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2E442" w14:textId="1B02CEFE" w:rsidR="008D505E" w:rsidRDefault="004756D3">
      <w:pPr>
        <w:rPr>
          <w:rFonts w:ascii="Times New Roman" w:hAnsi="Times New Roman" w:cs="Times New Roman"/>
          <w:lang w:val="en-US"/>
        </w:rPr>
      </w:pPr>
      <w:r w:rsidRPr="004756D3">
        <w:rPr>
          <w:rFonts w:ascii="Times New Roman" w:hAnsi="Times New Roman" w:cs="Times New Roman"/>
          <w:b/>
          <w:bCs/>
          <w:lang w:val="en-US"/>
        </w:rPr>
        <w:t>Supplementary Table 1.</w:t>
      </w:r>
      <w:r w:rsidRPr="004756D3">
        <w:rPr>
          <w:rFonts w:ascii="Times New Roman" w:hAnsi="Times New Roman" w:cs="Times New Roman"/>
          <w:lang w:val="en-US"/>
        </w:rPr>
        <w:t xml:space="preserve"> Excluded studies and reason for the exclusion.</w:t>
      </w:r>
    </w:p>
    <w:p w14:paraId="5D1EABDE" w14:textId="77777777" w:rsidR="004756D3" w:rsidRDefault="004756D3">
      <w:pPr>
        <w:rPr>
          <w:rFonts w:ascii="Times New Roman" w:hAnsi="Times New Roman" w:cs="Times New Roman"/>
          <w:lang w:val="en-US"/>
        </w:rPr>
      </w:pPr>
    </w:p>
    <w:tbl>
      <w:tblPr>
        <w:tblStyle w:val="Grigliatabella"/>
        <w:tblW w:w="14287" w:type="dxa"/>
        <w:tblLook w:val="04A0" w:firstRow="1" w:lastRow="0" w:firstColumn="1" w:lastColumn="0" w:noHBand="0" w:noVBand="1"/>
      </w:tblPr>
      <w:tblGrid>
        <w:gridCol w:w="1968"/>
        <w:gridCol w:w="795"/>
        <w:gridCol w:w="5737"/>
        <w:gridCol w:w="5787"/>
      </w:tblGrid>
      <w:tr w:rsidR="004756D3" w:rsidRPr="004756D3" w14:paraId="05D1832C" w14:textId="77777777" w:rsidTr="004756D3">
        <w:trPr>
          <w:trHeight w:val="320"/>
        </w:trPr>
        <w:tc>
          <w:tcPr>
            <w:tcW w:w="1968" w:type="dxa"/>
            <w:noWrap/>
            <w:hideMark/>
          </w:tcPr>
          <w:p w14:paraId="45DBC664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  <w:t>Author</w:t>
            </w:r>
          </w:p>
        </w:tc>
        <w:tc>
          <w:tcPr>
            <w:tcW w:w="795" w:type="dxa"/>
            <w:noWrap/>
            <w:hideMark/>
          </w:tcPr>
          <w:p w14:paraId="1B56C239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  <w:t>Year</w:t>
            </w:r>
          </w:p>
        </w:tc>
        <w:tc>
          <w:tcPr>
            <w:tcW w:w="5737" w:type="dxa"/>
            <w:noWrap/>
            <w:hideMark/>
          </w:tcPr>
          <w:p w14:paraId="6A65BAA7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  <w:t>Title</w:t>
            </w:r>
          </w:p>
        </w:tc>
        <w:tc>
          <w:tcPr>
            <w:tcW w:w="5787" w:type="dxa"/>
            <w:noWrap/>
            <w:hideMark/>
          </w:tcPr>
          <w:p w14:paraId="5BB6907A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it-IT"/>
              </w:rPr>
              <w:t>Reason for the exclusion</w:t>
            </w:r>
          </w:p>
        </w:tc>
      </w:tr>
      <w:tr w:rsidR="004756D3" w:rsidRPr="004756D3" w14:paraId="43A414B9" w14:textId="77777777" w:rsidTr="004756D3">
        <w:trPr>
          <w:trHeight w:val="285"/>
        </w:trPr>
        <w:tc>
          <w:tcPr>
            <w:tcW w:w="1968" w:type="dxa"/>
            <w:noWrap/>
            <w:hideMark/>
          </w:tcPr>
          <w:p w14:paraId="51A1E335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 xml:space="preserve">Mikko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Tarvonen</w:t>
            </w:r>
            <w:proofErr w:type="spellEnd"/>
          </w:p>
        </w:tc>
        <w:tc>
          <w:tcPr>
            <w:tcW w:w="795" w:type="dxa"/>
            <w:noWrap/>
            <w:hideMark/>
          </w:tcPr>
          <w:p w14:paraId="4A96593F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2021</w:t>
            </w:r>
          </w:p>
        </w:tc>
        <w:tc>
          <w:tcPr>
            <w:tcW w:w="5737" w:type="dxa"/>
            <w:noWrap/>
            <w:hideMark/>
          </w:tcPr>
          <w:p w14:paraId="04EA9C6F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212121"/>
                <w:kern w:val="0"/>
                <w:lang w:val="en-US" w:eastAsia="it-IT"/>
              </w:rPr>
              <w:t>Intrapartum zigzag pattern of fetal heart rate is an early sign of fetal hypoxia:</w:t>
            </w:r>
            <w:r w:rsidRPr="004756D3">
              <w:rPr>
                <w:rFonts w:ascii="Times New Roman" w:eastAsia="Times New Roman" w:hAnsi="Times New Roman" w:cs="Times New Roman"/>
                <w:color w:val="212121"/>
                <w:kern w:val="0"/>
                <w:lang w:val="en-US" w:eastAsia="it-IT"/>
              </w:rPr>
              <w:br/>
              <w:t>a large obstetric retrospective cohort study</w:t>
            </w:r>
          </w:p>
        </w:tc>
        <w:tc>
          <w:tcPr>
            <w:tcW w:w="5787" w:type="dxa"/>
            <w:hideMark/>
          </w:tcPr>
          <w:p w14:paraId="377FF9EF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 xml:space="preserve">This study shares cases with that of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Tarvonen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 xml:space="preserve"> et al which was included in the present systematic review</w:t>
            </w:r>
          </w:p>
        </w:tc>
      </w:tr>
      <w:tr w:rsidR="004756D3" w:rsidRPr="004756D3" w14:paraId="68C7F50C" w14:textId="77777777" w:rsidTr="004756D3">
        <w:trPr>
          <w:trHeight w:val="320"/>
        </w:trPr>
        <w:tc>
          <w:tcPr>
            <w:tcW w:w="1968" w:type="dxa"/>
            <w:noWrap/>
            <w:hideMark/>
          </w:tcPr>
          <w:p w14:paraId="08BBE151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Sukumaran</w:t>
            </w:r>
          </w:p>
        </w:tc>
        <w:tc>
          <w:tcPr>
            <w:tcW w:w="795" w:type="dxa"/>
            <w:noWrap/>
            <w:hideMark/>
          </w:tcPr>
          <w:p w14:paraId="2ABF8751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2021</w:t>
            </w:r>
          </w:p>
        </w:tc>
        <w:tc>
          <w:tcPr>
            <w:tcW w:w="5737" w:type="dxa"/>
            <w:noWrap/>
            <w:hideMark/>
          </w:tcPr>
          <w:p w14:paraId="10B6EC52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 xml:space="preserve">Cardiotocograph (CTG) changes and maternal and neonatal outcomes in chorioamnionitis and/or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funisitis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 xml:space="preserve"> conﬁrmed on histopathology</w:t>
            </w:r>
          </w:p>
        </w:tc>
        <w:tc>
          <w:tcPr>
            <w:tcW w:w="5787" w:type="dxa"/>
            <w:noWrap/>
            <w:hideMark/>
          </w:tcPr>
          <w:p w14:paraId="5494BA9D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This study includes cases with chorioamnionitis</w:t>
            </w:r>
          </w:p>
        </w:tc>
      </w:tr>
      <w:tr w:rsidR="004756D3" w:rsidRPr="004756D3" w14:paraId="5CA9E2AA" w14:textId="77777777" w:rsidTr="004756D3">
        <w:trPr>
          <w:trHeight w:val="320"/>
        </w:trPr>
        <w:tc>
          <w:tcPr>
            <w:tcW w:w="1968" w:type="dxa"/>
            <w:noWrap/>
            <w:hideMark/>
          </w:tcPr>
          <w:p w14:paraId="5A10A94C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Galli</w:t>
            </w:r>
          </w:p>
        </w:tc>
        <w:tc>
          <w:tcPr>
            <w:tcW w:w="795" w:type="dxa"/>
            <w:noWrap/>
            <w:hideMark/>
          </w:tcPr>
          <w:p w14:paraId="4C3B9D94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2019</w:t>
            </w:r>
          </w:p>
        </w:tc>
        <w:tc>
          <w:tcPr>
            <w:tcW w:w="5737" w:type="dxa"/>
            <w:noWrap/>
            <w:hideMark/>
          </w:tcPr>
          <w:p w14:paraId="26190FDB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Intrapartum cardiotocography patterns observed in suspected clinical and subclinical chorioamnionitis in term fetuses</w:t>
            </w:r>
          </w:p>
        </w:tc>
        <w:tc>
          <w:tcPr>
            <w:tcW w:w="5787" w:type="dxa"/>
            <w:noWrap/>
            <w:hideMark/>
          </w:tcPr>
          <w:p w14:paraId="2A821D46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This study includes cases with suspected clinical chorioamnionitis</w:t>
            </w:r>
          </w:p>
        </w:tc>
      </w:tr>
      <w:tr w:rsidR="004756D3" w:rsidRPr="004756D3" w14:paraId="564AE7A6" w14:textId="77777777" w:rsidTr="004756D3">
        <w:trPr>
          <w:trHeight w:val="320"/>
        </w:trPr>
        <w:tc>
          <w:tcPr>
            <w:tcW w:w="1968" w:type="dxa"/>
            <w:noWrap/>
            <w:hideMark/>
          </w:tcPr>
          <w:p w14:paraId="7C698499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Nunes</w:t>
            </w:r>
          </w:p>
        </w:tc>
        <w:tc>
          <w:tcPr>
            <w:tcW w:w="795" w:type="dxa"/>
            <w:noWrap/>
            <w:hideMark/>
          </w:tcPr>
          <w:p w14:paraId="7710D08C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2013</w:t>
            </w:r>
          </w:p>
        </w:tc>
        <w:tc>
          <w:tcPr>
            <w:tcW w:w="5737" w:type="dxa"/>
            <w:noWrap/>
            <w:hideMark/>
          </w:tcPr>
          <w:p w14:paraId="5B1D8B83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Prolonged saltatory fetal heart rate pattern leading to newborn metabolic acidosis</w:t>
            </w:r>
          </w:p>
        </w:tc>
        <w:tc>
          <w:tcPr>
            <w:tcW w:w="5787" w:type="dxa"/>
            <w:noWrap/>
            <w:hideMark/>
          </w:tcPr>
          <w:p w14:paraId="177DF5C9" w14:textId="77777777" w:rsidR="004756D3" w:rsidRPr="004756D3" w:rsidRDefault="004756D3" w:rsidP="004756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</w:pPr>
            <w:r w:rsidRPr="004756D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it-IT"/>
              </w:rPr>
              <w:t>Less than 10 cases were included in this series</w:t>
            </w:r>
          </w:p>
        </w:tc>
      </w:tr>
    </w:tbl>
    <w:p w14:paraId="29AA95F4" w14:textId="77777777" w:rsidR="004756D3" w:rsidRPr="004756D3" w:rsidRDefault="004756D3">
      <w:pPr>
        <w:rPr>
          <w:rFonts w:ascii="Times New Roman" w:hAnsi="Times New Roman" w:cs="Times New Roman"/>
          <w:lang w:val="en-US"/>
        </w:rPr>
      </w:pPr>
    </w:p>
    <w:sectPr w:rsidR="004756D3" w:rsidRPr="004756D3" w:rsidSect="004756D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D3"/>
    <w:rsid w:val="004756D3"/>
    <w:rsid w:val="008D505E"/>
    <w:rsid w:val="00955A6F"/>
    <w:rsid w:val="00BE3A1C"/>
    <w:rsid w:val="00E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0D93B"/>
  <w15:chartTrackingRefBased/>
  <w15:docId w15:val="{DF0BCB8A-F76F-B942-87AB-3CF7CE6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5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5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5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5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6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56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56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56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56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56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5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6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56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56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56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56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56D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7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D'Antonio</dc:creator>
  <cp:keywords/>
  <dc:description/>
  <cp:lastModifiedBy>Francesco D'Antonio</cp:lastModifiedBy>
  <cp:revision>1</cp:revision>
  <dcterms:created xsi:type="dcterms:W3CDTF">2024-11-23T05:27:00Z</dcterms:created>
  <dcterms:modified xsi:type="dcterms:W3CDTF">2024-11-23T05:28:00Z</dcterms:modified>
</cp:coreProperties>
</file>