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200" w:type="dxa"/>
        <w:tblBorders>
          <w:top w:val="nil"/>
          <w:left w:val="nil"/>
          <w:bottom w:val="nil"/>
          <w:right w:val="nil"/>
        </w:tblBorders>
        <w:tblLook w:val="0000" w:firstRow="0" w:lastRow="0" w:firstColumn="0" w:lastColumn="0" w:noHBand="0" w:noVBand="0"/>
      </w:tblPr>
      <w:tblGrid>
        <w:gridCol w:w="1664"/>
        <w:gridCol w:w="587"/>
        <w:gridCol w:w="11602"/>
        <w:gridCol w:w="1347"/>
      </w:tblGrid>
      <w:tr w:rsidR="00FB3483" w:rsidRPr="004C1685" w14:paraId="034B5AFC" w14:textId="77777777" w:rsidTr="00930A31">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Section</w:t>
            </w:r>
            <w:r w:rsidR="00077B44" w:rsidRPr="00930A31">
              <w:rPr>
                <w:rFonts w:ascii="Arial" w:hAnsi="Arial" w:cs="Arial"/>
                <w:b/>
                <w:bCs/>
                <w:color w:val="FFFFFF"/>
                <w:sz w:val="18"/>
                <w:szCs w:val="18"/>
              </w:rPr>
              <w:t xml:space="preserve"> and T</w:t>
            </w:r>
            <w:r w:rsidRPr="00930A31">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Pr="00930A31" w:rsidRDefault="00077B44" w:rsidP="00A215D2">
            <w:pPr>
              <w:pStyle w:val="Default"/>
              <w:rPr>
                <w:rFonts w:ascii="Arial" w:hAnsi="Arial" w:cs="Arial"/>
                <w:b/>
                <w:bCs/>
                <w:color w:val="FFFFFF"/>
                <w:sz w:val="18"/>
                <w:szCs w:val="18"/>
              </w:rPr>
            </w:pPr>
            <w:r w:rsidRPr="00930A31">
              <w:rPr>
                <w:rFonts w:ascii="Arial" w:hAnsi="Arial" w:cs="Arial"/>
                <w:b/>
                <w:bCs/>
                <w:color w:val="FFFFFF"/>
                <w:sz w:val="18"/>
                <w:szCs w:val="18"/>
              </w:rPr>
              <w:t xml:space="preserve">Item </w:t>
            </w:r>
            <w:r w:rsidR="00FB3483" w:rsidRPr="00930A31">
              <w:rPr>
                <w:rFonts w:ascii="Arial" w:hAnsi="Arial" w:cs="Arial"/>
                <w:b/>
                <w:bCs/>
                <w:color w:val="FFFFFF"/>
                <w:sz w:val="18"/>
                <w:szCs w:val="18"/>
              </w:rPr>
              <w:t>#</w:t>
            </w:r>
          </w:p>
        </w:tc>
        <w:tc>
          <w:tcPr>
            <w:tcW w:w="1174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54A8E613" w:rsidR="00FB3483" w:rsidRPr="00930A31" w:rsidRDefault="0018323E">
            <w:pPr>
              <w:pStyle w:val="Default"/>
              <w:rPr>
                <w:rFonts w:ascii="Arial" w:hAnsi="Arial" w:cs="Arial"/>
                <w:color w:val="FFFFFF"/>
                <w:sz w:val="18"/>
                <w:szCs w:val="18"/>
              </w:rPr>
            </w:pPr>
            <w:r w:rsidRPr="00930A31">
              <w:rPr>
                <w:rFonts w:ascii="Arial" w:hAnsi="Arial" w:cs="Arial"/>
                <w:b/>
                <w:bCs/>
                <w:color w:val="FFFFFF"/>
                <w:sz w:val="18"/>
                <w:szCs w:val="18"/>
              </w:rPr>
              <w:t>Location where item is reported</w:t>
            </w:r>
            <w:r w:rsidR="00FB3483" w:rsidRPr="00930A31">
              <w:rPr>
                <w:rFonts w:ascii="Arial" w:hAnsi="Arial" w:cs="Arial"/>
                <w:b/>
                <w:bCs/>
                <w:color w:val="FFFFFF"/>
                <w:sz w:val="18"/>
                <w:szCs w:val="18"/>
              </w:rPr>
              <w:t xml:space="preserve"> </w:t>
            </w:r>
          </w:p>
        </w:tc>
      </w:tr>
      <w:tr w:rsidR="00FB3483" w:rsidRPr="004C1685" w14:paraId="693A08D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TITLE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77777777" w:rsidR="00FB3483" w:rsidRPr="00930A31" w:rsidRDefault="00FB3483">
            <w:pPr>
              <w:pStyle w:val="Default"/>
              <w:jc w:val="right"/>
              <w:rPr>
                <w:rFonts w:ascii="Arial" w:hAnsi="Arial" w:cs="Arial"/>
                <w:color w:val="auto"/>
                <w:sz w:val="18"/>
                <w:szCs w:val="18"/>
              </w:rPr>
            </w:pPr>
          </w:p>
        </w:tc>
      </w:tr>
      <w:tr w:rsidR="00FB3483" w:rsidRPr="004C1685" w14:paraId="389042E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727349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p>
        </w:tc>
        <w:tc>
          <w:tcPr>
            <w:tcW w:w="11745" w:type="dxa"/>
            <w:tcBorders>
              <w:top w:val="single" w:sz="5" w:space="0" w:color="000000"/>
              <w:left w:val="single" w:sz="5" w:space="0" w:color="000000"/>
              <w:bottom w:val="double" w:sz="5" w:space="0" w:color="000000"/>
              <w:right w:val="single" w:sz="5" w:space="0" w:color="000000"/>
            </w:tcBorders>
          </w:tcPr>
          <w:p w14:paraId="6E5E223C" w14:textId="3707D33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Identify the report as a systematic review.</w:t>
            </w:r>
          </w:p>
        </w:tc>
        <w:tc>
          <w:tcPr>
            <w:tcW w:w="1200" w:type="dxa"/>
            <w:tcBorders>
              <w:top w:val="single" w:sz="5" w:space="0" w:color="000000"/>
              <w:left w:val="single" w:sz="5" w:space="0" w:color="000000"/>
              <w:bottom w:val="double" w:sz="5" w:space="0" w:color="000000"/>
              <w:right w:val="single" w:sz="5" w:space="0" w:color="000000"/>
            </w:tcBorders>
          </w:tcPr>
          <w:p w14:paraId="2C544964" w14:textId="78FE90D4" w:rsidR="00FB3483" w:rsidRPr="00930A31" w:rsidRDefault="00743A31" w:rsidP="005979B8">
            <w:pPr>
              <w:pStyle w:val="Default"/>
              <w:spacing w:before="40" w:after="40"/>
              <w:rPr>
                <w:rFonts w:ascii="Arial" w:hAnsi="Arial" w:cs="Arial"/>
                <w:color w:val="auto"/>
                <w:sz w:val="18"/>
                <w:szCs w:val="18"/>
              </w:rPr>
            </w:pPr>
            <w:r>
              <w:rPr>
                <w:rFonts w:ascii="Arial" w:hAnsi="Arial" w:cs="Arial"/>
                <w:color w:val="auto"/>
                <w:sz w:val="18"/>
                <w:szCs w:val="18"/>
              </w:rPr>
              <w:t>Pg 1</w:t>
            </w:r>
          </w:p>
        </w:tc>
      </w:tr>
      <w:tr w:rsidR="00FB3483" w:rsidRPr="004C1685" w14:paraId="341419B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ABSTRACT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1D71DC10" w14:textId="77777777" w:rsidR="00FB3483" w:rsidRPr="00930A31" w:rsidRDefault="00FB3483">
            <w:pPr>
              <w:pStyle w:val="Default"/>
              <w:jc w:val="right"/>
              <w:rPr>
                <w:rFonts w:ascii="Arial" w:hAnsi="Arial" w:cs="Arial"/>
                <w:color w:val="auto"/>
                <w:sz w:val="18"/>
                <w:szCs w:val="18"/>
              </w:rPr>
            </w:pPr>
          </w:p>
        </w:tc>
      </w:tr>
      <w:tr w:rsidR="00FB3483" w:rsidRPr="004C1685" w14:paraId="6293044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022C7641" w14:textId="536F366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Abstract</w:t>
            </w:r>
            <w:r w:rsidR="00FB3483" w:rsidRPr="00930A31">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p>
        </w:tc>
        <w:tc>
          <w:tcPr>
            <w:tcW w:w="11745" w:type="dxa"/>
            <w:tcBorders>
              <w:top w:val="single" w:sz="5" w:space="0" w:color="000000"/>
              <w:left w:val="single" w:sz="5" w:space="0" w:color="000000"/>
              <w:bottom w:val="double" w:sz="5" w:space="0" w:color="000000"/>
              <w:right w:val="single" w:sz="5" w:space="0" w:color="000000"/>
            </w:tcBorders>
          </w:tcPr>
          <w:p w14:paraId="5712AD67" w14:textId="5AEC08D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See the PRISMA 2020 for Abstracts checklist</w:t>
            </w:r>
            <w:r w:rsidR="00726794">
              <w:rPr>
                <w:rFonts w:ascii="Arial" w:hAnsi="Arial" w:cs="Arial"/>
                <w:sz w:val="18"/>
                <w:szCs w:val="18"/>
              </w:rPr>
              <w:t>.</w:t>
            </w:r>
          </w:p>
        </w:tc>
        <w:tc>
          <w:tcPr>
            <w:tcW w:w="1200" w:type="dxa"/>
            <w:tcBorders>
              <w:top w:val="single" w:sz="5" w:space="0" w:color="000000"/>
              <w:left w:val="single" w:sz="5" w:space="0" w:color="000000"/>
              <w:bottom w:val="double" w:sz="5" w:space="0" w:color="000000"/>
              <w:right w:val="single" w:sz="5" w:space="0" w:color="000000"/>
            </w:tcBorders>
          </w:tcPr>
          <w:p w14:paraId="029328DB" w14:textId="56219300" w:rsidR="00FB3483" w:rsidRPr="00930A31" w:rsidRDefault="00743A31" w:rsidP="005979B8">
            <w:pPr>
              <w:pStyle w:val="Default"/>
              <w:spacing w:before="40" w:after="40"/>
              <w:rPr>
                <w:rFonts w:ascii="Arial" w:hAnsi="Arial" w:cs="Arial"/>
                <w:color w:val="auto"/>
                <w:sz w:val="18"/>
                <w:szCs w:val="18"/>
              </w:rPr>
            </w:pPr>
            <w:r>
              <w:rPr>
                <w:rFonts w:ascii="Arial" w:hAnsi="Arial" w:cs="Arial"/>
                <w:color w:val="auto"/>
                <w:sz w:val="18"/>
                <w:szCs w:val="18"/>
              </w:rPr>
              <w:t>Pg 1</w:t>
            </w:r>
          </w:p>
        </w:tc>
      </w:tr>
      <w:tr w:rsidR="00FB3483" w:rsidRPr="004C1685" w14:paraId="51385559"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INTRODUCTION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Pr="00930A31" w:rsidRDefault="00FB3483">
            <w:pPr>
              <w:pStyle w:val="Default"/>
              <w:jc w:val="right"/>
              <w:rPr>
                <w:rFonts w:ascii="Arial" w:hAnsi="Arial" w:cs="Arial"/>
                <w:color w:val="auto"/>
                <w:sz w:val="18"/>
                <w:szCs w:val="18"/>
              </w:rPr>
            </w:pPr>
          </w:p>
        </w:tc>
      </w:tr>
      <w:tr w:rsidR="00FB3483" w:rsidRPr="004C1685" w14:paraId="1613F84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792F204E"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3</w:t>
            </w:r>
          </w:p>
        </w:tc>
        <w:tc>
          <w:tcPr>
            <w:tcW w:w="11745" w:type="dxa"/>
            <w:tcBorders>
              <w:top w:val="single" w:sz="5" w:space="0" w:color="000000"/>
              <w:left w:val="single" w:sz="5" w:space="0" w:color="000000"/>
              <w:bottom w:val="single" w:sz="5" w:space="0" w:color="000000"/>
              <w:right w:val="single" w:sz="5" w:space="0" w:color="000000"/>
            </w:tcBorders>
          </w:tcPr>
          <w:p w14:paraId="6ADA1255" w14:textId="4C8D427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Describe the rationale for the review in the context of existing knowledge.</w:t>
            </w:r>
          </w:p>
        </w:tc>
        <w:tc>
          <w:tcPr>
            <w:tcW w:w="1200" w:type="dxa"/>
            <w:tcBorders>
              <w:top w:val="single" w:sz="5" w:space="0" w:color="000000"/>
              <w:left w:val="single" w:sz="5" w:space="0" w:color="000000"/>
              <w:bottom w:val="single" w:sz="5" w:space="0" w:color="000000"/>
              <w:right w:val="single" w:sz="5" w:space="0" w:color="000000"/>
            </w:tcBorders>
          </w:tcPr>
          <w:p w14:paraId="4AFE3A6B" w14:textId="2D6CBE66" w:rsidR="00FB3483" w:rsidRPr="00930A31" w:rsidRDefault="00743A31" w:rsidP="005979B8">
            <w:pPr>
              <w:pStyle w:val="Default"/>
              <w:spacing w:before="40" w:after="40"/>
              <w:rPr>
                <w:rFonts w:ascii="Arial" w:hAnsi="Arial" w:cs="Arial"/>
                <w:color w:val="auto"/>
                <w:sz w:val="18"/>
                <w:szCs w:val="18"/>
              </w:rPr>
            </w:pPr>
            <w:r>
              <w:rPr>
                <w:rFonts w:ascii="Arial" w:hAnsi="Arial" w:cs="Arial"/>
                <w:color w:val="auto"/>
                <w:sz w:val="18"/>
                <w:szCs w:val="18"/>
              </w:rPr>
              <w:t>Pg 3</w:t>
            </w:r>
          </w:p>
        </w:tc>
      </w:tr>
      <w:tr w:rsidR="00FB3483" w:rsidRPr="004C1685" w14:paraId="126BB502"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1729B596"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4</w:t>
            </w:r>
          </w:p>
        </w:tc>
        <w:tc>
          <w:tcPr>
            <w:tcW w:w="11745" w:type="dxa"/>
            <w:tcBorders>
              <w:top w:val="single" w:sz="5" w:space="0" w:color="000000"/>
              <w:left w:val="single" w:sz="5" w:space="0" w:color="000000"/>
              <w:bottom w:val="double" w:sz="5" w:space="0" w:color="000000"/>
              <w:right w:val="single" w:sz="5" w:space="0" w:color="000000"/>
            </w:tcBorders>
          </w:tcPr>
          <w:p w14:paraId="34103CE3" w14:textId="7512186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1200" w:type="dxa"/>
            <w:tcBorders>
              <w:top w:val="single" w:sz="5" w:space="0" w:color="000000"/>
              <w:left w:val="single" w:sz="5" w:space="0" w:color="000000"/>
              <w:bottom w:val="double" w:sz="5" w:space="0" w:color="000000"/>
              <w:right w:val="single" w:sz="5" w:space="0" w:color="000000"/>
            </w:tcBorders>
          </w:tcPr>
          <w:p w14:paraId="6DFCB2FE" w14:textId="364BB796" w:rsidR="00FB3483" w:rsidRPr="00930A31" w:rsidRDefault="00743A31" w:rsidP="005979B8">
            <w:pPr>
              <w:pStyle w:val="Default"/>
              <w:spacing w:before="40" w:after="40"/>
              <w:rPr>
                <w:rFonts w:ascii="Arial" w:hAnsi="Arial" w:cs="Arial"/>
                <w:color w:val="auto"/>
                <w:sz w:val="18"/>
                <w:szCs w:val="18"/>
              </w:rPr>
            </w:pPr>
            <w:r>
              <w:rPr>
                <w:rFonts w:ascii="Arial" w:hAnsi="Arial" w:cs="Arial"/>
                <w:color w:val="auto"/>
                <w:sz w:val="18"/>
                <w:szCs w:val="18"/>
              </w:rPr>
              <w:t>Pg 3-4</w:t>
            </w:r>
          </w:p>
        </w:tc>
      </w:tr>
      <w:tr w:rsidR="00FB3483" w:rsidRPr="004C1685" w14:paraId="324F24F7"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METHODS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FB3483" w:rsidRPr="00930A31" w:rsidRDefault="00FB3483">
            <w:pPr>
              <w:pStyle w:val="Default"/>
              <w:jc w:val="right"/>
              <w:rPr>
                <w:rFonts w:ascii="Arial" w:hAnsi="Arial" w:cs="Arial"/>
                <w:color w:val="auto"/>
                <w:sz w:val="18"/>
                <w:szCs w:val="18"/>
              </w:rPr>
            </w:pPr>
          </w:p>
        </w:tc>
      </w:tr>
      <w:tr w:rsidR="00FB3483" w:rsidRPr="004C1685" w14:paraId="0A3C979C"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33B4F24"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5</w:t>
            </w:r>
          </w:p>
        </w:tc>
        <w:tc>
          <w:tcPr>
            <w:tcW w:w="11745" w:type="dxa"/>
            <w:tcBorders>
              <w:top w:val="single" w:sz="5" w:space="0" w:color="000000"/>
              <w:left w:val="single" w:sz="5" w:space="0" w:color="000000"/>
              <w:bottom w:val="single" w:sz="5" w:space="0" w:color="000000"/>
              <w:right w:val="single" w:sz="5" w:space="0" w:color="000000"/>
            </w:tcBorders>
          </w:tcPr>
          <w:p w14:paraId="044876D7" w14:textId="7F0A7709"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1200" w:type="dxa"/>
            <w:tcBorders>
              <w:top w:val="single" w:sz="5" w:space="0" w:color="000000"/>
              <w:left w:val="single" w:sz="5" w:space="0" w:color="000000"/>
              <w:bottom w:val="single" w:sz="5" w:space="0" w:color="000000"/>
              <w:right w:val="single" w:sz="5" w:space="0" w:color="000000"/>
            </w:tcBorders>
          </w:tcPr>
          <w:p w14:paraId="6B03C229" w14:textId="31F2629E" w:rsidR="00FB3483" w:rsidRPr="00930A31" w:rsidRDefault="00743A31" w:rsidP="005979B8">
            <w:pPr>
              <w:pStyle w:val="Default"/>
              <w:spacing w:before="40" w:after="40"/>
              <w:rPr>
                <w:rFonts w:ascii="Arial" w:hAnsi="Arial" w:cs="Arial"/>
                <w:color w:val="auto"/>
                <w:sz w:val="18"/>
                <w:szCs w:val="18"/>
              </w:rPr>
            </w:pPr>
            <w:r>
              <w:rPr>
                <w:rFonts w:ascii="Arial" w:hAnsi="Arial" w:cs="Arial"/>
                <w:color w:val="auto"/>
                <w:sz w:val="18"/>
                <w:szCs w:val="18"/>
              </w:rPr>
              <w:t>Pg 5-6</w:t>
            </w:r>
          </w:p>
        </w:tc>
      </w:tr>
      <w:tr w:rsidR="00FB3483" w:rsidRPr="004C1685" w14:paraId="16FE4FE0" w14:textId="77777777" w:rsidTr="00930A31">
        <w:trPr>
          <w:trHeight w:val="191"/>
        </w:trPr>
        <w:tc>
          <w:tcPr>
            <w:tcW w:w="1668" w:type="dxa"/>
            <w:tcBorders>
              <w:top w:val="single" w:sz="5" w:space="0" w:color="000000"/>
              <w:left w:val="single" w:sz="5" w:space="0" w:color="000000"/>
              <w:bottom w:val="single" w:sz="5" w:space="0" w:color="000000"/>
              <w:right w:val="single" w:sz="5" w:space="0" w:color="000000"/>
            </w:tcBorders>
          </w:tcPr>
          <w:p w14:paraId="5190E0C3"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6</w:t>
            </w:r>
          </w:p>
        </w:tc>
        <w:tc>
          <w:tcPr>
            <w:tcW w:w="11745" w:type="dxa"/>
            <w:tcBorders>
              <w:top w:val="single" w:sz="5" w:space="0" w:color="000000"/>
              <w:left w:val="single" w:sz="5" w:space="0" w:color="000000"/>
              <w:bottom w:val="single" w:sz="5" w:space="0" w:color="000000"/>
              <w:right w:val="single" w:sz="5" w:space="0" w:color="000000"/>
            </w:tcBorders>
          </w:tcPr>
          <w:p w14:paraId="57B9F4B4" w14:textId="24260A2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sz="5" w:space="0" w:color="000000"/>
              <w:left w:val="single" w:sz="5" w:space="0" w:color="000000"/>
              <w:bottom w:val="single" w:sz="5" w:space="0" w:color="000000"/>
              <w:right w:val="single" w:sz="5" w:space="0" w:color="000000"/>
            </w:tcBorders>
          </w:tcPr>
          <w:p w14:paraId="13ED706A" w14:textId="13D1A4ED" w:rsidR="00FB3483" w:rsidRPr="00930A31" w:rsidRDefault="00743A31" w:rsidP="005979B8">
            <w:pPr>
              <w:pStyle w:val="Default"/>
              <w:spacing w:before="40" w:after="40"/>
              <w:rPr>
                <w:rFonts w:ascii="Arial" w:hAnsi="Arial" w:cs="Arial"/>
                <w:color w:val="auto"/>
                <w:sz w:val="18"/>
                <w:szCs w:val="18"/>
              </w:rPr>
            </w:pPr>
            <w:r>
              <w:rPr>
                <w:rFonts w:ascii="Arial" w:hAnsi="Arial" w:cs="Arial"/>
                <w:color w:val="auto"/>
                <w:sz w:val="18"/>
                <w:szCs w:val="18"/>
              </w:rPr>
              <w:t>Pg 6-7</w:t>
            </w:r>
          </w:p>
        </w:tc>
      </w:tr>
      <w:tr w:rsidR="00FB3483" w:rsidRPr="004C1685" w14:paraId="442A4EF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354B1526" w14:textId="56E89E5C"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Search </w:t>
            </w:r>
            <w:r w:rsidR="00E66E3A" w:rsidRPr="00930A31">
              <w:rPr>
                <w:rFonts w:ascii="Arial" w:hAnsi="Arial" w:cs="Arial"/>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21DED44A" w14:textId="64C8696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Present the full search strategies for all databases, registers and websites, including any filters and limits used.</w:t>
            </w:r>
          </w:p>
        </w:tc>
        <w:tc>
          <w:tcPr>
            <w:tcW w:w="1200" w:type="dxa"/>
            <w:tcBorders>
              <w:top w:val="single" w:sz="5" w:space="0" w:color="000000"/>
              <w:left w:val="single" w:sz="5" w:space="0" w:color="000000"/>
              <w:bottom w:val="single" w:sz="5" w:space="0" w:color="000000"/>
              <w:right w:val="single" w:sz="5" w:space="0" w:color="000000"/>
            </w:tcBorders>
          </w:tcPr>
          <w:p w14:paraId="7C82E223" w14:textId="5FF6ACF9" w:rsidR="00FB3483" w:rsidRPr="00930A31" w:rsidRDefault="00743A31" w:rsidP="005979B8">
            <w:pPr>
              <w:pStyle w:val="Default"/>
              <w:spacing w:before="40" w:after="40"/>
              <w:rPr>
                <w:rFonts w:ascii="Arial" w:hAnsi="Arial" w:cs="Arial"/>
                <w:color w:val="auto"/>
                <w:sz w:val="18"/>
                <w:szCs w:val="18"/>
              </w:rPr>
            </w:pPr>
            <w:r>
              <w:rPr>
                <w:rFonts w:ascii="Arial" w:hAnsi="Arial" w:cs="Arial"/>
                <w:color w:val="auto"/>
                <w:sz w:val="18"/>
                <w:szCs w:val="18"/>
              </w:rPr>
              <w:t>Pg 23</w:t>
            </w:r>
          </w:p>
        </w:tc>
      </w:tr>
      <w:tr w:rsidR="00FB3483" w:rsidRPr="004C1685" w14:paraId="1CB7C6B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623B265" w14:textId="694A5CF5"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Selection </w:t>
            </w:r>
            <w:r w:rsidR="00E66E3A" w:rsidRPr="00930A31">
              <w:rPr>
                <w:rFonts w:ascii="Arial" w:hAnsi="Arial" w:cs="Arial"/>
                <w:sz w:val="18"/>
                <w:szCs w:val="18"/>
              </w:rPr>
              <w:t>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3410B901" w14:textId="638A42EA"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00962FE3" w14:textId="727D44AE" w:rsidR="00FB3483" w:rsidRPr="00930A31" w:rsidRDefault="00743A31" w:rsidP="005979B8">
            <w:pPr>
              <w:pStyle w:val="Default"/>
              <w:spacing w:before="40" w:after="40"/>
              <w:rPr>
                <w:rFonts w:ascii="Arial" w:hAnsi="Arial" w:cs="Arial"/>
                <w:color w:val="auto"/>
                <w:sz w:val="18"/>
                <w:szCs w:val="18"/>
              </w:rPr>
            </w:pPr>
            <w:r>
              <w:rPr>
                <w:rFonts w:ascii="Arial" w:hAnsi="Arial" w:cs="Arial"/>
                <w:color w:val="auto"/>
                <w:sz w:val="18"/>
                <w:szCs w:val="18"/>
              </w:rPr>
              <w:t>Pg 6-8</w:t>
            </w:r>
          </w:p>
        </w:tc>
      </w:tr>
      <w:tr w:rsidR="00FB3483" w:rsidRPr="004C1685" w14:paraId="28607B6E" w14:textId="77777777" w:rsidTr="00930A31">
        <w:trPr>
          <w:trHeight w:val="152"/>
        </w:trPr>
        <w:tc>
          <w:tcPr>
            <w:tcW w:w="1668" w:type="dxa"/>
            <w:tcBorders>
              <w:top w:val="single" w:sz="5" w:space="0" w:color="000000"/>
              <w:left w:val="single" w:sz="5" w:space="0" w:color="000000"/>
              <w:bottom w:val="single" w:sz="5" w:space="0" w:color="000000"/>
              <w:right w:val="single" w:sz="5" w:space="0" w:color="000000"/>
            </w:tcBorders>
          </w:tcPr>
          <w:p w14:paraId="51505877"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25EB2B9" w14:textId="66C5569F"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9</w:t>
            </w:r>
          </w:p>
        </w:tc>
        <w:tc>
          <w:tcPr>
            <w:tcW w:w="11745" w:type="dxa"/>
            <w:tcBorders>
              <w:top w:val="single" w:sz="5" w:space="0" w:color="000000"/>
              <w:left w:val="single" w:sz="5" w:space="0" w:color="000000"/>
              <w:bottom w:val="single" w:sz="5" w:space="0" w:color="000000"/>
              <w:right w:val="single" w:sz="5" w:space="0" w:color="000000"/>
            </w:tcBorders>
          </w:tcPr>
          <w:p w14:paraId="55FB2B23" w14:textId="68B2867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1FB2C5F1" w14:textId="22CFBEBF" w:rsidR="00FB3483" w:rsidRPr="00930A31" w:rsidRDefault="00276E26" w:rsidP="005979B8">
            <w:pPr>
              <w:pStyle w:val="Default"/>
              <w:spacing w:before="40" w:after="40"/>
              <w:rPr>
                <w:rFonts w:ascii="Arial" w:hAnsi="Arial" w:cs="Arial"/>
                <w:color w:val="auto"/>
                <w:sz w:val="18"/>
                <w:szCs w:val="18"/>
              </w:rPr>
            </w:pPr>
            <w:r>
              <w:rPr>
                <w:rFonts w:ascii="Arial" w:hAnsi="Arial" w:cs="Arial"/>
                <w:color w:val="auto"/>
                <w:sz w:val="18"/>
                <w:szCs w:val="18"/>
              </w:rPr>
              <w:t xml:space="preserve">Pg </w:t>
            </w:r>
            <w:r w:rsidR="007D433B">
              <w:rPr>
                <w:rFonts w:ascii="Arial" w:hAnsi="Arial" w:cs="Arial"/>
                <w:color w:val="auto"/>
                <w:sz w:val="18"/>
                <w:szCs w:val="18"/>
              </w:rPr>
              <w:t>7</w:t>
            </w:r>
          </w:p>
        </w:tc>
      </w:tr>
      <w:tr w:rsidR="00930A31" w:rsidRPr="004C1685" w14:paraId="4DC352A3"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86BEC6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F57E84D" w14:textId="29FE29A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10a</w:t>
            </w:r>
          </w:p>
        </w:tc>
        <w:tc>
          <w:tcPr>
            <w:tcW w:w="11745" w:type="dxa"/>
            <w:tcBorders>
              <w:top w:val="single" w:sz="5" w:space="0" w:color="000000"/>
              <w:left w:val="single" w:sz="5" w:space="0" w:color="000000"/>
              <w:bottom w:val="single" w:sz="5" w:space="0" w:color="000000"/>
              <w:right w:val="single" w:sz="5" w:space="0" w:color="000000"/>
            </w:tcBorders>
          </w:tcPr>
          <w:p w14:paraId="6A77D279" w14:textId="4A068AB0"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sz="5" w:space="0" w:color="000000"/>
              <w:left w:val="single" w:sz="5" w:space="0" w:color="000000"/>
              <w:bottom w:val="single" w:sz="5" w:space="0" w:color="000000"/>
              <w:right w:val="single" w:sz="5" w:space="0" w:color="000000"/>
            </w:tcBorders>
          </w:tcPr>
          <w:p w14:paraId="11D25995" w14:textId="1C4BB463" w:rsidR="00930A31" w:rsidRPr="00930A31" w:rsidRDefault="00743A31" w:rsidP="005979B8">
            <w:pPr>
              <w:pStyle w:val="Default"/>
              <w:spacing w:before="40" w:after="40"/>
              <w:rPr>
                <w:rFonts w:ascii="Arial" w:hAnsi="Arial" w:cs="Arial"/>
                <w:color w:val="auto"/>
                <w:sz w:val="18"/>
                <w:szCs w:val="18"/>
              </w:rPr>
            </w:pPr>
            <w:r>
              <w:rPr>
                <w:rFonts w:ascii="Arial" w:hAnsi="Arial" w:cs="Arial"/>
                <w:color w:val="auto"/>
                <w:sz w:val="18"/>
                <w:szCs w:val="18"/>
              </w:rPr>
              <w:t>NA- not a metanalyses</w:t>
            </w:r>
          </w:p>
        </w:tc>
      </w:tr>
      <w:tr w:rsidR="00930A31" w:rsidRPr="004C1685" w14:paraId="35FABA56" w14:textId="77777777" w:rsidTr="00930A31">
        <w:trPr>
          <w:trHeight w:val="48"/>
        </w:trPr>
        <w:tc>
          <w:tcPr>
            <w:tcW w:w="1668" w:type="dxa"/>
            <w:vMerge/>
            <w:tcBorders>
              <w:left w:val="single" w:sz="5" w:space="0" w:color="000000"/>
              <w:bottom w:val="single" w:sz="5" w:space="0" w:color="000000"/>
              <w:right w:val="single" w:sz="5" w:space="0" w:color="000000"/>
            </w:tcBorders>
          </w:tcPr>
          <w:p w14:paraId="7E21F8B5"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84F2A64" w14:textId="3C8022D5"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10b</w:t>
            </w:r>
          </w:p>
        </w:tc>
        <w:tc>
          <w:tcPr>
            <w:tcW w:w="11745" w:type="dxa"/>
            <w:tcBorders>
              <w:top w:val="single" w:sz="5" w:space="0" w:color="000000"/>
              <w:left w:val="single" w:sz="5" w:space="0" w:color="000000"/>
              <w:bottom w:val="single" w:sz="5" w:space="0" w:color="000000"/>
              <w:right w:val="single" w:sz="5" w:space="0" w:color="000000"/>
            </w:tcBorders>
          </w:tcPr>
          <w:p w14:paraId="101A3B3D" w14:textId="5D6CA8A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sz="5" w:space="0" w:color="000000"/>
              <w:left w:val="single" w:sz="5" w:space="0" w:color="000000"/>
              <w:bottom w:val="single" w:sz="5" w:space="0" w:color="000000"/>
              <w:right w:val="single" w:sz="5" w:space="0" w:color="000000"/>
            </w:tcBorders>
          </w:tcPr>
          <w:p w14:paraId="595F3ED8" w14:textId="374557CE" w:rsidR="00930A31" w:rsidRPr="00930A31" w:rsidRDefault="008265D1" w:rsidP="005979B8">
            <w:pPr>
              <w:pStyle w:val="Default"/>
              <w:spacing w:before="40" w:after="40"/>
              <w:rPr>
                <w:rFonts w:ascii="Arial" w:hAnsi="Arial" w:cs="Arial"/>
                <w:color w:val="auto"/>
                <w:sz w:val="18"/>
                <w:szCs w:val="18"/>
              </w:rPr>
            </w:pPr>
            <w:r>
              <w:rPr>
                <w:rFonts w:ascii="Arial" w:hAnsi="Arial" w:cs="Arial"/>
                <w:color w:val="auto"/>
                <w:sz w:val="18"/>
                <w:szCs w:val="18"/>
              </w:rPr>
              <w:t xml:space="preserve">Pg </w:t>
            </w:r>
            <w:r w:rsidR="007175B0">
              <w:rPr>
                <w:rFonts w:ascii="Arial" w:hAnsi="Arial" w:cs="Arial"/>
                <w:color w:val="auto"/>
                <w:sz w:val="18"/>
                <w:szCs w:val="18"/>
              </w:rPr>
              <w:t>6</w:t>
            </w:r>
          </w:p>
        </w:tc>
      </w:tr>
      <w:tr w:rsidR="00FB3483" w:rsidRPr="004C1685" w14:paraId="0276A1D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946292E" w14:textId="79CF78F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Study r</w:t>
            </w:r>
            <w:r w:rsidR="00FB3483" w:rsidRPr="00930A31">
              <w:rPr>
                <w:rFonts w:ascii="Arial" w:hAnsi="Arial" w:cs="Arial"/>
                <w:sz w:val="18"/>
                <w:szCs w:val="18"/>
              </w:rPr>
              <w:t xml:space="preserve">isk of bias </w:t>
            </w:r>
            <w:r w:rsidRPr="00930A31">
              <w:rPr>
                <w:rFonts w:ascii="Arial" w:hAnsi="Arial" w:cs="Arial"/>
                <w:sz w:val="18"/>
                <w:szCs w:val="18"/>
              </w:rPr>
              <w:t>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C7277A8" w14:textId="5E2C98CC"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2E65623E" w14:textId="3A98D884" w:rsidR="00FB3483" w:rsidRPr="00930A31" w:rsidRDefault="00AA5082" w:rsidP="005979B8">
            <w:pPr>
              <w:pStyle w:val="Default"/>
              <w:spacing w:before="40" w:after="40"/>
              <w:rPr>
                <w:rFonts w:ascii="Arial" w:hAnsi="Arial" w:cs="Arial"/>
                <w:color w:val="auto"/>
                <w:sz w:val="18"/>
                <w:szCs w:val="18"/>
              </w:rPr>
            </w:pPr>
            <w:r>
              <w:rPr>
                <w:rFonts w:ascii="Arial" w:hAnsi="Arial" w:cs="Arial"/>
                <w:color w:val="auto"/>
                <w:sz w:val="18"/>
                <w:szCs w:val="18"/>
              </w:rPr>
              <w:t>Pg 6</w:t>
            </w:r>
          </w:p>
        </w:tc>
      </w:tr>
      <w:tr w:rsidR="00FB3483" w:rsidRPr="004C1685" w14:paraId="578BE62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1C2A98BC" w14:textId="2A6A2863"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Effect</w:t>
            </w:r>
            <w:r w:rsidR="00FB3483" w:rsidRPr="00930A31">
              <w:rPr>
                <w:rFonts w:ascii="Arial" w:hAnsi="Arial" w:cs="Arial"/>
                <w:sz w:val="18"/>
                <w:szCs w:val="18"/>
              </w:rPr>
              <w:t xml:space="preserve"> measures </w:t>
            </w:r>
          </w:p>
        </w:tc>
        <w:tc>
          <w:tcPr>
            <w:tcW w:w="587" w:type="dxa"/>
            <w:tcBorders>
              <w:top w:val="single" w:sz="5" w:space="0" w:color="000000"/>
              <w:left w:val="single" w:sz="5" w:space="0" w:color="000000"/>
              <w:bottom w:val="single" w:sz="5" w:space="0" w:color="000000"/>
              <w:right w:val="single" w:sz="5" w:space="0" w:color="000000"/>
            </w:tcBorders>
          </w:tcPr>
          <w:p w14:paraId="2932148E" w14:textId="704F41BF"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2</w:t>
            </w:r>
          </w:p>
        </w:tc>
        <w:tc>
          <w:tcPr>
            <w:tcW w:w="11745" w:type="dxa"/>
            <w:tcBorders>
              <w:top w:val="single" w:sz="5" w:space="0" w:color="000000"/>
              <w:left w:val="single" w:sz="5" w:space="0" w:color="000000"/>
              <w:bottom w:val="single" w:sz="5" w:space="0" w:color="000000"/>
              <w:right w:val="single" w:sz="5" w:space="0" w:color="000000"/>
            </w:tcBorders>
          </w:tcPr>
          <w:p w14:paraId="014B552B" w14:textId="1294C37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for each outcome the effect measure(s) (e.g. risk ratio, mean difference) used in the synthesis or presentation of results.</w:t>
            </w:r>
          </w:p>
        </w:tc>
        <w:tc>
          <w:tcPr>
            <w:tcW w:w="1200" w:type="dxa"/>
            <w:tcBorders>
              <w:top w:val="single" w:sz="5" w:space="0" w:color="000000"/>
              <w:left w:val="single" w:sz="5" w:space="0" w:color="000000"/>
              <w:bottom w:val="single" w:sz="5" w:space="0" w:color="000000"/>
              <w:right w:val="single" w:sz="5" w:space="0" w:color="000000"/>
            </w:tcBorders>
          </w:tcPr>
          <w:p w14:paraId="420F1455" w14:textId="629B9AF4" w:rsidR="00FB3483" w:rsidRPr="00930A31" w:rsidRDefault="00743A31" w:rsidP="005979B8">
            <w:pPr>
              <w:pStyle w:val="Default"/>
              <w:spacing w:before="40" w:after="40"/>
              <w:rPr>
                <w:rFonts w:ascii="Arial" w:hAnsi="Arial" w:cs="Arial"/>
                <w:color w:val="auto"/>
                <w:sz w:val="18"/>
                <w:szCs w:val="18"/>
              </w:rPr>
            </w:pPr>
            <w:r>
              <w:rPr>
                <w:rFonts w:ascii="Arial" w:hAnsi="Arial" w:cs="Arial"/>
                <w:color w:val="auto"/>
                <w:sz w:val="18"/>
                <w:szCs w:val="18"/>
              </w:rPr>
              <w:t>NA- not a metanalyses</w:t>
            </w:r>
          </w:p>
        </w:tc>
      </w:tr>
      <w:tr w:rsidR="00930A31" w:rsidRPr="004C1685" w14:paraId="3AC3457E"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D0A6E32" w14:textId="36F4748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43234D5" w14:textId="696A96D4"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13a</w:t>
            </w:r>
          </w:p>
        </w:tc>
        <w:tc>
          <w:tcPr>
            <w:tcW w:w="11745" w:type="dxa"/>
            <w:tcBorders>
              <w:top w:val="single" w:sz="5" w:space="0" w:color="000000"/>
              <w:left w:val="single" w:sz="5" w:space="0" w:color="000000"/>
              <w:bottom w:val="single" w:sz="5" w:space="0" w:color="000000"/>
              <w:right w:val="single" w:sz="5" w:space="0" w:color="000000"/>
            </w:tcBorders>
          </w:tcPr>
          <w:p w14:paraId="1521797E" w14:textId="652F21E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sz="5" w:space="0" w:color="000000"/>
              <w:left w:val="single" w:sz="5" w:space="0" w:color="000000"/>
              <w:bottom w:val="single" w:sz="5" w:space="0" w:color="000000"/>
              <w:right w:val="single" w:sz="5" w:space="0" w:color="000000"/>
            </w:tcBorders>
          </w:tcPr>
          <w:p w14:paraId="403E8D65" w14:textId="7EE8C9E6" w:rsidR="00930A31" w:rsidRPr="00930A31" w:rsidRDefault="00A46386" w:rsidP="005979B8">
            <w:pPr>
              <w:pStyle w:val="Default"/>
              <w:spacing w:before="40" w:after="40"/>
              <w:rPr>
                <w:rFonts w:ascii="Arial" w:hAnsi="Arial" w:cs="Arial"/>
                <w:color w:val="auto"/>
                <w:sz w:val="18"/>
                <w:szCs w:val="18"/>
              </w:rPr>
            </w:pPr>
            <w:r>
              <w:rPr>
                <w:rFonts w:ascii="Arial" w:hAnsi="Arial" w:cs="Arial"/>
                <w:color w:val="auto"/>
                <w:sz w:val="18"/>
                <w:szCs w:val="18"/>
              </w:rPr>
              <w:t>Pg 25</w:t>
            </w:r>
          </w:p>
        </w:tc>
      </w:tr>
      <w:tr w:rsidR="00930A31" w:rsidRPr="004C1685" w14:paraId="1778E3B8" w14:textId="77777777" w:rsidTr="00930A31">
        <w:trPr>
          <w:trHeight w:val="48"/>
        </w:trPr>
        <w:tc>
          <w:tcPr>
            <w:tcW w:w="1668" w:type="dxa"/>
            <w:vMerge/>
            <w:tcBorders>
              <w:left w:val="single" w:sz="5" w:space="0" w:color="000000"/>
              <w:right w:val="single" w:sz="5" w:space="0" w:color="000000"/>
            </w:tcBorders>
          </w:tcPr>
          <w:p w14:paraId="23FF443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2E89B6B" w14:textId="185F2A1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13b</w:t>
            </w:r>
          </w:p>
        </w:tc>
        <w:tc>
          <w:tcPr>
            <w:tcW w:w="11745" w:type="dxa"/>
            <w:tcBorders>
              <w:top w:val="single" w:sz="5" w:space="0" w:color="000000"/>
              <w:left w:val="single" w:sz="5" w:space="0" w:color="000000"/>
              <w:bottom w:val="single" w:sz="5" w:space="0" w:color="000000"/>
              <w:right w:val="single" w:sz="5" w:space="0" w:color="000000"/>
            </w:tcBorders>
          </w:tcPr>
          <w:p w14:paraId="009F1C82" w14:textId="267D10AC"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sz="5" w:space="0" w:color="000000"/>
              <w:left w:val="single" w:sz="5" w:space="0" w:color="000000"/>
              <w:bottom w:val="single" w:sz="5" w:space="0" w:color="000000"/>
              <w:right w:val="single" w:sz="5" w:space="0" w:color="000000"/>
            </w:tcBorders>
          </w:tcPr>
          <w:p w14:paraId="73156963" w14:textId="27BAB61A" w:rsidR="00930A31" w:rsidRPr="00930A31" w:rsidRDefault="00A46386" w:rsidP="005979B8">
            <w:pPr>
              <w:pStyle w:val="Default"/>
              <w:spacing w:before="40" w:after="40"/>
              <w:rPr>
                <w:rFonts w:ascii="Arial" w:hAnsi="Arial" w:cs="Arial"/>
                <w:color w:val="auto"/>
                <w:sz w:val="18"/>
                <w:szCs w:val="18"/>
              </w:rPr>
            </w:pPr>
            <w:r>
              <w:rPr>
                <w:rFonts w:ascii="Arial" w:hAnsi="Arial" w:cs="Arial"/>
                <w:color w:val="auto"/>
                <w:sz w:val="18"/>
                <w:szCs w:val="18"/>
              </w:rPr>
              <w:t>NA- not a metanalyses</w:t>
            </w:r>
          </w:p>
        </w:tc>
      </w:tr>
      <w:tr w:rsidR="00930A31" w:rsidRPr="004C1685" w14:paraId="4FF6FFA4" w14:textId="77777777" w:rsidTr="00930A31">
        <w:trPr>
          <w:trHeight w:val="48"/>
        </w:trPr>
        <w:tc>
          <w:tcPr>
            <w:tcW w:w="1668" w:type="dxa"/>
            <w:vMerge/>
            <w:tcBorders>
              <w:left w:val="single" w:sz="5" w:space="0" w:color="000000"/>
              <w:right w:val="single" w:sz="5" w:space="0" w:color="000000"/>
            </w:tcBorders>
          </w:tcPr>
          <w:p w14:paraId="0AC6B0CC"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3793896" w14:textId="652BD308"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13c</w:t>
            </w:r>
          </w:p>
        </w:tc>
        <w:tc>
          <w:tcPr>
            <w:tcW w:w="11745" w:type="dxa"/>
            <w:tcBorders>
              <w:top w:val="single" w:sz="5" w:space="0" w:color="000000"/>
              <w:left w:val="single" w:sz="5" w:space="0" w:color="000000"/>
              <w:bottom w:val="single" w:sz="5" w:space="0" w:color="000000"/>
              <w:right w:val="single" w:sz="5" w:space="0" w:color="000000"/>
            </w:tcBorders>
          </w:tcPr>
          <w:p w14:paraId="5C7C87FD" w14:textId="654C024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1200" w:type="dxa"/>
            <w:tcBorders>
              <w:top w:val="single" w:sz="5" w:space="0" w:color="000000"/>
              <w:left w:val="single" w:sz="5" w:space="0" w:color="000000"/>
              <w:bottom w:val="single" w:sz="5" w:space="0" w:color="000000"/>
              <w:right w:val="single" w:sz="5" w:space="0" w:color="000000"/>
            </w:tcBorders>
          </w:tcPr>
          <w:p w14:paraId="3079E946" w14:textId="04EB857B" w:rsidR="00930A31" w:rsidRPr="00930A31" w:rsidRDefault="00A46386" w:rsidP="005979B8">
            <w:pPr>
              <w:pStyle w:val="Default"/>
              <w:spacing w:before="40" w:after="40"/>
              <w:rPr>
                <w:rFonts w:ascii="Arial" w:hAnsi="Arial" w:cs="Arial"/>
                <w:color w:val="auto"/>
                <w:sz w:val="18"/>
                <w:szCs w:val="18"/>
              </w:rPr>
            </w:pPr>
            <w:r>
              <w:rPr>
                <w:rFonts w:ascii="Arial" w:hAnsi="Arial" w:cs="Arial"/>
                <w:color w:val="auto"/>
                <w:sz w:val="18"/>
                <w:szCs w:val="18"/>
              </w:rPr>
              <w:t>Figure 2-PRISMA diagram attached as supporting information</w:t>
            </w:r>
          </w:p>
        </w:tc>
      </w:tr>
      <w:tr w:rsidR="00930A31" w:rsidRPr="004C1685" w14:paraId="45A10003" w14:textId="77777777" w:rsidTr="00930A31">
        <w:trPr>
          <w:trHeight w:val="48"/>
        </w:trPr>
        <w:tc>
          <w:tcPr>
            <w:tcW w:w="1668" w:type="dxa"/>
            <w:vMerge/>
            <w:tcBorders>
              <w:left w:val="single" w:sz="5" w:space="0" w:color="000000"/>
              <w:right w:val="single" w:sz="5" w:space="0" w:color="000000"/>
            </w:tcBorders>
          </w:tcPr>
          <w:p w14:paraId="78DE9F90"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9C41A4" w14:textId="244F5360"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13d</w:t>
            </w:r>
          </w:p>
        </w:tc>
        <w:tc>
          <w:tcPr>
            <w:tcW w:w="11745" w:type="dxa"/>
            <w:tcBorders>
              <w:top w:val="single" w:sz="5" w:space="0" w:color="000000"/>
              <w:left w:val="single" w:sz="5" w:space="0" w:color="000000"/>
              <w:bottom w:val="single" w:sz="5" w:space="0" w:color="000000"/>
              <w:right w:val="single" w:sz="5" w:space="0" w:color="000000"/>
            </w:tcBorders>
          </w:tcPr>
          <w:p w14:paraId="788EDA76" w14:textId="30FB4AF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5" w:space="0" w:color="000000"/>
              <w:left w:val="single" w:sz="5" w:space="0" w:color="000000"/>
              <w:bottom w:val="single" w:sz="5" w:space="0" w:color="000000"/>
              <w:right w:val="single" w:sz="5" w:space="0" w:color="000000"/>
            </w:tcBorders>
          </w:tcPr>
          <w:p w14:paraId="1B5FCF50" w14:textId="6C369238" w:rsidR="00930A31" w:rsidRPr="00930A31" w:rsidRDefault="00A46386" w:rsidP="005979B8">
            <w:pPr>
              <w:pStyle w:val="Default"/>
              <w:spacing w:before="40" w:after="40"/>
              <w:rPr>
                <w:rFonts w:ascii="Arial" w:hAnsi="Arial" w:cs="Arial"/>
                <w:color w:val="auto"/>
                <w:sz w:val="18"/>
                <w:szCs w:val="18"/>
              </w:rPr>
            </w:pPr>
            <w:r>
              <w:rPr>
                <w:rFonts w:ascii="Arial" w:hAnsi="Arial" w:cs="Arial"/>
                <w:color w:val="auto"/>
                <w:sz w:val="18"/>
                <w:szCs w:val="18"/>
              </w:rPr>
              <w:t>NA- not a metanalyses</w:t>
            </w:r>
          </w:p>
        </w:tc>
      </w:tr>
      <w:tr w:rsidR="00930A31" w:rsidRPr="004C1685" w14:paraId="678F791C" w14:textId="77777777" w:rsidTr="00930A31">
        <w:trPr>
          <w:trHeight w:val="48"/>
        </w:trPr>
        <w:tc>
          <w:tcPr>
            <w:tcW w:w="1668" w:type="dxa"/>
            <w:vMerge/>
            <w:tcBorders>
              <w:left w:val="single" w:sz="5" w:space="0" w:color="000000"/>
              <w:right w:val="single" w:sz="5" w:space="0" w:color="000000"/>
            </w:tcBorders>
          </w:tcPr>
          <w:p w14:paraId="61CA026E"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CC181F" w14:textId="66AA857E"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13e</w:t>
            </w:r>
          </w:p>
        </w:tc>
        <w:tc>
          <w:tcPr>
            <w:tcW w:w="11745" w:type="dxa"/>
            <w:tcBorders>
              <w:top w:val="single" w:sz="5" w:space="0" w:color="000000"/>
              <w:left w:val="single" w:sz="5" w:space="0" w:color="000000"/>
              <w:bottom w:val="single" w:sz="5" w:space="0" w:color="000000"/>
              <w:right w:val="single" w:sz="5" w:space="0" w:color="000000"/>
            </w:tcBorders>
          </w:tcPr>
          <w:p w14:paraId="39C60ECA" w14:textId="06AEF1E8"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explore possible causes of heterogeneity among study results (e.g. subgroup analysis, meta-regression).</w:t>
            </w:r>
          </w:p>
        </w:tc>
        <w:tc>
          <w:tcPr>
            <w:tcW w:w="1200" w:type="dxa"/>
            <w:tcBorders>
              <w:top w:val="single" w:sz="5" w:space="0" w:color="000000"/>
              <w:left w:val="single" w:sz="5" w:space="0" w:color="000000"/>
              <w:bottom w:val="single" w:sz="5" w:space="0" w:color="000000"/>
              <w:right w:val="single" w:sz="5" w:space="0" w:color="000000"/>
            </w:tcBorders>
          </w:tcPr>
          <w:p w14:paraId="7E3237B1" w14:textId="04945F90" w:rsidR="00930A31" w:rsidRPr="00930A31" w:rsidRDefault="00A46386" w:rsidP="005979B8">
            <w:pPr>
              <w:pStyle w:val="Default"/>
              <w:spacing w:before="40" w:after="40"/>
              <w:rPr>
                <w:rFonts w:ascii="Arial" w:hAnsi="Arial" w:cs="Arial"/>
                <w:color w:val="auto"/>
                <w:sz w:val="18"/>
                <w:szCs w:val="18"/>
              </w:rPr>
            </w:pPr>
            <w:r>
              <w:rPr>
                <w:rFonts w:ascii="Arial" w:hAnsi="Arial" w:cs="Arial"/>
                <w:color w:val="auto"/>
                <w:sz w:val="18"/>
                <w:szCs w:val="18"/>
              </w:rPr>
              <w:t xml:space="preserve">NA- not a </w:t>
            </w:r>
            <w:r>
              <w:rPr>
                <w:rFonts w:ascii="Arial" w:hAnsi="Arial" w:cs="Arial"/>
                <w:color w:val="auto"/>
                <w:sz w:val="18"/>
                <w:szCs w:val="18"/>
              </w:rPr>
              <w:lastRenderedPageBreak/>
              <w:t>metanalyses</w:t>
            </w:r>
          </w:p>
        </w:tc>
      </w:tr>
      <w:tr w:rsidR="00930A31" w:rsidRPr="004C1685" w14:paraId="0EF9DC20" w14:textId="77777777" w:rsidTr="00930A31">
        <w:trPr>
          <w:trHeight w:val="50"/>
        </w:trPr>
        <w:tc>
          <w:tcPr>
            <w:tcW w:w="1668" w:type="dxa"/>
            <w:vMerge/>
            <w:tcBorders>
              <w:left w:val="single" w:sz="5" w:space="0" w:color="000000"/>
              <w:bottom w:val="single" w:sz="5" w:space="0" w:color="000000"/>
              <w:right w:val="single" w:sz="5" w:space="0" w:color="000000"/>
            </w:tcBorders>
          </w:tcPr>
          <w:p w14:paraId="40E60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AD1957" w14:textId="3A32147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13f</w:t>
            </w:r>
          </w:p>
        </w:tc>
        <w:tc>
          <w:tcPr>
            <w:tcW w:w="11745" w:type="dxa"/>
            <w:tcBorders>
              <w:top w:val="single" w:sz="5" w:space="0" w:color="000000"/>
              <w:left w:val="single" w:sz="5" w:space="0" w:color="000000"/>
              <w:bottom w:val="single" w:sz="5" w:space="0" w:color="000000"/>
              <w:right w:val="single" w:sz="5" w:space="0" w:color="000000"/>
            </w:tcBorders>
          </w:tcPr>
          <w:p w14:paraId="32B204F5" w14:textId="3F39BF4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sensitivity analyses conducted to assess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7275097C" w14:textId="4B22DC79" w:rsidR="00930A31" w:rsidRPr="00930A31" w:rsidRDefault="00A46386" w:rsidP="005979B8">
            <w:pPr>
              <w:pStyle w:val="Default"/>
              <w:spacing w:before="40" w:after="40"/>
              <w:rPr>
                <w:rFonts w:ascii="Arial" w:hAnsi="Arial" w:cs="Arial"/>
                <w:color w:val="auto"/>
                <w:sz w:val="18"/>
                <w:szCs w:val="18"/>
              </w:rPr>
            </w:pPr>
            <w:r>
              <w:rPr>
                <w:rFonts w:ascii="Arial" w:hAnsi="Arial" w:cs="Arial"/>
                <w:color w:val="auto"/>
                <w:sz w:val="18"/>
                <w:szCs w:val="18"/>
              </w:rPr>
              <w:t>NA- not a metanalyses</w:t>
            </w:r>
          </w:p>
        </w:tc>
      </w:tr>
      <w:tr w:rsidR="006E5FE2" w:rsidRPr="004C1685" w14:paraId="2C372E0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606E8AEA" w14:textId="635A36C3"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0BD41C6F" w14:textId="2BBB306D"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14</w:t>
            </w:r>
          </w:p>
        </w:tc>
        <w:tc>
          <w:tcPr>
            <w:tcW w:w="11745" w:type="dxa"/>
            <w:tcBorders>
              <w:top w:val="single" w:sz="5" w:space="0" w:color="000000"/>
              <w:left w:val="single" w:sz="5" w:space="0" w:color="000000"/>
              <w:bottom w:val="single" w:sz="5" w:space="0" w:color="000000"/>
              <w:right w:val="single" w:sz="5" w:space="0" w:color="000000"/>
            </w:tcBorders>
          </w:tcPr>
          <w:p w14:paraId="6353979A" w14:textId="24884350"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risk of bias due to missing results in a synthesis (arising from reporting biases).</w:t>
            </w:r>
          </w:p>
        </w:tc>
        <w:tc>
          <w:tcPr>
            <w:tcW w:w="1200" w:type="dxa"/>
            <w:tcBorders>
              <w:top w:val="single" w:sz="5" w:space="0" w:color="000000"/>
              <w:left w:val="single" w:sz="5" w:space="0" w:color="000000"/>
              <w:bottom w:val="single" w:sz="5" w:space="0" w:color="000000"/>
              <w:right w:val="single" w:sz="5" w:space="0" w:color="000000"/>
            </w:tcBorders>
          </w:tcPr>
          <w:p w14:paraId="18EBE183" w14:textId="1370DA89" w:rsidR="006E5FE2" w:rsidRPr="00930A31" w:rsidRDefault="00A46386" w:rsidP="005979B8">
            <w:pPr>
              <w:pStyle w:val="Default"/>
              <w:spacing w:before="40" w:after="40"/>
              <w:rPr>
                <w:rFonts w:ascii="Arial" w:hAnsi="Arial" w:cs="Arial"/>
                <w:color w:val="auto"/>
                <w:sz w:val="18"/>
                <w:szCs w:val="18"/>
              </w:rPr>
            </w:pPr>
            <w:r>
              <w:rPr>
                <w:rFonts w:ascii="Arial" w:hAnsi="Arial" w:cs="Arial"/>
                <w:color w:val="auto"/>
                <w:sz w:val="18"/>
                <w:szCs w:val="18"/>
              </w:rPr>
              <w:t>NA- not a metanalyses</w:t>
            </w:r>
          </w:p>
        </w:tc>
      </w:tr>
      <w:tr w:rsidR="006E5FE2" w:rsidRPr="004C1685" w14:paraId="56CA3C3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329A6D8" w14:textId="39626184"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7FF29597" w14:textId="224021AC"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15</w:t>
            </w:r>
          </w:p>
        </w:tc>
        <w:tc>
          <w:tcPr>
            <w:tcW w:w="11745" w:type="dxa"/>
            <w:tcBorders>
              <w:top w:val="single" w:sz="5" w:space="0" w:color="000000"/>
              <w:left w:val="single" w:sz="5" w:space="0" w:color="000000"/>
              <w:bottom w:val="single" w:sz="5" w:space="0" w:color="000000"/>
              <w:right w:val="single" w:sz="5" w:space="0" w:color="000000"/>
            </w:tcBorders>
          </w:tcPr>
          <w:p w14:paraId="1861BBFE" w14:textId="7922E625"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certainty (or confidence) in the body of evidence for an outcome.</w:t>
            </w:r>
          </w:p>
        </w:tc>
        <w:tc>
          <w:tcPr>
            <w:tcW w:w="1200" w:type="dxa"/>
            <w:tcBorders>
              <w:top w:val="single" w:sz="5" w:space="0" w:color="000000"/>
              <w:left w:val="single" w:sz="5" w:space="0" w:color="000000"/>
              <w:bottom w:val="single" w:sz="5" w:space="0" w:color="000000"/>
              <w:right w:val="single" w:sz="5" w:space="0" w:color="000000"/>
            </w:tcBorders>
          </w:tcPr>
          <w:p w14:paraId="7875B5BE" w14:textId="6B7C85AB" w:rsidR="006E5FE2" w:rsidRPr="00930A31" w:rsidRDefault="00A46386" w:rsidP="005979B8">
            <w:pPr>
              <w:pStyle w:val="Default"/>
              <w:spacing w:before="40" w:after="40"/>
              <w:rPr>
                <w:rFonts w:ascii="Arial" w:hAnsi="Arial" w:cs="Arial"/>
                <w:color w:val="auto"/>
                <w:sz w:val="18"/>
                <w:szCs w:val="18"/>
              </w:rPr>
            </w:pPr>
            <w:r>
              <w:rPr>
                <w:rFonts w:ascii="Arial" w:hAnsi="Arial" w:cs="Arial"/>
                <w:color w:val="auto"/>
                <w:sz w:val="18"/>
                <w:szCs w:val="18"/>
              </w:rPr>
              <w:t>NA- not a metanalyses</w:t>
            </w:r>
          </w:p>
        </w:tc>
      </w:tr>
      <w:tr w:rsidR="00FB3483" w:rsidRPr="004C1685" w14:paraId="1ABEFF8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RESULTS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FB3483" w:rsidRPr="00930A31" w:rsidRDefault="00FB3483">
            <w:pPr>
              <w:pStyle w:val="Default"/>
              <w:jc w:val="center"/>
              <w:rPr>
                <w:rFonts w:ascii="Arial" w:hAnsi="Arial" w:cs="Arial"/>
                <w:color w:val="auto"/>
                <w:sz w:val="18"/>
                <w:szCs w:val="18"/>
              </w:rPr>
            </w:pPr>
          </w:p>
        </w:tc>
      </w:tr>
      <w:tr w:rsidR="00930A31" w:rsidRPr="004C1685" w14:paraId="783BADEB"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C5E0E2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16a</w:t>
            </w:r>
          </w:p>
        </w:tc>
        <w:tc>
          <w:tcPr>
            <w:tcW w:w="11745" w:type="dxa"/>
            <w:tcBorders>
              <w:top w:val="single" w:sz="5" w:space="0" w:color="000000"/>
              <w:left w:val="single" w:sz="5" w:space="0" w:color="000000"/>
              <w:bottom w:val="single" w:sz="5" w:space="0" w:color="000000"/>
              <w:right w:val="single" w:sz="5" w:space="0" w:color="000000"/>
            </w:tcBorders>
          </w:tcPr>
          <w:p w14:paraId="465FDF79" w14:textId="56BBD9C6"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sidR="00AE4BBD">
              <w:rPr>
                <w:rFonts w:ascii="Arial" w:hAnsi="Arial" w:cs="Arial"/>
                <w:sz w:val="18"/>
                <w:szCs w:val="18"/>
              </w:rPr>
              <w:t>.</w:t>
            </w:r>
          </w:p>
        </w:tc>
        <w:tc>
          <w:tcPr>
            <w:tcW w:w="1200" w:type="dxa"/>
            <w:tcBorders>
              <w:top w:val="single" w:sz="5" w:space="0" w:color="000000"/>
              <w:left w:val="single" w:sz="5" w:space="0" w:color="000000"/>
              <w:bottom w:val="single" w:sz="5" w:space="0" w:color="000000"/>
              <w:right w:val="single" w:sz="5" w:space="0" w:color="000000"/>
            </w:tcBorders>
          </w:tcPr>
          <w:p w14:paraId="670CFC65" w14:textId="568248E2" w:rsidR="00930A31" w:rsidRPr="00930A31" w:rsidRDefault="00A46386" w:rsidP="005979B8">
            <w:pPr>
              <w:pStyle w:val="Default"/>
              <w:spacing w:before="40" w:after="40"/>
              <w:rPr>
                <w:rFonts w:ascii="Arial" w:hAnsi="Arial" w:cs="Arial"/>
                <w:color w:val="auto"/>
                <w:sz w:val="18"/>
                <w:szCs w:val="18"/>
              </w:rPr>
            </w:pPr>
            <w:r>
              <w:rPr>
                <w:rFonts w:ascii="Arial" w:hAnsi="Arial" w:cs="Arial"/>
                <w:color w:val="auto"/>
                <w:sz w:val="18"/>
                <w:szCs w:val="18"/>
              </w:rPr>
              <w:t>Figure 2-PRISMA diagram attached as supporting information</w:t>
            </w:r>
          </w:p>
        </w:tc>
      </w:tr>
      <w:tr w:rsidR="00930A31" w:rsidRPr="004C1685" w14:paraId="1BA22A88" w14:textId="77777777" w:rsidTr="00930A31">
        <w:trPr>
          <w:trHeight w:val="48"/>
        </w:trPr>
        <w:tc>
          <w:tcPr>
            <w:tcW w:w="1668" w:type="dxa"/>
            <w:vMerge/>
            <w:tcBorders>
              <w:left w:val="single" w:sz="5" w:space="0" w:color="000000"/>
              <w:bottom w:val="single" w:sz="5" w:space="0" w:color="000000"/>
              <w:right w:val="single" w:sz="5" w:space="0" w:color="000000"/>
            </w:tcBorders>
          </w:tcPr>
          <w:p w14:paraId="73401FBA"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16b</w:t>
            </w:r>
          </w:p>
        </w:tc>
        <w:tc>
          <w:tcPr>
            <w:tcW w:w="11745" w:type="dxa"/>
            <w:tcBorders>
              <w:top w:val="single" w:sz="5" w:space="0" w:color="000000"/>
              <w:left w:val="single" w:sz="5" w:space="0" w:color="000000"/>
              <w:bottom w:val="single" w:sz="5" w:space="0" w:color="000000"/>
              <w:right w:val="single" w:sz="5" w:space="0" w:color="000000"/>
            </w:tcBorders>
          </w:tcPr>
          <w:p w14:paraId="7C33FBE2" w14:textId="79A1D60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Cite studies that might appear to meet the inclusion criteria, but which were excluded, and explain why they were excluded.</w:t>
            </w:r>
          </w:p>
        </w:tc>
        <w:tc>
          <w:tcPr>
            <w:tcW w:w="1200" w:type="dxa"/>
            <w:tcBorders>
              <w:top w:val="single" w:sz="5" w:space="0" w:color="000000"/>
              <w:left w:val="single" w:sz="5" w:space="0" w:color="000000"/>
              <w:bottom w:val="single" w:sz="5" w:space="0" w:color="000000"/>
              <w:right w:val="single" w:sz="5" w:space="0" w:color="000000"/>
            </w:tcBorders>
          </w:tcPr>
          <w:p w14:paraId="715316E4" w14:textId="0BBED243" w:rsidR="00930A31" w:rsidRPr="00930A31" w:rsidRDefault="00A46386"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FB3483" w:rsidRPr="004C1685" w14:paraId="5BCDF56D" w14:textId="77777777" w:rsidTr="00930A31">
        <w:trPr>
          <w:trHeight w:val="103"/>
        </w:trPr>
        <w:tc>
          <w:tcPr>
            <w:tcW w:w="1668" w:type="dxa"/>
            <w:tcBorders>
              <w:top w:val="single" w:sz="5" w:space="0" w:color="000000"/>
              <w:left w:val="single" w:sz="5" w:space="0" w:color="000000"/>
              <w:bottom w:val="single" w:sz="5" w:space="0" w:color="000000"/>
              <w:right w:val="single" w:sz="5" w:space="0" w:color="000000"/>
            </w:tcBorders>
          </w:tcPr>
          <w:p w14:paraId="248BFA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07DC5B50" w14:textId="077C21D3"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Cite each included study and present its characteristics.</w:t>
            </w:r>
          </w:p>
        </w:tc>
        <w:tc>
          <w:tcPr>
            <w:tcW w:w="1200" w:type="dxa"/>
            <w:tcBorders>
              <w:top w:val="single" w:sz="5" w:space="0" w:color="000000"/>
              <w:left w:val="single" w:sz="5" w:space="0" w:color="000000"/>
              <w:bottom w:val="single" w:sz="5" w:space="0" w:color="000000"/>
              <w:right w:val="single" w:sz="5" w:space="0" w:color="000000"/>
            </w:tcBorders>
          </w:tcPr>
          <w:p w14:paraId="2BA7B4C0" w14:textId="2748DCEF" w:rsidR="00FB3483" w:rsidRPr="00930A31" w:rsidRDefault="00A46386" w:rsidP="005979B8">
            <w:pPr>
              <w:pStyle w:val="Default"/>
              <w:spacing w:before="40" w:after="40"/>
              <w:rPr>
                <w:rFonts w:ascii="Arial" w:hAnsi="Arial" w:cs="Arial"/>
                <w:color w:val="auto"/>
                <w:sz w:val="18"/>
                <w:szCs w:val="18"/>
              </w:rPr>
            </w:pPr>
            <w:r>
              <w:rPr>
                <w:rFonts w:ascii="Arial" w:hAnsi="Arial" w:cs="Arial"/>
                <w:color w:val="auto"/>
                <w:sz w:val="18"/>
                <w:szCs w:val="18"/>
              </w:rPr>
              <w:t>Pg 7</w:t>
            </w:r>
          </w:p>
        </w:tc>
      </w:tr>
      <w:tr w:rsidR="00FB3483" w:rsidRPr="004C1685" w14:paraId="79DAC67A"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074D41F9" w14:textId="546444ED"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Risk of bias </w:t>
            </w:r>
            <w:r w:rsidR="00B51910" w:rsidRPr="00930A31">
              <w:rPr>
                <w:rFonts w:ascii="Arial" w:hAnsi="Arial" w:cs="Arial"/>
                <w:sz w:val="18"/>
                <w:szCs w:val="18"/>
              </w:rPr>
              <w:t>in</w:t>
            </w:r>
            <w:r w:rsidRPr="00930A31">
              <w:rPr>
                <w:rFonts w:ascii="Arial" w:hAnsi="Arial" w:cs="Arial"/>
                <w:sz w:val="18"/>
                <w:szCs w:val="18"/>
              </w:rPr>
              <w:t xml:space="preserve"> studies </w:t>
            </w:r>
          </w:p>
        </w:tc>
        <w:tc>
          <w:tcPr>
            <w:tcW w:w="587" w:type="dxa"/>
            <w:tcBorders>
              <w:top w:val="single" w:sz="5" w:space="0" w:color="000000"/>
              <w:left w:val="single" w:sz="5" w:space="0" w:color="000000"/>
              <w:bottom w:val="single" w:sz="5" w:space="0" w:color="000000"/>
              <w:right w:val="single" w:sz="5" w:space="0" w:color="000000"/>
            </w:tcBorders>
          </w:tcPr>
          <w:p w14:paraId="39E8AC19" w14:textId="2E30595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2E1F0F3A" w14:textId="4804131C"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for each included study.</w:t>
            </w:r>
          </w:p>
        </w:tc>
        <w:tc>
          <w:tcPr>
            <w:tcW w:w="1200" w:type="dxa"/>
            <w:tcBorders>
              <w:top w:val="single" w:sz="5" w:space="0" w:color="000000"/>
              <w:left w:val="single" w:sz="5" w:space="0" w:color="000000"/>
              <w:bottom w:val="single" w:sz="5" w:space="0" w:color="000000"/>
              <w:right w:val="single" w:sz="5" w:space="0" w:color="000000"/>
            </w:tcBorders>
          </w:tcPr>
          <w:p w14:paraId="7897FD3B" w14:textId="7B8FC2A7" w:rsidR="00FB3483" w:rsidRPr="00930A31" w:rsidRDefault="00A46386" w:rsidP="005979B8">
            <w:pPr>
              <w:pStyle w:val="Default"/>
              <w:spacing w:before="40" w:after="40"/>
              <w:rPr>
                <w:rFonts w:ascii="Arial" w:hAnsi="Arial" w:cs="Arial"/>
                <w:color w:val="auto"/>
                <w:sz w:val="18"/>
                <w:szCs w:val="18"/>
              </w:rPr>
            </w:pPr>
            <w:r>
              <w:rPr>
                <w:rFonts w:ascii="Arial" w:hAnsi="Arial" w:cs="Arial"/>
                <w:color w:val="auto"/>
                <w:sz w:val="18"/>
                <w:szCs w:val="18"/>
              </w:rPr>
              <w:t>Pg 7-8</w:t>
            </w:r>
          </w:p>
        </w:tc>
      </w:tr>
      <w:tr w:rsidR="00FB3483" w:rsidRPr="004C1685" w14:paraId="3D378A4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8FD34DF"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FB3483" w:rsidRPr="00930A31" w:rsidRDefault="00B51910" w:rsidP="003B79FF">
            <w:pPr>
              <w:pStyle w:val="Default"/>
              <w:spacing w:before="40" w:after="40"/>
              <w:jc w:val="right"/>
              <w:rPr>
                <w:rFonts w:ascii="Arial" w:hAnsi="Arial" w:cs="Arial"/>
                <w:sz w:val="18"/>
                <w:szCs w:val="18"/>
              </w:rPr>
            </w:pPr>
            <w:r w:rsidRPr="00930A31">
              <w:rPr>
                <w:rFonts w:ascii="Arial" w:hAnsi="Arial" w:cs="Arial"/>
                <w:sz w:val="18"/>
                <w:szCs w:val="18"/>
              </w:rPr>
              <w:t>19</w:t>
            </w:r>
          </w:p>
        </w:tc>
        <w:tc>
          <w:tcPr>
            <w:tcW w:w="11745" w:type="dxa"/>
            <w:tcBorders>
              <w:top w:val="single" w:sz="5" w:space="0" w:color="000000"/>
              <w:left w:val="single" w:sz="5" w:space="0" w:color="000000"/>
              <w:bottom w:val="single" w:sz="5" w:space="0" w:color="000000"/>
              <w:right w:val="single" w:sz="5" w:space="0" w:color="000000"/>
            </w:tcBorders>
          </w:tcPr>
          <w:p w14:paraId="77D5105C" w14:textId="05AB9C40"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1200" w:type="dxa"/>
            <w:tcBorders>
              <w:top w:val="single" w:sz="5" w:space="0" w:color="000000"/>
              <w:left w:val="single" w:sz="5" w:space="0" w:color="000000"/>
              <w:bottom w:val="single" w:sz="5" w:space="0" w:color="000000"/>
              <w:right w:val="single" w:sz="5" w:space="0" w:color="000000"/>
            </w:tcBorders>
          </w:tcPr>
          <w:p w14:paraId="43E181A6" w14:textId="443799CA" w:rsidR="00FB3483" w:rsidRPr="00930A31" w:rsidRDefault="00A46386"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930A31" w:rsidRPr="004C1685" w14:paraId="58431A59"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6BFCE5C" w14:textId="5CEB4FB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75C64BB" w14:textId="2CC289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20a</w:t>
            </w:r>
          </w:p>
        </w:tc>
        <w:tc>
          <w:tcPr>
            <w:tcW w:w="11745" w:type="dxa"/>
            <w:tcBorders>
              <w:top w:val="single" w:sz="5" w:space="0" w:color="000000"/>
              <w:left w:val="single" w:sz="5" w:space="0" w:color="000000"/>
              <w:bottom w:val="single" w:sz="5" w:space="0" w:color="000000"/>
              <w:right w:val="single" w:sz="5" w:space="0" w:color="000000"/>
            </w:tcBorders>
          </w:tcPr>
          <w:p w14:paraId="0E913473" w14:textId="161B441E"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For each synthesis, briefly summarise the characteristics and risk of bias among contributing studies.</w:t>
            </w:r>
          </w:p>
        </w:tc>
        <w:tc>
          <w:tcPr>
            <w:tcW w:w="1200" w:type="dxa"/>
            <w:tcBorders>
              <w:top w:val="single" w:sz="5" w:space="0" w:color="000000"/>
              <w:left w:val="single" w:sz="5" w:space="0" w:color="000000"/>
              <w:bottom w:val="single" w:sz="5" w:space="0" w:color="000000"/>
              <w:right w:val="single" w:sz="5" w:space="0" w:color="000000"/>
            </w:tcBorders>
          </w:tcPr>
          <w:p w14:paraId="7395E36F" w14:textId="22ADE39D" w:rsidR="00930A31" w:rsidRPr="00930A31" w:rsidRDefault="00A46386"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930A31" w:rsidRPr="004C1685" w14:paraId="29B5C9A7" w14:textId="77777777" w:rsidTr="00930A31">
        <w:trPr>
          <w:trHeight w:val="203"/>
        </w:trPr>
        <w:tc>
          <w:tcPr>
            <w:tcW w:w="1668" w:type="dxa"/>
            <w:vMerge/>
            <w:tcBorders>
              <w:left w:val="single" w:sz="5" w:space="0" w:color="000000"/>
              <w:right w:val="single" w:sz="5" w:space="0" w:color="000000"/>
            </w:tcBorders>
          </w:tcPr>
          <w:p w14:paraId="4760E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B907E6F" w14:textId="57C100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20b</w:t>
            </w:r>
          </w:p>
        </w:tc>
        <w:tc>
          <w:tcPr>
            <w:tcW w:w="11745" w:type="dxa"/>
            <w:tcBorders>
              <w:top w:val="single" w:sz="5" w:space="0" w:color="000000"/>
              <w:left w:val="single" w:sz="5" w:space="0" w:color="000000"/>
              <w:bottom w:val="single" w:sz="5" w:space="0" w:color="000000"/>
              <w:right w:val="single" w:sz="5" w:space="0" w:color="000000"/>
            </w:tcBorders>
          </w:tcPr>
          <w:p w14:paraId="214F5C2A" w14:textId="2D2E093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sz="5" w:space="0" w:color="000000"/>
              <w:left w:val="single" w:sz="5" w:space="0" w:color="000000"/>
              <w:bottom w:val="single" w:sz="5" w:space="0" w:color="000000"/>
              <w:right w:val="single" w:sz="5" w:space="0" w:color="000000"/>
            </w:tcBorders>
          </w:tcPr>
          <w:p w14:paraId="7C8F8A33" w14:textId="53E373A5" w:rsidR="00930A31" w:rsidRPr="00930A31" w:rsidRDefault="00A46386"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930A31" w:rsidRPr="004C1685" w14:paraId="4D409E67" w14:textId="77777777" w:rsidTr="00930A31">
        <w:trPr>
          <w:trHeight w:val="48"/>
        </w:trPr>
        <w:tc>
          <w:tcPr>
            <w:tcW w:w="1668" w:type="dxa"/>
            <w:vMerge/>
            <w:tcBorders>
              <w:left w:val="single" w:sz="5" w:space="0" w:color="000000"/>
              <w:right w:val="single" w:sz="5" w:space="0" w:color="000000"/>
            </w:tcBorders>
          </w:tcPr>
          <w:p w14:paraId="1B863B3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9AA4A5" w14:textId="2DA78A3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20c</w:t>
            </w:r>
          </w:p>
        </w:tc>
        <w:tc>
          <w:tcPr>
            <w:tcW w:w="11745" w:type="dxa"/>
            <w:tcBorders>
              <w:top w:val="single" w:sz="5" w:space="0" w:color="000000"/>
              <w:left w:val="single" w:sz="5" w:space="0" w:color="000000"/>
              <w:bottom w:val="single" w:sz="5" w:space="0" w:color="000000"/>
              <w:right w:val="single" w:sz="5" w:space="0" w:color="000000"/>
            </w:tcBorders>
          </w:tcPr>
          <w:p w14:paraId="52AB047D" w14:textId="1605117D"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investigations of possible causes of heterogeneity among study results.</w:t>
            </w:r>
          </w:p>
        </w:tc>
        <w:tc>
          <w:tcPr>
            <w:tcW w:w="1200" w:type="dxa"/>
            <w:tcBorders>
              <w:top w:val="single" w:sz="5" w:space="0" w:color="000000"/>
              <w:left w:val="single" w:sz="5" w:space="0" w:color="000000"/>
              <w:bottom w:val="single" w:sz="5" w:space="0" w:color="000000"/>
              <w:right w:val="single" w:sz="5" w:space="0" w:color="000000"/>
            </w:tcBorders>
          </w:tcPr>
          <w:p w14:paraId="05D8123F" w14:textId="1EE0197B" w:rsidR="00930A31" w:rsidRPr="00930A31" w:rsidRDefault="00EC50E3" w:rsidP="005979B8">
            <w:pPr>
              <w:pStyle w:val="Default"/>
              <w:spacing w:before="40" w:after="40"/>
              <w:rPr>
                <w:rFonts w:ascii="Arial" w:hAnsi="Arial" w:cs="Arial"/>
                <w:color w:val="auto"/>
                <w:sz w:val="18"/>
                <w:szCs w:val="18"/>
              </w:rPr>
            </w:pPr>
            <w:r>
              <w:rPr>
                <w:rFonts w:ascii="Arial" w:hAnsi="Arial" w:cs="Arial"/>
                <w:color w:val="auto"/>
                <w:sz w:val="18"/>
                <w:szCs w:val="18"/>
              </w:rPr>
              <w:t>Pg 9 (Determinants of vaccine uptake)</w:t>
            </w:r>
          </w:p>
        </w:tc>
      </w:tr>
      <w:tr w:rsidR="00930A31" w:rsidRPr="004C1685" w14:paraId="71188ED2" w14:textId="77777777" w:rsidTr="00930A31">
        <w:trPr>
          <w:trHeight w:val="48"/>
        </w:trPr>
        <w:tc>
          <w:tcPr>
            <w:tcW w:w="1668" w:type="dxa"/>
            <w:vMerge/>
            <w:tcBorders>
              <w:left w:val="single" w:sz="5" w:space="0" w:color="000000"/>
              <w:bottom w:val="single" w:sz="5" w:space="0" w:color="000000"/>
              <w:right w:val="single" w:sz="5" w:space="0" w:color="000000"/>
            </w:tcBorders>
          </w:tcPr>
          <w:p w14:paraId="456A020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EDCBE6E" w14:textId="3F83C952"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20d</w:t>
            </w:r>
          </w:p>
        </w:tc>
        <w:tc>
          <w:tcPr>
            <w:tcW w:w="11745" w:type="dxa"/>
            <w:tcBorders>
              <w:top w:val="single" w:sz="5" w:space="0" w:color="000000"/>
              <w:left w:val="single" w:sz="5" w:space="0" w:color="000000"/>
              <w:bottom w:val="single" w:sz="5" w:space="0" w:color="000000"/>
              <w:right w:val="single" w:sz="5" w:space="0" w:color="000000"/>
            </w:tcBorders>
          </w:tcPr>
          <w:p w14:paraId="45824D6A" w14:textId="257810DB"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sensitivity analyses conducted to assess the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32E0B1FA" w14:textId="1F83BA12" w:rsidR="00930A31" w:rsidRPr="00930A31" w:rsidRDefault="00A46386" w:rsidP="005979B8">
            <w:pPr>
              <w:pStyle w:val="Default"/>
              <w:spacing w:before="40" w:after="40"/>
              <w:rPr>
                <w:rFonts w:ascii="Arial" w:hAnsi="Arial" w:cs="Arial"/>
                <w:color w:val="auto"/>
                <w:sz w:val="18"/>
                <w:szCs w:val="18"/>
              </w:rPr>
            </w:pPr>
            <w:r>
              <w:rPr>
                <w:rFonts w:ascii="Arial" w:hAnsi="Arial" w:cs="Arial"/>
                <w:color w:val="auto"/>
                <w:sz w:val="18"/>
                <w:szCs w:val="18"/>
              </w:rPr>
              <w:t xml:space="preserve">NA- not a metanalyses </w:t>
            </w:r>
          </w:p>
        </w:tc>
      </w:tr>
      <w:tr w:rsidR="00FB3483" w:rsidRPr="004C1685" w14:paraId="24A249B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156C072" w14:textId="08CC6306"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8218F69" w14:textId="1C9A0302"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r w:rsidR="00B51910" w:rsidRPr="00930A31">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A87793F" w14:textId="33C34697"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due to missing results (arising from reporting biases) for each synthesis assessed.</w:t>
            </w:r>
          </w:p>
        </w:tc>
        <w:tc>
          <w:tcPr>
            <w:tcW w:w="1200" w:type="dxa"/>
            <w:tcBorders>
              <w:top w:val="single" w:sz="5" w:space="0" w:color="000000"/>
              <w:left w:val="single" w:sz="5" w:space="0" w:color="000000"/>
              <w:bottom w:val="single" w:sz="5" w:space="0" w:color="000000"/>
              <w:right w:val="single" w:sz="5" w:space="0" w:color="000000"/>
            </w:tcBorders>
          </w:tcPr>
          <w:p w14:paraId="1A435861" w14:textId="7B461786" w:rsidR="00FB3483" w:rsidRPr="00930A31" w:rsidRDefault="00EC50E3"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077B44" w:rsidRPr="004C1685" w14:paraId="0FF31967"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4E8D53DB" w14:textId="7D33808C"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ED6CD28" w14:textId="3BD7828E"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22</w:t>
            </w:r>
          </w:p>
        </w:tc>
        <w:tc>
          <w:tcPr>
            <w:tcW w:w="11745" w:type="dxa"/>
            <w:tcBorders>
              <w:top w:val="single" w:sz="5" w:space="0" w:color="000000"/>
              <w:left w:val="single" w:sz="5" w:space="0" w:color="000000"/>
              <w:bottom w:val="single" w:sz="5" w:space="0" w:color="000000"/>
              <w:right w:val="single" w:sz="5" w:space="0" w:color="000000"/>
            </w:tcBorders>
          </w:tcPr>
          <w:p w14:paraId="31892DC8" w14:textId="55B859A0"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Present assessments of certainty (or confidence) in the body of evidence for each outcome assessed.</w:t>
            </w:r>
          </w:p>
        </w:tc>
        <w:tc>
          <w:tcPr>
            <w:tcW w:w="1200" w:type="dxa"/>
            <w:tcBorders>
              <w:top w:val="single" w:sz="5" w:space="0" w:color="000000"/>
              <w:left w:val="single" w:sz="5" w:space="0" w:color="000000"/>
              <w:bottom w:val="single" w:sz="5" w:space="0" w:color="000000"/>
              <w:right w:val="single" w:sz="5" w:space="0" w:color="000000"/>
            </w:tcBorders>
          </w:tcPr>
          <w:p w14:paraId="76AE189C" w14:textId="2647E386" w:rsidR="00077B44" w:rsidRPr="00930A31" w:rsidRDefault="00EC50E3" w:rsidP="00077B44">
            <w:pPr>
              <w:pStyle w:val="Default"/>
              <w:spacing w:before="40" w:after="40"/>
              <w:rPr>
                <w:rFonts w:ascii="Arial" w:hAnsi="Arial" w:cs="Arial"/>
                <w:color w:val="auto"/>
                <w:sz w:val="18"/>
                <w:szCs w:val="18"/>
              </w:rPr>
            </w:pPr>
            <w:r>
              <w:rPr>
                <w:rFonts w:ascii="Arial" w:hAnsi="Arial" w:cs="Arial"/>
                <w:color w:val="auto"/>
                <w:sz w:val="18"/>
                <w:szCs w:val="18"/>
              </w:rPr>
              <w:t>NA to this review</w:t>
            </w:r>
          </w:p>
        </w:tc>
      </w:tr>
      <w:tr w:rsidR="00077B44" w:rsidRPr="004C1685" w14:paraId="6CE3625C"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 xml:space="preserve">DISCUSSION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25C40AE9"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44C0D626"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6A415BD4" w14:textId="64024B01"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86CD052" w14:textId="6C149016"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23a</w:t>
            </w:r>
          </w:p>
        </w:tc>
        <w:tc>
          <w:tcPr>
            <w:tcW w:w="11745" w:type="dxa"/>
            <w:tcBorders>
              <w:top w:val="single" w:sz="5" w:space="0" w:color="000000"/>
              <w:left w:val="single" w:sz="5" w:space="0" w:color="000000"/>
              <w:bottom w:val="single" w:sz="5" w:space="0" w:color="000000"/>
              <w:right w:val="single" w:sz="5" w:space="0" w:color="000000"/>
            </w:tcBorders>
          </w:tcPr>
          <w:p w14:paraId="3180C0BE" w14:textId="4F3205C1"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1200" w:type="dxa"/>
            <w:tcBorders>
              <w:top w:val="single" w:sz="5" w:space="0" w:color="000000"/>
              <w:left w:val="single" w:sz="5" w:space="0" w:color="000000"/>
              <w:bottom w:val="single" w:sz="5" w:space="0" w:color="000000"/>
              <w:right w:val="single" w:sz="5" w:space="0" w:color="000000"/>
            </w:tcBorders>
          </w:tcPr>
          <w:p w14:paraId="336F0287" w14:textId="08F022C9" w:rsidR="00930A31" w:rsidRPr="00930A31" w:rsidRDefault="00EC50E3" w:rsidP="00077B44">
            <w:pPr>
              <w:pStyle w:val="Default"/>
              <w:spacing w:before="40" w:after="40"/>
              <w:rPr>
                <w:rFonts w:ascii="Arial" w:hAnsi="Arial" w:cs="Arial"/>
                <w:color w:val="auto"/>
                <w:sz w:val="18"/>
                <w:szCs w:val="18"/>
              </w:rPr>
            </w:pPr>
            <w:r>
              <w:rPr>
                <w:rFonts w:ascii="Arial" w:hAnsi="Arial" w:cs="Arial"/>
                <w:color w:val="auto"/>
                <w:sz w:val="18"/>
                <w:szCs w:val="18"/>
              </w:rPr>
              <w:t>Pg 13-15</w:t>
            </w:r>
          </w:p>
        </w:tc>
      </w:tr>
      <w:tr w:rsidR="00930A31" w:rsidRPr="004C1685" w14:paraId="0A24CE29" w14:textId="77777777" w:rsidTr="00930A31">
        <w:trPr>
          <w:trHeight w:val="48"/>
        </w:trPr>
        <w:tc>
          <w:tcPr>
            <w:tcW w:w="1668" w:type="dxa"/>
            <w:vMerge/>
            <w:tcBorders>
              <w:left w:val="single" w:sz="5" w:space="0" w:color="000000"/>
              <w:right w:val="single" w:sz="5" w:space="0" w:color="000000"/>
            </w:tcBorders>
          </w:tcPr>
          <w:p w14:paraId="34E4593B" w14:textId="6FA37964"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3FF5B7" w14:textId="611267E8"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23b</w:t>
            </w:r>
          </w:p>
        </w:tc>
        <w:tc>
          <w:tcPr>
            <w:tcW w:w="11745" w:type="dxa"/>
            <w:tcBorders>
              <w:top w:val="single" w:sz="5" w:space="0" w:color="000000"/>
              <w:left w:val="single" w:sz="5" w:space="0" w:color="000000"/>
              <w:bottom w:val="single" w:sz="5" w:space="0" w:color="000000"/>
              <w:right w:val="single" w:sz="5" w:space="0" w:color="000000"/>
            </w:tcBorders>
          </w:tcPr>
          <w:p w14:paraId="2BC239AF" w14:textId="0A4D398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evidence included in the review.</w:t>
            </w:r>
          </w:p>
        </w:tc>
        <w:tc>
          <w:tcPr>
            <w:tcW w:w="1200" w:type="dxa"/>
            <w:tcBorders>
              <w:top w:val="single" w:sz="5" w:space="0" w:color="000000"/>
              <w:left w:val="single" w:sz="5" w:space="0" w:color="000000"/>
              <w:bottom w:val="single" w:sz="5" w:space="0" w:color="000000"/>
              <w:right w:val="single" w:sz="5" w:space="0" w:color="000000"/>
            </w:tcBorders>
          </w:tcPr>
          <w:p w14:paraId="552BBDFF" w14:textId="07DEE4D6" w:rsidR="00930A31" w:rsidRPr="00930A31" w:rsidRDefault="00EC50E3" w:rsidP="00077B44">
            <w:pPr>
              <w:pStyle w:val="Default"/>
              <w:spacing w:before="40" w:after="40"/>
              <w:rPr>
                <w:rFonts w:ascii="Arial" w:hAnsi="Arial" w:cs="Arial"/>
                <w:color w:val="auto"/>
                <w:sz w:val="18"/>
                <w:szCs w:val="18"/>
              </w:rPr>
            </w:pPr>
            <w:r>
              <w:rPr>
                <w:rFonts w:ascii="Arial" w:hAnsi="Arial" w:cs="Arial"/>
                <w:color w:val="auto"/>
                <w:sz w:val="18"/>
                <w:szCs w:val="18"/>
              </w:rPr>
              <w:t>Pg 14</w:t>
            </w:r>
          </w:p>
        </w:tc>
      </w:tr>
      <w:tr w:rsidR="00930A31" w:rsidRPr="004C1685" w14:paraId="1CBB3F4F" w14:textId="77777777" w:rsidTr="00930A31">
        <w:trPr>
          <w:trHeight w:val="48"/>
        </w:trPr>
        <w:tc>
          <w:tcPr>
            <w:tcW w:w="1668" w:type="dxa"/>
            <w:vMerge/>
            <w:tcBorders>
              <w:left w:val="single" w:sz="5" w:space="0" w:color="000000"/>
              <w:right w:val="single" w:sz="5" w:space="0" w:color="000000"/>
            </w:tcBorders>
          </w:tcPr>
          <w:p w14:paraId="3276A062"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F3966A" w14:textId="50F35F9B"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23c</w:t>
            </w:r>
          </w:p>
        </w:tc>
        <w:tc>
          <w:tcPr>
            <w:tcW w:w="11745" w:type="dxa"/>
            <w:tcBorders>
              <w:top w:val="single" w:sz="5" w:space="0" w:color="000000"/>
              <w:left w:val="single" w:sz="5" w:space="0" w:color="000000"/>
              <w:bottom w:val="single" w:sz="5" w:space="0" w:color="000000"/>
              <w:right w:val="single" w:sz="5" w:space="0" w:color="000000"/>
            </w:tcBorders>
          </w:tcPr>
          <w:p w14:paraId="1ADE0693" w14:textId="23A79880"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review processes used.</w:t>
            </w:r>
          </w:p>
        </w:tc>
        <w:tc>
          <w:tcPr>
            <w:tcW w:w="1200" w:type="dxa"/>
            <w:tcBorders>
              <w:top w:val="single" w:sz="5" w:space="0" w:color="000000"/>
              <w:left w:val="single" w:sz="5" w:space="0" w:color="000000"/>
              <w:bottom w:val="single" w:sz="5" w:space="0" w:color="000000"/>
              <w:right w:val="single" w:sz="5" w:space="0" w:color="000000"/>
            </w:tcBorders>
          </w:tcPr>
          <w:p w14:paraId="52AEF35E" w14:textId="5D286E7F" w:rsidR="00930A31" w:rsidRPr="00930A31" w:rsidRDefault="00EC50E3" w:rsidP="00077B44">
            <w:pPr>
              <w:pStyle w:val="Default"/>
              <w:spacing w:before="40" w:after="40"/>
              <w:rPr>
                <w:rFonts w:ascii="Arial" w:hAnsi="Arial" w:cs="Arial"/>
                <w:color w:val="auto"/>
                <w:sz w:val="18"/>
                <w:szCs w:val="18"/>
              </w:rPr>
            </w:pPr>
            <w:r>
              <w:rPr>
                <w:rFonts w:ascii="Arial" w:hAnsi="Arial" w:cs="Arial"/>
                <w:color w:val="auto"/>
                <w:sz w:val="18"/>
                <w:szCs w:val="18"/>
              </w:rPr>
              <w:t>Pg 13-15</w:t>
            </w:r>
          </w:p>
        </w:tc>
      </w:tr>
      <w:tr w:rsidR="00930A31" w:rsidRPr="004C1685" w14:paraId="52BD6520" w14:textId="77777777" w:rsidTr="00930A31">
        <w:trPr>
          <w:trHeight w:val="48"/>
        </w:trPr>
        <w:tc>
          <w:tcPr>
            <w:tcW w:w="1668" w:type="dxa"/>
            <w:vMerge/>
            <w:tcBorders>
              <w:left w:val="single" w:sz="5" w:space="0" w:color="000000"/>
              <w:bottom w:val="single" w:sz="4" w:space="0" w:color="auto"/>
              <w:right w:val="single" w:sz="5" w:space="0" w:color="000000"/>
            </w:tcBorders>
          </w:tcPr>
          <w:p w14:paraId="4105AB4C" w14:textId="6D74E577" w:rsidR="00930A31" w:rsidRPr="00930A31" w:rsidRDefault="00930A31" w:rsidP="00077B44">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189697D" w14:textId="0E388312"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23d</w:t>
            </w:r>
          </w:p>
        </w:tc>
        <w:tc>
          <w:tcPr>
            <w:tcW w:w="11745" w:type="dxa"/>
            <w:tcBorders>
              <w:top w:val="single" w:sz="5" w:space="0" w:color="000000"/>
              <w:left w:val="single" w:sz="4" w:space="0" w:color="auto"/>
              <w:bottom w:val="double" w:sz="5" w:space="0" w:color="000000"/>
              <w:right w:val="single" w:sz="5" w:space="0" w:color="000000"/>
            </w:tcBorders>
          </w:tcPr>
          <w:p w14:paraId="5FA0A2F2" w14:textId="3F4AFFA5"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implications of the results for practice, policy, and future research.</w:t>
            </w:r>
          </w:p>
        </w:tc>
        <w:tc>
          <w:tcPr>
            <w:tcW w:w="1200" w:type="dxa"/>
            <w:tcBorders>
              <w:top w:val="single" w:sz="5" w:space="0" w:color="000000"/>
              <w:left w:val="single" w:sz="5" w:space="0" w:color="000000"/>
              <w:bottom w:val="double" w:sz="5" w:space="0" w:color="000000"/>
              <w:right w:val="single" w:sz="5" w:space="0" w:color="000000"/>
            </w:tcBorders>
          </w:tcPr>
          <w:p w14:paraId="30980325" w14:textId="3C32D598" w:rsidR="00930A31" w:rsidRPr="00930A31" w:rsidRDefault="00EC50E3" w:rsidP="00077B44">
            <w:pPr>
              <w:pStyle w:val="Default"/>
              <w:spacing w:before="40" w:after="40"/>
              <w:rPr>
                <w:rFonts w:ascii="Arial" w:hAnsi="Arial" w:cs="Arial"/>
                <w:color w:val="auto"/>
                <w:sz w:val="18"/>
                <w:szCs w:val="18"/>
              </w:rPr>
            </w:pPr>
            <w:r>
              <w:rPr>
                <w:rFonts w:ascii="Arial" w:hAnsi="Arial" w:cs="Arial"/>
                <w:color w:val="auto"/>
                <w:sz w:val="18"/>
                <w:szCs w:val="18"/>
              </w:rPr>
              <w:t>Pg 15</w:t>
            </w:r>
          </w:p>
        </w:tc>
      </w:tr>
      <w:tr w:rsidR="00077B44" w:rsidRPr="004C1685" w14:paraId="51341A5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077B44" w:rsidRPr="00930A31" w:rsidRDefault="00077B44" w:rsidP="00077B44">
            <w:pPr>
              <w:pStyle w:val="Default"/>
              <w:rPr>
                <w:rFonts w:ascii="Arial" w:hAnsi="Arial" w:cs="Arial"/>
                <w:sz w:val="18"/>
                <w:szCs w:val="18"/>
              </w:rPr>
            </w:pPr>
            <w:r w:rsidRPr="00930A31">
              <w:rPr>
                <w:rFonts w:ascii="Arial" w:hAnsi="Arial" w:cs="Arial"/>
                <w:b/>
                <w:bCs/>
                <w:sz w:val="18"/>
                <w:szCs w:val="18"/>
              </w:rPr>
              <w:lastRenderedPageBreak/>
              <w:t>OTHER INFORMATION</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38167931"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5CF94E2D"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56E3C875" w14:textId="0768A8C8"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24a</w:t>
            </w:r>
          </w:p>
        </w:tc>
        <w:tc>
          <w:tcPr>
            <w:tcW w:w="11745" w:type="dxa"/>
            <w:tcBorders>
              <w:top w:val="single" w:sz="5" w:space="0" w:color="000000"/>
              <w:left w:val="single" w:sz="5" w:space="0" w:color="000000"/>
              <w:bottom w:val="single" w:sz="5" w:space="0" w:color="000000"/>
              <w:right w:val="single" w:sz="5" w:space="0" w:color="000000"/>
            </w:tcBorders>
          </w:tcPr>
          <w:p w14:paraId="16AABB8D" w14:textId="7763B939"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sz="5" w:space="0" w:color="000000"/>
              <w:left w:val="single" w:sz="5" w:space="0" w:color="000000"/>
              <w:bottom w:val="single" w:sz="5" w:space="0" w:color="000000"/>
              <w:right w:val="single" w:sz="5" w:space="0" w:color="000000"/>
            </w:tcBorders>
          </w:tcPr>
          <w:p w14:paraId="2EE9DE13" w14:textId="4D448D3F" w:rsidR="00930A31" w:rsidRPr="00930A31" w:rsidRDefault="00EC50E3" w:rsidP="00077B44">
            <w:pPr>
              <w:pStyle w:val="Default"/>
              <w:spacing w:before="40" w:after="40"/>
              <w:rPr>
                <w:rFonts w:ascii="Arial" w:hAnsi="Arial" w:cs="Arial"/>
                <w:color w:val="auto"/>
                <w:sz w:val="18"/>
                <w:szCs w:val="18"/>
              </w:rPr>
            </w:pPr>
            <w:r>
              <w:rPr>
                <w:rFonts w:ascii="Arial" w:hAnsi="Arial" w:cs="Arial"/>
                <w:color w:val="auto"/>
                <w:sz w:val="18"/>
                <w:szCs w:val="18"/>
              </w:rPr>
              <w:t>Pg 1</w:t>
            </w:r>
          </w:p>
        </w:tc>
      </w:tr>
      <w:tr w:rsidR="00930A31" w:rsidRPr="004C1685" w14:paraId="4C3E51C1" w14:textId="77777777" w:rsidTr="00930A31">
        <w:trPr>
          <w:trHeight w:val="57"/>
        </w:trPr>
        <w:tc>
          <w:tcPr>
            <w:tcW w:w="1668" w:type="dxa"/>
            <w:vMerge/>
            <w:tcBorders>
              <w:left w:val="single" w:sz="5" w:space="0" w:color="000000"/>
              <w:right w:val="single" w:sz="5" w:space="0" w:color="000000"/>
            </w:tcBorders>
          </w:tcPr>
          <w:p w14:paraId="038F19BF"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24b</w:t>
            </w:r>
          </w:p>
        </w:tc>
        <w:tc>
          <w:tcPr>
            <w:tcW w:w="11745" w:type="dxa"/>
            <w:tcBorders>
              <w:top w:val="single" w:sz="5" w:space="0" w:color="000000"/>
              <w:left w:val="single" w:sz="5" w:space="0" w:color="000000"/>
              <w:bottom w:val="single" w:sz="5" w:space="0" w:color="000000"/>
              <w:right w:val="single" w:sz="5" w:space="0" w:color="000000"/>
            </w:tcBorders>
          </w:tcPr>
          <w:p w14:paraId="30E4D536" w14:textId="268DF153"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1200" w:type="dxa"/>
            <w:tcBorders>
              <w:top w:val="single" w:sz="5" w:space="0" w:color="000000"/>
              <w:left w:val="single" w:sz="5" w:space="0" w:color="000000"/>
              <w:bottom w:val="single" w:sz="5" w:space="0" w:color="000000"/>
              <w:right w:val="single" w:sz="5" w:space="0" w:color="000000"/>
            </w:tcBorders>
          </w:tcPr>
          <w:p w14:paraId="55D44A96" w14:textId="49C6BECA" w:rsidR="00930A31" w:rsidRPr="00930A31" w:rsidRDefault="00EC50E3" w:rsidP="00077B44">
            <w:pPr>
              <w:pStyle w:val="Default"/>
              <w:spacing w:before="40" w:after="40"/>
              <w:rPr>
                <w:rFonts w:ascii="Arial" w:hAnsi="Arial" w:cs="Arial"/>
                <w:color w:val="auto"/>
                <w:sz w:val="18"/>
                <w:szCs w:val="18"/>
              </w:rPr>
            </w:pPr>
            <w:r>
              <w:rPr>
                <w:rFonts w:ascii="Arial" w:hAnsi="Arial" w:cs="Arial"/>
                <w:color w:val="auto"/>
                <w:sz w:val="18"/>
                <w:szCs w:val="18"/>
              </w:rPr>
              <w:t>Pg 1</w:t>
            </w:r>
          </w:p>
        </w:tc>
      </w:tr>
      <w:tr w:rsidR="00930A31" w:rsidRPr="004C1685" w14:paraId="131EC413" w14:textId="77777777" w:rsidTr="00930A31">
        <w:trPr>
          <w:trHeight w:val="48"/>
        </w:trPr>
        <w:tc>
          <w:tcPr>
            <w:tcW w:w="1668" w:type="dxa"/>
            <w:vMerge/>
            <w:tcBorders>
              <w:left w:val="single" w:sz="5" w:space="0" w:color="000000"/>
              <w:bottom w:val="single" w:sz="5" w:space="0" w:color="000000"/>
              <w:right w:val="single" w:sz="5" w:space="0" w:color="000000"/>
            </w:tcBorders>
          </w:tcPr>
          <w:p w14:paraId="3F05BA64"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24c</w:t>
            </w:r>
          </w:p>
        </w:tc>
        <w:tc>
          <w:tcPr>
            <w:tcW w:w="11745" w:type="dxa"/>
            <w:tcBorders>
              <w:top w:val="single" w:sz="5" w:space="0" w:color="000000"/>
              <w:left w:val="single" w:sz="5" w:space="0" w:color="000000"/>
              <w:bottom w:val="single" w:sz="5" w:space="0" w:color="000000"/>
              <w:right w:val="single" w:sz="5" w:space="0" w:color="000000"/>
            </w:tcBorders>
          </w:tcPr>
          <w:p w14:paraId="0EA5EF40" w14:textId="2C89FA6C"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1200" w:type="dxa"/>
            <w:tcBorders>
              <w:top w:val="single" w:sz="5" w:space="0" w:color="000000"/>
              <w:left w:val="single" w:sz="5" w:space="0" w:color="000000"/>
              <w:bottom w:val="single" w:sz="5" w:space="0" w:color="000000"/>
              <w:right w:val="single" w:sz="5" w:space="0" w:color="000000"/>
            </w:tcBorders>
          </w:tcPr>
          <w:p w14:paraId="0ED81809" w14:textId="5ED2C503" w:rsidR="00930A31" w:rsidRPr="00930A31" w:rsidRDefault="00EC50E3" w:rsidP="00077B44">
            <w:pPr>
              <w:pStyle w:val="Default"/>
              <w:spacing w:before="40" w:after="40"/>
              <w:rPr>
                <w:rFonts w:ascii="Arial" w:hAnsi="Arial" w:cs="Arial"/>
                <w:color w:val="auto"/>
                <w:sz w:val="18"/>
                <w:szCs w:val="18"/>
              </w:rPr>
            </w:pPr>
            <w:r>
              <w:rPr>
                <w:rFonts w:ascii="Arial" w:hAnsi="Arial" w:cs="Arial"/>
                <w:color w:val="auto"/>
                <w:sz w:val="18"/>
                <w:szCs w:val="18"/>
              </w:rPr>
              <w:t>NA</w:t>
            </w:r>
          </w:p>
        </w:tc>
      </w:tr>
      <w:tr w:rsidR="00077B44" w:rsidRPr="004C1685" w14:paraId="10B09DA9"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68E03AB" w14:textId="5D180926"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25</w:t>
            </w:r>
          </w:p>
        </w:tc>
        <w:tc>
          <w:tcPr>
            <w:tcW w:w="11745" w:type="dxa"/>
            <w:tcBorders>
              <w:top w:val="single" w:sz="5" w:space="0" w:color="000000"/>
              <w:left w:val="single" w:sz="5" w:space="0" w:color="000000"/>
              <w:bottom w:val="single" w:sz="5" w:space="0" w:color="000000"/>
              <w:right w:val="single" w:sz="5" w:space="0" w:color="000000"/>
            </w:tcBorders>
          </w:tcPr>
          <w:p w14:paraId="3D202DC4" w14:textId="0BEB8631"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Describe sources of financial or non-financial support for the review, and the role of the funders or sponsors in the review.</w:t>
            </w:r>
          </w:p>
        </w:tc>
        <w:tc>
          <w:tcPr>
            <w:tcW w:w="1200" w:type="dxa"/>
            <w:tcBorders>
              <w:top w:val="single" w:sz="5" w:space="0" w:color="000000"/>
              <w:left w:val="single" w:sz="5" w:space="0" w:color="000000"/>
              <w:bottom w:val="single" w:sz="5" w:space="0" w:color="000000"/>
              <w:right w:val="single" w:sz="5" w:space="0" w:color="000000"/>
            </w:tcBorders>
          </w:tcPr>
          <w:p w14:paraId="1688945E" w14:textId="294E380C" w:rsidR="00077B44" w:rsidRPr="00930A31" w:rsidRDefault="00EC50E3" w:rsidP="00077B44">
            <w:pPr>
              <w:pStyle w:val="Default"/>
              <w:spacing w:before="40" w:after="40"/>
              <w:rPr>
                <w:rFonts w:ascii="Arial" w:hAnsi="Arial" w:cs="Arial"/>
                <w:color w:val="auto"/>
                <w:sz w:val="18"/>
                <w:szCs w:val="18"/>
              </w:rPr>
            </w:pPr>
            <w:r>
              <w:rPr>
                <w:rFonts w:ascii="Arial" w:hAnsi="Arial" w:cs="Arial"/>
                <w:color w:val="auto"/>
                <w:sz w:val="18"/>
                <w:szCs w:val="18"/>
              </w:rPr>
              <w:t>Pg 16</w:t>
            </w:r>
          </w:p>
        </w:tc>
      </w:tr>
      <w:tr w:rsidR="00077B44" w:rsidRPr="004C1685" w14:paraId="3033301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7DA1532" w14:textId="5EB50F96"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26</w:t>
            </w:r>
          </w:p>
        </w:tc>
        <w:tc>
          <w:tcPr>
            <w:tcW w:w="11745" w:type="dxa"/>
            <w:tcBorders>
              <w:top w:val="single" w:sz="5" w:space="0" w:color="000000"/>
              <w:left w:val="single" w:sz="5" w:space="0" w:color="000000"/>
              <w:bottom w:val="single" w:sz="5" w:space="0" w:color="000000"/>
              <w:right w:val="single" w:sz="5" w:space="0" w:color="000000"/>
            </w:tcBorders>
          </w:tcPr>
          <w:p w14:paraId="6C50B7A3" w14:textId="268C9C0D"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Declare any competing interests of review authors.</w:t>
            </w:r>
          </w:p>
        </w:tc>
        <w:tc>
          <w:tcPr>
            <w:tcW w:w="1200" w:type="dxa"/>
            <w:tcBorders>
              <w:top w:val="single" w:sz="5" w:space="0" w:color="000000"/>
              <w:left w:val="single" w:sz="5" w:space="0" w:color="000000"/>
              <w:bottom w:val="single" w:sz="5" w:space="0" w:color="000000"/>
              <w:right w:val="single" w:sz="5" w:space="0" w:color="000000"/>
            </w:tcBorders>
          </w:tcPr>
          <w:p w14:paraId="6FA1E09F" w14:textId="46A74500" w:rsidR="00077B44" w:rsidRPr="00930A31" w:rsidRDefault="00EC50E3" w:rsidP="00077B44">
            <w:pPr>
              <w:pStyle w:val="Default"/>
              <w:spacing w:before="40" w:after="40"/>
              <w:rPr>
                <w:rFonts w:ascii="Arial" w:hAnsi="Arial" w:cs="Arial"/>
                <w:color w:val="auto"/>
                <w:sz w:val="18"/>
                <w:szCs w:val="18"/>
              </w:rPr>
            </w:pPr>
            <w:r>
              <w:rPr>
                <w:rFonts w:ascii="Arial" w:hAnsi="Arial" w:cs="Arial"/>
                <w:color w:val="auto"/>
                <w:sz w:val="18"/>
                <w:szCs w:val="18"/>
              </w:rPr>
              <w:t>Pg 16</w:t>
            </w:r>
          </w:p>
        </w:tc>
      </w:tr>
      <w:tr w:rsidR="00077B44" w:rsidRPr="004C1685" w14:paraId="7E1A8D23" w14:textId="77777777" w:rsidTr="00930A31">
        <w:trPr>
          <w:trHeight w:val="219"/>
        </w:trPr>
        <w:tc>
          <w:tcPr>
            <w:tcW w:w="1668" w:type="dxa"/>
            <w:tcBorders>
              <w:top w:val="single" w:sz="5" w:space="0" w:color="000000"/>
              <w:left w:val="single" w:sz="5" w:space="0" w:color="000000"/>
              <w:bottom w:val="double" w:sz="5" w:space="0" w:color="000000"/>
              <w:right w:val="single" w:sz="5" w:space="0" w:color="000000"/>
            </w:tcBorders>
          </w:tcPr>
          <w:p w14:paraId="71A9B4E7" w14:textId="784F40E8"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27</w:t>
            </w:r>
          </w:p>
        </w:tc>
        <w:tc>
          <w:tcPr>
            <w:tcW w:w="11745" w:type="dxa"/>
            <w:tcBorders>
              <w:top w:val="single" w:sz="5" w:space="0" w:color="000000"/>
              <w:left w:val="single" w:sz="5" w:space="0" w:color="000000"/>
              <w:bottom w:val="double" w:sz="5" w:space="0" w:color="000000"/>
              <w:right w:val="single" w:sz="5" w:space="0" w:color="000000"/>
            </w:tcBorders>
          </w:tcPr>
          <w:p w14:paraId="619249F8" w14:textId="18DC3489"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sz="5" w:space="0" w:color="000000"/>
              <w:left w:val="single" w:sz="5" w:space="0" w:color="000000"/>
              <w:bottom w:val="double" w:sz="5" w:space="0" w:color="000000"/>
              <w:right w:val="single" w:sz="5" w:space="0" w:color="000000"/>
            </w:tcBorders>
          </w:tcPr>
          <w:p w14:paraId="442C99F1" w14:textId="4183F30F" w:rsidR="00077B44" w:rsidRPr="00930A31" w:rsidRDefault="00EC50E3" w:rsidP="00077B44">
            <w:pPr>
              <w:pStyle w:val="Default"/>
              <w:spacing w:before="40" w:after="40"/>
              <w:rPr>
                <w:rFonts w:ascii="Arial" w:hAnsi="Arial" w:cs="Arial"/>
                <w:color w:val="auto"/>
                <w:sz w:val="18"/>
                <w:szCs w:val="18"/>
              </w:rPr>
            </w:pPr>
            <w:r>
              <w:rPr>
                <w:rFonts w:ascii="Arial" w:hAnsi="Arial" w:cs="Arial"/>
                <w:color w:val="auto"/>
                <w:sz w:val="18"/>
                <w:szCs w:val="18"/>
              </w:rPr>
              <w:t>Pg 16</w:t>
            </w:r>
          </w:p>
        </w:tc>
      </w:tr>
    </w:tbl>
    <w:p w14:paraId="6338F4EE" w14:textId="77777777" w:rsidR="00FB3483" w:rsidRPr="004C1685" w:rsidRDefault="00FB3483">
      <w:pPr>
        <w:pStyle w:val="Default"/>
        <w:rPr>
          <w:rFonts w:ascii="Arial" w:hAnsi="Arial" w:cs="Arial"/>
          <w:color w:val="auto"/>
        </w:rPr>
      </w:pPr>
    </w:p>
    <w:p w14:paraId="7AC394C9" w14:textId="68263D68" w:rsidR="00FB3483" w:rsidRPr="00B730D1" w:rsidRDefault="00FB3483" w:rsidP="00B730D1">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Page MJ, McKenzie JE, Bossuyt PM, Boutron I, Hoffmann TC, Mulrow CD, et al. The PRISMA 2020 statement: an updated guideline for reporting systematic reviews.</w:t>
      </w:r>
      <w:r w:rsidR="0077253C">
        <w:rPr>
          <w:rFonts w:ascii="Arial" w:hAnsi="Arial" w:cs="Arial"/>
          <w:color w:val="auto"/>
          <w:sz w:val="16"/>
          <w:szCs w:val="16"/>
        </w:rPr>
        <w:t xml:space="preserve"> BMJ 2021;372:n71</w:t>
      </w:r>
      <w:r w:rsidR="00461576" w:rsidRPr="00461576">
        <w:rPr>
          <w:rFonts w:ascii="Arial" w:hAnsi="Arial" w:cs="Arial"/>
          <w:color w:val="auto"/>
          <w:sz w:val="16"/>
          <w:szCs w:val="16"/>
        </w:rPr>
        <w:t>.</w:t>
      </w:r>
      <w:r w:rsidR="0077253C">
        <w:rPr>
          <w:rFonts w:ascii="Arial" w:hAnsi="Arial" w:cs="Arial"/>
          <w:color w:val="auto"/>
          <w:sz w:val="16"/>
          <w:szCs w:val="16"/>
        </w:rPr>
        <w:t xml:space="preserve"> doi: </w:t>
      </w:r>
      <w:r w:rsidR="0077253C" w:rsidRPr="0077253C">
        <w:rPr>
          <w:rFonts w:ascii="Arial" w:hAnsi="Arial" w:cs="Arial"/>
          <w:color w:val="auto"/>
          <w:sz w:val="16"/>
          <w:szCs w:val="16"/>
        </w:rPr>
        <w:t>10.1136/bmj.n71</w:t>
      </w:r>
      <w:r w:rsidR="005A190C">
        <w:rPr>
          <w:rFonts w:ascii="Arial" w:hAnsi="Arial" w:cs="Arial"/>
          <w:color w:val="auto"/>
          <w:sz w:val="16"/>
          <w:szCs w:val="16"/>
        </w:rPr>
        <w:t xml:space="preserve">. </w:t>
      </w:r>
      <w:r w:rsidR="005A190C" w:rsidRPr="005A190C">
        <w:rPr>
          <w:rFonts w:ascii="Arial" w:hAnsi="Arial" w:cs="Arial"/>
          <w:color w:val="auto"/>
          <w:sz w:val="16"/>
          <w:szCs w:val="16"/>
        </w:rPr>
        <w:t xml:space="preserve">This work is licensed under CC BY 4.0. To view a copy of this license, visit </w:t>
      </w:r>
      <w:hyperlink r:id="rId6" w:history="1">
        <w:r w:rsidR="005A190C" w:rsidRPr="008C7D0F">
          <w:rPr>
            <w:rStyle w:val="Hyperlink"/>
            <w:rFonts w:ascii="Arial" w:hAnsi="Arial" w:cs="Arial"/>
            <w:sz w:val="16"/>
            <w:szCs w:val="16"/>
          </w:rPr>
          <w:t>https://creativecommons.org/licenses/by/4.0/</w:t>
        </w:r>
      </w:hyperlink>
      <w:r w:rsidR="005A190C">
        <w:rPr>
          <w:rFonts w:ascii="Arial" w:hAnsi="Arial" w:cs="Arial"/>
          <w:color w:val="auto"/>
          <w:sz w:val="16"/>
          <w:szCs w:val="16"/>
        </w:rPr>
        <w:t xml:space="preserve"> </w:t>
      </w:r>
    </w:p>
    <w:sectPr w:rsidR="00FB3483" w:rsidRPr="00B730D1" w:rsidSect="00E324A8">
      <w:headerReference w:type="default" r:id="rId7"/>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40BC9" w14:textId="77777777" w:rsidR="0075137B" w:rsidRDefault="0075137B">
      <w:r>
        <w:separator/>
      </w:r>
    </w:p>
  </w:endnote>
  <w:endnote w:type="continuationSeparator" w:id="0">
    <w:p w14:paraId="7855DFDD" w14:textId="77777777" w:rsidR="0075137B" w:rsidRDefault="00751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5ADC5" w14:textId="77777777" w:rsidR="0075137B" w:rsidRDefault="0075137B">
      <w:r>
        <w:separator/>
      </w:r>
    </w:p>
  </w:footnote>
  <w:footnote w:type="continuationSeparator" w:id="0">
    <w:p w14:paraId="304C42F6" w14:textId="77777777" w:rsidR="0075137B" w:rsidRDefault="007513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470B6" w14:textId="410D069B" w:rsidR="00947707" w:rsidRPr="00930A31" w:rsidRDefault="00EC50E3" w:rsidP="00080F7E">
    <w:pPr>
      <w:pStyle w:val="CM2"/>
      <w:ind w:left="720"/>
      <w:jc w:val="both"/>
      <w:rPr>
        <w:rFonts w:ascii="Lucida Sans" w:hAnsi="Lucida Sans"/>
        <w:sz w:val="20"/>
        <w:szCs w:val="20"/>
      </w:rPr>
    </w:pPr>
    <w:r>
      <w:rPr>
        <w:noProof/>
      </w:rPr>
      <w:drawing>
        <wp:anchor distT="0" distB="0" distL="114300" distR="114300" simplePos="0" relativeHeight="251657728" behindDoc="0" locked="0" layoutInCell="1" allowOverlap="1" wp14:anchorId="625B06E1" wp14:editId="5F685836">
          <wp:simplePos x="0" y="0"/>
          <wp:positionH relativeFrom="column">
            <wp:posOffset>0</wp:posOffset>
          </wp:positionH>
          <wp:positionV relativeFrom="paragraph">
            <wp:posOffset>-184150</wp:posOffset>
          </wp:positionV>
          <wp:extent cx="519430" cy="495300"/>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9430" cy="495300"/>
                  </a:xfrm>
                  <a:prstGeom prst="rect">
                    <a:avLst/>
                  </a:prstGeom>
                  <a:noFill/>
                </pic:spPr>
              </pic:pic>
            </a:graphicData>
          </a:graphic>
          <wp14:sizeRelH relativeFrom="page">
            <wp14:pctWidth>0</wp14:pctWidth>
          </wp14:sizeRelH>
          <wp14:sizeRelV relativeFrom="page">
            <wp14:pctHeight>0</wp14:pctHeight>
          </wp14:sizeRelV>
        </wp:anchor>
      </w:drawing>
    </w:r>
    <w:r w:rsidR="00080F7E">
      <w:rPr>
        <w:rFonts w:ascii="Lucida Sans" w:hAnsi="Lucida Sans"/>
        <w:b/>
        <w:bCs/>
      </w:rPr>
      <w:t xml:space="preserve">     </w:t>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BAF"/>
    <w:rsid w:val="00077B44"/>
    <w:rsid w:val="00080F7E"/>
    <w:rsid w:val="001375A5"/>
    <w:rsid w:val="00150BE1"/>
    <w:rsid w:val="00152CDB"/>
    <w:rsid w:val="0018323E"/>
    <w:rsid w:val="00190C83"/>
    <w:rsid w:val="002275F3"/>
    <w:rsid w:val="00246C93"/>
    <w:rsid w:val="00256BAF"/>
    <w:rsid w:val="00276094"/>
    <w:rsid w:val="00276E26"/>
    <w:rsid w:val="002A2A06"/>
    <w:rsid w:val="002F5A81"/>
    <w:rsid w:val="003103C2"/>
    <w:rsid w:val="003516AD"/>
    <w:rsid w:val="00363B8D"/>
    <w:rsid w:val="003760FB"/>
    <w:rsid w:val="003B79FF"/>
    <w:rsid w:val="00400A0B"/>
    <w:rsid w:val="004033C1"/>
    <w:rsid w:val="00443C1D"/>
    <w:rsid w:val="00461576"/>
    <w:rsid w:val="004C1685"/>
    <w:rsid w:val="005078EE"/>
    <w:rsid w:val="00550BF1"/>
    <w:rsid w:val="0059028D"/>
    <w:rsid w:val="005979B8"/>
    <w:rsid w:val="005A190C"/>
    <w:rsid w:val="00640172"/>
    <w:rsid w:val="006C7C7F"/>
    <w:rsid w:val="006E5FE2"/>
    <w:rsid w:val="006F3BA6"/>
    <w:rsid w:val="007175B0"/>
    <w:rsid w:val="00726794"/>
    <w:rsid w:val="00743A31"/>
    <w:rsid w:val="0075137B"/>
    <w:rsid w:val="0077253C"/>
    <w:rsid w:val="007D433B"/>
    <w:rsid w:val="008265D1"/>
    <w:rsid w:val="008412D5"/>
    <w:rsid w:val="008A3EAE"/>
    <w:rsid w:val="008E2C91"/>
    <w:rsid w:val="00930A31"/>
    <w:rsid w:val="00947707"/>
    <w:rsid w:val="009827E5"/>
    <w:rsid w:val="00A215D2"/>
    <w:rsid w:val="00A46386"/>
    <w:rsid w:val="00A86593"/>
    <w:rsid w:val="00AA5082"/>
    <w:rsid w:val="00AA7598"/>
    <w:rsid w:val="00AB79CE"/>
    <w:rsid w:val="00AE4BBD"/>
    <w:rsid w:val="00B51910"/>
    <w:rsid w:val="00B730D1"/>
    <w:rsid w:val="00BE268B"/>
    <w:rsid w:val="00C22710"/>
    <w:rsid w:val="00D95D84"/>
    <w:rsid w:val="00DC4F19"/>
    <w:rsid w:val="00E324A8"/>
    <w:rsid w:val="00E66E3A"/>
    <w:rsid w:val="00EB610E"/>
    <w:rsid w:val="00EC50E3"/>
    <w:rsid w:val="00F67C14"/>
    <w:rsid w:val="00FB34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Header">
    <w:name w:val="header"/>
    <w:basedOn w:val="Normal"/>
    <w:rsid w:val="00E324A8"/>
    <w:pPr>
      <w:tabs>
        <w:tab w:val="center" w:pos="4320"/>
        <w:tab w:val="right" w:pos="8640"/>
      </w:tabs>
    </w:pPr>
  </w:style>
  <w:style w:type="paragraph" w:styleId="Footer">
    <w:name w:val="footer"/>
    <w:basedOn w:val="Normal"/>
    <w:rsid w:val="00E324A8"/>
    <w:pPr>
      <w:tabs>
        <w:tab w:val="center" w:pos="4320"/>
        <w:tab w:val="right" w:pos="8640"/>
      </w:tabs>
    </w:pPr>
  </w:style>
  <w:style w:type="character" w:styleId="Hyperlink">
    <w:name w:val="Hyperlink"/>
    <w:rsid w:val="00C22710"/>
    <w:rPr>
      <w:color w:val="0563C1"/>
      <w:u w:val="single"/>
    </w:rPr>
  </w:style>
  <w:style w:type="character" w:styleId="UnresolvedMention">
    <w:name w:val="Unresolved Mention"/>
    <w:uiPriority w:val="99"/>
    <w:semiHidden/>
    <w:unhideWhenUsed/>
    <w:rsid w:val="004033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reativecommons.org/licenses/by/4.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1131</Words>
  <Characters>6449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PRISMA 2020 Checklist</vt:lpstr>
    </vt:vector>
  </TitlesOfParts>
  <Company/>
  <LinksUpToDate>false</LinksUpToDate>
  <CharactersWithSpaces>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PRISMA 2020 Checklist</dc:title>
  <dc:subject/>
  <dc:creator>mocampo</dc:creator>
  <cp:keywords/>
  <dc:description/>
  <cp:lastModifiedBy>Mina Chaudhry</cp:lastModifiedBy>
  <cp:revision>7</cp:revision>
  <cp:lastPrinted>2020-11-24T03:02:00Z</cp:lastPrinted>
  <dcterms:created xsi:type="dcterms:W3CDTF">2025-03-21T22:31:00Z</dcterms:created>
  <dcterms:modified xsi:type="dcterms:W3CDTF">2025-03-21T23:29:00Z</dcterms:modified>
</cp:coreProperties>
</file>