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39CA" w14:textId="77777777" w:rsidR="003E2B00" w:rsidRPr="000A3EEF" w:rsidRDefault="003E2B00" w:rsidP="000A3EEF">
      <w:pPr>
        <w:jc w:val="both"/>
        <w:rPr>
          <w:rFonts w:ascii="Calibri" w:hAnsi="Calibri" w:cs="Calibri"/>
          <w:b/>
          <w:bCs/>
        </w:rPr>
      </w:pPr>
      <w:r w:rsidRPr="000A3EEF">
        <w:rPr>
          <w:rFonts w:ascii="Calibri" w:hAnsi="Calibri" w:cs="Calibri"/>
          <w:b/>
          <w:bCs/>
        </w:rPr>
        <w:t xml:space="preserve">Detection and quantification of vessel morphology on retinal fundus images – challenges of retinal </w:t>
      </w:r>
      <w:proofErr w:type="spellStart"/>
      <w:r w:rsidRPr="000A3EEF">
        <w:rPr>
          <w:rFonts w:ascii="Calibri" w:hAnsi="Calibri" w:cs="Calibri"/>
          <w:b/>
          <w:bCs/>
        </w:rPr>
        <w:t>vasculometry</w:t>
      </w:r>
      <w:proofErr w:type="spellEnd"/>
      <w:r w:rsidRPr="000A3EEF">
        <w:rPr>
          <w:rFonts w:ascii="Calibri" w:hAnsi="Calibri" w:cs="Calibri"/>
          <w:b/>
          <w:bCs/>
        </w:rPr>
        <w:t xml:space="preserve"> at scale.</w:t>
      </w:r>
    </w:p>
    <w:p w14:paraId="209088CA" w14:textId="4CC5109D" w:rsidR="003E2B00" w:rsidRPr="00480C7C" w:rsidRDefault="003E2B00" w:rsidP="000A3EEF">
      <w:pPr>
        <w:spacing w:after="0" w:line="240" w:lineRule="auto"/>
        <w:jc w:val="both"/>
        <w:rPr>
          <w:rFonts w:ascii="Calibri" w:hAnsi="Calibri" w:cs="Calibri"/>
          <w:i/>
          <w:iCs/>
          <w:lang w:eastAsia="de-CH"/>
        </w:rPr>
      </w:pPr>
      <w:r w:rsidRPr="00480C7C">
        <w:rPr>
          <w:rFonts w:ascii="Calibri" w:hAnsi="Calibri" w:cs="Calibri"/>
          <w:i/>
          <w:iCs/>
          <w:lang w:eastAsia="de-CH"/>
        </w:rPr>
        <w:t>Sarah Barman</w:t>
      </w:r>
      <w:r w:rsidRPr="00480C7C">
        <w:rPr>
          <w:rFonts w:ascii="Calibri" w:hAnsi="Calibri" w:cs="Calibri"/>
          <w:i/>
          <w:iCs/>
          <w:vertAlign w:val="superscript"/>
          <w:lang w:eastAsia="de-CH"/>
        </w:rPr>
        <w:t>1</w:t>
      </w:r>
      <w:r w:rsidRPr="00480C7C">
        <w:rPr>
          <w:rFonts w:ascii="Calibri" w:hAnsi="Calibri" w:cs="Calibri"/>
          <w:i/>
          <w:iCs/>
          <w:lang w:eastAsia="de-CH"/>
        </w:rPr>
        <w:t>, Roshan Welikala</w:t>
      </w:r>
      <w:r w:rsidRPr="00480C7C">
        <w:rPr>
          <w:rFonts w:ascii="Calibri" w:hAnsi="Calibri" w:cs="Calibri"/>
          <w:i/>
          <w:iCs/>
          <w:vertAlign w:val="superscript"/>
          <w:lang w:eastAsia="de-CH"/>
        </w:rPr>
        <w:t>1</w:t>
      </w:r>
      <w:r w:rsidRPr="00480C7C">
        <w:rPr>
          <w:rFonts w:ascii="Calibri" w:hAnsi="Calibri" w:cs="Calibri"/>
          <w:i/>
          <w:iCs/>
          <w:lang w:eastAsia="de-CH"/>
        </w:rPr>
        <w:t>, Jiri Fajtl</w:t>
      </w:r>
      <w:r w:rsidRPr="00480C7C">
        <w:rPr>
          <w:rFonts w:ascii="Calibri" w:hAnsi="Calibri" w:cs="Calibri"/>
          <w:i/>
          <w:iCs/>
          <w:vertAlign w:val="superscript"/>
          <w:lang w:eastAsia="de-CH"/>
        </w:rPr>
        <w:t>1</w:t>
      </w:r>
      <w:r w:rsidRPr="00480C7C">
        <w:rPr>
          <w:rFonts w:ascii="Calibri" w:hAnsi="Calibri" w:cs="Calibri"/>
          <w:i/>
          <w:iCs/>
          <w:lang w:eastAsia="de-CH"/>
        </w:rPr>
        <w:t>, Gordon Johnson</w:t>
      </w:r>
      <w:r w:rsidRPr="00480C7C">
        <w:rPr>
          <w:rFonts w:ascii="Calibri" w:hAnsi="Calibri" w:cs="Calibri"/>
          <w:i/>
          <w:iCs/>
          <w:vertAlign w:val="superscript"/>
          <w:lang w:eastAsia="de-CH"/>
        </w:rPr>
        <w:t>1</w:t>
      </w:r>
      <w:r w:rsidRPr="00480C7C">
        <w:rPr>
          <w:rFonts w:ascii="Calibri" w:hAnsi="Calibri" w:cs="Calibri"/>
          <w:i/>
          <w:iCs/>
          <w:lang w:eastAsia="de-CH"/>
        </w:rPr>
        <w:t>, Farzana Rahman</w:t>
      </w:r>
      <w:r w:rsidRPr="00480C7C">
        <w:rPr>
          <w:rFonts w:ascii="Calibri" w:hAnsi="Calibri" w:cs="Calibri"/>
          <w:i/>
          <w:iCs/>
          <w:vertAlign w:val="superscript"/>
          <w:lang w:eastAsia="de-CH"/>
        </w:rPr>
        <w:t>1</w:t>
      </w:r>
      <w:r w:rsidRPr="00480C7C">
        <w:rPr>
          <w:rFonts w:ascii="Calibri" w:hAnsi="Calibri" w:cs="Calibri"/>
          <w:i/>
          <w:iCs/>
          <w:lang w:eastAsia="de-CH"/>
        </w:rPr>
        <w:t>, Royce Shakespeare</w:t>
      </w:r>
      <w:r w:rsidRPr="00480C7C">
        <w:rPr>
          <w:rFonts w:ascii="Calibri" w:hAnsi="Calibri" w:cs="Calibri"/>
          <w:i/>
          <w:iCs/>
          <w:vertAlign w:val="superscript"/>
          <w:lang w:eastAsia="de-CH"/>
        </w:rPr>
        <w:t>2</w:t>
      </w:r>
      <w:r w:rsidRPr="00480C7C">
        <w:rPr>
          <w:rFonts w:ascii="Calibri" w:hAnsi="Calibri" w:cs="Calibri"/>
          <w:i/>
          <w:iCs/>
          <w:lang w:eastAsia="de-CH"/>
        </w:rPr>
        <w:t>, Chris</w:t>
      </w:r>
      <w:r w:rsidR="00480C7C">
        <w:rPr>
          <w:rFonts w:ascii="Calibri" w:hAnsi="Calibri" w:cs="Calibri"/>
          <w:i/>
          <w:iCs/>
          <w:lang w:eastAsia="de-CH"/>
        </w:rPr>
        <w:t>topher G.</w:t>
      </w:r>
      <w:r w:rsidRPr="00480C7C">
        <w:rPr>
          <w:rFonts w:ascii="Calibri" w:hAnsi="Calibri" w:cs="Calibri"/>
          <w:i/>
          <w:iCs/>
          <w:lang w:eastAsia="de-CH"/>
        </w:rPr>
        <w:t xml:space="preserve"> Owen</w:t>
      </w:r>
      <w:r w:rsidRPr="00480C7C">
        <w:rPr>
          <w:rFonts w:ascii="Calibri" w:hAnsi="Calibri" w:cs="Calibri"/>
          <w:i/>
          <w:iCs/>
          <w:vertAlign w:val="superscript"/>
          <w:lang w:eastAsia="de-CH"/>
        </w:rPr>
        <w:t>2</w:t>
      </w:r>
      <w:r w:rsidRPr="00480C7C">
        <w:rPr>
          <w:rFonts w:ascii="Calibri" w:hAnsi="Calibri" w:cs="Calibri"/>
          <w:i/>
          <w:iCs/>
          <w:lang w:eastAsia="de-CH"/>
        </w:rPr>
        <w:t>,</w:t>
      </w:r>
      <w:r w:rsidR="00F32EA4" w:rsidRPr="00480C7C">
        <w:rPr>
          <w:rFonts w:ascii="Calibri" w:hAnsi="Calibri" w:cs="Calibri"/>
          <w:i/>
          <w:iCs/>
          <w:lang w:eastAsia="de-CH"/>
        </w:rPr>
        <w:t xml:space="preserve"> </w:t>
      </w:r>
      <w:r w:rsidRPr="00480C7C">
        <w:rPr>
          <w:rFonts w:ascii="Calibri" w:hAnsi="Calibri" w:cs="Calibri"/>
          <w:i/>
          <w:iCs/>
          <w:lang w:eastAsia="de-CH"/>
        </w:rPr>
        <w:t xml:space="preserve">Alicja </w:t>
      </w:r>
      <w:r w:rsidR="00480C7C">
        <w:rPr>
          <w:rFonts w:ascii="Calibri" w:hAnsi="Calibri" w:cs="Calibri"/>
          <w:i/>
          <w:iCs/>
          <w:lang w:eastAsia="de-CH"/>
        </w:rPr>
        <w:t xml:space="preserve">R. </w:t>
      </w:r>
      <w:r w:rsidRPr="00480C7C">
        <w:rPr>
          <w:rFonts w:ascii="Calibri" w:hAnsi="Calibri" w:cs="Calibri"/>
          <w:i/>
          <w:iCs/>
          <w:lang w:eastAsia="de-CH"/>
        </w:rPr>
        <w:t>Rudnicka</w:t>
      </w:r>
      <w:r w:rsidRPr="00480C7C">
        <w:rPr>
          <w:rFonts w:ascii="Calibri" w:hAnsi="Calibri" w:cs="Calibri"/>
          <w:i/>
          <w:iCs/>
          <w:vertAlign w:val="superscript"/>
          <w:lang w:eastAsia="de-CH"/>
        </w:rPr>
        <w:t>2</w:t>
      </w:r>
      <w:r w:rsidRPr="00480C7C">
        <w:rPr>
          <w:rFonts w:ascii="Calibri" w:hAnsi="Calibri" w:cs="Calibri"/>
          <w:i/>
          <w:iCs/>
          <w:lang w:eastAsia="de-CH"/>
        </w:rPr>
        <w:t>.</w:t>
      </w:r>
    </w:p>
    <w:p w14:paraId="4E8C08B4" w14:textId="77777777" w:rsidR="003E2B00" w:rsidRPr="00480C7C" w:rsidRDefault="003E2B00" w:rsidP="000A3EEF">
      <w:pPr>
        <w:spacing w:after="0" w:line="240" w:lineRule="auto"/>
        <w:jc w:val="both"/>
        <w:rPr>
          <w:rFonts w:ascii="Calibri" w:hAnsi="Calibri" w:cs="Calibri"/>
          <w:i/>
          <w:iCs/>
          <w:vertAlign w:val="superscript"/>
          <w:lang w:eastAsia="de-CH"/>
        </w:rPr>
      </w:pPr>
    </w:p>
    <w:p w14:paraId="63DC5FBC" w14:textId="2B5C228A" w:rsidR="003E2B00" w:rsidRPr="000A3EEF" w:rsidRDefault="003E2B00" w:rsidP="000A3EEF">
      <w:pPr>
        <w:spacing w:after="0" w:line="240" w:lineRule="auto"/>
        <w:jc w:val="both"/>
        <w:rPr>
          <w:rFonts w:ascii="Calibri" w:hAnsi="Calibri" w:cs="Calibri"/>
          <w:vertAlign w:val="superscript"/>
          <w:lang w:val="en-US" w:eastAsia="de-CH"/>
        </w:rPr>
      </w:pPr>
      <w:r w:rsidRPr="000A3EEF">
        <w:rPr>
          <w:rFonts w:ascii="Calibri" w:hAnsi="Calibri" w:cs="Calibri"/>
          <w:vertAlign w:val="superscript"/>
          <w:lang w:eastAsia="de-CH"/>
        </w:rPr>
        <w:t>1</w:t>
      </w:r>
      <w:r w:rsidRPr="000A3EEF">
        <w:rPr>
          <w:rFonts w:ascii="Calibri" w:hAnsi="Calibri" w:cs="Calibri"/>
          <w:lang w:eastAsia="de-CH"/>
        </w:rPr>
        <w:t>School of Computer Science and Mathematics, Kingston University, London, UK</w:t>
      </w:r>
    </w:p>
    <w:p w14:paraId="18518B89" w14:textId="77777777" w:rsidR="003E2B00" w:rsidRPr="000A3EEF" w:rsidRDefault="003E2B00" w:rsidP="000A3EEF">
      <w:pPr>
        <w:spacing w:after="0" w:line="240" w:lineRule="auto"/>
        <w:jc w:val="both"/>
        <w:rPr>
          <w:rFonts w:ascii="Calibri" w:hAnsi="Calibri" w:cs="Calibri"/>
          <w:lang w:eastAsia="de-CH"/>
        </w:rPr>
      </w:pPr>
      <w:r w:rsidRPr="000A3EEF">
        <w:rPr>
          <w:rFonts w:ascii="Calibri" w:hAnsi="Calibri" w:cs="Calibri"/>
          <w:vertAlign w:val="superscript"/>
          <w:lang w:eastAsia="de-CH"/>
        </w:rPr>
        <w:t>2</w:t>
      </w:r>
      <w:r w:rsidRPr="000A3EEF">
        <w:rPr>
          <w:rFonts w:ascii="Calibri" w:hAnsi="Calibri" w:cs="Calibri"/>
          <w:lang w:eastAsia="de-CH"/>
        </w:rPr>
        <w:t>Population Health Research Institute, St George's University of London, London, UK</w:t>
      </w:r>
    </w:p>
    <w:p w14:paraId="0B62D140" w14:textId="77777777" w:rsidR="003E2B00" w:rsidRPr="000A3EEF" w:rsidRDefault="003E2B00" w:rsidP="000A3EEF">
      <w:pPr>
        <w:jc w:val="both"/>
        <w:rPr>
          <w:rFonts w:ascii="Calibri" w:hAnsi="Calibri" w:cs="Calibri"/>
        </w:rPr>
      </w:pPr>
    </w:p>
    <w:p w14:paraId="69024CDA" w14:textId="5AE25CD4" w:rsidR="003E2B00" w:rsidRPr="000A3EEF" w:rsidRDefault="00837D6A" w:rsidP="000A3EEF">
      <w:pPr>
        <w:spacing w:after="0" w:line="240" w:lineRule="auto"/>
        <w:jc w:val="both"/>
        <w:rPr>
          <w:rFonts w:ascii="Calibri" w:hAnsi="Calibri" w:cs="Calibri"/>
        </w:rPr>
      </w:pPr>
      <w:r w:rsidRPr="000A3EEF">
        <w:rPr>
          <w:rFonts w:ascii="Calibri" w:hAnsi="Calibri" w:cs="Calibri"/>
        </w:rPr>
        <w:t>R</w:t>
      </w:r>
      <w:r w:rsidR="003E2B00" w:rsidRPr="000A3EEF">
        <w:rPr>
          <w:rFonts w:ascii="Calibri" w:hAnsi="Calibri" w:cs="Calibri"/>
        </w:rPr>
        <w:t xml:space="preserve">etinal fundus </w:t>
      </w:r>
      <w:r w:rsidRPr="000A3EEF">
        <w:rPr>
          <w:rFonts w:ascii="Calibri" w:hAnsi="Calibri" w:cs="Calibri"/>
        </w:rPr>
        <w:t>imaging</w:t>
      </w:r>
      <w:r w:rsidR="003E2B00" w:rsidRPr="000A3EEF">
        <w:rPr>
          <w:rFonts w:ascii="Calibri" w:hAnsi="Calibri" w:cs="Calibri"/>
        </w:rPr>
        <w:t xml:space="preserve"> provides a non-invasive way to observe the blood circulation</w:t>
      </w:r>
      <w:r w:rsidR="00150C4B" w:rsidRPr="000A3EEF">
        <w:rPr>
          <w:rFonts w:ascii="Calibri" w:hAnsi="Calibri" w:cs="Calibri"/>
        </w:rPr>
        <w:t xml:space="preserve"> of the body</w:t>
      </w:r>
      <w:r w:rsidR="003E2B00" w:rsidRPr="000A3EEF">
        <w:rPr>
          <w:rFonts w:ascii="Calibri" w:hAnsi="Calibri" w:cs="Calibri"/>
        </w:rPr>
        <w:t>. The structure and appearance of retinal blood vessels have been linked to the early detection of systemic conditions, including cardiovascular disease. As a result, the eye serves as a valuable indicator of overall health, offering biomarkers that help predict the risk of both ocular disorders, such as glaucoma and diabetic retinopathy, and systemic diseases like diabetes, heart attacks, and strokes.</w:t>
      </w:r>
    </w:p>
    <w:p w14:paraId="3BCCBCB7" w14:textId="77777777" w:rsidR="00150C4B" w:rsidRPr="000A3EEF" w:rsidRDefault="00150C4B" w:rsidP="000A3EEF">
      <w:pPr>
        <w:spacing w:after="0" w:line="240" w:lineRule="auto"/>
        <w:jc w:val="both"/>
        <w:rPr>
          <w:rFonts w:ascii="Calibri" w:hAnsi="Calibri" w:cs="Calibri"/>
        </w:rPr>
      </w:pPr>
    </w:p>
    <w:p w14:paraId="184B47C6" w14:textId="63E0F561" w:rsidR="003E2B00" w:rsidRPr="000A3EEF" w:rsidRDefault="003E2B00" w:rsidP="000A3EEF">
      <w:pPr>
        <w:spacing w:after="0" w:line="240" w:lineRule="auto"/>
        <w:jc w:val="both"/>
        <w:rPr>
          <w:rFonts w:ascii="Calibri" w:hAnsi="Calibri" w:cs="Calibri"/>
        </w:rPr>
      </w:pPr>
      <w:r w:rsidRPr="000A3EEF">
        <w:rPr>
          <w:rFonts w:ascii="Calibri" w:hAnsi="Calibri" w:cs="Calibri"/>
        </w:rPr>
        <w:t>Systems for obtaining quantitative measurements of vessel morphology have been proposed in the literature, leveraging fully automated deep learning pipelines. These analytical approaches have played a significant role in epidemiological studies</w:t>
      </w:r>
      <w:r w:rsidR="00150C4B" w:rsidRPr="000A3EEF">
        <w:rPr>
          <w:rFonts w:ascii="Calibri" w:hAnsi="Calibri" w:cs="Calibri"/>
        </w:rPr>
        <w:t xml:space="preserve">. </w:t>
      </w:r>
      <w:r w:rsidRPr="000A3EEF">
        <w:rPr>
          <w:rFonts w:ascii="Calibri" w:hAnsi="Calibri" w:cs="Calibri"/>
        </w:rPr>
        <w:t xml:space="preserve"> </w:t>
      </w:r>
      <w:r w:rsidR="00150C4B" w:rsidRPr="000A3EEF">
        <w:rPr>
          <w:rFonts w:ascii="Calibri" w:hAnsi="Calibri" w:cs="Calibri"/>
        </w:rPr>
        <w:t>R</w:t>
      </w:r>
      <w:r w:rsidRPr="000A3EEF">
        <w:rPr>
          <w:rFonts w:ascii="Calibri" w:hAnsi="Calibri" w:cs="Calibri"/>
        </w:rPr>
        <w:t xml:space="preserve">ecent research </w:t>
      </w:r>
      <w:r w:rsidR="00150C4B" w:rsidRPr="000A3EEF">
        <w:rPr>
          <w:rFonts w:ascii="Calibri" w:hAnsi="Calibri" w:cs="Calibri"/>
        </w:rPr>
        <w:t xml:space="preserve">has </w:t>
      </w:r>
      <w:r w:rsidRPr="000A3EEF">
        <w:rPr>
          <w:rFonts w:ascii="Calibri" w:hAnsi="Calibri" w:cs="Calibri"/>
        </w:rPr>
        <w:t>demonstrat</w:t>
      </w:r>
      <w:r w:rsidR="00150C4B" w:rsidRPr="000A3EEF">
        <w:rPr>
          <w:rFonts w:ascii="Calibri" w:hAnsi="Calibri" w:cs="Calibri"/>
        </w:rPr>
        <w:t>ed</w:t>
      </w:r>
      <w:r w:rsidRPr="000A3EEF">
        <w:rPr>
          <w:rFonts w:ascii="Calibri" w:hAnsi="Calibri" w:cs="Calibri"/>
        </w:rPr>
        <w:t xml:space="preserve"> that risk scores derived from</w:t>
      </w:r>
      <w:r w:rsidR="00A011AD" w:rsidRPr="000A3EEF">
        <w:rPr>
          <w:rFonts w:ascii="Calibri" w:hAnsi="Calibri" w:cs="Calibri"/>
        </w:rPr>
        <w:t xml:space="preserve"> the</w:t>
      </w:r>
      <w:r w:rsidRPr="000A3EEF">
        <w:rPr>
          <w:rFonts w:ascii="Calibri" w:hAnsi="Calibri" w:cs="Calibri"/>
        </w:rPr>
        <w:t xml:space="preserve"> </w:t>
      </w:r>
      <w:r w:rsidR="00A011AD" w:rsidRPr="000A3EEF">
        <w:rPr>
          <w:rFonts w:ascii="Calibri" w:hAnsi="Calibri" w:cs="Calibri"/>
        </w:rPr>
        <w:t xml:space="preserve">QUARTZ </w:t>
      </w:r>
      <w:r w:rsidRPr="000A3EEF">
        <w:rPr>
          <w:rFonts w:ascii="Calibri" w:hAnsi="Calibri" w:cs="Calibri"/>
        </w:rPr>
        <w:t xml:space="preserve">retinal </w:t>
      </w:r>
      <w:proofErr w:type="spellStart"/>
      <w:r w:rsidRPr="000A3EEF">
        <w:rPr>
          <w:rFonts w:ascii="Calibri" w:hAnsi="Calibri" w:cs="Calibri"/>
        </w:rPr>
        <w:t>vasculometry</w:t>
      </w:r>
      <w:proofErr w:type="spellEnd"/>
      <w:r w:rsidRPr="000A3EEF">
        <w:rPr>
          <w:rFonts w:ascii="Calibri" w:hAnsi="Calibri" w:cs="Calibri"/>
        </w:rPr>
        <w:t xml:space="preserve"> </w:t>
      </w:r>
      <w:r w:rsidR="00A011AD" w:rsidRPr="000A3EEF">
        <w:rPr>
          <w:rFonts w:ascii="Calibri" w:hAnsi="Calibri" w:cs="Calibri"/>
        </w:rPr>
        <w:t xml:space="preserve">system </w:t>
      </w:r>
      <w:r w:rsidRPr="000A3EEF">
        <w:rPr>
          <w:rFonts w:ascii="Calibri" w:hAnsi="Calibri" w:cs="Calibri"/>
        </w:rPr>
        <w:t>can predict circulatory mortality, heart attack, and stroke with a performance comparable to established risk prediction models currently in use within health systems.</w:t>
      </w:r>
    </w:p>
    <w:p w14:paraId="1B0D4515" w14:textId="77777777" w:rsidR="003E2B00" w:rsidRPr="000A3EEF" w:rsidRDefault="003E2B00" w:rsidP="000A3EEF">
      <w:pPr>
        <w:spacing w:after="0" w:line="240" w:lineRule="auto"/>
        <w:jc w:val="both"/>
        <w:rPr>
          <w:rFonts w:ascii="Calibri" w:hAnsi="Calibri" w:cs="Calibri"/>
        </w:rPr>
      </w:pPr>
    </w:p>
    <w:p w14:paraId="671FFB69" w14:textId="69765C9D" w:rsidR="003E2B00" w:rsidRPr="000A3EEF" w:rsidRDefault="003E2B00" w:rsidP="000A3EEF">
      <w:pPr>
        <w:spacing w:after="0" w:line="240" w:lineRule="auto"/>
        <w:jc w:val="both"/>
        <w:rPr>
          <w:rFonts w:ascii="Calibri" w:hAnsi="Calibri" w:cs="Calibri"/>
        </w:rPr>
      </w:pPr>
      <w:r w:rsidRPr="000A3EEF">
        <w:rPr>
          <w:rFonts w:ascii="Calibri" w:hAnsi="Calibri" w:cs="Calibri"/>
        </w:rPr>
        <w:t xml:space="preserve">Retinal </w:t>
      </w:r>
      <w:proofErr w:type="spellStart"/>
      <w:r w:rsidRPr="000A3EEF">
        <w:rPr>
          <w:rFonts w:ascii="Calibri" w:hAnsi="Calibri" w:cs="Calibri"/>
        </w:rPr>
        <w:t>vasculometry</w:t>
      </w:r>
      <w:proofErr w:type="spellEnd"/>
      <w:r w:rsidRPr="000A3EEF">
        <w:rPr>
          <w:rFonts w:ascii="Calibri" w:hAnsi="Calibri" w:cs="Calibri"/>
        </w:rPr>
        <w:t xml:space="preserve"> approache</w:t>
      </w:r>
      <w:r w:rsidR="00A011AD" w:rsidRPr="000A3EEF">
        <w:rPr>
          <w:rFonts w:ascii="Calibri" w:hAnsi="Calibri" w:cs="Calibri"/>
        </w:rPr>
        <w:t xml:space="preserve">s </w:t>
      </w:r>
      <w:r w:rsidRPr="000A3EEF">
        <w:rPr>
          <w:rFonts w:ascii="Calibri" w:hAnsi="Calibri" w:cs="Calibri"/>
        </w:rPr>
        <w:t>rely on core modules that utilise</w:t>
      </w:r>
      <w:r w:rsidR="00A011AD" w:rsidRPr="000A3EEF">
        <w:rPr>
          <w:rFonts w:ascii="Calibri" w:hAnsi="Calibri" w:cs="Calibri"/>
        </w:rPr>
        <w:t xml:space="preserve"> deep learning </w:t>
      </w:r>
      <w:r w:rsidRPr="000A3EEF">
        <w:rPr>
          <w:rFonts w:ascii="Calibri" w:hAnsi="Calibri" w:cs="Calibri"/>
        </w:rPr>
        <w:t xml:space="preserve"> architectures to segment and quantify retinal features such as the optic disc and the  retinal vessels </w:t>
      </w:r>
      <w:r w:rsidR="00A011AD" w:rsidRPr="000A3EEF">
        <w:rPr>
          <w:rFonts w:ascii="Calibri" w:hAnsi="Calibri" w:cs="Calibri"/>
        </w:rPr>
        <w:t xml:space="preserve"> (</w:t>
      </w:r>
      <w:r w:rsidRPr="000A3EEF">
        <w:rPr>
          <w:rFonts w:ascii="Calibri" w:hAnsi="Calibri" w:cs="Calibri"/>
        </w:rPr>
        <w:t>categorised either as arterioles or venules</w:t>
      </w:r>
      <w:r w:rsidR="00A011AD" w:rsidRPr="000A3EEF">
        <w:rPr>
          <w:rFonts w:ascii="Calibri" w:hAnsi="Calibri" w:cs="Calibri"/>
        </w:rPr>
        <w:t>)</w:t>
      </w:r>
      <w:r w:rsidRPr="000A3EEF">
        <w:rPr>
          <w:rFonts w:ascii="Calibri" w:hAnsi="Calibri" w:cs="Calibri"/>
        </w:rPr>
        <w:t xml:space="preserve">. </w:t>
      </w:r>
      <w:r w:rsidR="00624708" w:rsidRPr="000A3EEF">
        <w:rPr>
          <w:rFonts w:ascii="Calibri" w:hAnsi="Calibri" w:cs="Calibri"/>
        </w:rPr>
        <w:t>Modules for v</w:t>
      </w:r>
      <w:r w:rsidRPr="000A3EEF">
        <w:rPr>
          <w:rFonts w:ascii="Calibri" w:hAnsi="Calibri" w:cs="Calibri"/>
        </w:rPr>
        <w:t>essel analysis provide quantification of vessel features</w:t>
      </w:r>
      <w:r w:rsidR="00091CE4" w:rsidRPr="000A3EEF">
        <w:rPr>
          <w:rFonts w:ascii="Calibri" w:hAnsi="Calibri" w:cs="Calibri"/>
        </w:rPr>
        <w:t xml:space="preserve"> such as </w:t>
      </w:r>
      <w:r w:rsidR="00F32EA4" w:rsidRPr="000A3EEF">
        <w:rPr>
          <w:rFonts w:ascii="Calibri" w:hAnsi="Calibri" w:cs="Calibri"/>
        </w:rPr>
        <w:t>width</w:t>
      </w:r>
      <w:r w:rsidR="00091CE4" w:rsidRPr="000A3EEF">
        <w:rPr>
          <w:rFonts w:ascii="Calibri" w:hAnsi="Calibri" w:cs="Calibri"/>
        </w:rPr>
        <w:t xml:space="preserve"> and tortuosity</w:t>
      </w:r>
      <w:r w:rsidRPr="000A3EEF">
        <w:rPr>
          <w:rFonts w:ascii="Calibri" w:hAnsi="Calibri" w:cs="Calibri"/>
        </w:rPr>
        <w:t>. Ground-</w:t>
      </w:r>
      <w:proofErr w:type="spellStart"/>
      <w:r w:rsidRPr="000A3EEF">
        <w:rPr>
          <w:rFonts w:ascii="Calibri" w:hAnsi="Calibri" w:cs="Calibri"/>
        </w:rPr>
        <w:t>truthed</w:t>
      </w:r>
      <w:proofErr w:type="spellEnd"/>
      <w:r w:rsidRPr="000A3EEF">
        <w:rPr>
          <w:rFonts w:ascii="Calibri" w:hAnsi="Calibri" w:cs="Calibri"/>
        </w:rPr>
        <w:t xml:space="preserve"> images, representative of a range of image characteristics, are used for training and subsequent validation of system performance  to achieve reliable and robust morphometric measurements.</w:t>
      </w:r>
    </w:p>
    <w:p w14:paraId="50FCE19B" w14:textId="77777777" w:rsidR="003E2B00" w:rsidRPr="000A3EEF" w:rsidRDefault="003E2B00" w:rsidP="000A3EEF">
      <w:pPr>
        <w:spacing w:after="0" w:line="240" w:lineRule="auto"/>
        <w:jc w:val="both"/>
        <w:rPr>
          <w:rFonts w:ascii="Calibri" w:hAnsi="Calibri" w:cs="Calibri"/>
        </w:rPr>
      </w:pPr>
    </w:p>
    <w:p w14:paraId="1067D7D2" w14:textId="15842880" w:rsidR="003E2B00" w:rsidRPr="000A3EEF" w:rsidRDefault="003E2B00" w:rsidP="000A3EEF">
      <w:pPr>
        <w:spacing w:after="0" w:line="240" w:lineRule="auto"/>
        <w:jc w:val="both"/>
        <w:rPr>
          <w:rFonts w:ascii="Calibri" w:hAnsi="Calibri" w:cs="Calibri"/>
        </w:rPr>
      </w:pPr>
      <w:r w:rsidRPr="000A3EEF">
        <w:rPr>
          <w:rFonts w:ascii="Calibri" w:hAnsi="Calibri" w:cs="Calibri"/>
        </w:rPr>
        <w:t xml:space="preserve">The challenges encountered by retinal </w:t>
      </w:r>
      <w:proofErr w:type="spellStart"/>
      <w:r w:rsidRPr="000A3EEF">
        <w:rPr>
          <w:rFonts w:ascii="Calibri" w:hAnsi="Calibri" w:cs="Calibri"/>
        </w:rPr>
        <w:t>vasculometry</w:t>
      </w:r>
      <w:proofErr w:type="spellEnd"/>
      <w:r w:rsidRPr="000A3EEF">
        <w:rPr>
          <w:rFonts w:ascii="Calibri" w:hAnsi="Calibri" w:cs="Calibri"/>
        </w:rPr>
        <w:t xml:space="preserve"> systems relate to their specific use and area of application. Systems can be individually tuned to operate optimally on specific datasets or a generic approach to training can be taken to enable application across a wide range of images from multiple datasets. Various </w:t>
      </w:r>
      <w:r w:rsidR="00624708" w:rsidRPr="000A3EEF">
        <w:rPr>
          <w:rFonts w:ascii="Calibri" w:hAnsi="Calibri" w:cs="Calibri"/>
        </w:rPr>
        <w:t>methodologies</w:t>
      </w:r>
      <w:r w:rsidRPr="000A3EEF">
        <w:rPr>
          <w:rFonts w:ascii="Calibri" w:hAnsi="Calibri" w:cs="Calibri"/>
        </w:rPr>
        <w:t xml:space="preserve"> can be </w:t>
      </w:r>
      <w:r w:rsidR="00624708" w:rsidRPr="000A3EEF">
        <w:rPr>
          <w:rFonts w:ascii="Calibri" w:hAnsi="Calibri" w:cs="Calibri"/>
        </w:rPr>
        <w:t>implemented</w:t>
      </w:r>
      <w:r w:rsidRPr="000A3EEF">
        <w:rPr>
          <w:rFonts w:ascii="Calibri" w:hAnsi="Calibri" w:cs="Calibri"/>
        </w:rPr>
        <w:t xml:space="preserve"> with respect to assessment of image quality which can be  </w:t>
      </w:r>
      <w:r w:rsidR="00624708" w:rsidRPr="000A3EEF">
        <w:rPr>
          <w:rFonts w:ascii="Calibri" w:hAnsi="Calibri" w:cs="Calibri"/>
        </w:rPr>
        <w:t>characterised</w:t>
      </w:r>
      <w:r w:rsidRPr="000A3EEF">
        <w:rPr>
          <w:rFonts w:ascii="Calibri" w:hAnsi="Calibri" w:cs="Calibri"/>
        </w:rPr>
        <w:t xml:space="preserve"> according </w:t>
      </w:r>
      <w:r w:rsidR="00624708" w:rsidRPr="000A3EEF">
        <w:rPr>
          <w:rFonts w:ascii="Calibri" w:hAnsi="Calibri" w:cs="Calibri"/>
        </w:rPr>
        <w:t xml:space="preserve">to both clinical demands or according to </w:t>
      </w:r>
      <w:r w:rsidRPr="000A3EEF">
        <w:rPr>
          <w:rFonts w:ascii="Calibri" w:hAnsi="Calibri" w:cs="Calibri"/>
        </w:rPr>
        <w:t xml:space="preserve">epidemiological </w:t>
      </w:r>
      <w:r w:rsidR="00624708" w:rsidRPr="000A3EEF">
        <w:rPr>
          <w:rFonts w:ascii="Calibri" w:hAnsi="Calibri" w:cs="Calibri"/>
        </w:rPr>
        <w:t>requirements</w:t>
      </w:r>
      <w:r w:rsidRPr="000A3EEF">
        <w:rPr>
          <w:rFonts w:ascii="Calibri" w:hAnsi="Calibri" w:cs="Calibri"/>
        </w:rPr>
        <w:t xml:space="preserve"> where a key aim is to maximise useful data extracted from large cohort studies which can include significant numbers of poor quality images</w:t>
      </w:r>
      <w:r w:rsidR="00624708" w:rsidRPr="000A3EEF">
        <w:rPr>
          <w:rFonts w:ascii="Calibri" w:hAnsi="Calibri" w:cs="Calibri"/>
        </w:rPr>
        <w:t xml:space="preserve">. </w:t>
      </w:r>
      <w:r w:rsidRPr="000A3EEF">
        <w:rPr>
          <w:rFonts w:ascii="Calibri" w:hAnsi="Calibri" w:cs="Calibri"/>
        </w:rPr>
        <w:t xml:space="preserve">Whilst end-to-end deep learning disease prediction models continue to gain prominence, retinal </w:t>
      </w:r>
      <w:proofErr w:type="spellStart"/>
      <w:r w:rsidRPr="000A3EEF">
        <w:rPr>
          <w:rFonts w:ascii="Calibri" w:hAnsi="Calibri" w:cs="Calibri"/>
        </w:rPr>
        <w:t>vasculometry</w:t>
      </w:r>
      <w:proofErr w:type="spellEnd"/>
      <w:r w:rsidRPr="000A3EEF">
        <w:rPr>
          <w:rFonts w:ascii="Calibri" w:hAnsi="Calibri" w:cs="Calibri"/>
        </w:rPr>
        <w:t xml:space="preserve"> offers interpretable results, identifying specific vascular features and changes which predict disease status.</w:t>
      </w:r>
    </w:p>
    <w:p w14:paraId="7ACF44F7" w14:textId="77777777" w:rsidR="003E2B00" w:rsidRPr="000A3EEF" w:rsidRDefault="003E2B00" w:rsidP="00150C4B">
      <w:pPr>
        <w:rPr>
          <w:rFonts w:ascii="Calibri" w:hAnsi="Calibri" w:cs="Calibri"/>
        </w:rPr>
      </w:pPr>
    </w:p>
    <w:p w14:paraId="60C2EAB8" w14:textId="0A6315BF" w:rsidR="009C566F" w:rsidRPr="000A3EEF" w:rsidRDefault="003E2B00" w:rsidP="009C566F">
      <w:pPr>
        <w:rPr>
          <w:rFonts w:ascii="Calibri" w:hAnsi="Calibri" w:cs="Calibri"/>
        </w:rPr>
      </w:pPr>
      <w:r w:rsidRPr="000A3EEF">
        <w:rPr>
          <w:rFonts w:ascii="Calibri" w:hAnsi="Calibri" w:cs="Calibri"/>
        </w:rPr>
        <w:t>3</w:t>
      </w:r>
      <w:r w:rsidR="009C566F" w:rsidRPr="000A3EEF">
        <w:rPr>
          <w:rFonts w:ascii="Calibri" w:hAnsi="Calibri" w:cs="Calibri"/>
        </w:rPr>
        <w:t>39 (</w:t>
      </w:r>
      <w:r w:rsidR="009C566F" w:rsidRPr="000A3EEF">
        <w:rPr>
          <w:rFonts w:ascii="Calibri" w:hAnsi="Calibri" w:cs="Calibri"/>
          <w:lang w:val="en-US"/>
        </w:rPr>
        <w:t>250-350 words required</w:t>
      </w:r>
      <w:r w:rsidR="009C566F" w:rsidRPr="000A3EEF">
        <w:rPr>
          <w:rFonts w:ascii="Calibri" w:hAnsi="Calibri" w:cs="Calibri"/>
          <w:lang w:val="en-US"/>
        </w:rPr>
        <w:t>)</w:t>
      </w:r>
    </w:p>
    <w:p w14:paraId="6B802E2A" w14:textId="77777777" w:rsidR="003E2B00" w:rsidRDefault="003E2B00" w:rsidP="0060646F"/>
    <w:sectPr w:rsidR="003E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E99"/>
    <w:multiLevelType w:val="multilevel"/>
    <w:tmpl w:val="2C9A8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F081F"/>
    <w:multiLevelType w:val="multilevel"/>
    <w:tmpl w:val="A1885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119136">
    <w:abstractNumId w:val="0"/>
  </w:num>
  <w:num w:numId="2" w16cid:durableId="183240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43"/>
    <w:rsid w:val="00012B27"/>
    <w:rsid w:val="000632FA"/>
    <w:rsid w:val="00091CE4"/>
    <w:rsid w:val="000A3EEF"/>
    <w:rsid w:val="001067D5"/>
    <w:rsid w:val="00122554"/>
    <w:rsid w:val="00150C4B"/>
    <w:rsid w:val="0015476E"/>
    <w:rsid w:val="00160FF0"/>
    <w:rsid w:val="001635BB"/>
    <w:rsid w:val="001B67E4"/>
    <w:rsid w:val="00230156"/>
    <w:rsid w:val="00235172"/>
    <w:rsid w:val="002526E7"/>
    <w:rsid w:val="00255648"/>
    <w:rsid w:val="0027672B"/>
    <w:rsid w:val="002D381F"/>
    <w:rsid w:val="003D20D6"/>
    <w:rsid w:val="003E0204"/>
    <w:rsid w:val="003E2B00"/>
    <w:rsid w:val="003F1A07"/>
    <w:rsid w:val="003F6C76"/>
    <w:rsid w:val="00442D36"/>
    <w:rsid w:val="00480C7C"/>
    <w:rsid w:val="004B5137"/>
    <w:rsid w:val="004C7E0A"/>
    <w:rsid w:val="004E23CF"/>
    <w:rsid w:val="00566939"/>
    <w:rsid w:val="00584B96"/>
    <w:rsid w:val="00593783"/>
    <w:rsid w:val="005B1299"/>
    <w:rsid w:val="005C2363"/>
    <w:rsid w:val="005E5066"/>
    <w:rsid w:val="00601457"/>
    <w:rsid w:val="0060646F"/>
    <w:rsid w:val="00624708"/>
    <w:rsid w:val="00685644"/>
    <w:rsid w:val="00702C7D"/>
    <w:rsid w:val="00837D6A"/>
    <w:rsid w:val="008645FB"/>
    <w:rsid w:val="008851AF"/>
    <w:rsid w:val="008C25B8"/>
    <w:rsid w:val="0090324D"/>
    <w:rsid w:val="009354AF"/>
    <w:rsid w:val="009778FA"/>
    <w:rsid w:val="009C566F"/>
    <w:rsid w:val="00A011AD"/>
    <w:rsid w:val="00A2773C"/>
    <w:rsid w:val="00A43C99"/>
    <w:rsid w:val="00A52567"/>
    <w:rsid w:val="00B36F2C"/>
    <w:rsid w:val="00B47D59"/>
    <w:rsid w:val="00B73B4F"/>
    <w:rsid w:val="00B740EF"/>
    <w:rsid w:val="00C03943"/>
    <w:rsid w:val="00C1024D"/>
    <w:rsid w:val="00CE7EEA"/>
    <w:rsid w:val="00D07C56"/>
    <w:rsid w:val="00D67C53"/>
    <w:rsid w:val="00D74AB8"/>
    <w:rsid w:val="00DB5907"/>
    <w:rsid w:val="00E44803"/>
    <w:rsid w:val="00E7401B"/>
    <w:rsid w:val="00F145D9"/>
    <w:rsid w:val="00F32EA4"/>
    <w:rsid w:val="00F42D72"/>
    <w:rsid w:val="00F7593C"/>
    <w:rsid w:val="00F908BA"/>
    <w:rsid w:val="00F93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EFCA"/>
  <w15:chartTrackingRefBased/>
  <w15:docId w15:val="{A58310E9-0E0F-4208-A67B-70EA0FB1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43"/>
    <w:rPr>
      <w:rFonts w:eastAsiaTheme="majorEastAsia" w:cstheme="majorBidi"/>
      <w:color w:val="272727" w:themeColor="text1" w:themeTint="D8"/>
    </w:rPr>
  </w:style>
  <w:style w:type="paragraph" w:styleId="Title">
    <w:name w:val="Title"/>
    <w:basedOn w:val="Normal"/>
    <w:next w:val="Normal"/>
    <w:link w:val="TitleChar"/>
    <w:uiPriority w:val="10"/>
    <w:qFormat/>
    <w:rsid w:val="00C03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943"/>
    <w:pPr>
      <w:spacing w:before="160"/>
      <w:jc w:val="center"/>
    </w:pPr>
    <w:rPr>
      <w:i/>
      <w:iCs/>
      <w:color w:val="404040" w:themeColor="text1" w:themeTint="BF"/>
    </w:rPr>
  </w:style>
  <w:style w:type="character" w:customStyle="1" w:styleId="QuoteChar">
    <w:name w:val="Quote Char"/>
    <w:basedOn w:val="DefaultParagraphFont"/>
    <w:link w:val="Quote"/>
    <w:uiPriority w:val="29"/>
    <w:rsid w:val="00C03943"/>
    <w:rPr>
      <w:i/>
      <w:iCs/>
      <w:color w:val="404040" w:themeColor="text1" w:themeTint="BF"/>
    </w:rPr>
  </w:style>
  <w:style w:type="paragraph" w:styleId="ListParagraph">
    <w:name w:val="List Paragraph"/>
    <w:basedOn w:val="Normal"/>
    <w:uiPriority w:val="34"/>
    <w:qFormat/>
    <w:rsid w:val="00C03943"/>
    <w:pPr>
      <w:ind w:left="720"/>
      <w:contextualSpacing/>
    </w:pPr>
  </w:style>
  <w:style w:type="character" w:styleId="IntenseEmphasis">
    <w:name w:val="Intense Emphasis"/>
    <w:basedOn w:val="DefaultParagraphFont"/>
    <w:uiPriority w:val="21"/>
    <w:qFormat/>
    <w:rsid w:val="00C03943"/>
    <w:rPr>
      <w:i/>
      <w:iCs/>
      <w:color w:val="0F4761" w:themeColor="accent1" w:themeShade="BF"/>
    </w:rPr>
  </w:style>
  <w:style w:type="paragraph" w:styleId="IntenseQuote">
    <w:name w:val="Intense Quote"/>
    <w:basedOn w:val="Normal"/>
    <w:next w:val="Normal"/>
    <w:link w:val="IntenseQuoteChar"/>
    <w:uiPriority w:val="30"/>
    <w:qFormat/>
    <w:rsid w:val="00C0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943"/>
    <w:rPr>
      <w:i/>
      <w:iCs/>
      <w:color w:val="0F4761" w:themeColor="accent1" w:themeShade="BF"/>
    </w:rPr>
  </w:style>
  <w:style w:type="character" w:styleId="IntenseReference">
    <w:name w:val="Intense Reference"/>
    <w:basedOn w:val="DefaultParagraphFont"/>
    <w:uiPriority w:val="32"/>
    <w:qFormat/>
    <w:rsid w:val="00C03943"/>
    <w:rPr>
      <w:b/>
      <w:bCs/>
      <w:smallCaps/>
      <w:color w:val="0F4761" w:themeColor="accent1" w:themeShade="BF"/>
      <w:spacing w:val="5"/>
    </w:rPr>
  </w:style>
  <w:style w:type="character" w:styleId="Hyperlink">
    <w:name w:val="Hyperlink"/>
    <w:basedOn w:val="DefaultParagraphFont"/>
    <w:uiPriority w:val="99"/>
    <w:unhideWhenUsed/>
    <w:rsid w:val="00DB5907"/>
    <w:rPr>
      <w:color w:val="467886" w:themeColor="hyperlink"/>
      <w:u w:val="single"/>
    </w:rPr>
  </w:style>
  <w:style w:type="character" w:styleId="UnresolvedMention">
    <w:name w:val="Unresolved Mention"/>
    <w:basedOn w:val="DefaultParagraphFont"/>
    <w:uiPriority w:val="99"/>
    <w:semiHidden/>
    <w:unhideWhenUsed/>
    <w:rsid w:val="00DB5907"/>
    <w:rPr>
      <w:color w:val="605E5C"/>
      <w:shd w:val="clear" w:color="auto" w:fill="E1DFDD"/>
    </w:rPr>
  </w:style>
  <w:style w:type="character" w:styleId="CommentReference">
    <w:name w:val="annotation reference"/>
    <w:basedOn w:val="DefaultParagraphFont"/>
    <w:uiPriority w:val="99"/>
    <w:semiHidden/>
    <w:unhideWhenUsed/>
    <w:rsid w:val="00DB5907"/>
    <w:rPr>
      <w:sz w:val="16"/>
      <w:szCs w:val="16"/>
    </w:rPr>
  </w:style>
  <w:style w:type="paragraph" w:styleId="CommentText">
    <w:name w:val="annotation text"/>
    <w:basedOn w:val="Normal"/>
    <w:link w:val="CommentTextChar"/>
    <w:uiPriority w:val="99"/>
    <w:unhideWhenUsed/>
    <w:rsid w:val="00DB5907"/>
    <w:pPr>
      <w:spacing w:line="240" w:lineRule="auto"/>
    </w:pPr>
    <w:rPr>
      <w:sz w:val="20"/>
      <w:szCs w:val="20"/>
    </w:rPr>
  </w:style>
  <w:style w:type="character" w:customStyle="1" w:styleId="CommentTextChar">
    <w:name w:val="Comment Text Char"/>
    <w:basedOn w:val="DefaultParagraphFont"/>
    <w:link w:val="CommentText"/>
    <w:uiPriority w:val="99"/>
    <w:rsid w:val="00DB5907"/>
    <w:rPr>
      <w:sz w:val="20"/>
      <w:szCs w:val="20"/>
    </w:rPr>
  </w:style>
  <w:style w:type="paragraph" w:styleId="CommentSubject">
    <w:name w:val="annotation subject"/>
    <w:basedOn w:val="CommentText"/>
    <w:next w:val="CommentText"/>
    <w:link w:val="CommentSubjectChar"/>
    <w:uiPriority w:val="99"/>
    <w:semiHidden/>
    <w:unhideWhenUsed/>
    <w:rsid w:val="00DB5907"/>
    <w:rPr>
      <w:b/>
      <w:bCs/>
    </w:rPr>
  </w:style>
  <w:style w:type="character" w:customStyle="1" w:styleId="CommentSubjectChar">
    <w:name w:val="Comment Subject Char"/>
    <w:basedOn w:val="CommentTextChar"/>
    <w:link w:val="CommentSubject"/>
    <w:uiPriority w:val="99"/>
    <w:semiHidden/>
    <w:rsid w:val="00DB5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17244">
      <w:bodyDiv w:val="1"/>
      <w:marLeft w:val="0"/>
      <w:marRight w:val="0"/>
      <w:marTop w:val="0"/>
      <w:marBottom w:val="0"/>
      <w:divBdr>
        <w:top w:val="none" w:sz="0" w:space="0" w:color="auto"/>
        <w:left w:val="none" w:sz="0" w:space="0" w:color="auto"/>
        <w:bottom w:val="none" w:sz="0" w:space="0" w:color="auto"/>
        <w:right w:val="none" w:sz="0" w:space="0" w:color="auto"/>
      </w:divBdr>
    </w:div>
    <w:div w:id="587737368">
      <w:bodyDiv w:val="1"/>
      <w:marLeft w:val="0"/>
      <w:marRight w:val="0"/>
      <w:marTop w:val="0"/>
      <w:marBottom w:val="0"/>
      <w:divBdr>
        <w:top w:val="none" w:sz="0" w:space="0" w:color="auto"/>
        <w:left w:val="none" w:sz="0" w:space="0" w:color="auto"/>
        <w:bottom w:val="none" w:sz="0" w:space="0" w:color="auto"/>
        <w:right w:val="none" w:sz="0" w:space="0" w:color="auto"/>
      </w:divBdr>
    </w:div>
    <w:div w:id="883714235">
      <w:bodyDiv w:val="1"/>
      <w:marLeft w:val="0"/>
      <w:marRight w:val="0"/>
      <w:marTop w:val="0"/>
      <w:marBottom w:val="0"/>
      <w:divBdr>
        <w:top w:val="none" w:sz="0" w:space="0" w:color="auto"/>
        <w:left w:val="none" w:sz="0" w:space="0" w:color="auto"/>
        <w:bottom w:val="none" w:sz="0" w:space="0" w:color="auto"/>
        <w:right w:val="none" w:sz="0" w:space="0" w:color="auto"/>
      </w:divBdr>
    </w:div>
    <w:div w:id="1477334926">
      <w:bodyDiv w:val="1"/>
      <w:marLeft w:val="0"/>
      <w:marRight w:val="0"/>
      <w:marTop w:val="0"/>
      <w:marBottom w:val="0"/>
      <w:divBdr>
        <w:top w:val="none" w:sz="0" w:space="0" w:color="auto"/>
        <w:left w:val="none" w:sz="0" w:space="0" w:color="auto"/>
        <w:bottom w:val="none" w:sz="0" w:space="0" w:color="auto"/>
        <w:right w:val="none" w:sz="0" w:space="0" w:color="auto"/>
      </w:divBdr>
    </w:div>
    <w:div w:id="1613628644">
      <w:bodyDiv w:val="1"/>
      <w:marLeft w:val="0"/>
      <w:marRight w:val="0"/>
      <w:marTop w:val="0"/>
      <w:marBottom w:val="0"/>
      <w:divBdr>
        <w:top w:val="none" w:sz="0" w:space="0" w:color="auto"/>
        <w:left w:val="none" w:sz="0" w:space="0" w:color="auto"/>
        <w:bottom w:val="none" w:sz="0" w:space="0" w:color="auto"/>
        <w:right w:val="none" w:sz="0" w:space="0" w:color="auto"/>
      </w:divBdr>
    </w:div>
    <w:div w:id="1717000332">
      <w:bodyDiv w:val="1"/>
      <w:marLeft w:val="0"/>
      <w:marRight w:val="0"/>
      <w:marTop w:val="0"/>
      <w:marBottom w:val="0"/>
      <w:divBdr>
        <w:top w:val="none" w:sz="0" w:space="0" w:color="auto"/>
        <w:left w:val="none" w:sz="0" w:space="0" w:color="auto"/>
        <w:bottom w:val="none" w:sz="0" w:space="0" w:color="auto"/>
        <w:right w:val="none" w:sz="0" w:space="0" w:color="auto"/>
      </w:divBdr>
    </w:div>
    <w:div w:id="18672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Barman</dc:creator>
  <cp:keywords/>
  <dc:description/>
  <cp:lastModifiedBy>Sarah Barman</cp:lastModifiedBy>
  <cp:revision>6</cp:revision>
  <dcterms:created xsi:type="dcterms:W3CDTF">2025-02-10T10:16:00Z</dcterms:created>
  <dcterms:modified xsi:type="dcterms:W3CDTF">2025-02-10T10:21:00Z</dcterms:modified>
</cp:coreProperties>
</file>