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EED1" w14:textId="21F6568D" w:rsidR="006E1739" w:rsidRPr="009C1914" w:rsidRDefault="006E1739" w:rsidP="00C2424A">
      <w:pPr>
        <w:spacing w:line="360" w:lineRule="auto"/>
        <w:jc w:val="center"/>
        <w:rPr>
          <w:rFonts w:ascii="Times New Roman" w:hAnsi="Times New Roman" w:cs="Times New Roman"/>
          <w:b/>
          <w:bCs/>
          <w:sz w:val="24"/>
          <w:szCs w:val="24"/>
        </w:rPr>
      </w:pPr>
      <w:bookmarkStart w:id="0" w:name="_Hlk187672615"/>
      <w:bookmarkEnd w:id="0"/>
      <w:r w:rsidRPr="009C1914">
        <w:rPr>
          <w:rFonts w:ascii="Times New Roman" w:hAnsi="Times New Roman" w:cs="Times New Roman"/>
          <w:b/>
          <w:bCs/>
          <w:sz w:val="24"/>
          <w:szCs w:val="24"/>
        </w:rPr>
        <w:t>Epstein–Barr virus and Cytomegalovirus co-infections and mortality risk in patients with HIV-associated cryptococcal meningitis</w:t>
      </w:r>
      <w:r w:rsidR="009C1914" w:rsidRPr="009C1914">
        <w:rPr>
          <w:rFonts w:ascii="Times New Roman" w:hAnsi="Times New Roman" w:cs="Times New Roman"/>
          <w:b/>
          <w:bCs/>
          <w:sz w:val="24"/>
          <w:szCs w:val="24"/>
        </w:rPr>
        <w:t xml:space="preserve">: a </w:t>
      </w:r>
      <w:r w:rsidR="009C1914">
        <w:rPr>
          <w:rFonts w:ascii="Times New Roman" w:hAnsi="Times New Roman" w:cs="Times New Roman"/>
          <w:b/>
          <w:bCs/>
          <w:sz w:val="24"/>
          <w:szCs w:val="24"/>
        </w:rPr>
        <w:t xml:space="preserve">prospective </w:t>
      </w:r>
      <w:r w:rsidR="009C1914" w:rsidRPr="009C1914">
        <w:rPr>
          <w:rFonts w:ascii="Times New Roman" w:hAnsi="Times New Roman" w:cs="Times New Roman"/>
          <w:b/>
          <w:bCs/>
          <w:sz w:val="24"/>
          <w:szCs w:val="24"/>
        </w:rPr>
        <w:t>nested cohort of the AMBITION-</w:t>
      </w:r>
      <w:r w:rsidR="00D10E7A">
        <w:rPr>
          <w:rFonts w:ascii="Times New Roman" w:hAnsi="Times New Roman" w:cs="Times New Roman"/>
          <w:b/>
          <w:bCs/>
          <w:sz w:val="24"/>
          <w:szCs w:val="24"/>
        </w:rPr>
        <w:t>cm</w:t>
      </w:r>
      <w:r w:rsidR="009C1914" w:rsidRPr="009C1914">
        <w:rPr>
          <w:rFonts w:ascii="Times New Roman" w:hAnsi="Times New Roman" w:cs="Times New Roman"/>
          <w:b/>
          <w:bCs/>
          <w:sz w:val="24"/>
          <w:szCs w:val="24"/>
        </w:rPr>
        <w:t xml:space="preserve"> randomised controlled trial. </w:t>
      </w:r>
    </w:p>
    <w:p w14:paraId="0F348B37" w14:textId="77777777" w:rsidR="006E1739" w:rsidRPr="00C2424A" w:rsidRDefault="006E1739" w:rsidP="00C2424A">
      <w:pPr>
        <w:spacing w:line="360" w:lineRule="auto"/>
        <w:rPr>
          <w:rFonts w:ascii="Times New Roman" w:hAnsi="Times New Roman" w:cs="Times New Roman"/>
          <w:b/>
          <w:bCs/>
          <w:sz w:val="24"/>
          <w:szCs w:val="24"/>
        </w:rPr>
      </w:pPr>
      <w:r w:rsidRPr="00C2424A">
        <w:rPr>
          <w:rFonts w:ascii="Times New Roman" w:hAnsi="Times New Roman" w:cs="Times New Roman"/>
          <w:b/>
          <w:bCs/>
          <w:sz w:val="24"/>
          <w:szCs w:val="24"/>
        </w:rPr>
        <w:t xml:space="preserve">Authors: </w:t>
      </w:r>
    </w:p>
    <w:p w14:paraId="6DCD74CD" w14:textId="4E6F65BF" w:rsidR="006E1739" w:rsidRPr="00C2424A" w:rsidRDefault="006E1739" w:rsidP="00C2424A">
      <w:pPr>
        <w:spacing w:after="0" w:line="360" w:lineRule="auto"/>
        <w:rPr>
          <w:rFonts w:ascii="Times New Roman" w:hAnsi="Times New Roman" w:cs="Times New Roman"/>
          <w:sz w:val="24"/>
          <w:szCs w:val="24"/>
          <w:lang w:val="en-US"/>
        </w:rPr>
      </w:pPr>
      <w:r w:rsidRPr="00C2424A">
        <w:rPr>
          <w:rFonts w:ascii="Times New Roman" w:hAnsi="Times New Roman" w:cs="Times New Roman"/>
          <w:sz w:val="24"/>
          <w:szCs w:val="24"/>
        </w:rPr>
        <w:t>Jayne Ellis</w:t>
      </w:r>
      <w:r w:rsidR="0061751B">
        <w:rPr>
          <w:rFonts w:ascii="Times New Roman" w:hAnsi="Times New Roman" w:cs="Times New Roman"/>
          <w:sz w:val="24"/>
          <w:szCs w:val="24"/>
        </w:rPr>
        <w:t>*</w:t>
      </w:r>
      <w:r w:rsidRPr="00C2424A">
        <w:rPr>
          <w:rFonts w:ascii="Times New Roman" w:hAnsi="Times New Roman" w:cs="Times New Roman"/>
          <w:sz w:val="24"/>
          <w:szCs w:val="24"/>
          <w:vertAlign w:val="superscript"/>
        </w:rPr>
        <w:t>1,2</w:t>
      </w:r>
      <w:r w:rsidR="001F0E1D">
        <w:rPr>
          <w:rFonts w:ascii="Times New Roman" w:hAnsi="Times New Roman" w:cs="Times New Roman"/>
          <w:sz w:val="24"/>
          <w:szCs w:val="24"/>
        </w:rPr>
        <w:t xml:space="preserve"> (MSc)</w:t>
      </w:r>
      <w:r w:rsidRPr="00C2424A">
        <w:rPr>
          <w:rFonts w:ascii="Times New Roman" w:hAnsi="Times New Roman" w:cs="Times New Roman"/>
          <w:sz w:val="24"/>
          <w:szCs w:val="24"/>
        </w:rPr>
        <w:t>, Elisabetta Groppelli</w:t>
      </w:r>
      <w:r w:rsidRPr="00C2424A">
        <w:rPr>
          <w:rFonts w:ascii="Times New Roman" w:hAnsi="Times New Roman" w:cs="Times New Roman"/>
          <w:sz w:val="24"/>
          <w:szCs w:val="24"/>
          <w:vertAlign w:val="superscript"/>
        </w:rPr>
        <w:t>3</w:t>
      </w:r>
      <w:r w:rsidR="00381151">
        <w:rPr>
          <w:rFonts w:ascii="Times New Roman" w:hAnsi="Times New Roman" w:cs="Times New Roman"/>
          <w:sz w:val="24"/>
          <w:szCs w:val="24"/>
          <w:vertAlign w:val="superscript"/>
        </w:rPr>
        <w:t xml:space="preserve"> </w:t>
      </w:r>
      <w:r w:rsidR="00381151">
        <w:rPr>
          <w:rFonts w:ascii="Times New Roman" w:hAnsi="Times New Roman" w:cs="Times New Roman"/>
          <w:sz w:val="24"/>
          <w:szCs w:val="24"/>
        </w:rPr>
        <w:t>(PhD)</w:t>
      </w:r>
      <w:r w:rsidRPr="00C2424A">
        <w:rPr>
          <w:rFonts w:ascii="Times New Roman" w:hAnsi="Times New Roman" w:cs="Times New Roman"/>
          <w:sz w:val="24"/>
          <w:szCs w:val="24"/>
        </w:rPr>
        <w:t>, Ronan Doyle</w:t>
      </w:r>
      <w:r w:rsidRPr="00C2424A">
        <w:rPr>
          <w:rFonts w:ascii="Times New Roman" w:hAnsi="Times New Roman" w:cs="Times New Roman"/>
          <w:sz w:val="24"/>
          <w:szCs w:val="24"/>
          <w:vertAlign w:val="superscript"/>
        </w:rPr>
        <w:t>1</w:t>
      </w:r>
      <w:r w:rsidR="00A427E9">
        <w:rPr>
          <w:rFonts w:ascii="Times New Roman" w:hAnsi="Times New Roman" w:cs="Times New Roman"/>
          <w:sz w:val="24"/>
          <w:szCs w:val="24"/>
          <w:vertAlign w:val="superscript"/>
        </w:rPr>
        <w:t xml:space="preserve"> </w:t>
      </w:r>
      <w:r w:rsidR="00A427E9">
        <w:rPr>
          <w:rFonts w:ascii="Times New Roman" w:hAnsi="Times New Roman" w:cs="Times New Roman"/>
          <w:sz w:val="24"/>
          <w:szCs w:val="24"/>
        </w:rPr>
        <w:t>(PhD)</w:t>
      </w:r>
      <w:r w:rsidRPr="00C2424A">
        <w:rPr>
          <w:rFonts w:ascii="Times New Roman" w:hAnsi="Times New Roman" w:cs="Times New Roman"/>
          <w:sz w:val="24"/>
          <w:szCs w:val="24"/>
        </w:rPr>
        <w:t xml:space="preserve">, </w:t>
      </w:r>
      <w:r w:rsidRPr="00C2424A">
        <w:rPr>
          <w:rFonts w:ascii="Times New Roman" w:hAnsi="Times New Roman" w:cs="Times New Roman"/>
          <w:sz w:val="24"/>
          <w:szCs w:val="24"/>
          <w:lang w:val="en-US"/>
        </w:rPr>
        <w:t>David S Lawrence</w:t>
      </w:r>
      <w:r w:rsidRPr="00C2424A">
        <w:rPr>
          <w:rFonts w:ascii="Times New Roman" w:hAnsi="Times New Roman" w:cs="Times New Roman"/>
          <w:sz w:val="24"/>
          <w:szCs w:val="24"/>
          <w:vertAlign w:val="superscript"/>
          <w:lang w:val="en-US"/>
        </w:rPr>
        <w:t>1,4,5</w:t>
      </w:r>
      <w:r w:rsidR="00A427E9">
        <w:rPr>
          <w:rFonts w:ascii="Times New Roman" w:hAnsi="Times New Roman" w:cs="Times New Roman"/>
          <w:sz w:val="24"/>
          <w:szCs w:val="24"/>
          <w:vertAlign w:val="superscript"/>
          <w:lang w:val="en-US"/>
        </w:rPr>
        <w:t xml:space="preserve"> </w:t>
      </w:r>
      <w:r w:rsidR="00A427E9">
        <w:rPr>
          <w:rFonts w:ascii="Times New Roman" w:hAnsi="Times New Roman" w:cs="Times New Roman"/>
          <w:sz w:val="24"/>
          <w:szCs w:val="24"/>
        </w:rPr>
        <w:t>(PhD)</w:t>
      </w:r>
      <w:r w:rsidRPr="00C2424A">
        <w:rPr>
          <w:rFonts w:ascii="Times New Roman" w:hAnsi="Times New Roman" w:cs="Times New Roman"/>
          <w:sz w:val="24"/>
          <w:szCs w:val="24"/>
          <w:lang w:val="en-US"/>
        </w:rPr>
        <w:t>, David B Meya</w:t>
      </w:r>
      <w:r w:rsidRPr="00C2424A">
        <w:rPr>
          <w:rFonts w:ascii="Times New Roman" w:hAnsi="Times New Roman" w:cs="Times New Roman"/>
          <w:sz w:val="24"/>
          <w:szCs w:val="24"/>
          <w:vertAlign w:val="superscript"/>
          <w:lang w:val="en-US"/>
        </w:rPr>
        <w:t>2,6,7</w:t>
      </w:r>
      <w:r w:rsidR="00834A3E">
        <w:rPr>
          <w:rFonts w:ascii="Times New Roman" w:hAnsi="Times New Roman" w:cs="Times New Roman"/>
          <w:sz w:val="24"/>
          <w:szCs w:val="24"/>
          <w:vertAlign w:val="superscript"/>
          <w:lang w:val="en-US"/>
        </w:rPr>
        <w:t xml:space="preserve"> </w:t>
      </w:r>
      <w:r w:rsidR="00834A3E">
        <w:rPr>
          <w:rFonts w:ascii="Times New Roman" w:hAnsi="Times New Roman" w:cs="Times New Roman"/>
          <w:sz w:val="24"/>
          <w:szCs w:val="24"/>
        </w:rPr>
        <w:t>(PhD)</w:t>
      </w:r>
      <w:r w:rsidRPr="00C2424A">
        <w:rPr>
          <w:rFonts w:ascii="Times New Roman" w:hAnsi="Times New Roman" w:cs="Times New Roman"/>
          <w:sz w:val="24"/>
          <w:szCs w:val="24"/>
        </w:rPr>
        <w:t xml:space="preserve">, </w:t>
      </w:r>
      <w:r w:rsidRPr="00C2424A">
        <w:rPr>
          <w:rFonts w:ascii="Times New Roman" w:hAnsi="Times New Roman" w:cs="Times New Roman"/>
          <w:sz w:val="24"/>
          <w:szCs w:val="24"/>
          <w:lang w:val="en-US"/>
        </w:rPr>
        <w:t>David R Boulware</w:t>
      </w:r>
      <w:r w:rsidRPr="00C2424A">
        <w:rPr>
          <w:rFonts w:ascii="Times New Roman" w:hAnsi="Times New Roman" w:cs="Times New Roman"/>
          <w:sz w:val="24"/>
          <w:szCs w:val="24"/>
          <w:vertAlign w:val="superscript"/>
          <w:lang w:val="en-US"/>
        </w:rPr>
        <w:t>7</w:t>
      </w:r>
      <w:r w:rsidR="00880196">
        <w:rPr>
          <w:rFonts w:ascii="Times New Roman" w:hAnsi="Times New Roman" w:cs="Times New Roman"/>
          <w:sz w:val="24"/>
          <w:szCs w:val="24"/>
          <w:vertAlign w:val="superscript"/>
          <w:lang w:val="en-US"/>
        </w:rPr>
        <w:t xml:space="preserve"> </w:t>
      </w:r>
      <w:r w:rsidR="00880196">
        <w:rPr>
          <w:rFonts w:ascii="Times New Roman" w:hAnsi="Times New Roman" w:cs="Times New Roman"/>
          <w:sz w:val="24"/>
          <w:szCs w:val="24"/>
          <w:lang w:val="en-US"/>
        </w:rPr>
        <w:t>(</w:t>
      </w:r>
      <w:r w:rsidR="00880196" w:rsidRPr="00D74AB7">
        <w:rPr>
          <w:rFonts w:ascii="Times New Roman" w:hAnsi="Times New Roman" w:cs="Times New Roman"/>
          <w:sz w:val="24"/>
          <w:szCs w:val="24"/>
          <w:lang w:val="en-US"/>
        </w:rPr>
        <w:t>MD</w:t>
      </w:r>
      <w:r w:rsidR="00880196">
        <w:rPr>
          <w:rFonts w:ascii="Times New Roman" w:hAnsi="Times New Roman" w:cs="Times New Roman"/>
          <w:sz w:val="24"/>
          <w:szCs w:val="24"/>
          <w:lang w:val="en-US"/>
        </w:rPr>
        <w:t>, Professor)</w:t>
      </w:r>
      <w:r w:rsidRPr="00C2424A">
        <w:rPr>
          <w:rFonts w:ascii="Times New Roman" w:hAnsi="Times New Roman" w:cs="Times New Roman"/>
          <w:sz w:val="24"/>
          <w:szCs w:val="24"/>
          <w:lang w:val="en-US"/>
        </w:rPr>
        <w:t>, Henry C Mwandumba</w:t>
      </w:r>
      <w:r w:rsidRPr="00C2424A">
        <w:rPr>
          <w:rFonts w:ascii="Times New Roman" w:hAnsi="Times New Roman" w:cs="Times New Roman"/>
          <w:sz w:val="24"/>
          <w:szCs w:val="24"/>
          <w:vertAlign w:val="superscript"/>
          <w:lang w:val="en-US"/>
        </w:rPr>
        <w:t>8</w:t>
      </w:r>
      <w:r w:rsidR="00C027AD">
        <w:rPr>
          <w:rFonts w:ascii="Times New Roman" w:hAnsi="Times New Roman" w:cs="Times New Roman"/>
          <w:sz w:val="24"/>
          <w:szCs w:val="24"/>
          <w:vertAlign w:val="superscript"/>
          <w:lang w:val="en-US"/>
        </w:rPr>
        <w:t xml:space="preserve"> </w:t>
      </w:r>
      <w:r w:rsidR="00C027AD">
        <w:rPr>
          <w:rFonts w:ascii="Times New Roman" w:hAnsi="Times New Roman" w:cs="Times New Roman"/>
          <w:sz w:val="24"/>
          <w:szCs w:val="24"/>
          <w:lang w:val="en-US"/>
        </w:rPr>
        <w:t>(</w:t>
      </w:r>
      <w:r w:rsidR="00C027AD" w:rsidRPr="00C027AD">
        <w:rPr>
          <w:rFonts w:ascii="Times New Roman" w:hAnsi="Times New Roman" w:cs="Times New Roman"/>
          <w:sz w:val="24"/>
          <w:szCs w:val="24"/>
        </w:rPr>
        <w:t>MBChB</w:t>
      </w:r>
      <w:r w:rsidR="00C027AD">
        <w:rPr>
          <w:rFonts w:ascii="Times New Roman" w:hAnsi="Times New Roman" w:cs="Times New Roman"/>
          <w:sz w:val="24"/>
          <w:szCs w:val="24"/>
        </w:rPr>
        <w:t>, Professor)</w:t>
      </w:r>
      <w:r w:rsidRPr="00C2424A">
        <w:rPr>
          <w:rFonts w:ascii="Times New Roman" w:hAnsi="Times New Roman" w:cs="Times New Roman"/>
          <w:sz w:val="24"/>
          <w:szCs w:val="24"/>
        </w:rPr>
        <w:t xml:space="preserve">, </w:t>
      </w:r>
      <w:r w:rsidRPr="00C2424A">
        <w:rPr>
          <w:rFonts w:ascii="Times New Roman" w:hAnsi="Times New Roman" w:cs="Times New Roman"/>
          <w:sz w:val="24"/>
          <w:szCs w:val="24"/>
          <w:lang w:val="en-US"/>
        </w:rPr>
        <w:t>Cecilia Kanyama</w:t>
      </w:r>
      <w:r w:rsidRPr="00C2424A">
        <w:rPr>
          <w:rFonts w:ascii="Times New Roman" w:hAnsi="Times New Roman" w:cs="Times New Roman"/>
          <w:sz w:val="24"/>
          <w:szCs w:val="24"/>
          <w:vertAlign w:val="superscript"/>
          <w:lang w:val="en-US"/>
        </w:rPr>
        <w:t>9</w:t>
      </w:r>
      <w:r w:rsidR="004B3726">
        <w:rPr>
          <w:rFonts w:ascii="Times New Roman" w:hAnsi="Times New Roman" w:cs="Times New Roman"/>
          <w:sz w:val="24"/>
          <w:szCs w:val="24"/>
          <w:vertAlign w:val="superscript"/>
          <w:lang w:val="en-US"/>
        </w:rPr>
        <w:t>,10</w:t>
      </w:r>
      <w:r w:rsidR="0022753F">
        <w:rPr>
          <w:rFonts w:ascii="Times New Roman" w:hAnsi="Times New Roman" w:cs="Times New Roman"/>
          <w:sz w:val="24"/>
          <w:szCs w:val="24"/>
          <w:lang w:val="en-US"/>
        </w:rPr>
        <w:t xml:space="preserve"> (MBBS)</w:t>
      </w:r>
      <w:r w:rsidRPr="00C2424A">
        <w:rPr>
          <w:rFonts w:ascii="Times New Roman" w:hAnsi="Times New Roman" w:cs="Times New Roman"/>
          <w:sz w:val="24"/>
          <w:szCs w:val="24"/>
        </w:rPr>
        <w:t xml:space="preserve">, </w:t>
      </w:r>
      <w:r w:rsidRPr="00C2424A">
        <w:rPr>
          <w:rFonts w:ascii="Times New Roman" w:hAnsi="Times New Roman" w:cs="Times New Roman"/>
          <w:sz w:val="24"/>
          <w:szCs w:val="24"/>
          <w:lang w:val="en-US"/>
        </w:rPr>
        <w:t>Mina C Hosseinipour</w:t>
      </w:r>
      <w:r w:rsidRPr="00C2424A">
        <w:rPr>
          <w:rFonts w:ascii="Times New Roman" w:hAnsi="Times New Roman" w:cs="Times New Roman"/>
          <w:sz w:val="24"/>
          <w:szCs w:val="24"/>
          <w:vertAlign w:val="superscript"/>
          <w:lang w:val="en-US"/>
        </w:rPr>
        <w:t>9</w:t>
      </w:r>
      <w:r w:rsidR="004B3726">
        <w:rPr>
          <w:rFonts w:ascii="Times New Roman" w:hAnsi="Times New Roman" w:cs="Times New Roman"/>
          <w:sz w:val="24"/>
          <w:szCs w:val="24"/>
          <w:vertAlign w:val="superscript"/>
          <w:lang w:val="en-US"/>
        </w:rPr>
        <w:t>,10</w:t>
      </w:r>
      <w:r w:rsidR="00CF071D">
        <w:rPr>
          <w:rFonts w:ascii="Times New Roman" w:hAnsi="Times New Roman" w:cs="Times New Roman"/>
          <w:sz w:val="24"/>
          <w:szCs w:val="24"/>
          <w:vertAlign w:val="superscript"/>
          <w:lang w:val="en-US"/>
        </w:rPr>
        <w:t xml:space="preserve"> </w:t>
      </w:r>
      <w:r w:rsidR="00CF071D" w:rsidRPr="00925837">
        <w:rPr>
          <w:rFonts w:ascii="Times New Roman" w:hAnsi="Times New Roman" w:cs="Times New Roman"/>
          <w:sz w:val="24"/>
          <w:szCs w:val="24"/>
          <w:lang w:val="en-US"/>
        </w:rPr>
        <w:t>(MD)</w:t>
      </w:r>
      <w:r w:rsidRPr="00CF071D">
        <w:rPr>
          <w:rFonts w:ascii="Times New Roman" w:hAnsi="Times New Roman" w:cs="Times New Roman"/>
          <w:sz w:val="24"/>
          <w:szCs w:val="24"/>
        </w:rPr>
        <w:t>,</w:t>
      </w:r>
      <w:r w:rsidRPr="00C2424A">
        <w:rPr>
          <w:rFonts w:ascii="Times New Roman" w:hAnsi="Times New Roman" w:cs="Times New Roman"/>
          <w:sz w:val="24"/>
          <w:szCs w:val="24"/>
        </w:rPr>
        <w:t xml:space="preserve"> </w:t>
      </w:r>
      <w:r w:rsidRPr="00C2424A">
        <w:rPr>
          <w:rFonts w:ascii="Times New Roman" w:hAnsi="Times New Roman" w:cs="Times New Roman"/>
          <w:sz w:val="24"/>
          <w:szCs w:val="24"/>
          <w:lang w:val="en-US"/>
        </w:rPr>
        <w:t>Graeme Meintjes</w:t>
      </w:r>
      <w:r w:rsidRPr="00C2424A">
        <w:rPr>
          <w:rFonts w:ascii="Times New Roman" w:hAnsi="Times New Roman" w:cs="Times New Roman"/>
          <w:sz w:val="24"/>
          <w:szCs w:val="24"/>
          <w:vertAlign w:val="superscript"/>
          <w:lang w:val="en-US"/>
        </w:rPr>
        <w:t>11</w:t>
      </w:r>
      <w:r w:rsidR="003641A4">
        <w:rPr>
          <w:rFonts w:ascii="Times New Roman" w:hAnsi="Times New Roman" w:cs="Times New Roman"/>
          <w:sz w:val="24"/>
          <w:szCs w:val="24"/>
          <w:vertAlign w:val="superscript"/>
          <w:lang w:val="en-US"/>
        </w:rPr>
        <w:t>,12</w:t>
      </w:r>
      <w:r w:rsidR="00393C4B">
        <w:rPr>
          <w:rFonts w:ascii="Times New Roman" w:hAnsi="Times New Roman" w:cs="Times New Roman"/>
          <w:sz w:val="24"/>
          <w:szCs w:val="24"/>
          <w:vertAlign w:val="superscript"/>
          <w:lang w:val="en-US"/>
        </w:rPr>
        <w:t xml:space="preserve"> </w:t>
      </w:r>
      <w:r w:rsidR="00393C4B">
        <w:rPr>
          <w:rFonts w:ascii="Times New Roman" w:hAnsi="Times New Roman" w:cs="Times New Roman"/>
          <w:sz w:val="24"/>
          <w:szCs w:val="24"/>
        </w:rPr>
        <w:t>(PhD, Professor)</w:t>
      </w:r>
      <w:r w:rsidRPr="00C2424A">
        <w:rPr>
          <w:rFonts w:ascii="Times New Roman" w:hAnsi="Times New Roman" w:cs="Times New Roman"/>
          <w:sz w:val="24"/>
          <w:szCs w:val="24"/>
        </w:rPr>
        <w:t xml:space="preserve">, </w:t>
      </w:r>
      <w:r w:rsidRPr="00C2424A">
        <w:rPr>
          <w:rFonts w:ascii="Times New Roman" w:hAnsi="Times New Roman" w:cs="Times New Roman"/>
          <w:sz w:val="24"/>
          <w:szCs w:val="24"/>
          <w:lang w:val="en-US"/>
        </w:rPr>
        <w:t>Conrad Muzoora</w:t>
      </w:r>
      <w:r w:rsidRPr="00C2424A">
        <w:rPr>
          <w:rFonts w:ascii="Times New Roman" w:hAnsi="Times New Roman" w:cs="Times New Roman"/>
          <w:sz w:val="24"/>
          <w:szCs w:val="24"/>
          <w:vertAlign w:val="superscript"/>
          <w:lang w:val="en-US"/>
        </w:rPr>
        <w:t>1</w:t>
      </w:r>
      <w:r w:rsidR="003641A4">
        <w:rPr>
          <w:rFonts w:ascii="Times New Roman" w:hAnsi="Times New Roman" w:cs="Times New Roman"/>
          <w:sz w:val="24"/>
          <w:szCs w:val="24"/>
          <w:vertAlign w:val="superscript"/>
          <w:lang w:val="en-US"/>
        </w:rPr>
        <w:t>3</w:t>
      </w:r>
      <w:r w:rsidR="00E54205">
        <w:rPr>
          <w:rFonts w:ascii="Times New Roman" w:hAnsi="Times New Roman" w:cs="Times New Roman"/>
          <w:sz w:val="24"/>
          <w:szCs w:val="24"/>
          <w:vertAlign w:val="superscript"/>
          <w:lang w:val="en-US"/>
        </w:rPr>
        <w:t xml:space="preserve"> </w:t>
      </w:r>
      <w:r w:rsidR="00E54205" w:rsidRPr="00925837">
        <w:rPr>
          <w:rFonts w:ascii="Times New Roman" w:hAnsi="Times New Roman" w:cs="Times New Roman"/>
          <w:sz w:val="24"/>
          <w:szCs w:val="24"/>
          <w:lang w:val="en-US"/>
        </w:rPr>
        <w:t>(</w:t>
      </w:r>
      <w:proofErr w:type="spellStart"/>
      <w:r w:rsidR="00E54205" w:rsidRPr="00925837">
        <w:rPr>
          <w:rFonts w:ascii="Times New Roman" w:hAnsi="Times New Roman" w:cs="Times New Roman"/>
          <w:sz w:val="24"/>
          <w:szCs w:val="24"/>
        </w:rPr>
        <w:t>MMed</w:t>
      </w:r>
      <w:proofErr w:type="spellEnd"/>
      <w:r w:rsidR="00E54205" w:rsidRPr="00925837">
        <w:rPr>
          <w:rFonts w:ascii="Times New Roman" w:hAnsi="Times New Roman" w:cs="Times New Roman"/>
          <w:sz w:val="24"/>
          <w:szCs w:val="24"/>
        </w:rPr>
        <w:t>)</w:t>
      </w:r>
      <w:r w:rsidRPr="00E54205">
        <w:rPr>
          <w:rFonts w:ascii="Times New Roman" w:hAnsi="Times New Roman" w:cs="Times New Roman"/>
          <w:sz w:val="24"/>
          <w:szCs w:val="24"/>
          <w:lang w:val="en-US"/>
        </w:rPr>
        <w:t xml:space="preserve">, </w:t>
      </w:r>
      <w:proofErr w:type="spellStart"/>
      <w:r w:rsidRPr="00C2424A">
        <w:rPr>
          <w:rFonts w:ascii="Times New Roman" w:hAnsi="Times New Roman" w:cs="Times New Roman"/>
          <w:sz w:val="24"/>
          <w:szCs w:val="24"/>
          <w:lang w:val="en-US"/>
        </w:rPr>
        <w:t>Mosepele</w:t>
      </w:r>
      <w:proofErr w:type="spellEnd"/>
      <w:r w:rsidRPr="00C2424A">
        <w:rPr>
          <w:rFonts w:ascii="Times New Roman" w:hAnsi="Times New Roman" w:cs="Times New Roman"/>
          <w:sz w:val="24"/>
          <w:szCs w:val="24"/>
          <w:lang w:val="en-US"/>
        </w:rPr>
        <w:t xml:space="preserve"> Mosepele</w:t>
      </w:r>
      <w:r w:rsidRPr="00C2424A">
        <w:rPr>
          <w:rFonts w:ascii="Times New Roman" w:hAnsi="Times New Roman" w:cs="Times New Roman"/>
          <w:sz w:val="24"/>
          <w:szCs w:val="24"/>
          <w:vertAlign w:val="superscript"/>
          <w:lang w:val="en-US"/>
        </w:rPr>
        <w:t>4</w:t>
      </w:r>
      <w:r w:rsidR="00975F35">
        <w:rPr>
          <w:rFonts w:ascii="Times New Roman" w:hAnsi="Times New Roman" w:cs="Times New Roman"/>
          <w:sz w:val="24"/>
          <w:szCs w:val="24"/>
          <w:vertAlign w:val="superscript"/>
          <w:lang w:val="en-US"/>
        </w:rPr>
        <w:t xml:space="preserve"> </w:t>
      </w:r>
      <w:r w:rsidR="00975F35">
        <w:rPr>
          <w:rFonts w:ascii="Times New Roman" w:hAnsi="Times New Roman" w:cs="Times New Roman"/>
          <w:sz w:val="24"/>
          <w:szCs w:val="24"/>
        </w:rPr>
        <w:t>(MSc</w:t>
      </w:r>
      <w:r w:rsidR="005003F4">
        <w:rPr>
          <w:rFonts w:ascii="Times New Roman" w:hAnsi="Times New Roman" w:cs="Times New Roman"/>
          <w:sz w:val="24"/>
          <w:szCs w:val="24"/>
        </w:rPr>
        <w:t>, , Professor</w:t>
      </w:r>
      <w:r w:rsidR="00975F35">
        <w:rPr>
          <w:rFonts w:ascii="Times New Roman" w:hAnsi="Times New Roman" w:cs="Times New Roman"/>
          <w:sz w:val="24"/>
          <w:szCs w:val="24"/>
        </w:rPr>
        <w:t>)</w:t>
      </w:r>
      <w:r w:rsidRPr="00C2424A">
        <w:rPr>
          <w:rFonts w:ascii="Times New Roman" w:hAnsi="Times New Roman" w:cs="Times New Roman"/>
          <w:sz w:val="24"/>
          <w:szCs w:val="24"/>
          <w:lang w:val="en-US"/>
        </w:rPr>
        <w:t xml:space="preserve">, </w:t>
      </w:r>
      <w:proofErr w:type="spellStart"/>
      <w:r w:rsidRPr="00C2424A">
        <w:rPr>
          <w:rFonts w:ascii="Times New Roman" w:hAnsi="Times New Roman" w:cs="Times New Roman"/>
          <w:sz w:val="24"/>
          <w:szCs w:val="24"/>
          <w:lang w:val="en-US"/>
        </w:rPr>
        <w:t>Chiratidzo</w:t>
      </w:r>
      <w:proofErr w:type="spellEnd"/>
      <w:r w:rsidRPr="00C2424A">
        <w:rPr>
          <w:rFonts w:ascii="Times New Roman" w:hAnsi="Times New Roman" w:cs="Times New Roman"/>
          <w:sz w:val="24"/>
          <w:szCs w:val="24"/>
          <w:lang w:val="en-US"/>
        </w:rPr>
        <w:t xml:space="preserve"> E Ndhlovu</w:t>
      </w:r>
      <w:r w:rsidRPr="00C2424A">
        <w:rPr>
          <w:rFonts w:ascii="Times New Roman" w:hAnsi="Times New Roman" w:cs="Times New Roman"/>
          <w:sz w:val="24"/>
          <w:szCs w:val="24"/>
          <w:vertAlign w:val="superscript"/>
          <w:lang w:val="en-US"/>
        </w:rPr>
        <w:t>1</w:t>
      </w:r>
      <w:r w:rsidR="003641A4">
        <w:rPr>
          <w:rFonts w:ascii="Times New Roman" w:hAnsi="Times New Roman" w:cs="Times New Roman"/>
          <w:sz w:val="24"/>
          <w:szCs w:val="24"/>
          <w:vertAlign w:val="superscript"/>
          <w:lang w:val="en-US"/>
        </w:rPr>
        <w:t>4</w:t>
      </w:r>
      <w:r w:rsidR="00900BF2">
        <w:rPr>
          <w:rFonts w:ascii="Times New Roman" w:hAnsi="Times New Roman" w:cs="Times New Roman"/>
          <w:sz w:val="24"/>
          <w:szCs w:val="24"/>
          <w:vertAlign w:val="superscript"/>
          <w:lang w:val="en-US"/>
        </w:rPr>
        <w:t xml:space="preserve"> </w:t>
      </w:r>
      <w:r w:rsidR="00900BF2" w:rsidRPr="00925837">
        <w:rPr>
          <w:rFonts w:ascii="Times New Roman" w:hAnsi="Times New Roman" w:cs="Times New Roman"/>
          <w:sz w:val="24"/>
          <w:szCs w:val="24"/>
          <w:lang w:val="en-US"/>
        </w:rPr>
        <w:t>(</w:t>
      </w:r>
      <w:r w:rsidR="00900BF2" w:rsidRPr="00925837">
        <w:rPr>
          <w:rFonts w:ascii="Times New Roman" w:hAnsi="Times New Roman" w:cs="Times New Roman"/>
          <w:sz w:val="24"/>
          <w:szCs w:val="24"/>
        </w:rPr>
        <w:t>M Med Sci)</w:t>
      </w:r>
      <w:r w:rsidRPr="00900BF2">
        <w:rPr>
          <w:rFonts w:ascii="Times New Roman" w:hAnsi="Times New Roman" w:cs="Times New Roman"/>
          <w:sz w:val="24"/>
          <w:szCs w:val="24"/>
        </w:rPr>
        <w:t xml:space="preserve">, </w:t>
      </w:r>
      <w:r w:rsidRPr="00C2424A">
        <w:rPr>
          <w:rFonts w:ascii="Times New Roman" w:hAnsi="Times New Roman" w:cs="Times New Roman"/>
          <w:sz w:val="24"/>
          <w:szCs w:val="24"/>
          <w:lang w:val="en-US"/>
        </w:rPr>
        <w:t>Thomas S Harrison</w:t>
      </w:r>
      <w:r w:rsidR="00CB39FC">
        <w:rPr>
          <w:rFonts w:ascii="Times New Roman" w:hAnsi="Times New Roman" w:cs="Times New Roman"/>
          <w:sz w:val="24"/>
          <w:szCs w:val="24"/>
          <w:vertAlign w:val="superscript"/>
          <w:lang w:val="en-US"/>
        </w:rPr>
        <w:t>15</w:t>
      </w:r>
      <w:r w:rsidR="003641A4">
        <w:rPr>
          <w:rFonts w:ascii="Times New Roman" w:hAnsi="Times New Roman" w:cs="Times New Roman"/>
          <w:sz w:val="24"/>
          <w:szCs w:val="24"/>
          <w:vertAlign w:val="superscript"/>
          <w:lang w:val="en-US"/>
        </w:rPr>
        <w:t>,16</w:t>
      </w:r>
      <w:r w:rsidR="00834A3E">
        <w:rPr>
          <w:rFonts w:ascii="Times New Roman" w:hAnsi="Times New Roman" w:cs="Times New Roman"/>
          <w:sz w:val="24"/>
          <w:szCs w:val="24"/>
          <w:vertAlign w:val="superscript"/>
          <w:lang w:val="en-US"/>
        </w:rPr>
        <w:t xml:space="preserve"> </w:t>
      </w:r>
      <w:r w:rsidR="00834A3E">
        <w:rPr>
          <w:rFonts w:ascii="Times New Roman" w:hAnsi="Times New Roman" w:cs="Times New Roman"/>
          <w:sz w:val="24"/>
          <w:szCs w:val="24"/>
        </w:rPr>
        <w:t>(PhD, Professor)</w:t>
      </w:r>
      <w:r w:rsidRPr="00C2424A">
        <w:rPr>
          <w:rFonts w:ascii="Times New Roman" w:hAnsi="Times New Roman" w:cs="Times New Roman"/>
          <w:sz w:val="24"/>
          <w:szCs w:val="24"/>
        </w:rPr>
        <w:t xml:space="preserve">, </w:t>
      </w:r>
      <w:r w:rsidRPr="00C2424A">
        <w:rPr>
          <w:rFonts w:ascii="Times New Roman" w:hAnsi="Times New Roman" w:cs="Times New Roman"/>
          <w:sz w:val="24"/>
          <w:szCs w:val="24"/>
          <w:lang w:val="en-US"/>
        </w:rPr>
        <w:t>Joseph N Jarvis</w:t>
      </w:r>
      <w:r w:rsidRPr="00C2424A">
        <w:rPr>
          <w:rFonts w:ascii="Times New Roman" w:hAnsi="Times New Roman" w:cs="Times New Roman"/>
          <w:sz w:val="24"/>
          <w:szCs w:val="24"/>
          <w:vertAlign w:val="superscript"/>
          <w:lang w:val="en-US"/>
        </w:rPr>
        <w:t>1,4</w:t>
      </w:r>
      <w:r w:rsidRPr="00C2424A">
        <w:rPr>
          <w:rFonts w:ascii="Times New Roman" w:hAnsi="Times New Roman" w:cs="Times New Roman"/>
          <w:sz w:val="24"/>
          <w:szCs w:val="24"/>
          <w:lang w:val="en-US"/>
        </w:rPr>
        <w:t xml:space="preserve"> </w:t>
      </w:r>
      <w:r w:rsidR="00834A3E">
        <w:rPr>
          <w:rFonts w:ascii="Times New Roman" w:hAnsi="Times New Roman" w:cs="Times New Roman"/>
          <w:sz w:val="24"/>
          <w:szCs w:val="24"/>
        </w:rPr>
        <w:t>(</w:t>
      </w:r>
      <w:r w:rsidR="00367A1F">
        <w:rPr>
          <w:rFonts w:ascii="Times New Roman" w:hAnsi="Times New Roman" w:cs="Times New Roman"/>
          <w:sz w:val="24"/>
          <w:szCs w:val="24"/>
        </w:rPr>
        <w:t>FRCP</w:t>
      </w:r>
      <w:r w:rsidR="00834A3E">
        <w:rPr>
          <w:rFonts w:ascii="Times New Roman" w:hAnsi="Times New Roman" w:cs="Times New Roman"/>
          <w:sz w:val="24"/>
          <w:szCs w:val="24"/>
        </w:rPr>
        <w:t xml:space="preserve">, Professor) </w:t>
      </w:r>
      <w:r w:rsidRPr="00C2424A">
        <w:rPr>
          <w:rFonts w:ascii="Times New Roman" w:hAnsi="Times New Roman" w:cs="Times New Roman"/>
          <w:sz w:val="24"/>
          <w:szCs w:val="24"/>
        </w:rPr>
        <w:t>and t</w:t>
      </w:r>
      <w:r w:rsidRPr="00C2424A">
        <w:rPr>
          <w:rFonts w:ascii="Times New Roman" w:hAnsi="Times New Roman" w:cs="Times New Roman"/>
          <w:sz w:val="24"/>
          <w:szCs w:val="24"/>
          <w:lang w:val="en-US"/>
        </w:rPr>
        <w:t xml:space="preserve">he </w:t>
      </w:r>
      <w:r w:rsidR="00311943" w:rsidRPr="00C2424A">
        <w:rPr>
          <w:rFonts w:ascii="Times New Roman" w:hAnsi="Times New Roman" w:cs="Times New Roman"/>
          <w:sz w:val="24"/>
          <w:szCs w:val="24"/>
          <w:lang w:val="en-US"/>
        </w:rPr>
        <w:t>A</w:t>
      </w:r>
      <w:r w:rsidR="00311943">
        <w:rPr>
          <w:rFonts w:ascii="Times New Roman" w:hAnsi="Times New Roman" w:cs="Times New Roman"/>
          <w:sz w:val="24"/>
          <w:szCs w:val="24"/>
          <w:lang w:val="en-US"/>
        </w:rPr>
        <w:t>MBITION</w:t>
      </w:r>
      <w:r w:rsidR="00311943" w:rsidRPr="00C2424A">
        <w:rPr>
          <w:rFonts w:ascii="Times New Roman" w:hAnsi="Times New Roman" w:cs="Times New Roman"/>
          <w:sz w:val="24"/>
          <w:szCs w:val="24"/>
          <w:lang w:val="en-US"/>
        </w:rPr>
        <w:t xml:space="preserve"> </w:t>
      </w:r>
      <w:r w:rsidRPr="00C2424A">
        <w:rPr>
          <w:rFonts w:ascii="Times New Roman" w:hAnsi="Times New Roman" w:cs="Times New Roman"/>
          <w:sz w:val="24"/>
          <w:szCs w:val="24"/>
          <w:lang w:val="en-US"/>
        </w:rPr>
        <w:t>Study Group.</w:t>
      </w:r>
    </w:p>
    <w:p w14:paraId="7E06C2AC" w14:textId="77777777" w:rsidR="006E1739" w:rsidRPr="00C2424A" w:rsidRDefault="006E1739" w:rsidP="00C2424A">
      <w:pPr>
        <w:spacing w:after="0" w:line="360" w:lineRule="auto"/>
        <w:rPr>
          <w:rFonts w:ascii="Times New Roman" w:hAnsi="Times New Roman" w:cs="Times New Roman"/>
          <w:sz w:val="24"/>
          <w:szCs w:val="24"/>
          <w:lang w:val="en-US"/>
        </w:rPr>
      </w:pPr>
    </w:p>
    <w:p w14:paraId="64673765" w14:textId="77777777" w:rsidR="006E1739" w:rsidRPr="00C2424A" w:rsidRDefault="006E1739" w:rsidP="00C2424A">
      <w:pPr>
        <w:spacing w:after="0" w:line="360" w:lineRule="auto"/>
        <w:rPr>
          <w:rFonts w:ascii="Times New Roman" w:hAnsi="Times New Roman" w:cs="Times New Roman"/>
          <w:b/>
          <w:bCs/>
          <w:sz w:val="24"/>
          <w:szCs w:val="24"/>
          <w:lang w:val="en-US"/>
        </w:rPr>
      </w:pPr>
      <w:r w:rsidRPr="00C2424A">
        <w:rPr>
          <w:rFonts w:ascii="Times New Roman" w:hAnsi="Times New Roman" w:cs="Times New Roman"/>
          <w:b/>
          <w:bCs/>
          <w:sz w:val="24"/>
          <w:szCs w:val="24"/>
          <w:lang w:val="en-US"/>
        </w:rPr>
        <w:t xml:space="preserve">Affiliations: </w:t>
      </w:r>
    </w:p>
    <w:p w14:paraId="66C501B8" w14:textId="26B1C24C" w:rsidR="006E1739" w:rsidRPr="00241556" w:rsidRDefault="00CB39FC" w:rsidP="0061751B">
      <w:pPr>
        <w:pStyle w:val="BodyText"/>
        <w:numPr>
          <w:ilvl w:val="0"/>
          <w:numId w:val="2"/>
        </w:numPr>
        <w:spacing w:line="360" w:lineRule="auto"/>
        <w:rPr>
          <w:rFonts w:ascii="Times New Roman" w:hAnsi="Times New Roman" w:cs="Times New Roman"/>
          <w:iCs/>
        </w:rPr>
      </w:pPr>
      <w:r>
        <w:rPr>
          <w:rFonts w:ascii="Times New Roman" w:hAnsi="Times New Roman" w:cs="Times New Roman"/>
          <w:iCs/>
        </w:rPr>
        <w:t>Department of Clinical Research</w:t>
      </w:r>
      <w:r w:rsidR="006E1739" w:rsidRPr="00241556">
        <w:rPr>
          <w:rFonts w:ascii="Times New Roman" w:hAnsi="Times New Roman" w:cs="Times New Roman"/>
          <w:iCs/>
        </w:rPr>
        <w:t xml:space="preserve">, London School of Hygiene and Tropical Medicine, </w:t>
      </w:r>
    </w:p>
    <w:p w14:paraId="2EDFDC7E" w14:textId="77777777"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rPr>
        <w:t>Infectious Diseases Institute, Kampala, Uganda</w:t>
      </w:r>
    </w:p>
    <w:p w14:paraId="5D1A8FC9" w14:textId="681998D6" w:rsidR="006E1739" w:rsidRPr="00241556" w:rsidRDefault="006E1739" w:rsidP="0061751B">
      <w:pPr>
        <w:pStyle w:val="BodyText"/>
        <w:numPr>
          <w:ilvl w:val="0"/>
          <w:numId w:val="2"/>
        </w:numPr>
        <w:spacing w:line="360" w:lineRule="auto"/>
        <w:rPr>
          <w:rFonts w:ascii="Times New Roman" w:hAnsi="Times New Roman" w:cs="Times New Roman"/>
          <w:iCs/>
          <w:lang w:val="en-GB"/>
        </w:rPr>
      </w:pPr>
      <w:r w:rsidRPr="00241556">
        <w:rPr>
          <w:rFonts w:ascii="Times New Roman" w:hAnsi="Times New Roman" w:cs="Times New Roman"/>
          <w:iCs/>
          <w:lang w:val="en-GB"/>
        </w:rPr>
        <w:t xml:space="preserve">Institute for Infection and Immunity, </w:t>
      </w:r>
      <w:r w:rsidR="00A85E49">
        <w:rPr>
          <w:rFonts w:ascii="Times New Roman" w:hAnsi="Times New Roman" w:cs="Times New Roman"/>
          <w:iCs/>
          <w:lang w:val="en-GB"/>
        </w:rPr>
        <w:t xml:space="preserve">City </w:t>
      </w:r>
      <w:r w:rsidRPr="00241556">
        <w:rPr>
          <w:rFonts w:ascii="Times New Roman" w:hAnsi="Times New Roman" w:cs="Times New Roman"/>
          <w:iCs/>
          <w:lang w:val="en-GB"/>
        </w:rPr>
        <w:t>St George’s University of London </w:t>
      </w:r>
    </w:p>
    <w:p w14:paraId="5F0AECD5" w14:textId="77777777" w:rsidR="006E1739" w:rsidRPr="00241556" w:rsidRDefault="006E1739" w:rsidP="0061751B">
      <w:pPr>
        <w:pStyle w:val="BodyText"/>
        <w:numPr>
          <w:ilvl w:val="0"/>
          <w:numId w:val="2"/>
        </w:numPr>
        <w:spacing w:line="360" w:lineRule="auto"/>
        <w:rPr>
          <w:rFonts w:ascii="Times New Roman" w:hAnsi="Times New Roman" w:cs="Times New Roman"/>
          <w:iCs/>
          <w:lang w:val="en-GB"/>
        </w:rPr>
      </w:pPr>
      <w:r w:rsidRPr="00241556">
        <w:rPr>
          <w:rFonts w:ascii="Times New Roman" w:hAnsi="Times New Roman" w:cs="Times New Roman"/>
          <w:iCs/>
          <w:lang w:val="en-GB"/>
        </w:rPr>
        <w:t>Botswana Harvard Health Partnership, Gaborone, Botswana</w:t>
      </w:r>
    </w:p>
    <w:p w14:paraId="412C86EA" w14:textId="77777777"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lang w:val="en-GB"/>
        </w:rPr>
        <w:t>School of Pathology, Faculty of Health Sciences, University of the Witwatersrand, Johannesburg, South Africa</w:t>
      </w:r>
    </w:p>
    <w:p w14:paraId="6440892F" w14:textId="77777777"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rPr>
        <w:t>School of Medicine, College of Health Sciences, Makerere University, Uganda</w:t>
      </w:r>
    </w:p>
    <w:p w14:paraId="1ADBC989" w14:textId="77777777"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rPr>
        <w:t>University of Minnesota, Minneapolis, Minnesota, US</w:t>
      </w:r>
    </w:p>
    <w:p w14:paraId="7CCF511A" w14:textId="39CE942A" w:rsidR="006E1739" w:rsidRPr="00241556" w:rsidRDefault="006E1739" w:rsidP="0061751B">
      <w:pPr>
        <w:pStyle w:val="BodyText"/>
        <w:numPr>
          <w:ilvl w:val="0"/>
          <w:numId w:val="2"/>
        </w:numPr>
        <w:spacing w:line="360" w:lineRule="auto"/>
        <w:rPr>
          <w:rFonts w:ascii="Times New Roman" w:hAnsi="Times New Roman" w:cs="Times New Roman"/>
          <w:iCs/>
          <w:lang w:val="en-GB"/>
        </w:rPr>
      </w:pPr>
      <w:r w:rsidRPr="00241556">
        <w:rPr>
          <w:rFonts w:ascii="Times New Roman" w:hAnsi="Times New Roman" w:cs="Times New Roman"/>
          <w:iCs/>
          <w:lang w:val="en-GB"/>
        </w:rPr>
        <w:t>Malawi-Liverpool-</w:t>
      </w:r>
      <w:proofErr w:type="spellStart"/>
      <w:r w:rsidRPr="00241556">
        <w:rPr>
          <w:rFonts w:ascii="Times New Roman" w:hAnsi="Times New Roman" w:cs="Times New Roman"/>
          <w:iCs/>
          <w:lang w:val="en-GB"/>
        </w:rPr>
        <w:t>Wellcome</w:t>
      </w:r>
      <w:proofErr w:type="spellEnd"/>
      <w:r w:rsidRPr="00241556">
        <w:rPr>
          <w:rFonts w:ascii="Times New Roman" w:hAnsi="Times New Roman" w:cs="Times New Roman"/>
          <w:iCs/>
          <w:lang w:val="en-GB"/>
        </w:rPr>
        <w:t xml:space="preserve"> Clinical Research </w:t>
      </w:r>
      <w:r w:rsidR="00CB39FC">
        <w:rPr>
          <w:rFonts w:ascii="Times New Roman" w:hAnsi="Times New Roman" w:cs="Times New Roman"/>
          <w:iCs/>
          <w:lang w:val="en-GB"/>
        </w:rPr>
        <w:t>Programme, Blantyre, Malawi</w:t>
      </w:r>
    </w:p>
    <w:p w14:paraId="38674576" w14:textId="1DCC65F6" w:rsidR="006E1739" w:rsidRDefault="006E1739" w:rsidP="0061751B">
      <w:pPr>
        <w:pStyle w:val="BodyText"/>
        <w:numPr>
          <w:ilvl w:val="0"/>
          <w:numId w:val="2"/>
        </w:numPr>
        <w:spacing w:line="360" w:lineRule="auto"/>
        <w:rPr>
          <w:rFonts w:ascii="Times New Roman" w:hAnsi="Times New Roman" w:cs="Times New Roman"/>
          <w:iCs/>
          <w:lang w:val="en-GB"/>
        </w:rPr>
      </w:pPr>
      <w:r w:rsidRPr="00241556">
        <w:rPr>
          <w:rFonts w:ascii="Times New Roman" w:hAnsi="Times New Roman" w:cs="Times New Roman"/>
          <w:iCs/>
          <w:lang w:val="en-GB"/>
        </w:rPr>
        <w:t xml:space="preserve">University of North Carolina Project-Malawi, </w:t>
      </w:r>
      <w:r w:rsidR="00CB39FC">
        <w:rPr>
          <w:rFonts w:ascii="Times New Roman" w:hAnsi="Times New Roman" w:cs="Times New Roman"/>
          <w:iCs/>
          <w:lang w:val="en-GB"/>
        </w:rPr>
        <w:t>Lilongwe, Malawi</w:t>
      </w:r>
      <w:r w:rsidRPr="00241556">
        <w:rPr>
          <w:rFonts w:ascii="Times New Roman" w:hAnsi="Times New Roman" w:cs="Times New Roman"/>
          <w:iCs/>
          <w:lang w:val="en-GB"/>
        </w:rPr>
        <w:t xml:space="preserve"> </w:t>
      </w:r>
    </w:p>
    <w:p w14:paraId="2A77C35B" w14:textId="3AA87145" w:rsidR="003641A4" w:rsidRPr="0061751B" w:rsidRDefault="0061751B" w:rsidP="0061751B">
      <w:pPr>
        <w:pStyle w:val="pf0"/>
        <w:numPr>
          <w:ilvl w:val="0"/>
          <w:numId w:val="2"/>
        </w:numPr>
        <w:spacing w:line="360" w:lineRule="auto"/>
      </w:pPr>
      <w:r w:rsidRPr="0061751B">
        <w:rPr>
          <w:rStyle w:val="cf01"/>
          <w:rFonts w:ascii="Times New Roman" w:hAnsi="Times New Roman" w:cs="Times New Roman"/>
          <w:sz w:val="24"/>
          <w:szCs w:val="24"/>
        </w:rPr>
        <w:t>University of North Carolina at Chapel Hill, School of Medicine, Chapel Hill, USA.</w:t>
      </w:r>
    </w:p>
    <w:p w14:paraId="6CE092CF" w14:textId="77777777"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lang w:val="en-GB"/>
        </w:rPr>
        <w:t xml:space="preserve">Queen Mary University of London, </w:t>
      </w:r>
      <w:r w:rsidRPr="00241556">
        <w:rPr>
          <w:rFonts w:ascii="Times New Roman" w:hAnsi="Times New Roman" w:cs="Times New Roman"/>
          <w:iCs/>
        </w:rPr>
        <w:t>London, UK</w:t>
      </w:r>
    </w:p>
    <w:p w14:paraId="7E6D1252" w14:textId="77777777"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lang w:val="en-GB"/>
        </w:rPr>
        <w:t xml:space="preserve">University of Cape Town, Cape Town, South Africa. </w:t>
      </w:r>
    </w:p>
    <w:p w14:paraId="3964CF32" w14:textId="77777777"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rPr>
        <w:t>Mbarara University of Science and Technology, Mbarara, Uganda</w:t>
      </w:r>
    </w:p>
    <w:p w14:paraId="6B6D914B" w14:textId="598778FA" w:rsidR="006E1739" w:rsidRPr="00241556"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lang w:val="en-GB"/>
        </w:rPr>
        <w:lastRenderedPageBreak/>
        <w:t>Faculty of Medicine and Health Sciences</w:t>
      </w:r>
      <w:r w:rsidR="00CB39FC">
        <w:rPr>
          <w:rFonts w:ascii="Times New Roman" w:hAnsi="Times New Roman" w:cs="Times New Roman"/>
          <w:iCs/>
          <w:lang w:val="en-GB"/>
        </w:rPr>
        <w:t xml:space="preserve">, </w:t>
      </w:r>
      <w:r w:rsidR="00CB39FC" w:rsidRPr="00241556">
        <w:rPr>
          <w:rFonts w:ascii="Times New Roman" w:hAnsi="Times New Roman" w:cs="Times New Roman"/>
          <w:iCs/>
          <w:lang w:val="en-GB"/>
        </w:rPr>
        <w:t>University of Zimbabwe</w:t>
      </w:r>
      <w:r w:rsidR="00CB39FC">
        <w:rPr>
          <w:rFonts w:ascii="Times New Roman" w:hAnsi="Times New Roman" w:cs="Times New Roman"/>
          <w:iCs/>
          <w:lang w:val="en-GB"/>
        </w:rPr>
        <w:t>,</w:t>
      </w:r>
      <w:r w:rsidR="00CB39FC" w:rsidRPr="00241556">
        <w:rPr>
          <w:rFonts w:ascii="Times New Roman" w:hAnsi="Times New Roman" w:cs="Times New Roman"/>
          <w:iCs/>
          <w:lang w:val="en-GB"/>
        </w:rPr>
        <w:t xml:space="preserve"> </w:t>
      </w:r>
      <w:r w:rsidR="00CB39FC">
        <w:rPr>
          <w:rFonts w:ascii="Times New Roman" w:hAnsi="Times New Roman" w:cs="Times New Roman"/>
          <w:iCs/>
          <w:lang w:val="en-GB"/>
        </w:rPr>
        <w:t>Harare, Zimbabwe</w:t>
      </w:r>
    </w:p>
    <w:p w14:paraId="0F03CAEE" w14:textId="786D9997" w:rsidR="00CB39FC" w:rsidRDefault="006E1739" w:rsidP="0061751B">
      <w:pPr>
        <w:pStyle w:val="BodyText"/>
        <w:numPr>
          <w:ilvl w:val="0"/>
          <w:numId w:val="2"/>
        </w:numPr>
        <w:spacing w:line="360" w:lineRule="auto"/>
        <w:rPr>
          <w:rFonts w:ascii="Times New Roman" w:hAnsi="Times New Roman" w:cs="Times New Roman"/>
          <w:iCs/>
        </w:rPr>
      </w:pPr>
      <w:r w:rsidRPr="00241556">
        <w:rPr>
          <w:rFonts w:ascii="Times New Roman" w:hAnsi="Times New Roman" w:cs="Times New Roman"/>
          <w:iCs/>
        </w:rPr>
        <w:t xml:space="preserve">Institute for Infection and Immunity, </w:t>
      </w:r>
      <w:r w:rsidR="005810BC">
        <w:rPr>
          <w:rFonts w:ascii="Times New Roman" w:hAnsi="Times New Roman" w:cs="Times New Roman"/>
          <w:iCs/>
        </w:rPr>
        <w:t xml:space="preserve">City </w:t>
      </w:r>
      <w:r w:rsidRPr="00241556">
        <w:rPr>
          <w:rFonts w:ascii="Times New Roman" w:hAnsi="Times New Roman" w:cs="Times New Roman"/>
          <w:iCs/>
        </w:rPr>
        <w:t>St George’s University of London</w:t>
      </w:r>
    </w:p>
    <w:p w14:paraId="2C8CE928" w14:textId="77777777" w:rsidR="005B7F44" w:rsidRDefault="005B7F44" w:rsidP="0061751B">
      <w:pPr>
        <w:pStyle w:val="BodyText"/>
        <w:numPr>
          <w:ilvl w:val="0"/>
          <w:numId w:val="2"/>
        </w:numPr>
        <w:spacing w:line="360" w:lineRule="auto"/>
        <w:rPr>
          <w:rFonts w:ascii="Times New Roman" w:hAnsi="Times New Roman" w:cs="Times New Roman"/>
          <w:iCs/>
        </w:rPr>
      </w:pPr>
      <w:r>
        <w:rPr>
          <w:rFonts w:ascii="Times New Roman" w:hAnsi="Times New Roman" w:cs="Times New Roman"/>
          <w:iCs/>
        </w:rPr>
        <w:t>MRC Centre for Medical Mycology, University of Exeter, Exeter, UK</w:t>
      </w:r>
    </w:p>
    <w:p w14:paraId="37F6C74B" w14:textId="77777777" w:rsidR="0061751B" w:rsidRDefault="0061751B" w:rsidP="00C2424A">
      <w:pPr>
        <w:spacing w:line="360" w:lineRule="auto"/>
        <w:jc w:val="both"/>
        <w:rPr>
          <w:rFonts w:ascii="Times New Roman" w:hAnsi="Times New Roman" w:cs="Times New Roman"/>
          <w:sz w:val="24"/>
          <w:szCs w:val="24"/>
        </w:rPr>
      </w:pPr>
    </w:p>
    <w:p w14:paraId="78502C9F" w14:textId="3184351F" w:rsidR="006E1739" w:rsidRPr="00C2424A" w:rsidRDefault="006E1739" w:rsidP="00C2424A">
      <w:pPr>
        <w:spacing w:line="360" w:lineRule="auto"/>
        <w:jc w:val="both"/>
        <w:rPr>
          <w:rFonts w:ascii="Times New Roman" w:hAnsi="Times New Roman" w:cs="Times New Roman"/>
          <w:sz w:val="24"/>
          <w:szCs w:val="24"/>
        </w:rPr>
      </w:pPr>
      <w:r w:rsidRPr="00C2424A">
        <w:rPr>
          <w:rFonts w:ascii="Times New Roman" w:hAnsi="Times New Roman" w:cs="Times New Roman"/>
          <w:sz w:val="24"/>
          <w:szCs w:val="24"/>
        </w:rPr>
        <w:t xml:space="preserve">*Corresponding author. Dr Jayne Ellis. </w:t>
      </w:r>
      <w:r w:rsidRPr="00C2424A">
        <w:rPr>
          <w:rFonts w:ascii="Times New Roman" w:hAnsi="Times New Roman" w:cs="Times New Roman"/>
          <w:sz w:val="24"/>
          <w:szCs w:val="24"/>
          <w:lang w:val="fr-FR"/>
        </w:rPr>
        <w:t>Email: Jayne.Ellis1@lshtm.ac.uk.</w:t>
      </w:r>
    </w:p>
    <w:p w14:paraId="36CCCB65" w14:textId="3AC33F54" w:rsidR="006E1739" w:rsidRPr="00C2424A" w:rsidRDefault="006E1739" w:rsidP="00C2424A">
      <w:pPr>
        <w:spacing w:line="360" w:lineRule="auto"/>
        <w:jc w:val="both"/>
        <w:rPr>
          <w:rFonts w:ascii="Times New Roman" w:hAnsi="Times New Roman" w:cs="Times New Roman"/>
          <w:sz w:val="24"/>
          <w:szCs w:val="24"/>
          <w:lang w:val="fr-FR"/>
        </w:rPr>
      </w:pPr>
      <w:r w:rsidRPr="00C2424A">
        <w:rPr>
          <w:rFonts w:ascii="Times New Roman" w:hAnsi="Times New Roman" w:cs="Times New Roman"/>
          <w:b/>
          <w:bCs/>
          <w:sz w:val="24"/>
          <w:szCs w:val="24"/>
          <w:lang w:val="fr-FR"/>
        </w:rPr>
        <w:t xml:space="preserve">Key words: </w:t>
      </w:r>
      <w:r w:rsidRPr="00C2424A">
        <w:rPr>
          <w:rFonts w:ascii="Times New Roman" w:hAnsi="Times New Roman" w:cs="Times New Roman"/>
          <w:sz w:val="24"/>
          <w:szCs w:val="24"/>
          <w:lang w:val="fr-FR"/>
        </w:rPr>
        <w:t>HIV, cryptococcal meningitis, Epstein–Barr virus and Cytomegalovirus.</w:t>
      </w:r>
    </w:p>
    <w:p w14:paraId="69A3B070" w14:textId="77777777" w:rsidR="006E1739" w:rsidRPr="00C2424A" w:rsidRDefault="006E1739" w:rsidP="00C2424A">
      <w:pPr>
        <w:spacing w:line="360" w:lineRule="auto"/>
        <w:jc w:val="both"/>
        <w:rPr>
          <w:rFonts w:ascii="Times New Roman" w:hAnsi="Times New Roman" w:cs="Times New Roman"/>
          <w:sz w:val="24"/>
          <w:szCs w:val="24"/>
        </w:rPr>
      </w:pPr>
      <w:r w:rsidRPr="00C2424A">
        <w:rPr>
          <w:rFonts w:ascii="Times New Roman" w:hAnsi="Times New Roman" w:cs="Times New Roman"/>
          <w:b/>
          <w:bCs/>
          <w:sz w:val="24"/>
          <w:szCs w:val="24"/>
        </w:rPr>
        <w:t xml:space="preserve">Short title: </w:t>
      </w:r>
      <w:r w:rsidRPr="00C2424A">
        <w:rPr>
          <w:rFonts w:ascii="Times New Roman" w:hAnsi="Times New Roman" w:cs="Times New Roman"/>
          <w:sz w:val="24"/>
          <w:szCs w:val="24"/>
        </w:rPr>
        <w:t>CMV, EBV, and cryptococcal meningitis</w:t>
      </w:r>
    </w:p>
    <w:p w14:paraId="59DBC73F" w14:textId="67F0805A" w:rsidR="006E1739" w:rsidRPr="00C2424A" w:rsidRDefault="006E1739" w:rsidP="00C2424A">
      <w:pPr>
        <w:spacing w:line="360" w:lineRule="auto"/>
        <w:jc w:val="both"/>
        <w:rPr>
          <w:rFonts w:ascii="Times New Roman" w:hAnsi="Times New Roman" w:cs="Times New Roman"/>
          <w:b/>
          <w:bCs/>
          <w:sz w:val="24"/>
          <w:szCs w:val="24"/>
        </w:rPr>
      </w:pPr>
      <w:r w:rsidRPr="00C2424A">
        <w:rPr>
          <w:rFonts w:ascii="Times New Roman" w:hAnsi="Times New Roman" w:cs="Times New Roman"/>
          <w:b/>
          <w:bCs/>
          <w:sz w:val="24"/>
          <w:szCs w:val="24"/>
        </w:rPr>
        <w:t xml:space="preserve">Word count: </w:t>
      </w:r>
      <w:r w:rsidR="00115922" w:rsidRPr="00810FED">
        <w:rPr>
          <w:rFonts w:ascii="Times New Roman" w:hAnsi="Times New Roman" w:cs="Times New Roman"/>
          <w:sz w:val="24"/>
          <w:szCs w:val="24"/>
        </w:rPr>
        <w:t xml:space="preserve">Abstract </w:t>
      </w:r>
      <w:r w:rsidR="001C45EA" w:rsidRPr="00810FED">
        <w:rPr>
          <w:rFonts w:ascii="Times New Roman" w:hAnsi="Times New Roman" w:cs="Times New Roman"/>
          <w:sz w:val="24"/>
          <w:szCs w:val="24"/>
        </w:rPr>
        <w:t>2</w:t>
      </w:r>
      <w:r w:rsidR="00810FED" w:rsidRPr="00810FED">
        <w:rPr>
          <w:rFonts w:ascii="Times New Roman" w:hAnsi="Times New Roman" w:cs="Times New Roman"/>
          <w:sz w:val="24"/>
          <w:szCs w:val="24"/>
        </w:rPr>
        <w:t>50</w:t>
      </w:r>
      <w:r w:rsidR="0066321E" w:rsidRPr="00810FED">
        <w:rPr>
          <w:rFonts w:ascii="Times New Roman" w:hAnsi="Times New Roman" w:cs="Times New Roman"/>
          <w:sz w:val="24"/>
          <w:szCs w:val="24"/>
        </w:rPr>
        <w:t>/</w:t>
      </w:r>
      <w:r w:rsidR="00C50AC2" w:rsidRPr="00810FED">
        <w:rPr>
          <w:rFonts w:ascii="Times New Roman" w:hAnsi="Times New Roman" w:cs="Times New Roman"/>
          <w:sz w:val="24"/>
          <w:szCs w:val="24"/>
        </w:rPr>
        <w:t>250,</w:t>
      </w:r>
      <w:r w:rsidR="00115922" w:rsidRPr="00810FED">
        <w:rPr>
          <w:rFonts w:ascii="Times New Roman" w:hAnsi="Times New Roman" w:cs="Times New Roman"/>
          <w:b/>
          <w:bCs/>
          <w:sz w:val="24"/>
          <w:szCs w:val="24"/>
        </w:rPr>
        <w:t xml:space="preserve"> </w:t>
      </w:r>
      <w:r w:rsidR="00341A3E" w:rsidRPr="00810FED">
        <w:rPr>
          <w:rFonts w:ascii="Times New Roman" w:hAnsi="Times New Roman" w:cs="Times New Roman"/>
          <w:sz w:val="24"/>
          <w:szCs w:val="24"/>
        </w:rPr>
        <w:t>Body: 3,</w:t>
      </w:r>
      <w:r w:rsidR="00C93D9C" w:rsidRPr="00810FED">
        <w:rPr>
          <w:rFonts w:ascii="Times New Roman" w:hAnsi="Times New Roman" w:cs="Times New Roman"/>
          <w:sz w:val="24"/>
          <w:szCs w:val="24"/>
        </w:rPr>
        <w:t>5</w:t>
      </w:r>
      <w:r w:rsidR="00EB7340" w:rsidRPr="00810FED">
        <w:rPr>
          <w:rFonts w:ascii="Times New Roman" w:hAnsi="Times New Roman" w:cs="Times New Roman"/>
          <w:sz w:val="24"/>
          <w:szCs w:val="24"/>
        </w:rPr>
        <w:t>00</w:t>
      </w:r>
      <w:r w:rsidR="00341A3E" w:rsidRPr="00810FED">
        <w:rPr>
          <w:rFonts w:ascii="Times New Roman" w:hAnsi="Times New Roman" w:cs="Times New Roman"/>
          <w:sz w:val="24"/>
          <w:szCs w:val="24"/>
        </w:rPr>
        <w:t>/3,</w:t>
      </w:r>
      <w:r w:rsidR="0024632C" w:rsidRPr="00810FED">
        <w:rPr>
          <w:rFonts w:ascii="Times New Roman" w:hAnsi="Times New Roman" w:cs="Times New Roman"/>
          <w:sz w:val="24"/>
          <w:szCs w:val="24"/>
        </w:rPr>
        <w:t>500</w:t>
      </w:r>
    </w:p>
    <w:p w14:paraId="5F779E1E" w14:textId="77777777" w:rsidR="006E1739" w:rsidRPr="00C2424A" w:rsidRDefault="006E1739" w:rsidP="00C2424A">
      <w:pPr>
        <w:spacing w:line="360" w:lineRule="auto"/>
        <w:rPr>
          <w:rFonts w:ascii="Times New Roman" w:hAnsi="Times New Roman" w:cs="Times New Roman"/>
          <w:b/>
          <w:bCs/>
          <w:sz w:val="24"/>
          <w:szCs w:val="24"/>
        </w:rPr>
      </w:pPr>
      <w:r w:rsidRPr="00C2424A">
        <w:rPr>
          <w:rFonts w:ascii="Times New Roman" w:hAnsi="Times New Roman" w:cs="Times New Roman"/>
          <w:b/>
          <w:bCs/>
          <w:sz w:val="24"/>
          <w:szCs w:val="24"/>
        </w:rPr>
        <w:br w:type="page"/>
      </w:r>
    </w:p>
    <w:p w14:paraId="7ABA57D5" w14:textId="77777777" w:rsidR="00175B29" w:rsidRPr="0090131E" w:rsidRDefault="00175B29" w:rsidP="00175B29">
      <w:pPr>
        <w:spacing w:line="360" w:lineRule="auto"/>
        <w:rPr>
          <w:rFonts w:ascii="Times New Roman" w:eastAsia="Times New Roman" w:hAnsi="Times New Roman" w:cs="Times New Roman"/>
          <w:b/>
          <w:sz w:val="24"/>
          <w:szCs w:val="24"/>
        </w:rPr>
      </w:pPr>
      <w:r w:rsidRPr="0090131E">
        <w:rPr>
          <w:rFonts w:ascii="Times New Roman" w:eastAsia="Times New Roman" w:hAnsi="Times New Roman" w:cs="Times New Roman"/>
          <w:b/>
          <w:sz w:val="24"/>
          <w:szCs w:val="24"/>
        </w:rPr>
        <w:lastRenderedPageBreak/>
        <w:t xml:space="preserve">Research in context </w:t>
      </w:r>
    </w:p>
    <w:p w14:paraId="59C880E3" w14:textId="77777777" w:rsidR="00175B29" w:rsidRPr="0090131E" w:rsidRDefault="00175B29" w:rsidP="00175B29">
      <w:pPr>
        <w:spacing w:line="360" w:lineRule="auto"/>
        <w:rPr>
          <w:rFonts w:ascii="Times New Roman" w:eastAsia="Times New Roman" w:hAnsi="Times New Roman" w:cs="Times New Roman"/>
          <w:b/>
          <w:sz w:val="24"/>
          <w:szCs w:val="24"/>
        </w:rPr>
      </w:pPr>
      <w:r w:rsidRPr="0090131E">
        <w:rPr>
          <w:rFonts w:ascii="Times New Roman" w:eastAsia="Times New Roman" w:hAnsi="Times New Roman" w:cs="Times New Roman"/>
          <w:b/>
          <w:sz w:val="24"/>
          <w:szCs w:val="24"/>
        </w:rPr>
        <w:t xml:space="preserve">Evidence before this study </w:t>
      </w:r>
    </w:p>
    <w:p w14:paraId="1DC3B765" w14:textId="39F07FDC" w:rsidR="00656838" w:rsidRPr="0090131E" w:rsidRDefault="00A860ED" w:rsidP="00AB3467">
      <w:pPr>
        <w:spacing w:line="360" w:lineRule="auto"/>
        <w:jc w:val="both"/>
        <w:rPr>
          <w:rFonts w:ascii="Times New Roman" w:eastAsia="Times New Roman" w:hAnsi="Times New Roman" w:cs="Times New Roman"/>
          <w:sz w:val="24"/>
          <w:szCs w:val="24"/>
        </w:rPr>
      </w:pPr>
      <w:r w:rsidRPr="0090131E">
        <w:rPr>
          <w:rFonts w:ascii="Times New Roman" w:eastAsia="Times New Roman" w:hAnsi="Times New Roman" w:cs="Times New Roman"/>
          <w:bCs/>
          <w:sz w:val="24"/>
          <w:szCs w:val="24"/>
        </w:rPr>
        <w:t xml:space="preserve">Mortality due to HIV-associated cryptococcal meningitis remains </w:t>
      </w:r>
      <w:r w:rsidR="006B680A" w:rsidRPr="0090131E">
        <w:rPr>
          <w:rFonts w:ascii="Times New Roman" w:eastAsia="Times New Roman" w:hAnsi="Times New Roman" w:cs="Times New Roman"/>
          <w:bCs/>
          <w:sz w:val="24"/>
          <w:szCs w:val="24"/>
        </w:rPr>
        <w:t>high (</w:t>
      </w:r>
      <w:r w:rsidRPr="0090131E">
        <w:rPr>
          <w:rFonts w:ascii="Times New Roman" w:eastAsia="Times New Roman" w:hAnsi="Times New Roman" w:cs="Times New Roman"/>
          <w:bCs/>
          <w:sz w:val="24"/>
          <w:szCs w:val="24"/>
        </w:rPr>
        <w:t>24-45%</w:t>
      </w:r>
      <w:r w:rsidR="006B680A" w:rsidRPr="0090131E">
        <w:rPr>
          <w:rFonts w:ascii="Times New Roman" w:eastAsia="Times New Roman" w:hAnsi="Times New Roman" w:cs="Times New Roman"/>
          <w:bCs/>
          <w:sz w:val="24"/>
          <w:szCs w:val="24"/>
        </w:rPr>
        <w:t>)</w:t>
      </w:r>
      <w:r w:rsidR="00CB39FC">
        <w:rPr>
          <w:rFonts w:ascii="Times New Roman" w:eastAsia="Times New Roman" w:hAnsi="Times New Roman" w:cs="Times New Roman"/>
          <w:bCs/>
          <w:sz w:val="24"/>
          <w:szCs w:val="24"/>
        </w:rPr>
        <w:t>,</w:t>
      </w:r>
      <w:r w:rsidRPr="0090131E">
        <w:rPr>
          <w:rFonts w:ascii="Times New Roman" w:eastAsia="Times New Roman" w:hAnsi="Times New Roman" w:cs="Times New Roman"/>
          <w:bCs/>
          <w:sz w:val="24"/>
          <w:szCs w:val="24"/>
        </w:rPr>
        <w:t xml:space="preserve"> even in the context of clinical trials</w:t>
      </w:r>
      <w:r w:rsidR="00E637C0">
        <w:rPr>
          <w:rFonts w:ascii="Times New Roman" w:eastAsia="Times New Roman" w:hAnsi="Times New Roman" w:cs="Times New Roman"/>
          <w:bCs/>
          <w:sz w:val="24"/>
          <w:szCs w:val="24"/>
        </w:rPr>
        <w:t>; u</w:t>
      </w:r>
      <w:r w:rsidR="00920E68" w:rsidRPr="0090131E">
        <w:rPr>
          <w:rFonts w:ascii="Times New Roman" w:eastAsia="Times New Roman" w:hAnsi="Times New Roman" w:cs="Times New Roman"/>
          <w:bCs/>
          <w:sz w:val="24"/>
          <w:szCs w:val="24"/>
        </w:rPr>
        <w:t xml:space="preserve">ndiagnosed opportunistic infections may contribute to poor outcomes. </w:t>
      </w:r>
      <w:r w:rsidR="00CB39FC" w:rsidRPr="0090131E">
        <w:rPr>
          <w:rFonts w:ascii="Times New Roman" w:hAnsi="Times New Roman" w:cs="Times New Roman"/>
          <w:sz w:val="24"/>
          <w:szCs w:val="24"/>
        </w:rPr>
        <w:t>Cytomegalovirus (</w:t>
      </w:r>
      <w:r w:rsidR="00CB39FC" w:rsidRPr="0090131E">
        <w:rPr>
          <w:rFonts w:ascii="Times New Roman" w:eastAsia="Times New Roman" w:hAnsi="Times New Roman" w:cs="Times New Roman"/>
          <w:bCs/>
          <w:sz w:val="24"/>
          <w:szCs w:val="24"/>
        </w:rPr>
        <w:t>CMV)</w:t>
      </w:r>
      <w:r w:rsidR="00DE3536" w:rsidRPr="0090131E">
        <w:rPr>
          <w:rFonts w:ascii="Times New Roman" w:eastAsia="Times New Roman" w:hAnsi="Times New Roman" w:cs="Times New Roman"/>
          <w:bCs/>
          <w:sz w:val="24"/>
          <w:szCs w:val="24"/>
        </w:rPr>
        <w:t xml:space="preserve"> viraemia is common </w:t>
      </w:r>
      <w:r w:rsidR="002F20F8" w:rsidRPr="0090131E">
        <w:rPr>
          <w:rFonts w:ascii="Times New Roman" w:eastAsia="Times New Roman" w:hAnsi="Times New Roman" w:cs="Times New Roman"/>
          <w:bCs/>
          <w:sz w:val="24"/>
          <w:szCs w:val="24"/>
        </w:rPr>
        <w:t>in the context of HIV-associated cryptococcal meningitis</w:t>
      </w:r>
      <w:r w:rsidR="00CB39FC">
        <w:rPr>
          <w:rFonts w:ascii="Times New Roman" w:eastAsia="Times New Roman" w:hAnsi="Times New Roman" w:cs="Times New Roman"/>
          <w:bCs/>
          <w:sz w:val="24"/>
          <w:szCs w:val="24"/>
        </w:rPr>
        <w:t xml:space="preserve"> and</w:t>
      </w:r>
      <w:r w:rsidR="002F20F8" w:rsidRPr="0090131E">
        <w:rPr>
          <w:rFonts w:ascii="Times New Roman" w:eastAsia="Times New Roman" w:hAnsi="Times New Roman" w:cs="Times New Roman"/>
          <w:bCs/>
          <w:sz w:val="24"/>
          <w:szCs w:val="24"/>
        </w:rPr>
        <w:t xml:space="preserve"> </w:t>
      </w:r>
      <w:r w:rsidR="000A4153" w:rsidRPr="0090131E">
        <w:rPr>
          <w:rFonts w:ascii="Times New Roman" w:hAnsi="Times New Roman" w:cs="Times New Roman"/>
          <w:sz w:val="24"/>
          <w:szCs w:val="24"/>
        </w:rPr>
        <w:t>has been shown to be associated with increased risk of death</w:t>
      </w:r>
      <w:r w:rsidR="002F20F8" w:rsidRPr="0090131E">
        <w:rPr>
          <w:rFonts w:ascii="Times New Roman" w:hAnsi="Times New Roman" w:cs="Times New Roman"/>
          <w:sz w:val="24"/>
          <w:szCs w:val="24"/>
        </w:rPr>
        <w:t xml:space="preserve">. </w:t>
      </w:r>
      <w:r w:rsidR="00D87B6A" w:rsidRPr="0090131E">
        <w:rPr>
          <w:rFonts w:ascii="Times New Roman" w:eastAsia="Times New Roman" w:hAnsi="Times New Roman" w:cs="Times New Roman"/>
          <w:bCs/>
          <w:sz w:val="24"/>
          <w:szCs w:val="24"/>
        </w:rPr>
        <w:t xml:space="preserve">The prognostic significance </w:t>
      </w:r>
      <w:r w:rsidR="00CB39FC">
        <w:rPr>
          <w:rFonts w:ascii="Times New Roman" w:eastAsia="Times New Roman" w:hAnsi="Times New Roman" w:cs="Times New Roman"/>
          <w:bCs/>
          <w:sz w:val="24"/>
          <w:szCs w:val="24"/>
        </w:rPr>
        <w:t>of</w:t>
      </w:r>
      <w:r w:rsidR="00D87B6A" w:rsidRPr="0090131E">
        <w:rPr>
          <w:rFonts w:ascii="Times New Roman" w:eastAsia="Times New Roman" w:hAnsi="Times New Roman" w:cs="Times New Roman"/>
          <w:bCs/>
          <w:sz w:val="24"/>
          <w:szCs w:val="24"/>
        </w:rPr>
        <w:t xml:space="preserve"> </w:t>
      </w:r>
      <w:r w:rsidR="00CB39FC">
        <w:rPr>
          <w:rFonts w:ascii="Times New Roman" w:hAnsi="Times New Roman" w:cs="Times New Roman"/>
          <w:sz w:val="24"/>
          <w:szCs w:val="24"/>
        </w:rPr>
        <w:t>CMV</w:t>
      </w:r>
      <w:r w:rsidR="00D87B6A" w:rsidRPr="0090131E">
        <w:rPr>
          <w:rFonts w:ascii="Times New Roman" w:eastAsia="Times New Roman" w:hAnsi="Times New Roman" w:cs="Times New Roman"/>
          <w:bCs/>
          <w:sz w:val="24"/>
          <w:szCs w:val="24"/>
        </w:rPr>
        <w:t xml:space="preserve"> central nervous system </w:t>
      </w:r>
      <w:r w:rsidR="00A02D3E" w:rsidRPr="0090131E">
        <w:rPr>
          <w:rFonts w:ascii="Times New Roman" w:eastAsia="Times New Roman" w:hAnsi="Times New Roman" w:cs="Times New Roman"/>
          <w:bCs/>
          <w:sz w:val="24"/>
          <w:szCs w:val="24"/>
        </w:rPr>
        <w:t xml:space="preserve">(CNS) </w:t>
      </w:r>
      <w:r w:rsidR="00D87B6A" w:rsidRPr="0090131E">
        <w:rPr>
          <w:rFonts w:ascii="Times New Roman" w:eastAsia="Times New Roman" w:hAnsi="Times New Roman" w:cs="Times New Roman"/>
          <w:bCs/>
          <w:sz w:val="24"/>
          <w:szCs w:val="24"/>
        </w:rPr>
        <w:t xml:space="preserve">infections, </w:t>
      </w:r>
      <w:r w:rsidR="00A97A5A" w:rsidRPr="0090131E">
        <w:rPr>
          <w:rFonts w:ascii="Times New Roman" w:eastAsia="Times New Roman" w:hAnsi="Times New Roman" w:cs="Times New Roman"/>
          <w:bCs/>
          <w:sz w:val="24"/>
          <w:szCs w:val="24"/>
        </w:rPr>
        <w:t xml:space="preserve">and </w:t>
      </w:r>
      <w:r w:rsidR="00A97A5A" w:rsidRPr="0090131E">
        <w:rPr>
          <w:rFonts w:ascii="Times New Roman" w:hAnsi="Times New Roman" w:cs="Times New Roman"/>
          <w:sz w:val="24"/>
          <w:szCs w:val="24"/>
        </w:rPr>
        <w:t>Epstein–Barr virus (</w:t>
      </w:r>
      <w:r w:rsidR="00D87B6A" w:rsidRPr="0090131E">
        <w:rPr>
          <w:rFonts w:ascii="Times New Roman" w:eastAsia="Times New Roman" w:hAnsi="Times New Roman" w:cs="Times New Roman"/>
          <w:bCs/>
          <w:sz w:val="24"/>
          <w:szCs w:val="24"/>
        </w:rPr>
        <w:t>EBV</w:t>
      </w:r>
      <w:r w:rsidR="00A97A5A" w:rsidRPr="0090131E">
        <w:rPr>
          <w:rFonts w:ascii="Times New Roman" w:eastAsia="Times New Roman" w:hAnsi="Times New Roman" w:cs="Times New Roman"/>
          <w:bCs/>
          <w:sz w:val="24"/>
          <w:szCs w:val="24"/>
        </w:rPr>
        <w:t>)</w:t>
      </w:r>
      <w:r w:rsidR="00D87B6A" w:rsidRPr="0090131E">
        <w:rPr>
          <w:rFonts w:ascii="Times New Roman" w:eastAsia="Times New Roman" w:hAnsi="Times New Roman" w:cs="Times New Roman"/>
          <w:bCs/>
          <w:sz w:val="24"/>
          <w:szCs w:val="24"/>
        </w:rPr>
        <w:t xml:space="preserve"> co-infections </w:t>
      </w:r>
      <w:r w:rsidR="001E45C7" w:rsidRPr="0090131E">
        <w:rPr>
          <w:rFonts w:ascii="Times New Roman" w:eastAsia="Times New Roman" w:hAnsi="Times New Roman" w:cs="Times New Roman"/>
          <w:bCs/>
          <w:sz w:val="24"/>
          <w:szCs w:val="24"/>
        </w:rPr>
        <w:t xml:space="preserve">are </w:t>
      </w:r>
      <w:r w:rsidR="00920E68" w:rsidRPr="0090131E">
        <w:rPr>
          <w:rFonts w:ascii="Times New Roman" w:eastAsia="Times New Roman" w:hAnsi="Times New Roman" w:cs="Times New Roman"/>
          <w:bCs/>
          <w:sz w:val="24"/>
          <w:szCs w:val="24"/>
        </w:rPr>
        <w:t xml:space="preserve">poorly understood. </w:t>
      </w:r>
      <w:r w:rsidR="001E7AB1" w:rsidRPr="0090131E">
        <w:rPr>
          <w:rFonts w:ascii="Times New Roman" w:eastAsia="Times New Roman" w:hAnsi="Times New Roman" w:cs="Times New Roman"/>
          <w:sz w:val="24"/>
          <w:szCs w:val="24"/>
        </w:rPr>
        <w:t>On 9</w:t>
      </w:r>
      <w:r w:rsidR="001E7AB1" w:rsidRPr="0090131E">
        <w:rPr>
          <w:rFonts w:ascii="Times New Roman" w:eastAsia="Times New Roman" w:hAnsi="Times New Roman" w:cs="Times New Roman"/>
          <w:sz w:val="24"/>
          <w:szCs w:val="24"/>
          <w:vertAlign w:val="superscript"/>
        </w:rPr>
        <w:t>th</w:t>
      </w:r>
      <w:r w:rsidR="001E7AB1" w:rsidRPr="0090131E">
        <w:rPr>
          <w:rFonts w:ascii="Times New Roman" w:eastAsia="Times New Roman" w:hAnsi="Times New Roman" w:cs="Times New Roman"/>
          <w:sz w:val="24"/>
          <w:szCs w:val="24"/>
        </w:rPr>
        <w:t xml:space="preserve"> December 2024, we searched PubMed for articles investigating CMV or EBV co-infections amongst adults with </w:t>
      </w:r>
      <w:r w:rsidR="001E7AB1" w:rsidRPr="0090131E">
        <w:rPr>
          <w:rFonts w:ascii="Times New Roman" w:eastAsia="Times New Roman" w:hAnsi="Times New Roman" w:cs="Times New Roman"/>
          <w:bCs/>
          <w:sz w:val="24"/>
          <w:szCs w:val="24"/>
        </w:rPr>
        <w:t xml:space="preserve">HIV-associated cryptococcal meningitis using the terms: </w:t>
      </w:r>
      <w:r w:rsidR="00C97BD1" w:rsidRPr="0090131E">
        <w:rPr>
          <w:rFonts w:ascii="Times New Roman" w:eastAsia="Times New Roman" w:hAnsi="Times New Roman" w:cs="Times New Roman"/>
          <w:bCs/>
          <w:sz w:val="24"/>
          <w:szCs w:val="24"/>
        </w:rPr>
        <w:t>“(</w:t>
      </w:r>
      <w:r w:rsidR="00C97BD1" w:rsidRPr="0090131E">
        <w:rPr>
          <w:rFonts w:ascii="Times New Roman" w:eastAsia="Times New Roman" w:hAnsi="Times New Roman" w:cs="Times New Roman"/>
          <w:sz w:val="24"/>
          <w:szCs w:val="24"/>
        </w:rPr>
        <w:t xml:space="preserve">CMV OR </w:t>
      </w:r>
      <w:r w:rsidR="00541081" w:rsidRPr="0090131E">
        <w:rPr>
          <w:rFonts w:ascii="Times New Roman" w:hAnsi="Times New Roman" w:cs="Times New Roman"/>
          <w:sz w:val="24"/>
          <w:szCs w:val="24"/>
        </w:rPr>
        <w:t>Cytomegalovirus</w:t>
      </w:r>
      <w:r w:rsidR="00541081" w:rsidRPr="0090131E">
        <w:rPr>
          <w:rFonts w:ascii="Times New Roman" w:eastAsia="Times New Roman" w:hAnsi="Times New Roman" w:cs="Times New Roman"/>
          <w:sz w:val="24"/>
          <w:szCs w:val="24"/>
        </w:rPr>
        <w:t xml:space="preserve"> OR </w:t>
      </w:r>
      <w:r w:rsidR="00C97BD1" w:rsidRPr="0090131E">
        <w:rPr>
          <w:rFonts w:ascii="Times New Roman" w:eastAsia="Times New Roman" w:hAnsi="Times New Roman" w:cs="Times New Roman"/>
          <w:sz w:val="24"/>
          <w:szCs w:val="24"/>
        </w:rPr>
        <w:t>EBV</w:t>
      </w:r>
      <w:r w:rsidR="00541081" w:rsidRPr="0090131E">
        <w:rPr>
          <w:rFonts w:ascii="Times New Roman" w:eastAsia="Times New Roman" w:hAnsi="Times New Roman" w:cs="Times New Roman"/>
          <w:sz w:val="24"/>
          <w:szCs w:val="24"/>
        </w:rPr>
        <w:t xml:space="preserve"> OR </w:t>
      </w:r>
      <w:r w:rsidR="00541081" w:rsidRPr="0090131E">
        <w:rPr>
          <w:rFonts w:ascii="Times New Roman" w:hAnsi="Times New Roman" w:cs="Times New Roman"/>
          <w:sz w:val="24"/>
          <w:szCs w:val="24"/>
        </w:rPr>
        <w:t>Epstein–Barr virus</w:t>
      </w:r>
      <w:r w:rsidR="00C97BD1" w:rsidRPr="0090131E">
        <w:rPr>
          <w:rFonts w:ascii="Times New Roman" w:eastAsia="Times New Roman" w:hAnsi="Times New Roman" w:cs="Times New Roman"/>
          <w:sz w:val="24"/>
          <w:szCs w:val="24"/>
        </w:rPr>
        <w:t xml:space="preserve">)” </w:t>
      </w:r>
      <w:r w:rsidR="003A1732" w:rsidRPr="0090131E">
        <w:rPr>
          <w:rFonts w:ascii="Times New Roman" w:eastAsia="Times New Roman" w:hAnsi="Times New Roman" w:cs="Times New Roman"/>
          <w:sz w:val="24"/>
          <w:szCs w:val="24"/>
        </w:rPr>
        <w:t xml:space="preserve">AND “cryptococcal meningitis” without any language or date restrictions. This yielded </w:t>
      </w:r>
      <w:r w:rsidR="0055793B" w:rsidRPr="0090131E">
        <w:rPr>
          <w:rFonts w:ascii="Times New Roman" w:eastAsia="Times New Roman" w:hAnsi="Times New Roman" w:cs="Times New Roman"/>
          <w:sz w:val="24"/>
          <w:szCs w:val="24"/>
        </w:rPr>
        <w:t xml:space="preserve">148 studies, of which </w:t>
      </w:r>
      <w:r w:rsidR="00EE60B3" w:rsidRPr="0090131E">
        <w:rPr>
          <w:rFonts w:ascii="Times New Roman" w:eastAsia="Times New Roman" w:hAnsi="Times New Roman" w:cs="Times New Roman"/>
          <w:sz w:val="24"/>
          <w:szCs w:val="24"/>
        </w:rPr>
        <w:t xml:space="preserve">2 studies described the prevalence of CMV </w:t>
      </w:r>
      <w:r w:rsidR="003D1F7F" w:rsidRPr="0090131E">
        <w:rPr>
          <w:rFonts w:ascii="Times New Roman" w:eastAsia="Times New Roman" w:hAnsi="Times New Roman" w:cs="Times New Roman"/>
          <w:sz w:val="24"/>
          <w:szCs w:val="24"/>
        </w:rPr>
        <w:t xml:space="preserve">plasma </w:t>
      </w:r>
      <w:r w:rsidR="00EE60B3" w:rsidRPr="0090131E">
        <w:rPr>
          <w:rFonts w:ascii="Times New Roman" w:eastAsia="Times New Roman" w:hAnsi="Times New Roman" w:cs="Times New Roman"/>
          <w:sz w:val="24"/>
          <w:szCs w:val="24"/>
        </w:rPr>
        <w:t>viraemia</w:t>
      </w:r>
      <w:r w:rsidR="00C45BC7" w:rsidRPr="0090131E">
        <w:rPr>
          <w:rFonts w:ascii="Times New Roman" w:eastAsia="Times New Roman" w:hAnsi="Times New Roman" w:cs="Times New Roman"/>
          <w:sz w:val="24"/>
          <w:szCs w:val="24"/>
        </w:rPr>
        <w:t xml:space="preserve"> </w:t>
      </w:r>
      <w:r w:rsidR="00C45BC7" w:rsidRPr="0090131E">
        <w:rPr>
          <w:rFonts w:ascii="Times New Roman" w:eastAsia="Times New Roman" w:hAnsi="Times New Roman" w:cs="Times New Roman"/>
          <w:bCs/>
          <w:sz w:val="24"/>
          <w:szCs w:val="24"/>
        </w:rPr>
        <w:t>in the context of HIV-associated cryptococcal meningitis</w:t>
      </w:r>
      <w:r w:rsidR="00EE60B3" w:rsidRPr="0090131E">
        <w:rPr>
          <w:rFonts w:ascii="Times New Roman" w:eastAsia="Times New Roman" w:hAnsi="Times New Roman" w:cs="Times New Roman"/>
          <w:sz w:val="24"/>
          <w:szCs w:val="24"/>
        </w:rPr>
        <w:t>,</w:t>
      </w:r>
      <w:r w:rsidR="00C45BC7" w:rsidRPr="0090131E">
        <w:rPr>
          <w:rFonts w:ascii="Times New Roman" w:eastAsia="Times New Roman" w:hAnsi="Times New Roman" w:cs="Times New Roman"/>
          <w:sz w:val="24"/>
          <w:szCs w:val="24"/>
        </w:rPr>
        <w:t xml:space="preserve"> </w:t>
      </w:r>
      <w:r w:rsidR="00100001" w:rsidRPr="0090131E">
        <w:rPr>
          <w:rFonts w:ascii="Times New Roman" w:eastAsia="Times New Roman" w:hAnsi="Times New Roman" w:cs="Times New Roman"/>
          <w:sz w:val="24"/>
          <w:szCs w:val="24"/>
        </w:rPr>
        <w:t xml:space="preserve">and </w:t>
      </w:r>
      <w:r w:rsidR="0008738F" w:rsidRPr="0090131E">
        <w:rPr>
          <w:rFonts w:ascii="Times New Roman" w:eastAsia="Times New Roman" w:hAnsi="Times New Roman" w:cs="Times New Roman"/>
          <w:sz w:val="24"/>
          <w:szCs w:val="24"/>
        </w:rPr>
        <w:t>3</w:t>
      </w:r>
      <w:r w:rsidR="00C45BC7" w:rsidRPr="0090131E">
        <w:rPr>
          <w:rFonts w:ascii="Times New Roman" w:eastAsia="Times New Roman" w:hAnsi="Times New Roman" w:cs="Times New Roman"/>
          <w:sz w:val="24"/>
          <w:szCs w:val="24"/>
        </w:rPr>
        <w:t xml:space="preserve"> studies </w:t>
      </w:r>
      <w:r w:rsidR="00A924D5" w:rsidRPr="0090131E">
        <w:rPr>
          <w:rFonts w:ascii="Times New Roman" w:eastAsia="Times New Roman" w:hAnsi="Times New Roman" w:cs="Times New Roman"/>
          <w:sz w:val="24"/>
          <w:szCs w:val="24"/>
        </w:rPr>
        <w:t xml:space="preserve">which </w:t>
      </w:r>
      <w:r w:rsidR="00C42DEC" w:rsidRPr="0090131E">
        <w:rPr>
          <w:rFonts w:ascii="Times New Roman" w:eastAsia="Times New Roman" w:hAnsi="Times New Roman" w:cs="Times New Roman"/>
          <w:sz w:val="24"/>
          <w:szCs w:val="24"/>
        </w:rPr>
        <w:t xml:space="preserve">described the prevalence of </w:t>
      </w:r>
      <w:r w:rsidR="00C45BC7" w:rsidRPr="0090131E">
        <w:rPr>
          <w:rFonts w:ascii="Times New Roman" w:eastAsia="Times New Roman" w:hAnsi="Times New Roman" w:cs="Times New Roman"/>
          <w:sz w:val="24"/>
          <w:szCs w:val="24"/>
        </w:rPr>
        <w:t xml:space="preserve">CMV and EBV </w:t>
      </w:r>
      <w:r w:rsidR="0008738F" w:rsidRPr="0090131E">
        <w:rPr>
          <w:rFonts w:ascii="Times New Roman" w:eastAsia="Times New Roman" w:hAnsi="Times New Roman" w:cs="Times New Roman"/>
          <w:sz w:val="24"/>
          <w:szCs w:val="24"/>
        </w:rPr>
        <w:t xml:space="preserve">central nervous system infections </w:t>
      </w:r>
      <w:r w:rsidR="009D789B" w:rsidRPr="0090131E">
        <w:rPr>
          <w:rFonts w:ascii="Times New Roman" w:eastAsia="Times New Roman" w:hAnsi="Times New Roman" w:cs="Times New Roman"/>
          <w:sz w:val="24"/>
          <w:szCs w:val="24"/>
        </w:rPr>
        <w:t xml:space="preserve">amongst adults with </w:t>
      </w:r>
      <w:r w:rsidR="00C42DEC" w:rsidRPr="0090131E">
        <w:rPr>
          <w:rFonts w:ascii="Times New Roman" w:eastAsia="Times New Roman" w:hAnsi="Times New Roman" w:cs="Times New Roman"/>
          <w:sz w:val="24"/>
          <w:szCs w:val="24"/>
        </w:rPr>
        <w:t xml:space="preserve">suspected </w:t>
      </w:r>
      <w:r w:rsidR="009D789B" w:rsidRPr="0090131E">
        <w:rPr>
          <w:rFonts w:ascii="Times New Roman" w:eastAsia="Times New Roman" w:hAnsi="Times New Roman" w:cs="Times New Roman"/>
          <w:sz w:val="24"/>
          <w:szCs w:val="24"/>
        </w:rPr>
        <w:t xml:space="preserve">HIV-associated </w:t>
      </w:r>
      <w:r w:rsidR="00C42DEC" w:rsidRPr="0090131E">
        <w:rPr>
          <w:rFonts w:ascii="Times New Roman" w:eastAsia="Times New Roman" w:hAnsi="Times New Roman" w:cs="Times New Roman"/>
          <w:sz w:val="24"/>
          <w:szCs w:val="24"/>
        </w:rPr>
        <w:t>neurological infections</w:t>
      </w:r>
      <w:r w:rsidR="00100001" w:rsidRPr="0090131E">
        <w:rPr>
          <w:rFonts w:ascii="Times New Roman" w:eastAsia="Times New Roman" w:hAnsi="Times New Roman" w:cs="Times New Roman"/>
          <w:sz w:val="24"/>
          <w:szCs w:val="24"/>
        </w:rPr>
        <w:t xml:space="preserve">. </w:t>
      </w:r>
      <w:r w:rsidR="00755C46" w:rsidRPr="0090131E">
        <w:rPr>
          <w:rFonts w:ascii="Times New Roman" w:eastAsia="Times New Roman" w:hAnsi="Times New Roman" w:cs="Times New Roman"/>
          <w:sz w:val="24"/>
          <w:szCs w:val="24"/>
        </w:rPr>
        <w:t>All studies were conducted at a single site</w:t>
      </w:r>
      <w:r w:rsidR="00654342" w:rsidRPr="0090131E">
        <w:rPr>
          <w:rFonts w:ascii="Times New Roman" w:eastAsia="Times New Roman" w:hAnsi="Times New Roman" w:cs="Times New Roman"/>
          <w:sz w:val="24"/>
          <w:szCs w:val="24"/>
        </w:rPr>
        <w:t xml:space="preserve"> </w:t>
      </w:r>
      <w:r w:rsidR="006B680A" w:rsidRPr="0090131E">
        <w:rPr>
          <w:rFonts w:ascii="Times New Roman" w:eastAsia="Times New Roman" w:hAnsi="Times New Roman" w:cs="Times New Roman"/>
          <w:sz w:val="24"/>
          <w:szCs w:val="24"/>
        </w:rPr>
        <w:t>and included</w:t>
      </w:r>
      <w:r w:rsidR="000B48D7" w:rsidRPr="0090131E">
        <w:rPr>
          <w:rFonts w:ascii="Times New Roman" w:eastAsia="Times New Roman" w:hAnsi="Times New Roman" w:cs="Times New Roman"/>
          <w:sz w:val="24"/>
          <w:szCs w:val="24"/>
        </w:rPr>
        <w:t xml:space="preserve"> relatively small sample sizes. </w:t>
      </w:r>
    </w:p>
    <w:p w14:paraId="74E8A90A" w14:textId="77777777" w:rsidR="00175B29" w:rsidRPr="0090131E" w:rsidRDefault="00175B29" w:rsidP="00175B29">
      <w:pPr>
        <w:spacing w:line="360" w:lineRule="auto"/>
        <w:rPr>
          <w:rFonts w:ascii="Times New Roman" w:eastAsia="Times New Roman" w:hAnsi="Times New Roman" w:cs="Times New Roman"/>
          <w:b/>
          <w:bCs/>
          <w:sz w:val="24"/>
          <w:szCs w:val="24"/>
        </w:rPr>
      </w:pPr>
      <w:r w:rsidRPr="0090131E">
        <w:rPr>
          <w:rFonts w:ascii="Times New Roman" w:eastAsia="Times New Roman" w:hAnsi="Times New Roman" w:cs="Times New Roman"/>
          <w:b/>
          <w:bCs/>
          <w:sz w:val="24"/>
          <w:szCs w:val="24"/>
        </w:rPr>
        <w:t xml:space="preserve">Added value of this study </w:t>
      </w:r>
    </w:p>
    <w:p w14:paraId="2E16496F" w14:textId="570EBB19" w:rsidR="00336728" w:rsidRPr="0090131E" w:rsidRDefault="003B6FCD" w:rsidP="00336728">
      <w:pPr>
        <w:spacing w:line="360" w:lineRule="auto"/>
        <w:jc w:val="both"/>
        <w:rPr>
          <w:rFonts w:ascii="Times New Roman" w:hAnsi="Times New Roman" w:cs="Times New Roman"/>
          <w:b/>
          <w:bCs/>
          <w:sz w:val="24"/>
          <w:szCs w:val="24"/>
        </w:rPr>
      </w:pPr>
      <w:r w:rsidRPr="0090131E">
        <w:rPr>
          <w:rFonts w:ascii="Times New Roman" w:eastAsia="Times New Roman" w:hAnsi="Times New Roman" w:cs="Times New Roman"/>
          <w:sz w:val="24"/>
          <w:szCs w:val="24"/>
        </w:rPr>
        <w:t xml:space="preserve">This is the largest, multi-country study to describe the prevalence of CMV and EBV co-infections </w:t>
      </w:r>
      <w:r w:rsidRPr="0090131E">
        <w:rPr>
          <w:rFonts w:ascii="Times New Roman" w:eastAsia="Times New Roman" w:hAnsi="Times New Roman" w:cs="Times New Roman"/>
          <w:bCs/>
          <w:sz w:val="24"/>
          <w:szCs w:val="24"/>
        </w:rPr>
        <w:t xml:space="preserve">in the context of HIV-associated cryptococcal meningitis. </w:t>
      </w:r>
      <w:r w:rsidR="00993044">
        <w:rPr>
          <w:rFonts w:ascii="Times New Roman" w:eastAsia="Times New Roman" w:hAnsi="Times New Roman" w:cs="Times New Roman"/>
          <w:bCs/>
          <w:sz w:val="24"/>
          <w:szCs w:val="24"/>
        </w:rPr>
        <w:t>H</w:t>
      </w:r>
      <w:r w:rsidR="00336728" w:rsidRPr="0090131E">
        <w:rPr>
          <w:rFonts w:ascii="Times New Roman" w:eastAsia="Times New Roman" w:hAnsi="Times New Roman" w:cs="Times New Roman"/>
          <w:bCs/>
          <w:sz w:val="24"/>
          <w:szCs w:val="24"/>
        </w:rPr>
        <w:t xml:space="preserve">alf of all participants had evidence of CMV viraemia, and EBV co-infections occurred in nearly three quarters of the cohort. </w:t>
      </w:r>
      <w:r w:rsidR="00477995" w:rsidRPr="0090131E">
        <w:rPr>
          <w:rFonts w:ascii="Times New Roman" w:eastAsia="Times New Roman" w:hAnsi="Times New Roman" w:cs="Times New Roman"/>
          <w:bCs/>
          <w:sz w:val="24"/>
          <w:szCs w:val="24"/>
        </w:rPr>
        <w:t xml:space="preserve">CMV and EBV co-infections were associated with contrasting clinical phenotypes. </w:t>
      </w:r>
      <w:r w:rsidR="00504278" w:rsidRPr="0090131E">
        <w:rPr>
          <w:rFonts w:ascii="Times New Roman" w:eastAsia="Times New Roman" w:hAnsi="Times New Roman" w:cs="Times New Roman"/>
          <w:bCs/>
          <w:sz w:val="24"/>
          <w:szCs w:val="24"/>
        </w:rPr>
        <w:t xml:space="preserve">CMV viraemia was strongly and independently associated with </w:t>
      </w:r>
      <w:r w:rsidR="001D425D">
        <w:rPr>
          <w:rFonts w:ascii="Times New Roman" w:eastAsia="Times New Roman" w:hAnsi="Times New Roman" w:cs="Times New Roman"/>
          <w:bCs/>
          <w:sz w:val="24"/>
          <w:szCs w:val="24"/>
        </w:rPr>
        <w:t xml:space="preserve">greater than </w:t>
      </w:r>
      <w:r w:rsidR="00504278" w:rsidRPr="0090131E">
        <w:rPr>
          <w:rFonts w:ascii="Times New Roman" w:eastAsia="Times New Roman" w:hAnsi="Times New Roman" w:cs="Times New Roman"/>
          <w:bCs/>
          <w:sz w:val="24"/>
          <w:szCs w:val="24"/>
        </w:rPr>
        <w:t>double the odds o</w:t>
      </w:r>
      <w:r w:rsidR="00477995" w:rsidRPr="0090131E">
        <w:rPr>
          <w:rFonts w:ascii="Times New Roman" w:eastAsia="Times New Roman" w:hAnsi="Times New Roman" w:cs="Times New Roman"/>
          <w:bCs/>
          <w:sz w:val="24"/>
          <w:szCs w:val="24"/>
        </w:rPr>
        <w:t>f</w:t>
      </w:r>
      <w:r w:rsidR="00504278" w:rsidRPr="0090131E">
        <w:rPr>
          <w:rFonts w:ascii="Times New Roman" w:eastAsia="Times New Roman" w:hAnsi="Times New Roman" w:cs="Times New Roman"/>
          <w:bCs/>
          <w:sz w:val="24"/>
          <w:szCs w:val="24"/>
        </w:rPr>
        <w:t xml:space="preserve"> </w:t>
      </w:r>
      <w:r w:rsidR="00E22C92" w:rsidRPr="0090131E">
        <w:rPr>
          <w:rFonts w:ascii="Times New Roman" w:eastAsia="Times New Roman" w:hAnsi="Times New Roman" w:cs="Times New Roman"/>
          <w:bCs/>
          <w:sz w:val="24"/>
          <w:szCs w:val="24"/>
        </w:rPr>
        <w:t xml:space="preserve">ten-week </w:t>
      </w:r>
      <w:r w:rsidR="00504278" w:rsidRPr="0090131E">
        <w:rPr>
          <w:rFonts w:ascii="Times New Roman" w:eastAsia="Times New Roman" w:hAnsi="Times New Roman" w:cs="Times New Roman"/>
          <w:bCs/>
          <w:sz w:val="24"/>
          <w:szCs w:val="24"/>
        </w:rPr>
        <w:t>mortality</w:t>
      </w:r>
      <w:r w:rsidR="00A63A0D" w:rsidRPr="0090131E">
        <w:rPr>
          <w:rFonts w:ascii="Times New Roman" w:eastAsia="Times New Roman" w:hAnsi="Times New Roman" w:cs="Times New Roman"/>
          <w:bCs/>
          <w:sz w:val="24"/>
          <w:szCs w:val="24"/>
        </w:rPr>
        <w:t xml:space="preserve">; </w:t>
      </w:r>
      <w:r w:rsidR="00A02D3E" w:rsidRPr="0090131E">
        <w:rPr>
          <w:rFonts w:ascii="Times New Roman" w:eastAsia="Times New Roman" w:hAnsi="Times New Roman" w:cs="Times New Roman"/>
          <w:bCs/>
          <w:sz w:val="24"/>
          <w:szCs w:val="24"/>
        </w:rPr>
        <w:t>CMV CNS co-infection was associated with a non-signif</w:t>
      </w:r>
      <w:r w:rsidR="00E22C92" w:rsidRPr="0090131E">
        <w:rPr>
          <w:rFonts w:ascii="Times New Roman" w:eastAsia="Times New Roman" w:hAnsi="Times New Roman" w:cs="Times New Roman"/>
          <w:bCs/>
          <w:sz w:val="24"/>
          <w:szCs w:val="24"/>
        </w:rPr>
        <w:t>icant trend towards increased mortality</w:t>
      </w:r>
      <w:r w:rsidR="00A63A0D" w:rsidRPr="0090131E">
        <w:rPr>
          <w:rFonts w:ascii="Times New Roman" w:eastAsia="Times New Roman" w:hAnsi="Times New Roman" w:cs="Times New Roman"/>
          <w:bCs/>
          <w:sz w:val="24"/>
          <w:szCs w:val="24"/>
        </w:rPr>
        <w:t xml:space="preserve">. </w:t>
      </w:r>
      <w:r w:rsidR="00336728" w:rsidRPr="0090131E">
        <w:rPr>
          <w:rFonts w:ascii="Times New Roman" w:hAnsi="Times New Roman" w:cs="Times New Roman"/>
          <w:sz w:val="24"/>
          <w:szCs w:val="24"/>
        </w:rPr>
        <w:t>EBV co-infections were not associated with worse outcomes.</w:t>
      </w:r>
    </w:p>
    <w:p w14:paraId="3BE24151" w14:textId="77777777" w:rsidR="00175B29" w:rsidRPr="0090131E" w:rsidRDefault="00175B29" w:rsidP="00175B29">
      <w:pPr>
        <w:spacing w:line="360" w:lineRule="auto"/>
        <w:rPr>
          <w:rFonts w:ascii="Times New Roman" w:eastAsia="Times New Roman" w:hAnsi="Times New Roman" w:cs="Times New Roman"/>
          <w:b/>
          <w:bCs/>
          <w:sz w:val="24"/>
          <w:szCs w:val="24"/>
        </w:rPr>
      </w:pPr>
      <w:r w:rsidRPr="0090131E">
        <w:rPr>
          <w:rFonts w:ascii="Times New Roman" w:eastAsia="Times New Roman" w:hAnsi="Times New Roman" w:cs="Times New Roman"/>
          <w:b/>
          <w:bCs/>
          <w:sz w:val="24"/>
          <w:szCs w:val="24"/>
        </w:rPr>
        <w:t xml:space="preserve">Implications of all the available evidence </w:t>
      </w:r>
    </w:p>
    <w:p w14:paraId="3D7AA7A3" w14:textId="651621D7" w:rsidR="00253DFA" w:rsidRPr="0090131E" w:rsidRDefault="00253DFA" w:rsidP="00253DFA">
      <w:pPr>
        <w:spacing w:line="360" w:lineRule="auto"/>
        <w:jc w:val="both"/>
        <w:rPr>
          <w:rFonts w:ascii="Times New Roman" w:hAnsi="Times New Roman" w:cs="Times New Roman"/>
          <w:b/>
          <w:bCs/>
          <w:sz w:val="24"/>
          <w:szCs w:val="24"/>
        </w:rPr>
      </w:pPr>
      <w:r w:rsidRPr="0090131E">
        <w:rPr>
          <w:rFonts w:ascii="Times New Roman" w:hAnsi="Times New Roman" w:cs="Times New Roman"/>
          <w:sz w:val="24"/>
          <w:szCs w:val="24"/>
        </w:rPr>
        <w:t xml:space="preserve">CMV viremia represents a modifiable risk factor to potentially improve survival amongst adults with cryptococcal meningitis. Interventional trials are </w:t>
      </w:r>
      <w:r w:rsidR="001D425D">
        <w:rPr>
          <w:rFonts w:ascii="Times New Roman" w:hAnsi="Times New Roman" w:cs="Times New Roman"/>
          <w:sz w:val="24"/>
          <w:szCs w:val="24"/>
        </w:rPr>
        <w:t xml:space="preserve">now </w:t>
      </w:r>
      <w:r w:rsidRPr="0090131E">
        <w:rPr>
          <w:rFonts w:ascii="Times New Roman" w:hAnsi="Times New Roman" w:cs="Times New Roman"/>
          <w:sz w:val="24"/>
          <w:szCs w:val="24"/>
        </w:rPr>
        <w:t xml:space="preserve">required to </w:t>
      </w:r>
      <w:r w:rsidR="00E808FA">
        <w:rPr>
          <w:rFonts w:ascii="Times New Roman" w:hAnsi="Times New Roman" w:cs="Times New Roman"/>
          <w:sz w:val="24"/>
          <w:szCs w:val="24"/>
        </w:rPr>
        <w:t>determine whether</w:t>
      </w:r>
      <w:r w:rsidRPr="0090131E">
        <w:rPr>
          <w:rFonts w:ascii="Times New Roman" w:hAnsi="Times New Roman" w:cs="Times New Roman"/>
          <w:sz w:val="24"/>
          <w:szCs w:val="24"/>
        </w:rPr>
        <w:t xml:space="preserve"> treatment of CMV impacts outcomes in advanced HIV disease.</w:t>
      </w:r>
    </w:p>
    <w:p w14:paraId="2635CA40" w14:textId="77777777" w:rsidR="00253DFA" w:rsidRDefault="00253DFA" w:rsidP="00175B29">
      <w:pPr>
        <w:spacing w:line="360" w:lineRule="auto"/>
        <w:rPr>
          <w:rFonts w:ascii="Times New Roman" w:eastAsia="Times New Roman" w:hAnsi="Times New Roman" w:cs="Times New Roman"/>
          <w:b/>
          <w:bCs/>
        </w:rPr>
      </w:pPr>
    </w:p>
    <w:p w14:paraId="52B76A52" w14:textId="77777777" w:rsidR="00175B29" w:rsidRDefault="00175B29" w:rsidP="00C2424A">
      <w:pPr>
        <w:spacing w:line="360" w:lineRule="auto"/>
        <w:jc w:val="both"/>
        <w:rPr>
          <w:rFonts w:ascii="Times New Roman" w:hAnsi="Times New Roman" w:cs="Times New Roman"/>
          <w:b/>
          <w:bCs/>
          <w:sz w:val="24"/>
          <w:szCs w:val="24"/>
        </w:rPr>
      </w:pPr>
    </w:p>
    <w:p w14:paraId="0AF9C3C3" w14:textId="3450E83A" w:rsidR="006E1739" w:rsidRPr="00C2424A" w:rsidRDefault="00175B29" w:rsidP="0090131E">
      <w:pPr>
        <w:rPr>
          <w:rFonts w:ascii="Times New Roman" w:hAnsi="Times New Roman" w:cs="Times New Roman"/>
          <w:b/>
          <w:bCs/>
          <w:sz w:val="24"/>
          <w:szCs w:val="24"/>
        </w:rPr>
      </w:pPr>
      <w:r>
        <w:rPr>
          <w:rFonts w:ascii="Times New Roman" w:hAnsi="Times New Roman" w:cs="Times New Roman"/>
          <w:b/>
          <w:bCs/>
          <w:sz w:val="24"/>
          <w:szCs w:val="24"/>
        </w:rPr>
        <w:br w:type="page"/>
      </w:r>
      <w:r w:rsidR="00FB4D4D">
        <w:rPr>
          <w:rFonts w:ascii="Times New Roman" w:hAnsi="Times New Roman" w:cs="Times New Roman"/>
          <w:b/>
          <w:bCs/>
          <w:sz w:val="24"/>
          <w:szCs w:val="24"/>
        </w:rPr>
        <w:lastRenderedPageBreak/>
        <w:t>Summary</w:t>
      </w:r>
      <w:r w:rsidR="006E1739" w:rsidRPr="00C2424A">
        <w:rPr>
          <w:rFonts w:ascii="Times New Roman" w:hAnsi="Times New Roman" w:cs="Times New Roman"/>
          <w:b/>
          <w:bCs/>
          <w:sz w:val="24"/>
          <w:szCs w:val="24"/>
        </w:rPr>
        <w:t xml:space="preserve">: </w:t>
      </w:r>
    </w:p>
    <w:p w14:paraId="2AD7C1AB" w14:textId="669A304F" w:rsidR="006E1739" w:rsidRPr="00C2424A" w:rsidRDefault="006E1739" w:rsidP="00C2424A">
      <w:pPr>
        <w:spacing w:line="360" w:lineRule="auto"/>
        <w:jc w:val="both"/>
        <w:rPr>
          <w:rFonts w:ascii="Times New Roman" w:hAnsi="Times New Roman" w:cs="Times New Roman"/>
          <w:b/>
          <w:bCs/>
          <w:sz w:val="24"/>
          <w:szCs w:val="24"/>
        </w:rPr>
      </w:pPr>
      <w:r w:rsidRPr="00C2424A">
        <w:rPr>
          <w:rFonts w:ascii="Times New Roman" w:hAnsi="Times New Roman" w:cs="Times New Roman"/>
          <w:b/>
          <w:bCs/>
          <w:sz w:val="24"/>
          <w:szCs w:val="24"/>
        </w:rPr>
        <w:t xml:space="preserve">Background: </w:t>
      </w:r>
      <w:r w:rsidRPr="00C2424A">
        <w:rPr>
          <w:rFonts w:ascii="Times New Roman" w:hAnsi="Times New Roman" w:cs="Times New Roman"/>
          <w:sz w:val="24"/>
          <w:szCs w:val="24"/>
        </w:rPr>
        <w:t xml:space="preserve">HIV-associated </w:t>
      </w:r>
      <w:r w:rsidR="00D97F5C">
        <w:rPr>
          <w:rFonts w:ascii="Times New Roman" w:hAnsi="Times New Roman" w:cs="Times New Roman"/>
          <w:sz w:val="24"/>
          <w:szCs w:val="24"/>
        </w:rPr>
        <w:t xml:space="preserve">cryptococcal </w:t>
      </w:r>
      <w:r w:rsidRPr="00C2424A">
        <w:rPr>
          <w:rFonts w:ascii="Times New Roman" w:hAnsi="Times New Roman" w:cs="Times New Roman"/>
          <w:sz w:val="24"/>
          <w:szCs w:val="24"/>
        </w:rPr>
        <w:t xml:space="preserve">meningitis </w:t>
      </w:r>
      <w:r w:rsidR="00D97F5C">
        <w:rPr>
          <w:rFonts w:ascii="Times New Roman" w:hAnsi="Times New Roman" w:cs="Times New Roman"/>
          <w:sz w:val="24"/>
          <w:szCs w:val="24"/>
        </w:rPr>
        <w:t>c</w:t>
      </w:r>
      <w:r w:rsidRPr="00C2424A">
        <w:rPr>
          <w:rFonts w:ascii="Times New Roman" w:hAnsi="Times New Roman" w:cs="Times New Roman"/>
          <w:sz w:val="24"/>
          <w:szCs w:val="24"/>
        </w:rPr>
        <w:t xml:space="preserve">ase fatality </w:t>
      </w:r>
      <w:r w:rsidR="00A928C6">
        <w:rPr>
          <w:rFonts w:ascii="Times New Roman" w:hAnsi="Times New Roman" w:cs="Times New Roman"/>
          <w:sz w:val="24"/>
          <w:szCs w:val="24"/>
        </w:rPr>
        <w:t>remains</w:t>
      </w:r>
      <w:r w:rsidR="002B740E">
        <w:rPr>
          <w:rFonts w:ascii="Times New Roman" w:hAnsi="Times New Roman" w:cs="Times New Roman"/>
          <w:sz w:val="24"/>
          <w:szCs w:val="24"/>
        </w:rPr>
        <w:t xml:space="preserve"> greater than 25%</w:t>
      </w:r>
      <w:r w:rsidRPr="00C2424A">
        <w:rPr>
          <w:rFonts w:ascii="Times New Roman" w:hAnsi="Times New Roman" w:cs="Times New Roman"/>
          <w:sz w:val="24"/>
          <w:szCs w:val="24"/>
        </w:rPr>
        <w:t>. Co-prevalent infections may contribute to poor outcomes.</w:t>
      </w:r>
      <w:r w:rsidR="00C234EC">
        <w:rPr>
          <w:rFonts w:ascii="Times New Roman" w:hAnsi="Times New Roman" w:cs="Times New Roman"/>
          <w:sz w:val="24"/>
          <w:szCs w:val="24"/>
        </w:rPr>
        <w:t xml:space="preserve"> </w:t>
      </w:r>
      <w:r w:rsidR="00C234EC" w:rsidRPr="00925837">
        <w:rPr>
          <w:rFonts w:ascii="Times New Roman" w:hAnsi="Times New Roman" w:cs="Times New Roman"/>
        </w:rPr>
        <w:t xml:space="preserve">We aimed to </w:t>
      </w:r>
      <w:r w:rsidR="006E432B" w:rsidRPr="00925837">
        <w:rPr>
          <w:rFonts w:ascii="Times New Roman" w:hAnsi="Times New Roman" w:cs="Times New Roman"/>
        </w:rPr>
        <w:t xml:space="preserve">ascertain the prevalence and the </w:t>
      </w:r>
      <w:r w:rsidR="006E432B" w:rsidRPr="00A37C4A">
        <w:rPr>
          <w:rFonts w:ascii="Times New Roman" w:hAnsi="Times New Roman" w:cs="Times New Roman"/>
        </w:rPr>
        <w:t xml:space="preserve">clinical significance of </w:t>
      </w:r>
      <w:r w:rsidR="00A37C4A" w:rsidRPr="00925837">
        <w:rPr>
          <w:rFonts w:ascii="Times New Roman" w:hAnsi="Times New Roman" w:cs="Times New Roman"/>
        </w:rPr>
        <w:t>Epstein–Barr virus (</w:t>
      </w:r>
      <w:r w:rsidR="006E432B" w:rsidRPr="00A37C4A">
        <w:rPr>
          <w:rFonts w:ascii="Times New Roman" w:hAnsi="Times New Roman" w:cs="Times New Roman"/>
        </w:rPr>
        <w:t>EBV</w:t>
      </w:r>
      <w:r w:rsidR="00A37C4A" w:rsidRPr="00A37C4A">
        <w:rPr>
          <w:rFonts w:ascii="Times New Roman" w:hAnsi="Times New Roman" w:cs="Times New Roman"/>
        </w:rPr>
        <w:t>)</w:t>
      </w:r>
      <w:r w:rsidR="006E432B" w:rsidRPr="00A37C4A">
        <w:rPr>
          <w:rFonts w:ascii="Times New Roman" w:hAnsi="Times New Roman" w:cs="Times New Roman"/>
        </w:rPr>
        <w:t xml:space="preserve"> and </w:t>
      </w:r>
      <w:r w:rsidR="00A37C4A" w:rsidRPr="00A37C4A">
        <w:rPr>
          <w:rFonts w:ascii="Times New Roman" w:hAnsi="Times New Roman" w:cs="Times New Roman"/>
        </w:rPr>
        <w:t>Cytomegalovirus (</w:t>
      </w:r>
      <w:r w:rsidR="006E432B" w:rsidRPr="00A37C4A">
        <w:rPr>
          <w:rFonts w:ascii="Times New Roman" w:hAnsi="Times New Roman" w:cs="Times New Roman"/>
        </w:rPr>
        <w:t>CMV</w:t>
      </w:r>
      <w:r w:rsidR="00A37C4A" w:rsidRPr="00A37C4A">
        <w:rPr>
          <w:rFonts w:ascii="Times New Roman" w:hAnsi="Times New Roman" w:cs="Times New Roman"/>
        </w:rPr>
        <w:t>)</w:t>
      </w:r>
      <w:r w:rsidR="006E432B" w:rsidRPr="00A37C4A">
        <w:rPr>
          <w:rFonts w:ascii="Times New Roman" w:hAnsi="Times New Roman" w:cs="Times New Roman"/>
        </w:rPr>
        <w:t xml:space="preserve"> co-infections in patients with cryptococcal meningitis </w:t>
      </w:r>
      <w:r w:rsidR="00330B40" w:rsidRPr="00A37C4A">
        <w:rPr>
          <w:rFonts w:ascii="Times New Roman" w:hAnsi="Times New Roman" w:cs="Times New Roman"/>
        </w:rPr>
        <w:t xml:space="preserve">to </w:t>
      </w:r>
      <w:r w:rsidR="006E432B" w:rsidRPr="00A37C4A">
        <w:rPr>
          <w:rFonts w:ascii="Times New Roman" w:hAnsi="Times New Roman" w:cs="Times New Roman"/>
        </w:rPr>
        <w:t>guide potential therapeutic interventions.</w:t>
      </w:r>
    </w:p>
    <w:p w14:paraId="322D8EF2" w14:textId="0E464AB3" w:rsidR="006E1739" w:rsidRPr="00C2424A" w:rsidRDefault="006E1739" w:rsidP="00C2424A">
      <w:pPr>
        <w:spacing w:line="360" w:lineRule="auto"/>
        <w:jc w:val="both"/>
        <w:rPr>
          <w:rFonts w:ascii="Times New Roman" w:hAnsi="Times New Roman" w:cs="Times New Roman"/>
          <w:b/>
          <w:bCs/>
          <w:sz w:val="24"/>
          <w:szCs w:val="24"/>
        </w:rPr>
      </w:pPr>
      <w:r w:rsidRPr="00C2424A">
        <w:rPr>
          <w:rFonts w:ascii="Times New Roman" w:hAnsi="Times New Roman" w:cs="Times New Roman"/>
          <w:b/>
          <w:bCs/>
          <w:sz w:val="24"/>
          <w:szCs w:val="24"/>
        </w:rPr>
        <w:t xml:space="preserve">Methods: </w:t>
      </w:r>
      <w:r w:rsidRPr="00C2424A">
        <w:rPr>
          <w:rFonts w:ascii="Times New Roman" w:hAnsi="Times New Roman" w:cs="Times New Roman"/>
          <w:sz w:val="24"/>
          <w:szCs w:val="24"/>
        </w:rPr>
        <w:t xml:space="preserve">We measured </w:t>
      </w:r>
      <w:r w:rsidR="00AE5619">
        <w:rPr>
          <w:rFonts w:ascii="Times New Roman" w:hAnsi="Times New Roman" w:cs="Times New Roman"/>
          <w:sz w:val="24"/>
          <w:szCs w:val="24"/>
        </w:rPr>
        <w:t xml:space="preserve">baseline </w:t>
      </w:r>
      <w:r w:rsidRPr="00C2424A">
        <w:rPr>
          <w:rFonts w:ascii="Times New Roman" w:hAnsi="Times New Roman" w:cs="Times New Roman"/>
          <w:sz w:val="24"/>
          <w:szCs w:val="24"/>
        </w:rPr>
        <w:t xml:space="preserve">CMV and EBV viral load </w:t>
      </w:r>
      <w:r w:rsidR="006B62DA">
        <w:rPr>
          <w:rFonts w:ascii="Times New Roman" w:hAnsi="Times New Roman" w:cs="Times New Roman"/>
          <w:sz w:val="24"/>
          <w:szCs w:val="24"/>
        </w:rPr>
        <w:t xml:space="preserve">by quantitative </w:t>
      </w:r>
      <w:r w:rsidR="00B44156">
        <w:rPr>
          <w:rFonts w:ascii="Times New Roman" w:hAnsi="Times New Roman" w:cs="Times New Roman"/>
          <w:sz w:val="24"/>
          <w:szCs w:val="24"/>
        </w:rPr>
        <w:t xml:space="preserve">polymerase chain reaction (qPCR) </w:t>
      </w:r>
      <w:r w:rsidRPr="00C2424A">
        <w:rPr>
          <w:rFonts w:ascii="Times New Roman" w:hAnsi="Times New Roman" w:cs="Times New Roman"/>
          <w:sz w:val="24"/>
          <w:szCs w:val="24"/>
        </w:rPr>
        <w:t>in</w:t>
      </w:r>
      <w:r w:rsidR="00B44156">
        <w:rPr>
          <w:rFonts w:ascii="Times New Roman" w:hAnsi="Times New Roman" w:cs="Times New Roman"/>
          <w:sz w:val="24"/>
          <w:szCs w:val="24"/>
        </w:rPr>
        <w:t xml:space="preserve"> </w:t>
      </w:r>
      <w:r w:rsidRPr="00C2424A">
        <w:rPr>
          <w:rFonts w:ascii="Times New Roman" w:hAnsi="Times New Roman" w:cs="Times New Roman"/>
          <w:sz w:val="24"/>
          <w:szCs w:val="24"/>
        </w:rPr>
        <w:t>plasma and CSF</w:t>
      </w:r>
      <w:r w:rsidRPr="00C2424A">
        <w:rPr>
          <w:rFonts w:ascii="Times New Roman" w:hAnsi="Times New Roman" w:cs="Times New Roman"/>
          <w:b/>
          <w:bCs/>
          <w:sz w:val="24"/>
          <w:szCs w:val="24"/>
        </w:rPr>
        <w:t xml:space="preserve"> </w:t>
      </w:r>
      <w:r w:rsidRPr="00C2424A">
        <w:rPr>
          <w:rFonts w:ascii="Times New Roman" w:hAnsi="Times New Roman" w:cs="Times New Roman"/>
          <w:sz w:val="24"/>
          <w:szCs w:val="24"/>
        </w:rPr>
        <w:t xml:space="preserve">samples collected prospectively </w:t>
      </w:r>
      <w:r w:rsidR="00BC6082">
        <w:rPr>
          <w:rFonts w:ascii="Times New Roman" w:hAnsi="Times New Roman" w:cs="Times New Roman"/>
          <w:sz w:val="24"/>
          <w:szCs w:val="24"/>
        </w:rPr>
        <w:t>during</w:t>
      </w:r>
      <w:r w:rsidRPr="00C2424A">
        <w:rPr>
          <w:rFonts w:ascii="Times New Roman" w:hAnsi="Times New Roman" w:cs="Times New Roman"/>
          <w:sz w:val="24"/>
          <w:szCs w:val="24"/>
        </w:rPr>
        <w:t xml:space="preserve"> </w:t>
      </w:r>
      <w:r w:rsidR="00EA0942">
        <w:rPr>
          <w:rFonts w:ascii="Times New Roman" w:hAnsi="Times New Roman" w:cs="Times New Roman"/>
          <w:sz w:val="24"/>
          <w:szCs w:val="24"/>
        </w:rPr>
        <w:t xml:space="preserve">the </w:t>
      </w:r>
      <w:r w:rsidRPr="00C2424A">
        <w:rPr>
          <w:rFonts w:ascii="Times New Roman" w:hAnsi="Times New Roman" w:cs="Times New Roman"/>
          <w:sz w:val="24"/>
          <w:szCs w:val="24"/>
        </w:rPr>
        <w:t>AMBITION-CM</w:t>
      </w:r>
      <w:r w:rsidR="00EA0942">
        <w:rPr>
          <w:rFonts w:ascii="Times New Roman" w:hAnsi="Times New Roman" w:cs="Times New Roman"/>
          <w:sz w:val="24"/>
          <w:szCs w:val="24"/>
        </w:rPr>
        <w:t xml:space="preserve"> </w:t>
      </w:r>
      <w:r w:rsidRPr="00C2424A">
        <w:rPr>
          <w:rFonts w:ascii="Times New Roman" w:hAnsi="Times New Roman" w:cs="Times New Roman"/>
          <w:sz w:val="24"/>
          <w:szCs w:val="24"/>
        </w:rPr>
        <w:t>randomized</w:t>
      </w:r>
      <w:r w:rsidRPr="00C2424A">
        <w:rPr>
          <w:rFonts w:ascii="Times New Roman" w:hAnsi="Times New Roman" w:cs="Times New Roman"/>
          <w:b/>
          <w:bCs/>
          <w:sz w:val="24"/>
          <w:szCs w:val="24"/>
        </w:rPr>
        <w:t xml:space="preserve"> </w:t>
      </w:r>
      <w:r w:rsidRPr="00C2424A">
        <w:rPr>
          <w:rFonts w:ascii="Times New Roman" w:hAnsi="Times New Roman" w:cs="Times New Roman"/>
          <w:sz w:val="24"/>
          <w:szCs w:val="24"/>
        </w:rPr>
        <w:t>trial</w:t>
      </w:r>
      <w:r w:rsidR="005A1C24">
        <w:rPr>
          <w:rFonts w:ascii="Times New Roman" w:hAnsi="Times New Roman" w:cs="Times New Roman"/>
          <w:sz w:val="24"/>
          <w:szCs w:val="24"/>
        </w:rPr>
        <w:t xml:space="preserve"> from </w:t>
      </w:r>
      <w:r w:rsidR="00653FD7">
        <w:rPr>
          <w:rFonts w:ascii="Times New Roman" w:hAnsi="Times New Roman" w:cs="Times New Roman"/>
          <w:sz w:val="24"/>
          <w:szCs w:val="24"/>
        </w:rPr>
        <w:t xml:space="preserve">hospitalised </w:t>
      </w:r>
      <w:r w:rsidR="005A1C24">
        <w:rPr>
          <w:rFonts w:ascii="Times New Roman" w:hAnsi="Times New Roman" w:cs="Times New Roman"/>
          <w:sz w:val="24"/>
          <w:szCs w:val="24"/>
        </w:rPr>
        <w:t>adults diagnosed with cryptococcal meningitis from</w:t>
      </w:r>
      <w:r w:rsidR="00D9792D">
        <w:rPr>
          <w:rFonts w:ascii="Times New Roman" w:hAnsi="Times New Roman" w:cs="Times New Roman"/>
          <w:sz w:val="24"/>
          <w:szCs w:val="24"/>
        </w:rPr>
        <w:t xml:space="preserve"> seven sites across</w:t>
      </w:r>
      <w:r w:rsidR="005A1C24">
        <w:rPr>
          <w:rFonts w:ascii="Times New Roman" w:hAnsi="Times New Roman" w:cs="Times New Roman"/>
          <w:sz w:val="24"/>
          <w:szCs w:val="24"/>
        </w:rPr>
        <w:t xml:space="preserve"> </w:t>
      </w:r>
      <w:r w:rsidR="00E74AFC">
        <w:rPr>
          <w:rFonts w:ascii="Times New Roman" w:hAnsi="Times New Roman" w:cs="Times New Roman"/>
          <w:sz w:val="24"/>
          <w:szCs w:val="24"/>
        </w:rPr>
        <w:t xml:space="preserve">five African countries: </w:t>
      </w:r>
      <w:r w:rsidR="00685982">
        <w:rPr>
          <w:rFonts w:ascii="Times New Roman" w:hAnsi="Times New Roman" w:cs="Times New Roman"/>
          <w:sz w:val="24"/>
          <w:szCs w:val="24"/>
        </w:rPr>
        <w:t>Uganda, Botswana, South Africa, Malawi and Zimbabwe</w:t>
      </w:r>
      <w:r w:rsidRPr="00C2424A">
        <w:rPr>
          <w:rFonts w:ascii="Times New Roman" w:hAnsi="Times New Roman" w:cs="Times New Roman"/>
          <w:sz w:val="24"/>
          <w:szCs w:val="24"/>
        </w:rPr>
        <w:t xml:space="preserve">. </w:t>
      </w:r>
      <w:r w:rsidR="008011F9">
        <w:rPr>
          <w:rFonts w:ascii="Times New Roman" w:hAnsi="Times New Roman" w:cs="Times New Roman"/>
          <w:sz w:val="24"/>
          <w:szCs w:val="24"/>
        </w:rPr>
        <w:t xml:space="preserve">This was a post hoc </w:t>
      </w:r>
      <w:r w:rsidR="00EA502C">
        <w:rPr>
          <w:rFonts w:ascii="Times New Roman" w:hAnsi="Times New Roman" w:cs="Times New Roman"/>
          <w:sz w:val="24"/>
          <w:szCs w:val="24"/>
        </w:rPr>
        <w:t xml:space="preserve">nested prospective cohort </w:t>
      </w:r>
      <w:r w:rsidR="008011F9">
        <w:rPr>
          <w:rFonts w:ascii="Times New Roman" w:hAnsi="Times New Roman" w:cs="Times New Roman"/>
          <w:sz w:val="24"/>
          <w:szCs w:val="24"/>
        </w:rPr>
        <w:t xml:space="preserve">sub-study. </w:t>
      </w:r>
      <w:r w:rsidRPr="00C2424A">
        <w:rPr>
          <w:rFonts w:ascii="Times New Roman" w:hAnsi="Times New Roman" w:cs="Times New Roman"/>
          <w:sz w:val="24"/>
          <w:szCs w:val="24"/>
        </w:rPr>
        <w:t>We</w:t>
      </w:r>
      <w:r w:rsidRPr="00C2424A">
        <w:rPr>
          <w:rFonts w:ascii="Times New Roman" w:hAnsi="Times New Roman" w:cs="Times New Roman"/>
          <w:b/>
          <w:bCs/>
          <w:sz w:val="24"/>
          <w:szCs w:val="24"/>
        </w:rPr>
        <w:t xml:space="preserve"> </w:t>
      </w:r>
      <w:r w:rsidRPr="00C2424A">
        <w:rPr>
          <w:rFonts w:ascii="Times New Roman" w:hAnsi="Times New Roman" w:cs="Times New Roman"/>
          <w:sz w:val="24"/>
          <w:szCs w:val="24"/>
        </w:rPr>
        <w:t xml:space="preserve">describe the prevalence of CMV- and EBV-viraemia, and </w:t>
      </w:r>
      <w:r w:rsidR="007A5681">
        <w:rPr>
          <w:rFonts w:ascii="Times New Roman" w:hAnsi="Times New Roman" w:cs="Times New Roman"/>
          <w:sz w:val="24"/>
          <w:szCs w:val="24"/>
        </w:rPr>
        <w:t xml:space="preserve">central nervous system </w:t>
      </w:r>
      <w:r w:rsidR="001F43DC">
        <w:rPr>
          <w:rFonts w:ascii="Times New Roman" w:hAnsi="Times New Roman" w:cs="Times New Roman"/>
          <w:sz w:val="24"/>
          <w:szCs w:val="24"/>
        </w:rPr>
        <w:t xml:space="preserve">(CNS) </w:t>
      </w:r>
      <w:r w:rsidRPr="00C2424A">
        <w:rPr>
          <w:rFonts w:ascii="Times New Roman" w:hAnsi="Times New Roman" w:cs="Times New Roman"/>
          <w:sz w:val="24"/>
          <w:szCs w:val="24"/>
        </w:rPr>
        <w:t>co-infections</w:t>
      </w:r>
      <w:r w:rsidR="00A82014">
        <w:rPr>
          <w:rFonts w:ascii="Times New Roman" w:hAnsi="Times New Roman" w:cs="Times New Roman"/>
          <w:sz w:val="24"/>
          <w:szCs w:val="24"/>
        </w:rPr>
        <w:t xml:space="preserve">, </w:t>
      </w:r>
      <w:r w:rsidR="00BB7F57">
        <w:rPr>
          <w:rFonts w:ascii="Times New Roman" w:hAnsi="Times New Roman" w:cs="Times New Roman"/>
          <w:sz w:val="24"/>
          <w:szCs w:val="24"/>
        </w:rPr>
        <w:t>associat</w:t>
      </w:r>
      <w:r w:rsidR="000463D3">
        <w:rPr>
          <w:rFonts w:ascii="Times New Roman" w:hAnsi="Times New Roman" w:cs="Times New Roman"/>
          <w:sz w:val="24"/>
          <w:szCs w:val="24"/>
        </w:rPr>
        <w:t>ions</w:t>
      </w:r>
      <w:r w:rsidR="00BB7F57">
        <w:rPr>
          <w:rFonts w:ascii="Times New Roman" w:hAnsi="Times New Roman" w:cs="Times New Roman"/>
          <w:sz w:val="24"/>
          <w:szCs w:val="24"/>
        </w:rPr>
        <w:t xml:space="preserve"> between </w:t>
      </w:r>
      <w:r w:rsidR="00E74AFC">
        <w:rPr>
          <w:rFonts w:ascii="Times New Roman" w:hAnsi="Times New Roman" w:cs="Times New Roman"/>
          <w:sz w:val="24"/>
          <w:szCs w:val="24"/>
        </w:rPr>
        <w:t>CMV and EBV co-infection</w:t>
      </w:r>
      <w:r w:rsidR="000463D3">
        <w:rPr>
          <w:rFonts w:ascii="Times New Roman" w:hAnsi="Times New Roman" w:cs="Times New Roman"/>
          <w:sz w:val="24"/>
          <w:szCs w:val="24"/>
        </w:rPr>
        <w:t xml:space="preserve"> status </w:t>
      </w:r>
      <w:r w:rsidR="00E74AFC">
        <w:rPr>
          <w:rFonts w:ascii="Times New Roman" w:hAnsi="Times New Roman" w:cs="Times New Roman"/>
          <w:sz w:val="24"/>
          <w:szCs w:val="24"/>
        </w:rPr>
        <w:t xml:space="preserve">and baseline co-variates, </w:t>
      </w:r>
      <w:r w:rsidRPr="00C2424A">
        <w:rPr>
          <w:rFonts w:ascii="Times New Roman" w:hAnsi="Times New Roman" w:cs="Times New Roman"/>
          <w:sz w:val="24"/>
          <w:szCs w:val="24"/>
        </w:rPr>
        <w:t xml:space="preserve">and associations with </w:t>
      </w:r>
      <w:r w:rsidR="00DB2D31">
        <w:rPr>
          <w:rFonts w:ascii="Times New Roman" w:hAnsi="Times New Roman" w:cs="Times New Roman"/>
          <w:sz w:val="24"/>
          <w:szCs w:val="24"/>
        </w:rPr>
        <w:t xml:space="preserve">2-week and 10-week </w:t>
      </w:r>
      <w:r w:rsidRPr="00C2424A">
        <w:rPr>
          <w:rFonts w:ascii="Times New Roman" w:hAnsi="Times New Roman" w:cs="Times New Roman"/>
          <w:sz w:val="24"/>
          <w:szCs w:val="24"/>
        </w:rPr>
        <w:t>mortality</w:t>
      </w:r>
      <w:r w:rsidR="00A61626">
        <w:rPr>
          <w:rFonts w:ascii="Times New Roman" w:hAnsi="Times New Roman" w:cs="Times New Roman"/>
          <w:sz w:val="24"/>
          <w:szCs w:val="24"/>
        </w:rPr>
        <w:t>.</w:t>
      </w:r>
    </w:p>
    <w:p w14:paraId="18D19AE1" w14:textId="1EE9C846" w:rsidR="006E1739" w:rsidRDefault="00D440FD" w:rsidP="00C242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Findings</w:t>
      </w:r>
      <w:r w:rsidR="006E1739" w:rsidRPr="00C2424A">
        <w:rPr>
          <w:rFonts w:ascii="Times New Roman" w:hAnsi="Times New Roman" w:cs="Times New Roman"/>
          <w:b/>
          <w:bCs/>
          <w:sz w:val="24"/>
          <w:szCs w:val="24"/>
        </w:rPr>
        <w:t xml:space="preserve">: </w:t>
      </w:r>
      <w:r w:rsidR="00C724A7" w:rsidRPr="00C724A7">
        <w:rPr>
          <w:rFonts w:ascii="Times New Roman" w:hAnsi="Times New Roman" w:cs="Times New Roman"/>
          <w:sz w:val="24"/>
          <w:szCs w:val="24"/>
        </w:rPr>
        <w:t>Among</w:t>
      </w:r>
      <w:r w:rsidR="00C724A7">
        <w:rPr>
          <w:rFonts w:ascii="Times New Roman" w:hAnsi="Times New Roman" w:cs="Times New Roman"/>
          <w:b/>
          <w:bCs/>
          <w:sz w:val="24"/>
          <w:szCs w:val="24"/>
        </w:rPr>
        <w:t xml:space="preserve"> </w:t>
      </w:r>
      <w:r w:rsidR="006E1739" w:rsidRPr="00C2424A">
        <w:rPr>
          <w:rFonts w:ascii="Times New Roman" w:hAnsi="Times New Roman" w:cs="Times New Roman"/>
          <w:sz w:val="24"/>
          <w:szCs w:val="24"/>
        </w:rPr>
        <w:t>8</w:t>
      </w:r>
      <w:r w:rsidR="00796D16">
        <w:rPr>
          <w:rFonts w:ascii="Times New Roman" w:hAnsi="Times New Roman" w:cs="Times New Roman"/>
          <w:sz w:val="24"/>
          <w:szCs w:val="24"/>
        </w:rPr>
        <w:t>11</w:t>
      </w:r>
      <w:r w:rsidR="006E1739" w:rsidRPr="00C2424A">
        <w:rPr>
          <w:rFonts w:ascii="Times New Roman" w:hAnsi="Times New Roman" w:cs="Times New Roman"/>
          <w:sz w:val="24"/>
          <w:szCs w:val="24"/>
        </w:rPr>
        <w:t xml:space="preserve"> participants </w:t>
      </w:r>
      <w:r w:rsidR="00C724A7">
        <w:rPr>
          <w:rFonts w:ascii="Times New Roman" w:hAnsi="Times New Roman" w:cs="Times New Roman"/>
          <w:sz w:val="24"/>
          <w:szCs w:val="24"/>
        </w:rPr>
        <w:t xml:space="preserve">enrolled, </w:t>
      </w:r>
      <w:r w:rsidR="006E1739" w:rsidRPr="00C2424A">
        <w:rPr>
          <w:rFonts w:ascii="Times New Roman" w:hAnsi="Times New Roman" w:cs="Times New Roman"/>
          <w:sz w:val="24"/>
          <w:szCs w:val="24"/>
        </w:rPr>
        <w:t>6</w:t>
      </w:r>
      <w:r w:rsidR="00796D16">
        <w:rPr>
          <w:rFonts w:ascii="Times New Roman" w:hAnsi="Times New Roman" w:cs="Times New Roman"/>
          <w:sz w:val="24"/>
          <w:szCs w:val="24"/>
        </w:rPr>
        <w:t>0</w:t>
      </w:r>
      <w:r w:rsidR="006E1739" w:rsidRPr="00C2424A">
        <w:rPr>
          <w:rFonts w:ascii="Times New Roman" w:hAnsi="Times New Roman" w:cs="Times New Roman"/>
          <w:sz w:val="24"/>
          <w:szCs w:val="24"/>
        </w:rPr>
        <w:t xml:space="preserve">% </w:t>
      </w:r>
      <w:r w:rsidR="00C724A7">
        <w:rPr>
          <w:rFonts w:ascii="Times New Roman" w:hAnsi="Times New Roman" w:cs="Times New Roman"/>
          <w:sz w:val="24"/>
          <w:szCs w:val="24"/>
        </w:rPr>
        <w:t xml:space="preserve">were </w:t>
      </w:r>
      <w:r w:rsidR="006E1739" w:rsidRPr="00C2424A">
        <w:rPr>
          <w:rFonts w:ascii="Times New Roman" w:hAnsi="Times New Roman" w:cs="Times New Roman"/>
          <w:sz w:val="24"/>
          <w:szCs w:val="24"/>
        </w:rPr>
        <w:t>male, median age 37 (IQR 32-43)</w:t>
      </w:r>
      <w:r w:rsidR="009F5E0F">
        <w:rPr>
          <w:rFonts w:ascii="Times New Roman" w:hAnsi="Times New Roman" w:cs="Times New Roman"/>
          <w:sz w:val="24"/>
          <w:szCs w:val="24"/>
        </w:rPr>
        <w:t xml:space="preserve"> </w:t>
      </w:r>
      <w:r w:rsidR="009F5E0F" w:rsidRPr="00C2424A">
        <w:rPr>
          <w:rFonts w:ascii="Times New Roman" w:hAnsi="Times New Roman" w:cs="Times New Roman"/>
          <w:sz w:val="24"/>
          <w:szCs w:val="24"/>
        </w:rPr>
        <w:t>years</w:t>
      </w:r>
      <w:r w:rsidR="006E1739" w:rsidRPr="00C2424A">
        <w:rPr>
          <w:rFonts w:ascii="Times New Roman" w:hAnsi="Times New Roman" w:cs="Times New Roman"/>
          <w:sz w:val="24"/>
          <w:szCs w:val="24"/>
        </w:rPr>
        <w:t xml:space="preserve">, median baseline CD4 count </w:t>
      </w:r>
      <w:r w:rsidR="009F5E0F">
        <w:rPr>
          <w:rFonts w:ascii="Times New Roman" w:hAnsi="Times New Roman" w:cs="Times New Roman"/>
          <w:sz w:val="24"/>
          <w:szCs w:val="24"/>
        </w:rPr>
        <w:t>27</w:t>
      </w:r>
      <w:r w:rsidR="006E1739" w:rsidRPr="00C2424A">
        <w:rPr>
          <w:rFonts w:ascii="Times New Roman" w:hAnsi="Times New Roman" w:cs="Times New Roman"/>
          <w:sz w:val="24"/>
          <w:szCs w:val="24"/>
        </w:rPr>
        <w:t xml:space="preserve"> (IQR 1</w:t>
      </w:r>
      <w:r w:rsidR="009F5E0F">
        <w:rPr>
          <w:rFonts w:ascii="Times New Roman" w:hAnsi="Times New Roman" w:cs="Times New Roman"/>
          <w:sz w:val="24"/>
          <w:szCs w:val="24"/>
        </w:rPr>
        <w:t>0</w:t>
      </w:r>
      <w:r w:rsidR="006E1739" w:rsidRPr="00C2424A">
        <w:rPr>
          <w:rFonts w:ascii="Times New Roman" w:hAnsi="Times New Roman" w:cs="Times New Roman"/>
          <w:sz w:val="24"/>
          <w:szCs w:val="24"/>
        </w:rPr>
        <w:t>-</w:t>
      </w:r>
      <w:r w:rsidR="009F5E0F">
        <w:rPr>
          <w:rFonts w:ascii="Times New Roman" w:hAnsi="Times New Roman" w:cs="Times New Roman"/>
          <w:sz w:val="24"/>
          <w:szCs w:val="24"/>
        </w:rPr>
        <w:t>58</w:t>
      </w:r>
      <w:r w:rsidR="006E1739" w:rsidRPr="00C2424A">
        <w:rPr>
          <w:rFonts w:ascii="Times New Roman" w:hAnsi="Times New Roman" w:cs="Times New Roman"/>
          <w:sz w:val="24"/>
          <w:szCs w:val="24"/>
        </w:rPr>
        <w:t>)</w:t>
      </w:r>
      <w:r w:rsidR="009F5E0F">
        <w:rPr>
          <w:rFonts w:ascii="Times New Roman" w:hAnsi="Times New Roman" w:cs="Times New Roman"/>
          <w:sz w:val="24"/>
          <w:szCs w:val="24"/>
        </w:rPr>
        <w:t xml:space="preserve"> </w:t>
      </w:r>
      <w:r w:rsidR="009F5E0F" w:rsidRPr="00C2424A">
        <w:rPr>
          <w:rFonts w:ascii="Times New Roman" w:hAnsi="Times New Roman" w:cs="Times New Roman"/>
          <w:sz w:val="24"/>
          <w:szCs w:val="24"/>
        </w:rPr>
        <w:t>cells/</w:t>
      </w:r>
      <w:proofErr w:type="spellStart"/>
      <w:r w:rsidR="00E70B35">
        <w:rPr>
          <w:rFonts w:ascii="Times New Roman" w:hAnsi="Times New Roman" w:cs="Times New Roman"/>
          <w:sz w:val="24"/>
          <w:szCs w:val="24"/>
        </w:rPr>
        <w:t>mc</w:t>
      </w:r>
      <w:r w:rsidR="009F5E0F" w:rsidRPr="00C2424A">
        <w:rPr>
          <w:rFonts w:ascii="Times New Roman" w:hAnsi="Times New Roman" w:cs="Times New Roman"/>
          <w:sz w:val="24"/>
          <w:szCs w:val="24"/>
        </w:rPr>
        <w:t>L</w:t>
      </w:r>
      <w:proofErr w:type="spellEnd"/>
      <w:r w:rsidR="006E1739" w:rsidRPr="00C2424A">
        <w:rPr>
          <w:rFonts w:ascii="Times New Roman" w:hAnsi="Times New Roman" w:cs="Times New Roman"/>
          <w:sz w:val="24"/>
          <w:szCs w:val="24"/>
        </w:rPr>
        <w:t xml:space="preserve">. CMV viraemia </w:t>
      </w:r>
      <w:r w:rsidR="002B740E" w:rsidRPr="00C2424A">
        <w:rPr>
          <w:rFonts w:ascii="Times New Roman" w:hAnsi="Times New Roman" w:cs="Times New Roman"/>
          <w:sz w:val="24"/>
          <w:szCs w:val="24"/>
        </w:rPr>
        <w:t xml:space="preserve">was present </w:t>
      </w:r>
      <w:r w:rsidR="006E1739" w:rsidRPr="00C2424A">
        <w:rPr>
          <w:rFonts w:ascii="Times New Roman" w:hAnsi="Times New Roman" w:cs="Times New Roman"/>
          <w:sz w:val="24"/>
          <w:szCs w:val="24"/>
        </w:rPr>
        <w:t>in 49% (</w:t>
      </w:r>
      <w:r w:rsidR="00D5427A">
        <w:rPr>
          <w:rFonts w:ascii="Times New Roman" w:hAnsi="Times New Roman" w:cs="Times New Roman"/>
          <w:sz w:val="24"/>
          <w:szCs w:val="24"/>
        </w:rPr>
        <w:t>395</w:t>
      </w:r>
      <w:r w:rsidR="006E1739" w:rsidRPr="00C2424A">
        <w:rPr>
          <w:rFonts w:ascii="Times New Roman" w:hAnsi="Times New Roman" w:cs="Times New Roman"/>
          <w:sz w:val="24"/>
          <w:szCs w:val="24"/>
        </w:rPr>
        <w:t>/8</w:t>
      </w:r>
      <w:r w:rsidR="00C658F0">
        <w:rPr>
          <w:rFonts w:ascii="Times New Roman" w:hAnsi="Times New Roman" w:cs="Times New Roman"/>
          <w:sz w:val="24"/>
          <w:szCs w:val="24"/>
        </w:rPr>
        <w:t>04</w:t>
      </w:r>
      <w:r w:rsidR="002B740E">
        <w:rPr>
          <w:rFonts w:ascii="Times New Roman" w:hAnsi="Times New Roman" w:cs="Times New Roman"/>
          <w:sz w:val="24"/>
          <w:szCs w:val="24"/>
        </w:rPr>
        <w:t xml:space="preserve">), </w:t>
      </w:r>
      <w:r w:rsidR="002B740E" w:rsidRPr="00C2424A">
        <w:rPr>
          <w:rFonts w:ascii="Times New Roman" w:hAnsi="Times New Roman" w:cs="Times New Roman"/>
          <w:sz w:val="24"/>
          <w:szCs w:val="24"/>
        </w:rPr>
        <w:t>EBV plasma viraemia in 73% (</w:t>
      </w:r>
      <w:r w:rsidR="00D5427A">
        <w:rPr>
          <w:rFonts w:ascii="Times New Roman" w:hAnsi="Times New Roman" w:cs="Times New Roman"/>
          <w:sz w:val="24"/>
          <w:szCs w:val="24"/>
        </w:rPr>
        <w:t>585</w:t>
      </w:r>
      <w:r w:rsidR="002B740E" w:rsidRPr="00C2424A">
        <w:rPr>
          <w:rFonts w:ascii="Times New Roman" w:hAnsi="Times New Roman" w:cs="Times New Roman"/>
          <w:sz w:val="24"/>
          <w:szCs w:val="24"/>
        </w:rPr>
        <w:t>/</w:t>
      </w:r>
      <w:r w:rsidR="00D5427A">
        <w:rPr>
          <w:rFonts w:ascii="Times New Roman" w:hAnsi="Times New Roman" w:cs="Times New Roman"/>
          <w:sz w:val="24"/>
          <w:szCs w:val="24"/>
        </w:rPr>
        <w:t>8</w:t>
      </w:r>
      <w:r w:rsidR="00C658F0">
        <w:rPr>
          <w:rFonts w:ascii="Times New Roman" w:hAnsi="Times New Roman" w:cs="Times New Roman"/>
          <w:sz w:val="24"/>
          <w:szCs w:val="24"/>
        </w:rPr>
        <w:t>04</w:t>
      </w:r>
      <w:r w:rsidR="002B740E" w:rsidRPr="00C2424A">
        <w:rPr>
          <w:rFonts w:ascii="Times New Roman" w:hAnsi="Times New Roman" w:cs="Times New Roman"/>
          <w:sz w:val="24"/>
          <w:szCs w:val="24"/>
        </w:rPr>
        <w:t>)</w:t>
      </w:r>
      <w:r w:rsidR="002B740E">
        <w:rPr>
          <w:rFonts w:ascii="Times New Roman" w:hAnsi="Times New Roman" w:cs="Times New Roman"/>
          <w:sz w:val="24"/>
          <w:szCs w:val="24"/>
        </w:rPr>
        <w:t xml:space="preserve">; </w:t>
      </w:r>
      <w:r w:rsidR="002B740E" w:rsidRPr="00C2424A">
        <w:rPr>
          <w:rFonts w:ascii="Times New Roman" w:hAnsi="Times New Roman" w:cs="Times New Roman"/>
          <w:sz w:val="24"/>
          <w:szCs w:val="24"/>
        </w:rPr>
        <w:t>5% had detectable CMV</w:t>
      </w:r>
      <w:r w:rsidR="00C850D0">
        <w:rPr>
          <w:rFonts w:ascii="Times New Roman" w:hAnsi="Times New Roman" w:cs="Times New Roman"/>
          <w:sz w:val="24"/>
          <w:szCs w:val="24"/>
        </w:rPr>
        <w:t xml:space="preserve"> in the CSF</w:t>
      </w:r>
      <w:r w:rsidR="002B740E" w:rsidRPr="00C2424A">
        <w:rPr>
          <w:rFonts w:ascii="Times New Roman" w:hAnsi="Times New Roman" w:cs="Times New Roman"/>
          <w:sz w:val="24"/>
          <w:szCs w:val="24"/>
        </w:rPr>
        <w:t xml:space="preserve"> </w:t>
      </w:r>
      <w:r w:rsidR="00C658F0">
        <w:rPr>
          <w:rFonts w:ascii="Times New Roman" w:hAnsi="Times New Roman" w:cs="Times New Roman"/>
          <w:sz w:val="24"/>
          <w:szCs w:val="24"/>
        </w:rPr>
        <w:t xml:space="preserve">(39/707) </w:t>
      </w:r>
      <w:r w:rsidR="002B740E">
        <w:rPr>
          <w:rFonts w:ascii="Times New Roman" w:hAnsi="Times New Roman" w:cs="Times New Roman"/>
          <w:sz w:val="24"/>
          <w:szCs w:val="24"/>
        </w:rPr>
        <w:t xml:space="preserve">and </w:t>
      </w:r>
      <w:r w:rsidR="006E1739" w:rsidRPr="00C2424A">
        <w:rPr>
          <w:rFonts w:ascii="Times New Roman" w:hAnsi="Times New Roman" w:cs="Times New Roman"/>
          <w:sz w:val="24"/>
          <w:szCs w:val="24"/>
        </w:rPr>
        <w:t xml:space="preserve">27% </w:t>
      </w:r>
      <w:r w:rsidR="00C658F0">
        <w:rPr>
          <w:rFonts w:ascii="Times New Roman" w:hAnsi="Times New Roman" w:cs="Times New Roman"/>
          <w:sz w:val="24"/>
          <w:szCs w:val="24"/>
        </w:rPr>
        <w:t xml:space="preserve">(191/708) </w:t>
      </w:r>
      <w:r w:rsidR="006E1739" w:rsidRPr="00C2424A">
        <w:rPr>
          <w:rFonts w:ascii="Times New Roman" w:hAnsi="Times New Roman" w:cs="Times New Roman"/>
          <w:sz w:val="24"/>
          <w:szCs w:val="24"/>
        </w:rPr>
        <w:t xml:space="preserve">had detectable EBV. CMV plasma viraemia was significantly associated with lower CD4 counts, less CSF inflammation, and higher CSF fungal burdens. Conversely, EBV plasma viraemia was positively associated with higher CD4 counts and more CSF inflammation. </w:t>
      </w:r>
      <w:r w:rsidR="0088683E">
        <w:rPr>
          <w:rFonts w:ascii="Times New Roman" w:hAnsi="Times New Roman" w:cs="Times New Roman"/>
          <w:sz w:val="24"/>
          <w:szCs w:val="24"/>
        </w:rPr>
        <w:t>High</w:t>
      </w:r>
      <w:r w:rsidR="00B00D82">
        <w:rPr>
          <w:rFonts w:ascii="Times New Roman" w:hAnsi="Times New Roman" w:cs="Times New Roman"/>
          <w:sz w:val="24"/>
          <w:szCs w:val="24"/>
        </w:rPr>
        <w:t>-</w:t>
      </w:r>
      <w:r w:rsidR="0088683E">
        <w:rPr>
          <w:rFonts w:ascii="Times New Roman" w:hAnsi="Times New Roman" w:cs="Times New Roman"/>
          <w:sz w:val="24"/>
          <w:szCs w:val="24"/>
        </w:rPr>
        <w:t xml:space="preserve">level </w:t>
      </w:r>
      <w:r w:rsidR="006E1739" w:rsidRPr="00C2424A">
        <w:rPr>
          <w:rFonts w:ascii="Times New Roman" w:hAnsi="Times New Roman" w:cs="Times New Roman"/>
          <w:sz w:val="24"/>
          <w:szCs w:val="24"/>
        </w:rPr>
        <w:t>CMV plasma viraemia (&gt;1000</w:t>
      </w:r>
      <w:r w:rsidR="006E1739">
        <w:rPr>
          <w:rFonts w:ascii="Times New Roman" w:hAnsi="Times New Roman" w:cs="Times New Roman"/>
          <w:sz w:val="24"/>
          <w:szCs w:val="24"/>
        </w:rPr>
        <w:t xml:space="preserve"> copies</w:t>
      </w:r>
      <w:r w:rsidR="006E1739" w:rsidRPr="00C2424A">
        <w:rPr>
          <w:rFonts w:ascii="Times New Roman" w:hAnsi="Times New Roman" w:cs="Times New Roman"/>
          <w:sz w:val="24"/>
          <w:szCs w:val="24"/>
        </w:rPr>
        <w:t xml:space="preserve">/ml) was associated with double the odds of </w:t>
      </w:r>
      <w:r w:rsidR="00C84A5F">
        <w:rPr>
          <w:rFonts w:ascii="Times New Roman" w:hAnsi="Times New Roman" w:cs="Times New Roman"/>
          <w:sz w:val="24"/>
          <w:szCs w:val="24"/>
        </w:rPr>
        <w:t xml:space="preserve">mortality at </w:t>
      </w:r>
      <w:r w:rsidR="006E1739" w:rsidRPr="00C2424A">
        <w:rPr>
          <w:rFonts w:ascii="Times New Roman" w:hAnsi="Times New Roman" w:cs="Times New Roman"/>
          <w:sz w:val="24"/>
          <w:szCs w:val="24"/>
        </w:rPr>
        <w:t>2-week</w:t>
      </w:r>
      <w:r w:rsidR="00C84A5F">
        <w:rPr>
          <w:rFonts w:ascii="Times New Roman" w:hAnsi="Times New Roman" w:cs="Times New Roman"/>
          <w:sz w:val="24"/>
          <w:szCs w:val="24"/>
        </w:rPr>
        <w:t>s</w:t>
      </w:r>
      <w:r w:rsidR="006E1739" w:rsidRPr="00C2424A">
        <w:rPr>
          <w:rFonts w:ascii="Times New Roman" w:hAnsi="Times New Roman" w:cs="Times New Roman"/>
          <w:sz w:val="24"/>
          <w:szCs w:val="24"/>
        </w:rPr>
        <w:t xml:space="preserve"> (</w:t>
      </w:r>
      <w:r w:rsidR="007A5681">
        <w:rPr>
          <w:rFonts w:ascii="Times New Roman" w:hAnsi="Times New Roman" w:cs="Times New Roman"/>
          <w:sz w:val="24"/>
          <w:szCs w:val="24"/>
        </w:rPr>
        <w:t>adjusted odds ratio (</w:t>
      </w:r>
      <w:proofErr w:type="spellStart"/>
      <w:r w:rsidR="006E1739" w:rsidRPr="00C2424A">
        <w:rPr>
          <w:rFonts w:ascii="Times New Roman" w:hAnsi="Times New Roman" w:cs="Times New Roman"/>
          <w:sz w:val="24"/>
          <w:szCs w:val="24"/>
        </w:rPr>
        <w:t>aOR</w:t>
      </w:r>
      <w:proofErr w:type="spellEnd"/>
      <w:r w:rsidR="007A5681">
        <w:rPr>
          <w:rFonts w:ascii="Times New Roman" w:hAnsi="Times New Roman" w:cs="Times New Roman"/>
          <w:sz w:val="24"/>
          <w:szCs w:val="24"/>
        </w:rPr>
        <w:t>)</w:t>
      </w:r>
      <w:r w:rsidR="006E1739" w:rsidRPr="00C2424A">
        <w:rPr>
          <w:rFonts w:ascii="Times New Roman" w:hAnsi="Times New Roman" w:cs="Times New Roman"/>
          <w:sz w:val="24"/>
          <w:szCs w:val="24"/>
        </w:rPr>
        <w:t xml:space="preserve"> </w:t>
      </w:r>
      <w:r w:rsidR="003C0C49">
        <w:rPr>
          <w:rFonts w:ascii="Times New Roman" w:hAnsi="Times New Roman" w:cs="Times New Roman"/>
          <w:sz w:val="24"/>
          <w:szCs w:val="24"/>
        </w:rPr>
        <w:t>2.</w:t>
      </w:r>
      <w:r w:rsidR="00580861">
        <w:rPr>
          <w:rFonts w:ascii="Times New Roman" w:hAnsi="Times New Roman" w:cs="Times New Roman"/>
          <w:sz w:val="24"/>
          <w:szCs w:val="24"/>
        </w:rPr>
        <w:t>31</w:t>
      </w:r>
      <w:r w:rsidR="00BE15FE">
        <w:rPr>
          <w:rFonts w:ascii="Times New Roman" w:hAnsi="Times New Roman" w:cs="Times New Roman"/>
          <w:sz w:val="24"/>
          <w:szCs w:val="24"/>
        </w:rPr>
        <w:t>;</w:t>
      </w:r>
      <w:r w:rsidR="006E1739" w:rsidRPr="00C2424A">
        <w:rPr>
          <w:rFonts w:ascii="Times New Roman" w:hAnsi="Times New Roman" w:cs="Times New Roman"/>
          <w:sz w:val="24"/>
          <w:szCs w:val="24"/>
        </w:rPr>
        <w:t xml:space="preserve"> 95%CI</w:t>
      </w:r>
      <w:r w:rsidR="00BE15FE">
        <w:rPr>
          <w:rFonts w:ascii="Times New Roman" w:hAnsi="Times New Roman" w:cs="Times New Roman"/>
          <w:sz w:val="24"/>
          <w:szCs w:val="24"/>
        </w:rPr>
        <w:t>,</w:t>
      </w:r>
      <w:r w:rsidR="006E1739" w:rsidRPr="00C2424A">
        <w:rPr>
          <w:rFonts w:ascii="Times New Roman" w:hAnsi="Times New Roman" w:cs="Times New Roman"/>
          <w:sz w:val="24"/>
          <w:szCs w:val="24"/>
        </w:rPr>
        <w:t xml:space="preserve"> 1</w:t>
      </w:r>
      <w:r w:rsidR="00CA527A">
        <w:rPr>
          <w:rFonts w:ascii="Times New Roman" w:hAnsi="Times New Roman" w:cs="Times New Roman"/>
          <w:sz w:val="24"/>
          <w:szCs w:val="24"/>
        </w:rPr>
        <w:t>.</w:t>
      </w:r>
      <w:r w:rsidR="00580861">
        <w:rPr>
          <w:rFonts w:ascii="Times New Roman" w:hAnsi="Times New Roman" w:cs="Times New Roman"/>
          <w:sz w:val="24"/>
          <w:szCs w:val="24"/>
        </w:rPr>
        <w:t>12</w:t>
      </w:r>
      <w:r w:rsidR="00CA527A">
        <w:rPr>
          <w:rFonts w:ascii="Times New Roman" w:hAnsi="Times New Roman" w:cs="Times New Roman"/>
          <w:sz w:val="24"/>
          <w:szCs w:val="24"/>
        </w:rPr>
        <w:t>-4.</w:t>
      </w:r>
      <w:r w:rsidR="00580861">
        <w:rPr>
          <w:rFonts w:ascii="Times New Roman" w:hAnsi="Times New Roman" w:cs="Times New Roman"/>
          <w:sz w:val="24"/>
          <w:szCs w:val="24"/>
        </w:rPr>
        <w:t>75</w:t>
      </w:r>
      <w:r w:rsidR="006E1739" w:rsidRPr="00C2424A">
        <w:rPr>
          <w:rFonts w:ascii="Times New Roman" w:hAnsi="Times New Roman" w:cs="Times New Roman"/>
          <w:sz w:val="24"/>
          <w:szCs w:val="24"/>
        </w:rPr>
        <w:t>) and 10-week</w:t>
      </w:r>
      <w:r w:rsidR="00C84A5F">
        <w:rPr>
          <w:rFonts w:ascii="Times New Roman" w:hAnsi="Times New Roman" w:cs="Times New Roman"/>
          <w:sz w:val="24"/>
          <w:szCs w:val="24"/>
        </w:rPr>
        <w:t>s</w:t>
      </w:r>
      <w:r w:rsidR="006E1739" w:rsidRPr="00C2424A">
        <w:rPr>
          <w:rFonts w:ascii="Times New Roman" w:hAnsi="Times New Roman" w:cs="Times New Roman"/>
          <w:sz w:val="24"/>
          <w:szCs w:val="24"/>
        </w:rPr>
        <w:t xml:space="preserve"> (</w:t>
      </w:r>
      <w:proofErr w:type="spellStart"/>
      <w:r w:rsidR="006E1739" w:rsidRPr="00C2424A">
        <w:rPr>
          <w:rFonts w:ascii="Times New Roman" w:hAnsi="Times New Roman" w:cs="Times New Roman"/>
          <w:sz w:val="24"/>
          <w:szCs w:val="24"/>
        </w:rPr>
        <w:t>aOR</w:t>
      </w:r>
      <w:proofErr w:type="spellEnd"/>
      <w:r w:rsidR="006E1739" w:rsidRPr="00C2424A">
        <w:rPr>
          <w:rFonts w:ascii="Times New Roman" w:hAnsi="Times New Roman" w:cs="Times New Roman"/>
          <w:sz w:val="24"/>
          <w:szCs w:val="24"/>
        </w:rPr>
        <w:t xml:space="preserve"> 2.</w:t>
      </w:r>
      <w:r w:rsidR="00580861">
        <w:rPr>
          <w:rFonts w:ascii="Times New Roman" w:hAnsi="Times New Roman" w:cs="Times New Roman"/>
          <w:sz w:val="24"/>
          <w:szCs w:val="24"/>
        </w:rPr>
        <w:t>44</w:t>
      </w:r>
      <w:r w:rsidR="00BE15FE">
        <w:rPr>
          <w:rFonts w:ascii="Times New Roman" w:hAnsi="Times New Roman" w:cs="Times New Roman"/>
          <w:sz w:val="24"/>
          <w:szCs w:val="24"/>
        </w:rPr>
        <w:t>;</w:t>
      </w:r>
      <w:r w:rsidR="006E1739" w:rsidRPr="00C2424A">
        <w:rPr>
          <w:rFonts w:ascii="Times New Roman" w:hAnsi="Times New Roman" w:cs="Times New Roman"/>
          <w:sz w:val="24"/>
          <w:szCs w:val="24"/>
        </w:rPr>
        <w:t xml:space="preserve"> 95%CI</w:t>
      </w:r>
      <w:r w:rsidR="00BE15FE">
        <w:rPr>
          <w:rFonts w:ascii="Times New Roman" w:hAnsi="Times New Roman" w:cs="Times New Roman"/>
          <w:sz w:val="24"/>
          <w:szCs w:val="24"/>
        </w:rPr>
        <w:t>,</w:t>
      </w:r>
      <w:r w:rsidR="006E1739" w:rsidRPr="00C2424A">
        <w:rPr>
          <w:rFonts w:ascii="Times New Roman" w:hAnsi="Times New Roman" w:cs="Times New Roman"/>
          <w:sz w:val="24"/>
          <w:szCs w:val="24"/>
        </w:rPr>
        <w:t xml:space="preserve"> 1.</w:t>
      </w:r>
      <w:r w:rsidR="00580861">
        <w:rPr>
          <w:rFonts w:ascii="Times New Roman" w:hAnsi="Times New Roman" w:cs="Times New Roman"/>
          <w:sz w:val="24"/>
          <w:szCs w:val="24"/>
        </w:rPr>
        <w:t>33</w:t>
      </w:r>
      <w:r w:rsidR="006E1739" w:rsidRPr="00C2424A">
        <w:rPr>
          <w:rFonts w:ascii="Times New Roman" w:hAnsi="Times New Roman" w:cs="Times New Roman"/>
          <w:sz w:val="24"/>
          <w:szCs w:val="24"/>
        </w:rPr>
        <w:t>-</w:t>
      </w:r>
      <w:r w:rsidR="00F267A7">
        <w:rPr>
          <w:rFonts w:ascii="Times New Roman" w:hAnsi="Times New Roman" w:cs="Times New Roman"/>
          <w:sz w:val="24"/>
          <w:szCs w:val="24"/>
        </w:rPr>
        <w:t>4.</w:t>
      </w:r>
      <w:r w:rsidR="00580861">
        <w:rPr>
          <w:rFonts w:ascii="Times New Roman" w:hAnsi="Times New Roman" w:cs="Times New Roman"/>
          <w:sz w:val="24"/>
          <w:szCs w:val="24"/>
        </w:rPr>
        <w:t>45</w:t>
      </w:r>
      <w:r w:rsidR="006E1739" w:rsidRPr="00C2424A">
        <w:rPr>
          <w:rFonts w:ascii="Times New Roman" w:hAnsi="Times New Roman" w:cs="Times New Roman"/>
          <w:sz w:val="24"/>
          <w:szCs w:val="24"/>
        </w:rPr>
        <w:t>)</w:t>
      </w:r>
      <w:r w:rsidR="00F267A7">
        <w:rPr>
          <w:rFonts w:ascii="Times New Roman" w:hAnsi="Times New Roman" w:cs="Times New Roman"/>
          <w:sz w:val="24"/>
          <w:szCs w:val="24"/>
        </w:rPr>
        <w:t xml:space="preserve">. </w:t>
      </w:r>
      <w:r w:rsidR="006E1739" w:rsidRPr="00C2424A">
        <w:rPr>
          <w:rFonts w:ascii="Times New Roman" w:hAnsi="Times New Roman" w:cs="Times New Roman"/>
          <w:sz w:val="24"/>
          <w:szCs w:val="24"/>
        </w:rPr>
        <w:t>CMV CNS co-infection was associated with a non-significant increase in mortality. EBV co-infection</w:t>
      </w:r>
      <w:r w:rsidR="00F267A7">
        <w:rPr>
          <w:rFonts w:ascii="Times New Roman" w:hAnsi="Times New Roman" w:cs="Times New Roman"/>
          <w:sz w:val="24"/>
          <w:szCs w:val="24"/>
        </w:rPr>
        <w:t>s</w:t>
      </w:r>
      <w:r w:rsidR="006E1739" w:rsidRPr="00C2424A">
        <w:rPr>
          <w:rFonts w:ascii="Times New Roman" w:hAnsi="Times New Roman" w:cs="Times New Roman"/>
          <w:sz w:val="24"/>
          <w:szCs w:val="24"/>
        </w:rPr>
        <w:t xml:space="preserve"> were </w:t>
      </w:r>
      <w:r w:rsidR="007A5681">
        <w:rPr>
          <w:rFonts w:ascii="Times New Roman" w:hAnsi="Times New Roman" w:cs="Times New Roman"/>
          <w:sz w:val="24"/>
          <w:szCs w:val="24"/>
        </w:rPr>
        <w:t>not associated with worse outcomes</w:t>
      </w:r>
      <w:r w:rsidR="006E1739" w:rsidRPr="00C2424A">
        <w:rPr>
          <w:rFonts w:ascii="Times New Roman" w:hAnsi="Times New Roman" w:cs="Times New Roman"/>
          <w:sz w:val="24"/>
          <w:szCs w:val="24"/>
        </w:rPr>
        <w:t>.</w:t>
      </w:r>
    </w:p>
    <w:p w14:paraId="3C2F6FB9" w14:textId="09B4D8AF" w:rsidR="006E1739" w:rsidRDefault="00D440FD" w:rsidP="00C242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Interpretation</w:t>
      </w:r>
      <w:r w:rsidR="006E1739" w:rsidRPr="00C2424A">
        <w:rPr>
          <w:rFonts w:ascii="Times New Roman" w:hAnsi="Times New Roman" w:cs="Times New Roman"/>
          <w:b/>
          <w:bCs/>
          <w:sz w:val="24"/>
          <w:szCs w:val="24"/>
        </w:rPr>
        <w:t xml:space="preserve">: </w:t>
      </w:r>
      <w:r w:rsidR="006E1739" w:rsidRPr="00C2424A">
        <w:rPr>
          <w:rFonts w:ascii="Times New Roman" w:hAnsi="Times New Roman" w:cs="Times New Roman"/>
          <w:sz w:val="24"/>
          <w:szCs w:val="24"/>
        </w:rPr>
        <w:t>EBV co-infections were associated with a pro-inflammatory cryptococcal phenotype known to be associated with improved survival</w:t>
      </w:r>
      <w:r w:rsidR="00942F0C">
        <w:rPr>
          <w:rFonts w:ascii="Times New Roman" w:hAnsi="Times New Roman" w:cs="Times New Roman"/>
          <w:sz w:val="24"/>
          <w:szCs w:val="24"/>
        </w:rPr>
        <w:t xml:space="preserve">, </w:t>
      </w:r>
      <w:r w:rsidR="006E1739" w:rsidRPr="00C2424A">
        <w:rPr>
          <w:rFonts w:ascii="Times New Roman" w:hAnsi="Times New Roman" w:cs="Times New Roman"/>
          <w:sz w:val="24"/>
          <w:szCs w:val="24"/>
        </w:rPr>
        <w:t>suggesting that EBV is a probable by-stander infection</w:t>
      </w:r>
      <w:r w:rsidR="00942F0C">
        <w:rPr>
          <w:rFonts w:ascii="Times New Roman" w:hAnsi="Times New Roman" w:cs="Times New Roman"/>
          <w:sz w:val="24"/>
          <w:szCs w:val="24"/>
        </w:rPr>
        <w:t>.</w:t>
      </w:r>
      <w:r w:rsidR="006E1739" w:rsidRPr="00C2424A">
        <w:rPr>
          <w:rFonts w:ascii="Times New Roman" w:hAnsi="Times New Roman" w:cs="Times New Roman"/>
          <w:sz w:val="24"/>
          <w:szCs w:val="24"/>
        </w:rPr>
        <w:t xml:space="preserve"> </w:t>
      </w:r>
      <w:r w:rsidR="00EF7930">
        <w:rPr>
          <w:rFonts w:ascii="Times New Roman" w:hAnsi="Times New Roman" w:cs="Times New Roman"/>
          <w:sz w:val="24"/>
          <w:szCs w:val="24"/>
        </w:rPr>
        <w:t xml:space="preserve">Conversely, </w:t>
      </w:r>
      <w:r w:rsidR="006E1739" w:rsidRPr="00C2424A">
        <w:rPr>
          <w:rFonts w:ascii="Times New Roman" w:hAnsi="Times New Roman" w:cs="Times New Roman"/>
          <w:sz w:val="24"/>
          <w:szCs w:val="24"/>
        </w:rPr>
        <w:t>CMV viraemia was associated with a pauci-inflammatory response</w:t>
      </w:r>
      <w:r w:rsidR="000F0759">
        <w:rPr>
          <w:rFonts w:ascii="Times New Roman" w:hAnsi="Times New Roman" w:cs="Times New Roman"/>
          <w:sz w:val="24"/>
          <w:szCs w:val="24"/>
        </w:rPr>
        <w:t xml:space="preserve"> </w:t>
      </w:r>
      <w:r w:rsidR="006E1739" w:rsidRPr="00C2424A">
        <w:rPr>
          <w:rFonts w:ascii="Times New Roman" w:hAnsi="Times New Roman" w:cs="Times New Roman"/>
          <w:sz w:val="24"/>
          <w:szCs w:val="24"/>
        </w:rPr>
        <w:t>and increased mortality</w:t>
      </w:r>
      <w:r w:rsidR="00482446">
        <w:rPr>
          <w:rFonts w:ascii="Times New Roman" w:hAnsi="Times New Roman" w:cs="Times New Roman"/>
          <w:sz w:val="24"/>
          <w:szCs w:val="24"/>
        </w:rPr>
        <w:t xml:space="preserve">; these data </w:t>
      </w:r>
      <w:r w:rsidR="007E2083">
        <w:rPr>
          <w:rFonts w:ascii="Times New Roman" w:hAnsi="Times New Roman" w:cs="Times New Roman"/>
          <w:sz w:val="24"/>
          <w:szCs w:val="24"/>
        </w:rPr>
        <w:t>indicat</w:t>
      </w:r>
      <w:r w:rsidR="00482446">
        <w:rPr>
          <w:rFonts w:ascii="Times New Roman" w:hAnsi="Times New Roman" w:cs="Times New Roman"/>
          <w:sz w:val="24"/>
          <w:szCs w:val="24"/>
        </w:rPr>
        <w:t>e</w:t>
      </w:r>
      <w:r w:rsidR="007E2083">
        <w:rPr>
          <w:rFonts w:ascii="Times New Roman" w:hAnsi="Times New Roman" w:cs="Times New Roman"/>
          <w:sz w:val="24"/>
          <w:szCs w:val="24"/>
        </w:rPr>
        <w:t xml:space="preserve"> that CMV </w:t>
      </w:r>
      <w:r w:rsidR="00A071B0">
        <w:rPr>
          <w:rFonts w:ascii="Times New Roman" w:hAnsi="Times New Roman" w:cs="Times New Roman"/>
          <w:sz w:val="24"/>
          <w:szCs w:val="24"/>
        </w:rPr>
        <w:t>may be a</w:t>
      </w:r>
      <w:r w:rsidR="00482446">
        <w:rPr>
          <w:rFonts w:ascii="Times New Roman" w:hAnsi="Times New Roman" w:cs="Times New Roman"/>
          <w:sz w:val="24"/>
          <w:szCs w:val="24"/>
        </w:rPr>
        <w:t xml:space="preserve"> </w:t>
      </w:r>
      <w:r w:rsidR="003140E2">
        <w:rPr>
          <w:rFonts w:ascii="Times New Roman" w:hAnsi="Times New Roman" w:cs="Times New Roman"/>
          <w:sz w:val="24"/>
          <w:szCs w:val="24"/>
        </w:rPr>
        <w:t>significant co-pathogen</w:t>
      </w:r>
      <w:r w:rsidR="002F22E2">
        <w:rPr>
          <w:rFonts w:ascii="Times New Roman" w:hAnsi="Times New Roman" w:cs="Times New Roman"/>
          <w:sz w:val="24"/>
          <w:szCs w:val="24"/>
        </w:rPr>
        <w:t xml:space="preserve"> in this context</w:t>
      </w:r>
      <w:r w:rsidR="00A071B0">
        <w:rPr>
          <w:rFonts w:ascii="Times New Roman" w:hAnsi="Times New Roman" w:cs="Times New Roman"/>
          <w:sz w:val="24"/>
          <w:szCs w:val="24"/>
        </w:rPr>
        <w:t>,</w:t>
      </w:r>
      <w:r w:rsidR="00482446">
        <w:rPr>
          <w:rFonts w:ascii="Times New Roman" w:hAnsi="Times New Roman" w:cs="Times New Roman"/>
          <w:sz w:val="24"/>
          <w:szCs w:val="24"/>
        </w:rPr>
        <w:t xml:space="preserve"> and </w:t>
      </w:r>
      <w:r w:rsidR="00A071B0">
        <w:rPr>
          <w:rFonts w:ascii="Times New Roman" w:hAnsi="Times New Roman" w:cs="Times New Roman"/>
          <w:sz w:val="24"/>
          <w:szCs w:val="24"/>
        </w:rPr>
        <w:t xml:space="preserve">that </w:t>
      </w:r>
      <w:r w:rsidR="00145BC6">
        <w:rPr>
          <w:rFonts w:ascii="Times New Roman" w:hAnsi="Times New Roman" w:cs="Times New Roman"/>
          <w:sz w:val="24"/>
          <w:szCs w:val="24"/>
        </w:rPr>
        <w:t>CMV viraemia represents a potentially modifiable risk factor to reduce mortal</w:t>
      </w:r>
      <w:r w:rsidR="00C3708D">
        <w:rPr>
          <w:rFonts w:ascii="Times New Roman" w:hAnsi="Times New Roman" w:cs="Times New Roman"/>
          <w:sz w:val="24"/>
          <w:szCs w:val="24"/>
        </w:rPr>
        <w:t>ity amongst adults with HIV-associated cryptococcal meningitis</w:t>
      </w:r>
      <w:r w:rsidR="006E1739" w:rsidRPr="00C2424A">
        <w:rPr>
          <w:rFonts w:ascii="Times New Roman" w:hAnsi="Times New Roman" w:cs="Times New Roman"/>
          <w:sz w:val="24"/>
          <w:szCs w:val="24"/>
        </w:rPr>
        <w:t xml:space="preserve">. </w:t>
      </w:r>
      <w:r w:rsidR="00E96905">
        <w:rPr>
          <w:rFonts w:ascii="Times New Roman" w:hAnsi="Times New Roman" w:cs="Times New Roman"/>
          <w:sz w:val="24"/>
          <w:szCs w:val="24"/>
        </w:rPr>
        <w:t>I</w:t>
      </w:r>
      <w:r w:rsidR="006E1739" w:rsidRPr="00C2424A">
        <w:rPr>
          <w:rFonts w:ascii="Times New Roman" w:hAnsi="Times New Roman" w:cs="Times New Roman"/>
          <w:sz w:val="24"/>
          <w:szCs w:val="24"/>
        </w:rPr>
        <w:t xml:space="preserve">nterventional trials are </w:t>
      </w:r>
      <w:r w:rsidR="002F22E2">
        <w:rPr>
          <w:rFonts w:ascii="Times New Roman" w:hAnsi="Times New Roman" w:cs="Times New Roman"/>
          <w:sz w:val="24"/>
          <w:szCs w:val="24"/>
        </w:rPr>
        <w:t xml:space="preserve">now </w:t>
      </w:r>
      <w:r w:rsidR="006E1739" w:rsidRPr="00C2424A">
        <w:rPr>
          <w:rFonts w:ascii="Times New Roman" w:hAnsi="Times New Roman" w:cs="Times New Roman"/>
          <w:sz w:val="24"/>
          <w:szCs w:val="24"/>
        </w:rPr>
        <w:t xml:space="preserve">required </w:t>
      </w:r>
      <w:r w:rsidR="002F22E2">
        <w:rPr>
          <w:rFonts w:ascii="Times New Roman" w:hAnsi="Times New Roman" w:cs="Times New Roman"/>
          <w:sz w:val="24"/>
          <w:szCs w:val="24"/>
        </w:rPr>
        <w:t xml:space="preserve">and planned </w:t>
      </w:r>
      <w:r w:rsidR="006E1739" w:rsidRPr="00C2424A">
        <w:rPr>
          <w:rFonts w:ascii="Times New Roman" w:hAnsi="Times New Roman" w:cs="Times New Roman"/>
          <w:sz w:val="24"/>
          <w:szCs w:val="24"/>
        </w:rPr>
        <w:t xml:space="preserve">to </w:t>
      </w:r>
      <w:r w:rsidR="00C724A7">
        <w:rPr>
          <w:rFonts w:ascii="Times New Roman" w:hAnsi="Times New Roman" w:cs="Times New Roman"/>
          <w:sz w:val="24"/>
          <w:szCs w:val="24"/>
        </w:rPr>
        <w:t>determine whether</w:t>
      </w:r>
      <w:r w:rsidR="006E1739" w:rsidRPr="00C2424A">
        <w:rPr>
          <w:rFonts w:ascii="Times New Roman" w:hAnsi="Times New Roman" w:cs="Times New Roman"/>
          <w:sz w:val="24"/>
          <w:szCs w:val="24"/>
        </w:rPr>
        <w:t xml:space="preserve"> treatment of CMV </w:t>
      </w:r>
      <w:r w:rsidR="0068682C">
        <w:rPr>
          <w:rFonts w:ascii="Times New Roman" w:hAnsi="Times New Roman" w:cs="Times New Roman"/>
          <w:sz w:val="24"/>
          <w:szCs w:val="24"/>
        </w:rPr>
        <w:t xml:space="preserve">viraemia </w:t>
      </w:r>
      <w:r w:rsidR="006E1739" w:rsidRPr="00C2424A">
        <w:rPr>
          <w:rFonts w:ascii="Times New Roman" w:hAnsi="Times New Roman" w:cs="Times New Roman"/>
          <w:sz w:val="24"/>
          <w:szCs w:val="24"/>
        </w:rPr>
        <w:t>imp</w:t>
      </w:r>
      <w:r w:rsidR="00FC60EF">
        <w:rPr>
          <w:rFonts w:ascii="Times New Roman" w:hAnsi="Times New Roman" w:cs="Times New Roman"/>
          <w:sz w:val="24"/>
          <w:szCs w:val="24"/>
        </w:rPr>
        <w:t>roves</w:t>
      </w:r>
      <w:r w:rsidR="006E1739" w:rsidRPr="00C2424A">
        <w:rPr>
          <w:rFonts w:ascii="Times New Roman" w:hAnsi="Times New Roman" w:cs="Times New Roman"/>
          <w:sz w:val="24"/>
          <w:szCs w:val="24"/>
        </w:rPr>
        <w:t xml:space="preserve"> </w:t>
      </w:r>
      <w:r w:rsidR="00151530">
        <w:rPr>
          <w:rFonts w:ascii="Times New Roman" w:hAnsi="Times New Roman" w:cs="Times New Roman"/>
          <w:sz w:val="24"/>
          <w:szCs w:val="24"/>
        </w:rPr>
        <w:t xml:space="preserve">outcomes </w:t>
      </w:r>
      <w:r w:rsidR="006E1739" w:rsidRPr="00C2424A">
        <w:rPr>
          <w:rFonts w:ascii="Times New Roman" w:hAnsi="Times New Roman" w:cs="Times New Roman"/>
          <w:sz w:val="24"/>
          <w:szCs w:val="24"/>
        </w:rPr>
        <w:t>in advanced HIV disease.</w:t>
      </w:r>
    </w:p>
    <w:p w14:paraId="5E8934CD" w14:textId="45662C8F" w:rsidR="00E96905" w:rsidRPr="00E96905" w:rsidRDefault="00E96905" w:rsidP="00C2424A">
      <w:pPr>
        <w:spacing w:line="360" w:lineRule="auto"/>
        <w:jc w:val="both"/>
        <w:rPr>
          <w:rFonts w:ascii="Times New Roman" w:hAnsi="Times New Roman" w:cs="Times New Roman"/>
          <w:b/>
          <w:bCs/>
          <w:sz w:val="24"/>
          <w:szCs w:val="24"/>
        </w:rPr>
      </w:pPr>
      <w:r w:rsidRPr="00E96905">
        <w:rPr>
          <w:rFonts w:ascii="Times New Roman" w:hAnsi="Times New Roman" w:cs="Times New Roman"/>
          <w:b/>
          <w:bCs/>
          <w:sz w:val="24"/>
          <w:szCs w:val="24"/>
        </w:rPr>
        <w:lastRenderedPageBreak/>
        <w:t xml:space="preserve">Funding: </w:t>
      </w:r>
      <w:r w:rsidR="001C45EA" w:rsidRPr="001C45EA">
        <w:rPr>
          <w:rFonts w:ascii="Times New Roman" w:hAnsi="Times New Roman" w:cs="Times New Roman"/>
          <w:sz w:val="24"/>
          <w:szCs w:val="24"/>
        </w:rPr>
        <w:t xml:space="preserve">National Institute for Health </w:t>
      </w:r>
      <w:r w:rsidR="00600525">
        <w:rPr>
          <w:rFonts w:ascii="Times New Roman" w:hAnsi="Times New Roman" w:cs="Times New Roman"/>
          <w:sz w:val="24"/>
          <w:szCs w:val="24"/>
        </w:rPr>
        <w:t xml:space="preserve">and </w:t>
      </w:r>
      <w:r w:rsidR="00942F0C">
        <w:rPr>
          <w:rFonts w:ascii="Times New Roman" w:hAnsi="Times New Roman" w:cs="Times New Roman"/>
          <w:sz w:val="24"/>
          <w:szCs w:val="24"/>
        </w:rPr>
        <w:t>C</w:t>
      </w:r>
      <w:r w:rsidR="00600525">
        <w:rPr>
          <w:rFonts w:ascii="Times New Roman" w:hAnsi="Times New Roman" w:cs="Times New Roman"/>
          <w:sz w:val="24"/>
          <w:szCs w:val="24"/>
        </w:rPr>
        <w:t xml:space="preserve">are </w:t>
      </w:r>
      <w:r w:rsidR="001C45EA" w:rsidRPr="001C45EA">
        <w:rPr>
          <w:rFonts w:ascii="Times New Roman" w:hAnsi="Times New Roman" w:cs="Times New Roman"/>
          <w:sz w:val="24"/>
          <w:szCs w:val="24"/>
        </w:rPr>
        <w:t>Research</w:t>
      </w:r>
      <w:r w:rsidR="00600525">
        <w:rPr>
          <w:rFonts w:ascii="Times New Roman" w:hAnsi="Times New Roman" w:cs="Times New Roman"/>
          <w:sz w:val="24"/>
          <w:szCs w:val="24"/>
        </w:rPr>
        <w:t xml:space="preserve">, </w:t>
      </w:r>
      <w:r w:rsidR="00941527" w:rsidRPr="00941527">
        <w:rPr>
          <w:rFonts w:ascii="Times New Roman" w:hAnsi="Times New Roman" w:cs="Times New Roman"/>
          <w:sz w:val="24"/>
          <w:szCs w:val="24"/>
        </w:rPr>
        <w:t>European and Developing Countries Clinical Trials Partnership (</w:t>
      </w:r>
      <w:r w:rsidR="00600525">
        <w:rPr>
          <w:rFonts w:ascii="Times New Roman" w:hAnsi="Times New Roman" w:cs="Times New Roman"/>
          <w:sz w:val="24"/>
          <w:szCs w:val="24"/>
        </w:rPr>
        <w:t>EDCTP</w:t>
      </w:r>
      <w:r w:rsidR="00B62335">
        <w:rPr>
          <w:rFonts w:ascii="Times New Roman" w:hAnsi="Times New Roman" w:cs="Times New Roman"/>
          <w:sz w:val="24"/>
          <w:szCs w:val="24"/>
        </w:rPr>
        <w:t>)</w:t>
      </w:r>
      <w:r w:rsidR="00600525">
        <w:rPr>
          <w:rFonts w:ascii="Times New Roman" w:hAnsi="Times New Roman" w:cs="Times New Roman"/>
          <w:sz w:val="24"/>
          <w:szCs w:val="24"/>
        </w:rPr>
        <w:t xml:space="preserve">, </w:t>
      </w:r>
      <w:r w:rsidR="00B62335">
        <w:rPr>
          <w:rFonts w:ascii="Times New Roman" w:hAnsi="Times New Roman" w:cs="Times New Roman"/>
          <w:sz w:val="24"/>
          <w:szCs w:val="24"/>
        </w:rPr>
        <w:t>Medical Research Council (</w:t>
      </w:r>
      <w:r w:rsidR="00600525">
        <w:rPr>
          <w:rFonts w:ascii="Times New Roman" w:hAnsi="Times New Roman" w:cs="Times New Roman"/>
          <w:sz w:val="24"/>
          <w:szCs w:val="24"/>
        </w:rPr>
        <w:t>MRC</w:t>
      </w:r>
      <w:r w:rsidR="00B62335">
        <w:rPr>
          <w:rFonts w:ascii="Times New Roman" w:hAnsi="Times New Roman" w:cs="Times New Roman"/>
          <w:sz w:val="24"/>
          <w:szCs w:val="24"/>
        </w:rPr>
        <w:t>)</w:t>
      </w:r>
      <w:r w:rsidR="00EB7340">
        <w:rPr>
          <w:rFonts w:ascii="Times New Roman" w:hAnsi="Times New Roman" w:cs="Times New Roman"/>
          <w:sz w:val="24"/>
          <w:szCs w:val="24"/>
        </w:rPr>
        <w:t xml:space="preserve">, </w:t>
      </w:r>
      <w:proofErr w:type="spellStart"/>
      <w:r w:rsidR="001C45EA" w:rsidRPr="001C45EA">
        <w:rPr>
          <w:rFonts w:ascii="Times New Roman" w:hAnsi="Times New Roman" w:cs="Times New Roman"/>
          <w:sz w:val="24"/>
          <w:szCs w:val="24"/>
        </w:rPr>
        <w:t>Wellcome</w:t>
      </w:r>
      <w:proofErr w:type="spellEnd"/>
      <w:r w:rsidR="001C45EA" w:rsidRPr="001C45EA">
        <w:rPr>
          <w:rFonts w:ascii="Times New Roman" w:hAnsi="Times New Roman" w:cs="Times New Roman"/>
          <w:sz w:val="24"/>
          <w:szCs w:val="24"/>
        </w:rPr>
        <w:t xml:space="preserve"> Trust. </w:t>
      </w:r>
    </w:p>
    <w:p w14:paraId="02DDD8B6" w14:textId="77777777" w:rsidR="006E1739" w:rsidRPr="00C2424A" w:rsidRDefault="006E1739" w:rsidP="00C2424A">
      <w:pPr>
        <w:spacing w:line="360" w:lineRule="auto"/>
        <w:rPr>
          <w:rFonts w:ascii="Times New Roman" w:hAnsi="Times New Roman" w:cs="Times New Roman"/>
          <w:b/>
          <w:bCs/>
          <w:sz w:val="24"/>
          <w:szCs w:val="24"/>
        </w:rPr>
      </w:pPr>
      <w:r w:rsidRPr="00C2424A">
        <w:rPr>
          <w:rFonts w:ascii="Times New Roman" w:hAnsi="Times New Roman" w:cs="Times New Roman"/>
          <w:b/>
          <w:bCs/>
          <w:sz w:val="24"/>
          <w:szCs w:val="24"/>
        </w:rPr>
        <w:br w:type="page"/>
      </w:r>
    </w:p>
    <w:p w14:paraId="13CF830E" w14:textId="77777777" w:rsidR="006E1739" w:rsidRPr="00C2424A" w:rsidRDefault="006E1739" w:rsidP="00C2424A">
      <w:pPr>
        <w:spacing w:line="360" w:lineRule="auto"/>
        <w:jc w:val="both"/>
        <w:rPr>
          <w:rFonts w:ascii="Times New Roman" w:hAnsi="Times New Roman" w:cs="Times New Roman"/>
          <w:b/>
          <w:bCs/>
          <w:sz w:val="24"/>
          <w:szCs w:val="24"/>
        </w:rPr>
      </w:pPr>
      <w:r w:rsidRPr="00C2424A">
        <w:rPr>
          <w:rFonts w:ascii="Times New Roman" w:hAnsi="Times New Roman" w:cs="Times New Roman"/>
          <w:b/>
          <w:bCs/>
          <w:sz w:val="24"/>
          <w:szCs w:val="24"/>
        </w:rPr>
        <w:lastRenderedPageBreak/>
        <w:t xml:space="preserve">Background: </w:t>
      </w:r>
    </w:p>
    <w:p w14:paraId="1AE367C3" w14:textId="28707722" w:rsidR="006E1739" w:rsidRPr="00C2424A" w:rsidRDefault="006E1739" w:rsidP="00C2424A">
      <w:pPr>
        <w:spacing w:line="360" w:lineRule="auto"/>
        <w:ind w:firstLine="720"/>
        <w:jc w:val="both"/>
        <w:rPr>
          <w:rFonts w:ascii="Times New Roman" w:hAnsi="Times New Roman" w:cs="Times New Roman"/>
          <w:sz w:val="24"/>
          <w:szCs w:val="24"/>
        </w:rPr>
      </w:pPr>
      <w:r w:rsidRPr="00C2424A">
        <w:rPr>
          <w:rFonts w:ascii="Times New Roman" w:hAnsi="Times New Roman" w:cs="Times New Roman"/>
          <w:i/>
          <w:iCs/>
          <w:sz w:val="24"/>
          <w:szCs w:val="24"/>
        </w:rPr>
        <w:t xml:space="preserve">Cryptococcus </w:t>
      </w:r>
      <w:r w:rsidRPr="00C2424A">
        <w:rPr>
          <w:rFonts w:ascii="Times New Roman" w:hAnsi="Times New Roman" w:cs="Times New Roman"/>
          <w:sz w:val="24"/>
          <w:szCs w:val="24"/>
        </w:rPr>
        <w:t>remains the most common cause of HIV-associated meningitis globally, accounting for approximately 19% of all AIDS-related deaths</w:t>
      </w:r>
      <w:sdt>
        <w:sdtPr>
          <w:rPr>
            <w:rFonts w:ascii="Times New Roman" w:hAnsi="Times New Roman" w:cs="Times New Roman"/>
            <w:color w:val="000000"/>
            <w:sz w:val="24"/>
            <w:szCs w:val="24"/>
            <w:vertAlign w:val="superscript"/>
          </w:rPr>
          <w:tag w:val="MENDELEY_CITATION_v3_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"/>
          <w:id w:val="-635337623"/>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w:t>
          </w:r>
        </w:sdtContent>
      </w:sdt>
      <w:r w:rsidRPr="00C2424A">
        <w:rPr>
          <w:rFonts w:ascii="Times New Roman" w:hAnsi="Times New Roman" w:cs="Times New Roman"/>
          <w:sz w:val="24"/>
          <w:szCs w:val="24"/>
        </w:rPr>
        <w:t>. In Africa, case fatality is 24-45%, even in the context of clinical trials</w:t>
      </w:r>
      <w:sdt>
        <w:sdtPr>
          <w:rPr>
            <w:rFonts w:ascii="Times New Roman" w:hAnsi="Times New Roman" w:cs="Times New Roman"/>
            <w:color w:val="000000"/>
            <w:sz w:val="24"/>
            <w:szCs w:val="24"/>
            <w:vertAlign w:val="superscript"/>
          </w:rPr>
          <w:tag w:val="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TXV6b29yYSIsImdpdmVuIjoiQ29ucmFkIiwibm9uLWRyb3BwaW5nLXBhcnRpY2xlIjoiIiwicGFyc2UtbmFtZXMiOmZhbHNlLCJzdWZmaXgiOiIifSx7ImRyb3BwaW5nLXBhcnRpY2xlIjoiIiwiZmFtaWx5IjoiUm9sZmVzIiwiZ2l2ZW4iOiJNZWxpc3NhIEEuIiwibm9uLWRyb3BwaW5nLXBhcnRpY2xlIjoiIiwicGFyc2UtbmFtZXMiOmZhbHNlLCJzdWZmaXgiOiIifSx7ImRyb3BwaW5nLXBhcnRpY2xlIjoiIiwiZmFtaWx5IjoiSHVsbHNpZWsiLCJnaXZlbiI6IkthdGhlcmluZSBIdXBwbGVy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Li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UmFqYXNpbmdoYW0iLCJnaXZlbiI6IlJhZGhh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Li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UmFqYXNpbmdoYW0iLCJnaXZlbiI6IlJhZGhh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"/>
          <w:id w:val="1115945424"/>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2–5</w:t>
          </w:r>
        </w:sdtContent>
      </w:sdt>
      <w:r w:rsidRPr="00C2424A">
        <w:rPr>
          <w:rFonts w:ascii="Times New Roman" w:hAnsi="Times New Roman" w:cs="Times New Roman"/>
          <w:sz w:val="24"/>
          <w:szCs w:val="24"/>
        </w:rPr>
        <w:t>; undiagnosed co-prevalent opportunistic infections may contribute to poor outcomes</w:t>
      </w:r>
      <w:sdt>
        <w:sdtPr>
          <w:rPr>
            <w:rFonts w:ascii="Times New Roman" w:hAnsi="Times New Roman" w:cs="Times New Roman"/>
            <w:color w:val="000000"/>
            <w:sz w:val="24"/>
            <w:szCs w:val="24"/>
            <w:vertAlign w:val="superscript"/>
          </w:rPr>
          <w:tag w:val="MENDELEY_CITATION_v3_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"/>
          <w:id w:val="508257858"/>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6–8</w:t>
          </w:r>
        </w:sdtContent>
      </w:sdt>
      <w:r>
        <w:rPr>
          <w:rFonts w:ascii="Times New Roman" w:hAnsi="Times New Roman" w:cs="Times New Roman"/>
          <w:sz w:val="24"/>
          <w:szCs w:val="24"/>
        </w:rPr>
        <w:t>.</w:t>
      </w:r>
    </w:p>
    <w:p w14:paraId="21106CBF" w14:textId="6D9CC826" w:rsidR="006E1739" w:rsidRPr="00C2424A" w:rsidRDefault="006E1739" w:rsidP="0054002B">
      <w:pPr>
        <w:spacing w:line="360" w:lineRule="auto"/>
        <w:ind w:firstLine="720"/>
        <w:jc w:val="both"/>
        <w:rPr>
          <w:rFonts w:ascii="Times New Roman" w:hAnsi="Times New Roman" w:cs="Times New Roman"/>
          <w:sz w:val="24"/>
          <w:szCs w:val="24"/>
        </w:rPr>
      </w:pPr>
      <w:r w:rsidRPr="00C2424A">
        <w:rPr>
          <w:rFonts w:ascii="Times New Roman" w:hAnsi="Times New Roman" w:cs="Times New Roman"/>
          <w:sz w:val="24"/>
          <w:szCs w:val="24"/>
        </w:rPr>
        <w:t>The epidemiology of opportunistic viral infections in</w:t>
      </w:r>
      <w:r w:rsidR="00C850D0">
        <w:rPr>
          <w:rFonts w:ascii="Times New Roman" w:hAnsi="Times New Roman" w:cs="Times New Roman"/>
          <w:sz w:val="24"/>
          <w:szCs w:val="24"/>
        </w:rPr>
        <w:t xml:space="preserve"> </w:t>
      </w:r>
      <w:r w:rsidRPr="00C2424A">
        <w:rPr>
          <w:rFonts w:ascii="Times New Roman" w:hAnsi="Times New Roman" w:cs="Times New Roman"/>
          <w:sz w:val="24"/>
          <w:szCs w:val="24"/>
        </w:rPr>
        <w:t xml:space="preserve">Africa, particularly central nervous system (CNS) infections, </w:t>
      </w:r>
      <w:r w:rsidR="005F5DAC">
        <w:rPr>
          <w:rFonts w:ascii="Times New Roman" w:hAnsi="Times New Roman" w:cs="Times New Roman"/>
          <w:sz w:val="24"/>
          <w:szCs w:val="24"/>
        </w:rPr>
        <w:t>has</w:t>
      </w:r>
      <w:r w:rsidRPr="00C2424A">
        <w:rPr>
          <w:rFonts w:ascii="Times New Roman" w:hAnsi="Times New Roman" w:cs="Times New Roman"/>
          <w:sz w:val="24"/>
          <w:szCs w:val="24"/>
        </w:rPr>
        <w:t xml:space="preserve"> been poorly characterised due to a lack of sensitive diagnostics</w:t>
      </w:r>
      <w:sdt>
        <w:sdtPr>
          <w:rPr>
            <w:rFonts w:ascii="Times New Roman" w:hAnsi="Times New Roman" w:cs="Times New Roman"/>
            <w:color w:val="000000"/>
            <w:sz w:val="24"/>
            <w:szCs w:val="24"/>
            <w:vertAlign w:val="superscript"/>
          </w:rPr>
          <w:tag w:val="MENDELEY_CITATION_v3_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"/>
          <w:id w:val="23146389"/>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9</w:t>
          </w:r>
        </w:sdtContent>
      </w:sdt>
      <w:r w:rsidRPr="00C2424A">
        <w:rPr>
          <w:rFonts w:ascii="Times New Roman" w:hAnsi="Times New Roman" w:cs="Times New Roman"/>
          <w:sz w:val="24"/>
          <w:szCs w:val="24"/>
        </w:rPr>
        <w:t xml:space="preserve">. The few studies that have performed polymerase chain reaction (PCR) testing on cerebrospinal fluid (CSF) from individuals </w:t>
      </w:r>
      <w:r w:rsidR="00BE15FE">
        <w:rPr>
          <w:rFonts w:ascii="Times New Roman" w:hAnsi="Times New Roman" w:cs="Times New Roman"/>
          <w:sz w:val="24"/>
          <w:szCs w:val="24"/>
        </w:rPr>
        <w:t xml:space="preserve">living with HIV </w:t>
      </w:r>
      <w:r w:rsidRPr="00C2424A">
        <w:rPr>
          <w:rFonts w:ascii="Times New Roman" w:hAnsi="Times New Roman" w:cs="Times New Roman"/>
          <w:sz w:val="24"/>
          <w:szCs w:val="24"/>
        </w:rPr>
        <w:t xml:space="preserve">presenting with symptoms of CNS infections have found high rates of Epstein-Barr virus (EBV) detection, relatively frequent cytomegalovirus (CMV) detection, and evidence for co-infection with two or more potential pathogens in </w:t>
      </w:r>
      <w:r w:rsidR="003A4AC1">
        <w:rPr>
          <w:rFonts w:ascii="Times New Roman" w:hAnsi="Times New Roman" w:cs="Times New Roman"/>
          <w:sz w:val="24"/>
          <w:szCs w:val="24"/>
        </w:rPr>
        <w:t>up to 39%</w:t>
      </w:r>
      <w:r w:rsidRPr="00C2424A">
        <w:rPr>
          <w:rFonts w:ascii="Times New Roman" w:hAnsi="Times New Roman" w:cs="Times New Roman"/>
          <w:sz w:val="24"/>
          <w:szCs w:val="24"/>
        </w:rPr>
        <w:t xml:space="preserve"> of cases</w:t>
      </w:r>
      <w:r w:rsidR="00CC5D27" w:rsidRPr="00CC5D27">
        <w:rPr>
          <w:rFonts w:ascii="Times New Roman" w:hAnsi="Times New Roman" w:cs="Times New Roman"/>
          <w:color w:val="000000"/>
          <w:sz w:val="24"/>
          <w:szCs w:val="24"/>
          <w:vertAlign w:val="superscript"/>
        </w:rPr>
        <w:t xml:space="preserve"> </w:t>
      </w:r>
      <w:sdt>
        <w:sdtPr>
          <w:rPr>
            <w:rFonts w:ascii="Times New Roman" w:hAnsi="Times New Roman" w:cs="Times New Roman"/>
            <w:color w:val="000000"/>
            <w:sz w:val="24"/>
            <w:szCs w:val="24"/>
            <w:vertAlign w:val="superscript"/>
          </w:rPr>
          <w:tag w:val="MENDELEY_CITATION_v3_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XaWxsaWFtcyIsImdpdmVuIjoiRGFybGlzaGEgQS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LbGFtbWVyIiwiZ2l2ZW4iOiJLYXRl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OYWJldGEiLCJnaXZlbiI6IkhlbnJ5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W9zc2VsIiwiZ2l2ZW4iOiJFcmljIEMu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"/>
          <w:id w:val="-1001964681"/>
          <w:placeholder>
            <w:docPart w:val="30874E97541243349125C346D70EF050"/>
          </w:placeholder>
        </w:sdtPr>
        <w:sdtEndPr>
          <w:rPr>
            <w:rFonts w:asciiTheme="minorHAnsi" w:hAnsiTheme="minorHAnsi" w:cstheme="minorBidi"/>
            <w:sz w:val="22"/>
            <w:szCs w:val="22"/>
          </w:rPr>
        </w:sdtEndPr>
        <w:sdtContent>
          <w:r w:rsidR="00045A82" w:rsidRPr="00045A82">
            <w:rPr>
              <w:rFonts w:ascii="Times New Roman" w:hAnsi="Times New Roman" w:cs="Times New Roman"/>
              <w:color w:val="000000"/>
              <w:sz w:val="24"/>
              <w:szCs w:val="24"/>
              <w:vertAlign w:val="superscript"/>
            </w:rPr>
            <w:t>10–12</w:t>
          </w:r>
        </w:sdtContent>
      </w:sdt>
      <w:r w:rsidRPr="00C2424A">
        <w:rPr>
          <w:rFonts w:ascii="Times New Roman" w:hAnsi="Times New Roman" w:cs="Times New Roman"/>
          <w:sz w:val="24"/>
          <w:szCs w:val="24"/>
        </w:rPr>
        <w:t>. The data available suggest that EBV co-infection is common in cryptococcal meningitis, with EBV detected in the CSF of 25% (12/48) patients with cryptococcal meningitis undergoing detailed molecular diagnostic testing in Zambia</w:t>
      </w:r>
      <w:sdt>
        <w:sdtPr>
          <w:rPr>
            <w:rFonts w:ascii="Times New Roman" w:hAnsi="Times New Roman" w:cs="Times New Roman"/>
            <w:color w:val="000000"/>
            <w:sz w:val="24"/>
            <w:szCs w:val="24"/>
            <w:vertAlign w:val="superscript"/>
          </w:rPr>
          <w:tag w:val="MENDELEY_CITATION_v3_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"/>
          <w:id w:val="-941216696"/>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10</w:t>
          </w:r>
        </w:sdtContent>
      </w:sdt>
      <w:r w:rsidRPr="00C2424A">
        <w:rPr>
          <w:rFonts w:ascii="Times New Roman" w:hAnsi="Times New Roman" w:cs="Times New Roman"/>
          <w:sz w:val="24"/>
          <w:szCs w:val="24"/>
        </w:rPr>
        <w:t xml:space="preserve"> and 43% (40/93) in Uganda</w:t>
      </w:r>
      <w:sdt>
        <w:sdtPr>
          <w:rPr>
            <w:rFonts w:ascii="Times New Roman" w:hAnsi="Times New Roman" w:cs="Times New Roman"/>
            <w:color w:val="000000"/>
            <w:sz w:val="24"/>
            <w:szCs w:val="24"/>
            <w:vertAlign w:val="superscript"/>
          </w:rPr>
          <w:tag w:val="MENDELEY_CITATION_v3_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S2xhbW1lciIsImdpdmVuIjoiS2F0ZS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TmFiZXRhIiwiZ2l2ZW4iOiJIZW5yeS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"/>
          <w:id w:val="-1873682339"/>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11,12</w:t>
          </w:r>
        </w:sdtContent>
      </w:sdt>
      <w:r w:rsidRPr="00C2424A">
        <w:rPr>
          <w:rFonts w:ascii="Times New Roman" w:hAnsi="Times New Roman" w:cs="Times New Roman"/>
          <w:sz w:val="24"/>
          <w:szCs w:val="24"/>
        </w:rPr>
        <w:t>. CMV co-detection in the CSF of patients with cryptococcal meningitis was less common in these studies, occurring in 1-5% of participants</w:t>
      </w:r>
      <w:sdt>
        <w:sdtPr>
          <w:rPr>
            <w:rFonts w:ascii="Times New Roman" w:hAnsi="Times New Roman" w:cs="Times New Roman"/>
            <w:color w:val="000000"/>
            <w:sz w:val="24"/>
            <w:szCs w:val="24"/>
            <w:vertAlign w:val="superscript"/>
          </w:rPr>
          <w:tag w:val="MENDELEY_CITATION_v3_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XaWxsaWFtcyIsImdpdmVuIjoiRGFybGlzaGEgQS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LbGFtbWVyIiwiZ2l2ZW4iOiJLYXRl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OYWJldGEiLCJnaXZlbiI6IkhlbnJ5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W9zc2VsIiwiZ2l2ZW4iOiJFcmljIEMu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"/>
          <w:id w:val="913057296"/>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10–12</w:t>
          </w:r>
        </w:sdtContent>
      </w:sdt>
      <w:r w:rsidRPr="00C2424A">
        <w:rPr>
          <w:rFonts w:ascii="Times New Roman" w:hAnsi="Times New Roman" w:cs="Times New Roman"/>
          <w:sz w:val="24"/>
          <w:szCs w:val="24"/>
        </w:rPr>
        <w:t xml:space="preserve">. Conversely, </w:t>
      </w:r>
      <w:r w:rsidR="006D174B">
        <w:rPr>
          <w:rFonts w:ascii="Times New Roman" w:hAnsi="Times New Roman" w:cs="Times New Roman"/>
          <w:sz w:val="24"/>
          <w:szCs w:val="24"/>
        </w:rPr>
        <w:t xml:space="preserve">plasma </w:t>
      </w:r>
      <w:r w:rsidRPr="00C2424A">
        <w:rPr>
          <w:rFonts w:ascii="Times New Roman" w:hAnsi="Times New Roman" w:cs="Times New Roman"/>
          <w:sz w:val="24"/>
          <w:szCs w:val="24"/>
        </w:rPr>
        <w:t>CMV viraemia is common amongst adults with HIV-associated cryptococcal meningitis (36-52%)</w:t>
      </w:r>
      <w:sdt>
        <w:sdtPr>
          <w:rPr>
            <w:rFonts w:ascii="Times New Roman" w:hAnsi="Times New Roman" w:cs="Times New Roman"/>
            <w:color w:val="000000"/>
            <w:sz w:val="24"/>
            <w:szCs w:val="24"/>
            <w:vertAlign w:val="superscript"/>
          </w:rPr>
          <w:tag w:val="MENDELEY_CITATION_v3_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Iiwibm9uLWRyb3BwaW5nLXBhcnRpY2xlIjoiIiwicGFyc2UtbmFtZXMiOmZhbHNlLCJzdWZmaXgiOiIifSx7ImRyb3BwaW5nLXBhcnRpY2xlIjoiIiwiZmFtaWx5IjoiTXVzdWJpcmUiLCJnaXZlbiI6IkFiZHUgSyIsIm5vbi1kcm9wcGluZy1wYXJ0aWNsZSI6IiIsInBhcnNlLW5hbWVzIjpmYWxzZSwic3VmZml4IjoiIn0seyJkcm9wcGluZy1wYXJ0aWNsZSI6IiIsImZhbWlseSI6IkxvZmdyZW4iLCJnaXZlbiI6IlNhcmFoIE0iLCJub24tZHJvcHBpbmctcGFydGljbGUiOiIiLCJwYXJzZS1uYW1lcyI6ZmFsc2UsInN1ZmZpeCI6IiJ9LHsiZHJvcHBpbmctcGFydGljbGUiOiIiLCJmYW1pbHkiOiJXaWVzbmVyIiwiZ2l2ZW4iOiJEYXJpbiBM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JhamFzaW5naGFtIiwiZ2l2ZW4iOiJSYWRoYS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"/>
          <w:id w:val="-1843078233"/>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7,8</w:t>
          </w:r>
        </w:sdtContent>
      </w:sdt>
      <w:r w:rsidRPr="00C2424A">
        <w:rPr>
          <w:rFonts w:ascii="Times New Roman" w:hAnsi="Times New Roman" w:cs="Times New Roman"/>
          <w:sz w:val="24"/>
          <w:szCs w:val="24"/>
        </w:rPr>
        <w:t xml:space="preserve">. The prevalence of EBV viraemia in adults with HIV-associated cryptococcal meningitis has not been previously described. </w:t>
      </w:r>
    </w:p>
    <w:p w14:paraId="0E28AB1D" w14:textId="6A990756" w:rsidR="006E1739" w:rsidRPr="00C2424A" w:rsidRDefault="006E1739" w:rsidP="00C2424A">
      <w:pPr>
        <w:spacing w:line="360" w:lineRule="auto"/>
        <w:ind w:firstLine="720"/>
        <w:jc w:val="both"/>
        <w:rPr>
          <w:rFonts w:ascii="Times New Roman" w:hAnsi="Times New Roman" w:cs="Times New Roman"/>
          <w:sz w:val="24"/>
          <w:szCs w:val="24"/>
        </w:rPr>
      </w:pPr>
      <w:r w:rsidRPr="00C2424A">
        <w:rPr>
          <w:rFonts w:ascii="Times New Roman" w:hAnsi="Times New Roman" w:cs="Times New Roman"/>
          <w:sz w:val="24"/>
          <w:szCs w:val="24"/>
        </w:rPr>
        <w:t xml:space="preserve">CMV viraemia has been </w:t>
      </w:r>
      <w:r w:rsidR="00C44F69">
        <w:rPr>
          <w:rFonts w:ascii="Times New Roman" w:hAnsi="Times New Roman" w:cs="Times New Roman"/>
          <w:sz w:val="24"/>
          <w:szCs w:val="24"/>
        </w:rPr>
        <w:t>reported</w:t>
      </w:r>
      <w:r w:rsidRPr="00C2424A">
        <w:rPr>
          <w:rFonts w:ascii="Times New Roman" w:hAnsi="Times New Roman" w:cs="Times New Roman"/>
          <w:sz w:val="24"/>
          <w:szCs w:val="24"/>
        </w:rPr>
        <w:t xml:space="preserve"> to be associated with increased </w:t>
      </w:r>
      <w:r w:rsidR="00C850D0">
        <w:rPr>
          <w:rFonts w:ascii="Times New Roman" w:hAnsi="Times New Roman" w:cs="Times New Roman"/>
          <w:sz w:val="24"/>
          <w:szCs w:val="24"/>
        </w:rPr>
        <w:t xml:space="preserve">mortality </w:t>
      </w:r>
      <w:r w:rsidR="007B73C9">
        <w:rPr>
          <w:rFonts w:ascii="Times New Roman" w:hAnsi="Times New Roman" w:cs="Times New Roman"/>
          <w:sz w:val="24"/>
          <w:szCs w:val="24"/>
        </w:rPr>
        <w:t xml:space="preserve">in the context of </w:t>
      </w:r>
      <w:r w:rsidR="004940A6">
        <w:rPr>
          <w:rFonts w:ascii="Times New Roman" w:hAnsi="Times New Roman" w:cs="Times New Roman"/>
          <w:sz w:val="24"/>
          <w:szCs w:val="24"/>
        </w:rPr>
        <w:t>HIV-associated cryptococcal meningitis</w:t>
      </w:r>
      <w:sdt>
        <w:sdtPr>
          <w:rPr>
            <w:rFonts w:ascii="Times New Roman" w:hAnsi="Times New Roman" w:cs="Times New Roman"/>
            <w:color w:val="000000"/>
            <w:sz w:val="24"/>
            <w:szCs w:val="24"/>
            <w:vertAlign w:val="superscript"/>
          </w:rPr>
          <w:tag w:val="MENDELEY_CITATION_v3_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Iiwibm9uLWRyb3BwaW5nLXBhcnRpY2xlIjoiIiwicGFyc2UtbmFtZXMiOmZhbHNlLCJzdWZmaXgiOiIifSx7ImRyb3BwaW5nLXBhcnRpY2xlIjoiIiwiZmFtaWx5IjoiTXVzdWJpcmUiLCJnaXZlbiI6IkFiZHUgSyIsIm5vbi1kcm9wcGluZy1wYXJ0aWNsZSI6IiIsInBhcnNlLW5hbWVzIjpmYWxzZSwic3VmZml4IjoiIn0seyJkcm9wcGluZy1wYXJ0aWNsZSI6IiIsImZhbWlseSI6IkxvZmdyZW4iLCJnaXZlbiI6IlNhcmFoIE0iLCJub24tZHJvcHBpbmctcGFydGljbGUiOiIiLCJwYXJzZS1uYW1lcyI6ZmFsc2UsInN1ZmZpeCI6IiJ9LHsiZHJvcHBpbmctcGFydGljbGUiOiIiLCJmYW1pbHkiOiJXaWVzbmVyIiwiZ2l2ZW4iOiJEYXJpbiBM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JhamFzaW5naGFtIiwiZ2l2ZW4iOiJSYWRoYS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"/>
          <w:id w:val="672230296"/>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7,8</w:t>
          </w:r>
        </w:sdtContent>
      </w:sdt>
      <w:r w:rsidR="007B73C9">
        <w:rPr>
          <w:rFonts w:ascii="Times New Roman" w:hAnsi="Times New Roman" w:cs="Times New Roman"/>
          <w:sz w:val="24"/>
          <w:szCs w:val="24"/>
        </w:rPr>
        <w:t>.</w:t>
      </w:r>
      <w:r w:rsidRPr="00C2424A">
        <w:rPr>
          <w:rFonts w:ascii="Times New Roman" w:hAnsi="Times New Roman" w:cs="Times New Roman"/>
          <w:sz w:val="24"/>
          <w:szCs w:val="24"/>
        </w:rPr>
        <w:t xml:space="preserve"> </w:t>
      </w:r>
      <w:r w:rsidR="007B73C9">
        <w:rPr>
          <w:rFonts w:ascii="Times New Roman" w:hAnsi="Times New Roman" w:cs="Times New Roman"/>
          <w:sz w:val="24"/>
          <w:szCs w:val="24"/>
        </w:rPr>
        <w:t>T</w:t>
      </w:r>
      <w:r w:rsidRPr="00C2424A">
        <w:rPr>
          <w:rFonts w:ascii="Times New Roman" w:hAnsi="Times New Roman" w:cs="Times New Roman"/>
          <w:sz w:val="24"/>
          <w:szCs w:val="24"/>
        </w:rPr>
        <w:t xml:space="preserve">he clinical implications and prognostic significance of </w:t>
      </w:r>
      <w:r w:rsidR="00963A29" w:rsidRPr="00C2424A">
        <w:rPr>
          <w:rFonts w:ascii="Times New Roman" w:hAnsi="Times New Roman" w:cs="Times New Roman"/>
          <w:sz w:val="24"/>
          <w:szCs w:val="24"/>
        </w:rPr>
        <w:t>CMV CNS co-infections</w:t>
      </w:r>
      <w:r w:rsidR="00963A29">
        <w:rPr>
          <w:rFonts w:ascii="Times New Roman" w:hAnsi="Times New Roman" w:cs="Times New Roman"/>
          <w:sz w:val="24"/>
          <w:szCs w:val="24"/>
        </w:rPr>
        <w:t xml:space="preserve">, </w:t>
      </w:r>
      <w:r w:rsidRPr="00C2424A">
        <w:rPr>
          <w:rFonts w:ascii="Times New Roman" w:hAnsi="Times New Roman" w:cs="Times New Roman"/>
          <w:sz w:val="24"/>
          <w:szCs w:val="24"/>
        </w:rPr>
        <w:t xml:space="preserve">EBV </w:t>
      </w:r>
      <w:r>
        <w:rPr>
          <w:rFonts w:ascii="Times New Roman" w:hAnsi="Times New Roman" w:cs="Times New Roman"/>
          <w:sz w:val="24"/>
          <w:szCs w:val="24"/>
        </w:rPr>
        <w:t xml:space="preserve">viraemia, </w:t>
      </w:r>
      <w:r w:rsidR="00963A29">
        <w:rPr>
          <w:rFonts w:ascii="Times New Roman" w:hAnsi="Times New Roman" w:cs="Times New Roman"/>
          <w:sz w:val="24"/>
          <w:szCs w:val="24"/>
        </w:rPr>
        <w:t>and</w:t>
      </w:r>
      <w:r w:rsidR="009B43B5">
        <w:rPr>
          <w:rFonts w:ascii="Times New Roman" w:hAnsi="Times New Roman" w:cs="Times New Roman"/>
          <w:sz w:val="24"/>
          <w:szCs w:val="24"/>
        </w:rPr>
        <w:t>/</w:t>
      </w:r>
      <w:r>
        <w:rPr>
          <w:rFonts w:ascii="Times New Roman" w:hAnsi="Times New Roman" w:cs="Times New Roman"/>
          <w:sz w:val="24"/>
          <w:szCs w:val="24"/>
        </w:rPr>
        <w:t xml:space="preserve">or EBV </w:t>
      </w:r>
      <w:r w:rsidR="00B33353" w:rsidRPr="00C2424A">
        <w:rPr>
          <w:rFonts w:ascii="Times New Roman" w:hAnsi="Times New Roman" w:cs="Times New Roman"/>
          <w:sz w:val="24"/>
          <w:szCs w:val="24"/>
        </w:rPr>
        <w:t xml:space="preserve">CNS co-infections </w:t>
      </w:r>
      <w:r w:rsidRPr="00C2424A">
        <w:rPr>
          <w:rFonts w:ascii="Times New Roman" w:hAnsi="Times New Roman" w:cs="Times New Roman"/>
          <w:sz w:val="24"/>
          <w:szCs w:val="24"/>
        </w:rPr>
        <w:t xml:space="preserve">are </w:t>
      </w:r>
      <w:r w:rsidR="007B73C9">
        <w:rPr>
          <w:rFonts w:ascii="Times New Roman" w:hAnsi="Times New Roman" w:cs="Times New Roman"/>
          <w:sz w:val="24"/>
          <w:szCs w:val="24"/>
        </w:rPr>
        <w:t>less</w:t>
      </w:r>
      <w:r w:rsidR="007B73C9" w:rsidRPr="00C2424A">
        <w:rPr>
          <w:rFonts w:ascii="Times New Roman" w:hAnsi="Times New Roman" w:cs="Times New Roman"/>
          <w:sz w:val="24"/>
          <w:szCs w:val="24"/>
        </w:rPr>
        <w:t xml:space="preserve"> </w:t>
      </w:r>
      <w:r w:rsidRPr="00C2424A">
        <w:rPr>
          <w:rFonts w:ascii="Times New Roman" w:hAnsi="Times New Roman" w:cs="Times New Roman"/>
          <w:sz w:val="24"/>
          <w:szCs w:val="24"/>
        </w:rPr>
        <w:t>well understood. Both EBV and CMV may cause neurological damage by direct invasion of the brain cells</w:t>
      </w:r>
      <w:sdt>
        <w:sdtPr>
          <w:rPr>
            <w:rFonts w:ascii="Times New Roman" w:hAnsi="Times New Roman" w:cs="Times New Roman"/>
            <w:color w:val="000000"/>
            <w:sz w:val="24"/>
            <w:szCs w:val="24"/>
            <w:vertAlign w:val="superscript"/>
          </w:rPr>
          <w:tag w:val="MENDELEY_CITATION_v3_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"/>
          <w:id w:val="1361322121"/>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13</w:t>
          </w:r>
        </w:sdtContent>
      </w:sdt>
      <w:r w:rsidRPr="00C2424A">
        <w:rPr>
          <w:rFonts w:ascii="Times New Roman" w:hAnsi="Times New Roman" w:cs="Times New Roman"/>
          <w:sz w:val="24"/>
          <w:szCs w:val="24"/>
        </w:rPr>
        <w:t xml:space="preserve"> or trigger immune-mediated damage</w:t>
      </w:r>
      <w:sdt>
        <w:sdtPr>
          <w:rPr>
            <w:rFonts w:ascii="Times New Roman" w:hAnsi="Times New Roman" w:cs="Times New Roman"/>
            <w:color w:val="000000"/>
            <w:sz w:val="24"/>
            <w:szCs w:val="24"/>
            <w:vertAlign w:val="superscript"/>
          </w:rPr>
          <w:tag w:val="MENDELEY_CITATION_v3_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"/>
          <w:id w:val="-200784550"/>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14</w:t>
          </w:r>
        </w:sdtContent>
      </w:sdt>
      <w:r w:rsidRPr="00C2424A">
        <w:rPr>
          <w:rFonts w:ascii="Times New Roman" w:hAnsi="Times New Roman" w:cs="Times New Roman"/>
          <w:sz w:val="24"/>
          <w:szCs w:val="24"/>
        </w:rPr>
        <w:t>; may amplify CNS damage</w:t>
      </w:r>
      <w:sdt>
        <w:sdtPr>
          <w:rPr>
            <w:rFonts w:ascii="Times New Roman" w:hAnsi="Times New Roman" w:cs="Times New Roman"/>
            <w:color w:val="000000"/>
            <w:sz w:val="24"/>
            <w:szCs w:val="24"/>
            <w:vertAlign w:val="superscript"/>
          </w:rPr>
          <w:tag w:val="MENDELEY_CITATION_v3_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"/>
          <w:id w:val="-2132388515"/>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15</w:t>
          </w:r>
        </w:sdtContent>
      </w:sdt>
      <w:r w:rsidRPr="00C2424A">
        <w:rPr>
          <w:rFonts w:ascii="Times New Roman" w:hAnsi="Times New Roman" w:cs="Times New Roman"/>
          <w:sz w:val="24"/>
          <w:szCs w:val="24"/>
        </w:rPr>
        <w:t xml:space="preserve"> and impair clearance of other pathogens</w:t>
      </w:r>
      <w:sdt>
        <w:sdtPr>
          <w:rPr>
            <w:rFonts w:ascii="Times New Roman" w:hAnsi="Times New Roman" w:cs="Times New Roman"/>
            <w:color w:val="000000"/>
            <w:sz w:val="24"/>
            <w:szCs w:val="24"/>
            <w:vertAlign w:val="superscript"/>
          </w:rPr>
          <w:tag w:val="MENDELEY_CITATION_v3_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"/>
          <w:id w:val="-785957845"/>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16</w:t>
          </w:r>
        </w:sdtContent>
      </w:sdt>
      <w:r w:rsidRPr="00C2424A">
        <w:rPr>
          <w:rFonts w:ascii="Times New Roman" w:hAnsi="Times New Roman" w:cs="Times New Roman"/>
          <w:sz w:val="24"/>
          <w:szCs w:val="24"/>
        </w:rPr>
        <w:t xml:space="preserve">. Alternatively, detection of EBV and/or CMV by PCR may be a non-pathogenic marker of profound HIV-mediated immunosuppression, or a bystander effect of CNS inflammation with reactivated latent virus shed from activated </w:t>
      </w:r>
      <w:r w:rsidR="007B73C9">
        <w:rPr>
          <w:rFonts w:ascii="Times New Roman" w:hAnsi="Times New Roman" w:cs="Times New Roman"/>
          <w:sz w:val="24"/>
          <w:szCs w:val="24"/>
        </w:rPr>
        <w:t>leukocytes and other cell types</w:t>
      </w:r>
      <w:r w:rsidRPr="00C2424A">
        <w:rPr>
          <w:rFonts w:ascii="Times New Roman" w:hAnsi="Times New Roman" w:cs="Times New Roman"/>
          <w:sz w:val="24"/>
          <w:szCs w:val="24"/>
        </w:rPr>
        <w:t xml:space="preserve"> during meningitis</w:t>
      </w:r>
      <w:sdt>
        <w:sdtPr>
          <w:rPr>
            <w:rFonts w:ascii="Times New Roman" w:hAnsi="Times New Roman" w:cs="Times New Roman"/>
            <w:color w:val="000000"/>
            <w:sz w:val="24"/>
            <w:szCs w:val="24"/>
            <w:vertAlign w:val="superscript"/>
          </w:rPr>
          <w:tag w:val="MENDELEY_CITATION_v3_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S2xhbW1lciIsImdpdmVuIjoiS2F0ZS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TmFiZXRhIiwiZ2l2ZW4iOiJIZW5yeS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"/>
          <w:id w:val="-1024783780"/>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9,12</w:t>
          </w:r>
        </w:sdtContent>
      </w:sdt>
      <w:r w:rsidRPr="00C2424A">
        <w:rPr>
          <w:rFonts w:ascii="Times New Roman" w:hAnsi="Times New Roman" w:cs="Times New Roman"/>
          <w:sz w:val="24"/>
          <w:szCs w:val="24"/>
        </w:rPr>
        <w:t xml:space="preserve">. </w:t>
      </w:r>
    </w:p>
    <w:p w14:paraId="49393533" w14:textId="52EB2967" w:rsidR="006E1739" w:rsidRPr="00C2424A" w:rsidRDefault="006D174B" w:rsidP="00C2424A">
      <w:pPr>
        <w:pStyle w:val="Default"/>
        <w:spacing w:line="360" w:lineRule="auto"/>
        <w:ind w:firstLine="720"/>
        <w:jc w:val="both"/>
        <w:rPr>
          <w:rFonts w:ascii="Times New Roman" w:hAnsi="Times New Roman" w:cs="Times New Roman"/>
        </w:rPr>
      </w:pPr>
      <w:r>
        <w:rPr>
          <w:rFonts w:ascii="Times New Roman" w:hAnsi="Times New Roman" w:cs="Times New Roman"/>
        </w:rPr>
        <w:t>T</w:t>
      </w:r>
      <w:r w:rsidR="006E1739" w:rsidRPr="00C2424A">
        <w:rPr>
          <w:rFonts w:ascii="Times New Roman" w:hAnsi="Times New Roman" w:cs="Times New Roman"/>
        </w:rPr>
        <w:t>o ascertain the clinical significance of EBV and CMV co-infection</w:t>
      </w:r>
      <w:r w:rsidR="006E1739">
        <w:rPr>
          <w:rFonts w:ascii="Times New Roman" w:hAnsi="Times New Roman" w:cs="Times New Roman"/>
        </w:rPr>
        <w:t>s</w:t>
      </w:r>
      <w:r w:rsidR="006E1739" w:rsidRPr="00C2424A">
        <w:rPr>
          <w:rFonts w:ascii="Times New Roman" w:hAnsi="Times New Roman" w:cs="Times New Roman"/>
        </w:rPr>
        <w:t xml:space="preserve"> in patients with cryptococcal meningitis and guide potential therapeutic interventions, we determined the prevalence of EBV and CMV viraemia</w:t>
      </w:r>
      <w:r w:rsidR="006E1739">
        <w:rPr>
          <w:rFonts w:ascii="Times New Roman" w:hAnsi="Times New Roman" w:cs="Times New Roman"/>
        </w:rPr>
        <w:t xml:space="preserve"> in plasma</w:t>
      </w:r>
      <w:r w:rsidR="006E1739" w:rsidRPr="00C2424A">
        <w:rPr>
          <w:rFonts w:ascii="Times New Roman" w:hAnsi="Times New Roman" w:cs="Times New Roman"/>
        </w:rPr>
        <w:t xml:space="preserve">, and CNS co-infections in a cohort of adults </w:t>
      </w:r>
      <w:r w:rsidR="006E1739">
        <w:rPr>
          <w:rFonts w:ascii="Times New Roman" w:hAnsi="Times New Roman" w:cs="Times New Roman"/>
        </w:rPr>
        <w:lastRenderedPageBreak/>
        <w:t xml:space="preserve">from five African countries </w:t>
      </w:r>
      <w:r w:rsidR="006E1739" w:rsidRPr="00C2424A">
        <w:rPr>
          <w:rFonts w:ascii="Times New Roman" w:hAnsi="Times New Roman" w:cs="Times New Roman"/>
        </w:rPr>
        <w:t xml:space="preserve">with HIV-associated cryptococcal meningitis and explored associations between EBV and CMV co-infections and mortality. </w:t>
      </w:r>
    </w:p>
    <w:p w14:paraId="32BAD22D" w14:textId="77777777" w:rsidR="006E1739" w:rsidRPr="00C2424A" w:rsidRDefault="006E1739" w:rsidP="00C2424A">
      <w:pPr>
        <w:pStyle w:val="Default"/>
        <w:spacing w:line="360" w:lineRule="auto"/>
        <w:jc w:val="both"/>
        <w:rPr>
          <w:rFonts w:ascii="Times New Roman" w:hAnsi="Times New Roman" w:cs="Times New Roman"/>
          <w:b/>
          <w:bCs/>
        </w:rPr>
      </w:pPr>
    </w:p>
    <w:p w14:paraId="441DCA5C" w14:textId="77777777" w:rsidR="006E1739" w:rsidRDefault="006E1739" w:rsidP="00C2424A">
      <w:pPr>
        <w:pStyle w:val="Default"/>
        <w:spacing w:line="360" w:lineRule="auto"/>
        <w:jc w:val="both"/>
        <w:rPr>
          <w:rFonts w:ascii="Times New Roman" w:hAnsi="Times New Roman" w:cs="Times New Roman"/>
          <w:b/>
          <w:bCs/>
        </w:rPr>
      </w:pPr>
      <w:r w:rsidRPr="00C2424A">
        <w:rPr>
          <w:rFonts w:ascii="Times New Roman" w:hAnsi="Times New Roman" w:cs="Times New Roman"/>
          <w:b/>
          <w:bCs/>
        </w:rPr>
        <w:t>Methods</w:t>
      </w:r>
    </w:p>
    <w:p w14:paraId="17A10B55" w14:textId="0850A432" w:rsidR="006E1739" w:rsidRPr="00C2424A" w:rsidRDefault="00AA3909" w:rsidP="00AF756B">
      <w:pPr>
        <w:pStyle w:val="Default"/>
        <w:spacing w:line="360" w:lineRule="auto"/>
        <w:jc w:val="both"/>
        <w:rPr>
          <w:rFonts w:ascii="Times New Roman" w:hAnsi="Times New Roman" w:cs="Times New Roman"/>
          <w:i/>
          <w:iCs/>
        </w:rPr>
      </w:pPr>
      <w:r>
        <w:rPr>
          <w:rFonts w:ascii="Times New Roman" w:hAnsi="Times New Roman" w:cs="Times New Roman"/>
          <w:i/>
          <w:iCs/>
        </w:rPr>
        <w:t>Study design and p</w:t>
      </w:r>
      <w:r w:rsidR="006E1739" w:rsidRPr="00C2424A">
        <w:rPr>
          <w:rFonts w:ascii="Times New Roman" w:hAnsi="Times New Roman" w:cs="Times New Roman"/>
          <w:i/>
          <w:iCs/>
        </w:rPr>
        <w:t>articipants</w:t>
      </w:r>
      <w:r w:rsidR="006E1739">
        <w:rPr>
          <w:rFonts w:ascii="Times New Roman" w:hAnsi="Times New Roman" w:cs="Times New Roman"/>
          <w:i/>
          <w:iCs/>
        </w:rPr>
        <w:t>:</w:t>
      </w:r>
    </w:p>
    <w:p w14:paraId="183C8610" w14:textId="79A32E1C" w:rsidR="006E1739" w:rsidRPr="00C2424A" w:rsidRDefault="006E1739" w:rsidP="00841AAF">
      <w:pPr>
        <w:autoSpaceDE w:val="0"/>
        <w:autoSpaceDN w:val="0"/>
        <w:adjustRightInd w:val="0"/>
        <w:spacing w:after="0" w:line="360" w:lineRule="auto"/>
        <w:ind w:firstLine="720"/>
        <w:jc w:val="both"/>
        <w:rPr>
          <w:rFonts w:ascii="Times New Roman" w:hAnsi="Times New Roman" w:cs="Times New Roman"/>
          <w:sz w:val="24"/>
          <w:szCs w:val="24"/>
        </w:rPr>
      </w:pPr>
      <w:r w:rsidRPr="00C2424A">
        <w:rPr>
          <w:rFonts w:ascii="Times New Roman" w:hAnsi="Times New Roman" w:cs="Times New Roman"/>
          <w:sz w:val="24"/>
          <w:szCs w:val="24"/>
        </w:rPr>
        <w:t xml:space="preserve">We analysed </w:t>
      </w:r>
      <w:r w:rsidR="0026446A">
        <w:rPr>
          <w:rFonts w:ascii="Times New Roman" w:hAnsi="Times New Roman" w:cs="Times New Roman"/>
          <w:sz w:val="24"/>
          <w:szCs w:val="24"/>
        </w:rPr>
        <w:t xml:space="preserve">baseline </w:t>
      </w:r>
      <w:r w:rsidRPr="00C2424A">
        <w:rPr>
          <w:rFonts w:ascii="Times New Roman" w:hAnsi="Times New Roman" w:cs="Times New Roman"/>
          <w:sz w:val="24"/>
          <w:szCs w:val="24"/>
        </w:rPr>
        <w:t xml:space="preserve">plasma and CSF samples and clinical data collected prospectively from adults (≥ 18 years) with confirmed </w:t>
      </w:r>
      <w:r w:rsidR="00C850D0">
        <w:rPr>
          <w:rFonts w:ascii="Times New Roman" w:hAnsi="Times New Roman" w:cs="Times New Roman"/>
          <w:sz w:val="24"/>
          <w:szCs w:val="24"/>
        </w:rPr>
        <w:t xml:space="preserve">HIV-associated </w:t>
      </w:r>
      <w:r w:rsidRPr="00C2424A">
        <w:rPr>
          <w:rFonts w:ascii="Times New Roman" w:hAnsi="Times New Roman" w:cs="Times New Roman"/>
          <w:sz w:val="24"/>
          <w:szCs w:val="24"/>
        </w:rPr>
        <w:t>cryptococcal meningitis (CSF cryptococcal antigen</w:t>
      </w:r>
      <w:r w:rsidR="00C850D0">
        <w:rPr>
          <w:rFonts w:ascii="Times New Roman" w:hAnsi="Times New Roman" w:cs="Times New Roman"/>
          <w:sz w:val="24"/>
          <w:szCs w:val="24"/>
        </w:rPr>
        <w:t xml:space="preserve"> </w:t>
      </w:r>
      <w:r w:rsidRPr="00C2424A">
        <w:rPr>
          <w:rFonts w:ascii="Times New Roman" w:hAnsi="Times New Roman" w:cs="Times New Roman"/>
          <w:sz w:val="24"/>
          <w:szCs w:val="24"/>
        </w:rPr>
        <w:t>positive) recruited as part of AMBITION-</w:t>
      </w:r>
      <w:r w:rsidR="00D045C4">
        <w:rPr>
          <w:rFonts w:ascii="Times New Roman" w:hAnsi="Times New Roman" w:cs="Times New Roman"/>
          <w:sz w:val="24"/>
          <w:szCs w:val="24"/>
        </w:rPr>
        <w:t>cm</w:t>
      </w:r>
      <w:r w:rsidR="00FE5606">
        <w:rPr>
          <w:rFonts w:ascii="Times New Roman" w:hAnsi="Times New Roman" w:cs="Times New Roman"/>
          <w:sz w:val="24"/>
          <w:szCs w:val="24"/>
        </w:rPr>
        <w:t xml:space="preserve">, </w:t>
      </w:r>
      <w:r w:rsidRPr="00C2424A">
        <w:rPr>
          <w:rFonts w:ascii="Times New Roman" w:hAnsi="Times New Roman" w:cs="Times New Roman"/>
          <w:sz w:val="24"/>
          <w:szCs w:val="24"/>
        </w:rPr>
        <w:t xml:space="preserve">a multi-site, phase 3 randomized, controlled trial which investigated the use of </w:t>
      </w:r>
      <w:proofErr w:type="spellStart"/>
      <w:r w:rsidR="002945C1">
        <w:rPr>
          <w:rFonts w:ascii="Times New Roman" w:hAnsi="Times New Roman" w:cs="Times New Roman"/>
          <w:sz w:val="24"/>
          <w:szCs w:val="24"/>
        </w:rPr>
        <w:t>a</w:t>
      </w:r>
      <w:proofErr w:type="spellEnd"/>
      <w:r w:rsidR="00471F02">
        <w:rPr>
          <w:rFonts w:ascii="Times New Roman" w:hAnsi="Times New Roman" w:cs="Times New Roman"/>
          <w:sz w:val="24"/>
          <w:szCs w:val="24"/>
        </w:rPr>
        <w:t xml:space="preserve"> initial</w:t>
      </w:r>
      <w:r w:rsidR="002945C1">
        <w:rPr>
          <w:rFonts w:ascii="Times New Roman" w:hAnsi="Times New Roman" w:cs="Times New Roman"/>
          <w:sz w:val="24"/>
          <w:szCs w:val="24"/>
        </w:rPr>
        <w:t xml:space="preserve"> </w:t>
      </w:r>
      <w:r w:rsidR="00841AAF">
        <w:rPr>
          <w:rFonts w:ascii="Times New Roman" w:hAnsi="Times New Roman" w:cs="Times New Roman"/>
          <w:sz w:val="24"/>
          <w:szCs w:val="24"/>
        </w:rPr>
        <w:t xml:space="preserve">treatment </w:t>
      </w:r>
      <w:r w:rsidR="002945C1">
        <w:rPr>
          <w:rFonts w:ascii="Times New Roman" w:hAnsi="Times New Roman" w:cs="Times New Roman"/>
          <w:sz w:val="24"/>
          <w:szCs w:val="24"/>
        </w:rPr>
        <w:t xml:space="preserve">regimen based on a </w:t>
      </w:r>
      <w:r w:rsidRPr="00C2424A">
        <w:rPr>
          <w:rFonts w:ascii="Times New Roman" w:hAnsi="Times New Roman" w:cs="Times New Roman"/>
          <w:sz w:val="24"/>
          <w:szCs w:val="24"/>
        </w:rPr>
        <w:t>single high dose of liposomal amphotericin B (10 mg per kilogram of body</w:t>
      </w:r>
      <w:r w:rsidR="00841AAF">
        <w:rPr>
          <w:rFonts w:ascii="Times New Roman" w:hAnsi="Times New Roman" w:cs="Times New Roman"/>
          <w:sz w:val="24"/>
          <w:szCs w:val="24"/>
        </w:rPr>
        <w:t xml:space="preserve"> </w:t>
      </w:r>
      <w:r w:rsidRPr="00C2424A">
        <w:rPr>
          <w:rFonts w:ascii="Times New Roman" w:hAnsi="Times New Roman" w:cs="Times New Roman"/>
          <w:sz w:val="24"/>
          <w:szCs w:val="24"/>
        </w:rPr>
        <w:t xml:space="preserve">weight) </w:t>
      </w:r>
      <w:r w:rsidR="004225A0">
        <w:rPr>
          <w:rFonts w:ascii="Times New Roman" w:hAnsi="Times New Roman" w:cs="Times New Roman"/>
          <w:sz w:val="24"/>
          <w:szCs w:val="24"/>
        </w:rPr>
        <w:t>plus 14 days of fluconazole and flucytosine</w:t>
      </w:r>
      <w:r w:rsidR="004225A0" w:rsidRPr="00C2424A">
        <w:rPr>
          <w:rFonts w:ascii="Times New Roman" w:hAnsi="Times New Roman" w:cs="Times New Roman"/>
          <w:sz w:val="24"/>
          <w:szCs w:val="24"/>
        </w:rPr>
        <w:t xml:space="preserve"> </w:t>
      </w:r>
      <w:r w:rsidRPr="00C2424A">
        <w:rPr>
          <w:rFonts w:ascii="Times New Roman" w:hAnsi="Times New Roman" w:cs="Times New Roman"/>
          <w:sz w:val="24"/>
          <w:szCs w:val="24"/>
        </w:rPr>
        <w:t xml:space="preserve">compared to </w:t>
      </w:r>
      <w:r w:rsidR="00D045C4">
        <w:rPr>
          <w:rFonts w:ascii="Times New Roman" w:hAnsi="Times New Roman" w:cs="Times New Roman"/>
          <w:sz w:val="24"/>
          <w:szCs w:val="24"/>
        </w:rPr>
        <w:t xml:space="preserve">the previously recommended </w:t>
      </w:r>
      <w:r w:rsidRPr="00C2424A">
        <w:rPr>
          <w:rFonts w:ascii="Times New Roman" w:hAnsi="Times New Roman" w:cs="Times New Roman"/>
          <w:sz w:val="24"/>
          <w:szCs w:val="24"/>
        </w:rPr>
        <w:t>WHO-recommended standard of care (amphotericin B deoxycholate 1 mg</w:t>
      </w:r>
      <w:r w:rsidR="007C50AF">
        <w:rPr>
          <w:rFonts w:ascii="Times New Roman" w:hAnsi="Times New Roman" w:cs="Times New Roman"/>
          <w:sz w:val="24"/>
          <w:szCs w:val="24"/>
        </w:rPr>
        <w:t>/kg/day</w:t>
      </w:r>
      <w:r w:rsidRPr="00C2424A">
        <w:rPr>
          <w:rFonts w:ascii="Times New Roman" w:hAnsi="Times New Roman" w:cs="Times New Roman"/>
          <w:sz w:val="24"/>
          <w:szCs w:val="24"/>
        </w:rPr>
        <w:t xml:space="preserve"> </w:t>
      </w:r>
      <w:r w:rsidR="000D513A">
        <w:rPr>
          <w:rFonts w:ascii="Times New Roman" w:hAnsi="Times New Roman" w:cs="Times New Roman"/>
          <w:sz w:val="24"/>
          <w:szCs w:val="24"/>
        </w:rPr>
        <w:t xml:space="preserve">plus flucytosine </w:t>
      </w:r>
      <w:r w:rsidR="000D513A" w:rsidRPr="00C2424A">
        <w:rPr>
          <w:rFonts w:ascii="Times New Roman" w:hAnsi="Times New Roman" w:cs="Times New Roman"/>
          <w:sz w:val="24"/>
          <w:szCs w:val="24"/>
        </w:rPr>
        <w:t>for 7</w:t>
      </w:r>
      <w:r w:rsidR="00D045C4">
        <w:rPr>
          <w:rFonts w:ascii="Times New Roman" w:hAnsi="Times New Roman" w:cs="Times New Roman"/>
          <w:sz w:val="24"/>
          <w:szCs w:val="24"/>
        </w:rPr>
        <w:t xml:space="preserve"> </w:t>
      </w:r>
      <w:r w:rsidR="000D513A" w:rsidRPr="00C2424A">
        <w:rPr>
          <w:rFonts w:ascii="Times New Roman" w:hAnsi="Times New Roman" w:cs="Times New Roman"/>
          <w:sz w:val="24"/>
          <w:szCs w:val="24"/>
        </w:rPr>
        <w:t>days</w:t>
      </w:r>
      <w:r w:rsidR="000D513A">
        <w:rPr>
          <w:rFonts w:ascii="Times New Roman" w:hAnsi="Times New Roman" w:cs="Times New Roman"/>
          <w:sz w:val="24"/>
          <w:szCs w:val="24"/>
        </w:rPr>
        <w:t>, followed by high dose fluconazole for 7 days</w:t>
      </w:r>
      <w:r w:rsidRPr="00C2424A">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"/>
          <w:id w:val="-2129621725"/>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5</w:t>
          </w:r>
        </w:sdtContent>
      </w:sdt>
      <w:r w:rsidRPr="00C2424A">
        <w:rPr>
          <w:rFonts w:ascii="Times New Roman" w:hAnsi="Times New Roman" w:cs="Times New Roman"/>
          <w:sz w:val="24"/>
          <w:szCs w:val="24"/>
        </w:rPr>
        <w:t>. The primary endpoint was all cause mortality at 10</w:t>
      </w:r>
      <w:r w:rsidR="005649CE">
        <w:rPr>
          <w:rFonts w:ascii="Times New Roman" w:hAnsi="Times New Roman" w:cs="Times New Roman"/>
          <w:sz w:val="24"/>
          <w:szCs w:val="24"/>
        </w:rPr>
        <w:t>-</w:t>
      </w:r>
      <w:r w:rsidRPr="00C2424A">
        <w:rPr>
          <w:rFonts w:ascii="Times New Roman" w:hAnsi="Times New Roman" w:cs="Times New Roman"/>
          <w:sz w:val="24"/>
          <w:szCs w:val="24"/>
        </w:rPr>
        <w:t>weeks. The trial</w:t>
      </w:r>
      <w:r w:rsidR="007C50AF">
        <w:rPr>
          <w:rFonts w:ascii="Times New Roman" w:hAnsi="Times New Roman" w:cs="Times New Roman"/>
          <w:sz w:val="24"/>
          <w:szCs w:val="24"/>
        </w:rPr>
        <w:t xml:space="preserve"> randomised 844 participants </w:t>
      </w:r>
      <w:r w:rsidRPr="00C2424A">
        <w:rPr>
          <w:rFonts w:ascii="Times New Roman" w:hAnsi="Times New Roman" w:cs="Times New Roman"/>
          <w:sz w:val="24"/>
          <w:szCs w:val="24"/>
        </w:rPr>
        <w:t>in Uganda, Botswana, South Africa, Malawi and Zimbabw</w:t>
      </w:r>
      <w:r>
        <w:rPr>
          <w:rFonts w:ascii="Times New Roman" w:hAnsi="Times New Roman" w:cs="Times New Roman"/>
          <w:sz w:val="24"/>
          <w:szCs w:val="24"/>
        </w:rPr>
        <w:t>e</w:t>
      </w:r>
      <w:r w:rsidRPr="00C2424A">
        <w:rPr>
          <w:rFonts w:ascii="Times New Roman" w:hAnsi="Times New Roman" w:cs="Times New Roman"/>
          <w:sz w:val="24"/>
          <w:szCs w:val="24"/>
        </w:rPr>
        <w:t>.</w:t>
      </w:r>
    </w:p>
    <w:p w14:paraId="64EFC08B" w14:textId="77777777" w:rsidR="006E1739" w:rsidRPr="00C2424A" w:rsidRDefault="006E1739" w:rsidP="00C2424A">
      <w:pPr>
        <w:autoSpaceDE w:val="0"/>
        <w:autoSpaceDN w:val="0"/>
        <w:adjustRightInd w:val="0"/>
        <w:spacing w:after="0" w:line="360" w:lineRule="auto"/>
        <w:ind w:firstLine="720"/>
        <w:jc w:val="both"/>
        <w:rPr>
          <w:rFonts w:ascii="Times New Roman" w:hAnsi="Times New Roman" w:cs="Times New Roman"/>
          <w:sz w:val="24"/>
          <w:szCs w:val="24"/>
        </w:rPr>
      </w:pPr>
    </w:p>
    <w:p w14:paraId="5CBA7F31" w14:textId="798CC73B" w:rsidR="006E1739" w:rsidRPr="00C2424A" w:rsidRDefault="00E44C26" w:rsidP="00C2424A">
      <w:pPr>
        <w:autoSpaceDE w:val="0"/>
        <w:autoSpaceDN w:val="0"/>
        <w:adjustRightInd w:val="0"/>
        <w:spacing w:after="0" w:line="360" w:lineRule="auto"/>
        <w:jc w:val="both"/>
        <w:rPr>
          <w:rFonts w:ascii="Times New Roman" w:eastAsia="MinionPro-Regular" w:hAnsi="Times New Roman" w:cs="Times New Roman"/>
          <w:i/>
          <w:iCs/>
          <w:sz w:val="24"/>
          <w:szCs w:val="24"/>
        </w:rPr>
      </w:pPr>
      <w:r>
        <w:rPr>
          <w:rFonts w:ascii="Times New Roman" w:hAnsi="Times New Roman" w:cs="Times New Roman"/>
          <w:i/>
          <w:iCs/>
          <w:sz w:val="24"/>
          <w:szCs w:val="24"/>
        </w:rPr>
        <w:t>Procedures</w:t>
      </w:r>
      <w:r w:rsidR="006E1739" w:rsidRPr="00C2424A">
        <w:rPr>
          <w:rFonts w:ascii="Times New Roman" w:hAnsi="Times New Roman" w:cs="Times New Roman"/>
          <w:i/>
          <w:iCs/>
          <w:sz w:val="24"/>
          <w:szCs w:val="24"/>
        </w:rPr>
        <w:t xml:space="preserve">: </w:t>
      </w:r>
    </w:p>
    <w:p w14:paraId="79AE6DD0" w14:textId="29AF6A31" w:rsidR="006E1739" w:rsidRDefault="006E1739" w:rsidP="00C2424A">
      <w:pPr>
        <w:autoSpaceDE w:val="0"/>
        <w:autoSpaceDN w:val="0"/>
        <w:adjustRightInd w:val="0"/>
        <w:spacing w:after="0" w:line="360" w:lineRule="auto"/>
        <w:ind w:firstLine="720"/>
        <w:jc w:val="both"/>
        <w:rPr>
          <w:rFonts w:ascii="Times New Roman" w:hAnsi="Times New Roman" w:cs="Times New Roman"/>
          <w:sz w:val="24"/>
          <w:szCs w:val="24"/>
        </w:rPr>
      </w:pPr>
      <w:r w:rsidRPr="00C2424A">
        <w:rPr>
          <w:rFonts w:ascii="Times New Roman" w:hAnsi="Times New Roman" w:cs="Times New Roman"/>
          <w:sz w:val="24"/>
          <w:szCs w:val="24"/>
        </w:rPr>
        <w:t>Baseline demographic and clinical data including antiretroviral therapy (ART) status, and laboratory data including CD4 count, CSF white cell coun</w:t>
      </w:r>
      <w:r w:rsidR="00F80A0C">
        <w:rPr>
          <w:rFonts w:ascii="Times New Roman" w:hAnsi="Times New Roman" w:cs="Times New Roman"/>
          <w:sz w:val="24"/>
          <w:szCs w:val="24"/>
        </w:rPr>
        <w:t>t</w:t>
      </w:r>
      <w:r w:rsidRPr="00C2424A">
        <w:rPr>
          <w:rFonts w:ascii="Times New Roman" w:hAnsi="Times New Roman" w:cs="Times New Roman"/>
          <w:sz w:val="24"/>
          <w:szCs w:val="24"/>
        </w:rPr>
        <w:t xml:space="preserve">, protein, glucose, </w:t>
      </w:r>
      <w:r w:rsidR="00D045C4">
        <w:rPr>
          <w:rFonts w:ascii="Times New Roman" w:hAnsi="Times New Roman" w:cs="Times New Roman"/>
          <w:sz w:val="24"/>
          <w:szCs w:val="24"/>
        </w:rPr>
        <w:t>and quantitative cryptococcal</w:t>
      </w:r>
      <w:r w:rsidRPr="00C2424A">
        <w:rPr>
          <w:rFonts w:ascii="Times New Roman" w:hAnsi="Times New Roman" w:cs="Times New Roman"/>
          <w:sz w:val="24"/>
          <w:szCs w:val="24"/>
        </w:rPr>
        <w:t xml:space="preserve"> culture were captured in real-time via an electronic medical records system. Participants were followed through 10-weeks. </w:t>
      </w:r>
    </w:p>
    <w:p w14:paraId="73119713" w14:textId="77777777" w:rsidR="00AF756B" w:rsidRPr="00C2424A" w:rsidRDefault="00AF756B" w:rsidP="00C2424A">
      <w:pPr>
        <w:autoSpaceDE w:val="0"/>
        <w:autoSpaceDN w:val="0"/>
        <w:adjustRightInd w:val="0"/>
        <w:spacing w:after="0" w:line="360" w:lineRule="auto"/>
        <w:ind w:firstLine="720"/>
        <w:jc w:val="both"/>
        <w:rPr>
          <w:rFonts w:ascii="Times New Roman" w:hAnsi="Times New Roman" w:cs="Times New Roman"/>
          <w:sz w:val="24"/>
          <w:szCs w:val="24"/>
        </w:rPr>
      </w:pPr>
    </w:p>
    <w:p w14:paraId="33B7BDCC" w14:textId="28C40BC9" w:rsidR="006E1739" w:rsidRPr="00D40D72" w:rsidRDefault="006E1739" w:rsidP="00C2424A">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w:t>
      </w:r>
    </w:p>
    <w:p w14:paraId="02BB6DDA" w14:textId="3640B3C1" w:rsidR="000969A1" w:rsidRDefault="006E1739" w:rsidP="00C2424A">
      <w:pPr>
        <w:autoSpaceDE w:val="0"/>
        <w:autoSpaceDN w:val="0"/>
        <w:adjustRightInd w:val="0"/>
        <w:spacing w:after="0" w:line="360" w:lineRule="auto"/>
        <w:ind w:firstLine="360"/>
        <w:jc w:val="both"/>
        <w:rPr>
          <w:rFonts w:ascii="Times New Roman" w:hAnsi="Times New Roman" w:cs="Times New Roman"/>
          <w:sz w:val="24"/>
          <w:szCs w:val="24"/>
        </w:rPr>
      </w:pPr>
      <w:r w:rsidRPr="00D40D72">
        <w:rPr>
          <w:rFonts w:ascii="Times New Roman" w:hAnsi="Times New Roman" w:cs="Times New Roman"/>
          <w:sz w:val="24"/>
          <w:szCs w:val="24"/>
        </w:rPr>
        <w:t>All AMBITION-</w:t>
      </w:r>
      <w:r w:rsidR="00D045C4">
        <w:rPr>
          <w:rFonts w:ascii="Times New Roman" w:hAnsi="Times New Roman" w:cs="Times New Roman"/>
          <w:sz w:val="24"/>
          <w:szCs w:val="24"/>
        </w:rPr>
        <w:t>cm</w:t>
      </w:r>
      <w:r w:rsidRPr="00D40D72">
        <w:rPr>
          <w:rFonts w:ascii="Times New Roman" w:hAnsi="Times New Roman" w:cs="Times New Roman"/>
          <w:sz w:val="24"/>
          <w:szCs w:val="24"/>
        </w:rPr>
        <w:t xml:space="preserve"> participants with </w:t>
      </w:r>
      <w:r w:rsidR="0026446A">
        <w:rPr>
          <w:rFonts w:ascii="Times New Roman" w:hAnsi="Times New Roman" w:cs="Times New Roman"/>
          <w:sz w:val="24"/>
          <w:szCs w:val="24"/>
        </w:rPr>
        <w:t xml:space="preserve">baseline </w:t>
      </w:r>
      <w:r w:rsidRPr="00D40D72">
        <w:rPr>
          <w:rFonts w:ascii="Times New Roman" w:hAnsi="Times New Roman" w:cs="Times New Roman"/>
          <w:sz w:val="24"/>
          <w:szCs w:val="24"/>
        </w:rPr>
        <w:t>plasma and/or CSF available for testing were included in these analyses. Stored baseline plasma and CSF samples from the AMBITION-</w:t>
      </w:r>
      <w:r w:rsidR="00D045C4">
        <w:rPr>
          <w:rFonts w:ascii="Times New Roman" w:hAnsi="Times New Roman" w:cs="Times New Roman"/>
          <w:sz w:val="24"/>
          <w:szCs w:val="24"/>
        </w:rPr>
        <w:t>cm</w:t>
      </w:r>
      <w:r w:rsidR="00D045C4" w:rsidRPr="00D40D72">
        <w:rPr>
          <w:rFonts w:ascii="Times New Roman" w:hAnsi="Times New Roman" w:cs="Times New Roman"/>
          <w:sz w:val="24"/>
          <w:szCs w:val="24"/>
        </w:rPr>
        <w:t xml:space="preserve"> </w:t>
      </w:r>
      <w:r w:rsidRPr="00D40D72">
        <w:rPr>
          <w:rFonts w:ascii="Times New Roman" w:hAnsi="Times New Roman" w:cs="Times New Roman"/>
          <w:sz w:val="24"/>
          <w:szCs w:val="24"/>
        </w:rPr>
        <w:t xml:space="preserve">trial were retrospectively tested at </w:t>
      </w:r>
      <w:r w:rsidR="000D513A">
        <w:rPr>
          <w:rFonts w:ascii="Times New Roman" w:hAnsi="Times New Roman" w:cs="Times New Roman"/>
          <w:sz w:val="24"/>
          <w:szCs w:val="24"/>
        </w:rPr>
        <w:t xml:space="preserve">City </w:t>
      </w:r>
      <w:r w:rsidRPr="00D40D72">
        <w:rPr>
          <w:rFonts w:ascii="Times New Roman" w:hAnsi="Times New Roman" w:cs="Times New Roman"/>
          <w:sz w:val="24"/>
          <w:szCs w:val="24"/>
        </w:rPr>
        <w:t xml:space="preserve">St George’s University London. DNA extraction from plasma and CSF was carried out using the Qiagen </w:t>
      </w:r>
      <w:proofErr w:type="spellStart"/>
      <w:r w:rsidRPr="00D40D72">
        <w:rPr>
          <w:rFonts w:ascii="Times New Roman" w:hAnsi="Times New Roman" w:cs="Times New Roman"/>
          <w:sz w:val="24"/>
          <w:szCs w:val="24"/>
        </w:rPr>
        <w:t>QIAamp</w:t>
      </w:r>
      <w:proofErr w:type="spellEnd"/>
      <w:r w:rsidRPr="00D40D72">
        <w:rPr>
          <w:rFonts w:ascii="Times New Roman" w:hAnsi="Times New Roman" w:cs="Times New Roman"/>
          <w:sz w:val="24"/>
          <w:szCs w:val="24"/>
        </w:rPr>
        <w:t xml:space="preserve"> </w:t>
      </w:r>
      <w:proofErr w:type="spellStart"/>
      <w:r w:rsidRPr="00D40D72">
        <w:rPr>
          <w:rFonts w:ascii="Times New Roman" w:hAnsi="Times New Roman" w:cs="Times New Roman"/>
          <w:sz w:val="24"/>
          <w:szCs w:val="24"/>
        </w:rPr>
        <w:t>MinElute</w:t>
      </w:r>
      <w:proofErr w:type="spellEnd"/>
      <w:r w:rsidRPr="00D40D72">
        <w:rPr>
          <w:rFonts w:ascii="Times New Roman" w:hAnsi="Times New Roman" w:cs="Times New Roman"/>
          <w:sz w:val="24"/>
          <w:szCs w:val="24"/>
        </w:rPr>
        <w:t xml:space="preserve"> Virus Spin Kit (QIAGEN, Hilden, Germany), according to the manufacturer's instructions. Multiplex qPCR reactions were assembled with</w:t>
      </w:r>
      <w:r w:rsidRPr="00C2424A">
        <w:rPr>
          <w:rFonts w:ascii="Times New Roman" w:hAnsi="Times New Roman" w:cs="Times New Roman"/>
          <w:sz w:val="24"/>
          <w:szCs w:val="24"/>
        </w:rPr>
        <w:t xml:space="preserve"> TaqMan Universal PCR Master Mix (</w:t>
      </w:r>
      <w:proofErr w:type="spellStart"/>
      <w:r w:rsidRPr="00C2424A">
        <w:rPr>
          <w:rFonts w:ascii="Times New Roman" w:hAnsi="Times New Roman" w:cs="Times New Roman"/>
          <w:sz w:val="24"/>
          <w:szCs w:val="24"/>
        </w:rPr>
        <w:t>AppliedBiosystems</w:t>
      </w:r>
      <w:proofErr w:type="spellEnd"/>
      <w:r w:rsidRPr="00C2424A">
        <w:rPr>
          <w:rFonts w:ascii="Times New Roman" w:hAnsi="Times New Roman" w:cs="Times New Roman"/>
          <w:sz w:val="24"/>
          <w:szCs w:val="24"/>
        </w:rPr>
        <w:t xml:space="preserve"> by </w:t>
      </w:r>
      <w:proofErr w:type="spellStart"/>
      <w:r w:rsidRPr="00C2424A">
        <w:rPr>
          <w:rFonts w:ascii="Times New Roman" w:hAnsi="Times New Roman" w:cs="Times New Roman"/>
          <w:sz w:val="24"/>
          <w:szCs w:val="24"/>
        </w:rPr>
        <w:t>Thermo</w:t>
      </w:r>
      <w:proofErr w:type="spellEnd"/>
      <w:r w:rsidRPr="00C2424A">
        <w:rPr>
          <w:rFonts w:ascii="Times New Roman" w:hAnsi="Times New Roman" w:cs="Times New Roman"/>
          <w:sz w:val="24"/>
          <w:szCs w:val="24"/>
        </w:rPr>
        <w:t xml:space="preserve"> Fisher Scientific, DE, USA), which contains </w:t>
      </w:r>
      <w:proofErr w:type="spellStart"/>
      <w:r w:rsidRPr="00C2424A">
        <w:rPr>
          <w:rFonts w:ascii="Times New Roman" w:hAnsi="Times New Roman" w:cs="Times New Roman"/>
          <w:sz w:val="24"/>
          <w:szCs w:val="24"/>
        </w:rPr>
        <w:t>AmpliTaq</w:t>
      </w:r>
      <w:proofErr w:type="spellEnd"/>
      <w:r w:rsidRPr="00C2424A">
        <w:rPr>
          <w:rFonts w:ascii="Times New Roman" w:hAnsi="Times New Roman" w:cs="Times New Roman"/>
          <w:sz w:val="24"/>
          <w:szCs w:val="24"/>
        </w:rPr>
        <w:t xml:space="preserve"> Gold DNA Polymerase, reaction buffer, dNTPs mix (with </w:t>
      </w:r>
      <w:proofErr w:type="spellStart"/>
      <w:r w:rsidRPr="00C2424A">
        <w:rPr>
          <w:rFonts w:ascii="Times New Roman" w:hAnsi="Times New Roman" w:cs="Times New Roman"/>
          <w:sz w:val="24"/>
          <w:szCs w:val="24"/>
        </w:rPr>
        <w:t>dUTP</w:t>
      </w:r>
      <w:proofErr w:type="spellEnd"/>
      <w:r w:rsidRPr="00C2424A">
        <w:rPr>
          <w:rFonts w:ascii="Times New Roman" w:hAnsi="Times New Roman" w:cs="Times New Roman"/>
          <w:sz w:val="24"/>
          <w:szCs w:val="24"/>
        </w:rPr>
        <w:t xml:space="preserve">), and MgCl2; as well as 0.3 </w:t>
      </w:r>
      <w:proofErr w:type="spellStart"/>
      <w:r w:rsidRPr="00C2424A">
        <w:rPr>
          <w:rFonts w:ascii="Times New Roman" w:hAnsi="Times New Roman" w:cs="Times New Roman"/>
          <w:sz w:val="24"/>
          <w:szCs w:val="24"/>
        </w:rPr>
        <w:t>μM</w:t>
      </w:r>
      <w:proofErr w:type="spellEnd"/>
      <w:r w:rsidRPr="00C2424A">
        <w:rPr>
          <w:rFonts w:ascii="Times New Roman" w:hAnsi="Times New Roman" w:cs="Times New Roman"/>
          <w:sz w:val="24"/>
          <w:szCs w:val="24"/>
        </w:rPr>
        <w:t xml:space="preserve"> primers, 0.15 </w:t>
      </w:r>
      <w:proofErr w:type="spellStart"/>
      <w:r w:rsidRPr="00C2424A">
        <w:rPr>
          <w:rFonts w:ascii="Times New Roman" w:hAnsi="Times New Roman" w:cs="Times New Roman"/>
          <w:sz w:val="24"/>
          <w:szCs w:val="24"/>
        </w:rPr>
        <w:t>μM</w:t>
      </w:r>
      <w:proofErr w:type="spellEnd"/>
      <w:r w:rsidRPr="00C2424A">
        <w:rPr>
          <w:rFonts w:ascii="Times New Roman" w:hAnsi="Times New Roman" w:cs="Times New Roman"/>
          <w:sz w:val="24"/>
          <w:szCs w:val="24"/>
        </w:rPr>
        <w:t xml:space="preserve"> probes, and uracil-DNA glycosylase (UNG), 7 </w:t>
      </w:r>
      <w:proofErr w:type="spellStart"/>
      <w:r w:rsidRPr="00C2424A">
        <w:rPr>
          <w:rFonts w:ascii="Times New Roman" w:hAnsi="Times New Roman" w:cs="Times New Roman"/>
          <w:sz w:val="24"/>
          <w:szCs w:val="24"/>
        </w:rPr>
        <w:t>μL</w:t>
      </w:r>
      <w:proofErr w:type="spellEnd"/>
      <w:r w:rsidRPr="00C2424A">
        <w:rPr>
          <w:rFonts w:ascii="Times New Roman" w:hAnsi="Times New Roman" w:cs="Times New Roman"/>
          <w:sz w:val="24"/>
          <w:szCs w:val="24"/>
        </w:rPr>
        <w:t xml:space="preserve"> of DNA template, </w:t>
      </w:r>
      <w:r w:rsidRPr="00C2424A">
        <w:rPr>
          <w:rFonts w:ascii="Times New Roman" w:hAnsi="Times New Roman" w:cs="Times New Roman"/>
          <w:color w:val="000000"/>
          <w:sz w:val="24"/>
          <w:szCs w:val="24"/>
        </w:rPr>
        <w:t xml:space="preserve">in a final </w:t>
      </w:r>
      <w:r w:rsidRPr="00C2424A">
        <w:rPr>
          <w:rFonts w:ascii="Times New Roman" w:hAnsi="Times New Roman" w:cs="Times New Roman"/>
          <w:sz w:val="24"/>
          <w:szCs w:val="24"/>
        </w:rPr>
        <w:t xml:space="preserve">volume of 20 </w:t>
      </w:r>
      <w:proofErr w:type="spellStart"/>
      <w:r w:rsidRPr="00C2424A">
        <w:rPr>
          <w:rFonts w:ascii="Times New Roman" w:hAnsi="Times New Roman" w:cs="Times New Roman"/>
          <w:sz w:val="24"/>
          <w:szCs w:val="24"/>
        </w:rPr>
        <w:t>μL</w:t>
      </w:r>
      <w:proofErr w:type="spellEnd"/>
      <w:r w:rsidRPr="00C2424A">
        <w:rPr>
          <w:rFonts w:ascii="Times New Roman" w:hAnsi="Times New Roman" w:cs="Times New Roman"/>
          <w:sz w:val="24"/>
          <w:szCs w:val="24"/>
        </w:rPr>
        <w:t xml:space="preserve">. For CMV detection, primers </w:t>
      </w:r>
      <w:proofErr w:type="spellStart"/>
      <w:r w:rsidRPr="00C2424A">
        <w:rPr>
          <w:rFonts w:ascii="Times New Roman" w:hAnsi="Times New Roman" w:cs="Times New Roman"/>
          <w:sz w:val="24"/>
          <w:szCs w:val="24"/>
        </w:rPr>
        <w:t>DNApol_F</w:t>
      </w:r>
      <w:proofErr w:type="spellEnd"/>
      <w:r w:rsidRPr="00C2424A">
        <w:rPr>
          <w:rFonts w:ascii="Times New Roman" w:hAnsi="Times New Roman" w:cs="Times New Roman"/>
          <w:sz w:val="24"/>
          <w:szCs w:val="24"/>
        </w:rPr>
        <w:t xml:space="preserve"> (5’- GCATGCGCGAGTGTCAAGAC-3’) and </w:t>
      </w:r>
      <w:proofErr w:type="spellStart"/>
      <w:r w:rsidRPr="00C2424A">
        <w:rPr>
          <w:rFonts w:ascii="Times New Roman" w:hAnsi="Times New Roman" w:cs="Times New Roman"/>
          <w:sz w:val="24"/>
          <w:szCs w:val="24"/>
        </w:rPr>
        <w:t>DNApol_R</w:t>
      </w:r>
      <w:proofErr w:type="spellEnd"/>
      <w:r w:rsidRPr="00C2424A">
        <w:rPr>
          <w:rFonts w:ascii="Times New Roman" w:hAnsi="Times New Roman" w:cs="Times New Roman"/>
          <w:sz w:val="24"/>
          <w:szCs w:val="24"/>
        </w:rPr>
        <w:t xml:space="preserve"> (5’- </w:t>
      </w:r>
      <w:r w:rsidRPr="00C2424A">
        <w:rPr>
          <w:rFonts w:ascii="Times New Roman" w:hAnsi="Times New Roman" w:cs="Times New Roman"/>
          <w:color w:val="000000"/>
          <w:sz w:val="24"/>
          <w:szCs w:val="24"/>
        </w:rPr>
        <w:t>GTTACTTTGAGCGCCATCTGTTCCT</w:t>
      </w:r>
      <w:r w:rsidRPr="00C2424A">
        <w:rPr>
          <w:rFonts w:ascii="Times New Roman" w:hAnsi="Times New Roman" w:cs="Times New Roman"/>
          <w:sz w:val="24"/>
          <w:szCs w:val="24"/>
        </w:rPr>
        <w:t xml:space="preserve">-3’), and probe </w:t>
      </w:r>
      <w:proofErr w:type="spellStart"/>
      <w:r w:rsidRPr="00C2424A">
        <w:rPr>
          <w:rFonts w:ascii="Times New Roman" w:hAnsi="Times New Roman" w:cs="Times New Roman"/>
          <w:sz w:val="24"/>
          <w:szCs w:val="24"/>
        </w:rPr>
        <w:t>DNApol_probe</w:t>
      </w:r>
      <w:proofErr w:type="spellEnd"/>
      <w:r w:rsidRPr="00C2424A">
        <w:rPr>
          <w:rFonts w:ascii="Times New Roman" w:hAnsi="Times New Roman" w:cs="Times New Roman"/>
          <w:sz w:val="24"/>
          <w:szCs w:val="24"/>
        </w:rPr>
        <w:t xml:space="preserve"> </w:t>
      </w:r>
      <w:r w:rsidRPr="00C2424A">
        <w:rPr>
          <w:rFonts w:ascii="Times New Roman" w:hAnsi="Times New Roman" w:cs="Times New Roman"/>
          <w:sz w:val="24"/>
          <w:szCs w:val="24"/>
        </w:rPr>
        <w:lastRenderedPageBreak/>
        <w:t>(FAM-TGCGCCGTATGCTGCTCGACA–BHQ1) were used. For EBV detection, primers EBV_F (5’-</w:t>
      </w:r>
      <w:r w:rsidRPr="00C2424A">
        <w:rPr>
          <w:rFonts w:ascii="Times New Roman" w:hAnsi="Times New Roman" w:cs="Times New Roman"/>
          <w:color w:val="000000"/>
          <w:sz w:val="24"/>
          <w:szCs w:val="24"/>
        </w:rPr>
        <w:t>CCG GTGTGTTCGTATATGGAG-3’</w:t>
      </w:r>
      <w:r w:rsidRPr="00C2424A">
        <w:rPr>
          <w:rFonts w:ascii="Times New Roman" w:hAnsi="Times New Roman" w:cs="Times New Roman"/>
          <w:sz w:val="24"/>
          <w:szCs w:val="24"/>
        </w:rPr>
        <w:t>) and EBV_R (5’-</w:t>
      </w:r>
      <w:r w:rsidRPr="00C2424A">
        <w:rPr>
          <w:rFonts w:ascii="Times New Roman" w:hAnsi="Times New Roman" w:cs="Times New Roman"/>
          <w:color w:val="000000"/>
          <w:sz w:val="24"/>
          <w:szCs w:val="24"/>
        </w:rPr>
        <w:t xml:space="preserve">GGGAGACGACTCAATGGTGTA-3’), and probe </w:t>
      </w:r>
      <w:proofErr w:type="spellStart"/>
      <w:r w:rsidRPr="00C2424A">
        <w:rPr>
          <w:rFonts w:ascii="Times New Roman" w:hAnsi="Times New Roman" w:cs="Times New Roman"/>
          <w:color w:val="000000"/>
          <w:sz w:val="24"/>
          <w:szCs w:val="24"/>
        </w:rPr>
        <w:t>EBV_probe</w:t>
      </w:r>
      <w:proofErr w:type="spellEnd"/>
      <w:r w:rsidRPr="00C2424A">
        <w:rPr>
          <w:rFonts w:ascii="Times New Roman" w:hAnsi="Times New Roman" w:cs="Times New Roman"/>
          <w:color w:val="000000"/>
          <w:sz w:val="24"/>
          <w:szCs w:val="24"/>
        </w:rPr>
        <w:t xml:space="preserve"> (HEX -TGCCCTTGCTATTCCACAATGTCGT–BHQ1) were used.</w:t>
      </w:r>
      <w:r w:rsidRPr="00C2424A">
        <w:rPr>
          <w:rFonts w:ascii="Times New Roman" w:hAnsi="Times New Roman" w:cs="Times New Roman"/>
          <w:sz w:val="24"/>
          <w:szCs w:val="24"/>
        </w:rPr>
        <w:t xml:space="preserve"> The qPCR was performed using a CFX96 Real-Time PCR Detection System (</w:t>
      </w:r>
      <w:proofErr w:type="spellStart"/>
      <w:r w:rsidRPr="00C2424A">
        <w:rPr>
          <w:rFonts w:ascii="Times New Roman" w:hAnsi="Times New Roman" w:cs="Times New Roman"/>
          <w:sz w:val="24"/>
          <w:szCs w:val="24"/>
        </w:rPr>
        <w:t>BioRad</w:t>
      </w:r>
      <w:proofErr w:type="spellEnd"/>
      <w:r w:rsidRPr="00C2424A">
        <w:rPr>
          <w:rFonts w:ascii="Times New Roman" w:hAnsi="Times New Roman" w:cs="Times New Roman"/>
          <w:sz w:val="24"/>
          <w:szCs w:val="24"/>
        </w:rPr>
        <w:t xml:space="preserve">, CA, USA) under the following conditions: 50°C for 2 min, 95°C for 10 min, followed by 40 cycles of 95°C for 15 s and 60°C for 1 min.  A standard curve for </w:t>
      </w:r>
      <w:proofErr w:type="spellStart"/>
      <w:r w:rsidRPr="00C2424A">
        <w:rPr>
          <w:rFonts w:ascii="Times New Roman" w:hAnsi="Times New Roman" w:cs="Times New Roman"/>
          <w:sz w:val="24"/>
          <w:szCs w:val="24"/>
        </w:rPr>
        <w:t>CMV_DNApol</w:t>
      </w:r>
      <w:proofErr w:type="spellEnd"/>
      <w:r w:rsidRPr="00C2424A">
        <w:rPr>
          <w:rFonts w:ascii="Times New Roman" w:hAnsi="Times New Roman" w:cs="Times New Roman"/>
          <w:sz w:val="24"/>
          <w:szCs w:val="24"/>
        </w:rPr>
        <w:t xml:space="preserve"> was generated using five 10-fold dilutions from 10</w:t>
      </w:r>
      <w:r w:rsidRPr="00C2424A">
        <w:rPr>
          <w:rFonts w:ascii="Times New Roman" w:hAnsi="Times New Roman" w:cs="Times New Roman"/>
          <w:sz w:val="24"/>
          <w:szCs w:val="24"/>
          <w:vertAlign w:val="superscript"/>
        </w:rPr>
        <w:t>4</w:t>
      </w:r>
      <w:r w:rsidRPr="00C2424A">
        <w:rPr>
          <w:rFonts w:ascii="Times New Roman" w:hAnsi="Times New Roman" w:cs="Times New Roman"/>
          <w:sz w:val="24"/>
          <w:szCs w:val="24"/>
        </w:rPr>
        <w:t xml:space="preserve"> copies/µL of control plasmid (</w:t>
      </w:r>
      <w:proofErr w:type="spellStart"/>
      <w:r w:rsidRPr="00C2424A">
        <w:rPr>
          <w:rFonts w:ascii="Times New Roman" w:hAnsi="Times New Roman" w:cs="Times New Roman"/>
          <w:sz w:val="24"/>
          <w:szCs w:val="24"/>
        </w:rPr>
        <w:t>DNApol</w:t>
      </w:r>
      <w:proofErr w:type="spellEnd"/>
      <w:r w:rsidRPr="00C2424A">
        <w:rPr>
          <w:rFonts w:ascii="Times New Roman" w:hAnsi="Times New Roman" w:cs="Times New Roman"/>
          <w:sz w:val="24"/>
          <w:szCs w:val="24"/>
        </w:rPr>
        <w:t xml:space="preserve"> fragment cloned in pUC57 (</w:t>
      </w:r>
      <w:proofErr w:type="spellStart"/>
      <w:r w:rsidRPr="00C2424A">
        <w:rPr>
          <w:rFonts w:ascii="Times New Roman" w:hAnsi="Times New Roman" w:cs="Times New Roman"/>
          <w:sz w:val="24"/>
          <w:szCs w:val="24"/>
        </w:rPr>
        <w:t>GenScript</w:t>
      </w:r>
      <w:proofErr w:type="spellEnd"/>
      <w:r w:rsidRPr="00C2424A">
        <w:rPr>
          <w:rFonts w:ascii="Times New Roman" w:hAnsi="Times New Roman" w:cs="Times New Roman"/>
          <w:sz w:val="24"/>
          <w:szCs w:val="24"/>
        </w:rPr>
        <w:t>, NJ, USA).  The standard curve for EBV was generated using six 10-fold dilutions starting with 3x10</w:t>
      </w:r>
      <w:r w:rsidRPr="00C2424A">
        <w:rPr>
          <w:rFonts w:ascii="Times New Roman" w:hAnsi="Times New Roman" w:cs="Times New Roman"/>
          <w:sz w:val="24"/>
          <w:szCs w:val="24"/>
          <w:vertAlign w:val="superscript"/>
        </w:rPr>
        <w:t>4</w:t>
      </w:r>
      <w:r w:rsidRPr="00C2424A">
        <w:rPr>
          <w:rFonts w:ascii="Times New Roman" w:hAnsi="Times New Roman" w:cs="Times New Roman"/>
          <w:sz w:val="24"/>
          <w:szCs w:val="24"/>
        </w:rPr>
        <w:t xml:space="preserve"> IU/µL of EBV DNA extracted from the WHO International standard for EBV nucleic acid amplification techniques (09/260, NIBSC, UK).  </w:t>
      </w:r>
    </w:p>
    <w:p w14:paraId="2AF9110E" w14:textId="78056009" w:rsidR="006E1739" w:rsidRPr="00C2424A" w:rsidRDefault="000969A1" w:rsidP="00C2424A">
      <w:pPr>
        <w:autoSpaceDE w:val="0"/>
        <w:autoSpaceDN w:val="0"/>
        <w:adjustRightInd w:val="0"/>
        <w:spacing w:after="0" w:line="360" w:lineRule="auto"/>
        <w:ind w:firstLine="360"/>
        <w:jc w:val="both"/>
        <w:rPr>
          <w:rFonts w:ascii="Times New Roman" w:hAnsi="Times New Roman" w:cs="Times New Roman"/>
          <w:sz w:val="24"/>
          <w:szCs w:val="24"/>
        </w:rPr>
      </w:pPr>
      <w:r w:rsidRPr="002B740E">
        <w:rPr>
          <w:rFonts w:ascii="Times New Roman" w:hAnsi="Times New Roman" w:cs="Times New Roman"/>
          <w:sz w:val="24"/>
          <w:szCs w:val="24"/>
        </w:rPr>
        <w:t>CMV viral load measurement</w:t>
      </w:r>
      <w:r w:rsidR="00F31264" w:rsidRPr="002B740E">
        <w:rPr>
          <w:rFonts w:ascii="Times New Roman" w:hAnsi="Times New Roman" w:cs="Times New Roman"/>
          <w:sz w:val="24"/>
          <w:szCs w:val="24"/>
        </w:rPr>
        <w:t xml:space="preserve">s </w:t>
      </w:r>
      <w:r w:rsidR="0075277A" w:rsidRPr="002B740E">
        <w:rPr>
          <w:rFonts w:ascii="Times New Roman" w:hAnsi="Times New Roman" w:cs="Times New Roman"/>
          <w:sz w:val="24"/>
          <w:szCs w:val="24"/>
        </w:rPr>
        <w:t>are</w:t>
      </w:r>
      <w:r w:rsidR="00F31264" w:rsidRPr="002B740E">
        <w:rPr>
          <w:rFonts w:ascii="Times New Roman" w:hAnsi="Times New Roman" w:cs="Times New Roman"/>
          <w:sz w:val="24"/>
          <w:szCs w:val="24"/>
        </w:rPr>
        <w:t xml:space="preserve"> provided</w:t>
      </w:r>
      <w:r w:rsidR="00F24CD2" w:rsidRPr="002B740E">
        <w:rPr>
          <w:rFonts w:ascii="Times New Roman" w:hAnsi="Times New Roman" w:cs="Times New Roman"/>
          <w:sz w:val="24"/>
          <w:szCs w:val="24"/>
        </w:rPr>
        <w:t xml:space="preserve"> in copies/m</w:t>
      </w:r>
      <w:r w:rsidR="00255462">
        <w:rPr>
          <w:rFonts w:ascii="Times New Roman" w:hAnsi="Times New Roman" w:cs="Times New Roman"/>
          <w:sz w:val="24"/>
          <w:szCs w:val="24"/>
        </w:rPr>
        <w:t>L</w:t>
      </w:r>
      <w:r w:rsidR="00394537">
        <w:rPr>
          <w:rFonts w:ascii="Times New Roman" w:hAnsi="Times New Roman" w:cs="Times New Roman"/>
          <w:sz w:val="24"/>
          <w:szCs w:val="24"/>
        </w:rPr>
        <w:t xml:space="preserve">, </w:t>
      </w:r>
      <w:r w:rsidR="00F31264" w:rsidRPr="002B740E">
        <w:rPr>
          <w:rFonts w:ascii="Times New Roman" w:hAnsi="Times New Roman" w:cs="Times New Roman"/>
          <w:sz w:val="24"/>
          <w:szCs w:val="24"/>
        </w:rPr>
        <w:t>t</w:t>
      </w:r>
      <w:r w:rsidR="006E1739" w:rsidRPr="002B740E">
        <w:rPr>
          <w:rFonts w:ascii="Times New Roman" w:hAnsi="Times New Roman" w:cs="Times New Roman"/>
          <w:sz w:val="24"/>
          <w:szCs w:val="24"/>
        </w:rPr>
        <w:t xml:space="preserve">he assay limit of quantitation was 15.42 </w:t>
      </w:r>
      <w:r w:rsidR="00F31264" w:rsidRPr="002B740E">
        <w:rPr>
          <w:rFonts w:ascii="Times New Roman" w:hAnsi="Times New Roman" w:cs="Times New Roman"/>
          <w:sz w:val="24"/>
          <w:szCs w:val="24"/>
        </w:rPr>
        <w:t>copies</w:t>
      </w:r>
      <w:r w:rsidR="006E1739" w:rsidRPr="002B740E">
        <w:rPr>
          <w:rFonts w:ascii="Times New Roman" w:hAnsi="Times New Roman" w:cs="Times New Roman"/>
          <w:sz w:val="24"/>
          <w:szCs w:val="24"/>
        </w:rPr>
        <w:t>/</w:t>
      </w:r>
      <w:r w:rsidR="004415A7">
        <w:rPr>
          <w:rFonts w:ascii="Times New Roman" w:hAnsi="Times New Roman" w:cs="Times New Roman"/>
          <w:sz w:val="24"/>
          <w:szCs w:val="24"/>
        </w:rPr>
        <w:t>ml</w:t>
      </w:r>
      <w:r w:rsidR="00F31264" w:rsidRPr="002B740E">
        <w:rPr>
          <w:rFonts w:ascii="Times New Roman" w:hAnsi="Times New Roman" w:cs="Times New Roman"/>
          <w:sz w:val="24"/>
          <w:szCs w:val="24"/>
        </w:rPr>
        <w:t xml:space="preserve">. EBV viral load measurements </w:t>
      </w:r>
      <w:r w:rsidR="004858FC" w:rsidRPr="002B740E">
        <w:rPr>
          <w:rFonts w:ascii="Times New Roman" w:hAnsi="Times New Roman" w:cs="Times New Roman"/>
          <w:sz w:val="24"/>
          <w:szCs w:val="24"/>
        </w:rPr>
        <w:t>are</w:t>
      </w:r>
      <w:r w:rsidR="00F31264" w:rsidRPr="002B740E">
        <w:rPr>
          <w:rFonts w:ascii="Times New Roman" w:hAnsi="Times New Roman" w:cs="Times New Roman"/>
          <w:sz w:val="24"/>
          <w:szCs w:val="24"/>
        </w:rPr>
        <w:t xml:space="preserve"> provided in IU/m</w:t>
      </w:r>
      <w:r w:rsidR="00255462">
        <w:rPr>
          <w:rFonts w:ascii="Times New Roman" w:hAnsi="Times New Roman" w:cs="Times New Roman"/>
          <w:sz w:val="24"/>
          <w:szCs w:val="24"/>
        </w:rPr>
        <w:t>L</w:t>
      </w:r>
      <w:r w:rsidR="00394537">
        <w:rPr>
          <w:rFonts w:ascii="Times New Roman" w:hAnsi="Times New Roman" w:cs="Times New Roman"/>
          <w:sz w:val="24"/>
          <w:szCs w:val="24"/>
        </w:rPr>
        <w:t xml:space="preserve">, </w:t>
      </w:r>
      <w:r w:rsidR="0075277A" w:rsidRPr="002B740E">
        <w:rPr>
          <w:rFonts w:ascii="Times New Roman" w:hAnsi="Times New Roman" w:cs="Times New Roman"/>
          <w:sz w:val="24"/>
          <w:szCs w:val="24"/>
        </w:rPr>
        <w:t xml:space="preserve">the assay limit of quantitation was </w:t>
      </w:r>
      <w:r w:rsidR="006E1739" w:rsidRPr="002B740E">
        <w:rPr>
          <w:rFonts w:ascii="Times New Roman" w:hAnsi="Times New Roman" w:cs="Times New Roman"/>
          <w:sz w:val="24"/>
          <w:szCs w:val="24"/>
        </w:rPr>
        <w:t>50.51 IU/m</w:t>
      </w:r>
      <w:r w:rsidR="004415A7">
        <w:rPr>
          <w:rFonts w:ascii="Times New Roman" w:hAnsi="Times New Roman" w:cs="Times New Roman"/>
          <w:sz w:val="24"/>
          <w:szCs w:val="24"/>
        </w:rPr>
        <w:t>l</w:t>
      </w:r>
      <w:r w:rsidR="0075277A" w:rsidRPr="002B740E">
        <w:rPr>
          <w:rFonts w:ascii="Times New Roman" w:hAnsi="Times New Roman" w:cs="Times New Roman"/>
          <w:sz w:val="24"/>
          <w:szCs w:val="24"/>
        </w:rPr>
        <w:t>.</w:t>
      </w:r>
      <w:r w:rsidR="006E1739" w:rsidRPr="002B740E">
        <w:rPr>
          <w:rFonts w:ascii="Times New Roman" w:hAnsi="Times New Roman" w:cs="Times New Roman"/>
          <w:sz w:val="24"/>
          <w:szCs w:val="24"/>
        </w:rPr>
        <w:t xml:space="preserve"> Laboratory staff processed coded samples and were blinded to participant data.</w:t>
      </w:r>
    </w:p>
    <w:p w14:paraId="301006AD" w14:textId="77777777" w:rsidR="006E1739" w:rsidRPr="00C2424A" w:rsidRDefault="006E1739" w:rsidP="007B4317">
      <w:pPr>
        <w:autoSpaceDE w:val="0"/>
        <w:autoSpaceDN w:val="0"/>
        <w:adjustRightInd w:val="0"/>
        <w:spacing w:after="0" w:line="276" w:lineRule="auto"/>
        <w:jc w:val="both"/>
        <w:rPr>
          <w:rFonts w:ascii="Times New Roman" w:eastAsia="MinionPro-Regular" w:hAnsi="Times New Roman" w:cs="Times New Roman"/>
          <w:i/>
          <w:iCs/>
          <w:sz w:val="24"/>
          <w:szCs w:val="24"/>
        </w:rPr>
      </w:pPr>
    </w:p>
    <w:p w14:paraId="7841E680" w14:textId="6B4AE5AA" w:rsidR="002C71B8" w:rsidRPr="00B33152" w:rsidRDefault="002C71B8" w:rsidP="002C71B8">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925837">
        <w:rPr>
          <w:rFonts w:ascii="Times New Roman" w:eastAsia="MinionPro-Regular" w:hAnsi="Times New Roman" w:cs="Times New Roman"/>
          <w:sz w:val="24"/>
          <w:szCs w:val="24"/>
        </w:rPr>
        <w:t>The AMBITION-CM protocol and associated sub-studies were approved by the London School of Hygiene and Tropical Medicine Research Ethics Committee (LSHTM Ref: 14355) and by the relevant ethics committees and national regulatory agencies overseeing the trial sites.</w:t>
      </w:r>
    </w:p>
    <w:p w14:paraId="74506EE5" w14:textId="63725ADB" w:rsidR="006E1739" w:rsidRPr="00B33152" w:rsidRDefault="00FE5606" w:rsidP="003446FB">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B33152">
        <w:rPr>
          <w:rFonts w:ascii="Times New Roman" w:eastAsia="MinionPro-Regular" w:hAnsi="Times New Roman" w:cs="Times New Roman"/>
          <w:sz w:val="24"/>
          <w:szCs w:val="24"/>
        </w:rPr>
        <w:t>W</w:t>
      </w:r>
      <w:r w:rsidR="006E1739" w:rsidRPr="00B33152">
        <w:rPr>
          <w:rFonts w:ascii="Times New Roman" w:eastAsia="MinionPro-Regular" w:hAnsi="Times New Roman" w:cs="Times New Roman"/>
          <w:sz w:val="24"/>
          <w:szCs w:val="24"/>
        </w:rPr>
        <w:t xml:space="preserve">ritten informed consent </w:t>
      </w:r>
      <w:r w:rsidRPr="00B33152">
        <w:rPr>
          <w:rFonts w:ascii="Times New Roman" w:eastAsia="MinionPro-Regular" w:hAnsi="Times New Roman" w:cs="Times New Roman"/>
          <w:sz w:val="24"/>
          <w:szCs w:val="24"/>
        </w:rPr>
        <w:t xml:space="preserve">was obtained for all participants </w:t>
      </w:r>
      <w:r w:rsidR="006E1739" w:rsidRPr="00B33152">
        <w:rPr>
          <w:rFonts w:ascii="Times New Roman" w:eastAsia="MinionPro-Regular" w:hAnsi="Times New Roman" w:cs="Times New Roman"/>
          <w:sz w:val="24"/>
          <w:szCs w:val="24"/>
        </w:rPr>
        <w:t>which included consent for use of samples for future studies.</w:t>
      </w:r>
    </w:p>
    <w:p w14:paraId="4CBB36D6" w14:textId="613C33A2" w:rsidR="006E1739" w:rsidRPr="00C2424A" w:rsidRDefault="006E1739" w:rsidP="00D40D72">
      <w:pPr>
        <w:spacing w:line="360" w:lineRule="auto"/>
        <w:jc w:val="both"/>
        <w:rPr>
          <w:rFonts w:ascii="Times New Roman" w:hAnsi="Times New Roman" w:cs="Times New Roman"/>
          <w:i/>
          <w:iCs/>
          <w:sz w:val="24"/>
          <w:szCs w:val="24"/>
        </w:rPr>
      </w:pPr>
      <w:r w:rsidRPr="00C2424A">
        <w:rPr>
          <w:rFonts w:ascii="Times New Roman" w:hAnsi="Times New Roman" w:cs="Times New Roman"/>
          <w:i/>
          <w:iCs/>
          <w:sz w:val="24"/>
          <w:szCs w:val="24"/>
        </w:rPr>
        <w:t>Statistical analys</w:t>
      </w:r>
      <w:r w:rsidR="005C521D">
        <w:rPr>
          <w:rFonts w:ascii="Times New Roman" w:hAnsi="Times New Roman" w:cs="Times New Roman"/>
          <w:i/>
          <w:iCs/>
          <w:sz w:val="24"/>
          <w:szCs w:val="24"/>
        </w:rPr>
        <w:t>i</w:t>
      </w:r>
      <w:r w:rsidRPr="00C2424A">
        <w:rPr>
          <w:rFonts w:ascii="Times New Roman" w:hAnsi="Times New Roman" w:cs="Times New Roman"/>
          <w:i/>
          <w:iCs/>
          <w:sz w:val="24"/>
          <w:szCs w:val="24"/>
        </w:rPr>
        <w:t xml:space="preserve">s </w:t>
      </w:r>
    </w:p>
    <w:p w14:paraId="45337C18" w14:textId="3C758DEE" w:rsidR="006E1739" w:rsidRPr="00C2424A" w:rsidRDefault="006E1739" w:rsidP="00D40D72">
      <w:pPr>
        <w:pStyle w:val="Default"/>
        <w:spacing w:line="360" w:lineRule="auto"/>
        <w:ind w:firstLine="720"/>
        <w:jc w:val="both"/>
        <w:rPr>
          <w:rFonts w:ascii="Times New Roman" w:eastAsia="MinionPro-Regular" w:hAnsi="Times New Roman" w:cs="Times New Roman"/>
        </w:rPr>
      </w:pPr>
      <w:r w:rsidRPr="00C2424A">
        <w:rPr>
          <w:rFonts w:ascii="Times New Roman" w:hAnsi="Times New Roman" w:cs="Times New Roman"/>
        </w:rPr>
        <w:t>Baseline variables were summarised and the proportion of participants with</w:t>
      </w:r>
      <w:r w:rsidR="00C850D0">
        <w:rPr>
          <w:rFonts w:ascii="Times New Roman" w:hAnsi="Times New Roman" w:cs="Times New Roman"/>
        </w:rPr>
        <w:t xml:space="preserve"> CMV</w:t>
      </w:r>
      <w:r w:rsidRPr="00C2424A">
        <w:rPr>
          <w:rFonts w:ascii="Times New Roman" w:eastAsia="MinionPro-Regular" w:hAnsi="Times New Roman" w:cs="Times New Roman"/>
        </w:rPr>
        <w:t xml:space="preserve"> and </w:t>
      </w:r>
      <w:r w:rsidR="00C850D0">
        <w:rPr>
          <w:rFonts w:ascii="Times New Roman" w:eastAsia="MinionPro-Regular" w:hAnsi="Times New Roman" w:cs="Times New Roman"/>
        </w:rPr>
        <w:t xml:space="preserve">EBV </w:t>
      </w:r>
      <w:r w:rsidRPr="00C2424A">
        <w:rPr>
          <w:rFonts w:ascii="Times New Roman" w:eastAsia="MinionPro-Regular" w:hAnsi="Times New Roman" w:cs="Times New Roman"/>
        </w:rPr>
        <w:t>viraemia and CNS co-infection determined</w:t>
      </w:r>
      <w:r w:rsidRPr="00C2424A">
        <w:rPr>
          <w:rFonts w:ascii="Times New Roman" w:hAnsi="Times New Roman" w:cs="Times New Roman"/>
        </w:rPr>
        <w:t xml:space="preserve">. </w:t>
      </w:r>
      <w:r w:rsidRPr="00C2424A">
        <w:rPr>
          <w:rFonts w:ascii="Times New Roman" w:eastAsia="MinionPro-Regular" w:hAnsi="Times New Roman" w:cs="Times New Roman"/>
        </w:rPr>
        <w:t>CMV</w:t>
      </w:r>
      <w:r w:rsidR="00C850D0">
        <w:rPr>
          <w:rFonts w:ascii="Times New Roman" w:eastAsia="MinionPro-Regular" w:hAnsi="Times New Roman" w:cs="Times New Roman"/>
        </w:rPr>
        <w:t xml:space="preserve"> </w:t>
      </w:r>
      <w:r w:rsidR="00C850D0" w:rsidRPr="00C2424A">
        <w:rPr>
          <w:rFonts w:ascii="Times New Roman" w:eastAsia="MinionPro-Regular" w:hAnsi="Times New Roman" w:cs="Times New Roman"/>
        </w:rPr>
        <w:t>and/or</w:t>
      </w:r>
      <w:r w:rsidR="00C850D0">
        <w:rPr>
          <w:rFonts w:ascii="Times New Roman" w:eastAsia="MinionPro-Regular" w:hAnsi="Times New Roman" w:cs="Times New Roman"/>
        </w:rPr>
        <w:t xml:space="preserve"> EBV</w:t>
      </w:r>
      <w:r w:rsidRPr="00C2424A">
        <w:rPr>
          <w:rFonts w:ascii="Times New Roman" w:eastAsia="MinionPro-Regular" w:hAnsi="Times New Roman" w:cs="Times New Roman"/>
        </w:rPr>
        <w:t xml:space="preserve"> viraemia was defined as anyone with detectable CMV</w:t>
      </w:r>
      <w:r w:rsidR="00C850D0">
        <w:rPr>
          <w:rFonts w:ascii="Times New Roman" w:eastAsia="MinionPro-Regular" w:hAnsi="Times New Roman" w:cs="Times New Roman"/>
        </w:rPr>
        <w:t xml:space="preserve"> </w:t>
      </w:r>
      <w:r w:rsidR="00C850D0" w:rsidRPr="00C2424A">
        <w:rPr>
          <w:rFonts w:ascii="Times New Roman" w:eastAsia="MinionPro-Regular" w:hAnsi="Times New Roman" w:cs="Times New Roman"/>
        </w:rPr>
        <w:t>and/or</w:t>
      </w:r>
      <w:r w:rsidR="00C850D0">
        <w:rPr>
          <w:rFonts w:ascii="Times New Roman" w:eastAsia="MinionPro-Regular" w:hAnsi="Times New Roman" w:cs="Times New Roman"/>
        </w:rPr>
        <w:t xml:space="preserve"> EBV</w:t>
      </w:r>
      <w:r w:rsidRPr="00C2424A">
        <w:rPr>
          <w:rFonts w:ascii="Times New Roman" w:eastAsia="MinionPro-Regular" w:hAnsi="Times New Roman" w:cs="Times New Roman"/>
        </w:rPr>
        <w:t xml:space="preserve"> DNA in plasma. </w:t>
      </w:r>
      <w:r w:rsidRPr="00C2424A">
        <w:rPr>
          <w:rFonts w:ascii="Times New Roman" w:hAnsi="Times New Roman" w:cs="Times New Roman"/>
        </w:rPr>
        <w:t>CNS c</w:t>
      </w:r>
      <w:r w:rsidRPr="00C2424A">
        <w:rPr>
          <w:rFonts w:ascii="Times New Roman" w:eastAsia="MinionPro-Regular" w:hAnsi="Times New Roman" w:cs="Times New Roman"/>
        </w:rPr>
        <w:t xml:space="preserve">o-infection was defined as anyone with detectable CMV </w:t>
      </w:r>
      <w:r w:rsidR="00C850D0" w:rsidRPr="00C2424A">
        <w:rPr>
          <w:rFonts w:ascii="Times New Roman" w:eastAsia="MinionPro-Regular" w:hAnsi="Times New Roman" w:cs="Times New Roman"/>
        </w:rPr>
        <w:t xml:space="preserve">and/or </w:t>
      </w:r>
      <w:r w:rsidR="00C850D0">
        <w:rPr>
          <w:rFonts w:ascii="Times New Roman" w:eastAsia="MinionPro-Regular" w:hAnsi="Times New Roman" w:cs="Times New Roman"/>
        </w:rPr>
        <w:t xml:space="preserve">EBV </w:t>
      </w:r>
      <w:r w:rsidRPr="00C2424A">
        <w:rPr>
          <w:rFonts w:ascii="Times New Roman" w:eastAsia="MinionPro-Regular" w:hAnsi="Times New Roman" w:cs="Times New Roman"/>
        </w:rPr>
        <w:t xml:space="preserve">DNA in CSF. </w:t>
      </w:r>
      <w:r w:rsidRPr="00C2424A">
        <w:rPr>
          <w:rFonts w:ascii="Times New Roman" w:hAnsi="Times New Roman" w:cs="Times New Roman"/>
        </w:rPr>
        <w:t xml:space="preserve">Baseline variables were compared by CMV </w:t>
      </w:r>
      <w:r w:rsidR="00C850D0">
        <w:rPr>
          <w:rFonts w:ascii="Times New Roman" w:hAnsi="Times New Roman" w:cs="Times New Roman"/>
        </w:rPr>
        <w:t xml:space="preserve">and EBV </w:t>
      </w:r>
      <w:r w:rsidRPr="00C2424A">
        <w:rPr>
          <w:rFonts w:ascii="Times New Roman" w:hAnsi="Times New Roman" w:cs="Times New Roman"/>
        </w:rPr>
        <w:t xml:space="preserve">co-infection status, </w:t>
      </w:r>
      <w:r w:rsidRPr="00C2424A">
        <w:rPr>
          <w:rFonts w:ascii="Times New Roman" w:eastAsia="MinionPro-Regular" w:hAnsi="Times New Roman" w:cs="Times New Roman"/>
        </w:rPr>
        <w:t xml:space="preserve">using the Chi-square test for proportions, and Mann-Whitney U-test or Student’s </w:t>
      </w:r>
      <w:r w:rsidRPr="00C2424A">
        <w:rPr>
          <w:rFonts w:ascii="Times New Roman" w:eastAsia="MinionPro-Regular" w:hAnsi="Times New Roman" w:cs="Times New Roman"/>
          <w:i/>
          <w:iCs/>
        </w:rPr>
        <w:t>t</w:t>
      </w:r>
      <w:r w:rsidRPr="00C2424A">
        <w:rPr>
          <w:rFonts w:ascii="Times New Roman" w:eastAsia="MinionPro-Regular" w:hAnsi="Times New Roman" w:cs="Times New Roman"/>
        </w:rPr>
        <w:t xml:space="preserve">-test for </w:t>
      </w:r>
      <w:r w:rsidRPr="00C2424A">
        <w:rPr>
          <w:rFonts w:ascii="Times New Roman" w:hAnsi="Times New Roman" w:cs="Times New Roman"/>
        </w:rPr>
        <w:t xml:space="preserve">continuous data. </w:t>
      </w:r>
    </w:p>
    <w:p w14:paraId="632C8214" w14:textId="386321E2" w:rsidR="006E1739" w:rsidRDefault="006E1739" w:rsidP="00D40D72">
      <w:pPr>
        <w:pStyle w:val="Default"/>
        <w:spacing w:line="360" w:lineRule="auto"/>
        <w:ind w:firstLine="720"/>
        <w:jc w:val="both"/>
        <w:rPr>
          <w:rFonts w:ascii="Times New Roman" w:hAnsi="Times New Roman" w:cs="Times New Roman"/>
        </w:rPr>
      </w:pPr>
      <w:r w:rsidRPr="00C2424A">
        <w:rPr>
          <w:rFonts w:ascii="Times New Roman" w:hAnsi="Times New Roman" w:cs="Times New Roman"/>
        </w:rPr>
        <w:t>The primary outcome was 10-week survival</w:t>
      </w:r>
      <w:r>
        <w:rPr>
          <w:rFonts w:ascii="Times New Roman" w:hAnsi="Times New Roman" w:cs="Times New Roman"/>
        </w:rPr>
        <w:t xml:space="preserve">, with 2-week survival as a secondary outcome. </w:t>
      </w:r>
      <w:r w:rsidRPr="00C2424A">
        <w:rPr>
          <w:rFonts w:ascii="Times New Roman" w:hAnsi="Times New Roman" w:cs="Times New Roman"/>
        </w:rPr>
        <w:t xml:space="preserve">Univariable and multivariable </w:t>
      </w:r>
      <w:r>
        <w:rPr>
          <w:rFonts w:ascii="Times New Roman" w:hAnsi="Times New Roman" w:cs="Times New Roman"/>
        </w:rPr>
        <w:t>logistic regression</w:t>
      </w:r>
      <w:r w:rsidRPr="00C2424A">
        <w:rPr>
          <w:rFonts w:ascii="Times New Roman" w:hAnsi="Times New Roman" w:cs="Times New Roman"/>
        </w:rPr>
        <w:t xml:space="preserve"> models were used to evaluate associations between CMV </w:t>
      </w:r>
      <w:r w:rsidR="00C850D0">
        <w:rPr>
          <w:rFonts w:ascii="Times New Roman" w:hAnsi="Times New Roman" w:cs="Times New Roman"/>
        </w:rPr>
        <w:t xml:space="preserve">and </w:t>
      </w:r>
      <w:r w:rsidR="00C850D0" w:rsidRPr="00C2424A">
        <w:rPr>
          <w:rFonts w:ascii="Times New Roman" w:hAnsi="Times New Roman" w:cs="Times New Roman"/>
        </w:rPr>
        <w:t xml:space="preserve">EBV </w:t>
      </w:r>
      <w:r w:rsidRPr="00C2424A">
        <w:rPr>
          <w:rFonts w:ascii="Times New Roman" w:hAnsi="Times New Roman" w:cs="Times New Roman"/>
        </w:rPr>
        <w:t>status</w:t>
      </w:r>
      <w:r w:rsidR="006A292D">
        <w:rPr>
          <w:rFonts w:ascii="Times New Roman" w:hAnsi="Times New Roman" w:cs="Times New Roman"/>
        </w:rPr>
        <w:t xml:space="preserve">, </w:t>
      </w:r>
      <w:r>
        <w:rPr>
          <w:rFonts w:ascii="Times New Roman" w:hAnsi="Times New Roman" w:cs="Times New Roman"/>
        </w:rPr>
        <w:t>2-week, and</w:t>
      </w:r>
      <w:r w:rsidR="006A292D">
        <w:rPr>
          <w:rFonts w:ascii="Times New Roman" w:hAnsi="Times New Roman" w:cs="Times New Roman"/>
        </w:rPr>
        <w:t xml:space="preserve"> </w:t>
      </w:r>
      <w:r w:rsidRPr="00C2424A">
        <w:rPr>
          <w:rFonts w:ascii="Times New Roman" w:hAnsi="Times New Roman" w:cs="Times New Roman"/>
        </w:rPr>
        <w:t>10-week mortality.</w:t>
      </w:r>
      <w:r>
        <w:rPr>
          <w:rFonts w:ascii="Times New Roman" w:hAnsi="Times New Roman" w:cs="Times New Roman"/>
        </w:rPr>
        <w:t xml:space="preserve"> </w:t>
      </w:r>
      <w:r w:rsidRPr="00C2424A">
        <w:rPr>
          <w:rFonts w:ascii="Times New Roman" w:hAnsi="Times New Roman" w:cs="Times New Roman"/>
        </w:rPr>
        <w:t xml:space="preserve">In the adjusted </w:t>
      </w:r>
      <w:r>
        <w:rPr>
          <w:rFonts w:ascii="Times New Roman" w:hAnsi="Times New Roman" w:cs="Times New Roman"/>
        </w:rPr>
        <w:t>regression models</w:t>
      </w:r>
      <w:r w:rsidRPr="00C2424A">
        <w:rPr>
          <w:rFonts w:ascii="Times New Roman" w:hAnsi="Times New Roman" w:cs="Times New Roman"/>
        </w:rPr>
        <w:t>, age</w:t>
      </w:r>
      <w:r>
        <w:rPr>
          <w:rFonts w:ascii="Times New Roman" w:hAnsi="Times New Roman" w:cs="Times New Roman"/>
        </w:rPr>
        <w:t>, s</w:t>
      </w:r>
      <w:r w:rsidRPr="00C2424A">
        <w:rPr>
          <w:rFonts w:ascii="Times New Roman" w:hAnsi="Times New Roman" w:cs="Times New Roman"/>
        </w:rPr>
        <w:t>ex</w:t>
      </w:r>
      <w:r>
        <w:rPr>
          <w:rFonts w:ascii="Times New Roman" w:hAnsi="Times New Roman" w:cs="Times New Roman"/>
        </w:rPr>
        <w:t>, study site and baseline CD4 count</w:t>
      </w:r>
      <w:r w:rsidRPr="00C2424A">
        <w:rPr>
          <w:rFonts w:ascii="Times New Roman" w:hAnsi="Times New Roman" w:cs="Times New Roman"/>
        </w:rPr>
        <w:t xml:space="preserve"> were included </w:t>
      </w:r>
      <w:r w:rsidRPr="006B554E">
        <w:rPr>
          <w:rFonts w:ascii="Times New Roman" w:hAnsi="Times New Roman" w:cs="Times New Roman"/>
          <w:i/>
          <w:iCs/>
        </w:rPr>
        <w:t xml:space="preserve">a </w:t>
      </w:r>
      <w:proofErr w:type="spellStart"/>
      <w:r w:rsidRPr="006B554E">
        <w:rPr>
          <w:rFonts w:ascii="Times New Roman" w:hAnsi="Times New Roman" w:cs="Times New Roman"/>
          <w:i/>
          <w:iCs/>
        </w:rPr>
        <w:t>priori</w:t>
      </w:r>
      <w:r w:rsidR="005644D7">
        <w:rPr>
          <w:rFonts w:ascii="Times New Roman" w:hAnsi="Times New Roman" w:cs="Times New Roman"/>
        </w:rPr>
        <w:t>.</w:t>
      </w:r>
      <w:r>
        <w:rPr>
          <w:rFonts w:ascii="Times New Roman" w:hAnsi="Times New Roman" w:cs="Times New Roman"/>
        </w:rPr>
        <w:t>Co</w:t>
      </w:r>
      <w:proofErr w:type="spellEnd"/>
      <w:r>
        <w:rPr>
          <w:rFonts w:ascii="Times New Roman" w:hAnsi="Times New Roman" w:cs="Times New Roman"/>
        </w:rPr>
        <w:t>-</w:t>
      </w:r>
      <w:r>
        <w:rPr>
          <w:rFonts w:ascii="Times New Roman" w:hAnsi="Times New Roman" w:cs="Times New Roman"/>
        </w:rPr>
        <w:lastRenderedPageBreak/>
        <w:t>variates considered to be potentially on the causal pathway between CMV</w:t>
      </w:r>
      <w:r w:rsidR="00C850D0">
        <w:rPr>
          <w:rFonts w:ascii="Times New Roman" w:hAnsi="Times New Roman" w:cs="Times New Roman"/>
        </w:rPr>
        <w:t xml:space="preserve"> and</w:t>
      </w:r>
      <w:r>
        <w:rPr>
          <w:rFonts w:ascii="Times New Roman" w:hAnsi="Times New Roman" w:cs="Times New Roman"/>
        </w:rPr>
        <w:t xml:space="preserve"> </w:t>
      </w:r>
      <w:r w:rsidR="00C850D0">
        <w:rPr>
          <w:rFonts w:ascii="Times New Roman" w:hAnsi="Times New Roman" w:cs="Times New Roman"/>
        </w:rPr>
        <w:t xml:space="preserve">EBV </w:t>
      </w:r>
      <w:r>
        <w:rPr>
          <w:rFonts w:ascii="Times New Roman" w:hAnsi="Times New Roman" w:cs="Times New Roman"/>
        </w:rPr>
        <w:t>co-infections and mortality were not included in the regression models</w:t>
      </w:r>
      <w:r w:rsidR="00CF5F8E">
        <w:rPr>
          <w:rFonts w:ascii="Times New Roman" w:hAnsi="Times New Roman" w:cs="Times New Roman"/>
        </w:rPr>
        <w:t xml:space="preserve"> (</w:t>
      </w:r>
      <w:r w:rsidR="003B4FAD">
        <w:rPr>
          <w:rFonts w:ascii="Times New Roman" w:hAnsi="Times New Roman" w:cs="Times New Roman"/>
          <w:b/>
          <w:bCs/>
        </w:rPr>
        <w:t>S</w:t>
      </w:r>
      <w:r w:rsidR="00CF5F8E" w:rsidRPr="00CF5F8E">
        <w:rPr>
          <w:rFonts w:ascii="Times New Roman" w:hAnsi="Times New Roman" w:cs="Times New Roman"/>
          <w:b/>
          <w:bCs/>
        </w:rPr>
        <w:t xml:space="preserve">upplementary </w:t>
      </w:r>
      <w:r w:rsidR="003B4FAD">
        <w:rPr>
          <w:rFonts w:ascii="Times New Roman" w:hAnsi="Times New Roman" w:cs="Times New Roman"/>
          <w:b/>
          <w:bCs/>
        </w:rPr>
        <w:t>F</w:t>
      </w:r>
      <w:r w:rsidR="00CF5F8E" w:rsidRPr="00CF5F8E">
        <w:rPr>
          <w:rFonts w:ascii="Times New Roman" w:hAnsi="Times New Roman" w:cs="Times New Roman"/>
          <w:b/>
          <w:bCs/>
        </w:rPr>
        <w:t>igure 1</w:t>
      </w:r>
      <w:r w:rsidR="00EF295C">
        <w:rPr>
          <w:rFonts w:ascii="Times New Roman" w:hAnsi="Times New Roman" w:cs="Times New Roman"/>
          <w:b/>
          <w:bCs/>
        </w:rPr>
        <w:t>, appendix p 1</w:t>
      </w:r>
      <w:r w:rsidR="00CF5F8E">
        <w:rPr>
          <w:rFonts w:ascii="Times New Roman" w:hAnsi="Times New Roman" w:cs="Times New Roman"/>
        </w:rPr>
        <w:t>)</w:t>
      </w:r>
      <w:r>
        <w:rPr>
          <w:rFonts w:ascii="Times New Roman" w:hAnsi="Times New Roman" w:cs="Times New Roman"/>
        </w:rPr>
        <w:t xml:space="preserve">. </w:t>
      </w:r>
      <w:r w:rsidR="009A7DEA">
        <w:rPr>
          <w:rFonts w:ascii="Times New Roman" w:hAnsi="Times New Roman" w:cs="Times New Roman"/>
        </w:rPr>
        <w:t xml:space="preserve">A </w:t>
      </w:r>
      <w:r w:rsidR="00836BE4">
        <w:rPr>
          <w:rFonts w:ascii="Times New Roman" w:hAnsi="Times New Roman" w:cs="Times New Roman"/>
        </w:rPr>
        <w:t>likelihood</w:t>
      </w:r>
      <w:r w:rsidR="009A7DEA">
        <w:rPr>
          <w:rFonts w:ascii="Times New Roman" w:hAnsi="Times New Roman" w:cs="Times New Roman"/>
        </w:rPr>
        <w:t xml:space="preserve"> ratio test was conducted looking for an interaction between ART status and</w:t>
      </w:r>
      <w:r w:rsidR="00836BE4">
        <w:rPr>
          <w:rFonts w:ascii="Times New Roman" w:hAnsi="Times New Roman" w:cs="Times New Roman"/>
        </w:rPr>
        <w:t xml:space="preserve"> </w:t>
      </w:r>
      <w:r w:rsidR="0037709E">
        <w:rPr>
          <w:rFonts w:ascii="Times New Roman" w:hAnsi="Times New Roman" w:cs="Times New Roman"/>
        </w:rPr>
        <w:t xml:space="preserve">CMV viraemia </w:t>
      </w:r>
      <w:r w:rsidR="00836BE4">
        <w:rPr>
          <w:rFonts w:ascii="Times New Roman" w:hAnsi="Times New Roman" w:cs="Times New Roman"/>
        </w:rPr>
        <w:t>co-infection status using a</w:t>
      </w:r>
      <w:r w:rsidR="00165DA4">
        <w:rPr>
          <w:rFonts w:ascii="Times New Roman" w:hAnsi="Times New Roman" w:cs="Times New Roman"/>
        </w:rPr>
        <w:t xml:space="preserve">n </w:t>
      </w:r>
      <w:r w:rsidR="00836BE4">
        <w:rPr>
          <w:rFonts w:ascii="Times New Roman" w:hAnsi="Times New Roman" w:cs="Times New Roman"/>
        </w:rPr>
        <w:t>adjusted logistic regression model.</w:t>
      </w:r>
      <w:r w:rsidR="002C267C">
        <w:rPr>
          <w:rFonts w:ascii="Times New Roman" w:hAnsi="Times New Roman" w:cs="Times New Roman"/>
        </w:rPr>
        <w:t xml:space="preserve"> </w:t>
      </w:r>
    </w:p>
    <w:p w14:paraId="3D871F8B" w14:textId="0C1E7AE1" w:rsidR="006E1739" w:rsidRDefault="006E1739" w:rsidP="007B4665">
      <w:pPr>
        <w:pStyle w:val="Default"/>
        <w:spacing w:line="360" w:lineRule="auto"/>
        <w:ind w:firstLine="720"/>
        <w:jc w:val="both"/>
        <w:rPr>
          <w:rFonts w:ascii="Times New Roman" w:hAnsi="Times New Roman" w:cs="Times New Roman"/>
        </w:rPr>
      </w:pPr>
      <w:r w:rsidRPr="009C1142">
        <w:rPr>
          <w:rFonts w:ascii="Times New Roman" w:hAnsi="Times New Roman" w:cs="Times New Roman"/>
        </w:rPr>
        <w:t xml:space="preserve">To explore for a dose-response relationship between </w:t>
      </w:r>
      <w:r w:rsidR="00446943" w:rsidRPr="009C1142">
        <w:rPr>
          <w:rFonts w:ascii="Times New Roman" w:hAnsi="Times New Roman" w:cs="Times New Roman"/>
        </w:rPr>
        <w:t xml:space="preserve">CMV </w:t>
      </w:r>
      <w:r w:rsidRPr="009C1142">
        <w:rPr>
          <w:rFonts w:ascii="Times New Roman" w:hAnsi="Times New Roman" w:cs="Times New Roman"/>
        </w:rPr>
        <w:t>viral load and outcome, we stratified those with CMV co-infections into “low</w:t>
      </w:r>
      <w:r w:rsidR="00D26635" w:rsidRPr="009C1142">
        <w:rPr>
          <w:rFonts w:ascii="Times New Roman" w:hAnsi="Times New Roman" w:cs="Times New Roman"/>
        </w:rPr>
        <w:t>-</w:t>
      </w:r>
      <w:r w:rsidRPr="009C1142">
        <w:rPr>
          <w:rFonts w:ascii="Times New Roman" w:hAnsi="Times New Roman" w:cs="Times New Roman"/>
        </w:rPr>
        <w:t>” and “high</w:t>
      </w:r>
      <w:r w:rsidR="00D26635" w:rsidRPr="009C1142">
        <w:rPr>
          <w:rFonts w:ascii="Times New Roman" w:hAnsi="Times New Roman" w:cs="Times New Roman"/>
        </w:rPr>
        <w:t>-</w:t>
      </w:r>
      <w:r w:rsidRPr="009C1142">
        <w:rPr>
          <w:rFonts w:ascii="Times New Roman" w:hAnsi="Times New Roman" w:cs="Times New Roman"/>
        </w:rPr>
        <w:t xml:space="preserve">” </w:t>
      </w:r>
      <w:r w:rsidR="00D26635" w:rsidRPr="009C1142">
        <w:rPr>
          <w:rFonts w:ascii="Times New Roman" w:hAnsi="Times New Roman" w:cs="Times New Roman"/>
        </w:rPr>
        <w:t xml:space="preserve">level </w:t>
      </w:r>
      <w:r w:rsidRPr="009C1142">
        <w:rPr>
          <w:rFonts w:ascii="Times New Roman" w:hAnsi="Times New Roman" w:cs="Times New Roman"/>
        </w:rPr>
        <w:t>groups using a threshold of ≥1000 CMV copies/m</w:t>
      </w:r>
      <w:r w:rsidR="003B4FAD">
        <w:rPr>
          <w:rFonts w:ascii="Times New Roman" w:hAnsi="Times New Roman" w:cs="Times New Roman"/>
        </w:rPr>
        <w:t>L</w:t>
      </w:r>
      <w:r w:rsidRPr="009C1142">
        <w:rPr>
          <w:rFonts w:ascii="Times New Roman" w:hAnsi="Times New Roman" w:cs="Times New Roman"/>
        </w:rPr>
        <w:t xml:space="preserve"> (a pre-emptive treatment threshold frequently used in hemopoietic stem cell transplant cohorts</w:t>
      </w:r>
      <w:sdt>
        <w:sdtPr>
          <w:rPr>
            <w:rFonts w:ascii="Times New Roman" w:hAnsi="Times New Roman" w:cs="Times New Roman"/>
            <w:vertAlign w:val="superscript"/>
          </w:rPr>
          <w:tag w:val="MENDELEY_CITATION_v3_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"/>
          <w:id w:val="372498648"/>
          <w:placeholder>
            <w:docPart w:val="DefaultPlaceholder_-1854013440"/>
          </w:placeholder>
        </w:sdtPr>
        <w:sdtEndPr/>
        <w:sdtContent>
          <w:r w:rsidR="00045A82" w:rsidRPr="00045A82">
            <w:rPr>
              <w:rFonts w:ascii="Times New Roman" w:hAnsi="Times New Roman" w:cs="Times New Roman"/>
              <w:vertAlign w:val="superscript"/>
            </w:rPr>
            <w:t>17</w:t>
          </w:r>
        </w:sdtContent>
      </w:sdt>
      <w:r w:rsidRPr="009C1142">
        <w:rPr>
          <w:rFonts w:ascii="Times New Roman" w:hAnsi="Times New Roman" w:cs="Times New Roman"/>
        </w:rPr>
        <w:t>).</w:t>
      </w:r>
      <w:r w:rsidR="004C5925">
        <w:rPr>
          <w:rFonts w:ascii="Times New Roman" w:hAnsi="Times New Roman" w:cs="Times New Roman"/>
        </w:rPr>
        <w:t xml:space="preserve"> </w:t>
      </w:r>
      <w:r w:rsidR="00A06B80">
        <w:rPr>
          <w:rFonts w:ascii="Times New Roman" w:hAnsi="Times New Roman" w:cs="Times New Roman"/>
        </w:rPr>
        <w:t>We utilised logistic regression models as described above</w:t>
      </w:r>
      <w:r w:rsidR="007B4665">
        <w:rPr>
          <w:rFonts w:ascii="Times New Roman" w:hAnsi="Times New Roman" w:cs="Times New Roman"/>
        </w:rPr>
        <w:t xml:space="preserve"> to investigate for a dose response relationship</w:t>
      </w:r>
      <w:r w:rsidR="00A06B80">
        <w:rPr>
          <w:rFonts w:ascii="Times New Roman" w:hAnsi="Times New Roman" w:cs="Times New Roman"/>
        </w:rPr>
        <w:t xml:space="preserve">, and in addition </w:t>
      </w:r>
      <w:r w:rsidR="0050500F">
        <w:rPr>
          <w:rFonts w:ascii="Times New Roman" w:hAnsi="Times New Roman" w:cs="Times New Roman"/>
        </w:rPr>
        <w:t xml:space="preserve">we utilised a </w:t>
      </w:r>
      <w:r w:rsidR="00A06B80" w:rsidRPr="003C60F9">
        <w:rPr>
          <w:rFonts w:ascii="Times New Roman" w:hAnsi="Times New Roman" w:cs="Times New Roman"/>
        </w:rPr>
        <w:t xml:space="preserve">generalized linear model with </w:t>
      </w:r>
      <w:r w:rsidR="00A06B80">
        <w:rPr>
          <w:rFonts w:ascii="Times New Roman" w:hAnsi="Times New Roman" w:cs="Times New Roman"/>
        </w:rPr>
        <w:t xml:space="preserve">an identity link function </w:t>
      </w:r>
      <w:r w:rsidR="00A06B80" w:rsidRPr="003C60F9">
        <w:rPr>
          <w:rFonts w:ascii="Times New Roman" w:hAnsi="Times New Roman" w:cs="Times New Roman"/>
        </w:rPr>
        <w:t xml:space="preserve">to calculate the </w:t>
      </w:r>
      <w:r w:rsidR="00A06B80">
        <w:rPr>
          <w:rFonts w:ascii="Times New Roman" w:hAnsi="Times New Roman" w:cs="Times New Roman"/>
        </w:rPr>
        <w:t xml:space="preserve">risk </w:t>
      </w:r>
      <w:r w:rsidR="00A06B80" w:rsidRPr="003C60F9">
        <w:rPr>
          <w:rFonts w:ascii="Times New Roman" w:hAnsi="Times New Roman" w:cs="Times New Roman"/>
        </w:rPr>
        <w:t>difference</w:t>
      </w:r>
      <w:r w:rsidR="0050500F">
        <w:rPr>
          <w:rFonts w:ascii="Times New Roman" w:hAnsi="Times New Roman" w:cs="Times New Roman"/>
        </w:rPr>
        <w:t xml:space="preserve"> in 2-week and 10-week mortality between participants with </w:t>
      </w:r>
      <w:r w:rsidR="007B4665">
        <w:rPr>
          <w:rFonts w:ascii="Times New Roman" w:hAnsi="Times New Roman" w:cs="Times New Roman"/>
        </w:rPr>
        <w:t xml:space="preserve">high level CMV viraemia vs. no CMV viraemia. </w:t>
      </w:r>
      <w:r w:rsidR="00333FF5">
        <w:rPr>
          <w:rFonts w:ascii="Times New Roman" w:hAnsi="Times New Roman" w:cs="Times New Roman"/>
        </w:rPr>
        <w:t xml:space="preserve">We also analysed plasma CMV viral load as a continuous variable. </w:t>
      </w:r>
      <w:r w:rsidR="00042BC4" w:rsidRPr="009C1142">
        <w:rPr>
          <w:rFonts w:ascii="Times New Roman" w:hAnsi="Times New Roman" w:cs="Times New Roman"/>
        </w:rPr>
        <w:t>As</w:t>
      </w:r>
      <w:r w:rsidR="008A1321" w:rsidRPr="009C1142">
        <w:rPr>
          <w:rFonts w:ascii="Times New Roman" w:hAnsi="Times New Roman" w:cs="Times New Roman"/>
        </w:rPr>
        <w:t xml:space="preserve"> there is no recognised threshold for</w:t>
      </w:r>
      <w:r w:rsidR="00C655BA" w:rsidRPr="009C1142">
        <w:rPr>
          <w:rFonts w:ascii="Times New Roman" w:hAnsi="Times New Roman" w:cs="Times New Roman"/>
        </w:rPr>
        <w:t xml:space="preserve"> high-level EBV </w:t>
      </w:r>
      <w:r w:rsidR="00252D13" w:rsidRPr="009C1142">
        <w:rPr>
          <w:rFonts w:ascii="Times New Roman" w:hAnsi="Times New Roman" w:cs="Times New Roman"/>
        </w:rPr>
        <w:t>infection</w:t>
      </w:r>
      <w:r w:rsidR="00C655BA" w:rsidRPr="009C1142">
        <w:rPr>
          <w:rFonts w:ascii="Times New Roman" w:hAnsi="Times New Roman" w:cs="Times New Roman"/>
        </w:rPr>
        <w:t>,</w:t>
      </w:r>
      <w:r w:rsidR="00252D13" w:rsidRPr="009C1142">
        <w:rPr>
          <w:rFonts w:ascii="Times New Roman" w:hAnsi="Times New Roman" w:cs="Times New Roman"/>
        </w:rPr>
        <w:t xml:space="preserve"> the primary </w:t>
      </w:r>
      <w:r w:rsidR="005425FB" w:rsidRPr="009C1142">
        <w:rPr>
          <w:rFonts w:ascii="Times New Roman" w:hAnsi="Times New Roman" w:cs="Times New Roman"/>
        </w:rPr>
        <w:t xml:space="preserve">EBV analyses were based on a dichotomous variable of </w:t>
      </w:r>
      <w:r w:rsidR="00C17C59" w:rsidRPr="009C1142">
        <w:rPr>
          <w:rFonts w:ascii="Times New Roman" w:hAnsi="Times New Roman" w:cs="Times New Roman"/>
        </w:rPr>
        <w:t xml:space="preserve">presence/absence of </w:t>
      </w:r>
      <w:r w:rsidR="005E725B" w:rsidRPr="009C1142">
        <w:rPr>
          <w:rFonts w:ascii="Times New Roman" w:hAnsi="Times New Roman" w:cs="Times New Roman"/>
        </w:rPr>
        <w:t xml:space="preserve">EBV </w:t>
      </w:r>
      <w:r w:rsidR="00C17C59" w:rsidRPr="009C1142">
        <w:rPr>
          <w:rFonts w:ascii="Times New Roman" w:hAnsi="Times New Roman" w:cs="Times New Roman"/>
        </w:rPr>
        <w:t xml:space="preserve">viraemia or </w:t>
      </w:r>
      <w:r w:rsidR="005E725B" w:rsidRPr="009C1142">
        <w:rPr>
          <w:rFonts w:ascii="Times New Roman" w:hAnsi="Times New Roman" w:cs="Times New Roman"/>
        </w:rPr>
        <w:t xml:space="preserve">EBV </w:t>
      </w:r>
      <w:r w:rsidR="00C17C59" w:rsidRPr="009C1142">
        <w:rPr>
          <w:rFonts w:ascii="Times New Roman" w:hAnsi="Times New Roman" w:cs="Times New Roman"/>
        </w:rPr>
        <w:t>CNS co-infection only</w:t>
      </w:r>
      <w:r w:rsidR="009C1142">
        <w:rPr>
          <w:rFonts w:ascii="Times New Roman" w:hAnsi="Times New Roman" w:cs="Times New Roman"/>
        </w:rPr>
        <w:t xml:space="preserve">. In an exploratory secondary analysis we also compared </w:t>
      </w:r>
      <w:r w:rsidR="00C850D0">
        <w:rPr>
          <w:rFonts w:ascii="Times New Roman" w:hAnsi="Times New Roman" w:cs="Times New Roman"/>
        </w:rPr>
        <w:t>outcomes</w:t>
      </w:r>
      <w:r w:rsidR="009C1142">
        <w:rPr>
          <w:rFonts w:ascii="Times New Roman" w:hAnsi="Times New Roman" w:cs="Times New Roman"/>
        </w:rPr>
        <w:t xml:space="preserve"> between participants with EBV</w:t>
      </w:r>
      <w:r w:rsidR="009C1142" w:rsidRPr="009C1142">
        <w:rPr>
          <w:rFonts w:ascii="Times New Roman" w:hAnsi="Times New Roman" w:cs="Times New Roman"/>
        </w:rPr>
        <w:t xml:space="preserve"> co-infections into “low-” and “high-” level </w:t>
      </w:r>
      <w:r w:rsidR="009C1142">
        <w:rPr>
          <w:rFonts w:ascii="Times New Roman" w:hAnsi="Times New Roman" w:cs="Times New Roman"/>
        </w:rPr>
        <w:t>sub-groups</w:t>
      </w:r>
      <w:r w:rsidR="00163A03">
        <w:rPr>
          <w:rFonts w:ascii="Times New Roman" w:hAnsi="Times New Roman" w:cs="Times New Roman"/>
        </w:rPr>
        <w:t xml:space="preserve"> </w:t>
      </w:r>
      <w:r w:rsidR="00163A03" w:rsidRPr="009C1142">
        <w:rPr>
          <w:rFonts w:ascii="Times New Roman" w:hAnsi="Times New Roman" w:cs="Times New Roman"/>
        </w:rPr>
        <w:t xml:space="preserve">using a threshold of ≥1000 </w:t>
      </w:r>
      <w:r w:rsidR="00163A03">
        <w:rPr>
          <w:rFonts w:ascii="Times New Roman" w:hAnsi="Times New Roman" w:cs="Times New Roman"/>
        </w:rPr>
        <w:t>EBV IU</w:t>
      </w:r>
      <w:r w:rsidR="00163A03" w:rsidRPr="009C1142">
        <w:rPr>
          <w:rFonts w:ascii="Times New Roman" w:hAnsi="Times New Roman" w:cs="Times New Roman"/>
        </w:rPr>
        <w:t>/m</w:t>
      </w:r>
      <w:r w:rsidR="004415A7">
        <w:rPr>
          <w:rFonts w:ascii="Times New Roman" w:hAnsi="Times New Roman" w:cs="Times New Roman"/>
        </w:rPr>
        <w:t>l</w:t>
      </w:r>
      <w:r w:rsidR="009E034E">
        <w:rPr>
          <w:rFonts w:ascii="Times New Roman" w:hAnsi="Times New Roman" w:cs="Times New Roman"/>
        </w:rPr>
        <w:t>.</w:t>
      </w:r>
      <w:r w:rsidR="009C1142">
        <w:rPr>
          <w:rFonts w:ascii="Times New Roman" w:hAnsi="Times New Roman" w:cs="Times New Roman"/>
        </w:rPr>
        <w:t xml:space="preserve"> </w:t>
      </w:r>
      <w:r w:rsidRPr="00C2424A">
        <w:rPr>
          <w:rFonts w:ascii="Times New Roman" w:hAnsi="Times New Roman" w:cs="Times New Roman"/>
        </w:rPr>
        <w:t>Kaplan-Meier curves were plotted to 10-weeks according t</w:t>
      </w:r>
      <w:r w:rsidR="00600525">
        <w:rPr>
          <w:rFonts w:ascii="Times New Roman" w:hAnsi="Times New Roman" w:cs="Times New Roman"/>
        </w:rPr>
        <w:t>o</w:t>
      </w:r>
      <w:r w:rsidRPr="00C2424A">
        <w:rPr>
          <w:rFonts w:ascii="Times New Roman" w:hAnsi="Times New Roman" w:cs="Times New Roman"/>
        </w:rPr>
        <w:t xml:space="preserve"> EBV and CMV status</w:t>
      </w:r>
      <w:r w:rsidR="00600525">
        <w:rPr>
          <w:rFonts w:ascii="Times New Roman" w:hAnsi="Times New Roman" w:cs="Times New Roman"/>
        </w:rPr>
        <w:t xml:space="preserve">. </w:t>
      </w:r>
    </w:p>
    <w:p w14:paraId="03D1EF04" w14:textId="5C23A5D5" w:rsidR="006E1739" w:rsidRDefault="00971C4A" w:rsidP="00D40D72">
      <w:pPr>
        <w:pStyle w:val="Default"/>
        <w:spacing w:line="360" w:lineRule="auto"/>
        <w:ind w:firstLine="720"/>
        <w:jc w:val="both"/>
        <w:rPr>
          <w:rFonts w:ascii="Times New Roman" w:hAnsi="Times New Roman" w:cs="Times New Roman"/>
        </w:rPr>
      </w:pPr>
      <w:r w:rsidRPr="00971C4A">
        <w:rPr>
          <w:rFonts w:ascii="Times New Roman" w:hAnsi="Times New Roman" w:cs="Times New Roman"/>
        </w:rPr>
        <w:t>In the presence of missing data, only complete cases were used for multivariable analysis.</w:t>
      </w:r>
      <w:r>
        <w:rPr>
          <w:rFonts w:ascii="Times New Roman" w:hAnsi="Times New Roman" w:cs="Times New Roman"/>
        </w:rPr>
        <w:t xml:space="preserve"> </w:t>
      </w:r>
      <w:r w:rsidR="006E1739" w:rsidRPr="00C2424A">
        <w:rPr>
          <w:rFonts w:ascii="Times New Roman" w:hAnsi="Times New Roman" w:cs="Times New Roman"/>
        </w:rPr>
        <w:t>All analyses were performed in Stata, version 16 (</w:t>
      </w:r>
      <w:proofErr w:type="spellStart"/>
      <w:r w:rsidR="006E1739" w:rsidRPr="00C2424A">
        <w:rPr>
          <w:rFonts w:ascii="Times New Roman" w:hAnsi="Times New Roman" w:cs="Times New Roman"/>
        </w:rPr>
        <w:t>StataCorp</w:t>
      </w:r>
      <w:proofErr w:type="spellEnd"/>
      <w:r w:rsidR="006E1739" w:rsidRPr="00C2424A">
        <w:rPr>
          <w:rFonts w:ascii="Times New Roman" w:hAnsi="Times New Roman" w:cs="Times New Roman"/>
        </w:rPr>
        <w:t xml:space="preserve">, College Station, TX, USA). </w:t>
      </w:r>
      <w:r w:rsidR="006E1739" w:rsidRPr="00C2424A">
        <w:rPr>
          <w:rStyle w:val="Emphasis"/>
          <w:rFonts w:ascii="Times New Roman" w:hAnsi="Times New Roman" w:cs="Times New Roman"/>
        </w:rPr>
        <w:t>P</w:t>
      </w:r>
      <w:r w:rsidR="006E1739" w:rsidRPr="00C2424A">
        <w:rPr>
          <w:rFonts w:ascii="Times New Roman" w:hAnsi="Times New Roman" w:cs="Times New Roman"/>
        </w:rPr>
        <w:t xml:space="preserve"> values have not been adjusted for multiple comparisons.</w:t>
      </w:r>
    </w:p>
    <w:p w14:paraId="75C3C593" w14:textId="77777777" w:rsidR="00642B8F" w:rsidRDefault="00642B8F" w:rsidP="00D40D72">
      <w:pPr>
        <w:pStyle w:val="Default"/>
        <w:spacing w:line="360" w:lineRule="auto"/>
        <w:ind w:firstLine="720"/>
        <w:jc w:val="both"/>
        <w:rPr>
          <w:rFonts w:ascii="Times New Roman" w:hAnsi="Times New Roman" w:cs="Times New Roman"/>
        </w:rPr>
      </w:pPr>
    </w:p>
    <w:p w14:paraId="2CA811A3" w14:textId="77777777" w:rsidR="00642B8F" w:rsidRPr="00925837" w:rsidRDefault="00642B8F" w:rsidP="00642B8F">
      <w:pPr>
        <w:spacing w:line="360" w:lineRule="auto"/>
        <w:jc w:val="both"/>
        <w:rPr>
          <w:rFonts w:ascii="Times New Roman" w:hAnsi="Times New Roman" w:cs="Times New Roman"/>
          <w:i/>
          <w:iCs/>
          <w:sz w:val="24"/>
          <w:szCs w:val="24"/>
        </w:rPr>
      </w:pPr>
      <w:r w:rsidRPr="00925837">
        <w:rPr>
          <w:rFonts w:ascii="Times New Roman" w:hAnsi="Times New Roman" w:cs="Times New Roman"/>
          <w:i/>
          <w:iCs/>
          <w:sz w:val="24"/>
          <w:szCs w:val="24"/>
        </w:rPr>
        <w:t>Role of the funding source</w:t>
      </w:r>
    </w:p>
    <w:p w14:paraId="33D6CB58" w14:textId="4C3D07DB" w:rsidR="00642B8F" w:rsidRPr="00925837" w:rsidRDefault="00642B8F" w:rsidP="00925837">
      <w:pPr>
        <w:spacing w:line="360" w:lineRule="auto"/>
        <w:ind w:firstLine="720"/>
        <w:jc w:val="both"/>
        <w:rPr>
          <w:rFonts w:ascii="Times New Roman" w:hAnsi="Times New Roman" w:cs="Times New Roman"/>
          <w:sz w:val="24"/>
          <w:szCs w:val="24"/>
        </w:rPr>
      </w:pPr>
      <w:r w:rsidRPr="00925837">
        <w:rPr>
          <w:rFonts w:ascii="Times New Roman" w:hAnsi="Times New Roman" w:cs="Times New Roman"/>
          <w:sz w:val="24"/>
          <w:szCs w:val="24"/>
        </w:rPr>
        <w:t xml:space="preserve">The funders had no role in the study design, analysis, interpretation or decision to publish the manuscript. </w:t>
      </w:r>
    </w:p>
    <w:p w14:paraId="254A64F0" w14:textId="77777777" w:rsidR="00642B8F" w:rsidRPr="00C2424A" w:rsidRDefault="00642B8F" w:rsidP="00D40D72">
      <w:pPr>
        <w:pStyle w:val="Default"/>
        <w:spacing w:line="360" w:lineRule="auto"/>
        <w:ind w:firstLine="720"/>
        <w:jc w:val="both"/>
        <w:rPr>
          <w:rFonts w:ascii="Times New Roman" w:hAnsi="Times New Roman" w:cs="Times New Roman"/>
        </w:rPr>
      </w:pPr>
    </w:p>
    <w:p w14:paraId="27CB25ED" w14:textId="77777777" w:rsidR="006E1739" w:rsidRPr="00C2424A" w:rsidRDefault="006E1739" w:rsidP="007B4317">
      <w:pPr>
        <w:pStyle w:val="Default"/>
        <w:spacing w:line="276" w:lineRule="auto"/>
        <w:ind w:firstLine="720"/>
        <w:jc w:val="both"/>
        <w:rPr>
          <w:rFonts w:ascii="Times New Roman" w:hAnsi="Times New Roman" w:cs="Times New Roman"/>
        </w:rPr>
      </w:pPr>
    </w:p>
    <w:p w14:paraId="377AB4CA" w14:textId="77777777" w:rsidR="006E1739" w:rsidRDefault="006E1739" w:rsidP="008D4D82">
      <w:pPr>
        <w:pStyle w:val="Default"/>
        <w:spacing w:line="276" w:lineRule="auto"/>
        <w:jc w:val="both"/>
        <w:rPr>
          <w:rFonts w:ascii="Times New Roman" w:hAnsi="Times New Roman" w:cs="Times New Roman"/>
          <w:b/>
          <w:bCs/>
        </w:rPr>
      </w:pPr>
      <w:r w:rsidRPr="00C2424A">
        <w:rPr>
          <w:rFonts w:ascii="Times New Roman" w:hAnsi="Times New Roman" w:cs="Times New Roman"/>
          <w:b/>
          <w:bCs/>
        </w:rPr>
        <w:t xml:space="preserve">Results: </w:t>
      </w:r>
    </w:p>
    <w:p w14:paraId="79766BFE" w14:textId="77777777" w:rsidR="006E1739" w:rsidRDefault="006E1739" w:rsidP="008D4D82">
      <w:pPr>
        <w:pStyle w:val="Default"/>
        <w:spacing w:line="276" w:lineRule="auto"/>
        <w:jc w:val="both"/>
        <w:rPr>
          <w:rFonts w:ascii="Times New Roman" w:hAnsi="Times New Roman" w:cs="Times New Roman"/>
          <w:b/>
          <w:bCs/>
        </w:rPr>
      </w:pPr>
    </w:p>
    <w:p w14:paraId="2E056F86" w14:textId="77777777" w:rsidR="006E1739" w:rsidRDefault="006E1739" w:rsidP="00EA65A4">
      <w:pPr>
        <w:pStyle w:val="Default"/>
        <w:spacing w:line="276" w:lineRule="auto"/>
        <w:ind w:firstLine="720"/>
        <w:jc w:val="both"/>
        <w:rPr>
          <w:rFonts w:ascii="Times New Roman" w:hAnsi="Times New Roman" w:cs="Times New Roman"/>
          <w:b/>
          <w:bCs/>
        </w:rPr>
      </w:pPr>
    </w:p>
    <w:p w14:paraId="219434DC" w14:textId="718C03DB" w:rsidR="006E1739" w:rsidRDefault="006E1739" w:rsidP="009C1142">
      <w:pPr>
        <w:spacing w:line="360" w:lineRule="auto"/>
        <w:ind w:firstLine="720"/>
        <w:jc w:val="both"/>
        <w:rPr>
          <w:rFonts w:ascii="Times New Roman" w:eastAsia="Times New Roman" w:hAnsi="Times New Roman" w:cs="Times New Roman"/>
          <w:sz w:val="24"/>
          <w:szCs w:val="24"/>
        </w:rPr>
      </w:pPr>
      <w:r w:rsidRPr="00BA4E07">
        <w:rPr>
          <w:rFonts w:ascii="Times New Roman" w:eastAsia="Times New Roman" w:hAnsi="Times New Roman" w:cs="Times New Roman"/>
          <w:sz w:val="24"/>
          <w:szCs w:val="24"/>
        </w:rPr>
        <w:t xml:space="preserve">We performed </w:t>
      </w:r>
      <w:r>
        <w:rPr>
          <w:rFonts w:ascii="Times New Roman" w:eastAsia="Times New Roman" w:hAnsi="Times New Roman" w:cs="Times New Roman"/>
          <w:sz w:val="24"/>
          <w:szCs w:val="24"/>
        </w:rPr>
        <w:t xml:space="preserve">CMV and EBV qPCR viral load </w:t>
      </w:r>
      <w:r w:rsidRPr="00BA4E07">
        <w:rPr>
          <w:rFonts w:ascii="Times New Roman" w:eastAsia="Times New Roman" w:hAnsi="Times New Roman" w:cs="Times New Roman"/>
          <w:sz w:val="24"/>
          <w:szCs w:val="24"/>
        </w:rPr>
        <w:t xml:space="preserve">testing </w:t>
      </w:r>
      <w:r>
        <w:rPr>
          <w:rFonts w:ascii="Times New Roman" w:eastAsia="Times New Roman" w:hAnsi="Times New Roman" w:cs="Times New Roman"/>
          <w:sz w:val="24"/>
          <w:szCs w:val="24"/>
        </w:rPr>
        <w:t xml:space="preserve">for </w:t>
      </w:r>
      <w:r w:rsidR="007E0D43">
        <w:rPr>
          <w:rFonts w:ascii="Times New Roman" w:eastAsia="Times New Roman" w:hAnsi="Times New Roman" w:cs="Times New Roman"/>
          <w:sz w:val="24"/>
          <w:szCs w:val="24"/>
        </w:rPr>
        <w:t>811</w:t>
      </w:r>
      <w:r>
        <w:rPr>
          <w:rFonts w:ascii="Times New Roman" w:eastAsia="Times New Roman" w:hAnsi="Times New Roman" w:cs="Times New Roman"/>
          <w:sz w:val="24"/>
          <w:szCs w:val="24"/>
        </w:rPr>
        <w:t xml:space="preserve"> </w:t>
      </w:r>
      <w:r w:rsidR="00B60439">
        <w:rPr>
          <w:rFonts w:ascii="Times New Roman" w:eastAsia="Times New Roman" w:hAnsi="Times New Roman" w:cs="Times New Roman"/>
          <w:sz w:val="24"/>
          <w:szCs w:val="24"/>
        </w:rPr>
        <w:t xml:space="preserve">Black African </w:t>
      </w:r>
      <w:r>
        <w:rPr>
          <w:rFonts w:ascii="Times New Roman" w:eastAsia="Times New Roman" w:hAnsi="Times New Roman" w:cs="Times New Roman"/>
          <w:sz w:val="24"/>
          <w:szCs w:val="24"/>
        </w:rPr>
        <w:t xml:space="preserve">adults with HIV-associated cryptococcal </w:t>
      </w:r>
      <w:r w:rsidR="00532BDF">
        <w:rPr>
          <w:rFonts w:ascii="Times New Roman" w:eastAsia="Times New Roman" w:hAnsi="Times New Roman" w:cs="Times New Roman"/>
          <w:sz w:val="24"/>
          <w:szCs w:val="24"/>
        </w:rPr>
        <w:t>meningitis</w:t>
      </w:r>
      <w:r>
        <w:rPr>
          <w:rFonts w:ascii="Times New Roman" w:hAnsi="Times New Roman" w:cs="Times New Roman"/>
          <w:sz w:val="24"/>
          <w:szCs w:val="24"/>
        </w:rPr>
        <w:t>; 8</w:t>
      </w:r>
      <w:r w:rsidR="007E0D43">
        <w:rPr>
          <w:rFonts w:ascii="Times New Roman" w:hAnsi="Times New Roman" w:cs="Times New Roman"/>
          <w:sz w:val="24"/>
          <w:szCs w:val="24"/>
        </w:rPr>
        <w:t>04</w:t>
      </w:r>
      <w:r>
        <w:rPr>
          <w:rFonts w:ascii="Times New Roman" w:hAnsi="Times New Roman" w:cs="Times New Roman"/>
          <w:sz w:val="24"/>
          <w:szCs w:val="24"/>
        </w:rPr>
        <w:t xml:space="preserve"> participants had baseline plasma samples available for analysis, and 7</w:t>
      </w:r>
      <w:r w:rsidR="007E0D43">
        <w:rPr>
          <w:rFonts w:ascii="Times New Roman" w:hAnsi="Times New Roman" w:cs="Times New Roman"/>
          <w:sz w:val="24"/>
          <w:szCs w:val="24"/>
        </w:rPr>
        <w:t>08</w:t>
      </w:r>
      <w:r>
        <w:rPr>
          <w:rFonts w:ascii="Times New Roman" w:hAnsi="Times New Roman" w:cs="Times New Roman"/>
          <w:sz w:val="24"/>
          <w:szCs w:val="24"/>
        </w:rPr>
        <w:t xml:space="preserve"> participants </w:t>
      </w:r>
      <w:r w:rsidR="002068D9">
        <w:rPr>
          <w:rFonts w:ascii="Times New Roman" w:hAnsi="Times New Roman" w:cs="Times New Roman"/>
          <w:sz w:val="24"/>
          <w:szCs w:val="24"/>
        </w:rPr>
        <w:t xml:space="preserve">had </w:t>
      </w:r>
      <w:r>
        <w:rPr>
          <w:rFonts w:ascii="Times New Roman" w:hAnsi="Times New Roman" w:cs="Times New Roman"/>
          <w:sz w:val="24"/>
          <w:szCs w:val="24"/>
        </w:rPr>
        <w:t>baseline CSF samples</w:t>
      </w:r>
      <w:r w:rsidR="007A5C59">
        <w:rPr>
          <w:rFonts w:ascii="Times New Roman" w:hAnsi="Times New Roman" w:cs="Times New Roman"/>
          <w:sz w:val="24"/>
          <w:szCs w:val="24"/>
        </w:rPr>
        <w:t xml:space="preserve">. </w:t>
      </w:r>
      <w:r w:rsidR="007E0D43">
        <w:rPr>
          <w:rFonts w:ascii="Times New Roman" w:hAnsi="Times New Roman" w:cs="Times New Roman"/>
          <w:sz w:val="24"/>
          <w:szCs w:val="24"/>
        </w:rPr>
        <w:t xml:space="preserve">701 </w:t>
      </w:r>
      <w:r w:rsidR="007A5C59">
        <w:rPr>
          <w:rFonts w:ascii="Times New Roman" w:hAnsi="Times New Roman" w:cs="Times New Roman"/>
          <w:sz w:val="24"/>
          <w:szCs w:val="24"/>
        </w:rPr>
        <w:t xml:space="preserve">participants had paired </w:t>
      </w:r>
      <w:r w:rsidR="007E0D43">
        <w:rPr>
          <w:rFonts w:ascii="Times New Roman" w:hAnsi="Times New Roman" w:cs="Times New Roman"/>
          <w:sz w:val="24"/>
          <w:szCs w:val="24"/>
        </w:rPr>
        <w:t xml:space="preserve">plasma and CSF </w:t>
      </w:r>
      <w:r w:rsidR="007A5C59">
        <w:rPr>
          <w:rFonts w:ascii="Times New Roman" w:hAnsi="Times New Roman" w:cs="Times New Roman"/>
          <w:sz w:val="24"/>
          <w:szCs w:val="24"/>
        </w:rPr>
        <w:t>samples</w:t>
      </w:r>
      <w:r>
        <w:rPr>
          <w:rFonts w:ascii="Times New Roman" w:hAnsi="Times New Roman" w:cs="Times New Roman"/>
          <w:sz w:val="24"/>
          <w:szCs w:val="24"/>
        </w:rPr>
        <w:t xml:space="preserve">. </w:t>
      </w:r>
      <w:r w:rsidRPr="00120341">
        <w:rPr>
          <w:rFonts w:ascii="Times New Roman" w:eastAsia="Times New Roman" w:hAnsi="Times New Roman" w:cs="Times New Roman"/>
          <w:sz w:val="24"/>
          <w:szCs w:val="24"/>
        </w:rPr>
        <w:t xml:space="preserve">The median age was 37 (interquartile range (IQR) 32-43) </w:t>
      </w:r>
      <w:r w:rsidRPr="00120341">
        <w:rPr>
          <w:rFonts w:ascii="Times New Roman" w:eastAsia="Times New Roman" w:hAnsi="Times New Roman" w:cs="Times New Roman"/>
          <w:sz w:val="24"/>
          <w:szCs w:val="24"/>
        </w:rPr>
        <w:lastRenderedPageBreak/>
        <w:t>years, and 6</w:t>
      </w:r>
      <w:r w:rsidR="0071553C" w:rsidRPr="00120341">
        <w:rPr>
          <w:rFonts w:ascii="Times New Roman" w:eastAsia="Times New Roman" w:hAnsi="Times New Roman" w:cs="Times New Roman"/>
          <w:sz w:val="24"/>
          <w:szCs w:val="24"/>
        </w:rPr>
        <w:t>0</w:t>
      </w:r>
      <w:r w:rsidRPr="00120341">
        <w:rPr>
          <w:rFonts w:ascii="Times New Roman" w:eastAsia="Times New Roman" w:hAnsi="Times New Roman" w:cs="Times New Roman"/>
          <w:sz w:val="24"/>
          <w:szCs w:val="24"/>
        </w:rPr>
        <w:t xml:space="preserve">% </w:t>
      </w:r>
      <w:r w:rsidR="00507C11" w:rsidRPr="00120341">
        <w:rPr>
          <w:rFonts w:ascii="Times New Roman" w:eastAsia="Times New Roman" w:hAnsi="Times New Roman" w:cs="Times New Roman"/>
          <w:sz w:val="24"/>
          <w:szCs w:val="24"/>
        </w:rPr>
        <w:t>(490/811)</w:t>
      </w:r>
      <w:r w:rsidR="004A015B">
        <w:rPr>
          <w:rFonts w:ascii="Times New Roman" w:eastAsia="Times New Roman" w:hAnsi="Times New Roman" w:cs="Times New Roman"/>
          <w:sz w:val="24"/>
          <w:szCs w:val="24"/>
        </w:rPr>
        <w:t xml:space="preserve"> </w:t>
      </w:r>
      <w:r w:rsidRPr="00120341">
        <w:rPr>
          <w:rFonts w:ascii="Times New Roman" w:eastAsia="Times New Roman" w:hAnsi="Times New Roman" w:cs="Times New Roman"/>
          <w:sz w:val="24"/>
          <w:szCs w:val="24"/>
        </w:rPr>
        <w:t xml:space="preserve">were male. The median CD4 cell count was </w:t>
      </w:r>
      <w:r w:rsidR="00507C11" w:rsidRPr="00120341">
        <w:rPr>
          <w:rFonts w:ascii="Times New Roman" w:eastAsia="Times New Roman" w:hAnsi="Times New Roman" w:cs="Times New Roman"/>
          <w:sz w:val="24"/>
          <w:szCs w:val="24"/>
        </w:rPr>
        <w:t>27</w:t>
      </w:r>
      <w:r w:rsidRPr="00120341">
        <w:rPr>
          <w:rFonts w:ascii="Times New Roman" w:eastAsia="Times New Roman" w:hAnsi="Times New Roman" w:cs="Times New Roman"/>
          <w:sz w:val="24"/>
          <w:szCs w:val="24"/>
        </w:rPr>
        <w:t xml:space="preserve"> (IQR</w:t>
      </w:r>
      <w:r w:rsidR="00532BDF">
        <w:rPr>
          <w:rFonts w:ascii="Times New Roman" w:eastAsia="Times New Roman" w:hAnsi="Times New Roman" w:cs="Times New Roman"/>
          <w:sz w:val="24"/>
          <w:szCs w:val="24"/>
        </w:rPr>
        <w:t xml:space="preserve"> </w:t>
      </w:r>
      <w:r w:rsidRPr="00120341">
        <w:rPr>
          <w:rFonts w:ascii="Times New Roman" w:eastAsia="Times New Roman" w:hAnsi="Times New Roman" w:cs="Times New Roman"/>
          <w:sz w:val="24"/>
          <w:szCs w:val="24"/>
        </w:rPr>
        <w:t>1</w:t>
      </w:r>
      <w:r w:rsidR="00507C11" w:rsidRPr="00120341">
        <w:rPr>
          <w:rFonts w:ascii="Times New Roman" w:eastAsia="Times New Roman" w:hAnsi="Times New Roman" w:cs="Times New Roman"/>
          <w:sz w:val="24"/>
          <w:szCs w:val="24"/>
        </w:rPr>
        <w:t>0</w:t>
      </w:r>
      <w:r w:rsidRPr="00120341">
        <w:rPr>
          <w:rFonts w:ascii="Times New Roman" w:eastAsia="Times New Roman" w:hAnsi="Times New Roman" w:cs="Times New Roman"/>
          <w:sz w:val="24"/>
          <w:szCs w:val="24"/>
        </w:rPr>
        <w:t>-</w:t>
      </w:r>
      <w:r w:rsidR="00507C11" w:rsidRPr="00120341">
        <w:rPr>
          <w:rFonts w:ascii="Times New Roman" w:eastAsia="Times New Roman" w:hAnsi="Times New Roman" w:cs="Times New Roman"/>
          <w:sz w:val="24"/>
          <w:szCs w:val="24"/>
        </w:rPr>
        <w:t>58</w:t>
      </w:r>
      <w:r w:rsidRPr="00120341">
        <w:rPr>
          <w:rFonts w:ascii="Times New Roman" w:eastAsia="Times New Roman" w:hAnsi="Times New Roman" w:cs="Times New Roman"/>
          <w:sz w:val="24"/>
          <w:szCs w:val="24"/>
        </w:rPr>
        <w:t>)</w:t>
      </w:r>
      <w:r w:rsidR="00507C11" w:rsidRPr="00120341">
        <w:rPr>
          <w:rFonts w:ascii="Times New Roman" w:eastAsia="Times New Roman" w:hAnsi="Times New Roman" w:cs="Times New Roman"/>
          <w:sz w:val="24"/>
          <w:szCs w:val="24"/>
        </w:rPr>
        <w:t xml:space="preserve"> cells/µL</w:t>
      </w:r>
      <w:r w:rsidRPr="00120341">
        <w:rPr>
          <w:rFonts w:ascii="Times New Roman" w:eastAsia="Times New Roman" w:hAnsi="Times New Roman" w:cs="Times New Roman"/>
          <w:sz w:val="24"/>
          <w:szCs w:val="24"/>
        </w:rPr>
        <w:t>, and 6</w:t>
      </w:r>
      <w:r w:rsidR="00507C11" w:rsidRPr="00120341">
        <w:rPr>
          <w:rFonts w:ascii="Times New Roman" w:eastAsia="Times New Roman" w:hAnsi="Times New Roman" w:cs="Times New Roman"/>
          <w:sz w:val="24"/>
          <w:szCs w:val="24"/>
        </w:rPr>
        <w:t>4</w:t>
      </w:r>
      <w:r w:rsidRPr="00120341">
        <w:rPr>
          <w:rFonts w:ascii="Times New Roman" w:eastAsia="Times New Roman" w:hAnsi="Times New Roman" w:cs="Times New Roman"/>
          <w:sz w:val="24"/>
          <w:szCs w:val="24"/>
        </w:rPr>
        <w:t>% (</w:t>
      </w:r>
      <w:r w:rsidR="00507C11" w:rsidRPr="00120341">
        <w:rPr>
          <w:rFonts w:ascii="Times New Roman" w:eastAsia="Times New Roman" w:hAnsi="Times New Roman" w:cs="Times New Roman"/>
          <w:sz w:val="24"/>
          <w:szCs w:val="24"/>
        </w:rPr>
        <w:t>521</w:t>
      </w:r>
      <w:r w:rsidR="00120341" w:rsidRPr="00120341">
        <w:rPr>
          <w:rFonts w:ascii="Times New Roman" w:eastAsia="Times New Roman" w:hAnsi="Times New Roman" w:cs="Times New Roman"/>
          <w:sz w:val="24"/>
          <w:szCs w:val="24"/>
        </w:rPr>
        <w:t>/811</w:t>
      </w:r>
      <w:r w:rsidRPr="00120341">
        <w:rPr>
          <w:rFonts w:ascii="Times New Roman" w:eastAsia="Times New Roman" w:hAnsi="Times New Roman" w:cs="Times New Roman"/>
          <w:sz w:val="24"/>
          <w:szCs w:val="24"/>
        </w:rPr>
        <w:t xml:space="preserve">) were </w:t>
      </w:r>
      <w:r w:rsidR="00F34F01">
        <w:rPr>
          <w:rFonts w:ascii="Times New Roman" w:eastAsia="Times New Roman" w:hAnsi="Times New Roman" w:cs="Times New Roman"/>
          <w:sz w:val="24"/>
          <w:szCs w:val="24"/>
        </w:rPr>
        <w:t>ART</w:t>
      </w:r>
      <w:r w:rsidRPr="00120341">
        <w:rPr>
          <w:rFonts w:ascii="Times New Roman" w:eastAsia="Times New Roman" w:hAnsi="Times New Roman" w:cs="Times New Roman"/>
          <w:sz w:val="24"/>
          <w:szCs w:val="24"/>
        </w:rPr>
        <w:t xml:space="preserve"> </w:t>
      </w:r>
      <w:r w:rsidR="009E130B">
        <w:rPr>
          <w:rFonts w:ascii="Times New Roman" w:eastAsia="Times New Roman" w:hAnsi="Times New Roman" w:cs="Times New Roman"/>
          <w:sz w:val="24"/>
          <w:szCs w:val="24"/>
        </w:rPr>
        <w:t xml:space="preserve">experienced </w:t>
      </w:r>
      <w:r w:rsidRPr="00120341">
        <w:rPr>
          <w:rFonts w:ascii="Times New Roman" w:eastAsia="Times New Roman" w:hAnsi="Times New Roman" w:cs="Times New Roman"/>
          <w:sz w:val="24"/>
          <w:szCs w:val="24"/>
        </w:rPr>
        <w:t>at presentation</w:t>
      </w:r>
      <w:r w:rsidR="007C2F15" w:rsidRPr="00120341">
        <w:rPr>
          <w:rFonts w:ascii="Times New Roman" w:eastAsia="Times New Roman" w:hAnsi="Times New Roman" w:cs="Times New Roman"/>
          <w:sz w:val="24"/>
          <w:szCs w:val="24"/>
        </w:rPr>
        <w:t>.</w:t>
      </w:r>
      <w:r w:rsidR="007C2F15">
        <w:rPr>
          <w:rFonts w:ascii="Times New Roman" w:eastAsia="Times New Roman" w:hAnsi="Times New Roman" w:cs="Times New Roman"/>
          <w:sz w:val="24"/>
          <w:szCs w:val="24"/>
        </w:rPr>
        <w:t xml:space="preserve"> </w:t>
      </w:r>
      <w:r w:rsidRPr="00BA4E07">
        <w:rPr>
          <w:rFonts w:ascii="Times New Roman" w:eastAsia="Times New Roman" w:hAnsi="Times New Roman" w:cs="Times New Roman"/>
          <w:sz w:val="24"/>
          <w:szCs w:val="24"/>
        </w:rPr>
        <w:t xml:space="preserve"> </w:t>
      </w:r>
    </w:p>
    <w:p w14:paraId="565A47C7" w14:textId="3E3306F7" w:rsidR="006E1739" w:rsidRPr="00B55D67" w:rsidRDefault="006E1739" w:rsidP="009C1142">
      <w:pPr>
        <w:spacing w:line="360" w:lineRule="auto"/>
        <w:ind w:firstLine="720"/>
        <w:jc w:val="both"/>
        <w:rPr>
          <w:rFonts w:ascii="Times New Roman" w:hAnsi="Times New Roman" w:cs="Times New Roman"/>
          <w:sz w:val="24"/>
          <w:szCs w:val="24"/>
        </w:rPr>
      </w:pPr>
      <w:r w:rsidRPr="00B55D67">
        <w:rPr>
          <w:rFonts w:ascii="Times New Roman" w:hAnsi="Times New Roman" w:cs="Times New Roman"/>
          <w:sz w:val="24"/>
          <w:szCs w:val="24"/>
        </w:rPr>
        <w:t>CMV viraemia was present in 49% (</w:t>
      </w:r>
      <w:r w:rsidR="00D63C2C" w:rsidRPr="00B55D67">
        <w:rPr>
          <w:rFonts w:ascii="Times New Roman" w:hAnsi="Times New Roman" w:cs="Times New Roman"/>
          <w:sz w:val="24"/>
          <w:szCs w:val="24"/>
        </w:rPr>
        <w:t>395</w:t>
      </w:r>
      <w:r w:rsidRPr="00B55D67">
        <w:rPr>
          <w:rFonts w:ascii="Times New Roman" w:hAnsi="Times New Roman" w:cs="Times New Roman"/>
          <w:sz w:val="24"/>
          <w:szCs w:val="24"/>
        </w:rPr>
        <w:t>/8</w:t>
      </w:r>
      <w:r w:rsidR="00D63C2C" w:rsidRPr="00B55D67">
        <w:rPr>
          <w:rFonts w:ascii="Times New Roman" w:hAnsi="Times New Roman" w:cs="Times New Roman"/>
          <w:sz w:val="24"/>
          <w:szCs w:val="24"/>
        </w:rPr>
        <w:t>04</w:t>
      </w:r>
      <w:r w:rsidRPr="00B55D67">
        <w:rPr>
          <w:rFonts w:ascii="Times New Roman" w:hAnsi="Times New Roman" w:cs="Times New Roman"/>
          <w:sz w:val="24"/>
          <w:szCs w:val="24"/>
        </w:rPr>
        <w:t xml:space="preserve">), with a median plasma viral load of 103 (IQR </w:t>
      </w:r>
      <w:r w:rsidR="00EF6C7A" w:rsidRPr="00B55D67">
        <w:rPr>
          <w:rFonts w:ascii="Times New Roman" w:hAnsi="Times New Roman" w:cs="Times New Roman"/>
          <w:sz w:val="24"/>
          <w:szCs w:val="24"/>
        </w:rPr>
        <w:t>39</w:t>
      </w:r>
      <w:r w:rsidRPr="00B55D67">
        <w:rPr>
          <w:rFonts w:ascii="Times New Roman" w:hAnsi="Times New Roman" w:cs="Times New Roman"/>
          <w:sz w:val="24"/>
          <w:szCs w:val="24"/>
        </w:rPr>
        <w:t>–404) copies/ml. CMV viraemia ≥1000 copies/ml</w:t>
      </w:r>
      <w:r w:rsidR="0025607A" w:rsidRPr="00B55D67">
        <w:rPr>
          <w:rFonts w:ascii="Times New Roman" w:hAnsi="Times New Roman" w:cs="Times New Roman"/>
          <w:sz w:val="24"/>
          <w:szCs w:val="24"/>
        </w:rPr>
        <w:t xml:space="preserve"> </w:t>
      </w:r>
      <w:r w:rsidRPr="00B55D67">
        <w:rPr>
          <w:rFonts w:ascii="Times New Roman" w:hAnsi="Times New Roman" w:cs="Times New Roman"/>
          <w:sz w:val="24"/>
          <w:szCs w:val="24"/>
        </w:rPr>
        <w:t>was present in 7% (</w:t>
      </w:r>
      <w:r w:rsidR="00BF5CEF" w:rsidRPr="00B55D67">
        <w:rPr>
          <w:rFonts w:ascii="Times New Roman" w:hAnsi="Times New Roman" w:cs="Times New Roman"/>
          <w:sz w:val="24"/>
          <w:szCs w:val="24"/>
        </w:rPr>
        <w:t>59</w:t>
      </w:r>
      <w:r w:rsidRPr="00B55D67">
        <w:rPr>
          <w:rFonts w:ascii="Times New Roman" w:hAnsi="Times New Roman" w:cs="Times New Roman"/>
          <w:sz w:val="24"/>
          <w:szCs w:val="24"/>
        </w:rPr>
        <w:t>/8</w:t>
      </w:r>
      <w:r w:rsidR="00BF5CEF" w:rsidRPr="00B55D67">
        <w:rPr>
          <w:rFonts w:ascii="Times New Roman" w:hAnsi="Times New Roman" w:cs="Times New Roman"/>
          <w:sz w:val="24"/>
          <w:szCs w:val="24"/>
        </w:rPr>
        <w:t>04</w:t>
      </w:r>
      <w:r w:rsidRPr="00B55D67">
        <w:rPr>
          <w:rFonts w:ascii="Times New Roman" w:hAnsi="Times New Roman" w:cs="Times New Roman"/>
          <w:sz w:val="24"/>
          <w:szCs w:val="24"/>
        </w:rPr>
        <w:t>)</w:t>
      </w:r>
      <w:r w:rsidR="00C850D0" w:rsidRPr="00B55D67">
        <w:rPr>
          <w:rFonts w:ascii="Times New Roman" w:hAnsi="Times New Roman" w:cs="Times New Roman"/>
          <w:sz w:val="24"/>
          <w:szCs w:val="24"/>
        </w:rPr>
        <w:t>. EBV plasma viraemia was present in 73% (</w:t>
      </w:r>
      <w:r w:rsidR="003473CC" w:rsidRPr="00B55D67">
        <w:rPr>
          <w:rFonts w:ascii="Times New Roman" w:hAnsi="Times New Roman" w:cs="Times New Roman"/>
          <w:sz w:val="24"/>
          <w:szCs w:val="24"/>
        </w:rPr>
        <w:t>585</w:t>
      </w:r>
      <w:r w:rsidR="00C850D0" w:rsidRPr="00B55D67">
        <w:rPr>
          <w:rFonts w:ascii="Times New Roman" w:hAnsi="Times New Roman" w:cs="Times New Roman"/>
          <w:sz w:val="24"/>
          <w:szCs w:val="24"/>
        </w:rPr>
        <w:t>/8</w:t>
      </w:r>
      <w:r w:rsidR="003473CC" w:rsidRPr="00B55D67">
        <w:rPr>
          <w:rFonts w:ascii="Times New Roman" w:hAnsi="Times New Roman" w:cs="Times New Roman"/>
          <w:sz w:val="24"/>
          <w:szCs w:val="24"/>
        </w:rPr>
        <w:t>04</w:t>
      </w:r>
      <w:r w:rsidR="00C850D0" w:rsidRPr="00B55D67">
        <w:rPr>
          <w:rFonts w:ascii="Times New Roman" w:hAnsi="Times New Roman" w:cs="Times New Roman"/>
          <w:sz w:val="24"/>
          <w:szCs w:val="24"/>
        </w:rPr>
        <w:t>) with a median plasma viral load of 87</w:t>
      </w:r>
      <w:r w:rsidR="006059FE" w:rsidRPr="00B55D67">
        <w:rPr>
          <w:rFonts w:ascii="Times New Roman" w:hAnsi="Times New Roman" w:cs="Times New Roman"/>
          <w:sz w:val="24"/>
          <w:szCs w:val="24"/>
        </w:rPr>
        <w:t>7</w:t>
      </w:r>
      <w:r w:rsidR="00C850D0" w:rsidRPr="00B55D67">
        <w:rPr>
          <w:rFonts w:ascii="Times New Roman" w:hAnsi="Times New Roman" w:cs="Times New Roman"/>
          <w:sz w:val="24"/>
          <w:szCs w:val="24"/>
        </w:rPr>
        <w:t xml:space="preserve"> (IQR 15</w:t>
      </w:r>
      <w:r w:rsidR="006059FE" w:rsidRPr="00B55D67">
        <w:rPr>
          <w:rFonts w:ascii="Times New Roman" w:hAnsi="Times New Roman" w:cs="Times New Roman"/>
          <w:sz w:val="24"/>
          <w:szCs w:val="24"/>
        </w:rPr>
        <w:t>7</w:t>
      </w:r>
      <w:r w:rsidR="00C850D0" w:rsidRPr="00B55D67">
        <w:rPr>
          <w:rFonts w:ascii="Times New Roman" w:hAnsi="Times New Roman" w:cs="Times New Roman"/>
          <w:sz w:val="24"/>
          <w:szCs w:val="24"/>
        </w:rPr>
        <w:t>–4,</w:t>
      </w:r>
      <w:r w:rsidR="006059FE" w:rsidRPr="00B55D67">
        <w:rPr>
          <w:rFonts w:ascii="Times New Roman" w:hAnsi="Times New Roman" w:cs="Times New Roman"/>
          <w:sz w:val="24"/>
          <w:szCs w:val="24"/>
        </w:rPr>
        <w:t>637</w:t>
      </w:r>
      <w:r w:rsidR="00C850D0" w:rsidRPr="00B55D67">
        <w:rPr>
          <w:rFonts w:ascii="Times New Roman" w:hAnsi="Times New Roman" w:cs="Times New Roman"/>
          <w:sz w:val="24"/>
          <w:szCs w:val="24"/>
        </w:rPr>
        <w:t>) IU/ml.</w:t>
      </w:r>
      <w:r w:rsidRPr="00B55D67">
        <w:rPr>
          <w:rFonts w:ascii="Times New Roman" w:hAnsi="Times New Roman" w:cs="Times New Roman"/>
          <w:sz w:val="24"/>
          <w:szCs w:val="24"/>
        </w:rPr>
        <w:t xml:space="preserve"> EBV viraemia ≥1000 </w:t>
      </w:r>
      <w:r w:rsidR="00BE2AD0" w:rsidRPr="00B55D67">
        <w:rPr>
          <w:rFonts w:ascii="Times New Roman" w:hAnsi="Times New Roman" w:cs="Times New Roman"/>
          <w:sz w:val="24"/>
          <w:szCs w:val="24"/>
        </w:rPr>
        <w:t>IU</w:t>
      </w:r>
      <w:r w:rsidRPr="00B55D67">
        <w:rPr>
          <w:rFonts w:ascii="Times New Roman" w:hAnsi="Times New Roman" w:cs="Times New Roman"/>
          <w:sz w:val="24"/>
          <w:szCs w:val="24"/>
        </w:rPr>
        <w:t>/ml was present in 35% (28</w:t>
      </w:r>
      <w:r w:rsidR="000F7591" w:rsidRPr="00B55D67">
        <w:rPr>
          <w:rFonts w:ascii="Times New Roman" w:hAnsi="Times New Roman" w:cs="Times New Roman"/>
          <w:sz w:val="24"/>
          <w:szCs w:val="24"/>
        </w:rPr>
        <w:t>3</w:t>
      </w:r>
      <w:r w:rsidRPr="00B55D67">
        <w:rPr>
          <w:rFonts w:ascii="Times New Roman" w:hAnsi="Times New Roman" w:cs="Times New Roman"/>
          <w:sz w:val="24"/>
          <w:szCs w:val="24"/>
        </w:rPr>
        <w:t>/8</w:t>
      </w:r>
      <w:r w:rsidR="000F7591" w:rsidRPr="00B55D67">
        <w:rPr>
          <w:rFonts w:ascii="Times New Roman" w:hAnsi="Times New Roman" w:cs="Times New Roman"/>
          <w:sz w:val="24"/>
          <w:szCs w:val="24"/>
        </w:rPr>
        <w:t>04</w:t>
      </w:r>
      <w:r w:rsidRPr="00B55D67">
        <w:rPr>
          <w:rFonts w:ascii="Times New Roman" w:hAnsi="Times New Roman" w:cs="Times New Roman"/>
          <w:sz w:val="24"/>
          <w:szCs w:val="24"/>
        </w:rPr>
        <w:t xml:space="preserve">). </w:t>
      </w:r>
    </w:p>
    <w:p w14:paraId="608078EE" w14:textId="0A37161F" w:rsidR="006E1739" w:rsidRPr="00B55D67" w:rsidRDefault="006E1739" w:rsidP="00C850D0">
      <w:pPr>
        <w:spacing w:line="360" w:lineRule="auto"/>
        <w:ind w:firstLine="720"/>
        <w:jc w:val="both"/>
        <w:rPr>
          <w:rFonts w:ascii="Times New Roman" w:hAnsi="Times New Roman" w:cs="Times New Roman"/>
          <w:sz w:val="24"/>
          <w:szCs w:val="24"/>
        </w:rPr>
      </w:pPr>
      <w:r w:rsidRPr="00B55D67">
        <w:rPr>
          <w:rFonts w:ascii="Times New Roman" w:hAnsi="Times New Roman" w:cs="Times New Roman"/>
          <w:sz w:val="24"/>
          <w:szCs w:val="24"/>
        </w:rPr>
        <w:t xml:space="preserve">CNS co-infections were less common; </w:t>
      </w:r>
      <w:r w:rsidR="00C850D0" w:rsidRPr="00B55D67">
        <w:rPr>
          <w:rFonts w:ascii="Times New Roman" w:hAnsi="Times New Roman" w:cs="Times New Roman"/>
          <w:sz w:val="24"/>
          <w:szCs w:val="24"/>
        </w:rPr>
        <w:t>5% (</w:t>
      </w:r>
      <w:r w:rsidR="00C7277A" w:rsidRPr="00B55D67">
        <w:rPr>
          <w:rFonts w:ascii="Times New Roman" w:hAnsi="Times New Roman" w:cs="Times New Roman"/>
          <w:sz w:val="24"/>
          <w:szCs w:val="24"/>
        </w:rPr>
        <w:t>39</w:t>
      </w:r>
      <w:r w:rsidR="00C850D0" w:rsidRPr="00B55D67">
        <w:rPr>
          <w:rFonts w:ascii="Times New Roman" w:hAnsi="Times New Roman" w:cs="Times New Roman"/>
          <w:sz w:val="24"/>
          <w:szCs w:val="24"/>
        </w:rPr>
        <w:t>/70</w:t>
      </w:r>
      <w:r w:rsidR="00C7277A" w:rsidRPr="00B55D67">
        <w:rPr>
          <w:rFonts w:ascii="Times New Roman" w:hAnsi="Times New Roman" w:cs="Times New Roman"/>
          <w:sz w:val="24"/>
          <w:szCs w:val="24"/>
        </w:rPr>
        <w:t>7</w:t>
      </w:r>
      <w:r w:rsidR="00C850D0" w:rsidRPr="00B55D67">
        <w:rPr>
          <w:rFonts w:ascii="Times New Roman" w:hAnsi="Times New Roman" w:cs="Times New Roman"/>
          <w:sz w:val="24"/>
          <w:szCs w:val="24"/>
        </w:rPr>
        <w:t xml:space="preserve">) had detectable CMV in CSF, and </w:t>
      </w:r>
      <w:r w:rsidRPr="00B55D67">
        <w:rPr>
          <w:rFonts w:ascii="Times New Roman" w:hAnsi="Times New Roman" w:cs="Times New Roman"/>
          <w:sz w:val="24"/>
          <w:szCs w:val="24"/>
        </w:rPr>
        <w:t>27% (19</w:t>
      </w:r>
      <w:r w:rsidR="00D46486" w:rsidRPr="00B55D67">
        <w:rPr>
          <w:rFonts w:ascii="Times New Roman" w:hAnsi="Times New Roman" w:cs="Times New Roman"/>
          <w:sz w:val="24"/>
          <w:szCs w:val="24"/>
        </w:rPr>
        <w:t>1</w:t>
      </w:r>
      <w:r w:rsidRPr="00B55D67">
        <w:rPr>
          <w:rFonts w:ascii="Times New Roman" w:hAnsi="Times New Roman" w:cs="Times New Roman"/>
          <w:sz w:val="24"/>
          <w:szCs w:val="24"/>
        </w:rPr>
        <w:t>/7</w:t>
      </w:r>
      <w:r w:rsidR="00D46486" w:rsidRPr="00B55D67">
        <w:rPr>
          <w:rFonts w:ascii="Times New Roman" w:hAnsi="Times New Roman" w:cs="Times New Roman"/>
          <w:sz w:val="24"/>
          <w:szCs w:val="24"/>
        </w:rPr>
        <w:t>08</w:t>
      </w:r>
      <w:r w:rsidRPr="00B55D67">
        <w:rPr>
          <w:rFonts w:ascii="Times New Roman" w:hAnsi="Times New Roman" w:cs="Times New Roman"/>
          <w:sz w:val="24"/>
          <w:szCs w:val="24"/>
        </w:rPr>
        <w:t xml:space="preserve">) had detectable EBV. </w:t>
      </w:r>
      <w:r w:rsidR="00C850D0" w:rsidRPr="00B55D67">
        <w:rPr>
          <w:rFonts w:ascii="Times New Roman" w:hAnsi="Times New Roman" w:cs="Times New Roman"/>
          <w:sz w:val="24"/>
          <w:szCs w:val="24"/>
        </w:rPr>
        <w:t>The median CMV CSF viral load was 12</w:t>
      </w:r>
      <w:r w:rsidR="00B92F0B" w:rsidRPr="00B55D67">
        <w:rPr>
          <w:rFonts w:ascii="Times New Roman" w:hAnsi="Times New Roman" w:cs="Times New Roman"/>
          <w:sz w:val="24"/>
          <w:szCs w:val="24"/>
        </w:rPr>
        <w:t>7</w:t>
      </w:r>
      <w:r w:rsidR="00C850D0" w:rsidRPr="00B55D67">
        <w:rPr>
          <w:rFonts w:ascii="Times New Roman" w:hAnsi="Times New Roman" w:cs="Times New Roman"/>
          <w:sz w:val="24"/>
          <w:szCs w:val="24"/>
        </w:rPr>
        <w:t xml:space="preserve"> (IQR 29–1,</w:t>
      </w:r>
      <w:r w:rsidR="00B92F0B" w:rsidRPr="00B55D67">
        <w:rPr>
          <w:rFonts w:ascii="Times New Roman" w:hAnsi="Times New Roman" w:cs="Times New Roman"/>
          <w:sz w:val="24"/>
          <w:szCs w:val="24"/>
        </w:rPr>
        <w:t>583</w:t>
      </w:r>
      <w:r w:rsidR="00C850D0" w:rsidRPr="00B55D67">
        <w:rPr>
          <w:rFonts w:ascii="Times New Roman" w:hAnsi="Times New Roman" w:cs="Times New Roman"/>
          <w:sz w:val="24"/>
          <w:szCs w:val="24"/>
        </w:rPr>
        <w:t>) copies/ml, and 2% (12/7</w:t>
      </w:r>
      <w:r w:rsidR="00D92F5C" w:rsidRPr="00B55D67">
        <w:rPr>
          <w:rFonts w:ascii="Times New Roman" w:hAnsi="Times New Roman" w:cs="Times New Roman"/>
          <w:sz w:val="24"/>
          <w:szCs w:val="24"/>
        </w:rPr>
        <w:t>07</w:t>
      </w:r>
      <w:r w:rsidR="00C850D0" w:rsidRPr="00B55D67">
        <w:rPr>
          <w:rFonts w:ascii="Times New Roman" w:hAnsi="Times New Roman" w:cs="Times New Roman"/>
          <w:sz w:val="24"/>
          <w:szCs w:val="24"/>
        </w:rPr>
        <w:t xml:space="preserve">) had a CSF CMV viral load ≥1000 copies/ml. </w:t>
      </w:r>
      <w:r w:rsidRPr="00B55D67">
        <w:rPr>
          <w:rFonts w:ascii="Times New Roman" w:hAnsi="Times New Roman" w:cs="Times New Roman"/>
          <w:sz w:val="24"/>
          <w:szCs w:val="24"/>
        </w:rPr>
        <w:t>The median CSF EBV viral load was 303 (IQR 145 – 1,7</w:t>
      </w:r>
      <w:r w:rsidR="00622446" w:rsidRPr="00B55D67">
        <w:rPr>
          <w:rFonts w:ascii="Times New Roman" w:hAnsi="Times New Roman" w:cs="Times New Roman"/>
          <w:sz w:val="24"/>
          <w:szCs w:val="24"/>
        </w:rPr>
        <w:t>35</w:t>
      </w:r>
      <w:r w:rsidRPr="00B55D67">
        <w:rPr>
          <w:rFonts w:ascii="Times New Roman" w:hAnsi="Times New Roman" w:cs="Times New Roman"/>
          <w:sz w:val="24"/>
          <w:szCs w:val="24"/>
        </w:rPr>
        <w:t>) copies/ml, and 9% (6</w:t>
      </w:r>
      <w:r w:rsidR="00622446" w:rsidRPr="00B55D67">
        <w:rPr>
          <w:rFonts w:ascii="Times New Roman" w:hAnsi="Times New Roman" w:cs="Times New Roman"/>
          <w:sz w:val="24"/>
          <w:szCs w:val="24"/>
        </w:rPr>
        <w:t>2</w:t>
      </w:r>
      <w:r w:rsidRPr="00B55D67">
        <w:rPr>
          <w:rFonts w:ascii="Times New Roman" w:hAnsi="Times New Roman" w:cs="Times New Roman"/>
          <w:sz w:val="24"/>
          <w:szCs w:val="24"/>
        </w:rPr>
        <w:t>/7</w:t>
      </w:r>
      <w:r w:rsidR="00622446" w:rsidRPr="00B55D67">
        <w:rPr>
          <w:rFonts w:ascii="Times New Roman" w:hAnsi="Times New Roman" w:cs="Times New Roman"/>
          <w:sz w:val="24"/>
          <w:szCs w:val="24"/>
        </w:rPr>
        <w:t>08</w:t>
      </w:r>
      <w:r w:rsidRPr="00B55D67">
        <w:rPr>
          <w:rFonts w:ascii="Times New Roman" w:hAnsi="Times New Roman" w:cs="Times New Roman"/>
          <w:sz w:val="24"/>
          <w:szCs w:val="24"/>
        </w:rPr>
        <w:t xml:space="preserve">) had a CSF EBV viral load ≥1000 copies/ml. </w:t>
      </w:r>
    </w:p>
    <w:p w14:paraId="40221E67" w14:textId="53F8636C" w:rsidR="0059734A" w:rsidRPr="00B55D67" w:rsidRDefault="006E1739" w:rsidP="009C1142">
      <w:pPr>
        <w:spacing w:line="360" w:lineRule="auto"/>
        <w:ind w:firstLine="720"/>
        <w:jc w:val="both"/>
        <w:rPr>
          <w:rFonts w:ascii="Times New Roman" w:hAnsi="Times New Roman" w:cs="Times New Roman"/>
          <w:sz w:val="24"/>
          <w:szCs w:val="24"/>
        </w:rPr>
      </w:pPr>
      <w:r w:rsidRPr="00B55D67">
        <w:rPr>
          <w:rFonts w:ascii="Times New Roman" w:hAnsi="Times New Roman" w:cs="Times New Roman"/>
          <w:sz w:val="24"/>
          <w:szCs w:val="24"/>
        </w:rPr>
        <w:t>Amongst 7</w:t>
      </w:r>
      <w:r w:rsidR="003455EE" w:rsidRPr="00B55D67">
        <w:rPr>
          <w:rFonts w:ascii="Times New Roman" w:hAnsi="Times New Roman" w:cs="Times New Roman"/>
          <w:sz w:val="24"/>
          <w:szCs w:val="24"/>
        </w:rPr>
        <w:t>00</w:t>
      </w:r>
      <w:r w:rsidRPr="00B55D67">
        <w:rPr>
          <w:rFonts w:ascii="Times New Roman" w:hAnsi="Times New Roman" w:cs="Times New Roman"/>
          <w:sz w:val="24"/>
          <w:szCs w:val="24"/>
        </w:rPr>
        <w:t xml:space="preserve"> participants with paired plasma and CSF CMV viral load results, 8% (2</w:t>
      </w:r>
      <w:r w:rsidR="00F6289D" w:rsidRPr="00B55D67">
        <w:rPr>
          <w:rFonts w:ascii="Times New Roman" w:hAnsi="Times New Roman" w:cs="Times New Roman"/>
          <w:sz w:val="24"/>
          <w:szCs w:val="24"/>
        </w:rPr>
        <w:t>7</w:t>
      </w:r>
      <w:r w:rsidRPr="00B55D67">
        <w:rPr>
          <w:rFonts w:ascii="Times New Roman" w:hAnsi="Times New Roman" w:cs="Times New Roman"/>
          <w:sz w:val="24"/>
          <w:szCs w:val="24"/>
        </w:rPr>
        <w:t>/3</w:t>
      </w:r>
      <w:r w:rsidR="00025FDA" w:rsidRPr="00B55D67">
        <w:rPr>
          <w:rFonts w:ascii="Times New Roman" w:hAnsi="Times New Roman" w:cs="Times New Roman"/>
          <w:sz w:val="24"/>
          <w:szCs w:val="24"/>
        </w:rPr>
        <w:t>38</w:t>
      </w:r>
      <w:r w:rsidRPr="00B55D67">
        <w:rPr>
          <w:rFonts w:ascii="Times New Roman" w:hAnsi="Times New Roman" w:cs="Times New Roman"/>
          <w:sz w:val="24"/>
          <w:szCs w:val="24"/>
        </w:rPr>
        <w:t xml:space="preserve">) with CMV viraemia had evidence of CMV CNS co-infection. The median plasma CMV </w:t>
      </w:r>
      <w:r w:rsidR="00221B4E">
        <w:rPr>
          <w:rFonts w:ascii="Times New Roman" w:hAnsi="Times New Roman" w:cs="Times New Roman"/>
          <w:sz w:val="24"/>
          <w:szCs w:val="24"/>
        </w:rPr>
        <w:t>viral load</w:t>
      </w:r>
      <w:r w:rsidRPr="00B55D67">
        <w:rPr>
          <w:rFonts w:ascii="Times New Roman" w:hAnsi="Times New Roman" w:cs="Times New Roman"/>
          <w:sz w:val="24"/>
          <w:szCs w:val="24"/>
        </w:rPr>
        <w:t xml:space="preserve"> was higher (p&lt;0.001) amongst participants with evidence of CMV CNS co-infection (3</w:t>
      </w:r>
      <w:r w:rsidR="00D360CE" w:rsidRPr="00B55D67">
        <w:rPr>
          <w:rFonts w:ascii="Times New Roman" w:hAnsi="Times New Roman" w:cs="Times New Roman"/>
          <w:sz w:val="24"/>
          <w:szCs w:val="24"/>
        </w:rPr>
        <w:t xml:space="preserve">47 </w:t>
      </w:r>
      <w:r w:rsidRPr="00B55D67">
        <w:rPr>
          <w:rFonts w:ascii="Times New Roman" w:hAnsi="Times New Roman" w:cs="Times New Roman"/>
          <w:sz w:val="24"/>
          <w:szCs w:val="24"/>
        </w:rPr>
        <w:t>copies/ml) vs. those without CMV CNS co-infection (94 copies/ml). Amongst participants with high level CMV viraemia (≥1000 copies/ml), 1</w:t>
      </w:r>
      <w:r w:rsidR="0059734A" w:rsidRPr="00B55D67">
        <w:rPr>
          <w:rFonts w:ascii="Times New Roman" w:hAnsi="Times New Roman" w:cs="Times New Roman"/>
          <w:sz w:val="24"/>
          <w:szCs w:val="24"/>
        </w:rPr>
        <w:t>3</w:t>
      </w:r>
      <w:r w:rsidRPr="00B55D67">
        <w:rPr>
          <w:rFonts w:ascii="Times New Roman" w:hAnsi="Times New Roman" w:cs="Times New Roman"/>
          <w:sz w:val="24"/>
          <w:szCs w:val="24"/>
        </w:rPr>
        <w:t>% (</w:t>
      </w:r>
      <w:r w:rsidR="0059734A" w:rsidRPr="00B55D67">
        <w:rPr>
          <w:rFonts w:ascii="Times New Roman" w:hAnsi="Times New Roman" w:cs="Times New Roman"/>
          <w:sz w:val="24"/>
          <w:szCs w:val="24"/>
        </w:rPr>
        <w:t>7</w:t>
      </w:r>
      <w:r w:rsidRPr="00B55D67">
        <w:rPr>
          <w:rFonts w:ascii="Times New Roman" w:hAnsi="Times New Roman" w:cs="Times New Roman"/>
          <w:sz w:val="24"/>
          <w:szCs w:val="24"/>
        </w:rPr>
        <w:t>/5</w:t>
      </w:r>
      <w:r w:rsidR="0059734A" w:rsidRPr="00B55D67">
        <w:rPr>
          <w:rFonts w:ascii="Times New Roman" w:hAnsi="Times New Roman" w:cs="Times New Roman"/>
          <w:sz w:val="24"/>
          <w:szCs w:val="24"/>
        </w:rPr>
        <w:t>4</w:t>
      </w:r>
      <w:r w:rsidRPr="00B55D67">
        <w:rPr>
          <w:rFonts w:ascii="Times New Roman" w:hAnsi="Times New Roman" w:cs="Times New Roman"/>
          <w:sz w:val="24"/>
          <w:szCs w:val="24"/>
        </w:rPr>
        <w:t xml:space="preserve">) had concurrent CMV CNS co-infection. 12 participants had CMV CNS co-infection in the absence of </w:t>
      </w:r>
      <w:r w:rsidR="00C00E3E" w:rsidRPr="00B55D67">
        <w:rPr>
          <w:rFonts w:ascii="Times New Roman" w:hAnsi="Times New Roman" w:cs="Times New Roman"/>
          <w:sz w:val="24"/>
          <w:szCs w:val="24"/>
        </w:rPr>
        <w:t xml:space="preserve">plasma </w:t>
      </w:r>
      <w:r w:rsidRPr="00B55D67">
        <w:rPr>
          <w:rFonts w:ascii="Times New Roman" w:hAnsi="Times New Roman" w:cs="Times New Roman"/>
          <w:sz w:val="24"/>
          <w:szCs w:val="24"/>
        </w:rPr>
        <w:t xml:space="preserve">CMV viraemia. </w:t>
      </w:r>
    </w:p>
    <w:p w14:paraId="3BAC21EC" w14:textId="2FE8AEBB" w:rsidR="006E1739" w:rsidRPr="00B55D67" w:rsidRDefault="006E1739" w:rsidP="009C1142">
      <w:pPr>
        <w:spacing w:line="360" w:lineRule="auto"/>
        <w:ind w:firstLine="720"/>
        <w:jc w:val="both"/>
        <w:rPr>
          <w:rFonts w:ascii="Times New Roman" w:hAnsi="Times New Roman" w:cs="Times New Roman"/>
          <w:sz w:val="24"/>
          <w:szCs w:val="24"/>
        </w:rPr>
      </w:pPr>
      <w:r w:rsidRPr="00B55D67">
        <w:rPr>
          <w:rFonts w:ascii="Times New Roman" w:hAnsi="Times New Roman" w:cs="Times New Roman"/>
          <w:sz w:val="24"/>
          <w:szCs w:val="24"/>
        </w:rPr>
        <w:t>Amongst 7</w:t>
      </w:r>
      <w:r w:rsidR="00B26B0F" w:rsidRPr="00B55D67">
        <w:rPr>
          <w:rFonts w:ascii="Times New Roman" w:hAnsi="Times New Roman" w:cs="Times New Roman"/>
          <w:sz w:val="24"/>
          <w:szCs w:val="24"/>
        </w:rPr>
        <w:t>01</w:t>
      </w:r>
      <w:r w:rsidRPr="00B55D67">
        <w:rPr>
          <w:rFonts w:ascii="Times New Roman" w:hAnsi="Times New Roman" w:cs="Times New Roman"/>
          <w:sz w:val="24"/>
          <w:szCs w:val="24"/>
        </w:rPr>
        <w:t xml:space="preserve"> participants with paired plasma and CSF EBV viral load results, one third of participants with EBV viraemia had EBV CNS co-infection (</w:t>
      </w:r>
      <w:r w:rsidR="008F6332" w:rsidRPr="00B55D67">
        <w:rPr>
          <w:rFonts w:ascii="Times New Roman" w:hAnsi="Times New Roman" w:cs="Times New Roman"/>
          <w:sz w:val="24"/>
          <w:szCs w:val="24"/>
        </w:rPr>
        <w:t xml:space="preserve">32%, </w:t>
      </w:r>
      <w:r w:rsidRPr="00B55D67">
        <w:rPr>
          <w:rFonts w:ascii="Times New Roman" w:hAnsi="Times New Roman" w:cs="Times New Roman"/>
          <w:sz w:val="24"/>
          <w:szCs w:val="24"/>
        </w:rPr>
        <w:t>1</w:t>
      </w:r>
      <w:r w:rsidR="008F6332" w:rsidRPr="00B55D67">
        <w:rPr>
          <w:rFonts w:ascii="Times New Roman" w:hAnsi="Times New Roman" w:cs="Times New Roman"/>
          <w:sz w:val="24"/>
          <w:szCs w:val="24"/>
        </w:rPr>
        <w:t>66</w:t>
      </w:r>
      <w:r w:rsidRPr="00B55D67">
        <w:rPr>
          <w:rFonts w:ascii="Times New Roman" w:hAnsi="Times New Roman" w:cs="Times New Roman"/>
          <w:sz w:val="24"/>
          <w:szCs w:val="24"/>
        </w:rPr>
        <w:t>/5</w:t>
      </w:r>
      <w:r w:rsidR="008F6332" w:rsidRPr="00B55D67">
        <w:rPr>
          <w:rFonts w:ascii="Times New Roman" w:hAnsi="Times New Roman" w:cs="Times New Roman"/>
          <w:sz w:val="24"/>
          <w:szCs w:val="24"/>
        </w:rPr>
        <w:t>11</w:t>
      </w:r>
      <w:r w:rsidRPr="00B55D67">
        <w:rPr>
          <w:rFonts w:ascii="Times New Roman" w:hAnsi="Times New Roman" w:cs="Times New Roman"/>
          <w:sz w:val="24"/>
          <w:szCs w:val="24"/>
        </w:rPr>
        <w:t xml:space="preserve">). The median plasma EBV viral load was </w:t>
      </w:r>
      <w:r w:rsidR="00D5369D" w:rsidRPr="00B55D67">
        <w:rPr>
          <w:rFonts w:ascii="Times New Roman" w:hAnsi="Times New Roman" w:cs="Times New Roman"/>
          <w:sz w:val="24"/>
          <w:szCs w:val="24"/>
        </w:rPr>
        <w:t>3</w:t>
      </w:r>
      <w:r w:rsidRPr="00B55D67">
        <w:rPr>
          <w:rFonts w:ascii="Times New Roman" w:hAnsi="Times New Roman" w:cs="Times New Roman"/>
          <w:sz w:val="24"/>
          <w:szCs w:val="24"/>
        </w:rPr>
        <w:t>,</w:t>
      </w:r>
      <w:r w:rsidR="00D5369D" w:rsidRPr="00B55D67">
        <w:rPr>
          <w:rFonts w:ascii="Times New Roman" w:hAnsi="Times New Roman" w:cs="Times New Roman"/>
          <w:sz w:val="24"/>
          <w:szCs w:val="24"/>
        </w:rPr>
        <w:t>052</w:t>
      </w:r>
      <w:r w:rsidRPr="00B55D67">
        <w:rPr>
          <w:rFonts w:ascii="Times New Roman" w:hAnsi="Times New Roman" w:cs="Times New Roman"/>
          <w:sz w:val="24"/>
          <w:szCs w:val="24"/>
        </w:rPr>
        <w:t xml:space="preserve"> </w:t>
      </w:r>
      <w:r w:rsidR="0081451C" w:rsidRPr="00B55D67">
        <w:rPr>
          <w:rFonts w:ascii="Times New Roman" w:hAnsi="Times New Roman" w:cs="Times New Roman"/>
          <w:sz w:val="24"/>
          <w:szCs w:val="24"/>
        </w:rPr>
        <w:t>IU</w:t>
      </w:r>
      <w:r w:rsidRPr="00B55D67">
        <w:rPr>
          <w:rFonts w:ascii="Times New Roman" w:hAnsi="Times New Roman" w:cs="Times New Roman"/>
          <w:sz w:val="24"/>
          <w:szCs w:val="24"/>
        </w:rPr>
        <w:t>/ml in those with EBV CNS co-infection vs. 4</w:t>
      </w:r>
      <w:r w:rsidR="008F6332" w:rsidRPr="00B55D67">
        <w:rPr>
          <w:rFonts w:ascii="Times New Roman" w:hAnsi="Times New Roman" w:cs="Times New Roman"/>
          <w:sz w:val="24"/>
          <w:szCs w:val="24"/>
        </w:rPr>
        <w:t>29</w:t>
      </w:r>
      <w:r w:rsidRPr="00B55D67">
        <w:rPr>
          <w:rFonts w:ascii="Times New Roman" w:hAnsi="Times New Roman" w:cs="Times New Roman"/>
          <w:sz w:val="24"/>
          <w:szCs w:val="24"/>
        </w:rPr>
        <w:t xml:space="preserve"> </w:t>
      </w:r>
      <w:r w:rsidR="0081451C" w:rsidRPr="00B55D67">
        <w:rPr>
          <w:rFonts w:ascii="Times New Roman" w:hAnsi="Times New Roman" w:cs="Times New Roman"/>
          <w:sz w:val="24"/>
          <w:szCs w:val="24"/>
        </w:rPr>
        <w:t>IU</w:t>
      </w:r>
      <w:r w:rsidRPr="00B55D67">
        <w:rPr>
          <w:rFonts w:ascii="Times New Roman" w:hAnsi="Times New Roman" w:cs="Times New Roman"/>
          <w:sz w:val="24"/>
          <w:szCs w:val="24"/>
        </w:rPr>
        <w:t xml:space="preserve">/ml in those with EBV viraemia without EBV CNS co-infection (p&lt;0.001). </w:t>
      </w:r>
      <w:r w:rsidR="00D13C72" w:rsidRPr="00B55D67">
        <w:rPr>
          <w:rFonts w:ascii="Times New Roman" w:hAnsi="Times New Roman" w:cs="Times New Roman"/>
          <w:sz w:val="24"/>
          <w:szCs w:val="24"/>
        </w:rPr>
        <w:t xml:space="preserve">EBV CNS co-infection in the absence of plasma EBV viraemia was observed in </w:t>
      </w:r>
      <w:r w:rsidRPr="00B55D67">
        <w:rPr>
          <w:rFonts w:ascii="Times New Roman" w:hAnsi="Times New Roman" w:cs="Times New Roman"/>
          <w:sz w:val="24"/>
          <w:szCs w:val="24"/>
        </w:rPr>
        <w:t>25 participants</w:t>
      </w:r>
      <w:r w:rsidR="00D13C72" w:rsidRPr="00B55D67">
        <w:rPr>
          <w:rFonts w:ascii="Times New Roman" w:hAnsi="Times New Roman" w:cs="Times New Roman"/>
          <w:sz w:val="24"/>
          <w:szCs w:val="24"/>
        </w:rPr>
        <w:t xml:space="preserve">. </w:t>
      </w:r>
    </w:p>
    <w:p w14:paraId="559E1DF2" w14:textId="5353EE34" w:rsidR="006E1739" w:rsidRDefault="006E1739" w:rsidP="009C1142">
      <w:pPr>
        <w:spacing w:line="360" w:lineRule="auto"/>
        <w:ind w:firstLine="720"/>
        <w:jc w:val="both"/>
        <w:rPr>
          <w:rFonts w:ascii="Times New Roman" w:hAnsi="Times New Roman" w:cs="Times New Roman"/>
          <w:sz w:val="24"/>
          <w:szCs w:val="24"/>
        </w:rPr>
      </w:pPr>
      <w:r w:rsidRPr="00B55D67">
        <w:rPr>
          <w:rFonts w:ascii="Times New Roman" w:hAnsi="Times New Roman" w:cs="Times New Roman"/>
          <w:sz w:val="24"/>
          <w:szCs w:val="24"/>
        </w:rPr>
        <w:t>More than one third of the cohort (</w:t>
      </w:r>
      <w:r w:rsidR="00E51312" w:rsidRPr="00B55D67">
        <w:rPr>
          <w:rFonts w:ascii="Times New Roman" w:hAnsi="Times New Roman" w:cs="Times New Roman"/>
          <w:sz w:val="24"/>
          <w:szCs w:val="24"/>
        </w:rPr>
        <w:t>298</w:t>
      </w:r>
      <w:r w:rsidRPr="00B55D67">
        <w:rPr>
          <w:rFonts w:ascii="Times New Roman" w:hAnsi="Times New Roman" w:cs="Times New Roman"/>
          <w:sz w:val="24"/>
          <w:szCs w:val="24"/>
        </w:rPr>
        <w:t>/</w:t>
      </w:r>
      <w:r w:rsidR="00E51312" w:rsidRPr="00B55D67">
        <w:rPr>
          <w:rFonts w:ascii="Times New Roman" w:hAnsi="Times New Roman" w:cs="Times New Roman"/>
          <w:sz w:val="24"/>
          <w:szCs w:val="24"/>
        </w:rPr>
        <w:t>804</w:t>
      </w:r>
      <w:r w:rsidRPr="00B55D67">
        <w:rPr>
          <w:rFonts w:ascii="Times New Roman" w:hAnsi="Times New Roman" w:cs="Times New Roman"/>
          <w:sz w:val="24"/>
          <w:szCs w:val="24"/>
        </w:rPr>
        <w:t>, 37%) had evidence of dual EBV and CMV viraemia, and 1% (1</w:t>
      </w:r>
      <w:r w:rsidR="00A71B97" w:rsidRPr="00B55D67">
        <w:rPr>
          <w:rFonts w:ascii="Times New Roman" w:hAnsi="Times New Roman" w:cs="Times New Roman"/>
          <w:sz w:val="24"/>
          <w:szCs w:val="24"/>
        </w:rPr>
        <w:t>0</w:t>
      </w:r>
      <w:r w:rsidRPr="00B55D67">
        <w:rPr>
          <w:rFonts w:ascii="Times New Roman" w:hAnsi="Times New Roman" w:cs="Times New Roman"/>
          <w:sz w:val="24"/>
          <w:szCs w:val="24"/>
        </w:rPr>
        <w:t>/7</w:t>
      </w:r>
      <w:r w:rsidR="00A71B97" w:rsidRPr="00B55D67">
        <w:rPr>
          <w:rFonts w:ascii="Times New Roman" w:hAnsi="Times New Roman" w:cs="Times New Roman"/>
          <w:sz w:val="24"/>
          <w:szCs w:val="24"/>
        </w:rPr>
        <w:t>07</w:t>
      </w:r>
      <w:r w:rsidRPr="00B55D67">
        <w:rPr>
          <w:rFonts w:ascii="Times New Roman" w:hAnsi="Times New Roman" w:cs="Times New Roman"/>
          <w:sz w:val="24"/>
          <w:szCs w:val="24"/>
        </w:rPr>
        <w:t>) had both EBV and CMV detectable in their CSF.</w:t>
      </w:r>
      <w:r>
        <w:rPr>
          <w:rFonts w:ascii="Times New Roman" w:hAnsi="Times New Roman" w:cs="Times New Roman"/>
          <w:sz w:val="24"/>
          <w:szCs w:val="24"/>
        </w:rPr>
        <w:t xml:space="preserve"> </w:t>
      </w:r>
    </w:p>
    <w:p w14:paraId="75B5A76C" w14:textId="0DAAC303" w:rsidR="006E1739" w:rsidRDefault="006E1739" w:rsidP="009C114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3D748F" w:rsidRPr="00D278B4">
        <w:rPr>
          <w:rFonts w:ascii="Times New Roman" w:hAnsi="Times New Roman" w:cs="Times New Roman"/>
          <w:sz w:val="24"/>
          <w:szCs w:val="24"/>
        </w:rPr>
        <w:t>P</w:t>
      </w:r>
      <w:r w:rsidRPr="00D278B4">
        <w:rPr>
          <w:rFonts w:ascii="Times New Roman" w:hAnsi="Times New Roman" w:cs="Times New Roman"/>
          <w:sz w:val="24"/>
          <w:szCs w:val="24"/>
        </w:rPr>
        <w:t>articipants with CMV viraemia had a lower median baseline CD4 count (23 vs. 33 cells/</w:t>
      </w:r>
      <w:proofErr w:type="spellStart"/>
      <w:r w:rsidR="004021E8" w:rsidRPr="00D278B4">
        <w:rPr>
          <w:rFonts w:ascii="Times New Roman" w:eastAsia="GandhariUnicode-Roman" w:hAnsi="Times New Roman" w:cs="Times New Roman"/>
          <w:bCs/>
          <w:sz w:val="24"/>
          <w:szCs w:val="24"/>
          <w:lang w:val="en-US"/>
        </w:rPr>
        <w:t>μ</w:t>
      </w:r>
      <w:r w:rsidR="004021E8" w:rsidRPr="00D278B4">
        <w:rPr>
          <w:rFonts w:ascii="Times New Roman" w:hAnsi="Times New Roman" w:cs="Times New Roman"/>
          <w:bCs/>
          <w:sz w:val="24"/>
          <w:szCs w:val="24"/>
          <w:lang w:val="en-US"/>
        </w:rPr>
        <w:t>L</w:t>
      </w:r>
      <w:proofErr w:type="spellEnd"/>
      <w:r w:rsidRPr="00D278B4">
        <w:rPr>
          <w:rFonts w:ascii="Times New Roman" w:hAnsi="Times New Roman" w:cs="Times New Roman"/>
          <w:sz w:val="24"/>
          <w:szCs w:val="24"/>
        </w:rPr>
        <w:t xml:space="preserve">, p=&lt;0.001), less CSF inflammation (median CSF </w:t>
      </w:r>
      <w:r w:rsidR="00F80A0C" w:rsidRPr="00C2424A">
        <w:rPr>
          <w:rFonts w:ascii="Times New Roman" w:hAnsi="Times New Roman" w:cs="Times New Roman"/>
          <w:sz w:val="24"/>
          <w:szCs w:val="24"/>
        </w:rPr>
        <w:t>white cell coun</w:t>
      </w:r>
      <w:r w:rsidR="00F80A0C">
        <w:rPr>
          <w:rFonts w:ascii="Times New Roman" w:hAnsi="Times New Roman" w:cs="Times New Roman"/>
          <w:sz w:val="24"/>
          <w:szCs w:val="24"/>
        </w:rPr>
        <w:t>t</w:t>
      </w:r>
      <w:r w:rsidRPr="00D278B4">
        <w:rPr>
          <w:rFonts w:ascii="Times New Roman" w:hAnsi="Times New Roman" w:cs="Times New Roman"/>
          <w:sz w:val="24"/>
          <w:szCs w:val="24"/>
        </w:rPr>
        <w:t xml:space="preserve"> 4 vs. 10 cells/</w:t>
      </w:r>
      <w:proofErr w:type="spellStart"/>
      <w:r w:rsidR="004021E8" w:rsidRPr="00D278B4">
        <w:rPr>
          <w:rFonts w:ascii="Times New Roman" w:eastAsia="GandhariUnicode-Roman" w:hAnsi="Times New Roman" w:cs="Times New Roman"/>
          <w:bCs/>
          <w:sz w:val="24"/>
          <w:szCs w:val="24"/>
          <w:lang w:val="en-US"/>
        </w:rPr>
        <w:t>μ</w:t>
      </w:r>
      <w:r w:rsidR="004021E8" w:rsidRPr="00D278B4">
        <w:rPr>
          <w:rFonts w:ascii="Times New Roman" w:hAnsi="Times New Roman" w:cs="Times New Roman"/>
          <w:bCs/>
          <w:sz w:val="24"/>
          <w:szCs w:val="24"/>
          <w:lang w:val="en-US"/>
        </w:rPr>
        <w:t>L</w:t>
      </w:r>
      <w:proofErr w:type="spellEnd"/>
      <w:r w:rsidRPr="00D278B4">
        <w:rPr>
          <w:rFonts w:ascii="Times New Roman" w:hAnsi="Times New Roman" w:cs="Times New Roman"/>
          <w:sz w:val="24"/>
          <w:szCs w:val="24"/>
        </w:rPr>
        <w:t xml:space="preserve"> (p=&lt;0.001), </w:t>
      </w:r>
      <w:r w:rsidR="00285E1B" w:rsidRPr="00D278B4">
        <w:rPr>
          <w:rFonts w:ascii="Times New Roman" w:hAnsi="Times New Roman" w:cs="Times New Roman"/>
          <w:sz w:val="24"/>
          <w:szCs w:val="24"/>
        </w:rPr>
        <w:t xml:space="preserve">lower </w:t>
      </w:r>
      <w:r w:rsidRPr="00D278B4">
        <w:rPr>
          <w:rFonts w:ascii="Times New Roman" w:hAnsi="Times New Roman" w:cs="Times New Roman"/>
          <w:sz w:val="24"/>
          <w:szCs w:val="24"/>
        </w:rPr>
        <w:t>median CSF protein 0.8 vs. 0.9 g/dL (p=0.0</w:t>
      </w:r>
      <w:r w:rsidR="001E1B01" w:rsidRPr="00D278B4">
        <w:rPr>
          <w:rFonts w:ascii="Times New Roman" w:hAnsi="Times New Roman" w:cs="Times New Roman"/>
          <w:sz w:val="24"/>
          <w:szCs w:val="24"/>
        </w:rPr>
        <w:t>1</w:t>
      </w:r>
      <w:r w:rsidRPr="00D278B4">
        <w:rPr>
          <w:rFonts w:ascii="Times New Roman" w:hAnsi="Times New Roman" w:cs="Times New Roman"/>
          <w:sz w:val="24"/>
          <w:szCs w:val="24"/>
        </w:rPr>
        <w:t xml:space="preserve">)), and significantly higher CSF fungal burdens </w:t>
      </w:r>
      <w:r w:rsidR="00F80A0C">
        <w:rPr>
          <w:rFonts w:ascii="Times New Roman" w:hAnsi="Times New Roman" w:cs="Times New Roman"/>
          <w:sz w:val="24"/>
          <w:szCs w:val="24"/>
        </w:rPr>
        <w:t>(</w:t>
      </w:r>
      <w:r w:rsidR="00C44DAB" w:rsidRPr="00F80A0C">
        <w:rPr>
          <w:rFonts w:ascii="Times New Roman" w:hAnsi="Times New Roman" w:cs="Times New Roman"/>
          <w:sz w:val="24"/>
          <w:szCs w:val="24"/>
        </w:rPr>
        <w:t>median</w:t>
      </w:r>
      <w:r w:rsidR="00C44DAB">
        <w:rPr>
          <w:rFonts w:ascii="Times New Roman" w:hAnsi="Times New Roman" w:cs="Times New Roman"/>
          <w:sz w:val="24"/>
          <w:szCs w:val="24"/>
        </w:rPr>
        <w:t xml:space="preserve"> </w:t>
      </w:r>
      <w:r w:rsidRPr="00D278B4">
        <w:rPr>
          <w:rFonts w:ascii="Times New Roman" w:hAnsi="Times New Roman" w:cs="Times New Roman"/>
          <w:sz w:val="24"/>
          <w:szCs w:val="24"/>
        </w:rPr>
        <w:t xml:space="preserve">cryptococcal quantitative fungal culture </w:t>
      </w:r>
      <w:r w:rsidR="00F0342B" w:rsidRPr="00D278B4">
        <w:rPr>
          <w:rFonts w:ascii="Times New Roman" w:hAnsi="Times New Roman" w:cs="Times New Roman"/>
          <w:sz w:val="24"/>
          <w:szCs w:val="24"/>
        </w:rPr>
        <w:t>70,0</w:t>
      </w:r>
      <w:r w:rsidRPr="00D278B4">
        <w:rPr>
          <w:rFonts w:ascii="Times New Roman" w:hAnsi="Times New Roman" w:cs="Times New Roman"/>
          <w:sz w:val="24"/>
          <w:szCs w:val="24"/>
        </w:rPr>
        <w:t>00 vs. 30,</w:t>
      </w:r>
      <w:r w:rsidR="00F0342B" w:rsidRPr="00D278B4">
        <w:rPr>
          <w:rFonts w:ascii="Times New Roman" w:hAnsi="Times New Roman" w:cs="Times New Roman"/>
          <w:sz w:val="24"/>
          <w:szCs w:val="24"/>
        </w:rPr>
        <w:t>0</w:t>
      </w:r>
      <w:r w:rsidRPr="00D278B4">
        <w:rPr>
          <w:rFonts w:ascii="Times New Roman" w:hAnsi="Times New Roman" w:cs="Times New Roman"/>
          <w:sz w:val="24"/>
          <w:szCs w:val="24"/>
        </w:rPr>
        <w:t xml:space="preserve">00 </w:t>
      </w:r>
      <w:r w:rsidR="007C50AF" w:rsidRPr="00D278B4">
        <w:rPr>
          <w:rFonts w:ascii="Times New Roman" w:hAnsi="Times New Roman" w:cs="Times New Roman"/>
          <w:sz w:val="24"/>
          <w:szCs w:val="24"/>
        </w:rPr>
        <w:t>colony forming u</w:t>
      </w:r>
      <w:r w:rsidR="00D53D20" w:rsidRPr="00D278B4">
        <w:rPr>
          <w:rFonts w:ascii="Times New Roman" w:hAnsi="Times New Roman" w:cs="Times New Roman"/>
          <w:sz w:val="24"/>
          <w:szCs w:val="24"/>
        </w:rPr>
        <w:t>nits (</w:t>
      </w:r>
      <w:r w:rsidR="004021E8" w:rsidRPr="00D278B4">
        <w:rPr>
          <w:rFonts w:ascii="Times New Roman" w:hAnsi="Times New Roman" w:cs="Times New Roman"/>
          <w:sz w:val="24"/>
          <w:szCs w:val="24"/>
        </w:rPr>
        <w:t>CFU</w:t>
      </w:r>
      <w:r w:rsidR="00D53D20" w:rsidRPr="00D278B4">
        <w:rPr>
          <w:rFonts w:ascii="Times New Roman" w:hAnsi="Times New Roman" w:cs="Times New Roman"/>
          <w:sz w:val="24"/>
          <w:szCs w:val="24"/>
        </w:rPr>
        <w:t>)</w:t>
      </w:r>
      <w:r w:rsidRPr="00D278B4">
        <w:rPr>
          <w:rFonts w:ascii="Times New Roman" w:hAnsi="Times New Roman" w:cs="Times New Roman"/>
          <w:sz w:val="24"/>
          <w:szCs w:val="24"/>
        </w:rPr>
        <w:t>/ml p=0.00</w:t>
      </w:r>
      <w:r w:rsidR="00F0342B" w:rsidRPr="00D278B4">
        <w:rPr>
          <w:rFonts w:ascii="Times New Roman" w:hAnsi="Times New Roman" w:cs="Times New Roman"/>
          <w:sz w:val="24"/>
          <w:szCs w:val="24"/>
        </w:rPr>
        <w:t>1</w:t>
      </w:r>
      <w:r w:rsidRPr="00D278B4">
        <w:rPr>
          <w:rFonts w:ascii="Times New Roman" w:hAnsi="Times New Roman" w:cs="Times New Roman"/>
          <w:sz w:val="24"/>
          <w:szCs w:val="24"/>
        </w:rPr>
        <w:t xml:space="preserve">) compared to participants without CMV viraemia. Similar trends were seen when comparing participants with CMV CNS co-infection vs. participants </w:t>
      </w:r>
      <w:r w:rsidRPr="00D278B4">
        <w:rPr>
          <w:rFonts w:ascii="Times New Roman" w:hAnsi="Times New Roman" w:cs="Times New Roman"/>
          <w:sz w:val="24"/>
          <w:szCs w:val="24"/>
        </w:rPr>
        <w:lastRenderedPageBreak/>
        <w:t>without CMV CNS co-infection but these associations were not statistically significant (</w:t>
      </w:r>
      <w:r w:rsidRPr="00D278B4">
        <w:rPr>
          <w:rFonts w:ascii="Times New Roman" w:hAnsi="Times New Roman" w:cs="Times New Roman"/>
          <w:b/>
          <w:bCs/>
          <w:sz w:val="24"/>
          <w:szCs w:val="24"/>
        </w:rPr>
        <w:t>Table 1).</w:t>
      </w:r>
    </w:p>
    <w:p w14:paraId="7FB5A9C0" w14:textId="2FE6CA6D" w:rsidR="003D748F" w:rsidRDefault="003D748F" w:rsidP="003D748F">
      <w:pPr>
        <w:spacing w:line="360" w:lineRule="auto"/>
        <w:jc w:val="both"/>
        <w:rPr>
          <w:rFonts w:ascii="Times New Roman" w:hAnsi="Times New Roman" w:cs="Times New Roman"/>
          <w:sz w:val="24"/>
          <w:szCs w:val="24"/>
        </w:rPr>
      </w:pPr>
      <w:r w:rsidRPr="000F01BC">
        <w:rPr>
          <w:rFonts w:ascii="Times New Roman" w:hAnsi="Times New Roman" w:cs="Times New Roman"/>
          <w:i/>
          <w:iCs/>
          <w:sz w:val="24"/>
          <w:szCs w:val="24"/>
        </w:rPr>
        <w:tab/>
      </w:r>
      <w:r w:rsidRPr="000F01BC">
        <w:rPr>
          <w:rFonts w:ascii="Times New Roman" w:hAnsi="Times New Roman" w:cs="Times New Roman"/>
          <w:sz w:val="24"/>
          <w:szCs w:val="24"/>
        </w:rPr>
        <w:t>Conversely, participants with EBV viraemia had a higher median age (38 vs. 35 years, p&lt;0.001), a higher median baseline CD4 count (</w:t>
      </w:r>
      <w:r w:rsidR="004F1728" w:rsidRPr="000F01BC">
        <w:rPr>
          <w:rFonts w:ascii="Times New Roman" w:hAnsi="Times New Roman" w:cs="Times New Roman"/>
          <w:sz w:val="24"/>
          <w:szCs w:val="24"/>
        </w:rPr>
        <w:t>30</w:t>
      </w:r>
      <w:r w:rsidRPr="000F01BC">
        <w:rPr>
          <w:rFonts w:ascii="Times New Roman" w:hAnsi="Times New Roman" w:cs="Times New Roman"/>
          <w:sz w:val="24"/>
          <w:szCs w:val="24"/>
        </w:rPr>
        <w:t xml:space="preserve"> vs. </w:t>
      </w:r>
      <w:r w:rsidR="004F1728" w:rsidRPr="000F01BC">
        <w:rPr>
          <w:rFonts w:ascii="Times New Roman" w:hAnsi="Times New Roman" w:cs="Times New Roman"/>
          <w:sz w:val="24"/>
          <w:szCs w:val="24"/>
        </w:rPr>
        <w:t>20</w:t>
      </w:r>
      <w:r w:rsidRPr="000F01BC">
        <w:rPr>
          <w:rFonts w:ascii="Times New Roman" w:hAnsi="Times New Roman" w:cs="Times New Roman"/>
          <w:sz w:val="24"/>
          <w:szCs w:val="24"/>
        </w:rPr>
        <w:t xml:space="preserve"> cells/</w:t>
      </w:r>
      <w:proofErr w:type="spellStart"/>
      <w:r w:rsidRPr="000F01BC">
        <w:rPr>
          <w:rFonts w:ascii="Times New Roman" w:eastAsia="GandhariUnicode-Roman" w:hAnsi="Times New Roman" w:cs="Times New Roman"/>
          <w:bCs/>
          <w:sz w:val="24"/>
          <w:szCs w:val="24"/>
          <w:lang w:val="en-US"/>
        </w:rPr>
        <w:t>μ</w:t>
      </w:r>
      <w:r w:rsidRPr="000F01BC">
        <w:rPr>
          <w:rFonts w:ascii="Times New Roman" w:hAnsi="Times New Roman" w:cs="Times New Roman"/>
          <w:bCs/>
          <w:sz w:val="24"/>
          <w:szCs w:val="24"/>
          <w:lang w:val="en-US"/>
        </w:rPr>
        <w:t>L</w:t>
      </w:r>
      <w:proofErr w:type="spellEnd"/>
      <w:r w:rsidRPr="000F01BC">
        <w:rPr>
          <w:rFonts w:ascii="Times New Roman" w:hAnsi="Times New Roman" w:cs="Times New Roman"/>
          <w:sz w:val="24"/>
          <w:szCs w:val="24"/>
        </w:rPr>
        <w:t>, p=0.00</w:t>
      </w:r>
      <w:r w:rsidR="004F1728" w:rsidRPr="000F01BC">
        <w:rPr>
          <w:rFonts w:ascii="Times New Roman" w:hAnsi="Times New Roman" w:cs="Times New Roman"/>
          <w:sz w:val="24"/>
          <w:szCs w:val="24"/>
        </w:rPr>
        <w:t>2</w:t>
      </w:r>
      <w:r w:rsidRPr="000F01BC">
        <w:rPr>
          <w:rFonts w:ascii="Times New Roman" w:hAnsi="Times New Roman" w:cs="Times New Roman"/>
          <w:sz w:val="24"/>
          <w:szCs w:val="24"/>
        </w:rPr>
        <w:t xml:space="preserve">), and more inflammatory CSF profiles (median CSF </w:t>
      </w:r>
      <w:r w:rsidR="00F80A0C" w:rsidRPr="00C2424A">
        <w:rPr>
          <w:rFonts w:ascii="Times New Roman" w:hAnsi="Times New Roman" w:cs="Times New Roman"/>
          <w:sz w:val="24"/>
          <w:szCs w:val="24"/>
        </w:rPr>
        <w:t>white cell coun</w:t>
      </w:r>
      <w:r w:rsidR="00F80A0C">
        <w:rPr>
          <w:rFonts w:ascii="Times New Roman" w:hAnsi="Times New Roman" w:cs="Times New Roman"/>
          <w:sz w:val="24"/>
          <w:szCs w:val="24"/>
        </w:rPr>
        <w:t>t</w:t>
      </w:r>
      <w:r w:rsidRPr="000F01BC">
        <w:rPr>
          <w:rFonts w:ascii="Times New Roman" w:hAnsi="Times New Roman" w:cs="Times New Roman"/>
          <w:sz w:val="24"/>
          <w:szCs w:val="24"/>
        </w:rPr>
        <w:t xml:space="preserve"> 6 vs. 4 cells/</w:t>
      </w:r>
      <w:proofErr w:type="spellStart"/>
      <w:r w:rsidRPr="000F01BC">
        <w:rPr>
          <w:rFonts w:ascii="Times New Roman" w:eastAsia="GandhariUnicode-Roman" w:hAnsi="Times New Roman" w:cs="Times New Roman"/>
          <w:bCs/>
          <w:sz w:val="24"/>
          <w:szCs w:val="24"/>
          <w:lang w:val="en-US"/>
        </w:rPr>
        <w:t>μ</w:t>
      </w:r>
      <w:r w:rsidRPr="000F01BC">
        <w:rPr>
          <w:rFonts w:ascii="Times New Roman" w:hAnsi="Times New Roman" w:cs="Times New Roman"/>
          <w:bCs/>
          <w:sz w:val="24"/>
          <w:szCs w:val="24"/>
          <w:lang w:val="en-US"/>
        </w:rPr>
        <w:t>L</w:t>
      </w:r>
      <w:proofErr w:type="spellEnd"/>
      <w:r w:rsidRPr="000F01BC">
        <w:rPr>
          <w:rFonts w:ascii="Times New Roman" w:hAnsi="Times New Roman" w:cs="Times New Roman"/>
          <w:sz w:val="24"/>
          <w:szCs w:val="24"/>
        </w:rPr>
        <w:t xml:space="preserve"> (p=0.01), and median CSF protein 0.9 vs. 0.7 g/dL (p=0.00</w:t>
      </w:r>
      <w:r w:rsidR="00C07CF3" w:rsidRPr="000F01BC">
        <w:rPr>
          <w:rFonts w:ascii="Times New Roman" w:hAnsi="Times New Roman" w:cs="Times New Roman"/>
          <w:sz w:val="24"/>
          <w:szCs w:val="24"/>
        </w:rPr>
        <w:t>4</w:t>
      </w:r>
      <w:r w:rsidRPr="000F01BC">
        <w:rPr>
          <w:rFonts w:ascii="Times New Roman" w:hAnsi="Times New Roman" w:cs="Times New Roman"/>
          <w:sz w:val="24"/>
          <w:szCs w:val="24"/>
        </w:rPr>
        <w:t>))</w:t>
      </w:r>
      <w:r w:rsidR="00017DD0">
        <w:rPr>
          <w:rFonts w:ascii="Times New Roman" w:hAnsi="Times New Roman" w:cs="Times New Roman"/>
          <w:sz w:val="24"/>
          <w:szCs w:val="24"/>
        </w:rPr>
        <w:t xml:space="preserve"> compared to participants without </w:t>
      </w:r>
      <w:r w:rsidR="00017DD0" w:rsidRPr="000F01BC">
        <w:rPr>
          <w:rFonts w:ascii="Times New Roman" w:hAnsi="Times New Roman" w:cs="Times New Roman"/>
          <w:sz w:val="24"/>
          <w:szCs w:val="24"/>
        </w:rPr>
        <w:t>EBV viraemia</w:t>
      </w:r>
      <w:r w:rsidRPr="000F01BC">
        <w:rPr>
          <w:rFonts w:ascii="Times New Roman" w:hAnsi="Times New Roman" w:cs="Times New Roman"/>
          <w:sz w:val="24"/>
          <w:szCs w:val="24"/>
        </w:rPr>
        <w:t xml:space="preserve">. Similarly, participants with EBV CNS co-infection had </w:t>
      </w:r>
      <w:r w:rsidR="00C21C46">
        <w:rPr>
          <w:rFonts w:ascii="Times New Roman" w:hAnsi="Times New Roman" w:cs="Times New Roman"/>
          <w:sz w:val="24"/>
          <w:szCs w:val="24"/>
        </w:rPr>
        <w:t xml:space="preserve">more </w:t>
      </w:r>
      <w:r w:rsidRPr="000F01BC">
        <w:rPr>
          <w:rFonts w:ascii="Times New Roman" w:hAnsi="Times New Roman" w:cs="Times New Roman"/>
          <w:sz w:val="24"/>
          <w:szCs w:val="24"/>
        </w:rPr>
        <w:t xml:space="preserve">CSF inflammation (median CSF </w:t>
      </w:r>
      <w:r w:rsidR="00F80A0C" w:rsidRPr="00C2424A">
        <w:rPr>
          <w:rFonts w:ascii="Times New Roman" w:hAnsi="Times New Roman" w:cs="Times New Roman"/>
          <w:sz w:val="24"/>
          <w:szCs w:val="24"/>
        </w:rPr>
        <w:t>white cell coun</w:t>
      </w:r>
      <w:r w:rsidR="00F80A0C">
        <w:rPr>
          <w:rFonts w:ascii="Times New Roman" w:hAnsi="Times New Roman" w:cs="Times New Roman"/>
          <w:sz w:val="24"/>
          <w:szCs w:val="24"/>
        </w:rPr>
        <w:t>t</w:t>
      </w:r>
      <w:r w:rsidRPr="000F01BC">
        <w:rPr>
          <w:rFonts w:ascii="Times New Roman" w:hAnsi="Times New Roman" w:cs="Times New Roman"/>
          <w:sz w:val="24"/>
          <w:szCs w:val="24"/>
        </w:rPr>
        <w:t xml:space="preserve"> 2</w:t>
      </w:r>
      <w:r w:rsidR="00C07CF3" w:rsidRPr="000F01BC">
        <w:rPr>
          <w:rFonts w:ascii="Times New Roman" w:hAnsi="Times New Roman" w:cs="Times New Roman"/>
          <w:sz w:val="24"/>
          <w:szCs w:val="24"/>
        </w:rPr>
        <w:t>1</w:t>
      </w:r>
      <w:r w:rsidRPr="000F01BC">
        <w:rPr>
          <w:rFonts w:ascii="Times New Roman" w:hAnsi="Times New Roman" w:cs="Times New Roman"/>
          <w:sz w:val="24"/>
          <w:szCs w:val="24"/>
        </w:rPr>
        <w:t xml:space="preserve"> vs. 4 cells/</w:t>
      </w:r>
      <w:proofErr w:type="spellStart"/>
      <w:r w:rsidRPr="000F01BC">
        <w:rPr>
          <w:rFonts w:ascii="Times New Roman" w:eastAsia="GandhariUnicode-Roman" w:hAnsi="Times New Roman" w:cs="Times New Roman"/>
          <w:bCs/>
          <w:sz w:val="24"/>
          <w:szCs w:val="24"/>
          <w:lang w:val="en-US"/>
        </w:rPr>
        <w:t>μ</w:t>
      </w:r>
      <w:r w:rsidRPr="000F01BC">
        <w:rPr>
          <w:rFonts w:ascii="Times New Roman" w:hAnsi="Times New Roman" w:cs="Times New Roman"/>
          <w:bCs/>
          <w:sz w:val="24"/>
          <w:szCs w:val="24"/>
          <w:lang w:val="en-US"/>
        </w:rPr>
        <w:t>L</w:t>
      </w:r>
      <w:proofErr w:type="spellEnd"/>
      <w:r w:rsidRPr="000F01BC">
        <w:rPr>
          <w:rFonts w:ascii="Times New Roman" w:hAnsi="Times New Roman" w:cs="Times New Roman"/>
          <w:sz w:val="24"/>
          <w:szCs w:val="24"/>
        </w:rPr>
        <w:t>, p&lt;0.001) compared to participants without EBV CNS co-infection. CSF fungal burden</w:t>
      </w:r>
      <w:r w:rsidR="004358A5" w:rsidRPr="000F01BC">
        <w:rPr>
          <w:rFonts w:ascii="Times New Roman" w:hAnsi="Times New Roman" w:cs="Times New Roman"/>
          <w:sz w:val="24"/>
          <w:szCs w:val="24"/>
        </w:rPr>
        <w:t xml:space="preserve"> was</w:t>
      </w:r>
      <w:r w:rsidRPr="000F01BC">
        <w:rPr>
          <w:rFonts w:ascii="Times New Roman" w:hAnsi="Times New Roman" w:cs="Times New Roman"/>
          <w:sz w:val="24"/>
          <w:szCs w:val="24"/>
        </w:rPr>
        <w:t xml:space="preserve"> lower amongst participants with EBV CNS co-infection vs. those without EBV CNS co-infection (</w:t>
      </w:r>
      <w:r w:rsidR="00A51C4F">
        <w:rPr>
          <w:rFonts w:ascii="Times New Roman" w:hAnsi="Times New Roman" w:cs="Times New Roman"/>
          <w:sz w:val="24"/>
          <w:szCs w:val="24"/>
        </w:rPr>
        <w:t>median</w:t>
      </w:r>
      <w:r w:rsidR="00F80A0C">
        <w:rPr>
          <w:rFonts w:ascii="Times New Roman" w:hAnsi="Times New Roman" w:cs="Times New Roman"/>
          <w:sz w:val="24"/>
          <w:szCs w:val="24"/>
        </w:rPr>
        <w:t xml:space="preserve"> </w:t>
      </w:r>
      <w:r w:rsidRPr="000F01BC">
        <w:rPr>
          <w:rFonts w:ascii="Times New Roman" w:hAnsi="Times New Roman" w:cs="Times New Roman"/>
          <w:sz w:val="24"/>
          <w:szCs w:val="24"/>
        </w:rPr>
        <w:t xml:space="preserve">cryptococcal quantitative fungal culture 24,000 vs. </w:t>
      </w:r>
      <w:r w:rsidR="00AB510E" w:rsidRPr="000F01BC">
        <w:rPr>
          <w:rFonts w:ascii="Times New Roman" w:hAnsi="Times New Roman" w:cs="Times New Roman"/>
          <w:sz w:val="24"/>
          <w:szCs w:val="24"/>
        </w:rPr>
        <w:t>64</w:t>
      </w:r>
      <w:r w:rsidRPr="000F01BC">
        <w:rPr>
          <w:rFonts w:ascii="Times New Roman" w:hAnsi="Times New Roman" w:cs="Times New Roman"/>
          <w:sz w:val="24"/>
          <w:szCs w:val="24"/>
        </w:rPr>
        <w:t xml:space="preserve">,000 </w:t>
      </w:r>
      <w:r w:rsidR="00D53D20" w:rsidRPr="000F01BC">
        <w:rPr>
          <w:rFonts w:ascii="Times New Roman" w:hAnsi="Times New Roman" w:cs="Times New Roman"/>
          <w:sz w:val="24"/>
          <w:szCs w:val="24"/>
        </w:rPr>
        <w:t>CFU</w:t>
      </w:r>
      <w:r w:rsidRPr="000F01BC">
        <w:rPr>
          <w:rFonts w:ascii="Times New Roman" w:hAnsi="Times New Roman" w:cs="Times New Roman"/>
          <w:sz w:val="24"/>
          <w:szCs w:val="24"/>
        </w:rPr>
        <w:t>/ml, p=0.0</w:t>
      </w:r>
      <w:r w:rsidR="00E1700D" w:rsidRPr="000F01BC">
        <w:rPr>
          <w:rFonts w:ascii="Times New Roman" w:hAnsi="Times New Roman" w:cs="Times New Roman"/>
          <w:sz w:val="24"/>
          <w:szCs w:val="24"/>
        </w:rPr>
        <w:t>5</w:t>
      </w:r>
      <w:r w:rsidRPr="000F01BC">
        <w:rPr>
          <w:rFonts w:ascii="Times New Roman" w:hAnsi="Times New Roman" w:cs="Times New Roman"/>
          <w:sz w:val="24"/>
          <w:szCs w:val="24"/>
        </w:rPr>
        <w:t>) (</w:t>
      </w:r>
      <w:r w:rsidRPr="000F01BC">
        <w:rPr>
          <w:rFonts w:ascii="Times New Roman" w:hAnsi="Times New Roman" w:cs="Times New Roman"/>
          <w:b/>
          <w:bCs/>
          <w:sz w:val="24"/>
          <w:szCs w:val="24"/>
        </w:rPr>
        <w:t xml:space="preserve">Table </w:t>
      </w:r>
      <w:r w:rsidR="00A33619">
        <w:rPr>
          <w:rFonts w:ascii="Times New Roman" w:hAnsi="Times New Roman" w:cs="Times New Roman"/>
          <w:b/>
          <w:bCs/>
          <w:sz w:val="24"/>
          <w:szCs w:val="24"/>
        </w:rPr>
        <w:t>2</w:t>
      </w:r>
      <w:r w:rsidRPr="000F01BC">
        <w:rPr>
          <w:rFonts w:ascii="Times New Roman" w:hAnsi="Times New Roman" w:cs="Times New Roman"/>
          <w:sz w:val="24"/>
          <w:szCs w:val="24"/>
        </w:rPr>
        <w:t>).</w:t>
      </w:r>
      <w:r>
        <w:rPr>
          <w:rFonts w:ascii="Times New Roman" w:hAnsi="Times New Roman" w:cs="Times New Roman"/>
          <w:sz w:val="24"/>
          <w:szCs w:val="24"/>
        </w:rPr>
        <w:t xml:space="preserve"> </w:t>
      </w:r>
    </w:p>
    <w:p w14:paraId="0F97B098" w14:textId="22D786E2" w:rsidR="007D5FAA" w:rsidRPr="009C1142" w:rsidRDefault="006E1739" w:rsidP="009C11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F01BC">
        <w:rPr>
          <w:rFonts w:ascii="Times New Roman" w:hAnsi="Times New Roman" w:cs="Times New Roman"/>
          <w:sz w:val="24"/>
          <w:szCs w:val="24"/>
        </w:rPr>
        <w:t>Overall 2-week mortality was 1</w:t>
      </w:r>
      <w:r w:rsidR="00B8199D" w:rsidRPr="000F01BC">
        <w:rPr>
          <w:rFonts w:ascii="Times New Roman" w:hAnsi="Times New Roman" w:cs="Times New Roman"/>
          <w:sz w:val="24"/>
          <w:szCs w:val="24"/>
        </w:rPr>
        <w:t>3</w:t>
      </w:r>
      <w:r w:rsidRPr="000F01BC">
        <w:rPr>
          <w:rFonts w:ascii="Times New Roman" w:hAnsi="Times New Roman" w:cs="Times New Roman"/>
          <w:sz w:val="24"/>
          <w:szCs w:val="24"/>
        </w:rPr>
        <w:t>% (104/8</w:t>
      </w:r>
      <w:r w:rsidR="00211601" w:rsidRPr="000F01BC">
        <w:rPr>
          <w:rFonts w:ascii="Times New Roman" w:hAnsi="Times New Roman" w:cs="Times New Roman"/>
          <w:sz w:val="24"/>
          <w:szCs w:val="24"/>
        </w:rPr>
        <w:t>11</w:t>
      </w:r>
      <w:r w:rsidRPr="000F01BC">
        <w:rPr>
          <w:rFonts w:ascii="Times New Roman" w:hAnsi="Times New Roman" w:cs="Times New Roman"/>
          <w:sz w:val="24"/>
          <w:szCs w:val="24"/>
        </w:rPr>
        <w:t>), and 10-week mortality was 2</w:t>
      </w:r>
      <w:r w:rsidR="00B8199D" w:rsidRPr="000F01BC">
        <w:rPr>
          <w:rFonts w:ascii="Times New Roman" w:hAnsi="Times New Roman" w:cs="Times New Roman"/>
          <w:sz w:val="24"/>
          <w:szCs w:val="24"/>
        </w:rPr>
        <w:t>7</w:t>
      </w:r>
      <w:r w:rsidRPr="000F01BC">
        <w:rPr>
          <w:rFonts w:ascii="Times New Roman" w:hAnsi="Times New Roman" w:cs="Times New Roman"/>
          <w:sz w:val="24"/>
          <w:szCs w:val="24"/>
        </w:rPr>
        <w:t>% (218/</w:t>
      </w:r>
      <w:r w:rsidR="000D5F2A">
        <w:rPr>
          <w:rFonts w:ascii="Times New Roman" w:hAnsi="Times New Roman" w:cs="Times New Roman"/>
          <w:sz w:val="24"/>
          <w:szCs w:val="24"/>
        </w:rPr>
        <w:t>811)</w:t>
      </w:r>
      <w:r w:rsidRPr="000F01BC">
        <w:rPr>
          <w:rFonts w:ascii="Times New Roman" w:hAnsi="Times New Roman" w:cs="Times New Roman"/>
          <w:sz w:val="24"/>
          <w:szCs w:val="24"/>
        </w:rPr>
        <w:t>. Mortality was higher amongst participants with CMV co-infections. Amongst, participants with CMV viraemia, 2-week mortality was 1</w:t>
      </w:r>
      <w:r w:rsidR="00050190" w:rsidRPr="000F01BC">
        <w:rPr>
          <w:rFonts w:ascii="Times New Roman" w:hAnsi="Times New Roman" w:cs="Times New Roman"/>
          <w:sz w:val="24"/>
          <w:szCs w:val="24"/>
        </w:rPr>
        <w:t>5</w:t>
      </w:r>
      <w:r w:rsidRPr="000F01BC">
        <w:rPr>
          <w:rFonts w:ascii="Times New Roman" w:hAnsi="Times New Roman" w:cs="Times New Roman"/>
          <w:sz w:val="24"/>
          <w:szCs w:val="24"/>
        </w:rPr>
        <w:t>% (59/</w:t>
      </w:r>
      <w:r w:rsidR="00050190" w:rsidRPr="000F01BC">
        <w:rPr>
          <w:rFonts w:ascii="Times New Roman" w:hAnsi="Times New Roman" w:cs="Times New Roman"/>
          <w:sz w:val="24"/>
          <w:szCs w:val="24"/>
        </w:rPr>
        <w:t>395</w:t>
      </w:r>
      <w:r w:rsidRPr="000F01BC">
        <w:rPr>
          <w:rFonts w:ascii="Times New Roman" w:hAnsi="Times New Roman" w:cs="Times New Roman"/>
          <w:sz w:val="24"/>
          <w:szCs w:val="24"/>
        </w:rPr>
        <w:t>)</w:t>
      </w:r>
      <w:r w:rsidR="00B40477" w:rsidRPr="000F01BC">
        <w:rPr>
          <w:rFonts w:ascii="Times New Roman" w:hAnsi="Times New Roman" w:cs="Times New Roman"/>
          <w:sz w:val="24"/>
          <w:szCs w:val="24"/>
        </w:rPr>
        <w:t xml:space="preserve"> vs.</w:t>
      </w:r>
      <w:r w:rsidR="00314EBD" w:rsidRPr="000F01BC">
        <w:rPr>
          <w:rFonts w:ascii="Times New Roman" w:hAnsi="Times New Roman" w:cs="Times New Roman"/>
          <w:sz w:val="24"/>
          <w:szCs w:val="24"/>
        </w:rPr>
        <w:t xml:space="preserve"> </w:t>
      </w:r>
      <w:r w:rsidR="00050190" w:rsidRPr="000F01BC">
        <w:rPr>
          <w:rFonts w:ascii="Times New Roman" w:hAnsi="Times New Roman" w:cs="Times New Roman"/>
          <w:sz w:val="24"/>
          <w:szCs w:val="24"/>
        </w:rPr>
        <w:t xml:space="preserve">11% (44/409) </w:t>
      </w:r>
      <w:r w:rsidR="00B40477" w:rsidRPr="000F01BC">
        <w:rPr>
          <w:rFonts w:ascii="Times New Roman" w:hAnsi="Times New Roman" w:cs="Times New Roman"/>
          <w:sz w:val="24"/>
          <w:szCs w:val="24"/>
        </w:rPr>
        <w:t>amongst those without CMV viraemia</w:t>
      </w:r>
      <w:r w:rsidR="0050060A" w:rsidRPr="000F01BC">
        <w:rPr>
          <w:rFonts w:ascii="Times New Roman" w:hAnsi="Times New Roman" w:cs="Times New Roman"/>
          <w:sz w:val="24"/>
          <w:szCs w:val="24"/>
        </w:rPr>
        <w:t xml:space="preserve"> (p=0.</w:t>
      </w:r>
      <w:r w:rsidR="00F26AE1" w:rsidRPr="000F01BC">
        <w:rPr>
          <w:rFonts w:ascii="Times New Roman" w:hAnsi="Times New Roman" w:cs="Times New Roman"/>
          <w:sz w:val="24"/>
          <w:szCs w:val="24"/>
        </w:rPr>
        <w:t>07)</w:t>
      </w:r>
      <w:r w:rsidR="00B40477" w:rsidRPr="000F01BC">
        <w:rPr>
          <w:rFonts w:ascii="Times New Roman" w:hAnsi="Times New Roman" w:cs="Times New Roman"/>
          <w:sz w:val="24"/>
          <w:szCs w:val="24"/>
        </w:rPr>
        <w:t>;</w:t>
      </w:r>
      <w:r w:rsidRPr="000F01BC">
        <w:rPr>
          <w:rFonts w:ascii="Times New Roman" w:hAnsi="Times New Roman" w:cs="Times New Roman"/>
          <w:sz w:val="24"/>
          <w:szCs w:val="24"/>
        </w:rPr>
        <w:t xml:space="preserve"> 10-week mortality was </w:t>
      </w:r>
      <w:r w:rsidR="00FF6C06" w:rsidRPr="000F01BC">
        <w:rPr>
          <w:rFonts w:ascii="Times New Roman" w:hAnsi="Times New Roman" w:cs="Times New Roman"/>
          <w:sz w:val="24"/>
          <w:szCs w:val="24"/>
        </w:rPr>
        <w:t>30</w:t>
      </w:r>
      <w:r w:rsidRPr="000F01BC">
        <w:rPr>
          <w:rFonts w:ascii="Times New Roman" w:hAnsi="Times New Roman" w:cs="Times New Roman"/>
          <w:sz w:val="24"/>
          <w:szCs w:val="24"/>
        </w:rPr>
        <w:t>% (119/</w:t>
      </w:r>
      <w:r w:rsidR="00FF6C06" w:rsidRPr="000F01BC">
        <w:rPr>
          <w:rFonts w:ascii="Times New Roman" w:hAnsi="Times New Roman" w:cs="Times New Roman"/>
          <w:sz w:val="24"/>
          <w:szCs w:val="24"/>
        </w:rPr>
        <w:t>395</w:t>
      </w:r>
      <w:r w:rsidRPr="000F01BC">
        <w:rPr>
          <w:rFonts w:ascii="Times New Roman" w:hAnsi="Times New Roman" w:cs="Times New Roman"/>
          <w:sz w:val="24"/>
          <w:szCs w:val="24"/>
        </w:rPr>
        <w:t>)</w:t>
      </w:r>
      <w:r w:rsidR="00314EBD" w:rsidRPr="000F01BC">
        <w:rPr>
          <w:rFonts w:ascii="Times New Roman" w:hAnsi="Times New Roman" w:cs="Times New Roman"/>
          <w:sz w:val="24"/>
          <w:szCs w:val="24"/>
        </w:rPr>
        <w:t xml:space="preserve"> in participants with CMV viraemia</w:t>
      </w:r>
      <w:r w:rsidR="00AA6CF6" w:rsidRPr="000F01BC">
        <w:rPr>
          <w:rFonts w:ascii="Times New Roman" w:hAnsi="Times New Roman" w:cs="Times New Roman"/>
          <w:sz w:val="24"/>
          <w:szCs w:val="24"/>
        </w:rPr>
        <w:t xml:space="preserve"> </w:t>
      </w:r>
      <w:r w:rsidR="00B40477" w:rsidRPr="000F01BC">
        <w:rPr>
          <w:rFonts w:ascii="Times New Roman" w:hAnsi="Times New Roman" w:cs="Times New Roman"/>
          <w:sz w:val="24"/>
          <w:szCs w:val="24"/>
        </w:rPr>
        <w:t xml:space="preserve">vs. </w:t>
      </w:r>
      <w:r w:rsidR="00FF6C06" w:rsidRPr="000F01BC">
        <w:rPr>
          <w:rFonts w:ascii="Times New Roman" w:hAnsi="Times New Roman" w:cs="Times New Roman"/>
          <w:sz w:val="24"/>
          <w:szCs w:val="24"/>
        </w:rPr>
        <w:t>24% (98/</w:t>
      </w:r>
      <w:r w:rsidR="005F3258">
        <w:rPr>
          <w:rFonts w:ascii="Times New Roman" w:hAnsi="Times New Roman" w:cs="Times New Roman"/>
          <w:sz w:val="24"/>
          <w:szCs w:val="24"/>
        </w:rPr>
        <w:t>4</w:t>
      </w:r>
      <w:r w:rsidR="00FF6C06" w:rsidRPr="000F01BC">
        <w:rPr>
          <w:rFonts w:ascii="Times New Roman" w:hAnsi="Times New Roman" w:cs="Times New Roman"/>
          <w:sz w:val="24"/>
          <w:szCs w:val="24"/>
        </w:rPr>
        <w:t xml:space="preserve">09) </w:t>
      </w:r>
      <w:r w:rsidR="00B40477" w:rsidRPr="000F01BC">
        <w:rPr>
          <w:rFonts w:ascii="Times New Roman" w:hAnsi="Times New Roman" w:cs="Times New Roman"/>
          <w:sz w:val="24"/>
          <w:szCs w:val="24"/>
        </w:rPr>
        <w:t>amongst those without CMV viraemia</w:t>
      </w:r>
      <w:r w:rsidR="00F26AE1" w:rsidRPr="000F01BC">
        <w:rPr>
          <w:rFonts w:ascii="Times New Roman" w:hAnsi="Times New Roman" w:cs="Times New Roman"/>
          <w:sz w:val="24"/>
          <w:szCs w:val="24"/>
        </w:rPr>
        <w:t xml:space="preserve"> (p=0.05)</w:t>
      </w:r>
      <w:r w:rsidR="00314EBD" w:rsidRPr="000F01BC">
        <w:rPr>
          <w:rFonts w:ascii="Times New Roman" w:hAnsi="Times New Roman" w:cs="Times New Roman"/>
          <w:sz w:val="24"/>
          <w:szCs w:val="24"/>
        </w:rPr>
        <w:t xml:space="preserve"> (</w:t>
      </w:r>
      <w:r w:rsidR="00314EBD" w:rsidRPr="000F01BC">
        <w:rPr>
          <w:rFonts w:ascii="Times New Roman" w:hAnsi="Times New Roman" w:cs="Times New Roman"/>
          <w:b/>
          <w:bCs/>
          <w:sz w:val="24"/>
          <w:szCs w:val="24"/>
        </w:rPr>
        <w:t>Figure 1</w:t>
      </w:r>
      <w:r w:rsidR="00314EBD" w:rsidRPr="000F01BC">
        <w:rPr>
          <w:rFonts w:ascii="Times New Roman" w:hAnsi="Times New Roman" w:cs="Times New Roman"/>
          <w:sz w:val="24"/>
          <w:szCs w:val="24"/>
        </w:rPr>
        <w:t>).</w:t>
      </w:r>
    </w:p>
    <w:p w14:paraId="0AFF5FE6" w14:textId="2DA621BA" w:rsidR="006E1739" w:rsidRPr="009C1142" w:rsidRDefault="0055794D" w:rsidP="009C1142">
      <w:pPr>
        <w:spacing w:line="360" w:lineRule="auto"/>
        <w:ind w:firstLine="720"/>
        <w:jc w:val="both"/>
        <w:rPr>
          <w:rFonts w:ascii="Times New Roman" w:hAnsi="Times New Roman" w:cs="Times New Roman"/>
          <w:sz w:val="24"/>
          <w:szCs w:val="24"/>
        </w:rPr>
      </w:pPr>
      <w:r w:rsidRPr="004B338A">
        <w:rPr>
          <w:rFonts w:ascii="Times New Roman" w:hAnsi="Times New Roman" w:cs="Times New Roman"/>
          <w:sz w:val="24"/>
          <w:szCs w:val="24"/>
        </w:rPr>
        <w:t>Ten</w:t>
      </w:r>
      <w:r w:rsidR="003A0B8A" w:rsidRPr="004B338A">
        <w:rPr>
          <w:rFonts w:ascii="Times New Roman" w:hAnsi="Times New Roman" w:cs="Times New Roman"/>
          <w:sz w:val="24"/>
          <w:szCs w:val="24"/>
        </w:rPr>
        <w:t>-week m</w:t>
      </w:r>
      <w:r w:rsidR="00CD6430" w:rsidRPr="004B338A">
        <w:rPr>
          <w:rFonts w:ascii="Times New Roman" w:hAnsi="Times New Roman" w:cs="Times New Roman"/>
          <w:sz w:val="24"/>
          <w:szCs w:val="24"/>
        </w:rPr>
        <w:t xml:space="preserve">ortality was </w:t>
      </w:r>
      <w:r w:rsidR="00783D8F" w:rsidRPr="004B338A">
        <w:rPr>
          <w:rFonts w:ascii="Times New Roman" w:hAnsi="Times New Roman" w:cs="Times New Roman"/>
          <w:sz w:val="24"/>
          <w:szCs w:val="24"/>
        </w:rPr>
        <w:t xml:space="preserve">significantly </w:t>
      </w:r>
      <w:r w:rsidR="00CD6430" w:rsidRPr="004B338A">
        <w:rPr>
          <w:rFonts w:ascii="Times New Roman" w:hAnsi="Times New Roman" w:cs="Times New Roman"/>
          <w:sz w:val="24"/>
          <w:szCs w:val="24"/>
        </w:rPr>
        <w:t xml:space="preserve">higher amongst </w:t>
      </w:r>
      <w:r w:rsidR="006E1739" w:rsidRPr="004B338A">
        <w:rPr>
          <w:rFonts w:ascii="Times New Roman" w:hAnsi="Times New Roman" w:cs="Times New Roman"/>
          <w:sz w:val="24"/>
          <w:szCs w:val="24"/>
        </w:rPr>
        <w:t xml:space="preserve">participants with high-level CMV viraemia (≥1000 copies/ml) </w:t>
      </w:r>
      <w:r w:rsidR="00CD6430" w:rsidRPr="004B338A">
        <w:rPr>
          <w:rFonts w:ascii="Times New Roman" w:hAnsi="Times New Roman" w:cs="Times New Roman"/>
          <w:sz w:val="24"/>
          <w:szCs w:val="24"/>
        </w:rPr>
        <w:t>(</w:t>
      </w:r>
      <w:r w:rsidR="003A0B8A" w:rsidRPr="004B338A">
        <w:rPr>
          <w:rFonts w:ascii="Times New Roman" w:hAnsi="Times New Roman" w:cs="Times New Roman"/>
          <w:sz w:val="24"/>
          <w:szCs w:val="24"/>
        </w:rPr>
        <w:t>4</w:t>
      </w:r>
      <w:r w:rsidR="00783D8F" w:rsidRPr="004B338A">
        <w:rPr>
          <w:rFonts w:ascii="Times New Roman" w:hAnsi="Times New Roman" w:cs="Times New Roman"/>
          <w:sz w:val="24"/>
          <w:szCs w:val="24"/>
        </w:rPr>
        <w:t>2</w:t>
      </w:r>
      <w:r w:rsidR="003A0B8A" w:rsidRPr="004B338A">
        <w:rPr>
          <w:rFonts w:ascii="Times New Roman" w:hAnsi="Times New Roman" w:cs="Times New Roman"/>
          <w:sz w:val="24"/>
          <w:szCs w:val="24"/>
        </w:rPr>
        <w:t>%, 25/</w:t>
      </w:r>
      <w:r w:rsidR="002B684C" w:rsidRPr="004B338A">
        <w:rPr>
          <w:rFonts w:ascii="Times New Roman" w:hAnsi="Times New Roman" w:cs="Times New Roman"/>
          <w:sz w:val="24"/>
          <w:szCs w:val="24"/>
        </w:rPr>
        <w:t>59</w:t>
      </w:r>
      <w:r w:rsidR="003A0B8A" w:rsidRPr="004B338A">
        <w:rPr>
          <w:rFonts w:ascii="Times New Roman" w:hAnsi="Times New Roman" w:cs="Times New Roman"/>
          <w:sz w:val="24"/>
          <w:szCs w:val="24"/>
        </w:rPr>
        <w:t>)</w:t>
      </w:r>
      <w:r w:rsidRPr="004B338A">
        <w:rPr>
          <w:rFonts w:ascii="Times New Roman" w:hAnsi="Times New Roman" w:cs="Times New Roman"/>
          <w:sz w:val="24"/>
          <w:szCs w:val="24"/>
        </w:rPr>
        <w:t>,</w:t>
      </w:r>
      <w:r w:rsidR="003A0B8A" w:rsidRPr="004B338A">
        <w:rPr>
          <w:rFonts w:ascii="Times New Roman" w:hAnsi="Times New Roman" w:cs="Times New Roman"/>
          <w:sz w:val="24"/>
          <w:szCs w:val="24"/>
        </w:rPr>
        <w:t xml:space="preserve"> compared </w:t>
      </w:r>
      <w:r w:rsidR="006E1739" w:rsidRPr="004B338A">
        <w:rPr>
          <w:rFonts w:ascii="Times New Roman" w:hAnsi="Times New Roman" w:cs="Times New Roman"/>
          <w:sz w:val="24"/>
          <w:szCs w:val="24"/>
        </w:rPr>
        <w:t>to participants with low level CMV viraemia (&lt;1000 copies/ml)</w:t>
      </w:r>
      <w:r w:rsidR="006C7833" w:rsidRPr="004B338A">
        <w:rPr>
          <w:rFonts w:ascii="Times New Roman" w:hAnsi="Times New Roman" w:cs="Times New Roman"/>
          <w:sz w:val="24"/>
          <w:szCs w:val="24"/>
        </w:rPr>
        <w:t xml:space="preserve"> (2</w:t>
      </w:r>
      <w:r w:rsidR="0066568D" w:rsidRPr="004B338A">
        <w:rPr>
          <w:rFonts w:ascii="Times New Roman" w:hAnsi="Times New Roman" w:cs="Times New Roman"/>
          <w:sz w:val="24"/>
          <w:szCs w:val="24"/>
        </w:rPr>
        <w:t>8</w:t>
      </w:r>
      <w:r w:rsidR="006C7833" w:rsidRPr="004B338A">
        <w:rPr>
          <w:rFonts w:ascii="Times New Roman" w:hAnsi="Times New Roman" w:cs="Times New Roman"/>
          <w:sz w:val="24"/>
          <w:szCs w:val="24"/>
        </w:rPr>
        <w:t>%, 94/3</w:t>
      </w:r>
      <w:r w:rsidR="0066568D" w:rsidRPr="004B338A">
        <w:rPr>
          <w:rFonts w:ascii="Times New Roman" w:hAnsi="Times New Roman" w:cs="Times New Roman"/>
          <w:sz w:val="24"/>
          <w:szCs w:val="24"/>
        </w:rPr>
        <w:t>26</w:t>
      </w:r>
      <w:r w:rsidR="006C7833" w:rsidRPr="004B338A">
        <w:rPr>
          <w:rFonts w:ascii="Times New Roman" w:hAnsi="Times New Roman" w:cs="Times New Roman"/>
          <w:sz w:val="24"/>
          <w:szCs w:val="24"/>
        </w:rPr>
        <w:t>)</w:t>
      </w:r>
      <w:r w:rsidRPr="004B338A">
        <w:rPr>
          <w:rFonts w:ascii="Times New Roman" w:hAnsi="Times New Roman" w:cs="Times New Roman"/>
          <w:sz w:val="24"/>
          <w:szCs w:val="24"/>
        </w:rPr>
        <w:t>,</w:t>
      </w:r>
      <w:r w:rsidR="006C7833" w:rsidRPr="004B338A">
        <w:rPr>
          <w:rFonts w:ascii="Times New Roman" w:hAnsi="Times New Roman" w:cs="Times New Roman"/>
          <w:sz w:val="24"/>
          <w:szCs w:val="24"/>
        </w:rPr>
        <w:t xml:space="preserve"> and compare</w:t>
      </w:r>
      <w:r w:rsidR="00451443" w:rsidRPr="004B338A">
        <w:rPr>
          <w:rFonts w:ascii="Times New Roman" w:hAnsi="Times New Roman" w:cs="Times New Roman"/>
          <w:sz w:val="24"/>
          <w:szCs w:val="24"/>
        </w:rPr>
        <w:t>d to participants with no CMV viraemia (2</w:t>
      </w:r>
      <w:r w:rsidR="0066568D" w:rsidRPr="004B338A">
        <w:rPr>
          <w:rFonts w:ascii="Times New Roman" w:hAnsi="Times New Roman" w:cs="Times New Roman"/>
          <w:sz w:val="24"/>
          <w:szCs w:val="24"/>
        </w:rPr>
        <w:t>4</w:t>
      </w:r>
      <w:r w:rsidR="00451443" w:rsidRPr="004B338A">
        <w:rPr>
          <w:rFonts w:ascii="Times New Roman" w:hAnsi="Times New Roman" w:cs="Times New Roman"/>
          <w:sz w:val="24"/>
          <w:szCs w:val="24"/>
        </w:rPr>
        <w:t>%, 98/4</w:t>
      </w:r>
      <w:r w:rsidR="0066568D" w:rsidRPr="004B338A">
        <w:rPr>
          <w:rFonts w:ascii="Times New Roman" w:hAnsi="Times New Roman" w:cs="Times New Roman"/>
          <w:sz w:val="24"/>
          <w:szCs w:val="24"/>
        </w:rPr>
        <w:t>09</w:t>
      </w:r>
      <w:r w:rsidR="00451443" w:rsidRPr="004B338A">
        <w:rPr>
          <w:rFonts w:ascii="Times New Roman" w:hAnsi="Times New Roman" w:cs="Times New Roman"/>
          <w:sz w:val="24"/>
          <w:szCs w:val="24"/>
        </w:rPr>
        <w:t>), p=0.0</w:t>
      </w:r>
      <w:r w:rsidR="0066568D" w:rsidRPr="004B338A">
        <w:rPr>
          <w:rFonts w:ascii="Times New Roman" w:hAnsi="Times New Roman" w:cs="Times New Roman"/>
          <w:sz w:val="24"/>
          <w:szCs w:val="24"/>
        </w:rPr>
        <w:t>1</w:t>
      </w:r>
      <w:r w:rsidR="00451443" w:rsidRPr="004B338A">
        <w:rPr>
          <w:rFonts w:ascii="Times New Roman" w:hAnsi="Times New Roman" w:cs="Times New Roman"/>
          <w:sz w:val="24"/>
          <w:szCs w:val="24"/>
        </w:rPr>
        <w:t xml:space="preserve">. </w:t>
      </w:r>
      <w:r w:rsidR="00D014DF" w:rsidRPr="004B338A">
        <w:rPr>
          <w:rFonts w:ascii="Times New Roman" w:hAnsi="Times New Roman" w:cs="Times New Roman"/>
          <w:sz w:val="24"/>
          <w:szCs w:val="24"/>
        </w:rPr>
        <w:t>Two</w:t>
      </w:r>
      <w:r w:rsidR="006E1739" w:rsidRPr="004B338A">
        <w:rPr>
          <w:rFonts w:ascii="Times New Roman" w:hAnsi="Times New Roman" w:cs="Times New Roman"/>
          <w:sz w:val="24"/>
          <w:szCs w:val="24"/>
        </w:rPr>
        <w:t xml:space="preserve">-week </w:t>
      </w:r>
      <w:r w:rsidR="00103C66" w:rsidRPr="004B338A">
        <w:rPr>
          <w:rFonts w:ascii="Times New Roman" w:hAnsi="Times New Roman" w:cs="Times New Roman"/>
          <w:sz w:val="24"/>
          <w:szCs w:val="24"/>
        </w:rPr>
        <w:t xml:space="preserve">mortality </w:t>
      </w:r>
      <w:r w:rsidR="00451443" w:rsidRPr="004B338A">
        <w:rPr>
          <w:rFonts w:ascii="Times New Roman" w:hAnsi="Times New Roman" w:cs="Times New Roman"/>
          <w:sz w:val="24"/>
          <w:szCs w:val="24"/>
        </w:rPr>
        <w:t xml:space="preserve">was also </w:t>
      </w:r>
      <w:r w:rsidR="00B279FF" w:rsidRPr="004B338A">
        <w:rPr>
          <w:rFonts w:ascii="Times New Roman" w:hAnsi="Times New Roman" w:cs="Times New Roman"/>
          <w:sz w:val="24"/>
          <w:szCs w:val="24"/>
        </w:rPr>
        <w:t>significantly</w:t>
      </w:r>
      <w:r w:rsidR="00D014DF" w:rsidRPr="004B338A">
        <w:rPr>
          <w:rFonts w:ascii="Times New Roman" w:hAnsi="Times New Roman" w:cs="Times New Roman"/>
          <w:sz w:val="24"/>
          <w:szCs w:val="24"/>
        </w:rPr>
        <w:t xml:space="preserve"> </w:t>
      </w:r>
      <w:r w:rsidR="006E1739" w:rsidRPr="004B338A">
        <w:rPr>
          <w:rFonts w:ascii="Times New Roman" w:hAnsi="Times New Roman" w:cs="Times New Roman"/>
          <w:sz w:val="24"/>
          <w:szCs w:val="24"/>
        </w:rPr>
        <w:t>higher amongst those with high-level CMV viraemia</w:t>
      </w:r>
      <w:r w:rsidR="00451443" w:rsidRPr="004B338A">
        <w:rPr>
          <w:rFonts w:ascii="Times New Roman" w:hAnsi="Times New Roman" w:cs="Times New Roman"/>
          <w:sz w:val="24"/>
          <w:szCs w:val="24"/>
        </w:rPr>
        <w:t xml:space="preserve"> (</w:t>
      </w:r>
      <w:r w:rsidR="000212FA" w:rsidRPr="004B338A">
        <w:rPr>
          <w:rFonts w:ascii="Times New Roman" w:hAnsi="Times New Roman" w:cs="Times New Roman"/>
          <w:b/>
          <w:bCs/>
          <w:sz w:val="24"/>
          <w:szCs w:val="24"/>
        </w:rPr>
        <w:t>T</w:t>
      </w:r>
      <w:r w:rsidR="00451443" w:rsidRPr="004B338A">
        <w:rPr>
          <w:rFonts w:ascii="Times New Roman" w:hAnsi="Times New Roman" w:cs="Times New Roman"/>
          <w:b/>
          <w:bCs/>
          <w:sz w:val="24"/>
          <w:szCs w:val="24"/>
        </w:rPr>
        <w:t>able</w:t>
      </w:r>
      <w:r w:rsidR="00F26853" w:rsidRPr="004B338A">
        <w:rPr>
          <w:rFonts w:ascii="Times New Roman" w:hAnsi="Times New Roman" w:cs="Times New Roman"/>
          <w:b/>
          <w:bCs/>
          <w:sz w:val="24"/>
          <w:szCs w:val="24"/>
        </w:rPr>
        <w:t xml:space="preserve"> </w:t>
      </w:r>
      <w:r w:rsidR="00847B3C">
        <w:rPr>
          <w:rFonts w:ascii="Times New Roman" w:hAnsi="Times New Roman" w:cs="Times New Roman"/>
          <w:b/>
          <w:bCs/>
          <w:sz w:val="24"/>
          <w:szCs w:val="24"/>
        </w:rPr>
        <w:t>3</w:t>
      </w:r>
      <w:r w:rsidR="00847B3C" w:rsidRPr="004B338A">
        <w:rPr>
          <w:rFonts w:ascii="Times New Roman" w:hAnsi="Times New Roman" w:cs="Times New Roman"/>
          <w:b/>
          <w:bCs/>
          <w:sz w:val="24"/>
          <w:szCs w:val="24"/>
        </w:rPr>
        <w:t>a</w:t>
      </w:r>
      <w:r w:rsidR="00F26853" w:rsidRPr="004B338A">
        <w:rPr>
          <w:rFonts w:ascii="Times New Roman" w:hAnsi="Times New Roman" w:cs="Times New Roman"/>
          <w:sz w:val="24"/>
          <w:szCs w:val="24"/>
        </w:rPr>
        <w:t>)</w:t>
      </w:r>
      <w:r w:rsidR="005C34DE" w:rsidRPr="004B338A">
        <w:rPr>
          <w:rFonts w:ascii="Times New Roman" w:hAnsi="Times New Roman" w:cs="Times New Roman"/>
          <w:sz w:val="24"/>
          <w:szCs w:val="24"/>
        </w:rPr>
        <w:t>, demonstrating a dose response relationship between CMV viraemia and mortality.</w:t>
      </w:r>
      <w:r w:rsidR="005C34DE" w:rsidRPr="009C1142">
        <w:rPr>
          <w:rFonts w:ascii="Times New Roman" w:hAnsi="Times New Roman" w:cs="Times New Roman"/>
          <w:sz w:val="24"/>
          <w:szCs w:val="24"/>
        </w:rPr>
        <w:t xml:space="preserve"> </w:t>
      </w:r>
      <w:r w:rsidR="006E1739" w:rsidRPr="009C1142">
        <w:rPr>
          <w:rFonts w:ascii="Times New Roman" w:hAnsi="Times New Roman" w:cs="Times New Roman"/>
          <w:sz w:val="24"/>
          <w:szCs w:val="24"/>
        </w:rPr>
        <w:t xml:space="preserve"> </w:t>
      </w:r>
      <w:r w:rsidR="00004B18">
        <w:rPr>
          <w:rFonts w:ascii="Times New Roman" w:hAnsi="Times New Roman" w:cs="Times New Roman"/>
          <w:sz w:val="24"/>
          <w:szCs w:val="24"/>
        </w:rPr>
        <w:t>Compared to participants with</w:t>
      </w:r>
      <w:r w:rsidR="00FD7207">
        <w:rPr>
          <w:rFonts w:ascii="Times New Roman" w:hAnsi="Times New Roman" w:cs="Times New Roman"/>
          <w:sz w:val="24"/>
          <w:szCs w:val="24"/>
        </w:rPr>
        <w:t>out</w:t>
      </w:r>
      <w:r w:rsidR="00004B18">
        <w:rPr>
          <w:rFonts w:ascii="Times New Roman" w:hAnsi="Times New Roman" w:cs="Times New Roman"/>
          <w:sz w:val="24"/>
          <w:szCs w:val="24"/>
        </w:rPr>
        <w:t xml:space="preserve"> CMV viraemia </w:t>
      </w:r>
      <w:r w:rsidR="00E342AE">
        <w:rPr>
          <w:rFonts w:ascii="Times New Roman" w:hAnsi="Times New Roman" w:cs="Times New Roman"/>
          <w:sz w:val="24"/>
          <w:szCs w:val="24"/>
        </w:rPr>
        <w:t xml:space="preserve">the </w:t>
      </w:r>
      <w:r w:rsidR="00BC46B9">
        <w:rPr>
          <w:rFonts w:ascii="Times New Roman" w:hAnsi="Times New Roman" w:cs="Times New Roman"/>
          <w:sz w:val="24"/>
          <w:szCs w:val="24"/>
        </w:rPr>
        <w:t xml:space="preserve">unadjusted risk difference for 2-week mortality </w:t>
      </w:r>
      <w:r w:rsidR="005A39B3">
        <w:rPr>
          <w:rFonts w:ascii="Times New Roman" w:hAnsi="Times New Roman" w:cs="Times New Roman"/>
          <w:sz w:val="24"/>
          <w:szCs w:val="24"/>
        </w:rPr>
        <w:t xml:space="preserve">amongst </w:t>
      </w:r>
      <w:r w:rsidR="002764C0">
        <w:rPr>
          <w:rFonts w:ascii="Times New Roman" w:hAnsi="Times New Roman" w:cs="Times New Roman"/>
          <w:sz w:val="24"/>
          <w:szCs w:val="24"/>
        </w:rPr>
        <w:t xml:space="preserve">participants with </w:t>
      </w:r>
      <w:r w:rsidR="005A39B3" w:rsidRPr="004B338A">
        <w:rPr>
          <w:rFonts w:ascii="Times New Roman" w:hAnsi="Times New Roman" w:cs="Times New Roman"/>
          <w:sz w:val="24"/>
          <w:szCs w:val="24"/>
        </w:rPr>
        <w:t xml:space="preserve">high-level CMV viraemia (≥1000 copies/ml) </w:t>
      </w:r>
      <w:r w:rsidR="005A39B3">
        <w:rPr>
          <w:rFonts w:ascii="Times New Roman" w:hAnsi="Times New Roman" w:cs="Times New Roman"/>
          <w:sz w:val="24"/>
          <w:szCs w:val="24"/>
        </w:rPr>
        <w:t>was 1</w:t>
      </w:r>
      <w:r w:rsidR="00DA3912">
        <w:rPr>
          <w:rFonts w:ascii="Times New Roman" w:hAnsi="Times New Roman" w:cs="Times New Roman"/>
          <w:sz w:val="24"/>
          <w:szCs w:val="24"/>
        </w:rPr>
        <w:t>1</w:t>
      </w:r>
      <w:r w:rsidR="005A39B3">
        <w:rPr>
          <w:rFonts w:ascii="Times New Roman" w:hAnsi="Times New Roman" w:cs="Times New Roman"/>
          <w:sz w:val="24"/>
          <w:szCs w:val="24"/>
        </w:rPr>
        <w:t>.</w:t>
      </w:r>
      <w:r w:rsidR="00DA3912">
        <w:rPr>
          <w:rFonts w:ascii="Times New Roman" w:hAnsi="Times New Roman" w:cs="Times New Roman"/>
          <w:sz w:val="24"/>
          <w:szCs w:val="24"/>
        </w:rPr>
        <w:t>3</w:t>
      </w:r>
      <w:r w:rsidR="005A39B3">
        <w:rPr>
          <w:rFonts w:ascii="Times New Roman" w:hAnsi="Times New Roman" w:cs="Times New Roman"/>
          <w:sz w:val="24"/>
          <w:szCs w:val="24"/>
        </w:rPr>
        <w:t>% (95%</w:t>
      </w:r>
      <w:r w:rsidR="002764C0">
        <w:rPr>
          <w:rFonts w:ascii="Times New Roman" w:hAnsi="Times New Roman" w:cs="Times New Roman"/>
          <w:sz w:val="24"/>
          <w:szCs w:val="24"/>
        </w:rPr>
        <w:t xml:space="preserve"> </w:t>
      </w:r>
      <w:r w:rsidR="00A54496">
        <w:rPr>
          <w:rFonts w:ascii="Times New Roman" w:hAnsi="Times New Roman" w:cs="Times New Roman"/>
          <w:sz w:val="24"/>
          <w:szCs w:val="24"/>
        </w:rPr>
        <w:t>0</w:t>
      </w:r>
      <w:r w:rsidR="002764C0">
        <w:rPr>
          <w:rFonts w:ascii="Times New Roman" w:hAnsi="Times New Roman" w:cs="Times New Roman"/>
          <w:sz w:val="24"/>
          <w:szCs w:val="24"/>
        </w:rPr>
        <w:t>.</w:t>
      </w:r>
      <w:r w:rsidR="00A54496">
        <w:rPr>
          <w:rFonts w:ascii="Times New Roman" w:hAnsi="Times New Roman" w:cs="Times New Roman"/>
          <w:sz w:val="24"/>
          <w:szCs w:val="24"/>
        </w:rPr>
        <w:t>3</w:t>
      </w:r>
      <w:r w:rsidR="002764C0">
        <w:rPr>
          <w:rFonts w:ascii="Times New Roman" w:hAnsi="Times New Roman" w:cs="Times New Roman"/>
          <w:sz w:val="24"/>
          <w:szCs w:val="24"/>
        </w:rPr>
        <w:t>-</w:t>
      </w:r>
      <w:r w:rsidR="00A54496">
        <w:rPr>
          <w:rFonts w:ascii="Times New Roman" w:hAnsi="Times New Roman" w:cs="Times New Roman"/>
          <w:sz w:val="24"/>
          <w:szCs w:val="24"/>
        </w:rPr>
        <w:t>22.3</w:t>
      </w:r>
      <w:r w:rsidR="002764C0">
        <w:rPr>
          <w:rFonts w:ascii="Times New Roman" w:hAnsi="Times New Roman" w:cs="Times New Roman"/>
          <w:sz w:val="24"/>
          <w:szCs w:val="24"/>
        </w:rPr>
        <w:t>%, p=0.0</w:t>
      </w:r>
      <w:r w:rsidR="00A54496">
        <w:rPr>
          <w:rFonts w:ascii="Times New Roman" w:hAnsi="Times New Roman" w:cs="Times New Roman"/>
          <w:sz w:val="24"/>
          <w:szCs w:val="24"/>
        </w:rPr>
        <w:t>44</w:t>
      </w:r>
      <w:r w:rsidR="002764C0">
        <w:rPr>
          <w:rFonts w:ascii="Times New Roman" w:hAnsi="Times New Roman" w:cs="Times New Roman"/>
          <w:sz w:val="24"/>
          <w:szCs w:val="24"/>
        </w:rPr>
        <w:t>), and for 1</w:t>
      </w:r>
      <w:r w:rsidR="00FD7207">
        <w:rPr>
          <w:rFonts w:ascii="Times New Roman" w:hAnsi="Times New Roman" w:cs="Times New Roman"/>
          <w:sz w:val="24"/>
          <w:szCs w:val="24"/>
        </w:rPr>
        <w:t>0</w:t>
      </w:r>
      <w:r w:rsidR="002764C0">
        <w:rPr>
          <w:rFonts w:ascii="Times New Roman" w:hAnsi="Times New Roman" w:cs="Times New Roman"/>
          <w:sz w:val="24"/>
          <w:szCs w:val="24"/>
        </w:rPr>
        <w:t xml:space="preserve">-week mortality the unadjusted risk difference was </w:t>
      </w:r>
      <w:r w:rsidR="00DA3912">
        <w:rPr>
          <w:rFonts w:ascii="Times New Roman" w:hAnsi="Times New Roman" w:cs="Times New Roman"/>
          <w:sz w:val="24"/>
          <w:szCs w:val="24"/>
        </w:rPr>
        <w:t>18.0% (95% 5.1-31.7%, p=0.007).</w:t>
      </w:r>
    </w:p>
    <w:p w14:paraId="020EA259" w14:textId="5968A15A" w:rsidR="006E1739" w:rsidRDefault="006E1739" w:rsidP="009C1142">
      <w:pPr>
        <w:spacing w:line="360" w:lineRule="auto"/>
        <w:ind w:firstLine="720"/>
        <w:jc w:val="both"/>
        <w:rPr>
          <w:rFonts w:ascii="Times New Roman" w:hAnsi="Times New Roman" w:cs="Times New Roman"/>
          <w:sz w:val="24"/>
          <w:szCs w:val="24"/>
        </w:rPr>
      </w:pPr>
      <w:r w:rsidRPr="005936CA">
        <w:rPr>
          <w:rFonts w:ascii="Times New Roman" w:hAnsi="Times New Roman" w:cs="Times New Roman"/>
          <w:sz w:val="24"/>
          <w:szCs w:val="24"/>
        </w:rPr>
        <w:t>Using multivariate logistic regression modelling, high</w:t>
      </w:r>
      <w:r w:rsidR="00F94FF4">
        <w:rPr>
          <w:rFonts w:ascii="Times New Roman" w:hAnsi="Times New Roman" w:cs="Times New Roman"/>
          <w:sz w:val="24"/>
          <w:szCs w:val="24"/>
        </w:rPr>
        <w:t>-</w:t>
      </w:r>
      <w:r w:rsidRPr="005936CA">
        <w:rPr>
          <w:rFonts w:ascii="Times New Roman" w:hAnsi="Times New Roman" w:cs="Times New Roman"/>
          <w:sz w:val="24"/>
          <w:szCs w:val="24"/>
        </w:rPr>
        <w:t xml:space="preserve">level CMV plasma viraemia (&gt;1000 copies/ml) was </w:t>
      </w:r>
      <w:r w:rsidR="004F5A9F" w:rsidRPr="005936CA">
        <w:rPr>
          <w:rFonts w:ascii="Times New Roman" w:hAnsi="Times New Roman" w:cs="Times New Roman"/>
          <w:sz w:val="24"/>
          <w:szCs w:val="24"/>
        </w:rPr>
        <w:t xml:space="preserve">strongly </w:t>
      </w:r>
      <w:r w:rsidR="00812ED3" w:rsidRPr="005936CA">
        <w:rPr>
          <w:rFonts w:ascii="Times New Roman" w:hAnsi="Times New Roman" w:cs="Times New Roman"/>
          <w:sz w:val="24"/>
          <w:szCs w:val="24"/>
        </w:rPr>
        <w:t xml:space="preserve">and </w:t>
      </w:r>
      <w:r w:rsidR="004F5A9F" w:rsidRPr="005936CA">
        <w:rPr>
          <w:rFonts w:ascii="Times New Roman" w:hAnsi="Times New Roman" w:cs="Times New Roman"/>
          <w:sz w:val="24"/>
          <w:szCs w:val="24"/>
        </w:rPr>
        <w:t xml:space="preserve">independently </w:t>
      </w:r>
      <w:r w:rsidRPr="005936CA">
        <w:rPr>
          <w:rFonts w:ascii="Times New Roman" w:hAnsi="Times New Roman" w:cs="Times New Roman"/>
          <w:sz w:val="24"/>
          <w:szCs w:val="24"/>
        </w:rPr>
        <w:t xml:space="preserve">associated with </w:t>
      </w:r>
      <w:r w:rsidR="00CF6C3A" w:rsidRPr="005936CA">
        <w:rPr>
          <w:rFonts w:ascii="Times New Roman" w:hAnsi="Times New Roman" w:cs="Times New Roman"/>
          <w:sz w:val="24"/>
          <w:szCs w:val="24"/>
        </w:rPr>
        <w:t xml:space="preserve">greater than </w:t>
      </w:r>
      <w:r w:rsidRPr="005936CA">
        <w:rPr>
          <w:rFonts w:ascii="Times New Roman" w:hAnsi="Times New Roman" w:cs="Times New Roman"/>
          <w:sz w:val="24"/>
          <w:szCs w:val="24"/>
        </w:rPr>
        <w:t xml:space="preserve">double the odds of </w:t>
      </w:r>
      <w:r w:rsidR="00434DD6" w:rsidRPr="005936CA">
        <w:rPr>
          <w:rFonts w:ascii="Times New Roman" w:hAnsi="Times New Roman" w:cs="Times New Roman"/>
          <w:sz w:val="24"/>
          <w:szCs w:val="24"/>
        </w:rPr>
        <w:t xml:space="preserve">mortality at </w:t>
      </w:r>
      <w:r w:rsidRPr="005936CA">
        <w:rPr>
          <w:rFonts w:ascii="Times New Roman" w:hAnsi="Times New Roman" w:cs="Times New Roman"/>
          <w:sz w:val="24"/>
          <w:szCs w:val="24"/>
        </w:rPr>
        <w:t>2</w:t>
      </w:r>
      <w:r w:rsidR="0033305E">
        <w:rPr>
          <w:rFonts w:ascii="Times New Roman" w:hAnsi="Times New Roman" w:cs="Times New Roman"/>
          <w:sz w:val="24"/>
          <w:szCs w:val="24"/>
        </w:rPr>
        <w:t>-</w:t>
      </w:r>
      <w:r w:rsidRPr="005936CA">
        <w:rPr>
          <w:rFonts w:ascii="Times New Roman" w:hAnsi="Times New Roman" w:cs="Times New Roman"/>
          <w:sz w:val="24"/>
          <w:szCs w:val="24"/>
        </w:rPr>
        <w:t>week</w:t>
      </w:r>
      <w:r w:rsidR="00434DD6" w:rsidRPr="005936CA">
        <w:rPr>
          <w:rFonts w:ascii="Times New Roman" w:hAnsi="Times New Roman" w:cs="Times New Roman"/>
          <w:sz w:val="24"/>
          <w:szCs w:val="24"/>
        </w:rPr>
        <w:t>s</w:t>
      </w:r>
      <w:r w:rsidRPr="005936CA">
        <w:rPr>
          <w:rFonts w:ascii="Times New Roman" w:hAnsi="Times New Roman" w:cs="Times New Roman"/>
          <w:sz w:val="24"/>
          <w:szCs w:val="24"/>
        </w:rPr>
        <w:t xml:space="preserve"> (</w:t>
      </w:r>
      <w:proofErr w:type="spellStart"/>
      <w:r w:rsidRPr="005936CA">
        <w:rPr>
          <w:rFonts w:ascii="Times New Roman" w:hAnsi="Times New Roman" w:cs="Times New Roman"/>
          <w:sz w:val="24"/>
          <w:szCs w:val="24"/>
        </w:rPr>
        <w:t>aOR</w:t>
      </w:r>
      <w:proofErr w:type="spellEnd"/>
      <w:r w:rsidRPr="005936CA">
        <w:rPr>
          <w:rFonts w:ascii="Times New Roman" w:hAnsi="Times New Roman" w:cs="Times New Roman"/>
          <w:sz w:val="24"/>
          <w:szCs w:val="24"/>
        </w:rPr>
        <w:t xml:space="preserve"> </w:t>
      </w:r>
      <w:r w:rsidR="00212803" w:rsidRPr="005936CA">
        <w:rPr>
          <w:rFonts w:ascii="Times New Roman" w:hAnsi="Times New Roman" w:cs="Times New Roman"/>
          <w:sz w:val="24"/>
          <w:szCs w:val="24"/>
        </w:rPr>
        <w:t>2.</w:t>
      </w:r>
      <w:r w:rsidR="00E14857" w:rsidRPr="005936CA">
        <w:rPr>
          <w:rFonts w:ascii="Times New Roman" w:hAnsi="Times New Roman" w:cs="Times New Roman"/>
          <w:sz w:val="24"/>
          <w:szCs w:val="24"/>
        </w:rPr>
        <w:t>30</w:t>
      </w:r>
      <w:r w:rsidRPr="005936CA">
        <w:rPr>
          <w:rFonts w:ascii="Times New Roman" w:hAnsi="Times New Roman" w:cs="Times New Roman"/>
          <w:sz w:val="24"/>
          <w:szCs w:val="24"/>
        </w:rPr>
        <w:t xml:space="preserve"> 95%CI 1.</w:t>
      </w:r>
      <w:r w:rsidR="00C528D8" w:rsidRPr="005936CA">
        <w:rPr>
          <w:rFonts w:ascii="Times New Roman" w:hAnsi="Times New Roman" w:cs="Times New Roman"/>
          <w:sz w:val="24"/>
          <w:szCs w:val="24"/>
        </w:rPr>
        <w:t>1</w:t>
      </w:r>
      <w:r w:rsidR="00E14857" w:rsidRPr="005936CA">
        <w:rPr>
          <w:rFonts w:ascii="Times New Roman" w:hAnsi="Times New Roman" w:cs="Times New Roman"/>
          <w:sz w:val="24"/>
          <w:szCs w:val="24"/>
        </w:rPr>
        <w:t>2</w:t>
      </w:r>
      <w:r w:rsidRPr="005936CA">
        <w:rPr>
          <w:rFonts w:ascii="Times New Roman" w:hAnsi="Times New Roman" w:cs="Times New Roman"/>
          <w:sz w:val="24"/>
          <w:szCs w:val="24"/>
        </w:rPr>
        <w:t>-</w:t>
      </w:r>
      <w:r w:rsidR="00C528D8" w:rsidRPr="005936CA">
        <w:rPr>
          <w:rFonts w:ascii="Times New Roman" w:hAnsi="Times New Roman" w:cs="Times New Roman"/>
          <w:sz w:val="24"/>
          <w:szCs w:val="24"/>
        </w:rPr>
        <w:t>4</w:t>
      </w:r>
      <w:r w:rsidRPr="005936CA">
        <w:rPr>
          <w:rFonts w:ascii="Times New Roman" w:hAnsi="Times New Roman" w:cs="Times New Roman"/>
          <w:sz w:val="24"/>
          <w:szCs w:val="24"/>
        </w:rPr>
        <w:t>.</w:t>
      </w:r>
      <w:r w:rsidR="00E14857" w:rsidRPr="005936CA">
        <w:rPr>
          <w:rFonts w:ascii="Times New Roman" w:hAnsi="Times New Roman" w:cs="Times New Roman"/>
          <w:sz w:val="24"/>
          <w:szCs w:val="24"/>
        </w:rPr>
        <w:t>75</w:t>
      </w:r>
      <w:r w:rsidRPr="005936CA">
        <w:rPr>
          <w:rFonts w:ascii="Times New Roman" w:hAnsi="Times New Roman" w:cs="Times New Roman"/>
          <w:sz w:val="24"/>
          <w:szCs w:val="24"/>
        </w:rPr>
        <w:t>, p=0.0</w:t>
      </w:r>
      <w:r w:rsidR="00E14857" w:rsidRPr="005936CA">
        <w:rPr>
          <w:rFonts w:ascii="Times New Roman" w:hAnsi="Times New Roman" w:cs="Times New Roman"/>
          <w:sz w:val="24"/>
          <w:szCs w:val="24"/>
        </w:rPr>
        <w:t>2</w:t>
      </w:r>
      <w:r w:rsidRPr="005936CA">
        <w:rPr>
          <w:rFonts w:ascii="Times New Roman" w:hAnsi="Times New Roman" w:cs="Times New Roman"/>
          <w:sz w:val="24"/>
          <w:szCs w:val="24"/>
        </w:rPr>
        <w:t>) and 10</w:t>
      </w:r>
      <w:r w:rsidR="0033305E">
        <w:rPr>
          <w:rFonts w:ascii="Times New Roman" w:hAnsi="Times New Roman" w:cs="Times New Roman"/>
          <w:sz w:val="24"/>
          <w:szCs w:val="24"/>
        </w:rPr>
        <w:t>-</w:t>
      </w:r>
      <w:r w:rsidRPr="005936CA">
        <w:rPr>
          <w:rFonts w:ascii="Times New Roman" w:hAnsi="Times New Roman" w:cs="Times New Roman"/>
          <w:sz w:val="24"/>
          <w:szCs w:val="24"/>
        </w:rPr>
        <w:t>week</w:t>
      </w:r>
      <w:r w:rsidR="00434DD6" w:rsidRPr="005936CA">
        <w:rPr>
          <w:rFonts w:ascii="Times New Roman" w:hAnsi="Times New Roman" w:cs="Times New Roman"/>
          <w:sz w:val="24"/>
          <w:szCs w:val="24"/>
        </w:rPr>
        <w:t xml:space="preserve">s </w:t>
      </w:r>
      <w:r w:rsidRPr="005936CA">
        <w:rPr>
          <w:rFonts w:ascii="Times New Roman" w:hAnsi="Times New Roman" w:cs="Times New Roman"/>
          <w:sz w:val="24"/>
          <w:szCs w:val="24"/>
        </w:rPr>
        <w:t>(</w:t>
      </w:r>
      <w:proofErr w:type="spellStart"/>
      <w:r w:rsidRPr="005936CA">
        <w:rPr>
          <w:rFonts w:ascii="Times New Roman" w:hAnsi="Times New Roman" w:cs="Times New Roman"/>
          <w:sz w:val="24"/>
          <w:szCs w:val="24"/>
        </w:rPr>
        <w:t>aOR</w:t>
      </w:r>
      <w:proofErr w:type="spellEnd"/>
      <w:r w:rsidRPr="005936CA">
        <w:rPr>
          <w:rFonts w:ascii="Times New Roman" w:hAnsi="Times New Roman" w:cs="Times New Roman"/>
          <w:sz w:val="24"/>
          <w:szCs w:val="24"/>
        </w:rPr>
        <w:t xml:space="preserve"> 2.</w:t>
      </w:r>
      <w:r w:rsidR="001833F1" w:rsidRPr="005936CA">
        <w:rPr>
          <w:rFonts w:ascii="Times New Roman" w:hAnsi="Times New Roman" w:cs="Times New Roman"/>
          <w:sz w:val="24"/>
          <w:szCs w:val="24"/>
        </w:rPr>
        <w:t>44</w:t>
      </w:r>
      <w:r w:rsidRPr="005936CA">
        <w:rPr>
          <w:rFonts w:ascii="Times New Roman" w:hAnsi="Times New Roman" w:cs="Times New Roman"/>
          <w:sz w:val="24"/>
          <w:szCs w:val="24"/>
        </w:rPr>
        <w:t>, 95%CI 1.</w:t>
      </w:r>
      <w:r w:rsidR="001833F1" w:rsidRPr="005936CA">
        <w:rPr>
          <w:rFonts w:ascii="Times New Roman" w:hAnsi="Times New Roman" w:cs="Times New Roman"/>
          <w:sz w:val="24"/>
          <w:szCs w:val="24"/>
        </w:rPr>
        <w:t>34</w:t>
      </w:r>
      <w:r w:rsidRPr="005936CA">
        <w:rPr>
          <w:rFonts w:ascii="Times New Roman" w:hAnsi="Times New Roman" w:cs="Times New Roman"/>
          <w:sz w:val="24"/>
          <w:szCs w:val="24"/>
        </w:rPr>
        <w:t>-</w:t>
      </w:r>
      <w:r w:rsidR="003652F9" w:rsidRPr="005936CA">
        <w:rPr>
          <w:rFonts w:ascii="Times New Roman" w:hAnsi="Times New Roman" w:cs="Times New Roman"/>
          <w:sz w:val="24"/>
          <w:szCs w:val="24"/>
        </w:rPr>
        <w:t>4</w:t>
      </w:r>
      <w:r w:rsidRPr="005936CA">
        <w:rPr>
          <w:rFonts w:ascii="Times New Roman" w:hAnsi="Times New Roman" w:cs="Times New Roman"/>
          <w:sz w:val="24"/>
          <w:szCs w:val="24"/>
        </w:rPr>
        <w:t>.</w:t>
      </w:r>
      <w:r w:rsidR="001833F1" w:rsidRPr="005936CA">
        <w:rPr>
          <w:rFonts w:ascii="Times New Roman" w:hAnsi="Times New Roman" w:cs="Times New Roman"/>
          <w:sz w:val="24"/>
          <w:szCs w:val="24"/>
        </w:rPr>
        <w:t>45</w:t>
      </w:r>
      <w:r w:rsidRPr="005936CA">
        <w:rPr>
          <w:rFonts w:ascii="Times New Roman" w:hAnsi="Times New Roman" w:cs="Times New Roman"/>
          <w:sz w:val="24"/>
          <w:szCs w:val="24"/>
        </w:rPr>
        <w:t>, p=0.0</w:t>
      </w:r>
      <w:r w:rsidR="00390D55" w:rsidRPr="005936CA">
        <w:rPr>
          <w:rFonts w:ascii="Times New Roman" w:hAnsi="Times New Roman" w:cs="Times New Roman"/>
          <w:sz w:val="24"/>
          <w:szCs w:val="24"/>
        </w:rPr>
        <w:t>04</w:t>
      </w:r>
      <w:r w:rsidRPr="005936CA">
        <w:rPr>
          <w:rFonts w:ascii="Times New Roman" w:hAnsi="Times New Roman" w:cs="Times New Roman"/>
          <w:sz w:val="24"/>
          <w:szCs w:val="24"/>
        </w:rPr>
        <w:t xml:space="preserve">) </w:t>
      </w:r>
      <w:r w:rsidR="00434DD6" w:rsidRPr="005936CA">
        <w:rPr>
          <w:rFonts w:ascii="Times New Roman" w:hAnsi="Times New Roman" w:cs="Times New Roman"/>
          <w:sz w:val="24"/>
          <w:szCs w:val="24"/>
        </w:rPr>
        <w:t xml:space="preserve">after </w:t>
      </w:r>
      <w:r w:rsidRPr="005936CA">
        <w:rPr>
          <w:rFonts w:ascii="Times New Roman" w:hAnsi="Times New Roman" w:cs="Times New Roman"/>
          <w:sz w:val="24"/>
          <w:szCs w:val="24"/>
        </w:rPr>
        <w:t>adjustment for age, sex, CD4 count and study site</w:t>
      </w:r>
      <w:r w:rsidR="00FB6991" w:rsidRPr="005936CA">
        <w:rPr>
          <w:rFonts w:ascii="Times New Roman" w:hAnsi="Times New Roman" w:cs="Times New Roman"/>
          <w:sz w:val="24"/>
          <w:szCs w:val="24"/>
        </w:rPr>
        <w:t xml:space="preserve"> as compared to those without CMV viraemia</w:t>
      </w:r>
      <w:r w:rsidRPr="005936CA">
        <w:rPr>
          <w:rFonts w:ascii="Times New Roman" w:hAnsi="Times New Roman" w:cs="Times New Roman"/>
          <w:sz w:val="24"/>
          <w:szCs w:val="24"/>
        </w:rPr>
        <w:t>. (</w:t>
      </w:r>
      <w:r w:rsidRPr="005936CA">
        <w:rPr>
          <w:rFonts w:ascii="Times New Roman" w:hAnsi="Times New Roman" w:cs="Times New Roman"/>
          <w:b/>
          <w:bCs/>
          <w:sz w:val="24"/>
          <w:szCs w:val="24"/>
        </w:rPr>
        <w:t xml:space="preserve">Table </w:t>
      </w:r>
      <w:r w:rsidR="00847B3C">
        <w:rPr>
          <w:rFonts w:ascii="Times New Roman" w:hAnsi="Times New Roman" w:cs="Times New Roman"/>
          <w:b/>
          <w:bCs/>
          <w:sz w:val="24"/>
          <w:szCs w:val="24"/>
        </w:rPr>
        <w:t>3</w:t>
      </w:r>
      <w:r w:rsidR="00847B3C" w:rsidRPr="005936CA">
        <w:rPr>
          <w:rFonts w:ascii="Times New Roman" w:hAnsi="Times New Roman" w:cs="Times New Roman"/>
          <w:b/>
          <w:bCs/>
          <w:sz w:val="24"/>
          <w:szCs w:val="24"/>
        </w:rPr>
        <w:t>a</w:t>
      </w:r>
      <w:r w:rsidRPr="005936CA">
        <w:rPr>
          <w:rFonts w:ascii="Times New Roman" w:hAnsi="Times New Roman" w:cs="Times New Roman"/>
          <w:b/>
          <w:bCs/>
          <w:sz w:val="24"/>
          <w:szCs w:val="24"/>
        </w:rPr>
        <w:t xml:space="preserve">, </w:t>
      </w:r>
      <w:r w:rsidR="00103C66" w:rsidRPr="005936CA">
        <w:rPr>
          <w:rFonts w:ascii="Times New Roman" w:hAnsi="Times New Roman" w:cs="Times New Roman"/>
          <w:b/>
          <w:bCs/>
          <w:sz w:val="24"/>
          <w:szCs w:val="24"/>
        </w:rPr>
        <w:t>F</w:t>
      </w:r>
      <w:r w:rsidRPr="005936CA">
        <w:rPr>
          <w:rFonts w:ascii="Times New Roman" w:hAnsi="Times New Roman" w:cs="Times New Roman"/>
          <w:b/>
          <w:bCs/>
          <w:sz w:val="24"/>
          <w:szCs w:val="24"/>
        </w:rPr>
        <w:t xml:space="preserve">igure </w:t>
      </w:r>
      <w:r w:rsidR="00AA6CF6" w:rsidRPr="005936CA">
        <w:rPr>
          <w:rFonts w:ascii="Times New Roman" w:hAnsi="Times New Roman" w:cs="Times New Roman"/>
          <w:b/>
          <w:bCs/>
          <w:sz w:val="24"/>
          <w:szCs w:val="24"/>
        </w:rPr>
        <w:t>2</w:t>
      </w:r>
      <w:r w:rsidRPr="005936CA">
        <w:rPr>
          <w:rFonts w:ascii="Times New Roman" w:hAnsi="Times New Roman" w:cs="Times New Roman"/>
          <w:sz w:val="24"/>
          <w:szCs w:val="24"/>
        </w:rPr>
        <w:t xml:space="preserve">). </w:t>
      </w:r>
      <w:r w:rsidR="00D025CD" w:rsidRPr="005936CA">
        <w:rPr>
          <w:rFonts w:ascii="Times New Roman" w:hAnsi="Times New Roman" w:cs="Times New Roman"/>
          <w:sz w:val="24"/>
          <w:szCs w:val="24"/>
        </w:rPr>
        <w:t xml:space="preserve">There was no evidence </w:t>
      </w:r>
      <w:r w:rsidR="00B7306D" w:rsidRPr="005936CA">
        <w:rPr>
          <w:rFonts w:ascii="Times New Roman" w:hAnsi="Times New Roman" w:cs="Times New Roman"/>
          <w:sz w:val="24"/>
          <w:szCs w:val="24"/>
        </w:rPr>
        <w:t xml:space="preserve">that </w:t>
      </w:r>
      <w:r w:rsidR="00D025CD" w:rsidRPr="005936CA">
        <w:rPr>
          <w:rFonts w:ascii="Times New Roman" w:hAnsi="Times New Roman" w:cs="Times New Roman"/>
          <w:sz w:val="24"/>
          <w:szCs w:val="24"/>
        </w:rPr>
        <w:t xml:space="preserve">ART status </w:t>
      </w:r>
      <w:r w:rsidR="005936CA" w:rsidRPr="005936CA">
        <w:rPr>
          <w:rFonts w:ascii="Times New Roman" w:hAnsi="Times New Roman" w:cs="Times New Roman"/>
          <w:sz w:val="24"/>
          <w:szCs w:val="24"/>
        </w:rPr>
        <w:t>acted</w:t>
      </w:r>
      <w:r w:rsidR="00B7306D" w:rsidRPr="005936CA">
        <w:rPr>
          <w:rFonts w:ascii="Times New Roman" w:hAnsi="Times New Roman" w:cs="Times New Roman"/>
          <w:sz w:val="24"/>
          <w:szCs w:val="24"/>
        </w:rPr>
        <w:t xml:space="preserve"> </w:t>
      </w:r>
      <w:r w:rsidR="002752E8">
        <w:rPr>
          <w:rFonts w:ascii="Times New Roman" w:hAnsi="Times New Roman" w:cs="Times New Roman"/>
          <w:sz w:val="24"/>
          <w:szCs w:val="24"/>
        </w:rPr>
        <w:t xml:space="preserve">as a </w:t>
      </w:r>
      <w:r w:rsidR="00B7306D" w:rsidRPr="005936CA">
        <w:rPr>
          <w:rFonts w:ascii="Times New Roman" w:hAnsi="Times New Roman" w:cs="Times New Roman"/>
          <w:sz w:val="24"/>
          <w:szCs w:val="24"/>
        </w:rPr>
        <w:t>confounder of</w:t>
      </w:r>
      <w:r w:rsidR="00D025CD" w:rsidRPr="005936CA">
        <w:rPr>
          <w:rFonts w:ascii="Times New Roman" w:hAnsi="Times New Roman" w:cs="Times New Roman"/>
          <w:sz w:val="24"/>
          <w:szCs w:val="24"/>
        </w:rPr>
        <w:t xml:space="preserve"> the observed association between high</w:t>
      </w:r>
      <w:r w:rsidR="000E4BE1">
        <w:rPr>
          <w:rFonts w:ascii="Times New Roman" w:hAnsi="Times New Roman" w:cs="Times New Roman"/>
          <w:sz w:val="24"/>
          <w:szCs w:val="24"/>
        </w:rPr>
        <w:t>-</w:t>
      </w:r>
      <w:r w:rsidR="00D025CD" w:rsidRPr="005936CA">
        <w:rPr>
          <w:rFonts w:ascii="Times New Roman" w:hAnsi="Times New Roman" w:cs="Times New Roman"/>
          <w:sz w:val="24"/>
          <w:szCs w:val="24"/>
        </w:rPr>
        <w:t xml:space="preserve">level CMV viraemia and death, </w:t>
      </w:r>
      <w:r w:rsidR="00D025CD" w:rsidRPr="005936CA">
        <w:rPr>
          <w:rFonts w:ascii="Times New Roman" w:hAnsi="Times New Roman" w:cs="Times New Roman"/>
          <w:sz w:val="24"/>
          <w:szCs w:val="24"/>
        </w:rPr>
        <w:lastRenderedPageBreak/>
        <w:t xml:space="preserve">nor was there evidence of effect mediation between ART status and </w:t>
      </w:r>
      <w:r w:rsidR="00753C4A">
        <w:rPr>
          <w:rFonts w:ascii="Times New Roman" w:hAnsi="Times New Roman" w:cs="Times New Roman"/>
          <w:sz w:val="24"/>
          <w:szCs w:val="24"/>
        </w:rPr>
        <w:t xml:space="preserve">low- or high-level </w:t>
      </w:r>
      <w:r w:rsidR="00D025CD" w:rsidRPr="005936CA">
        <w:rPr>
          <w:rFonts w:ascii="Times New Roman" w:hAnsi="Times New Roman" w:cs="Times New Roman"/>
          <w:sz w:val="24"/>
          <w:szCs w:val="24"/>
        </w:rPr>
        <w:t xml:space="preserve">CMV </w:t>
      </w:r>
      <w:r w:rsidR="00753C4A">
        <w:rPr>
          <w:rFonts w:ascii="Times New Roman" w:hAnsi="Times New Roman" w:cs="Times New Roman"/>
          <w:sz w:val="24"/>
          <w:szCs w:val="24"/>
        </w:rPr>
        <w:t xml:space="preserve">viraemia </w:t>
      </w:r>
      <w:r w:rsidR="00D025CD" w:rsidRPr="005936CA">
        <w:rPr>
          <w:rFonts w:ascii="Times New Roman" w:hAnsi="Times New Roman" w:cs="Times New Roman"/>
          <w:sz w:val="24"/>
          <w:szCs w:val="24"/>
        </w:rPr>
        <w:t>status (p=0.</w:t>
      </w:r>
      <w:r w:rsidR="001A0FD3" w:rsidRPr="005936CA">
        <w:rPr>
          <w:rFonts w:ascii="Times New Roman" w:hAnsi="Times New Roman" w:cs="Times New Roman"/>
          <w:sz w:val="24"/>
          <w:szCs w:val="24"/>
        </w:rPr>
        <w:t>41</w:t>
      </w:r>
      <w:r w:rsidR="00D025CD" w:rsidRPr="005936CA">
        <w:rPr>
          <w:rFonts w:ascii="Times New Roman" w:hAnsi="Times New Roman" w:cs="Times New Roman"/>
          <w:sz w:val="24"/>
          <w:szCs w:val="24"/>
        </w:rPr>
        <w:t>).</w:t>
      </w:r>
      <w:r w:rsidR="00D025CD">
        <w:rPr>
          <w:rFonts w:ascii="Times New Roman" w:hAnsi="Times New Roman" w:cs="Times New Roman"/>
          <w:sz w:val="24"/>
          <w:szCs w:val="24"/>
        </w:rPr>
        <w:t xml:space="preserve"> </w:t>
      </w:r>
      <w:r w:rsidR="009A2001" w:rsidRPr="005936CA">
        <w:rPr>
          <w:rFonts w:ascii="Times New Roman" w:hAnsi="Times New Roman" w:cs="Times New Roman"/>
          <w:sz w:val="24"/>
          <w:szCs w:val="24"/>
        </w:rPr>
        <w:t>There was no evidence that</w:t>
      </w:r>
      <w:r w:rsidR="009A2001">
        <w:rPr>
          <w:rFonts w:ascii="Times New Roman" w:hAnsi="Times New Roman" w:cs="Times New Roman"/>
          <w:sz w:val="24"/>
          <w:szCs w:val="24"/>
        </w:rPr>
        <w:t xml:space="preserve"> AMBITION-cm treatment group</w:t>
      </w:r>
      <w:r w:rsidR="009A2001" w:rsidRPr="005936CA">
        <w:rPr>
          <w:rFonts w:ascii="Times New Roman" w:hAnsi="Times New Roman" w:cs="Times New Roman"/>
          <w:sz w:val="24"/>
          <w:szCs w:val="24"/>
        </w:rPr>
        <w:t xml:space="preserve"> acted </w:t>
      </w:r>
      <w:r w:rsidR="009A2001">
        <w:rPr>
          <w:rFonts w:ascii="Times New Roman" w:hAnsi="Times New Roman" w:cs="Times New Roman"/>
          <w:sz w:val="24"/>
          <w:szCs w:val="24"/>
        </w:rPr>
        <w:t xml:space="preserve">as a </w:t>
      </w:r>
      <w:r w:rsidR="009A2001" w:rsidRPr="005936CA">
        <w:rPr>
          <w:rFonts w:ascii="Times New Roman" w:hAnsi="Times New Roman" w:cs="Times New Roman"/>
          <w:sz w:val="24"/>
          <w:szCs w:val="24"/>
        </w:rPr>
        <w:t>confounder of the observed association between high</w:t>
      </w:r>
      <w:r w:rsidR="009A2001">
        <w:rPr>
          <w:rFonts w:ascii="Times New Roman" w:hAnsi="Times New Roman" w:cs="Times New Roman"/>
          <w:sz w:val="24"/>
          <w:szCs w:val="24"/>
        </w:rPr>
        <w:t>-</w:t>
      </w:r>
      <w:r w:rsidR="009A2001" w:rsidRPr="005936CA">
        <w:rPr>
          <w:rFonts w:ascii="Times New Roman" w:hAnsi="Times New Roman" w:cs="Times New Roman"/>
          <w:sz w:val="24"/>
          <w:szCs w:val="24"/>
        </w:rPr>
        <w:t>level CMV viraemia and death</w:t>
      </w:r>
      <w:r w:rsidR="001030E2">
        <w:rPr>
          <w:rFonts w:ascii="Times New Roman" w:hAnsi="Times New Roman" w:cs="Times New Roman"/>
          <w:sz w:val="24"/>
          <w:szCs w:val="24"/>
        </w:rPr>
        <w:t>.</w:t>
      </w:r>
    </w:p>
    <w:p w14:paraId="00B1F909" w14:textId="07DD35BB" w:rsidR="00EF294A" w:rsidRPr="00E459EC" w:rsidRDefault="00EF294A" w:rsidP="00EF294A">
      <w:pPr>
        <w:spacing w:line="360" w:lineRule="auto"/>
        <w:ind w:firstLine="720"/>
        <w:jc w:val="both"/>
        <w:rPr>
          <w:rFonts w:ascii="Times New Roman" w:hAnsi="Times New Roman" w:cs="Times New Roman"/>
          <w:sz w:val="28"/>
          <w:szCs w:val="28"/>
        </w:rPr>
      </w:pPr>
      <w:r w:rsidRPr="00E459EC">
        <w:rPr>
          <w:rFonts w:ascii="Times New Roman" w:eastAsia="Times New Roman" w:hAnsi="Times New Roman" w:cs="Times New Roman"/>
          <w:sz w:val="24"/>
          <w:szCs w:val="24"/>
        </w:rPr>
        <w:t xml:space="preserve">When CMV viral load was analysed as a continuous variable, we found that for every 1,000 copies/ml increase in plasma CMV-burden, odds of 2-week mortality increased by 13% (OR 1.13, 95%CI 0.95-1.36, p=0.17), and odds of 10-week mortality increased by 27% (OR 1.27, 95%CI 1.08-1.49, p=0.004). The observed independent association with increased 10-week mortality, remained following adjustment for </w:t>
      </w:r>
      <w:r w:rsidRPr="00E459EC">
        <w:rPr>
          <w:rFonts w:ascii="Times New Roman" w:hAnsi="Times New Roman" w:cs="Times New Roman"/>
          <w:sz w:val="24"/>
          <w:szCs w:val="24"/>
        </w:rPr>
        <w:t>adjustment for age, sex, CD4 count and study site (</w:t>
      </w:r>
      <w:proofErr w:type="spellStart"/>
      <w:r w:rsidRPr="00E459EC">
        <w:rPr>
          <w:rFonts w:ascii="Times New Roman" w:hAnsi="Times New Roman" w:cs="Times New Roman"/>
          <w:sz w:val="24"/>
          <w:szCs w:val="24"/>
        </w:rPr>
        <w:t>aOR</w:t>
      </w:r>
      <w:proofErr w:type="spellEnd"/>
      <w:r w:rsidRPr="00E459EC">
        <w:rPr>
          <w:rFonts w:ascii="Times New Roman" w:hAnsi="Times New Roman" w:cs="Times New Roman"/>
          <w:sz w:val="24"/>
          <w:szCs w:val="24"/>
        </w:rPr>
        <w:t xml:space="preserve"> 1.28, 95%CI 1.07-1.52,</w:t>
      </w:r>
      <w:r w:rsidR="00D83019" w:rsidRPr="00E459EC">
        <w:rPr>
          <w:rFonts w:ascii="Times New Roman" w:hAnsi="Times New Roman" w:cs="Times New Roman"/>
          <w:sz w:val="24"/>
          <w:szCs w:val="24"/>
        </w:rPr>
        <w:t xml:space="preserve"> </w:t>
      </w:r>
      <w:r w:rsidRPr="00E459EC">
        <w:rPr>
          <w:rFonts w:ascii="Times New Roman" w:hAnsi="Times New Roman" w:cs="Times New Roman"/>
          <w:sz w:val="24"/>
          <w:szCs w:val="24"/>
        </w:rPr>
        <w:t>p=0.005)</w:t>
      </w:r>
      <w:r w:rsidR="00D83019" w:rsidRPr="00E459EC">
        <w:rPr>
          <w:rFonts w:ascii="Times New Roman" w:hAnsi="Times New Roman" w:cs="Times New Roman"/>
          <w:sz w:val="24"/>
          <w:szCs w:val="24"/>
        </w:rPr>
        <w:t>.</w:t>
      </w:r>
    </w:p>
    <w:p w14:paraId="2684191F" w14:textId="534912CF" w:rsidR="006E1739" w:rsidRPr="009C1142" w:rsidRDefault="009E0BA6" w:rsidP="009E4BC2">
      <w:pPr>
        <w:spacing w:line="360" w:lineRule="auto"/>
        <w:ind w:firstLine="720"/>
        <w:jc w:val="both"/>
        <w:rPr>
          <w:rFonts w:ascii="Times New Roman" w:hAnsi="Times New Roman" w:cs="Times New Roman"/>
          <w:sz w:val="24"/>
          <w:szCs w:val="24"/>
        </w:rPr>
      </w:pPr>
      <w:r w:rsidRPr="00C02AEB">
        <w:rPr>
          <w:rFonts w:ascii="Times New Roman" w:hAnsi="Times New Roman" w:cs="Times New Roman"/>
          <w:sz w:val="24"/>
          <w:szCs w:val="24"/>
        </w:rPr>
        <w:t>Ten</w:t>
      </w:r>
      <w:r w:rsidR="0087432B">
        <w:rPr>
          <w:rFonts w:ascii="Times New Roman" w:hAnsi="Times New Roman" w:cs="Times New Roman"/>
          <w:sz w:val="24"/>
          <w:szCs w:val="24"/>
        </w:rPr>
        <w:t>-</w:t>
      </w:r>
      <w:r w:rsidR="006E1739" w:rsidRPr="00C02AEB">
        <w:rPr>
          <w:rFonts w:ascii="Times New Roman" w:hAnsi="Times New Roman" w:cs="Times New Roman"/>
          <w:sz w:val="24"/>
          <w:szCs w:val="24"/>
        </w:rPr>
        <w:t xml:space="preserve">week mortality </w:t>
      </w:r>
      <w:r w:rsidRPr="00C02AEB">
        <w:rPr>
          <w:rFonts w:ascii="Times New Roman" w:hAnsi="Times New Roman" w:cs="Times New Roman"/>
          <w:sz w:val="24"/>
          <w:szCs w:val="24"/>
        </w:rPr>
        <w:t xml:space="preserve">was </w:t>
      </w:r>
      <w:r w:rsidR="00331F6F">
        <w:rPr>
          <w:rFonts w:ascii="Times New Roman" w:hAnsi="Times New Roman" w:cs="Times New Roman"/>
          <w:sz w:val="24"/>
          <w:szCs w:val="24"/>
        </w:rPr>
        <w:t xml:space="preserve">similar between </w:t>
      </w:r>
      <w:r w:rsidR="001B6D6E" w:rsidRPr="00C02AEB">
        <w:rPr>
          <w:rFonts w:ascii="Times New Roman" w:hAnsi="Times New Roman" w:cs="Times New Roman"/>
          <w:sz w:val="24"/>
          <w:szCs w:val="24"/>
        </w:rPr>
        <w:t>participants</w:t>
      </w:r>
      <w:r w:rsidR="006E1739" w:rsidRPr="00C02AEB">
        <w:rPr>
          <w:rFonts w:ascii="Times New Roman" w:hAnsi="Times New Roman" w:cs="Times New Roman"/>
          <w:sz w:val="24"/>
          <w:szCs w:val="24"/>
        </w:rPr>
        <w:t xml:space="preserve"> with CMV CNS co-infection (3</w:t>
      </w:r>
      <w:r w:rsidR="00AE33DF" w:rsidRPr="00C02AEB">
        <w:rPr>
          <w:rFonts w:ascii="Times New Roman" w:hAnsi="Times New Roman" w:cs="Times New Roman"/>
          <w:sz w:val="24"/>
          <w:szCs w:val="24"/>
        </w:rPr>
        <w:t>1</w:t>
      </w:r>
      <w:r w:rsidR="006E1739" w:rsidRPr="00C02AEB">
        <w:rPr>
          <w:rFonts w:ascii="Times New Roman" w:hAnsi="Times New Roman" w:cs="Times New Roman"/>
          <w:sz w:val="24"/>
          <w:szCs w:val="24"/>
        </w:rPr>
        <w:t xml:space="preserve">%) </w:t>
      </w:r>
      <w:r w:rsidR="00331F6F">
        <w:rPr>
          <w:rFonts w:ascii="Times New Roman" w:hAnsi="Times New Roman" w:cs="Times New Roman"/>
          <w:sz w:val="24"/>
          <w:szCs w:val="24"/>
        </w:rPr>
        <w:t xml:space="preserve">and </w:t>
      </w:r>
      <w:r w:rsidR="006E1739" w:rsidRPr="00C02AEB">
        <w:rPr>
          <w:rFonts w:ascii="Times New Roman" w:hAnsi="Times New Roman" w:cs="Times New Roman"/>
          <w:sz w:val="24"/>
          <w:szCs w:val="24"/>
        </w:rPr>
        <w:t>without CMV CNS co-infection (2</w:t>
      </w:r>
      <w:r w:rsidR="00AE33DF" w:rsidRPr="00C02AEB">
        <w:rPr>
          <w:rFonts w:ascii="Times New Roman" w:hAnsi="Times New Roman" w:cs="Times New Roman"/>
          <w:sz w:val="24"/>
          <w:szCs w:val="24"/>
        </w:rPr>
        <w:t>8</w:t>
      </w:r>
      <w:r w:rsidR="006E1739" w:rsidRPr="00C02AEB">
        <w:rPr>
          <w:rFonts w:ascii="Times New Roman" w:hAnsi="Times New Roman" w:cs="Times New Roman"/>
          <w:sz w:val="24"/>
          <w:szCs w:val="24"/>
        </w:rPr>
        <w:t>%),</w:t>
      </w:r>
      <w:r w:rsidR="00975EC6" w:rsidRPr="00C02AEB">
        <w:rPr>
          <w:rFonts w:ascii="Times New Roman" w:hAnsi="Times New Roman" w:cs="Times New Roman"/>
          <w:sz w:val="24"/>
          <w:szCs w:val="24"/>
        </w:rPr>
        <w:t xml:space="preserve"> </w:t>
      </w:r>
      <w:r w:rsidR="006E1739" w:rsidRPr="00C02AEB">
        <w:rPr>
          <w:rFonts w:ascii="Times New Roman" w:hAnsi="Times New Roman" w:cs="Times New Roman"/>
          <w:sz w:val="24"/>
          <w:szCs w:val="24"/>
        </w:rPr>
        <w:t>p=0.6</w:t>
      </w:r>
      <w:r w:rsidR="00AE33DF" w:rsidRPr="00C02AEB">
        <w:rPr>
          <w:rFonts w:ascii="Times New Roman" w:hAnsi="Times New Roman" w:cs="Times New Roman"/>
          <w:sz w:val="24"/>
          <w:szCs w:val="24"/>
        </w:rPr>
        <w:t>6</w:t>
      </w:r>
      <w:r w:rsidR="00975EC6" w:rsidRPr="00C02AEB">
        <w:rPr>
          <w:rFonts w:ascii="Times New Roman" w:hAnsi="Times New Roman" w:cs="Times New Roman"/>
          <w:sz w:val="24"/>
          <w:szCs w:val="24"/>
        </w:rPr>
        <w:t>.</w:t>
      </w:r>
      <w:r w:rsidR="00B6521C">
        <w:rPr>
          <w:rFonts w:ascii="Times New Roman" w:hAnsi="Times New Roman" w:cs="Times New Roman"/>
          <w:sz w:val="24"/>
          <w:szCs w:val="24"/>
        </w:rPr>
        <w:t xml:space="preserve"> </w:t>
      </w:r>
      <w:r w:rsidR="00B6521C" w:rsidRPr="00C02AEB">
        <w:rPr>
          <w:rFonts w:ascii="Times New Roman" w:hAnsi="Times New Roman" w:cs="Times New Roman"/>
          <w:sz w:val="24"/>
          <w:szCs w:val="24"/>
        </w:rPr>
        <w:t xml:space="preserve">Two-week mortality was 21% (8/39) amongst participants with CMV CNS co-infection </w:t>
      </w:r>
      <w:r w:rsidR="007278E8">
        <w:rPr>
          <w:rFonts w:ascii="Times New Roman" w:hAnsi="Times New Roman" w:cs="Times New Roman"/>
          <w:sz w:val="24"/>
          <w:szCs w:val="24"/>
        </w:rPr>
        <w:t>vs.</w:t>
      </w:r>
      <w:r w:rsidR="00B6521C" w:rsidRPr="00C02AEB">
        <w:rPr>
          <w:rFonts w:ascii="Times New Roman" w:hAnsi="Times New Roman" w:cs="Times New Roman"/>
          <w:sz w:val="24"/>
          <w:szCs w:val="24"/>
        </w:rPr>
        <w:t xml:space="preserve"> 13% in those without (p=0.18).</w:t>
      </w:r>
      <w:r w:rsidR="00347EA9">
        <w:rPr>
          <w:rFonts w:ascii="Times New Roman" w:hAnsi="Times New Roman" w:cs="Times New Roman"/>
          <w:sz w:val="24"/>
          <w:szCs w:val="24"/>
        </w:rPr>
        <w:t xml:space="preserve"> </w:t>
      </w:r>
      <w:r w:rsidR="00884AB7" w:rsidRPr="00C02AEB">
        <w:rPr>
          <w:rFonts w:ascii="Times New Roman" w:hAnsi="Times New Roman" w:cs="Times New Roman"/>
          <w:sz w:val="24"/>
          <w:szCs w:val="24"/>
        </w:rPr>
        <w:t xml:space="preserve">Ten-week mortality was higher in those with </w:t>
      </w:r>
      <w:r w:rsidR="00251290" w:rsidRPr="00C02AEB">
        <w:rPr>
          <w:rFonts w:ascii="Times New Roman" w:hAnsi="Times New Roman" w:cs="Times New Roman"/>
          <w:sz w:val="24"/>
          <w:szCs w:val="24"/>
        </w:rPr>
        <w:t>high-level CMV CNS co-infection (≥1000 copies/ml) (33%, 4/12) vs. participants with low-level CMV CNS co-infection (&lt;1000 copies/ml) (</w:t>
      </w:r>
      <w:r w:rsidR="00DF1616" w:rsidRPr="00C02AEB">
        <w:rPr>
          <w:rFonts w:ascii="Times New Roman" w:hAnsi="Times New Roman" w:cs="Times New Roman"/>
          <w:sz w:val="24"/>
          <w:szCs w:val="24"/>
        </w:rPr>
        <w:t>30</w:t>
      </w:r>
      <w:r w:rsidR="00251290" w:rsidRPr="00C02AEB">
        <w:rPr>
          <w:rFonts w:ascii="Times New Roman" w:hAnsi="Times New Roman" w:cs="Times New Roman"/>
          <w:sz w:val="24"/>
          <w:szCs w:val="24"/>
        </w:rPr>
        <w:t>%, 8/2</w:t>
      </w:r>
      <w:r w:rsidR="00DF1616" w:rsidRPr="00C02AEB">
        <w:rPr>
          <w:rFonts w:ascii="Times New Roman" w:hAnsi="Times New Roman" w:cs="Times New Roman"/>
          <w:sz w:val="24"/>
          <w:szCs w:val="24"/>
        </w:rPr>
        <w:t>7</w:t>
      </w:r>
      <w:r w:rsidR="00251290" w:rsidRPr="00C02AEB">
        <w:rPr>
          <w:rFonts w:ascii="Times New Roman" w:hAnsi="Times New Roman" w:cs="Times New Roman"/>
          <w:sz w:val="24"/>
          <w:szCs w:val="24"/>
        </w:rPr>
        <w:t>) vs. participants without CMV CNS co-infection (</w:t>
      </w:r>
      <w:r w:rsidR="00255277" w:rsidRPr="00C02AEB">
        <w:rPr>
          <w:rFonts w:ascii="Times New Roman" w:hAnsi="Times New Roman" w:cs="Times New Roman"/>
          <w:sz w:val="24"/>
          <w:szCs w:val="24"/>
        </w:rPr>
        <w:t>28</w:t>
      </w:r>
      <w:r w:rsidR="00000B99" w:rsidRPr="00C02AEB">
        <w:rPr>
          <w:rFonts w:ascii="Times New Roman" w:hAnsi="Times New Roman" w:cs="Times New Roman"/>
          <w:sz w:val="24"/>
          <w:szCs w:val="24"/>
        </w:rPr>
        <w:t>%, 184/</w:t>
      </w:r>
      <w:r w:rsidR="00255277" w:rsidRPr="00C02AEB">
        <w:rPr>
          <w:rFonts w:ascii="Times New Roman" w:hAnsi="Times New Roman" w:cs="Times New Roman"/>
          <w:sz w:val="24"/>
          <w:szCs w:val="24"/>
        </w:rPr>
        <w:t>668</w:t>
      </w:r>
      <w:r w:rsidR="00000B99" w:rsidRPr="00C02AEB">
        <w:rPr>
          <w:rFonts w:ascii="Times New Roman" w:hAnsi="Times New Roman" w:cs="Times New Roman"/>
          <w:sz w:val="24"/>
          <w:szCs w:val="24"/>
        </w:rPr>
        <w:t xml:space="preserve">) </w:t>
      </w:r>
      <w:r w:rsidR="006E1739" w:rsidRPr="00C02AEB">
        <w:rPr>
          <w:rFonts w:ascii="Times New Roman" w:hAnsi="Times New Roman" w:cs="Times New Roman"/>
          <w:sz w:val="24"/>
          <w:szCs w:val="24"/>
        </w:rPr>
        <w:t xml:space="preserve">but the </w:t>
      </w:r>
      <w:r w:rsidR="008E2F06" w:rsidRPr="00C02AEB">
        <w:rPr>
          <w:rFonts w:ascii="Times New Roman" w:hAnsi="Times New Roman" w:cs="Times New Roman"/>
          <w:sz w:val="24"/>
          <w:szCs w:val="24"/>
        </w:rPr>
        <w:t xml:space="preserve">difference </w:t>
      </w:r>
      <w:r w:rsidR="006E1739" w:rsidRPr="00C02AEB">
        <w:rPr>
          <w:rFonts w:ascii="Times New Roman" w:hAnsi="Times New Roman" w:cs="Times New Roman"/>
          <w:sz w:val="24"/>
          <w:szCs w:val="24"/>
        </w:rPr>
        <w:t>was not statistically significant</w:t>
      </w:r>
      <w:r w:rsidR="008D4A3C" w:rsidRPr="00C02AEB">
        <w:rPr>
          <w:rFonts w:ascii="Times New Roman" w:hAnsi="Times New Roman" w:cs="Times New Roman"/>
          <w:sz w:val="24"/>
          <w:szCs w:val="24"/>
        </w:rPr>
        <w:t xml:space="preserve"> (p=0.</w:t>
      </w:r>
      <w:r w:rsidR="0066654B" w:rsidRPr="00C02AEB">
        <w:rPr>
          <w:rFonts w:ascii="Times New Roman" w:hAnsi="Times New Roman" w:cs="Times New Roman"/>
          <w:sz w:val="24"/>
          <w:szCs w:val="24"/>
        </w:rPr>
        <w:t>88</w:t>
      </w:r>
      <w:r w:rsidR="008D4A3C" w:rsidRPr="00C02AEB">
        <w:rPr>
          <w:rFonts w:ascii="Times New Roman" w:hAnsi="Times New Roman" w:cs="Times New Roman"/>
          <w:sz w:val="24"/>
          <w:szCs w:val="24"/>
        </w:rPr>
        <w:t>)</w:t>
      </w:r>
      <w:r w:rsidR="00E44447">
        <w:rPr>
          <w:rFonts w:ascii="Times New Roman" w:hAnsi="Times New Roman" w:cs="Times New Roman"/>
          <w:sz w:val="24"/>
          <w:szCs w:val="24"/>
        </w:rPr>
        <w:t>.</w:t>
      </w:r>
      <w:r w:rsidR="00A34B50" w:rsidRPr="00C02AEB">
        <w:rPr>
          <w:rFonts w:ascii="Times New Roman" w:hAnsi="Times New Roman" w:cs="Times New Roman"/>
          <w:b/>
          <w:bCs/>
          <w:sz w:val="24"/>
          <w:szCs w:val="24"/>
        </w:rPr>
        <w:t xml:space="preserve"> </w:t>
      </w:r>
      <w:r w:rsidR="006E1739" w:rsidRPr="00C02AEB">
        <w:rPr>
          <w:rFonts w:ascii="Times New Roman" w:hAnsi="Times New Roman" w:cs="Times New Roman"/>
          <w:sz w:val="24"/>
          <w:szCs w:val="24"/>
        </w:rPr>
        <w:t xml:space="preserve">Following adjustment for age, sex, CD4 count and study site, </w:t>
      </w:r>
      <w:r w:rsidR="008E2F06" w:rsidRPr="00C02AEB">
        <w:rPr>
          <w:rFonts w:ascii="Times New Roman" w:hAnsi="Times New Roman" w:cs="Times New Roman"/>
          <w:sz w:val="24"/>
          <w:szCs w:val="24"/>
        </w:rPr>
        <w:t xml:space="preserve">the adjusted hazard ratio for 2-week mortality with </w:t>
      </w:r>
      <w:r w:rsidR="006E1739" w:rsidRPr="00C02AEB">
        <w:rPr>
          <w:rFonts w:ascii="Times New Roman" w:hAnsi="Times New Roman" w:cs="Times New Roman"/>
          <w:sz w:val="24"/>
          <w:szCs w:val="24"/>
        </w:rPr>
        <w:t>high</w:t>
      </w:r>
      <w:r w:rsidR="00F94FF4">
        <w:rPr>
          <w:rFonts w:ascii="Times New Roman" w:hAnsi="Times New Roman" w:cs="Times New Roman"/>
          <w:sz w:val="24"/>
          <w:szCs w:val="24"/>
        </w:rPr>
        <w:t>-</w:t>
      </w:r>
      <w:r w:rsidR="006E1739" w:rsidRPr="00C02AEB">
        <w:rPr>
          <w:rFonts w:ascii="Times New Roman" w:hAnsi="Times New Roman" w:cs="Times New Roman"/>
          <w:sz w:val="24"/>
          <w:szCs w:val="24"/>
        </w:rPr>
        <w:t>level CMV CNS co-infection (&gt;1000 copies/ml) was 1.</w:t>
      </w:r>
      <w:r w:rsidR="006409BB" w:rsidRPr="00C02AEB">
        <w:rPr>
          <w:rFonts w:ascii="Times New Roman" w:hAnsi="Times New Roman" w:cs="Times New Roman"/>
          <w:sz w:val="24"/>
          <w:szCs w:val="24"/>
        </w:rPr>
        <w:t>84</w:t>
      </w:r>
      <w:r w:rsidR="008E2F06" w:rsidRPr="00C02AEB">
        <w:rPr>
          <w:rFonts w:ascii="Times New Roman" w:hAnsi="Times New Roman" w:cs="Times New Roman"/>
          <w:sz w:val="24"/>
          <w:szCs w:val="24"/>
        </w:rPr>
        <w:t xml:space="preserve"> (</w:t>
      </w:r>
      <w:r w:rsidR="006E1739" w:rsidRPr="00C02AEB">
        <w:rPr>
          <w:rFonts w:ascii="Times New Roman" w:hAnsi="Times New Roman" w:cs="Times New Roman"/>
          <w:sz w:val="24"/>
          <w:szCs w:val="24"/>
        </w:rPr>
        <w:t>95%CI 0.</w:t>
      </w:r>
      <w:r w:rsidR="00A42305" w:rsidRPr="00C02AEB">
        <w:rPr>
          <w:rFonts w:ascii="Times New Roman" w:hAnsi="Times New Roman" w:cs="Times New Roman"/>
          <w:sz w:val="24"/>
          <w:szCs w:val="24"/>
        </w:rPr>
        <w:t>38</w:t>
      </w:r>
      <w:r w:rsidR="006E1739" w:rsidRPr="00C02AEB">
        <w:rPr>
          <w:rFonts w:ascii="Times New Roman" w:hAnsi="Times New Roman" w:cs="Times New Roman"/>
          <w:sz w:val="24"/>
          <w:szCs w:val="24"/>
        </w:rPr>
        <w:t>-</w:t>
      </w:r>
      <w:r w:rsidR="00A42305" w:rsidRPr="00C02AEB">
        <w:rPr>
          <w:rFonts w:ascii="Times New Roman" w:hAnsi="Times New Roman" w:cs="Times New Roman"/>
          <w:sz w:val="24"/>
          <w:szCs w:val="24"/>
        </w:rPr>
        <w:t>8.91</w:t>
      </w:r>
      <w:r w:rsidR="006E1739" w:rsidRPr="00C02AEB">
        <w:rPr>
          <w:rFonts w:ascii="Times New Roman" w:hAnsi="Times New Roman" w:cs="Times New Roman"/>
          <w:sz w:val="24"/>
          <w:szCs w:val="24"/>
        </w:rPr>
        <w:t xml:space="preserve">) and </w:t>
      </w:r>
      <w:r w:rsidR="008E2F06" w:rsidRPr="00C02AEB">
        <w:rPr>
          <w:rFonts w:ascii="Times New Roman" w:hAnsi="Times New Roman" w:cs="Times New Roman"/>
          <w:sz w:val="24"/>
          <w:szCs w:val="24"/>
        </w:rPr>
        <w:t xml:space="preserve">for </w:t>
      </w:r>
      <w:r w:rsidR="006E1739" w:rsidRPr="00C02AEB">
        <w:rPr>
          <w:rFonts w:ascii="Times New Roman" w:hAnsi="Times New Roman" w:cs="Times New Roman"/>
          <w:sz w:val="24"/>
          <w:szCs w:val="24"/>
        </w:rPr>
        <w:t xml:space="preserve">10-weeks </w:t>
      </w:r>
      <w:r w:rsidR="008E2F06" w:rsidRPr="00C02AEB">
        <w:rPr>
          <w:rFonts w:ascii="Times New Roman" w:hAnsi="Times New Roman" w:cs="Times New Roman"/>
          <w:sz w:val="24"/>
          <w:szCs w:val="24"/>
        </w:rPr>
        <w:t>was</w:t>
      </w:r>
      <w:r w:rsidR="006E1739" w:rsidRPr="00C02AEB">
        <w:rPr>
          <w:rFonts w:ascii="Times New Roman" w:hAnsi="Times New Roman" w:cs="Times New Roman"/>
          <w:sz w:val="24"/>
          <w:szCs w:val="24"/>
        </w:rPr>
        <w:t xml:space="preserve"> 1.</w:t>
      </w:r>
      <w:r w:rsidR="00A42305" w:rsidRPr="00C02AEB">
        <w:rPr>
          <w:rFonts w:ascii="Times New Roman" w:hAnsi="Times New Roman" w:cs="Times New Roman"/>
          <w:sz w:val="24"/>
          <w:szCs w:val="24"/>
        </w:rPr>
        <w:t>76</w:t>
      </w:r>
      <w:r w:rsidR="008E2F06" w:rsidRPr="00C02AEB">
        <w:rPr>
          <w:rFonts w:ascii="Times New Roman" w:hAnsi="Times New Roman" w:cs="Times New Roman"/>
          <w:sz w:val="24"/>
          <w:szCs w:val="24"/>
        </w:rPr>
        <w:t xml:space="preserve"> (</w:t>
      </w:r>
      <w:r w:rsidR="006E1739" w:rsidRPr="00C02AEB">
        <w:rPr>
          <w:rFonts w:ascii="Times New Roman" w:hAnsi="Times New Roman" w:cs="Times New Roman"/>
          <w:sz w:val="24"/>
          <w:szCs w:val="24"/>
        </w:rPr>
        <w:t>95%CI 0.5</w:t>
      </w:r>
      <w:r w:rsidR="00A42305" w:rsidRPr="00C02AEB">
        <w:rPr>
          <w:rFonts w:ascii="Times New Roman" w:hAnsi="Times New Roman" w:cs="Times New Roman"/>
          <w:sz w:val="24"/>
          <w:szCs w:val="24"/>
        </w:rPr>
        <w:t>0</w:t>
      </w:r>
      <w:r w:rsidR="006E1739" w:rsidRPr="00C02AEB">
        <w:rPr>
          <w:rFonts w:ascii="Times New Roman" w:hAnsi="Times New Roman" w:cs="Times New Roman"/>
          <w:sz w:val="24"/>
          <w:szCs w:val="24"/>
        </w:rPr>
        <w:t>-6.</w:t>
      </w:r>
      <w:r w:rsidR="00A42305" w:rsidRPr="00C02AEB">
        <w:rPr>
          <w:rFonts w:ascii="Times New Roman" w:hAnsi="Times New Roman" w:cs="Times New Roman"/>
          <w:sz w:val="24"/>
          <w:szCs w:val="24"/>
        </w:rPr>
        <w:t>22</w:t>
      </w:r>
      <w:r w:rsidR="006E1739" w:rsidRPr="00C02AEB">
        <w:rPr>
          <w:rFonts w:ascii="Times New Roman" w:hAnsi="Times New Roman" w:cs="Times New Roman"/>
          <w:sz w:val="24"/>
          <w:szCs w:val="24"/>
        </w:rPr>
        <w:t xml:space="preserve">) compared to participants </w:t>
      </w:r>
      <w:r w:rsidR="00B406B6" w:rsidRPr="00C02AEB">
        <w:rPr>
          <w:rFonts w:ascii="Times New Roman" w:hAnsi="Times New Roman" w:cs="Times New Roman"/>
          <w:sz w:val="24"/>
          <w:szCs w:val="24"/>
        </w:rPr>
        <w:t>without</w:t>
      </w:r>
      <w:r w:rsidR="006E1739" w:rsidRPr="00C02AEB">
        <w:rPr>
          <w:rFonts w:ascii="Times New Roman" w:hAnsi="Times New Roman" w:cs="Times New Roman"/>
          <w:sz w:val="24"/>
          <w:szCs w:val="24"/>
        </w:rPr>
        <w:t xml:space="preserve"> CMV CNS co-infection</w:t>
      </w:r>
      <w:r w:rsidR="00A34B50" w:rsidRPr="00C02AEB">
        <w:rPr>
          <w:rFonts w:ascii="Times New Roman" w:hAnsi="Times New Roman" w:cs="Times New Roman"/>
          <w:sz w:val="24"/>
          <w:szCs w:val="24"/>
        </w:rPr>
        <w:t xml:space="preserve"> </w:t>
      </w:r>
      <w:r w:rsidR="00A34B50" w:rsidRPr="00C02AEB">
        <w:rPr>
          <w:rFonts w:ascii="Times New Roman" w:hAnsi="Times New Roman" w:cs="Times New Roman"/>
          <w:b/>
          <w:bCs/>
          <w:sz w:val="24"/>
          <w:szCs w:val="24"/>
        </w:rPr>
        <w:t xml:space="preserve">(Table </w:t>
      </w:r>
      <w:r w:rsidR="00847B3C">
        <w:rPr>
          <w:rFonts w:ascii="Times New Roman" w:hAnsi="Times New Roman" w:cs="Times New Roman"/>
          <w:b/>
          <w:bCs/>
          <w:sz w:val="24"/>
          <w:szCs w:val="24"/>
        </w:rPr>
        <w:t>3</w:t>
      </w:r>
      <w:r w:rsidR="00847B3C" w:rsidRPr="00C02AEB">
        <w:rPr>
          <w:rFonts w:ascii="Times New Roman" w:hAnsi="Times New Roman" w:cs="Times New Roman"/>
          <w:b/>
          <w:bCs/>
          <w:sz w:val="24"/>
          <w:szCs w:val="24"/>
        </w:rPr>
        <w:t>b</w:t>
      </w:r>
      <w:r w:rsidR="00A34B50" w:rsidRPr="00C02AEB">
        <w:rPr>
          <w:rFonts w:ascii="Times New Roman" w:hAnsi="Times New Roman" w:cs="Times New Roman"/>
          <w:b/>
          <w:bCs/>
          <w:sz w:val="24"/>
          <w:szCs w:val="24"/>
        </w:rPr>
        <w:t>).</w:t>
      </w:r>
      <w:r w:rsidR="00A34B50" w:rsidRPr="009C1142">
        <w:rPr>
          <w:rFonts w:ascii="Times New Roman" w:hAnsi="Times New Roman" w:cs="Times New Roman"/>
          <w:b/>
          <w:bCs/>
          <w:sz w:val="24"/>
          <w:szCs w:val="24"/>
        </w:rPr>
        <w:t xml:space="preserve"> </w:t>
      </w:r>
      <w:r w:rsidR="00A34B50" w:rsidRPr="009C1142">
        <w:rPr>
          <w:rFonts w:ascii="Times New Roman" w:hAnsi="Times New Roman" w:cs="Times New Roman"/>
          <w:sz w:val="24"/>
          <w:szCs w:val="24"/>
        </w:rPr>
        <w:t xml:space="preserve"> </w:t>
      </w:r>
      <w:r w:rsidR="00B406B6" w:rsidRPr="009C1142">
        <w:rPr>
          <w:rFonts w:ascii="Times New Roman" w:hAnsi="Times New Roman" w:cs="Times New Roman"/>
          <w:sz w:val="24"/>
          <w:szCs w:val="24"/>
        </w:rPr>
        <w:t xml:space="preserve"> </w:t>
      </w:r>
    </w:p>
    <w:p w14:paraId="35CC3573" w14:textId="6CF7AEA3" w:rsidR="00163A03" w:rsidRPr="00755942" w:rsidRDefault="00DE6A38" w:rsidP="00755942">
      <w:pPr>
        <w:spacing w:line="360" w:lineRule="auto"/>
        <w:ind w:firstLine="720"/>
        <w:jc w:val="both"/>
        <w:rPr>
          <w:rFonts w:ascii="Times New Roman" w:hAnsi="Times New Roman" w:cs="Times New Roman"/>
          <w:sz w:val="24"/>
          <w:szCs w:val="24"/>
        </w:rPr>
      </w:pPr>
      <w:r w:rsidRPr="00755942">
        <w:rPr>
          <w:rFonts w:ascii="Times New Roman" w:hAnsi="Times New Roman" w:cs="Times New Roman"/>
          <w:sz w:val="24"/>
          <w:szCs w:val="24"/>
        </w:rPr>
        <w:t>Ten</w:t>
      </w:r>
      <w:r w:rsidR="005946ED" w:rsidRPr="00755942">
        <w:rPr>
          <w:rFonts w:ascii="Times New Roman" w:hAnsi="Times New Roman" w:cs="Times New Roman"/>
          <w:sz w:val="24"/>
          <w:szCs w:val="24"/>
        </w:rPr>
        <w:t>-</w:t>
      </w:r>
      <w:r w:rsidR="006E1739" w:rsidRPr="00755942">
        <w:rPr>
          <w:rFonts w:ascii="Times New Roman" w:hAnsi="Times New Roman" w:cs="Times New Roman"/>
          <w:sz w:val="24"/>
          <w:szCs w:val="24"/>
        </w:rPr>
        <w:t xml:space="preserve">week mortality was </w:t>
      </w:r>
      <w:r w:rsidR="005946ED" w:rsidRPr="00755942">
        <w:rPr>
          <w:rFonts w:ascii="Times New Roman" w:hAnsi="Times New Roman" w:cs="Times New Roman"/>
          <w:sz w:val="24"/>
          <w:szCs w:val="24"/>
        </w:rPr>
        <w:t xml:space="preserve">similar </w:t>
      </w:r>
      <w:r w:rsidR="006E1739" w:rsidRPr="00755942">
        <w:rPr>
          <w:rFonts w:ascii="Times New Roman" w:hAnsi="Times New Roman" w:cs="Times New Roman"/>
          <w:sz w:val="24"/>
          <w:szCs w:val="24"/>
        </w:rPr>
        <w:t>amongst participants with EBV viraemia</w:t>
      </w:r>
      <w:r w:rsidR="005946ED" w:rsidRPr="00755942">
        <w:rPr>
          <w:rFonts w:ascii="Times New Roman" w:hAnsi="Times New Roman" w:cs="Times New Roman"/>
          <w:sz w:val="24"/>
          <w:szCs w:val="24"/>
        </w:rPr>
        <w:t xml:space="preserve"> and in those without EBV viraemia (</w:t>
      </w:r>
      <w:r w:rsidR="00243E41" w:rsidRPr="00755942">
        <w:rPr>
          <w:rFonts w:ascii="Times New Roman" w:hAnsi="Times New Roman" w:cs="Times New Roman"/>
          <w:sz w:val="24"/>
          <w:szCs w:val="24"/>
        </w:rPr>
        <w:t>2</w:t>
      </w:r>
      <w:r w:rsidR="001C04B8" w:rsidRPr="00755942">
        <w:rPr>
          <w:rFonts w:ascii="Times New Roman" w:hAnsi="Times New Roman" w:cs="Times New Roman"/>
          <w:sz w:val="24"/>
          <w:szCs w:val="24"/>
        </w:rPr>
        <w:t>8</w:t>
      </w:r>
      <w:r w:rsidR="005946ED" w:rsidRPr="00755942">
        <w:rPr>
          <w:rFonts w:ascii="Times New Roman" w:hAnsi="Times New Roman" w:cs="Times New Roman"/>
          <w:sz w:val="24"/>
          <w:szCs w:val="24"/>
        </w:rPr>
        <w:t xml:space="preserve">%, </w:t>
      </w:r>
      <w:r w:rsidR="00FB29EE" w:rsidRPr="00755942">
        <w:rPr>
          <w:rFonts w:ascii="Times New Roman" w:hAnsi="Times New Roman" w:cs="Times New Roman"/>
          <w:sz w:val="24"/>
          <w:szCs w:val="24"/>
        </w:rPr>
        <w:t>162</w:t>
      </w:r>
      <w:r w:rsidR="005946ED" w:rsidRPr="00755942">
        <w:rPr>
          <w:rFonts w:ascii="Times New Roman" w:hAnsi="Times New Roman" w:cs="Times New Roman"/>
          <w:sz w:val="24"/>
          <w:szCs w:val="24"/>
        </w:rPr>
        <w:t>/</w:t>
      </w:r>
      <w:r w:rsidR="001F1126" w:rsidRPr="00755942">
        <w:rPr>
          <w:rFonts w:ascii="Times New Roman" w:hAnsi="Times New Roman" w:cs="Times New Roman"/>
          <w:sz w:val="24"/>
          <w:szCs w:val="24"/>
        </w:rPr>
        <w:t>585</w:t>
      </w:r>
      <w:r w:rsidR="005946ED" w:rsidRPr="00755942">
        <w:rPr>
          <w:rFonts w:ascii="Times New Roman" w:hAnsi="Times New Roman" w:cs="Times New Roman"/>
          <w:sz w:val="24"/>
          <w:szCs w:val="24"/>
        </w:rPr>
        <w:t xml:space="preserve">, vs. </w:t>
      </w:r>
      <w:r w:rsidR="00FB29EE" w:rsidRPr="00755942">
        <w:rPr>
          <w:rFonts w:ascii="Times New Roman" w:hAnsi="Times New Roman" w:cs="Times New Roman"/>
          <w:sz w:val="24"/>
          <w:szCs w:val="24"/>
        </w:rPr>
        <w:t>2</w:t>
      </w:r>
      <w:r w:rsidR="001F1126" w:rsidRPr="00755942">
        <w:rPr>
          <w:rFonts w:ascii="Times New Roman" w:hAnsi="Times New Roman" w:cs="Times New Roman"/>
          <w:sz w:val="24"/>
          <w:szCs w:val="24"/>
        </w:rPr>
        <w:t>5</w:t>
      </w:r>
      <w:r w:rsidR="006E1739" w:rsidRPr="00755942">
        <w:rPr>
          <w:rFonts w:ascii="Times New Roman" w:hAnsi="Times New Roman" w:cs="Times New Roman"/>
          <w:sz w:val="24"/>
          <w:szCs w:val="24"/>
        </w:rPr>
        <w:t>%</w:t>
      </w:r>
      <w:r w:rsidR="005946ED" w:rsidRPr="00755942">
        <w:rPr>
          <w:rFonts w:ascii="Times New Roman" w:hAnsi="Times New Roman" w:cs="Times New Roman"/>
          <w:sz w:val="24"/>
          <w:szCs w:val="24"/>
        </w:rPr>
        <w:t xml:space="preserve">, </w:t>
      </w:r>
      <w:r w:rsidR="00FB29EE" w:rsidRPr="00755942">
        <w:rPr>
          <w:rFonts w:ascii="Times New Roman" w:hAnsi="Times New Roman" w:cs="Times New Roman"/>
          <w:sz w:val="24"/>
          <w:szCs w:val="24"/>
        </w:rPr>
        <w:t>55</w:t>
      </w:r>
      <w:r w:rsidR="006E1739" w:rsidRPr="00755942">
        <w:rPr>
          <w:rFonts w:ascii="Times New Roman" w:hAnsi="Times New Roman" w:cs="Times New Roman"/>
          <w:sz w:val="24"/>
          <w:szCs w:val="24"/>
        </w:rPr>
        <w:t>/2</w:t>
      </w:r>
      <w:r w:rsidR="001F1126" w:rsidRPr="00755942">
        <w:rPr>
          <w:rFonts w:ascii="Times New Roman" w:hAnsi="Times New Roman" w:cs="Times New Roman"/>
          <w:sz w:val="24"/>
          <w:szCs w:val="24"/>
        </w:rPr>
        <w:t>19</w:t>
      </w:r>
      <w:r w:rsidR="00953F65" w:rsidRPr="00755942">
        <w:rPr>
          <w:rFonts w:ascii="Times New Roman" w:hAnsi="Times New Roman" w:cs="Times New Roman"/>
          <w:sz w:val="24"/>
          <w:szCs w:val="24"/>
        </w:rPr>
        <w:t>, p=0.46</w:t>
      </w:r>
      <w:r w:rsidR="006E1739" w:rsidRPr="00755942">
        <w:rPr>
          <w:rFonts w:ascii="Times New Roman" w:hAnsi="Times New Roman" w:cs="Times New Roman"/>
          <w:sz w:val="24"/>
          <w:szCs w:val="24"/>
        </w:rPr>
        <w:t>)</w:t>
      </w:r>
      <w:r w:rsidR="005946ED" w:rsidRPr="00755942">
        <w:rPr>
          <w:rFonts w:ascii="Times New Roman" w:hAnsi="Times New Roman" w:cs="Times New Roman"/>
          <w:sz w:val="24"/>
          <w:szCs w:val="24"/>
        </w:rPr>
        <w:t>.</w:t>
      </w:r>
      <w:r w:rsidR="00212AE6" w:rsidRPr="00755942">
        <w:rPr>
          <w:rFonts w:ascii="Times New Roman" w:hAnsi="Times New Roman" w:cs="Times New Roman"/>
          <w:sz w:val="24"/>
          <w:szCs w:val="24"/>
        </w:rPr>
        <w:t xml:space="preserve"> </w:t>
      </w:r>
      <w:r w:rsidR="000A41BF" w:rsidRPr="00755942">
        <w:rPr>
          <w:rFonts w:ascii="Times New Roman" w:hAnsi="Times New Roman" w:cs="Times New Roman"/>
          <w:sz w:val="24"/>
          <w:szCs w:val="24"/>
        </w:rPr>
        <w:t xml:space="preserve">Two-week mortality was also similar </w:t>
      </w:r>
      <w:r w:rsidR="005142F4" w:rsidRPr="00755942">
        <w:rPr>
          <w:rFonts w:ascii="Times New Roman" w:hAnsi="Times New Roman" w:cs="Times New Roman"/>
          <w:sz w:val="24"/>
          <w:szCs w:val="24"/>
        </w:rPr>
        <w:t xml:space="preserve">in those with or without EBV viraemia. </w:t>
      </w:r>
      <w:r w:rsidR="00910934">
        <w:rPr>
          <w:rFonts w:ascii="Times New Roman" w:hAnsi="Times New Roman" w:cs="Times New Roman"/>
          <w:sz w:val="24"/>
          <w:szCs w:val="24"/>
        </w:rPr>
        <w:t>F</w:t>
      </w:r>
      <w:r w:rsidR="006E1739" w:rsidRPr="00755942">
        <w:rPr>
          <w:rFonts w:ascii="Times New Roman" w:hAnsi="Times New Roman" w:cs="Times New Roman"/>
          <w:sz w:val="24"/>
          <w:szCs w:val="24"/>
        </w:rPr>
        <w:t>ollowing adjustment for age, sex, CD4 count and study site, EBV plas</w:t>
      </w:r>
      <w:r w:rsidRPr="00755942">
        <w:rPr>
          <w:rFonts w:ascii="Times New Roman" w:hAnsi="Times New Roman" w:cs="Times New Roman"/>
          <w:sz w:val="24"/>
          <w:szCs w:val="24"/>
        </w:rPr>
        <w:t xml:space="preserve">ma </w:t>
      </w:r>
      <w:r w:rsidR="006E1739" w:rsidRPr="00755942">
        <w:rPr>
          <w:rFonts w:ascii="Times New Roman" w:hAnsi="Times New Roman" w:cs="Times New Roman"/>
          <w:sz w:val="24"/>
          <w:szCs w:val="24"/>
        </w:rPr>
        <w:t>viraemia was associated with non-significant</w:t>
      </w:r>
      <w:r w:rsidR="007355C4" w:rsidRPr="00755942">
        <w:rPr>
          <w:rFonts w:ascii="Times New Roman" w:hAnsi="Times New Roman" w:cs="Times New Roman"/>
          <w:sz w:val="24"/>
          <w:szCs w:val="24"/>
        </w:rPr>
        <w:t>ly</w:t>
      </w:r>
      <w:r w:rsidR="006E1739" w:rsidRPr="00755942">
        <w:rPr>
          <w:rFonts w:ascii="Times New Roman" w:hAnsi="Times New Roman" w:cs="Times New Roman"/>
          <w:sz w:val="24"/>
          <w:szCs w:val="24"/>
        </w:rPr>
        <w:t xml:space="preserve"> improved survival at 2-weeks (</w:t>
      </w:r>
      <w:proofErr w:type="spellStart"/>
      <w:r w:rsidR="006E1739" w:rsidRPr="00755942">
        <w:rPr>
          <w:rFonts w:ascii="Times New Roman" w:hAnsi="Times New Roman" w:cs="Times New Roman"/>
          <w:sz w:val="24"/>
          <w:szCs w:val="24"/>
        </w:rPr>
        <w:t>aHR</w:t>
      </w:r>
      <w:proofErr w:type="spellEnd"/>
      <w:r w:rsidR="006E1739" w:rsidRPr="00755942">
        <w:rPr>
          <w:rFonts w:ascii="Times New Roman" w:hAnsi="Times New Roman" w:cs="Times New Roman"/>
          <w:sz w:val="24"/>
          <w:szCs w:val="24"/>
        </w:rPr>
        <w:t xml:space="preserve"> 0.</w:t>
      </w:r>
      <w:r w:rsidR="00D41FFD" w:rsidRPr="00755942">
        <w:rPr>
          <w:rFonts w:ascii="Times New Roman" w:hAnsi="Times New Roman" w:cs="Times New Roman"/>
          <w:sz w:val="24"/>
          <w:szCs w:val="24"/>
        </w:rPr>
        <w:t>89</w:t>
      </w:r>
      <w:r w:rsidR="006E1739" w:rsidRPr="00755942">
        <w:rPr>
          <w:rFonts w:ascii="Times New Roman" w:hAnsi="Times New Roman" w:cs="Times New Roman"/>
          <w:sz w:val="24"/>
          <w:szCs w:val="24"/>
        </w:rPr>
        <w:t>, 95%CI 0.5</w:t>
      </w:r>
      <w:r w:rsidR="00957F50" w:rsidRPr="00755942">
        <w:rPr>
          <w:rFonts w:ascii="Times New Roman" w:hAnsi="Times New Roman" w:cs="Times New Roman"/>
          <w:sz w:val="24"/>
          <w:szCs w:val="24"/>
        </w:rPr>
        <w:t>4</w:t>
      </w:r>
      <w:r w:rsidR="006E1739" w:rsidRPr="00755942">
        <w:rPr>
          <w:rFonts w:ascii="Times New Roman" w:hAnsi="Times New Roman" w:cs="Times New Roman"/>
          <w:sz w:val="24"/>
          <w:szCs w:val="24"/>
        </w:rPr>
        <w:t>-1.</w:t>
      </w:r>
      <w:r w:rsidR="00D41FFD" w:rsidRPr="00755942">
        <w:rPr>
          <w:rFonts w:ascii="Times New Roman" w:hAnsi="Times New Roman" w:cs="Times New Roman"/>
          <w:sz w:val="24"/>
          <w:szCs w:val="24"/>
        </w:rPr>
        <w:t>45</w:t>
      </w:r>
      <w:r w:rsidR="006E1739" w:rsidRPr="00755942">
        <w:rPr>
          <w:rFonts w:ascii="Times New Roman" w:hAnsi="Times New Roman" w:cs="Times New Roman"/>
          <w:sz w:val="24"/>
          <w:szCs w:val="24"/>
        </w:rPr>
        <w:t xml:space="preserve">) </w:t>
      </w:r>
      <w:r w:rsidR="00AB1347" w:rsidRPr="00755942">
        <w:rPr>
          <w:rFonts w:ascii="Times New Roman" w:hAnsi="Times New Roman" w:cs="Times New Roman"/>
          <w:sz w:val="24"/>
          <w:szCs w:val="24"/>
        </w:rPr>
        <w:t xml:space="preserve">as </w:t>
      </w:r>
      <w:r w:rsidR="006E1739" w:rsidRPr="00755942">
        <w:rPr>
          <w:rFonts w:ascii="Times New Roman" w:hAnsi="Times New Roman" w:cs="Times New Roman"/>
          <w:sz w:val="24"/>
          <w:szCs w:val="24"/>
        </w:rPr>
        <w:t>compared to participants with</w:t>
      </w:r>
      <w:r w:rsidR="00D41FFD" w:rsidRPr="00755942">
        <w:rPr>
          <w:rFonts w:ascii="Times New Roman" w:hAnsi="Times New Roman" w:cs="Times New Roman"/>
          <w:sz w:val="24"/>
          <w:szCs w:val="24"/>
        </w:rPr>
        <w:t xml:space="preserve">out </w:t>
      </w:r>
      <w:r w:rsidR="006E1739" w:rsidRPr="00755942">
        <w:rPr>
          <w:rFonts w:ascii="Times New Roman" w:hAnsi="Times New Roman" w:cs="Times New Roman"/>
          <w:sz w:val="24"/>
          <w:szCs w:val="24"/>
        </w:rPr>
        <w:t>EBV viraemia</w:t>
      </w:r>
      <w:r w:rsidR="00AB1347" w:rsidRPr="00755942">
        <w:rPr>
          <w:rFonts w:ascii="Times New Roman" w:hAnsi="Times New Roman" w:cs="Times New Roman"/>
          <w:sz w:val="24"/>
          <w:szCs w:val="24"/>
        </w:rPr>
        <w:t xml:space="preserve">. </w:t>
      </w:r>
      <w:r w:rsidR="006E1739" w:rsidRPr="00755942">
        <w:rPr>
          <w:rFonts w:ascii="Times New Roman" w:hAnsi="Times New Roman" w:cs="Times New Roman"/>
          <w:sz w:val="24"/>
          <w:szCs w:val="24"/>
        </w:rPr>
        <w:t xml:space="preserve">Using the same model, </w:t>
      </w:r>
      <w:r w:rsidR="00041C76" w:rsidRPr="00755942">
        <w:rPr>
          <w:rFonts w:ascii="Times New Roman" w:hAnsi="Times New Roman" w:cs="Times New Roman"/>
          <w:sz w:val="24"/>
          <w:szCs w:val="24"/>
        </w:rPr>
        <w:t xml:space="preserve">results were similar when comparing </w:t>
      </w:r>
      <w:r w:rsidR="00E11DAC" w:rsidRPr="00755942">
        <w:rPr>
          <w:rFonts w:ascii="Times New Roman" w:hAnsi="Times New Roman" w:cs="Times New Roman"/>
          <w:sz w:val="24"/>
          <w:szCs w:val="24"/>
        </w:rPr>
        <w:t xml:space="preserve">2-week mortality between </w:t>
      </w:r>
      <w:r w:rsidR="00041C76" w:rsidRPr="00755942">
        <w:rPr>
          <w:rFonts w:ascii="Times New Roman" w:hAnsi="Times New Roman" w:cs="Times New Roman"/>
          <w:sz w:val="24"/>
          <w:szCs w:val="24"/>
        </w:rPr>
        <w:t xml:space="preserve">those with </w:t>
      </w:r>
      <w:r w:rsidR="006E1739" w:rsidRPr="00755942">
        <w:rPr>
          <w:rFonts w:ascii="Times New Roman" w:hAnsi="Times New Roman" w:cs="Times New Roman"/>
          <w:sz w:val="24"/>
          <w:szCs w:val="24"/>
        </w:rPr>
        <w:t xml:space="preserve">EBV CNS co-infection </w:t>
      </w:r>
      <w:r w:rsidR="00E11DAC" w:rsidRPr="00755942">
        <w:rPr>
          <w:rFonts w:ascii="Times New Roman" w:hAnsi="Times New Roman" w:cs="Times New Roman"/>
          <w:sz w:val="24"/>
          <w:szCs w:val="24"/>
        </w:rPr>
        <w:t>vs.</w:t>
      </w:r>
      <w:r w:rsidR="006E1739" w:rsidRPr="00755942">
        <w:rPr>
          <w:rFonts w:ascii="Times New Roman" w:hAnsi="Times New Roman" w:cs="Times New Roman"/>
          <w:sz w:val="24"/>
          <w:szCs w:val="24"/>
        </w:rPr>
        <w:t xml:space="preserve"> participants without EBV CNS co-infection (</w:t>
      </w:r>
      <w:proofErr w:type="spellStart"/>
      <w:r w:rsidR="006E1739" w:rsidRPr="00755942">
        <w:rPr>
          <w:rFonts w:ascii="Times New Roman" w:hAnsi="Times New Roman" w:cs="Times New Roman"/>
          <w:sz w:val="24"/>
          <w:szCs w:val="24"/>
        </w:rPr>
        <w:t>aHR</w:t>
      </w:r>
      <w:proofErr w:type="spellEnd"/>
      <w:r w:rsidR="006E1739" w:rsidRPr="00755942">
        <w:rPr>
          <w:rFonts w:ascii="Times New Roman" w:hAnsi="Times New Roman" w:cs="Times New Roman"/>
          <w:sz w:val="24"/>
          <w:szCs w:val="24"/>
        </w:rPr>
        <w:t xml:space="preserve"> 0.88, 95%CI 0.51-1.5</w:t>
      </w:r>
      <w:r w:rsidR="007E6C4B" w:rsidRPr="00755942">
        <w:rPr>
          <w:rFonts w:ascii="Times New Roman" w:hAnsi="Times New Roman" w:cs="Times New Roman"/>
          <w:sz w:val="24"/>
          <w:szCs w:val="24"/>
        </w:rPr>
        <w:t>1</w:t>
      </w:r>
      <w:r w:rsidR="006E1739" w:rsidRPr="00755942">
        <w:rPr>
          <w:rFonts w:ascii="Times New Roman" w:hAnsi="Times New Roman" w:cs="Times New Roman"/>
          <w:sz w:val="24"/>
          <w:szCs w:val="24"/>
        </w:rPr>
        <w:t>) (</w:t>
      </w:r>
      <w:r w:rsidR="006E1739" w:rsidRPr="00755942">
        <w:rPr>
          <w:rFonts w:ascii="Times New Roman" w:hAnsi="Times New Roman" w:cs="Times New Roman"/>
          <w:b/>
          <w:bCs/>
          <w:sz w:val="24"/>
          <w:szCs w:val="24"/>
        </w:rPr>
        <w:t xml:space="preserve">Table </w:t>
      </w:r>
      <w:r w:rsidR="00847B3C">
        <w:rPr>
          <w:rFonts w:ascii="Times New Roman" w:hAnsi="Times New Roman" w:cs="Times New Roman"/>
          <w:b/>
          <w:bCs/>
          <w:sz w:val="24"/>
          <w:szCs w:val="24"/>
        </w:rPr>
        <w:t>4</w:t>
      </w:r>
      <w:r w:rsidR="006E1739" w:rsidRPr="00755942">
        <w:rPr>
          <w:rFonts w:ascii="Times New Roman" w:hAnsi="Times New Roman" w:cs="Times New Roman"/>
          <w:sz w:val="24"/>
          <w:szCs w:val="24"/>
        </w:rPr>
        <w:t xml:space="preserve">). </w:t>
      </w:r>
    </w:p>
    <w:p w14:paraId="7DC3418E" w14:textId="6E4B993A" w:rsidR="006E1739" w:rsidRPr="009957C2" w:rsidRDefault="00163A03" w:rsidP="002B740E">
      <w:pPr>
        <w:spacing w:line="360" w:lineRule="auto"/>
        <w:ind w:firstLine="720"/>
        <w:jc w:val="both"/>
        <w:rPr>
          <w:rFonts w:ascii="Times New Roman" w:hAnsi="Times New Roman" w:cs="Times New Roman"/>
          <w:sz w:val="24"/>
          <w:szCs w:val="24"/>
        </w:rPr>
      </w:pPr>
      <w:r w:rsidRPr="009957C2">
        <w:rPr>
          <w:rFonts w:ascii="Times New Roman" w:hAnsi="Times New Roman" w:cs="Times New Roman"/>
          <w:sz w:val="24"/>
          <w:szCs w:val="24"/>
        </w:rPr>
        <w:t>In o</w:t>
      </w:r>
      <w:r w:rsidR="007D7875" w:rsidRPr="009957C2">
        <w:rPr>
          <w:rFonts w:ascii="Times New Roman" w:hAnsi="Times New Roman" w:cs="Times New Roman"/>
          <w:sz w:val="24"/>
          <w:szCs w:val="24"/>
        </w:rPr>
        <w:t xml:space="preserve">ur exploratory </w:t>
      </w:r>
      <w:r w:rsidRPr="009957C2">
        <w:rPr>
          <w:rFonts w:ascii="Times New Roman" w:hAnsi="Times New Roman" w:cs="Times New Roman"/>
          <w:sz w:val="24"/>
          <w:szCs w:val="24"/>
        </w:rPr>
        <w:t xml:space="preserve">EBV </w:t>
      </w:r>
      <w:r w:rsidR="007D7875" w:rsidRPr="009957C2">
        <w:rPr>
          <w:rFonts w:ascii="Times New Roman" w:hAnsi="Times New Roman" w:cs="Times New Roman"/>
          <w:sz w:val="24"/>
          <w:szCs w:val="24"/>
        </w:rPr>
        <w:t>dose response analys</w:t>
      </w:r>
      <w:r w:rsidRPr="009957C2">
        <w:rPr>
          <w:rFonts w:ascii="Times New Roman" w:hAnsi="Times New Roman" w:cs="Times New Roman"/>
          <w:sz w:val="24"/>
          <w:szCs w:val="24"/>
        </w:rPr>
        <w:t>e</w:t>
      </w:r>
      <w:r w:rsidR="007D7875" w:rsidRPr="009957C2">
        <w:rPr>
          <w:rFonts w:ascii="Times New Roman" w:hAnsi="Times New Roman" w:cs="Times New Roman"/>
          <w:sz w:val="24"/>
          <w:szCs w:val="24"/>
        </w:rPr>
        <w:t>s</w:t>
      </w:r>
      <w:r w:rsidRPr="009957C2">
        <w:rPr>
          <w:rFonts w:ascii="Times New Roman" w:hAnsi="Times New Roman" w:cs="Times New Roman"/>
          <w:sz w:val="24"/>
          <w:szCs w:val="24"/>
        </w:rPr>
        <w:t>, there were no significant associations between high</w:t>
      </w:r>
      <w:r w:rsidR="00F94FF4">
        <w:rPr>
          <w:rFonts w:ascii="Times New Roman" w:hAnsi="Times New Roman" w:cs="Times New Roman"/>
          <w:sz w:val="24"/>
          <w:szCs w:val="24"/>
        </w:rPr>
        <w:t>-</w:t>
      </w:r>
      <w:r w:rsidRPr="009957C2">
        <w:rPr>
          <w:rFonts w:ascii="Times New Roman" w:hAnsi="Times New Roman" w:cs="Times New Roman"/>
          <w:sz w:val="24"/>
          <w:szCs w:val="24"/>
        </w:rPr>
        <w:t>level EBV viraemia (EBV plasma viral load&gt;</w:t>
      </w:r>
      <w:r w:rsidRPr="00CB2ADF">
        <w:rPr>
          <w:rFonts w:ascii="Times New Roman" w:hAnsi="Times New Roman" w:cs="Times New Roman"/>
          <w:sz w:val="24"/>
          <w:szCs w:val="24"/>
        </w:rPr>
        <w:t xml:space="preserve">1000 IU/ml) and 2- or 10-week mortality; </w:t>
      </w:r>
      <w:r w:rsidR="00755942">
        <w:rPr>
          <w:rFonts w:ascii="Times New Roman" w:hAnsi="Times New Roman" w:cs="Times New Roman"/>
          <w:sz w:val="24"/>
          <w:szCs w:val="24"/>
        </w:rPr>
        <w:t>n</w:t>
      </w:r>
      <w:r w:rsidRPr="00CB2ADF">
        <w:rPr>
          <w:rFonts w:ascii="Times New Roman" w:hAnsi="Times New Roman" w:cs="Times New Roman"/>
          <w:sz w:val="24"/>
          <w:szCs w:val="24"/>
        </w:rPr>
        <w:t>or between high</w:t>
      </w:r>
      <w:r w:rsidR="00F94FF4">
        <w:rPr>
          <w:rFonts w:ascii="Times New Roman" w:hAnsi="Times New Roman" w:cs="Times New Roman"/>
          <w:sz w:val="24"/>
          <w:szCs w:val="24"/>
        </w:rPr>
        <w:t>-</w:t>
      </w:r>
      <w:r w:rsidRPr="00CB2ADF">
        <w:rPr>
          <w:rFonts w:ascii="Times New Roman" w:hAnsi="Times New Roman" w:cs="Times New Roman"/>
          <w:sz w:val="24"/>
          <w:szCs w:val="24"/>
        </w:rPr>
        <w:t xml:space="preserve">level EBV CNS infection </w:t>
      </w:r>
      <w:r w:rsidRPr="009957C2">
        <w:rPr>
          <w:rFonts w:ascii="Times New Roman" w:hAnsi="Times New Roman" w:cs="Times New Roman"/>
          <w:sz w:val="24"/>
          <w:szCs w:val="24"/>
        </w:rPr>
        <w:t>(EBV CSF viral load&gt;</w:t>
      </w:r>
      <w:r w:rsidRPr="00CB2ADF">
        <w:rPr>
          <w:rFonts w:ascii="Times New Roman" w:hAnsi="Times New Roman" w:cs="Times New Roman"/>
          <w:sz w:val="24"/>
          <w:szCs w:val="24"/>
        </w:rPr>
        <w:t>1000 IU/ml) and 2- or 10-week mortality</w:t>
      </w:r>
      <w:r w:rsidR="00FE1D40" w:rsidRPr="00CB2ADF">
        <w:rPr>
          <w:rFonts w:ascii="Times New Roman" w:hAnsi="Times New Roman" w:cs="Times New Roman"/>
          <w:sz w:val="24"/>
          <w:szCs w:val="24"/>
        </w:rPr>
        <w:t xml:space="preserve"> compared with participants without EBV </w:t>
      </w:r>
      <w:r w:rsidR="00DF1970">
        <w:rPr>
          <w:rFonts w:ascii="Times New Roman" w:hAnsi="Times New Roman" w:cs="Times New Roman"/>
          <w:sz w:val="24"/>
          <w:szCs w:val="24"/>
        </w:rPr>
        <w:t xml:space="preserve">CNS </w:t>
      </w:r>
      <w:r w:rsidR="00FE1D40" w:rsidRPr="00CB2ADF">
        <w:rPr>
          <w:rFonts w:ascii="Times New Roman" w:hAnsi="Times New Roman" w:cs="Times New Roman"/>
          <w:sz w:val="24"/>
          <w:szCs w:val="24"/>
        </w:rPr>
        <w:t>co-infections</w:t>
      </w:r>
      <w:r w:rsidRPr="00CB2ADF">
        <w:rPr>
          <w:rFonts w:ascii="Times New Roman" w:hAnsi="Times New Roman" w:cs="Times New Roman"/>
          <w:sz w:val="24"/>
          <w:szCs w:val="24"/>
        </w:rPr>
        <w:t xml:space="preserve"> (</w:t>
      </w:r>
      <w:r w:rsidR="009957C2">
        <w:rPr>
          <w:rFonts w:ascii="Times New Roman" w:hAnsi="Times New Roman" w:cs="Times New Roman"/>
          <w:b/>
          <w:bCs/>
          <w:sz w:val="24"/>
          <w:szCs w:val="24"/>
        </w:rPr>
        <w:t>S</w:t>
      </w:r>
      <w:r w:rsidRPr="00CB2ADF">
        <w:rPr>
          <w:rFonts w:ascii="Times New Roman" w:hAnsi="Times New Roman" w:cs="Times New Roman"/>
          <w:b/>
          <w:bCs/>
          <w:sz w:val="24"/>
          <w:szCs w:val="24"/>
        </w:rPr>
        <w:t>upplementary table 1</w:t>
      </w:r>
      <w:r w:rsidR="00D1736D">
        <w:rPr>
          <w:rFonts w:ascii="Times New Roman" w:hAnsi="Times New Roman" w:cs="Times New Roman"/>
          <w:b/>
          <w:bCs/>
          <w:sz w:val="24"/>
          <w:szCs w:val="24"/>
        </w:rPr>
        <w:t>, appendix p 2</w:t>
      </w:r>
      <w:r w:rsidRPr="00CB2ADF">
        <w:rPr>
          <w:rFonts w:ascii="Times New Roman" w:hAnsi="Times New Roman" w:cs="Times New Roman"/>
          <w:sz w:val="24"/>
          <w:szCs w:val="24"/>
        </w:rPr>
        <w:t>).</w:t>
      </w:r>
    </w:p>
    <w:p w14:paraId="46B6CDA3" w14:textId="77777777" w:rsidR="006E1739" w:rsidRDefault="006E1739" w:rsidP="00510196">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Discussion </w:t>
      </w:r>
    </w:p>
    <w:p w14:paraId="6DFBB32A" w14:textId="789CE85C" w:rsidR="006E1739" w:rsidRDefault="006E1739" w:rsidP="00104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cohort of </w:t>
      </w:r>
      <w:r w:rsidRPr="00C2424A">
        <w:rPr>
          <w:rFonts w:ascii="Times New Roman" w:hAnsi="Times New Roman" w:cs="Times New Roman"/>
          <w:sz w:val="24"/>
          <w:szCs w:val="24"/>
        </w:rPr>
        <w:t>8</w:t>
      </w:r>
      <w:r w:rsidR="00581A40">
        <w:rPr>
          <w:rFonts w:ascii="Times New Roman" w:hAnsi="Times New Roman" w:cs="Times New Roman"/>
          <w:sz w:val="24"/>
          <w:szCs w:val="24"/>
        </w:rPr>
        <w:t>11</w:t>
      </w:r>
      <w:r w:rsidR="006B313F">
        <w:rPr>
          <w:rFonts w:ascii="Times New Roman" w:hAnsi="Times New Roman" w:cs="Times New Roman"/>
          <w:sz w:val="24"/>
          <w:szCs w:val="24"/>
        </w:rPr>
        <w:t xml:space="preserve"> </w:t>
      </w:r>
      <w:r>
        <w:rPr>
          <w:rFonts w:ascii="Times New Roman" w:hAnsi="Times New Roman" w:cs="Times New Roman"/>
          <w:sz w:val="24"/>
          <w:szCs w:val="24"/>
        </w:rPr>
        <w:t>adults with advanced HIV disease and cryptococcal meningitis recruited from five African countries, we demonstrate that EBV and CMV co-infections were very common. Approximately half of participants had evidence of CMV viraemia, and 5% had CMV CNS co-infection; 7</w:t>
      </w:r>
      <w:r w:rsidR="00B91D58">
        <w:rPr>
          <w:rFonts w:ascii="Times New Roman" w:hAnsi="Times New Roman" w:cs="Times New Roman"/>
          <w:sz w:val="24"/>
          <w:szCs w:val="24"/>
        </w:rPr>
        <w:t>3</w:t>
      </w:r>
      <w:r>
        <w:rPr>
          <w:rFonts w:ascii="Times New Roman" w:hAnsi="Times New Roman" w:cs="Times New Roman"/>
          <w:sz w:val="24"/>
          <w:szCs w:val="24"/>
        </w:rPr>
        <w:t xml:space="preserve">% had EBV viraemia, and </w:t>
      </w:r>
      <w:r w:rsidRPr="00C2424A">
        <w:rPr>
          <w:rFonts w:ascii="Times New Roman" w:hAnsi="Times New Roman" w:cs="Times New Roman"/>
          <w:sz w:val="24"/>
          <w:szCs w:val="24"/>
        </w:rPr>
        <w:t>27%</w:t>
      </w:r>
      <w:r>
        <w:rPr>
          <w:rFonts w:ascii="Times New Roman" w:hAnsi="Times New Roman" w:cs="Times New Roman"/>
          <w:sz w:val="24"/>
          <w:szCs w:val="24"/>
        </w:rPr>
        <w:t xml:space="preserve"> had EBV CNS co-infection. Whilst co-infection with each of these ubiquitous herpes viruses was common in this severely immunocompromised cohort, the two viruses were associated with contrasting clinical phenotypes. </w:t>
      </w:r>
      <w:r w:rsidRPr="00C2424A">
        <w:rPr>
          <w:rFonts w:ascii="Times New Roman" w:hAnsi="Times New Roman" w:cs="Times New Roman"/>
          <w:sz w:val="24"/>
          <w:szCs w:val="24"/>
        </w:rPr>
        <w:t>EBV co-infections were associated with</w:t>
      </w:r>
      <w:r>
        <w:rPr>
          <w:rFonts w:ascii="Times New Roman" w:hAnsi="Times New Roman" w:cs="Times New Roman"/>
          <w:sz w:val="24"/>
          <w:szCs w:val="24"/>
        </w:rPr>
        <w:t xml:space="preserve"> higher median CD4 counts and</w:t>
      </w:r>
      <w:r w:rsidRPr="00C2424A">
        <w:rPr>
          <w:rFonts w:ascii="Times New Roman" w:hAnsi="Times New Roman" w:cs="Times New Roman"/>
          <w:sz w:val="24"/>
          <w:szCs w:val="24"/>
        </w:rPr>
        <w:t xml:space="preserve"> a pro-inflammatory cryptococcal p</w:t>
      </w:r>
      <w:r>
        <w:rPr>
          <w:rFonts w:ascii="Times New Roman" w:hAnsi="Times New Roman" w:cs="Times New Roman"/>
          <w:sz w:val="24"/>
          <w:szCs w:val="24"/>
        </w:rPr>
        <w:t>rofile</w:t>
      </w:r>
      <w:r w:rsidRPr="00C2424A">
        <w:rPr>
          <w:rFonts w:ascii="Times New Roman" w:hAnsi="Times New Roman" w:cs="Times New Roman"/>
          <w:sz w:val="24"/>
          <w:szCs w:val="24"/>
        </w:rPr>
        <w:t xml:space="preserve"> known to be associated with improved survival</w:t>
      </w:r>
      <w:r w:rsidR="003B576B">
        <w:rPr>
          <w:rFonts w:ascii="Times New Roman" w:hAnsi="Times New Roman" w:cs="Times New Roman"/>
          <w:sz w:val="24"/>
          <w:szCs w:val="24"/>
        </w:rPr>
        <w:t xml:space="preserve"> and were not associated with poor outcomes</w:t>
      </w:r>
      <w:r>
        <w:rPr>
          <w:rFonts w:ascii="Times New Roman" w:hAnsi="Times New Roman" w:cs="Times New Roman"/>
          <w:sz w:val="24"/>
          <w:szCs w:val="24"/>
        </w:rPr>
        <w:t xml:space="preserve">. Conversely, </w:t>
      </w:r>
      <w:r w:rsidRPr="00C2424A">
        <w:rPr>
          <w:rFonts w:ascii="Times New Roman" w:hAnsi="Times New Roman" w:cs="Times New Roman"/>
          <w:sz w:val="24"/>
          <w:szCs w:val="24"/>
        </w:rPr>
        <w:t xml:space="preserve">CMV </w:t>
      </w:r>
      <w:r>
        <w:rPr>
          <w:rFonts w:ascii="Times New Roman" w:hAnsi="Times New Roman" w:cs="Times New Roman"/>
          <w:sz w:val="24"/>
          <w:szCs w:val="24"/>
        </w:rPr>
        <w:t>co-infections were</w:t>
      </w:r>
      <w:r w:rsidRPr="00C2424A">
        <w:rPr>
          <w:rFonts w:ascii="Times New Roman" w:hAnsi="Times New Roman" w:cs="Times New Roman"/>
          <w:sz w:val="24"/>
          <w:szCs w:val="24"/>
        </w:rPr>
        <w:t xml:space="preserve"> associated with a pauci-inflammatory response, higher fungal burdens and increased mortality.</w:t>
      </w:r>
      <w:r>
        <w:rPr>
          <w:rFonts w:ascii="Times New Roman" w:hAnsi="Times New Roman" w:cs="Times New Roman"/>
          <w:sz w:val="24"/>
          <w:szCs w:val="24"/>
        </w:rPr>
        <w:t xml:space="preserve"> High-level CMV viraemia (≥1000</w:t>
      </w:r>
      <w:r w:rsidR="00BE15FE">
        <w:rPr>
          <w:rFonts w:ascii="Times New Roman" w:hAnsi="Times New Roman" w:cs="Times New Roman"/>
          <w:sz w:val="24"/>
          <w:szCs w:val="24"/>
        </w:rPr>
        <w:t xml:space="preserve"> </w:t>
      </w:r>
      <w:r>
        <w:rPr>
          <w:rFonts w:ascii="Times New Roman" w:hAnsi="Times New Roman" w:cs="Times New Roman"/>
          <w:sz w:val="24"/>
          <w:szCs w:val="24"/>
        </w:rPr>
        <w:t xml:space="preserve">copies/ml) was </w:t>
      </w:r>
      <w:r w:rsidR="004D2D76">
        <w:rPr>
          <w:rFonts w:ascii="Times New Roman" w:hAnsi="Times New Roman" w:cs="Times New Roman"/>
          <w:sz w:val="24"/>
          <w:szCs w:val="24"/>
        </w:rPr>
        <w:t xml:space="preserve">significantly and independently </w:t>
      </w:r>
      <w:r>
        <w:rPr>
          <w:rFonts w:ascii="Times New Roman" w:hAnsi="Times New Roman" w:cs="Times New Roman"/>
          <w:sz w:val="24"/>
          <w:szCs w:val="24"/>
        </w:rPr>
        <w:t xml:space="preserve">associated with </w:t>
      </w:r>
      <w:r w:rsidR="00562D9E">
        <w:rPr>
          <w:rFonts w:ascii="Times New Roman" w:hAnsi="Times New Roman" w:cs="Times New Roman"/>
          <w:sz w:val="24"/>
          <w:szCs w:val="24"/>
        </w:rPr>
        <w:t>greater</w:t>
      </w:r>
      <w:r w:rsidR="003B576B">
        <w:rPr>
          <w:rFonts w:ascii="Times New Roman" w:hAnsi="Times New Roman" w:cs="Times New Roman"/>
          <w:sz w:val="24"/>
          <w:szCs w:val="24"/>
        </w:rPr>
        <w:t xml:space="preserve"> </w:t>
      </w:r>
      <w:r>
        <w:rPr>
          <w:rFonts w:ascii="Times New Roman" w:hAnsi="Times New Roman" w:cs="Times New Roman"/>
          <w:sz w:val="24"/>
          <w:szCs w:val="24"/>
        </w:rPr>
        <w:t xml:space="preserve">than double the odds of </w:t>
      </w:r>
      <w:r w:rsidR="00EF254E">
        <w:rPr>
          <w:rFonts w:ascii="Times New Roman" w:hAnsi="Times New Roman" w:cs="Times New Roman"/>
          <w:sz w:val="24"/>
          <w:szCs w:val="24"/>
        </w:rPr>
        <w:t xml:space="preserve">2-, and </w:t>
      </w:r>
      <w:r>
        <w:rPr>
          <w:rFonts w:ascii="Times New Roman" w:hAnsi="Times New Roman" w:cs="Times New Roman"/>
          <w:sz w:val="24"/>
          <w:szCs w:val="24"/>
        </w:rPr>
        <w:t>10-week mortality, despite adjustment</w:t>
      </w:r>
      <w:r w:rsidR="003B576B">
        <w:rPr>
          <w:rFonts w:ascii="Times New Roman" w:hAnsi="Times New Roman" w:cs="Times New Roman"/>
          <w:sz w:val="24"/>
          <w:szCs w:val="24"/>
        </w:rPr>
        <w:t xml:space="preserve"> for potential confounders</w:t>
      </w:r>
      <w:r>
        <w:rPr>
          <w:rFonts w:ascii="Times New Roman" w:hAnsi="Times New Roman" w:cs="Times New Roman"/>
          <w:sz w:val="24"/>
          <w:szCs w:val="24"/>
        </w:rPr>
        <w:t xml:space="preserve">; </w:t>
      </w:r>
      <w:r w:rsidRPr="00C2424A">
        <w:rPr>
          <w:rFonts w:ascii="Times New Roman" w:hAnsi="Times New Roman" w:cs="Times New Roman"/>
          <w:sz w:val="24"/>
          <w:szCs w:val="24"/>
        </w:rPr>
        <w:t xml:space="preserve">CMV CNS co-infection was </w:t>
      </w:r>
      <w:r>
        <w:rPr>
          <w:rFonts w:ascii="Times New Roman" w:hAnsi="Times New Roman" w:cs="Times New Roman"/>
          <w:sz w:val="24"/>
          <w:szCs w:val="24"/>
        </w:rPr>
        <w:t xml:space="preserve">similarly </w:t>
      </w:r>
      <w:r w:rsidRPr="00C2424A">
        <w:rPr>
          <w:rFonts w:ascii="Times New Roman" w:hAnsi="Times New Roman" w:cs="Times New Roman"/>
          <w:sz w:val="24"/>
          <w:szCs w:val="24"/>
        </w:rPr>
        <w:t xml:space="preserve">associated with </w:t>
      </w:r>
      <w:r w:rsidR="00BE15FE">
        <w:rPr>
          <w:rFonts w:ascii="Times New Roman" w:hAnsi="Times New Roman" w:cs="Times New Roman"/>
          <w:sz w:val="24"/>
          <w:szCs w:val="24"/>
        </w:rPr>
        <w:t xml:space="preserve">higher </w:t>
      </w:r>
      <w:r w:rsidRPr="00C2424A">
        <w:rPr>
          <w:rFonts w:ascii="Times New Roman" w:hAnsi="Times New Roman" w:cs="Times New Roman"/>
          <w:sz w:val="24"/>
          <w:szCs w:val="24"/>
        </w:rPr>
        <w:t>mortality</w:t>
      </w:r>
      <w:r w:rsidR="003B576B">
        <w:rPr>
          <w:rFonts w:ascii="Times New Roman" w:hAnsi="Times New Roman" w:cs="Times New Roman"/>
          <w:sz w:val="24"/>
          <w:szCs w:val="24"/>
        </w:rPr>
        <w:t>, although this did not reach statistical significance</w:t>
      </w:r>
      <w:r w:rsidRPr="00C2424A">
        <w:rPr>
          <w:rFonts w:ascii="Times New Roman" w:hAnsi="Times New Roman" w:cs="Times New Roman"/>
          <w:sz w:val="24"/>
          <w:szCs w:val="24"/>
        </w:rPr>
        <w:t>. CMV viremia represents a potentially modifiable risk factor to improve survival amongst adults with cryptococcal meningitis.</w:t>
      </w:r>
    </w:p>
    <w:p w14:paraId="6C154100" w14:textId="13C41C67" w:rsidR="006E1739" w:rsidRDefault="006E1739" w:rsidP="00621F1D">
      <w:pPr>
        <w:spacing w:line="360" w:lineRule="auto"/>
        <w:ind w:firstLine="720"/>
        <w:jc w:val="both"/>
        <w:rPr>
          <w:rFonts w:ascii="Times New Roman" w:hAnsi="Times New Roman" w:cs="Times New Roman"/>
          <w:sz w:val="24"/>
          <w:szCs w:val="24"/>
        </w:rPr>
      </w:pPr>
      <w:r w:rsidRPr="00945B4B">
        <w:rPr>
          <w:rFonts w:ascii="Times New Roman" w:hAnsi="Times New Roman" w:cs="Times New Roman"/>
          <w:sz w:val="24"/>
          <w:szCs w:val="24"/>
        </w:rPr>
        <w:t xml:space="preserve">Our prevalence data demonstrating a high-proportion of both plasma and CSF EBV and CMV co-infections amongst adults with HIV-associated </w:t>
      </w:r>
      <w:r w:rsidR="0086568B">
        <w:rPr>
          <w:rFonts w:ascii="Times New Roman" w:hAnsi="Times New Roman" w:cs="Times New Roman"/>
          <w:sz w:val="24"/>
          <w:szCs w:val="24"/>
        </w:rPr>
        <w:t xml:space="preserve">cryptococcal </w:t>
      </w:r>
      <w:r w:rsidRPr="00945B4B">
        <w:rPr>
          <w:rFonts w:ascii="Times New Roman" w:hAnsi="Times New Roman" w:cs="Times New Roman"/>
          <w:sz w:val="24"/>
          <w:szCs w:val="24"/>
        </w:rPr>
        <w:t xml:space="preserve">meningitis are consistent with </w:t>
      </w:r>
      <w:r w:rsidR="00002291" w:rsidRPr="00945B4B">
        <w:rPr>
          <w:rFonts w:ascii="Times New Roman" w:hAnsi="Times New Roman" w:cs="Times New Roman"/>
          <w:sz w:val="24"/>
          <w:szCs w:val="24"/>
        </w:rPr>
        <w:t>p</w:t>
      </w:r>
      <w:r w:rsidR="00002291">
        <w:rPr>
          <w:rFonts w:ascii="Times New Roman" w:hAnsi="Times New Roman" w:cs="Times New Roman"/>
          <w:sz w:val="24"/>
          <w:szCs w:val="24"/>
        </w:rPr>
        <w:t>rior</w:t>
      </w:r>
      <w:r w:rsidR="00002291" w:rsidRPr="00945B4B">
        <w:rPr>
          <w:rFonts w:ascii="Times New Roman" w:hAnsi="Times New Roman" w:cs="Times New Roman"/>
          <w:sz w:val="24"/>
          <w:szCs w:val="24"/>
        </w:rPr>
        <w:t xml:space="preserve"> </w:t>
      </w:r>
      <w:r w:rsidRPr="00945B4B">
        <w:rPr>
          <w:rFonts w:ascii="Times New Roman" w:hAnsi="Times New Roman" w:cs="Times New Roman"/>
          <w:sz w:val="24"/>
          <w:szCs w:val="24"/>
        </w:rPr>
        <w:t>data from Africa</w:t>
      </w:r>
      <w:r w:rsidR="009E5DDB" w:rsidRPr="009E5DDB">
        <w:rPr>
          <w:rFonts w:ascii="Times New Roman" w:hAnsi="Times New Roman" w:cs="Times New Roman"/>
          <w:color w:val="000000"/>
          <w:sz w:val="24"/>
          <w:szCs w:val="24"/>
          <w:vertAlign w:val="superscript"/>
        </w:rPr>
        <w:t xml:space="preserve"> </w:t>
      </w:r>
      <w:sdt>
        <w:sdtPr>
          <w:rPr>
            <w:rFonts w:ascii="Times New Roman" w:hAnsi="Times New Roman" w:cs="Times New Roman"/>
            <w:color w:val="000000"/>
            <w:sz w:val="24"/>
            <w:szCs w:val="24"/>
            <w:vertAlign w:val="superscript"/>
          </w:rPr>
          <w:tag w:val="MENDELEY_CITATION_v3_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S2xhbW1lciIsImdpdmVuIjoiS2F0ZS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TmFiZXRhIiwiZ2l2ZW4iOiJIZW5yeS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"/>
          <w:id w:val="996613676"/>
          <w:placeholder>
            <w:docPart w:val="44B457D82450427DBB630678D346AB34"/>
          </w:placeholder>
        </w:sdtPr>
        <w:sdtEndPr>
          <w:rPr>
            <w:rFonts w:asciiTheme="minorHAnsi" w:hAnsiTheme="minorHAnsi" w:cstheme="minorBidi"/>
            <w:sz w:val="22"/>
            <w:szCs w:val="22"/>
          </w:rPr>
        </w:sdtEndPr>
        <w:sdtContent>
          <w:r w:rsidR="00045A82" w:rsidRPr="00045A82">
            <w:rPr>
              <w:color w:val="000000"/>
              <w:vertAlign w:val="superscript"/>
            </w:rPr>
            <w:t>9,10,12,18</w:t>
          </w:r>
        </w:sdtContent>
      </w:sdt>
      <w:r w:rsidRPr="00945B4B">
        <w:rPr>
          <w:rFonts w:ascii="Times New Roman" w:hAnsi="Times New Roman" w:cs="Times New Roman"/>
          <w:sz w:val="24"/>
          <w:szCs w:val="24"/>
        </w:rPr>
        <w:t xml:space="preserve">. Our finding that CMV viraemia is associated with increased mortality is also concordant with earlier data from Uganda; in a cohort of 111 adults with HIV-associated cryptococcal meningitis, CMV viraemia </w:t>
      </w:r>
      <w:r w:rsidR="00002291">
        <w:rPr>
          <w:rFonts w:ascii="Times New Roman" w:hAnsi="Times New Roman" w:cs="Times New Roman"/>
          <w:sz w:val="24"/>
          <w:szCs w:val="24"/>
        </w:rPr>
        <w:t>was associated with</w:t>
      </w:r>
      <w:r w:rsidRPr="00945B4B">
        <w:rPr>
          <w:rFonts w:ascii="Times New Roman" w:hAnsi="Times New Roman" w:cs="Times New Roman"/>
          <w:sz w:val="24"/>
          <w:szCs w:val="24"/>
        </w:rPr>
        <w:t xml:space="preserve"> a 3-fold increased hazard of 10-week mortality despite multivariate adjustment</w:t>
      </w:r>
      <w:sdt>
        <w:sdtPr>
          <w:rPr>
            <w:rFonts w:ascii="Times New Roman" w:hAnsi="Times New Roman" w:cs="Times New Roman"/>
            <w:color w:val="000000"/>
            <w:sz w:val="24"/>
            <w:szCs w:val="24"/>
            <w:vertAlign w:val="superscript"/>
          </w:rPr>
          <w:tag w:val="MENDELEY_CITATION_v3_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"/>
          <w:id w:val="-943296750"/>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19</w:t>
          </w:r>
        </w:sdtContent>
      </w:sdt>
      <w:r w:rsidRPr="00945B4B">
        <w:rPr>
          <w:rFonts w:ascii="Times New Roman" w:hAnsi="Times New Roman" w:cs="Times New Roman"/>
          <w:sz w:val="24"/>
          <w:szCs w:val="24"/>
        </w:rPr>
        <w:t>. The notably larger sample size of our current study, including 8</w:t>
      </w:r>
      <w:r w:rsidR="00125FCE">
        <w:rPr>
          <w:rFonts w:ascii="Times New Roman" w:hAnsi="Times New Roman" w:cs="Times New Roman"/>
          <w:sz w:val="24"/>
          <w:szCs w:val="24"/>
        </w:rPr>
        <w:t>11</w:t>
      </w:r>
      <w:r w:rsidRPr="00945B4B">
        <w:rPr>
          <w:rFonts w:ascii="Times New Roman" w:hAnsi="Times New Roman" w:cs="Times New Roman"/>
          <w:sz w:val="24"/>
          <w:szCs w:val="24"/>
        </w:rPr>
        <w:t xml:space="preserve"> adults from five countries provides greater precision and generalisability to our estimates. </w:t>
      </w:r>
      <w:r>
        <w:rPr>
          <w:rFonts w:ascii="Times New Roman" w:hAnsi="Times New Roman" w:cs="Times New Roman"/>
          <w:sz w:val="24"/>
          <w:szCs w:val="24"/>
        </w:rPr>
        <w:t>Our</w:t>
      </w:r>
      <w:r w:rsidRPr="00945B4B">
        <w:rPr>
          <w:rFonts w:ascii="Times New Roman" w:hAnsi="Times New Roman" w:cs="Times New Roman"/>
          <w:sz w:val="24"/>
          <w:szCs w:val="24"/>
        </w:rPr>
        <w:t xml:space="preserve"> data demonstrate that whilst CMV viraemia was associated with a</w:t>
      </w:r>
      <w:r w:rsidR="00392DE3">
        <w:rPr>
          <w:rFonts w:ascii="Times New Roman" w:hAnsi="Times New Roman" w:cs="Times New Roman"/>
          <w:sz w:val="24"/>
          <w:szCs w:val="24"/>
        </w:rPr>
        <w:t>n</w:t>
      </w:r>
      <w:r w:rsidRPr="00945B4B">
        <w:rPr>
          <w:rFonts w:ascii="Times New Roman" w:hAnsi="Times New Roman" w:cs="Times New Roman"/>
          <w:sz w:val="24"/>
          <w:szCs w:val="24"/>
        </w:rPr>
        <w:t xml:space="preserve"> increased 2-week and 10-week mortality, the </w:t>
      </w:r>
      <w:r w:rsidR="00D84FB8">
        <w:rPr>
          <w:rFonts w:ascii="Times New Roman" w:hAnsi="Times New Roman" w:cs="Times New Roman"/>
          <w:sz w:val="24"/>
          <w:szCs w:val="24"/>
        </w:rPr>
        <w:t>increased</w:t>
      </w:r>
      <w:r w:rsidR="00D84FB8" w:rsidRPr="00945B4B">
        <w:rPr>
          <w:rFonts w:ascii="Times New Roman" w:hAnsi="Times New Roman" w:cs="Times New Roman"/>
          <w:sz w:val="24"/>
          <w:szCs w:val="24"/>
        </w:rPr>
        <w:t xml:space="preserve"> </w:t>
      </w:r>
      <w:r w:rsidRPr="00945B4B">
        <w:rPr>
          <w:rFonts w:ascii="Times New Roman" w:hAnsi="Times New Roman" w:cs="Times New Roman"/>
          <w:sz w:val="24"/>
          <w:szCs w:val="24"/>
        </w:rPr>
        <w:t>mortality</w:t>
      </w:r>
      <w:r w:rsidR="00D84FB8">
        <w:rPr>
          <w:rFonts w:ascii="Times New Roman" w:hAnsi="Times New Roman" w:cs="Times New Roman"/>
          <w:sz w:val="24"/>
          <w:szCs w:val="24"/>
        </w:rPr>
        <w:t xml:space="preserve"> risk</w:t>
      </w:r>
      <w:r w:rsidRPr="00945B4B">
        <w:rPr>
          <w:rFonts w:ascii="Times New Roman" w:hAnsi="Times New Roman" w:cs="Times New Roman"/>
          <w:sz w:val="24"/>
          <w:szCs w:val="24"/>
        </w:rPr>
        <w:t xml:space="preserve"> was driven by participants with high-level CMV viraemia</w:t>
      </w:r>
      <w:r>
        <w:rPr>
          <w:rFonts w:ascii="Times New Roman" w:hAnsi="Times New Roman" w:cs="Times New Roman"/>
          <w:sz w:val="24"/>
          <w:szCs w:val="24"/>
        </w:rPr>
        <w:t xml:space="preserve">. Highlighting a </w:t>
      </w:r>
      <w:r w:rsidRPr="00945B4B">
        <w:rPr>
          <w:rFonts w:ascii="Times New Roman" w:hAnsi="Times New Roman" w:cs="Times New Roman"/>
          <w:sz w:val="24"/>
          <w:szCs w:val="24"/>
        </w:rPr>
        <w:t>dose response relationship</w:t>
      </w:r>
      <w:r>
        <w:rPr>
          <w:rFonts w:ascii="Times New Roman" w:hAnsi="Times New Roman" w:cs="Times New Roman"/>
          <w:sz w:val="24"/>
          <w:szCs w:val="24"/>
        </w:rPr>
        <w:t>, participants</w:t>
      </w:r>
      <w:r w:rsidRPr="00945B4B">
        <w:rPr>
          <w:rFonts w:ascii="Times New Roman" w:hAnsi="Times New Roman" w:cs="Times New Roman"/>
          <w:sz w:val="24"/>
          <w:szCs w:val="24"/>
        </w:rPr>
        <w:t xml:space="preserve"> with CMV viraemia ≥1000copies/ml </w:t>
      </w:r>
      <w:r>
        <w:rPr>
          <w:rFonts w:ascii="Times New Roman" w:hAnsi="Times New Roman" w:cs="Times New Roman"/>
          <w:sz w:val="24"/>
          <w:szCs w:val="24"/>
        </w:rPr>
        <w:t>had double t</w:t>
      </w:r>
      <w:r w:rsidRPr="00945B4B">
        <w:rPr>
          <w:rFonts w:ascii="Times New Roman" w:hAnsi="Times New Roman" w:cs="Times New Roman"/>
          <w:sz w:val="24"/>
          <w:szCs w:val="24"/>
        </w:rPr>
        <w:t xml:space="preserve">he odds of both 2- and 10-week mortality </w:t>
      </w:r>
      <w:r>
        <w:rPr>
          <w:rFonts w:ascii="Times New Roman" w:hAnsi="Times New Roman" w:cs="Times New Roman"/>
          <w:sz w:val="24"/>
          <w:szCs w:val="24"/>
        </w:rPr>
        <w:t xml:space="preserve">compared to participants with no/low level CMV viraemia. </w:t>
      </w:r>
      <w:r w:rsidR="001B0F54">
        <w:rPr>
          <w:rFonts w:ascii="Times New Roman" w:hAnsi="Times New Roman" w:cs="Times New Roman"/>
          <w:sz w:val="24"/>
          <w:szCs w:val="24"/>
        </w:rPr>
        <w:t xml:space="preserve">These are the first published data </w:t>
      </w:r>
      <w:r>
        <w:rPr>
          <w:rFonts w:ascii="Times New Roman" w:hAnsi="Times New Roman" w:cs="Times New Roman"/>
          <w:sz w:val="24"/>
          <w:szCs w:val="24"/>
        </w:rPr>
        <w:t xml:space="preserve">looking at the prognostic significance of CMV CNS co-infection in the context of </w:t>
      </w:r>
      <w:r w:rsidRPr="00945B4B">
        <w:rPr>
          <w:rFonts w:ascii="Times New Roman" w:hAnsi="Times New Roman" w:cs="Times New Roman"/>
          <w:sz w:val="24"/>
          <w:szCs w:val="24"/>
        </w:rPr>
        <w:t xml:space="preserve">HIV-associated </w:t>
      </w:r>
      <w:r>
        <w:rPr>
          <w:rFonts w:ascii="Times New Roman" w:hAnsi="Times New Roman" w:cs="Times New Roman"/>
          <w:sz w:val="24"/>
          <w:szCs w:val="24"/>
        </w:rPr>
        <w:t xml:space="preserve">cryptococcal </w:t>
      </w:r>
      <w:r w:rsidRPr="00945B4B">
        <w:rPr>
          <w:rFonts w:ascii="Times New Roman" w:hAnsi="Times New Roman" w:cs="Times New Roman"/>
          <w:sz w:val="24"/>
          <w:szCs w:val="24"/>
        </w:rPr>
        <w:t>meningitis</w:t>
      </w:r>
      <w:r>
        <w:rPr>
          <w:rFonts w:ascii="Times New Roman" w:hAnsi="Times New Roman" w:cs="Times New Roman"/>
          <w:sz w:val="24"/>
          <w:szCs w:val="24"/>
        </w:rPr>
        <w:t>. Whilst the increased mortality</w:t>
      </w:r>
      <w:r w:rsidR="00832B1B">
        <w:rPr>
          <w:rFonts w:ascii="Times New Roman" w:hAnsi="Times New Roman" w:cs="Times New Roman"/>
          <w:sz w:val="24"/>
          <w:szCs w:val="24"/>
        </w:rPr>
        <w:t xml:space="preserve"> risk</w:t>
      </w:r>
      <w:r>
        <w:rPr>
          <w:rFonts w:ascii="Times New Roman" w:hAnsi="Times New Roman" w:cs="Times New Roman"/>
          <w:sz w:val="24"/>
          <w:szCs w:val="24"/>
        </w:rPr>
        <w:t xml:space="preserve"> amongst participants with CMV CNS co-infection was non-significant (likely due to the small sample size) the consistent direction and magnitude of the association adds to our understanding of CMV </w:t>
      </w:r>
      <w:r w:rsidR="00CA1E98">
        <w:rPr>
          <w:rFonts w:ascii="Times New Roman" w:hAnsi="Times New Roman" w:cs="Times New Roman"/>
          <w:sz w:val="24"/>
          <w:szCs w:val="24"/>
        </w:rPr>
        <w:t xml:space="preserve">as </w:t>
      </w:r>
      <w:r>
        <w:rPr>
          <w:rFonts w:ascii="Times New Roman" w:hAnsi="Times New Roman" w:cs="Times New Roman"/>
          <w:sz w:val="24"/>
          <w:szCs w:val="24"/>
        </w:rPr>
        <w:t xml:space="preserve">a potentially significant co-pathogen in this setting. </w:t>
      </w:r>
    </w:p>
    <w:p w14:paraId="066B88D3" w14:textId="07C7E2DB" w:rsidR="006E1739" w:rsidRDefault="006E1739" w:rsidP="005649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associations between CMV infection and poor outcomes in the context of HIV represents a causal relationship </w:t>
      </w:r>
      <w:r w:rsidR="00832B1B">
        <w:rPr>
          <w:rFonts w:ascii="Times New Roman" w:hAnsi="Times New Roman" w:cs="Times New Roman"/>
          <w:sz w:val="24"/>
          <w:szCs w:val="24"/>
        </w:rPr>
        <w:t xml:space="preserve">is </w:t>
      </w:r>
      <w:r w:rsidR="001B0F54">
        <w:rPr>
          <w:rFonts w:ascii="Times New Roman" w:hAnsi="Times New Roman" w:cs="Times New Roman"/>
          <w:sz w:val="24"/>
          <w:szCs w:val="24"/>
        </w:rPr>
        <w:t>un</w:t>
      </w:r>
      <w:r w:rsidR="00832B1B">
        <w:rPr>
          <w:rFonts w:ascii="Times New Roman" w:hAnsi="Times New Roman" w:cs="Times New Roman"/>
          <w:sz w:val="24"/>
          <w:szCs w:val="24"/>
        </w:rPr>
        <w:t>known</w:t>
      </w:r>
      <w:r>
        <w:rPr>
          <w:rFonts w:ascii="Times New Roman" w:hAnsi="Times New Roman" w:cs="Times New Roman"/>
          <w:sz w:val="24"/>
          <w:szCs w:val="24"/>
        </w:rPr>
        <w:t xml:space="preserve">. Given that both HIV and cryptococcosis are associated with marked immune dysregulation which may trigger CMV reactivation with transient viraemia and/or CSF positivity, </w:t>
      </w:r>
      <w:r w:rsidR="00AD7343">
        <w:rPr>
          <w:rFonts w:ascii="Times New Roman" w:hAnsi="Times New Roman" w:cs="Times New Roman"/>
          <w:sz w:val="24"/>
          <w:szCs w:val="24"/>
        </w:rPr>
        <w:t>it is possible</w:t>
      </w:r>
      <w:r>
        <w:rPr>
          <w:rFonts w:ascii="Times New Roman" w:hAnsi="Times New Roman" w:cs="Times New Roman"/>
          <w:sz w:val="24"/>
          <w:szCs w:val="24"/>
        </w:rPr>
        <w:t xml:space="preserve"> that in the context of advanced HIV disease, CMV co-infections </w:t>
      </w:r>
      <w:r w:rsidR="00AD7343">
        <w:rPr>
          <w:rFonts w:ascii="Times New Roman" w:hAnsi="Times New Roman" w:cs="Times New Roman"/>
          <w:sz w:val="24"/>
          <w:szCs w:val="24"/>
        </w:rPr>
        <w:t>c</w:t>
      </w:r>
      <w:r>
        <w:rPr>
          <w:rFonts w:ascii="Times New Roman" w:hAnsi="Times New Roman" w:cs="Times New Roman"/>
          <w:sz w:val="24"/>
          <w:szCs w:val="24"/>
        </w:rPr>
        <w:t>ould be non-pathogenic markers of immunosuppression – a so called “bystander infection”</w:t>
      </w:r>
      <w:sdt>
        <w:sdtPr>
          <w:rPr>
            <w:rFonts w:ascii="Times New Roman" w:hAnsi="Times New Roman" w:cs="Times New Roman"/>
            <w:color w:val="000000"/>
            <w:sz w:val="24"/>
            <w:szCs w:val="24"/>
            <w:vertAlign w:val="superscript"/>
          </w:rPr>
          <w:tag w:val="MENDELEY_CITATION_v3_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"/>
          <w:id w:val="-533422350"/>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20</w:t>
          </w:r>
        </w:sdtContent>
      </w:sdt>
      <w:r>
        <w:rPr>
          <w:rFonts w:ascii="Times New Roman" w:hAnsi="Times New Roman" w:cs="Times New Roman"/>
          <w:sz w:val="24"/>
          <w:szCs w:val="24"/>
        </w:rPr>
        <w:t xml:space="preserve">. </w:t>
      </w:r>
      <w:r w:rsidR="00BB563C">
        <w:rPr>
          <w:rFonts w:ascii="Times New Roman" w:hAnsi="Times New Roman" w:cs="Times New Roman"/>
          <w:sz w:val="24"/>
          <w:szCs w:val="24"/>
        </w:rPr>
        <w:t>However</w:t>
      </w:r>
      <w:r>
        <w:rPr>
          <w:rFonts w:ascii="Times New Roman" w:hAnsi="Times New Roman" w:cs="Times New Roman"/>
          <w:sz w:val="24"/>
          <w:szCs w:val="24"/>
        </w:rPr>
        <w:t xml:space="preserve">, the indirect effects of CMV reactivation and the downstream immune-modulatory effects of CMV are now well recognised. </w:t>
      </w:r>
      <w:r w:rsidRPr="00FD629A">
        <w:rPr>
          <w:rFonts w:ascii="Times New Roman" w:hAnsi="Times New Roman" w:cs="Times New Roman"/>
          <w:sz w:val="24"/>
          <w:szCs w:val="24"/>
        </w:rPr>
        <w:t xml:space="preserve">CMV </w:t>
      </w:r>
      <w:r>
        <w:rPr>
          <w:rFonts w:ascii="Times New Roman" w:hAnsi="Times New Roman" w:cs="Times New Roman"/>
          <w:sz w:val="24"/>
          <w:szCs w:val="24"/>
        </w:rPr>
        <w:t xml:space="preserve">reactivation </w:t>
      </w:r>
      <w:r w:rsidRPr="00FD629A">
        <w:rPr>
          <w:rFonts w:ascii="Times New Roman" w:hAnsi="Times New Roman" w:cs="Times New Roman"/>
          <w:sz w:val="24"/>
          <w:szCs w:val="24"/>
        </w:rPr>
        <w:t xml:space="preserve">is highly immunogenic and is associated with </w:t>
      </w:r>
      <w:r>
        <w:rPr>
          <w:rFonts w:ascii="Times New Roman" w:hAnsi="Times New Roman" w:cs="Times New Roman"/>
          <w:sz w:val="24"/>
          <w:szCs w:val="24"/>
        </w:rPr>
        <w:t xml:space="preserve">CMV-induced </w:t>
      </w:r>
      <w:r w:rsidRPr="00FD629A">
        <w:rPr>
          <w:rFonts w:ascii="Times New Roman" w:hAnsi="Times New Roman" w:cs="Times New Roman"/>
          <w:sz w:val="24"/>
          <w:szCs w:val="24"/>
        </w:rPr>
        <w:t>T-cell differentiation and upregulation of type 1 interferons</w:t>
      </w:r>
      <w:r w:rsidR="00BE15FE">
        <w:rPr>
          <w:rFonts w:ascii="Times New Roman" w:hAnsi="Times New Roman" w:cs="Times New Roman"/>
          <w:sz w:val="24"/>
          <w:szCs w:val="24"/>
        </w:rPr>
        <w:t>, such as interferon-alpha</w:t>
      </w:r>
      <w:r>
        <w:rPr>
          <w:rFonts w:ascii="Times New Roman" w:hAnsi="Times New Roman" w:cs="Times New Roman"/>
          <w:sz w:val="24"/>
          <w:szCs w:val="24"/>
        </w:rPr>
        <w:t>. T</w:t>
      </w:r>
      <w:r w:rsidRPr="00FD629A">
        <w:rPr>
          <w:rFonts w:ascii="Times New Roman" w:hAnsi="Times New Roman" w:cs="Times New Roman"/>
          <w:sz w:val="24"/>
          <w:szCs w:val="24"/>
        </w:rPr>
        <w:t>ype 1 interferons</w:t>
      </w:r>
      <w:r w:rsidRPr="00E94D7F">
        <w:rPr>
          <w:rFonts w:ascii="Times New Roman" w:hAnsi="Times New Roman" w:cs="Times New Roman"/>
          <w:sz w:val="24"/>
          <w:szCs w:val="24"/>
        </w:rPr>
        <w:t xml:space="preserve"> have </w:t>
      </w:r>
      <w:r>
        <w:rPr>
          <w:rFonts w:ascii="Times New Roman" w:hAnsi="Times New Roman" w:cs="Times New Roman"/>
          <w:sz w:val="24"/>
          <w:szCs w:val="24"/>
        </w:rPr>
        <w:t xml:space="preserve">important </w:t>
      </w:r>
      <w:r w:rsidRPr="00E94D7F">
        <w:rPr>
          <w:rFonts w:ascii="Times New Roman" w:hAnsi="Times New Roman" w:cs="Times New Roman"/>
          <w:sz w:val="24"/>
          <w:szCs w:val="24"/>
        </w:rPr>
        <w:t>antiviral activity</w:t>
      </w:r>
      <w:r>
        <w:rPr>
          <w:rFonts w:ascii="Times New Roman" w:hAnsi="Times New Roman" w:cs="Times New Roman"/>
          <w:sz w:val="24"/>
          <w:szCs w:val="24"/>
        </w:rPr>
        <w:t xml:space="preserve"> </w:t>
      </w:r>
      <w:r w:rsidRPr="00E94D7F">
        <w:rPr>
          <w:rFonts w:ascii="Times New Roman" w:hAnsi="Times New Roman" w:cs="Times New Roman"/>
          <w:sz w:val="24"/>
          <w:szCs w:val="24"/>
        </w:rPr>
        <w:t xml:space="preserve">but </w:t>
      </w:r>
      <w:r w:rsidR="00E977F7">
        <w:rPr>
          <w:rFonts w:ascii="Times New Roman" w:hAnsi="Times New Roman" w:cs="Times New Roman"/>
          <w:sz w:val="24"/>
          <w:szCs w:val="24"/>
        </w:rPr>
        <w:t xml:space="preserve">downregulate type 3 interferons, such as interferon-gamma produced by </w:t>
      </w:r>
      <w:r w:rsidRPr="00E94D7F">
        <w:rPr>
          <w:rFonts w:ascii="Times New Roman" w:hAnsi="Times New Roman" w:cs="Times New Roman"/>
          <w:sz w:val="24"/>
          <w:szCs w:val="24"/>
        </w:rPr>
        <w:t xml:space="preserve">type 1 T helper </w:t>
      </w:r>
      <w:r>
        <w:rPr>
          <w:rFonts w:ascii="Times New Roman" w:hAnsi="Times New Roman" w:cs="Times New Roman"/>
          <w:sz w:val="24"/>
          <w:szCs w:val="24"/>
        </w:rPr>
        <w:t>cell</w:t>
      </w:r>
      <w:r w:rsidR="00E977F7">
        <w:rPr>
          <w:rFonts w:ascii="Times New Roman" w:hAnsi="Times New Roman" w:cs="Times New Roman"/>
          <w:sz w:val="24"/>
          <w:szCs w:val="24"/>
        </w:rPr>
        <w:t>s</w:t>
      </w:r>
      <w:r>
        <w:rPr>
          <w:rFonts w:ascii="Times New Roman" w:hAnsi="Times New Roman" w:cs="Times New Roman"/>
          <w:sz w:val="24"/>
          <w:szCs w:val="24"/>
        </w:rPr>
        <w:t xml:space="preserve"> respon</w:t>
      </w:r>
      <w:r w:rsidR="00E977F7">
        <w:rPr>
          <w:rFonts w:ascii="Times New Roman" w:hAnsi="Times New Roman" w:cs="Times New Roman"/>
          <w:sz w:val="24"/>
          <w:szCs w:val="24"/>
        </w:rPr>
        <w:t>ding</w:t>
      </w:r>
      <w:r>
        <w:rPr>
          <w:rFonts w:ascii="Times New Roman" w:hAnsi="Times New Roman" w:cs="Times New Roman"/>
          <w:sz w:val="24"/>
          <w:szCs w:val="24"/>
        </w:rPr>
        <w:t xml:space="preserve"> against intracellular pathogens including </w:t>
      </w:r>
      <w:r w:rsidRPr="00E3666E">
        <w:rPr>
          <w:rFonts w:ascii="Times New Roman" w:hAnsi="Times New Roman" w:cs="Times New Roman"/>
          <w:i/>
          <w:iCs/>
          <w:sz w:val="24"/>
          <w:szCs w:val="24"/>
        </w:rPr>
        <w:t>Cryp</w:t>
      </w:r>
      <w:r w:rsidR="00E977F7">
        <w:rPr>
          <w:rFonts w:ascii="Times New Roman" w:hAnsi="Times New Roman" w:cs="Times New Roman"/>
          <w:i/>
          <w:iCs/>
          <w:sz w:val="24"/>
          <w:szCs w:val="24"/>
        </w:rPr>
        <w:t>t</w:t>
      </w:r>
      <w:r w:rsidRPr="00E3666E">
        <w:rPr>
          <w:rFonts w:ascii="Times New Roman" w:hAnsi="Times New Roman" w:cs="Times New Roman"/>
          <w:i/>
          <w:iCs/>
          <w:sz w:val="24"/>
          <w:szCs w:val="24"/>
        </w:rPr>
        <w:t xml:space="preserve">ococcus </w:t>
      </w:r>
      <w:r>
        <w:rPr>
          <w:rFonts w:ascii="Times New Roman" w:hAnsi="Times New Roman" w:cs="Times New Roman"/>
          <w:sz w:val="24"/>
          <w:szCs w:val="24"/>
        </w:rPr>
        <w:t>and TB</w:t>
      </w:r>
      <w:r w:rsidR="00E977F7">
        <w:rPr>
          <w:rFonts w:ascii="Times New Roman" w:hAnsi="Times New Roman" w:cs="Times New Roman"/>
          <w:sz w:val="24"/>
          <w:szCs w:val="24"/>
        </w:rPr>
        <w:t>.</w:t>
      </w:r>
      <w:r>
        <w:rPr>
          <w:rFonts w:ascii="Times New Roman" w:hAnsi="Times New Roman" w:cs="Times New Roman"/>
          <w:sz w:val="24"/>
          <w:szCs w:val="24"/>
        </w:rPr>
        <w:t xml:space="preserve"> </w:t>
      </w:r>
      <w:r w:rsidR="00E977F7">
        <w:rPr>
          <w:rFonts w:ascii="Times New Roman" w:hAnsi="Times New Roman" w:cs="Times New Roman"/>
          <w:sz w:val="24"/>
          <w:szCs w:val="24"/>
        </w:rPr>
        <w:t xml:space="preserve">In theory, this downregulation </w:t>
      </w:r>
      <w:r>
        <w:rPr>
          <w:rFonts w:ascii="Times New Roman" w:hAnsi="Times New Roman" w:cs="Times New Roman"/>
          <w:sz w:val="24"/>
          <w:szCs w:val="24"/>
        </w:rPr>
        <w:t xml:space="preserve">may increase disease severity </w:t>
      </w:r>
      <w:r w:rsidR="00E977F7">
        <w:rPr>
          <w:rFonts w:ascii="Times New Roman" w:hAnsi="Times New Roman" w:cs="Times New Roman"/>
          <w:sz w:val="24"/>
          <w:szCs w:val="24"/>
        </w:rPr>
        <w:t xml:space="preserve">of </w:t>
      </w:r>
      <w:r>
        <w:rPr>
          <w:rFonts w:ascii="Times New Roman" w:hAnsi="Times New Roman" w:cs="Times New Roman"/>
          <w:sz w:val="24"/>
          <w:szCs w:val="24"/>
        </w:rPr>
        <w:t>these opportunistic infections</w:t>
      </w:r>
      <w:sdt>
        <w:sdtPr>
          <w:rPr>
            <w:rFonts w:ascii="Times New Roman" w:hAnsi="Times New Roman" w:cs="Times New Roman"/>
            <w:color w:val="000000"/>
            <w:sz w:val="24"/>
            <w:szCs w:val="24"/>
            <w:vertAlign w:val="superscript"/>
          </w:rPr>
          <w:tag w:val="MENDELEY_CITATION_v3_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"/>
          <w:id w:val="-1744326373"/>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21</w:t>
          </w:r>
        </w:sdtContent>
      </w:sdt>
      <w:r>
        <w:rPr>
          <w:rFonts w:ascii="Times New Roman" w:hAnsi="Times New Roman" w:cs="Times New Roman"/>
          <w:sz w:val="24"/>
          <w:szCs w:val="24"/>
        </w:rPr>
        <w:t>. Our data demonstrating a higher median CSF fungal burden in those with CMV co-infections supports this hypothesis; as does our earlier data from Uganda which demonstrated that amongst adults with HIV-associated cryptococcal meningitis, active high</w:t>
      </w:r>
      <w:r w:rsidR="00F94FF4">
        <w:rPr>
          <w:rFonts w:ascii="Times New Roman" w:hAnsi="Times New Roman" w:cs="Times New Roman"/>
          <w:sz w:val="24"/>
          <w:szCs w:val="24"/>
        </w:rPr>
        <w:t>-</w:t>
      </w:r>
      <w:r w:rsidR="007B336D">
        <w:rPr>
          <w:rFonts w:ascii="Times New Roman" w:hAnsi="Times New Roman" w:cs="Times New Roman"/>
          <w:sz w:val="24"/>
          <w:szCs w:val="24"/>
        </w:rPr>
        <w:t>l</w:t>
      </w:r>
      <w:r>
        <w:rPr>
          <w:rFonts w:ascii="Times New Roman" w:hAnsi="Times New Roman" w:cs="Times New Roman"/>
          <w:sz w:val="24"/>
          <w:szCs w:val="24"/>
        </w:rPr>
        <w:t xml:space="preserve">evel CMV viraemia </w:t>
      </w:r>
      <w:r w:rsidR="003F4573">
        <w:rPr>
          <w:rFonts w:ascii="Times New Roman" w:hAnsi="Times New Roman" w:cs="Times New Roman"/>
          <w:sz w:val="24"/>
          <w:szCs w:val="24"/>
        </w:rPr>
        <w:t xml:space="preserve">(≥1000 IU/ml) </w:t>
      </w:r>
      <w:r>
        <w:rPr>
          <w:rFonts w:ascii="Times New Roman" w:hAnsi="Times New Roman" w:cs="Times New Roman"/>
          <w:sz w:val="24"/>
          <w:szCs w:val="24"/>
        </w:rPr>
        <w:t>was associated with double the hazard of incident TB disease during follow-up</w:t>
      </w:r>
      <w:sdt>
        <w:sdtPr>
          <w:rPr>
            <w:rFonts w:ascii="Times New Roman" w:hAnsi="Times New Roman" w:cs="Times New Roman"/>
            <w:color w:val="000000"/>
            <w:sz w:val="24"/>
            <w:szCs w:val="24"/>
            <w:vertAlign w:val="superscript"/>
          </w:rPr>
          <w:tag w:val="MENDELEY_CITATION_v3_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"/>
          <w:id w:val="-1553153767"/>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22</w:t>
          </w:r>
        </w:sdtContent>
      </w:sdt>
      <w:r>
        <w:rPr>
          <w:rFonts w:ascii="Times New Roman" w:hAnsi="Times New Roman" w:cs="Times New Roman"/>
          <w:sz w:val="24"/>
          <w:szCs w:val="24"/>
        </w:rPr>
        <w:t>. In our current cohort, our finding that participants with CMV viraemia had a pauci-inflammatory cryptococcal phenotype characterised by lower peripheral CD4 counts, and lower CSF white cell counts and CSF protein measurements, indicates a potential additive immunodeficiency driven by CMV. H</w:t>
      </w:r>
      <w:r w:rsidRPr="00CD6947">
        <w:rPr>
          <w:rFonts w:ascii="Times New Roman" w:hAnsi="Times New Roman" w:cs="Times New Roman"/>
          <w:sz w:val="24"/>
          <w:szCs w:val="24"/>
        </w:rPr>
        <w:t xml:space="preserve">uman </w:t>
      </w:r>
      <w:r w:rsidR="00E977F7">
        <w:rPr>
          <w:rFonts w:ascii="Times New Roman" w:hAnsi="Times New Roman" w:cs="Times New Roman"/>
          <w:sz w:val="24"/>
          <w:szCs w:val="24"/>
        </w:rPr>
        <w:t>interleukin</w:t>
      </w:r>
      <w:r w:rsidRPr="00CD6947">
        <w:rPr>
          <w:rFonts w:ascii="Times New Roman" w:hAnsi="Times New Roman" w:cs="Times New Roman"/>
          <w:sz w:val="24"/>
          <w:szCs w:val="24"/>
        </w:rPr>
        <w:t>-10</w:t>
      </w:r>
      <w:r>
        <w:rPr>
          <w:rFonts w:ascii="Times New Roman" w:hAnsi="Times New Roman" w:cs="Times New Roman"/>
          <w:sz w:val="24"/>
          <w:szCs w:val="24"/>
        </w:rPr>
        <w:t xml:space="preserve"> is an immunomodulatory anti-inflammatory cytokine, its role is to</w:t>
      </w:r>
      <w:r w:rsidRPr="007A3494">
        <w:rPr>
          <w:rFonts w:ascii="Times New Roman" w:hAnsi="Times New Roman" w:cs="Times New Roman"/>
          <w:sz w:val="24"/>
          <w:szCs w:val="24"/>
        </w:rPr>
        <w:t xml:space="preserve"> suppress and control the magnitude of the </w:t>
      </w:r>
      <w:r>
        <w:rPr>
          <w:rFonts w:ascii="Times New Roman" w:hAnsi="Times New Roman" w:cs="Times New Roman"/>
          <w:sz w:val="24"/>
          <w:szCs w:val="24"/>
        </w:rPr>
        <w:t xml:space="preserve">host </w:t>
      </w:r>
      <w:r w:rsidRPr="007A3494">
        <w:rPr>
          <w:rFonts w:ascii="Times New Roman" w:hAnsi="Times New Roman" w:cs="Times New Roman"/>
          <w:sz w:val="24"/>
          <w:szCs w:val="24"/>
        </w:rPr>
        <w:t>response in order to avoid excessive immune activation</w:t>
      </w:r>
      <w:sdt>
        <w:sdtPr>
          <w:rPr>
            <w:rFonts w:ascii="Times New Roman" w:hAnsi="Times New Roman" w:cs="Times New Roman"/>
            <w:color w:val="000000"/>
            <w:sz w:val="24"/>
            <w:szCs w:val="24"/>
            <w:vertAlign w:val="superscript"/>
          </w:rPr>
          <w:tag w:val="MENDELEY_CITATION_v3_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"/>
          <w:id w:val="-524400409"/>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23</w:t>
          </w:r>
        </w:sdtContent>
      </w:sdt>
      <w:r>
        <w:rPr>
          <w:rFonts w:ascii="Times New Roman" w:hAnsi="Times New Roman" w:cs="Times New Roman"/>
          <w:sz w:val="24"/>
          <w:szCs w:val="24"/>
        </w:rPr>
        <w:t xml:space="preserve">. In active CMV infection, CMV viral </w:t>
      </w:r>
      <w:r w:rsidR="00E977F7">
        <w:rPr>
          <w:rFonts w:ascii="Times New Roman" w:hAnsi="Times New Roman" w:cs="Times New Roman"/>
          <w:sz w:val="24"/>
          <w:szCs w:val="24"/>
        </w:rPr>
        <w:t>interleukin</w:t>
      </w:r>
      <w:r>
        <w:rPr>
          <w:rFonts w:ascii="Times New Roman" w:hAnsi="Times New Roman" w:cs="Times New Roman"/>
          <w:sz w:val="24"/>
          <w:szCs w:val="24"/>
        </w:rPr>
        <w:t xml:space="preserve">-10 is produced, and as a functional </w:t>
      </w:r>
      <w:r w:rsidRPr="00CD6947">
        <w:rPr>
          <w:rFonts w:ascii="Times New Roman" w:hAnsi="Times New Roman" w:cs="Times New Roman"/>
          <w:sz w:val="24"/>
          <w:szCs w:val="24"/>
        </w:rPr>
        <w:t xml:space="preserve">homolog of human </w:t>
      </w:r>
      <w:r w:rsidR="00E977F7">
        <w:rPr>
          <w:rFonts w:ascii="Times New Roman" w:hAnsi="Times New Roman" w:cs="Times New Roman"/>
          <w:sz w:val="24"/>
          <w:szCs w:val="24"/>
        </w:rPr>
        <w:t>interleukin</w:t>
      </w:r>
      <w:r w:rsidRPr="00CD6947">
        <w:rPr>
          <w:rFonts w:ascii="Times New Roman" w:hAnsi="Times New Roman" w:cs="Times New Roman"/>
          <w:sz w:val="24"/>
          <w:szCs w:val="24"/>
        </w:rPr>
        <w:t>-10</w:t>
      </w:r>
      <w:r>
        <w:rPr>
          <w:rFonts w:ascii="Times New Roman" w:hAnsi="Times New Roman" w:cs="Times New Roman"/>
          <w:sz w:val="24"/>
          <w:szCs w:val="24"/>
        </w:rPr>
        <w:t xml:space="preserve">, CMV viral </w:t>
      </w:r>
      <w:r w:rsidR="00E977F7">
        <w:rPr>
          <w:rFonts w:ascii="Times New Roman" w:hAnsi="Times New Roman" w:cs="Times New Roman"/>
          <w:sz w:val="24"/>
          <w:szCs w:val="24"/>
        </w:rPr>
        <w:t>interleukin</w:t>
      </w:r>
      <w:r>
        <w:rPr>
          <w:rFonts w:ascii="Times New Roman" w:hAnsi="Times New Roman" w:cs="Times New Roman"/>
          <w:sz w:val="24"/>
          <w:szCs w:val="24"/>
        </w:rPr>
        <w:t xml:space="preserve">-10 competes with human </w:t>
      </w:r>
      <w:r w:rsidR="00E977F7">
        <w:rPr>
          <w:rFonts w:ascii="Times New Roman" w:hAnsi="Times New Roman" w:cs="Times New Roman"/>
          <w:sz w:val="24"/>
          <w:szCs w:val="24"/>
        </w:rPr>
        <w:t>interleukin</w:t>
      </w:r>
      <w:r>
        <w:rPr>
          <w:rFonts w:ascii="Times New Roman" w:hAnsi="Times New Roman" w:cs="Times New Roman"/>
          <w:sz w:val="24"/>
          <w:szCs w:val="24"/>
        </w:rPr>
        <w:t xml:space="preserve">-10 binding sites and acts as a super-agonist which limits inflammation with more potency than </w:t>
      </w:r>
      <w:r w:rsidRPr="00CD6947">
        <w:rPr>
          <w:rFonts w:ascii="Times New Roman" w:hAnsi="Times New Roman" w:cs="Times New Roman"/>
          <w:sz w:val="24"/>
          <w:szCs w:val="24"/>
        </w:rPr>
        <w:t xml:space="preserve">human </w:t>
      </w:r>
      <w:r w:rsidR="00E977F7">
        <w:rPr>
          <w:rFonts w:ascii="Times New Roman" w:hAnsi="Times New Roman" w:cs="Times New Roman"/>
          <w:sz w:val="24"/>
          <w:szCs w:val="24"/>
        </w:rPr>
        <w:t>interleukin</w:t>
      </w:r>
      <w:r w:rsidRPr="00CD6947">
        <w:rPr>
          <w:rFonts w:ascii="Times New Roman" w:hAnsi="Times New Roman" w:cs="Times New Roman"/>
          <w:sz w:val="24"/>
          <w:szCs w:val="24"/>
        </w:rPr>
        <w:t>-10</w:t>
      </w:r>
      <w:sdt>
        <w:sdtPr>
          <w:rPr>
            <w:rFonts w:ascii="Times New Roman" w:hAnsi="Times New Roman" w:cs="Times New Roman"/>
            <w:color w:val="000000"/>
            <w:sz w:val="24"/>
            <w:szCs w:val="24"/>
            <w:vertAlign w:val="superscript"/>
          </w:rPr>
          <w:tag w:val="MENDELEY_CITATION_v3_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"/>
          <w:id w:val="-1647971597"/>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23</w:t>
          </w:r>
        </w:sdtContent>
      </w:sdt>
      <w:r>
        <w:rPr>
          <w:rFonts w:ascii="Times New Roman" w:hAnsi="Times New Roman" w:cs="Times New Roman"/>
          <w:sz w:val="24"/>
          <w:szCs w:val="24"/>
        </w:rPr>
        <w:t xml:space="preserve">. In this manner </w:t>
      </w:r>
      <w:r w:rsidR="00BB037F">
        <w:rPr>
          <w:rFonts w:ascii="Times New Roman" w:hAnsi="Times New Roman" w:cs="Times New Roman"/>
          <w:sz w:val="24"/>
          <w:szCs w:val="24"/>
        </w:rPr>
        <w:t xml:space="preserve">we speculate that </w:t>
      </w:r>
      <w:r>
        <w:rPr>
          <w:rFonts w:ascii="Times New Roman" w:hAnsi="Times New Roman" w:cs="Times New Roman"/>
          <w:sz w:val="24"/>
          <w:szCs w:val="24"/>
        </w:rPr>
        <w:t>CMV reactivation in the context of advanced HIV disease, may further compromise the immune response driving worse outcomes</w:t>
      </w:r>
      <w:r w:rsidR="000A136F">
        <w:rPr>
          <w:rFonts w:ascii="Times New Roman" w:hAnsi="Times New Roman" w:cs="Times New Roman"/>
          <w:sz w:val="24"/>
          <w:szCs w:val="24"/>
        </w:rPr>
        <w:t xml:space="preserve"> and further investigation is warranted in this </w:t>
      </w:r>
      <w:r w:rsidR="00042688">
        <w:rPr>
          <w:rFonts w:ascii="Times New Roman" w:hAnsi="Times New Roman" w:cs="Times New Roman"/>
          <w:sz w:val="24"/>
          <w:szCs w:val="24"/>
        </w:rPr>
        <w:t xml:space="preserve">exploratory </w:t>
      </w:r>
      <w:r w:rsidR="000A136F">
        <w:rPr>
          <w:rFonts w:ascii="Times New Roman" w:hAnsi="Times New Roman" w:cs="Times New Roman"/>
          <w:sz w:val="24"/>
          <w:szCs w:val="24"/>
        </w:rPr>
        <w:t>field</w:t>
      </w:r>
      <w:r>
        <w:rPr>
          <w:rFonts w:ascii="Times New Roman" w:hAnsi="Times New Roman" w:cs="Times New Roman"/>
          <w:sz w:val="24"/>
          <w:szCs w:val="24"/>
        </w:rPr>
        <w:t xml:space="preserve">. </w:t>
      </w:r>
    </w:p>
    <w:p w14:paraId="666CC8D0" w14:textId="6D7FE061" w:rsidR="006E1739" w:rsidRPr="007C2362" w:rsidRDefault="006E1739" w:rsidP="007C2362">
      <w:pPr>
        <w:spacing w:line="360" w:lineRule="auto"/>
        <w:ind w:firstLine="720"/>
        <w:jc w:val="both"/>
        <w:rPr>
          <w:rFonts w:ascii="Times New Roman" w:hAnsi="Times New Roman" w:cs="Times New Roman"/>
        </w:rPr>
      </w:pPr>
      <w:r w:rsidRPr="009E05D1">
        <w:rPr>
          <w:rFonts w:ascii="Times New Roman" w:hAnsi="Times New Roman" w:cs="Times New Roman"/>
          <w:sz w:val="24"/>
          <w:szCs w:val="24"/>
        </w:rPr>
        <w:t xml:space="preserve">In contrast to the potentially co-pathogenic role of CMV, EBV infections within our cohort were </w:t>
      </w:r>
      <w:r w:rsidR="00AD7343">
        <w:rPr>
          <w:rFonts w:ascii="Times New Roman" w:hAnsi="Times New Roman" w:cs="Times New Roman"/>
          <w:sz w:val="24"/>
          <w:szCs w:val="24"/>
        </w:rPr>
        <w:t>not associated with adverse outcomes</w:t>
      </w:r>
      <w:r w:rsidRPr="009E05D1">
        <w:rPr>
          <w:rFonts w:ascii="Times New Roman" w:hAnsi="Times New Roman" w:cs="Times New Roman"/>
          <w:sz w:val="24"/>
          <w:szCs w:val="24"/>
        </w:rPr>
        <w:t xml:space="preserve">. </w:t>
      </w:r>
      <w:r>
        <w:rPr>
          <w:rFonts w:ascii="Times New Roman" w:hAnsi="Times New Roman" w:cs="Times New Roman"/>
          <w:sz w:val="24"/>
          <w:szCs w:val="24"/>
        </w:rPr>
        <w:t xml:space="preserve">This finding is consistent with our earlier data from Botswana demonstrating that amongst a cohort of </w:t>
      </w:r>
      <w:r w:rsidR="00975778">
        <w:rPr>
          <w:rFonts w:ascii="Times New Roman" w:hAnsi="Times New Roman" w:cs="Times New Roman"/>
          <w:sz w:val="24"/>
          <w:szCs w:val="24"/>
        </w:rPr>
        <w:t>66</w:t>
      </w:r>
      <w:r>
        <w:rPr>
          <w:rFonts w:ascii="Times New Roman" w:hAnsi="Times New Roman" w:cs="Times New Roman"/>
          <w:sz w:val="24"/>
          <w:szCs w:val="24"/>
        </w:rPr>
        <w:t xml:space="preserve"> participants with cryptococcal meningitis, EBV CNS co-infection was associated with reduced in-hospital mortality</w:t>
      </w:r>
      <w:sdt>
        <w:sdtPr>
          <w:rPr>
            <w:rFonts w:ascii="Times New Roman" w:hAnsi="Times New Roman" w:cs="Times New Roman"/>
            <w:color w:val="000000"/>
            <w:sz w:val="24"/>
            <w:szCs w:val="24"/>
            <w:vertAlign w:val="superscript"/>
          </w:rPr>
          <w:tag w:val="MENDELEY_CITATION_v3_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"/>
          <w:id w:val="796880087"/>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24</w:t>
          </w:r>
        </w:sdtContent>
      </w:sdt>
      <w:r>
        <w:rPr>
          <w:rFonts w:ascii="Times New Roman" w:hAnsi="Times New Roman" w:cs="Times New Roman"/>
          <w:sz w:val="24"/>
          <w:szCs w:val="24"/>
        </w:rPr>
        <w:t xml:space="preserve">. </w:t>
      </w:r>
      <w:r w:rsidRPr="00146985">
        <w:rPr>
          <w:rFonts w:ascii="Times New Roman" w:hAnsi="Times New Roman" w:cs="Times New Roman"/>
          <w:sz w:val="24"/>
          <w:szCs w:val="24"/>
        </w:rPr>
        <w:t xml:space="preserve">In our </w:t>
      </w:r>
      <w:r>
        <w:rPr>
          <w:rFonts w:ascii="Times New Roman" w:hAnsi="Times New Roman" w:cs="Times New Roman"/>
          <w:sz w:val="24"/>
          <w:szCs w:val="24"/>
        </w:rPr>
        <w:t xml:space="preserve">current </w:t>
      </w:r>
      <w:r w:rsidRPr="00146985">
        <w:rPr>
          <w:rFonts w:ascii="Times New Roman" w:hAnsi="Times New Roman" w:cs="Times New Roman"/>
          <w:sz w:val="24"/>
          <w:szCs w:val="24"/>
        </w:rPr>
        <w:t>cohort, in contrast to CMV viraemia</w:t>
      </w:r>
      <w:r>
        <w:rPr>
          <w:rFonts w:ascii="Times New Roman" w:hAnsi="Times New Roman" w:cs="Times New Roman"/>
          <w:sz w:val="24"/>
          <w:szCs w:val="24"/>
        </w:rPr>
        <w:t xml:space="preserve">, </w:t>
      </w:r>
      <w:r w:rsidRPr="00146985">
        <w:rPr>
          <w:rFonts w:ascii="Times New Roman" w:hAnsi="Times New Roman" w:cs="Times New Roman"/>
          <w:sz w:val="24"/>
          <w:szCs w:val="24"/>
        </w:rPr>
        <w:t xml:space="preserve">which was associated with </w:t>
      </w:r>
      <w:r>
        <w:rPr>
          <w:rFonts w:ascii="Times New Roman" w:hAnsi="Times New Roman" w:cs="Times New Roman"/>
          <w:sz w:val="24"/>
          <w:szCs w:val="24"/>
        </w:rPr>
        <w:t xml:space="preserve">less inflammation and </w:t>
      </w:r>
      <w:r>
        <w:rPr>
          <w:rFonts w:ascii="Times New Roman" w:hAnsi="Times New Roman" w:cs="Times New Roman"/>
          <w:sz w:val="24"/>
          <w:szCs w:val="24"/>
        </w:rPr>
        <w:lastRenderedPageBreak/>
        <w:t>increased mortality,</w:t>
      </w:r>
      <w:r w:rsidRPr="00146985">
        <w:rPr>
          <w:rFonts w:ascii="Times New Roman" w:hAnsi="Times New Roman" w:cs="Times New Roman"/>
          <w:sz w:val="24"/>
          <w:szCs w:val="24"/>
        </w:rPr>
        <w:t xml:space="preserve"> EBV co-infections were associated with higher CD4 counts, and </w:t>
      </w:r>
      <w:r>
        <w:rPr>
          <w:rFonts w:ascii="Times New Roman" w:hAnsi="Times New Roman" w:cs="Times New Roman"/>
          <w:sz w:val="24"/>
          <w:szCs w:val="24"/>
        </w:rPr>
        <w:t>increased inflammation</w:t>
      </w:r>
      <w:r w:rsidRPr="00146985">
        <w:rPr>
          <w:rFonts w:ascii="Times New Roman" w:hAnsi="Times New Roman" w:cs="Times New Roman"/>
          <w:sz w:val="24"/>
          <w:szCs w:val="24"/>
        </w:rPr>
        <w:t>. EBV CNS co-infection was in particular associated with markedly more CSF inflammation with a strong, positive association evident between EBV co-infection and CSF pleocytosis.</w:t>
      </w:r>
      <w:r>
        <w:rPr>
          <w:rFonts w:cstheme="minorHAnsi"/>
        </w:rPr>
        <w:t xml:space="preserve"> </w:t>
      </w:r>
      <w:r w:rsidR="00D147D8" w:rsidRPr="003A0E2B">
        <w:rPr>
          <w:rFonts w:ascii="Times New Roman" w:hAnsi="Times New Roman" w:cs="Times New Roman"/>
          <w:sz w:val="24"/>
          <w:szCs w:val="24"/>
        </w:rPr>
        <w:t xml:space="preserve">Whilst </w:t>
      </w:r>
      <w:r w:rsidR="00633412" w:rsidRPr="003A0E2B">
        <w:rPr>
          <w:rFonts w:ascii="Times New Roman" w:hAnsi="Times New Roman" w:cs="Times New Roman"/>
          <w:sz w:val="24"/>
          <w:szCs w:val="24"/>
        </w:rPr>
        <w:t xml:space="preserve">it may be </w:t>
      </w:r>
      <w:r w:rsidR="00914339" w:rsidRPr="003A0E2B">
        <w:rPr>
          <w:rFonts w:ascii="Times New Roman" w:hAnsi="Times New Roman" w:cs="Times New Roman"/>
          <w:sz w:val="24"/>
          <w:szCs w:val="24"/>
        </w:rPr>
        <w:t xml:space="preserve">hypothesised that </w:t>
      </w:r>
      <w:r w:rsidR="00633412" w:rsidRPr="00CA0FE4">
        <w:rPr>
          <w:rFonts w:ascii="Times New Roman" w:hAnsi="Times New Roman" w:cs="Times New Roman"/>
          <w:sz w:val="24"/>
          <w:szCs w:val="24"/>
        </w:rPr>
        <w:t xml:space="preserve">EBV </w:t>
      </w:r>
      <w:r w:rsidR="00EA112A" w:rsidRPr="00CA0FE4">
        <w:rPr>
          <w:rFonts w:ascii="Times New Roman" w:hAnsi="Times New Roman" w:cs="Times New Roman"/>
          <w:sz w:val="24"/>
          <w:szCs w:val="24"/>
        </w:rPr>
        <w:t xml:space="preserve">is causing the </w:t>
      </w:r>
      <w:r w:rsidR="00ED0402" w:rsidRPr="00CA0FE4">
        <w:rPr>
          <w:rFonts w:ascii="Times New Roman" w:hAnsi="Times New Roman" w:cs="Times New Roman"/>
          <w:sz w:val="24"/>
          <w:szCs w:val="24"/>
        </w:rPr>
        <w:t xml:space="preserve">additive inflammatory response due to invasion of the brain parenchyma and concurrent EBV-meningoencephalitis, if this was the case </w:t>
      </w:r>
      <w:r w:rsidR="00633412" w:rsidRPr="00CA0FE4">
        <w:rPr>
          <w:rFonts w:ascii="Times New Roman" w:hAnsi="Times New Roman" w:cs="Times New Roman"/>
          <w:sz w:val="24"/>
          <w:szCs w:val="24"/>
        </w:rPr>
        <w:t>one would expect the detection of EBV in the CSF to be associated with increased mortality within the cohor</w:t>
      </w:r>
      <w:r w:rsidR="00666D45" w:rsidRPr="00CA0FE4">
        <w:rPr>
          <w:rFonts w:ascii="Times New Roman" w:hAnsi="Times New Roman" w:cs="Times New Roman"/>
          <w:sz w:val="24"/>
          <w:szCs w:val="24"/>
        </w:rPr>
        <w:t>t</w:t>
      </w:r>
      <w:r w:rsidR="00666D45">
        <w:rPr>
          <w:rFonts w:ascii="Times New Roman" w:hAnsi="Times New Roman" w:cs="Times New Roman"/>
          <w:sz w:val="24"/>
          <w:szCs w:val="24"/>
        </w:rPr>
        <w:t xml:space="preserve">, which was not the case. </w:t>
      </w:r>
      <w:r w:rsidR="001B258B">
        <w:rPr>
          <w:rFonts w:ascii="Times New Roman" w:hAnsi="Times New Roman" w:cs="Times New Roman"/>
          <w:sz w:val="24"/>
          <w:szCs w:val="24"/>
        </w:rPr>
        <w:t>Therefore, we propose that the observed assoc</w:t>
      </w:r>
      <w:r w:rsidR="00A41257">
        <w:rPr>
          <w:rFonts w:ascii="Times New Roman" w:hAnsi="Times New Roman" w:cs="Times New Roman"/>
          <w:sz w:val="24"/>
          <w:szCs w:val="24"/>
        </w:rPr>
        <w:t xml:space="preserve">iation between EBV detection and inflammation, </w:t>
      </w:r>
      <w:r w:rsidR="007C2362">
        <w:rPr>
          <w:rFonts w:ascii="Times New Roman" w:hAnsi="Times New Roman" w:cs="Times New Roman"/>
          <w:sz w:val="24"/>
          <w:szCs w:val="24"/>
        </w:rPr>
        <w:t xml:space="preserve">taken </w:t>
      </w:r>
      <w:r w:rsidRPr="00146985">
        <w:rPr>
          <w:rFonts w:ascii="Times New Roman" w:hAnsi="Times New Roman" w:cs="Times New Roman"/>
          <w:sz w:val="24"/>
          <w:szCs w:val="24"/>
        </w:rPr>
        <w:t>together with the survival</w:t>
      </w:r>
      <w:r w:rsidR="00CF1588">
        <w:rPr>
          <w:rFonts w:ascii="Times New Roman" w:hAnsi="Times New Roman" w:cs="Times New Roman"/>
          <w:sz w:val="24"/>
          <w:szCs w:val="24"/>
        </w:rPr>
        <w:t xml:space="preserve"> analyses</w:t>
      </w:r>
      <w:r w:rsidRPr="00146985">
        <w:rPr>
          <w:rFonts w:ascii="Times New Roman" w:hAnsi="Times New Roman" w:cs="Times New Roman"/>
          <w:sz w:val="24"/>
          <w:szCs w:val="24"/>
        </w:rPr>
        <w:t>, suggest that in context of HIV-associated cryptococcal meningitis, EBV co-infections should be regarded as “bystander” infections indicative of a heightened host-mediated immune response which is known to be protective in cryptococcal meningitis</w:t>
      </w:r>
      <w:sdt>
        <w:sdtPr>
          <w:rPr>
            <w:rFonts w:ascii="Times New Roman" w:hAnsi="Times New Roman" w:cs="Times New Roman"/>
            <w:color w:val="000000"/>
            <w:sz w:val="24"/>
            <w:szCs w:val="24"/>
            <w:vertAlign w:val="superscript"/>
          </w:rPr>
          <w:tag w:val="MENDELEY_CITATION_v3_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"/>
          <w:id w:val="269512353"/>
          <w:placeholder>
            <w:docPart w:val="DefaultPlaceholder_-1854013440"/>
          </w:placeholder>
        </w:sdtPr>
        <w:sdtEndPr>
          <w:rPr>
            <w:rFonts w:asciiTheme="minorHAnsi" w:hAnsiTheme="minorHAnsi" w:cstheme="minorBidi"/>
            <w:sz w:val="22"/>
            <w:szCs w:val="22"/>
          </w:rPr>
        </w:sdtEndPr>
        <w:sdtContent>
          <w:r w:rsidR="00045A82" w:rsidRPr="00045A82">
            <w:rPr>
              <w:color w:val="000000"/>
              <w:vertAlign w:val="superscript"/>
            </w:rPr>
            <w:t>25</w:t>
          </w:r>
        </w:sdtContent>
      </w:sdt>
      <w:r w:rsidRPr="00146985">
        <w:rPr>
          <w:rFonts w:ascii="Times New Roman" w:hAnsi="Times New Roman" w:cs="Times New Roman"/>
          <w:sz w:val="24"/>
          <w:szCs w:val="24"/>
        </w:rPr>
        <w:t>.</w:t>
      </w:r>
      <w:r>
        <w:rPr>
          <w:rFonts w:ascii="Times New Roman" w:hAnsi="Times New Roman" w:cs="Times New Roman"/>
          <w:sz w:val="24"/>
          <w:szCs w:val="24"/>
        </w:rPr>
        <w:t xml:space="preserve"> </w:t>
      </w:r>
    </w:p>
    <w:p w14:paraId="30F56B8D" w14:textId="30BEBB17" w:rsidR="007373B5" w:rsidRPr="00230F82" w:rsidRDefault="007373B5" w:rsidP="00BE0F2A">
      <w:pPr>
        <w:spacing w:line="360" w:lineRule="auto"/>
        <w:ind w:firstLine="720"/>
        <w:jc w:val="both"/>
        <w:rPr>
          <w:rFonts w:ascii="Times New Roman" w:hAnsi="Times New Roman" w:cs="Times New Roman"/>
          <w:sz w:val="24"/>
          <w:szCs w:val="24"/>
        </w:rPr>
      </w:pPr>
      <w:r w:rsidRPr="00230F82">
        <w:rPr>
          <w:rFonts w:ascii="Times New Roman" w:hAnsi="Times New Roman" w:cs="Times New Roman"/>
          <w:sz w:val="24"/>
          <w:szCs w:val="24"/>
        </w:rPr>
        <w:t>Our study has several strengths.</w:t>
      </w:r>
      <w:r w:rsidR="00A35441" w:rsidRPr="00230F82">
        <w:rPr>
          <w:rFonts w:ascii="Times New Roman" w:hAnsi="Times New Roman" w:cs="Times New Roman"/>
          <w:sz w:val="24"/>
          <w:szCs w:val="24"/>
        </w:rPr>
        <w:t xml:space="preserve"> This is the largest study to date which characterizes the epidemiology of CMV and EBV </w:t>
      </w:r>
      <w:r w:rsidR="00B97CEF" w:rsidRPr="00230F82">
        <w:rPr>
          <w:rFonts w:ascii="Times New Roman" w:hAnsi="Times New Roman" w:cs="Times New Roman"/>
          <w:sz w:val="24"/>
          <w:szCs w:val="24"/>
        </w:rPr>
        <w:t xml:space="preserve">plasma and CNS </w:t>
      </w:r>
      <w:r w:rsidR="00A35441" w:rsidRPr="00230F82">
        <w:rPr>
          <w:rFonts w:ascii="Times New Roman" w:hAnsi="Times New Roman" w:cs="Times New Roman"/>
          <w:sz w:val="24"/>
          <w:szCs w:val="24"/>
        </w:rPr>
        <w:t xml:space="preserve">co-infections amongst adults with HIV-associated </w:t>
      </w:r>
      <w:r w:rsidR="00230F82" w:rsidRPr="00230F82">
        <w:rPr>
          <w:rFonts w:ascii="Times New Roman" w:hAnsi="Times New Roman" w:cs="Times New Roman"/>
          <w:sz w:val="24"/>
          <w:szCs w:val="24"/>
        </w:rPr>
        <w:t xml:space="preserve">cryptococcal </w:t>
      </w:r>
      <w:r w:rsidR="00A35441" w:rsidRPr="00230F82">
        <w:rPr>
          <w:rFonts w:ascii="Times New Roman" w:hAnsi="Times New Roman" w:cs="Times New Roman"/>
          <w:sz w:val="24"/>
          <w:szCs w:val="24"/>
        </w:rPr>
        <w:t>meningitis</w:t>
      </w:r>
      <w:r w:rsidR="0002116E">
        <w:rPr>
          <w:rFonts w:ascii="Times New Roman" w:hAnsi="Times New Roman" w:cs="Times New Roman"/>
          <w:sz w:val="24"/>
          <w:szCs w:val="24"/>
        </w:rPr>
        <w:t xml:space="preserve">, and our large sample size of </w:t>
      </w:r>
      <w:r w:rsidR="00BD6C0B">
        <w:rPr>
          <w:rFonts w:ascii="Times New Roman" w:hAnsi="Times New Roman" w:cs="Times New Roman"/>
          <w:sz w:val="24"/>
          <w:szCs w:val="24"/>
        </w:rPr>
        <w:t>8</w:t>
      </w:r>
      <w:r w:rsidR="00A87B7D">
        <w:rPr>
          <w:rFonts w:ascii="Times New Roman" w:hAnsi="Times New Roman" w:cs="Times New Roman"/>
          <w:sz w:val="24"/>
          <w:szCs w:val="24"/>
        </w:rPr>
        <w:t>11</w:t>
      </w:r>
      <w:r w:rsidR="00BD6C0B">
        <w:rPr>
          <w:rFonts w:ascii="Times New Roman" w:hAnsi="Times New Roman" w:cs="Times New Roman"/>
          <w:sz w:val="24"/>
          <w:szCs w:val="24"/>
        </w:rPr>
        <w:t xml:space="preserve"> ensures good precision of our prevalence and mortality estimates</w:t>
      </w:r>
      <w:r w:rsidR="00A35441" w:rsidRPr="00230F82">
        <w:rPr>
          <w:rFonts w:ascii="Times New Roman" w:hAnsi="Times New Roman" w:cs="Times New Roman"/>
          <w:sz w:val="24"/>
          <w:szCs w:val="24"/>
        </w:rPr>
        <w:t>.</w:t>
      </w:r>
      <w:r w:rsidR="00745D69" w:rsidRPr="00230F82">
        <w:rPr>
          <w:rFonts w:ascii="Times New Roman" w:hAnsi="Times New Roman" w:cs="Times New Roman"/>
          <w:sz w:val="24"/>
          <w:szCs w:val="24"/>
        </w:rPr>
        <w:t xml:space="preserve"> Baseline and clinical outcome data </w:t>
      </w:r>
      <w:r w:rsidR="00144F0E">
        <w:rPr>
          <w:rFonts w:ascii="Times New Roman" w:hAnsi="Times New Roman" w:cs="Times New Roman"/>
          <w:sz w:val="24"/>
          <w:szCs w:val="24"/>
        </w:rPr>
        <w:t xml:space="preserve">were </w:t>
      </w:r>
      <w:r w:rsidR="00745D69" w:rsidRPr="00230F82">
        <w:rPr>
          <w:rFonts w:ascii="Times New Roman" w:hAnsi="Times New Roman" w:cs="Times New Roman"/>
          <w:sz w:val="24"/>
          <w:szCs w:val="24"/>
        </w:rPr>
        <w:t xml:space="preserve">comprehensively collected as part of a multi-site phase 3 </w:t>
      </w:r>
      <w:r w:rsidR="00392DE3">
        <w:rPr>
          <w:rFonts w:ascii="Times New Roman" w:hAnsi="Times New Roman" w:cs="Times New Roman"/>
          <w:sz w:val="24"/>
          <w:szCs w:val="24"/>
        </w:rPr>
        <w:t>randomized controlled trial</w:t>
      </w:r>
      <w:r w:rsidR="00392DE3" w:rsidRPr="00230F82">
        <w:rPr>
          <w:rFonts w:ascii="Times New Roman" w:hAnsi="Times New Roman" w:cs="Times New Roman"/>
          <w:sz w:val="24"/>
          <w:szCs w:val="24"/>
        </w:rPr>
        <w:t xml:space="preserve"> </w:t>
      </w:r>
      <w:r w:rsidR="00745D69" w:rsidRPr="00230F82">
        <w:rPr>
          <w:rFonts w:ascii="Times New Roman" w:hAnsi="Times New Roman" w:cs="Times New Roman"/>
          <w:sz w:val="24"/>
          <w:szCs w:val="24"/>
        </w:rPr>
        <w:t xml:space="preserve">with no loss to follow-up. </w:t>
      </w:r>
      <w:r w:rsidR="00B97CEF" w:rsidRPr="00230F82">
        <w:rPr>
          <w:rFonts w:ascii="Times New Roman" w:hAnsi="Times New Roman" w:cs="Times New Roman"/>
          <w:sz w:val="24"/>
          <w:szCs w:val="24"/>
        </w:rPr>
        <w:t>Finally</w:t>
      </w:r>
      <w:r w:rsidR="00144F0E">
        <w:rPr>
          <w:rFonts w:ascii="Times New Roman" w:hAnsi="Times New Roman" w:cs="Times New Roman"/>
          <w:sz w:val="24"/>
          <w:szCs w:val="24"/>
        </w:rPr>
        <w:t>,</w:t>
      </w:r>
      <w:r w:rsidR="00B97CEF" w:rsidRPr="00230F82">
        <w:rPr>
          <w:rFonts w:ascii="Times New Roman" w:hAnsi="Times New Roman" w:cs="Times New Roman"/>
          <w:sz w:val="24"/>
          <w:szCs w:val="24"/>
        </w:rPr>
        <w:t xml:space="preserve"> the fact that participants were recruited from </w:t>
      </w:r>
      <w:r w:rsidR="00501ACA">
        <w:rPr>
          <w:rFonts w:ascii="Times New Roman" w:hAnsi="Times New Roman" w:cs="Times New Roman"/>
          <w:sz w:val="24"/>
          <w:szCs w:val="24"/>
        </w:rPr>
        <w:t>seven</w:t>
      </w:r>
      <w:r w:rsidR="00B97CEF" w:rsidRPr="00230F82">
        <w:rPr>
          <w:rFonts w:ascii="Times New Roman" w:hAnsi="Times New Roman" w:cs="Times New Roman"/>
          <w:sz w:val="24"/>
          <w:szCs w:val="24"/>
        </w:rPr>
        <w:t xml:space="preserve"> sites, in five African countries </w:t>
      </w:r>
      <w:r w:rsidR="00230F82" w:rsidRPr="00230F82">
        <w:rPr>
          <w:rFonts w:ascii="Times New Roman" w:hAnsi="Times New Roman" w:cs="Times New Roman"/>
          <w:sz w:val="24"/>
          <w:szCs w:val="24"/>
        </w:rPr>
        <w:t xml:space="preserve">means our data has good generalisability to the settings in which the majority of patients with cryptococcal meningitis are cared for globally. </w:t>
      </w:r>
      <w:r w:rsidR="000B0D2B">
        <w:rPr>
          <w:rFonts w:ascii="Times New Roman" w:hAnsi="Times New Roman" w:cs="Times New Roman"/>
          <w:sz w:val="24"/>
          <w:szCs w:val="24"/>
        </w:rPr>
        <w:t>A limitation to our study is that CMV end-organ disease was no</w:t>
      </w:r>
      <w:r w:rsidR="00D7465C">
        <w:rPr>
          <w:rFonts w:ascii="Times New Roman" w:hAnsi="Times New Roman" w:cs="Times New Roman"/>
          <w:sz w:val="24"/>
          <w:szCs w:val="24"/>
        </w:rPr>
        <w:t>t</w:t>
      </w:r>
      <w:r w:rsidR="000B0D2B">
        <w:rPr>
          <w:rFonts w:ascii="Times New Roman" w:hAnsi="Times New Roman" w:cs="Times New Roman"/>
          <w:sz w:val="24"/>
          <w:szCs w:val="24"/>
        </w:rPr>
        <w:t xml:space="preserve"> systematically screened for, and therefore whilst we are able to report upon associ</w:t>
      </w:r>
      <w:r w:rsidR="00700218">
        <w:rPr>
          <w:rFonts w:ascii="Times New Roman" w:hAnsi="Times New Roman" w:cs="Times New Roman"/>
          <w:sz w:val="24"/>
          <w:szCs w:val="24"/>
        </w:rPr>
        <w:t xml:space="preserve">ations with co-infection status and mortality we are not able to stratify these estimates by end-organ disease status. </w:t>
      </w:r>
      <w:r w:rsidR="00492B71">
        <w:rPr>
          <w:rFonts w:ascii="Times New Roman" w:hAnsi="Times New Roman" w:cs="Times New Roman"/>
          <w:sz w:val="24"/>
          <w:szCs w:val="24"/>
        </w:rPr>
        <w:t>Secondly</w:t>
      </w:r>
      <w:r w:rsidR="00A50027">
        <w:rPr>
          <w:rFonts w:ascii="Times New Roman" w:hAnsi="Times New Roman" w:cs="Times New Roman"/>
          <w:sz w:val="24"/>
          <w:szCs w:val="24"/>
        </w:rPr>
        <w:t>, a</w:t>
      </w:r>
      <w:r w:rsidR="00D55AAD">
        <w:rPr>
          <w:rFonts w:ascii="Times New Roman" w:hAnsi="Times New Roman" w:cs="Times New Roman"/>
          <w:sz w:val="24"/>
          <w:szCs w:val="24"/>
        </w:rPr>
        <w:t xml:space="preserve">lthough our EBV and CMV assay </w:t>
      </w:r>
      <w:r w:rsidR="006A22DA">
        <w:rPr>
          <w:rFonts w:ascii="Times New Roman" w:hAnsi="Times New Roman" w:cs="Times New Roman"/>
          <w:sz w:val="24"/>
          <w:szCs w:val="24"/>
        </w:rPr>
        <w:t>had a low limit of detection, due to the inherent limit</w:t>
      </w:r>
      <w:r w:rsidR="001F5B0F">
        <w:rPr>
          <w:rFonts w:ascii="Times New Roman" w:hAnsi="Times New Roman" w:cs="Times New Roman"/>
          <w:sz w:val="24"/>
          <w:szCs w:val="24"/>
        </w:rPr>
        <w:t>ations</w:t>
      </w:r>
      <w:r w:rsidR="006A22DA">
        <w:rPr>
          <w:rFonts w:ascii="Times New Roman" w:hAnsi="Times New Roman" w:cs="Times New Roman"/>
          <w:sz w:val="24"/>
          <w:szCs w:val="24"/>
        </w:rPr>
        <w:t xml:space="preserve"> of qPCR assays it </w:t>
      </w:r>
      <w:r w:rsidR="00C65F2E">
        <w:rPr>
          <w:rFonts w:ascii="Times New Roman" w:hAnsi="Times New Roman" w:cs="Times New Roman"/>
          <w:sz w:val="24"/>
          <w:szCs w:val="24"/>
        </w:rPr>
        <w:t xml:space="preserve">is </w:t>
      </w:r>
      <w:r w:rsidR="006A22DA">
        <w:rPr>
          <w:rFonts w:ascii="Times New Roman" w:hAnsi="Times New Roman" w:cs="Times New Roman"/>
          <w:sz w:val="24"/>
          <w:szCs w:val="24"/>
        </w:rPr>
        <w:t xml:space="preserve">possible that some </w:t>
      </w:r>
      <w:r w:rsidR="009E30F8">
        <w:rPr>
          <w:rFonts w:ascii="Times New Roman" w:hAnsi="Times New Roman" w:cs="Times New Roman"/>
          <w:sz w:val="24"/>
          <w:szCs w:val="24"/>
        </w:rPr>
        <w:t xml:space="preserve">very </w:t>
      </w:r>
      <w:r w:rsidR="006A22DA">
        <w:rPr>
          <w:rFonts w:ascii="Times New Roman" w:hAnsi="Times New Roman" w:cs="Times New Roman"/>
          <w:sz w:val="24"/>
          <w:szCs w:val="24"/>
        </w:rPr>
        <w:t>low-level EBV or CMV co-infection cases could have been mis-classified</w:t>
      </w:r>
      <w:r w:rsidR="00A50027">
        <w:rPr>
          <w:rFonts w:ascii="Times New Roman" w:hAnsi="Times New Roman" w:cs="Times New Roman"/>
          <w:sz w:val="24"/>
          <w:szCs w:val="24"/>
        </w:rPr>
        <w:t xml:space="preserve"> as </w:t>
      </w:r>
      <w:proofErr w:type="spellStart"/>
      <w:r w:rsidR="00A50027">
        <w:rPr>
          <w:rFonts w:ascii="Times New Roman" w:hAnsi="Times New Roman" w:cs="Times New Roman"/>
          <w:sz w:val="24"/>
          <w:szCs w:val="24"/>
        </w:rPr>
        <w:t>non co-</w:t>
      </w:r>
      <w:proofErr w:type="spellEnd"/>
      <w:r w:rsidR="00A50027">
        <w:rPr>
          <w:rFonts w:ascii="Times New Roman" w:hAnsi="Times New Roman" w:cs="Times New Roman"/>
          <w:sz w:val="24"/>
          <w:szCs w:val="24"/>
        </w:rPr>
        <w:t xml:space="preserve">infection cases. </w:t>
      </w:r>
      <w:r w:rsidR="00E80F7A">
        <w:rPr>
          <w:rFonts w:ascii="Times New Roman" w:hAnsi="Times New Roman" w:cs="Times New Roman"/>
          <w:sz w:val="24"/>
          <w:szCs w:val="24"/>
        </w:rPr>
        <w:t>Thirdly</w:t>
      </w:r>
      <w:r w:rsidR="00D97D85">
        <w:rPr>
          <w:rFonts w:ascii="Times New Roman" w:hAnsi="Times New Roman" w:cs="Times New Roman"/>
          <w:sz w:val="24"/>
          <w:szCs w:val="24"/>
        </w:rPr>
        <w:t xml:space="preserve"> given that we were investigating four discrete exposure variables within our study</w:t>
      </w:r>
      <w:r w:rsidR="00E80F7A">
        <w:rPr>
          <w:rFonts w:ascii="Times New Roman" w:hAnsi="Times New Roman" w:cs="Times New Roman"/>
          <w:sz w:val="24"/>
          <w:szCs w:val="24"/>
        </w:rPr>
        <w:t xml:space="preserve">, </w:t>
      </w:r>
      <w:r w:rsidR="000D23D3">
        <w:rPr>
          <w:rFonts w:ascii="Times New Roman" w:hAnsi="Times New Roman" w:cs="Times New Roman"/>
          <w:sz w:val="24"/>
          <w:szCs w:val="24"/>
        </w:rPr>
        <w:t>we recognise the risk for type 1 statistical errors</w:t>
      </w:r>
      <w:r w:rsidR="00CB12B3">
        <w:rPr>
          <w:rFonts w:ascii="Times New Roman" w:hAnsi="Times New Roman" w:cs="Times New Roman"/>
          <w:sz w:val="24"/>
          <w:szCs w:val="24"/>
        </w:rPr>
        <w:t xml:space="preserve"> due to multiple testing.</w:t>
      </w:r>
      <w:r w:rsidR="000D23D3">
        <w:rPr>
          <w:rFonts w:ascii="Times New Roman" w:hAnsi="Times New Roman" w:cs="Times New Roman"/>
          <w:sz w:val="24"/>
          <w:szCs w:val="24"/>
        </w:rPr>
        <w:t xml:space="preserve"> </w:t>
      </w:r>
      <w:r w:rsidR="00A50027">
        <w:rPr>
          <w:rFonts w:ascii="Times New Roman" w:hAnsi="Times New Roman" w:cs="Times New Roman"/>
          <w:sz w:val="24"/>
          <w:szCs w:val="24"/>
        </w:rPr>
        <w:t xml:space="preserve">Finally, we cannot discount the </w:t>
      </w:r>
      <w:r w:rsidR="00EA5C0A">
        <w:rPr>
          <w:rFonts w:ascii="Times New Roman" w:hAnsi="Times New Roman" w:cs="Times New Roman"/>
          <w:sz w:val="24"/>
          <w:szCs w:val="24"/>
        </w:rPr>
        <w:t>existence</w:t>
      </w:r>
      <w:r w:rsidR="00A50027">
        <w:rPr>
          <w:rFonts w:ascii="Times New Roman" w:hAnsi="Times New Roman" w:cs="Times New Roman"/>
          <w:sz w:val="24"/>
          <w:szCs w:val="24"/>
        </w:rPr>
        <w:t xml:space="preserve"> of unmeasured </w:t>
      </w:r>
      <w:r w:rsidR="00EA5C0A">
        <w:rPr>
          <w:rFonts w:ascii="Times New Roman" w:hAnsi="Times New Roman" w:cs="Times New Roman"/>
          <w:sz w:val="24"/>
          <w:szCs w:val="24"/>
        </w:rPr>
        <w:t>confounders at play within our analysis</w:t>
      </w:r>
      <w:r w:rsidR="002D23EE">
        <w:rPr>
          <w:rFonts w:ascii="Times New Roman" w:hAnsi="Times New Roman" w:cs="Times New Roman"/>
          <w:sz w:val="24"/>
          <w:szCs w:val="24"/>
        </w:rPr>
        <w:t xml:space="preserve"> </w:t>
      </w:r>
      <w:r w:rsidR="00ED4C03">
        <w:rPr>
          <w:rFonts w:ascii="Times New Roman" w:hAnsi="Times New Roman" w:cs="Times New Roman"/>
          <w:sz w:val="24"/>
          <w:szCs w:val="24"/>
        </w:rPr>
        <w:t>(</w:t>
      </w:r>
      <w:r w:rsidR="002D23EE">
        <w:rPr>
          <w:rFonts w:ascii="Times New Roman" w:hAnsi="Times New Roman" w:cs="Times New Roman"/>
          <w:sz w:val="24"/>
          <w:szCs w:val="24"/>
        </w:rPr>
        <w:t xml:space="preserve">for example </w:t>
      </w:r>
      <w:r w:rsidR="00ED4C03">
        <w:rPr>
          <w:rFonts w:ascii="Times New Roman" w:hAnsi="Times New Roman" w:cs="Times New Roman"/>
          <w:sz w:val="24"/>
          <w:szCs w:val="24"/>
        </w:rPr>
        <w:t>additional CNS herpes virus infections</w:t>
      </w:r>
      <w:sdt>
        <w:sdtPr>
          <w:rPr>
            <w:rFonts w:ascii="Times New Roman" w:hAnsi="Times New Roman" w:cs="Times New Roman"/>
            <w:color w:val="000000"/>
            <w:sz w:val="24"/>
            <w:szCs w:val="24"/>
            <w:vertAlign w:val="superscript"/>
          </w:rPr>
          <w:tag w:val="MENDELEY_CITATION_v3_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"/>
          <w:id w:val="-1705396958"/>
          <w:placeholder>
            <w:docPart w:val="DefaultPlaceholder_-1854013440"/>
          </w:placeholder>
        </w:sdtPr>
        <w:sdtEndPr/>
        <w:sdtContent>
          <w:r w:rsidR="00045A82" w:rsidRPr="00045A82">
            <w:rPr>
              <w:rFonts w:ascii="Times New Roman" w:hAnsi="Times New Roman" w:cs="Times New Roman"/>
              <w:color w:val="000000"/>
              <w:sz w:val="24"/>
              <w:szCs w:val="24"/>
              <w:vertAlign w:val="superscript"/>
            </w:rPr>
            <w:t>26</w:t>
          </w:r>
        </w:sdtContent>
      </w:sdt>
      <w:r w:rsidR="00ED4C03">
        <w:rPr>
          <w:rFonts w:ascii="Times New Roman" w:hAnsi="Times New Roman" w:cs="Times New Roman"/>
          <w:sz w:val="24"/>
          <w:szCs w:val="24"/>
        </w:rPr>
        <w:t>)</w:t>
      </w:r>
      <w:r w:rsidR="00D7465C">
        <w:rPr>
          <w:rFonts w:ascii="Times New Roman" w:hAnsi="Times New Roman" w:cs="Times New Roman"/>
          <w:sz w:val="24"/>
          <w:szCs w:val="24"/>
        </w:rPr>
        <w:t xml:space="preserve"> </w:t>
      </w:r>
      <w:r w:rsidR="00473AE1">
        <w:rPr>
          <w:rFonts w:ascii="Times New Roman" w:hAnsi="Times New Roman" w:cs="Times New Roman"/>
          <w:sz w:val="24"/>
          <w:szCs w:val="24"/>
        </w:rPr>
        <w:t xml:space="preserve">given the context of advanced HIV disease </w:t>
      </w:r>
      <w:r w:rsidR="00D7465C">
        <w:rPr>
          <w:rFonts w:ascii="Times New Roman" w:hAnsi="Times New Roman" w:cs="Times New Roman"/>
          <w:sz w:val="24"/>
          <w:szCs w:val="24"/>
        </w:rPr>
        <w:t>and</w:t>
      </w:r>
      <w:r w:rsidR="00C927FD">
        <w:rPr>
          <w:rFonts w:ascii="Times New Roman" w:hAnsi="Times New Roman" w:cs="Times New Roman"/>
          <w:sz w:val="24"/>
          <w:szCs w:val="24"/>
        </w:rPr>
        <w:t xml:space="preserve"> the uncertainty with the</w:t>
      </w:r>
      <w:r w:rsidR="0075412A">
        <w:rPr>
          <w:rFonts w:ascii="Times New Roman" w:hAnsi="Times New Roman" w:cs="Times New Roman"/>
          <w:sz w:val="24"/>
          <w:szCs w:val="24"/>
        </w:rPr>
        <w:t xml:space="preserve"> causal pathways underpinning these analys</w:t>
      </w:r>
      <w:r w:rsidR="00CA1E98">
        <w:rPr>
          <w:rFonts w:ascii="Times New Roman" w:hAnsi="Times New Roman" w:cs="Times New Roman"/>
          <w:sz w:val="24"/>
          <w:szCs w:val="24"/>
        </w:rPr>
        <w:t>e</w:t>
      </w:r>
      <w:r w:rsidR="0075412A">
        <w:rPr>
          <w:rFonts w:ascii="Times New Roman" w:hAnsi="Times New Roman" w:cs="Times New Roman"/>
          <w:sz w:val="24"/>
          <w:szCs w:val="24"/>
        </w:rPr>
        <w:t>s</w:t>
      </w:r>
      <w:r w:rsidR="00D7465C">
        <w:rPr>
          <w:rFonts w:ascii="Times New Roman" w:hAnsi="Times New Roman" w:cs="Times New Roman"/>
          <w:sz w:val="24"/>
          <w:szCs w:val="24"/>
        </w:rPr>
        <w:t>.</w:t>
      </w:r>
      <w:r w:rsidR="00FA564D">
        <w:rPr>
          <w:rFonts w:ascii="Times New Roman" w:hAnsi="Times New Roman" w:cs="Times New Roman"/>
          <w:sz w:val="24"/>
          <w:szCs w:val="24"/>
        </w:rPr>
        <w:t xml:space="preserve"> </w:t>
      </w:r>
    </w:p>
    <w:p w14:paraId="7660BC4F" w14:textId="69979B90" w:rsidR="006E1739" w:rsidRDefault="006E1739" w:rsidP="00621F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there is </w:t>
      </w:r>
      <w:r w:rsidR="00CA1E98">
        <w:rPr>
          <w:rFonts w:ascii="Times New Roman" w:hAnsi="Times New Roman" w:cs="Times New Roman"/>
          <w:sz w:val="24"/>
          <w:szCs w:val="24"/>
        </w:rPr>
        <w:t xml:space="preserve">a </w:t>
      </w:r>
      <w:r>
        <w:rPr>
          <w:rFonts w:ascii="Times New Roman" w:hAnsi="Times New Roman" w:cs="Times New Roman"/>
          <w:sz w:val="24"/>
          <w:szCs w:val="24"/>
        </w:rPr>
        <w:t xml:space="preserve">growing body of evidence that – despite </w:t>
      </w:r>
      <w:r w:rsidR="00F40FF7">
        <w:rPr>
          <w:rFonts w:ascii="Times New Roman" w:hAnsi="Times New Roman" w:cs="Times New Roman"/>
          <w:sz w:val="24"/>
          <w:szCs w:val="24"/>
        </w:rPr>
        <w:t>ART</w:t>
      </w:r>
      <w:r>
        <w:rPr>
          <w:rFonts w:ascii="Times New Roman" w:hAnsi="Times New Roman" w:cs="Times New Roman"/>
          <w:sz w:val="24"/>
          <w:szCs w:val="24"/>
        </w:rPr>
        <w:t xml:space="preserve"> - CMV co-infections are associated with worse outcomes in the context of advanced HIV disease. These data are in contrast to survival associations observed with EBV co-infections within our cohort. </w:t>
      </w:r>
      <w:r w:rsidRPr="00C2424A">
        <w:rPr>
          <w:rFonts w:ascii="Times New Roman" w:hAnsi="Times New Roman" w:cs="Times New Roman"/>
          <w:sz w:val="24"/>
          <w:szCs w:val="24"/>
        </w:rPr>
        <w:t xml:space="preserve">CMV viremia represents a potentially modifiable risk factor to improve survival amongst </w:t>
      </w:r>
      <w:r w:rsidRPr="00C2424A">
        <w:rPr>
          <w:rFonts w:ascii="Times New Roman" w:hAnsi="Times New Roman" w:cs="Times New Roman"/>
          <w:sz w:val="24"/>
          <w:szCs w:val="24"/>
        </w:rPr>
        <w:lastRenderedPageBreak/>
        <w:t xml:space="preserve">adults with </w:t>
      </w:r>
      <w:r>
        <w:rPr>
          <w:rFonts w:ascii="Times New Roman" w:hAnsi="Times New Roman" w:cs="Times New Roman"/>
          <w:sz w:val="24"/>
          <w:szCs w:val="24"/>
        </w:rPr>
        <w:t xml:space="preserve">advanced HIV disease and </w:t>
      </w:r>
      <w:r w:rsidRPr="00C2424A">
        <w:rPr>
          <w:rFonts w:ascii="Times New Roman" w:hAnsi="Times New Roman" w:cs="Times New Roman"/>
          <w:sz w:val="24"/>
          <w:szCs w:val="24"/>
        </w:rPr>
        <w:t>cryptococcal meningitis.</w:t>
      </w:r>
      <w:r w:rsidR="00C977A6">
        <w:rPr>
          <w:rFonts w:ascii="Times New Roman" w:hAnsi="Times New Roman" w:cs="Times New Roman"/>
          <w:sz w:val="24"/>
          <w:szCs w:val="24"/>
        </w:rPr>
        <w:t xml:space="preserve"> </w:t>
      </w:r>
      <w:r w:rsidR="008427D7">
        <w:rPr>
          <w:rFonts w:ascii="Times New Roman" w:hAnsi="Times New Roman" w:cs="Times New Roman"/>
          <w:sz w:val="24"/>
          <w:szCs w:val="24"/>
        </w:rPr>
        <w:t>To advance this field, w</w:t>
      </w:r>
      <w:r w:rsidR="00C977A6">
        <w:rPr>
          <w:rFonts w:ascii="Times New Roman" w:hAnsi="Times New Roman" w:cs="Times New Roman"/>
          <w:sz w:val="24"/>
          <w:szCs w:val="24"/>
        </w:rPr>
        <w:t xml:space="preserve">e call for improved access to </w:t>
      </w:r>
      <w:r w:rsidR="006E3DFC">
        <w:rPr>
          <w:rFonts w:ascii="Times New Roman" w:hAnsi="Times New Roman" w:cs="Times New Roman"/>
          <w:sz w:val="24"/>
          <w:szCs w:val="24"/>
        </w:rPr>
        <w:t>CMV viral load testing facilities</w:t>
      </w:r>
      <w:r w:rsidR="00C70E46">
        <w:rPr>
          <w:rFonts w:ascii="Times New Roman" w:hAnsi="Times New Roman" w:cs="Times New Roman"/>
          <w:sz w:val="24"/>
          <w:szCs w:val="24"/>
        </w:rPr>
        <w:t xml:space="preserve"> in the resource-limited settings where the majority of patients with advanced HIV disease are cared for globally, and</w:t>
      </w:r>
      <w:r w:rsidR="00014424">
        <w:rPr>
          <w:rFonts w:ascii="Times New Roman" w:hAnsi="Times New Roman" w:cs="Times New Roman"/>
          <w:sz w:val="24"/>
          <w:szCs w:val="24"/>
        </w:rPr>
        <w:t xml:space="preserve"> highlight the potential </w:t>
      </w:r>
      <w:r w:rsidR="00362532">
        <w:rPr>
          <w:rFonts w:ascii="Times New Roman" w:hAnsi="Times New Roman" w:cs="Times New Roman"/>
          <w:sz w:val="24"/>
          <w:szCs w:val="24"/>
        </w:rPr>
        <w:t>benefi</w:t>
      </w:r>
      <w:r w:rsidR="00596B10">
        <w:rPr>
          <w:rFonts w:ascii="Times New Roman" w:hAnsi="Times New Roman" w:cs="Times New Roman"/>
          <w:sz w:val="24"/>
          <w:szCs w:val="24"/>
        </w:rPr>
        <w:t xml:space="preserve">ts that would be afforded by a point of care </w:t>
      </w:r>
      <w:r w:rsidR="00135876">
        <w:rPr>
          <w:rFonts w:ascii="Times New Roman" w:hAnsi="Times New Roman" w:cs="Times New Roman"/>
          <w:sz w:val="24"/>
          <w:szCs w:val="24"/>
        </w:rPr>
        <w:t xml:space="preserve">CMV </w:t>
      </w:r>
      <w:r w:rsidR="00D4352A">
        <w:rPr>
          <w:rFonts w:ascii="Times New Roman" w:hAnsi="Times New Roman" w:cs="Times New Roman"/>
          <w:sz w:val="24"/>
          <w:szCs w:val="24"/>
        </w:rPr>
        <w:t xml:space="preserve">quantitative </w:t>
      </w:r>
      <w:r w:rsidR="00596B10">
        <w:rPr>
          <w:rFonts w:ascii="Times New Roman" w:hAnsi="Times New Roman" w:cs="Times New Roman"/>
          <w:sz w:val="24"/>
          <w:szCs w:val="24"/>
        </w:rPr>
        <w:t>lateral flow assay</w:t>
      </w:r>
      <w:r w:rsidR="006123E7">
        <w:rPr>
          <w:rFonts w:ascii="Times New Roman" w:hAnsi="Times New Roman" w:cs="Times New Roman"/>
          <w:sz w:val="24"/>
          <w:szCs w:val="24"/>
        </w:rPr>
        <w:t xml:space="preserve">. </w:t>
      </w:r>
      <w:r w:rsidRPr="00C2424A">
        <w:rPr>
          <w:rFonts w:ascii="Times New Roman" w:hAnsi="Times New Roman" w:cs="Times New Roman"/>
          <w:sz w:val="24"/>
          <w:szCs w:val="24"/>
        </w:rPr>
        <w:t xml:space="preserve">Interventional trials are </w:t>
      </w:r>
      <w:r>
        <w:rPr>
          <w:rFonts w:ascii="Times New Roman" w:hAnsi="Times New Roman" w:cs="Times New Roman"/>
          <w:sz w:val="24"/>
          <w:szCs w:val="24"/>
        </w:rPr>
        <w:t>now</w:t>
      </w:r>
      <w:r w:rsidR="00C2179B">
        <w:rPr>
          <w:rFonts w:ascii="Times New Roman" w:hAnsi="Times New Roman" w:cs="Times New Roman"/>
          <w:sz w:val="24"/>
          <w:szCs w:val="24"/>
        </w:rPr>
        <w:t xml:space="preserve"> </w:t>
      </w:r>
      <w:r w:rsidRPr="00C2424A">
        <w:rPr>
          <w:rFonts w:ascii="Times New Roman" w:hAnsi="Times New Roman" w:cs="Times New Roman"/>
          <w:sz w:val="24"/>
          <w:szCs w:val="24"/>
        </w:rPr>
        <w:t xml:space="preserve">required </w:t>
      </w:r>
      <w:r w:rsidR="00F80A0C">
        <w:rPr>
          <w:rFonts w:ascii="Times New Roman" w:hAnsi="Times New Roman" w:cs="Times New Roman"/>
          <w:sz w:val="24"/>
          <w:szCs w:val="24"/>
        </w:rPr>
        <w:t xml:space="preserve">and planned </w:t>
      </w:r>
      <w:r w:rsidRPr="00C2424A">
        <w:rPr>
          <w:rFonts w:ascii="Times New Roman" w:hAnsi="Times New Roman" w:cs="Times New Roman"/>
          <w:sz w:val="24"/>
          <w:szCs w:val="24"/>
        </w:rPr>
        <w:t xml:space="preserve">to understand how treatment of CMV </w:t>
      </w:r>
      <w:r w:rsidR="00644906">
        <w:rPr>
          <w:rFonts w:ascii="Times New Roman" w:hAnsi="Times New Roman" w:cs="Times New Roman"/>
          <w:sz w:val="24"/>
          <w:szCs w:val="24"/>
        </w:rPr>
        <w:t xml:space="preserve">viraemia </w:t>
      </w:r>
      <w:r w:rsidRPr="00C2424A">
        <w:rPr>
          <w:rFonts w:ascii="Times New Roman" w:hAnsi="Times New Roman" w:cs="Times New Roman"/>
          <w:sz w:val="24"/>
          <w:szCs w:val="24"/>
        </w:rPr>
        <w:t xml:space="preserve">impacts immune-modulation </w:t>
      </w:r>
      <w:r>
        <w:rPr>
          <w:rFonts w:ascii="Times New Roman" w:hAnsi="Times New Roman" w:cs="Times New Roman"/>
          <w:sz w:val="24"/>
          <w:szCs w:val="24"/>
        </w:rPr>
        <w:t xml:space="preserve">and clinical outcomes </w:t>
      </w:r>
      <w:r w:rsidRPr="00C2424A">
        <w:rPr>
          <w:rFonts w:ascii="Times New Roman" w:hAnsi="Times New Roman" w:cs="Times New Roman"/>
          <w:sz w:val="24"/>
          <w:szCs w:val="24"/>
        </w:rPr>
        <w:t>in advanced HIV disease.</w:t>
      </w:r>
    </w:p>
    <w:p w14:paraId="19E36102" w14:textId="6B14D6E9" w:rsidR="00E96905" w:rsidRDefault="00E96905" w:rsidP="00E96905">
      <w:pPr>
        <w:spacing w:line="360" w:lineRule="auto"/>
        <w:jc w:val="both"/>
        <w:rPr>
          <w:rFonts w:ascii="Times New Roman" w:eastAsia="Times New Roman" w:hAnsi="Times New Roman" w:cs="Times New Roman"/>
        </w:rPr>
      </w:pPr>
      <w:r w:rsidRPr="00E96905">
        <w:rPr>
          <w:rFonts w:ascii="Times New Roman" w:hAnsi="Times New Roman" w:cs="Times New Roman"/>
          <w:b/>
          <w:bCs/>
          <w:sz w:val="24"/>
          <w:szCs w:val="24"/>
        </w:rPr>
        <w:t xml:space="preserve">Acknowledgements: </w:t>
      </w:r>
      <w:r w:rsidR="008304D3" w:rsidRPr="005D7C3E">
        <w:rPr>
          <w:rFonts w:ascii="Times New Roman" w:eastAsia="Times New Roman" w:hAnsi="Times New Roman" w:cs="Times New Roman"/>
        </w:rPr>
        <w:t>We acknowledge the patients</w:t>
      </w:r>
      <w:r w:rsidR="008304D3">
        <w:rPr>
          <w:rFonts w:ascii="Times New Roman" w:eastAsia="Times New Roman" w:hAnsi="Times New Roman" w:cs="Times New Roman"/>
        </w:rPr>
        <w:t xml:space="preserve"> and caregivers</w:t>
      </w:r>
      <w:r w:rsidR="008304D3" w:rsidRPr="005D7C3E">
        <w:rPr>
          <w:rFonts w:ascii="Times New Roman" w:eastAsia="Times New Roman" w:hAnsi="Times New Roman" w:cs="Times New Roman"/>
        </w:rPr>
        <w:t xml:space="preserve"> who participated in this study and </w:t>
      </w:r>
      <w:r w:rsidR="008304D3">
        <w:rPr>
          <w:rFonts w:ascii="Times New Roman" w:eastAsia="Times New Roman" w:hAnsi="Times New Roman" w:cs="Times New Roman"/>
        </w:rPr>
        <w:t>all members of the AMBITION-</w:t>
      </w:r>
      <w:r w:rsidR="00CA1E98">
        <w:rPr>
          <w:rFonts w:ascii="Times New Roman" w:eastAsia="Times New Roman" w:hAnsi="Times New Roman" w:cs="Times New Roman"/>
        </w:rPr>
        <w:t>cm</w:t>
      </w:r>
      <w:r w:rsidR="008304D3">
        <w:rPr>
          <w:rFonts w:ascii="Times New Roman" w:eastAsia="Times New Roman" w:hAnsi="Times New Roman" w:cs="Times New Roman"/>
        </w:rPr>
        <w:t xml:space="preserve"> research team. </w:t>
      </w:r>
      <w:r w:rsidR="008304D3" w:rsidRPr="005D7C3E">
        <w:rPr>
          <w:rFonts w:ascii="Times New Roman" w:eastAsia="Times New Roman" w:hAnsi="Times New Roman" w:cs="Times New Roman"/>
        </w:rPr>
        <w:t>Research reported in this publication was supported by</w:t>
      </w:r>
      <w:r w:rsidR="00C615D1" w:rsidRPr="00C615D1">
        <w:rPr>
          <w:rFonts w:ascii="Times New Roman" w:eastAsia="Times New Roman" w:hAnsi="Times New Roman" w:cs="Times New Roman"/>
        </w:rPr>
        <w:t xml:space="preserve"> </w:t>
      </w:r>
      <w:r w:rsidR="00C615D1" w:rsidRPr="00EE13C6">
        <w:rPr>
          <w:rFonts w:ascii="Times New Roman" w:eastAsia="Times New Roman" w:hAnsi="Times New Roman" w:cs="Times New Roman"/>
        </w:rPr>
        <w:t xml:space="preserve">a </w:t>
      </w:r>
      <w:proofErr w:type="spellStart"/>
      <w:r w:rsidR="00C615D1" w:rsidRPr="00EE13C6">
        <w:rPr>
          <w:rFonts w:ascii="Times New Roman" w:eastAsia="Times New Roman" w:hAnsi="Times New Roman" w:cs="Times New Roman"/>
        </w:rPr>
        <w:t>Wellcome</w:t>
      </w:r>
      <w:proofErr w:type="spellEnd"/>
      <w:r w:rsidR="00C615D1" w:rsidRPr="00EE13C6">
        <w:rPr>
          <w:rFonts w:ascii="Times New Roman" w:eastAsia="Times New Roman" w:hAnsi="Times New Roman" w:cs="Times New Roman"/>
        </w:rPr>
        <w:t xml:space="preserve"> Trust Clinical PhD Fellowship (Grant 203905/Z/16/Z to JE)</w:t>
      </w:r>
      <w:r w:rsidR="00C615D1">
        <w:rPr>
          <w:rFonts w:ascii="Times New Roman" w:eastAsia="Times New Roman" w:hAnsi="Times New Roman" w:cs="Times New Roman"/>
        </w:rPr>
        <w:t xml:space="preserve">; </w:t>
      </w:r>
      <w:r w:rsidR="001637BC">
        <w:rPr>
          <w:rFonts w:ascii="Times New Roman" w:eastAsia="Times New Roman" w:hAnsi="Times New Roman" w:cs="Times New Roman"/>
        </w:rPr>
        <w:t>the AMBITION-</w:t>
      </w:r>
      <w:r w:rsidR="00CA1E98">
        <w:rPr>
          <w:rFonts w:ascii="Times New Roman" w:eastAsia="Times New Roman" w:hAnsi="Times New Roman" w:cs="Times New Roman"/>
        </w:rPr>
        <w:t>cm</w:t>
      </w:r>
      <w:r w:rsidR="001637BC">
        <w:rPr>
          <w:rFonts w:ascii="Times New Roman" w:eastAsia="Times New Roman" w:hAnsi="Times New Roman" w:cs="Times New Roman"/>
        </w:rPr>
        <w:t xml:space="preserve"> trial was supported by </w:t>
      </w:r>
      <w:r w:rsidR="00FE3852">
        <w:rPr>
          <w:rFonts w:ascii="Times New Roman" w:eastAsia="Times New Roman" w:hAnsi="Times New Roman" w:cs="Times New Roman"/>
        </w:rPr>
        <w:t xml:space="preserve">the </w:t>
      </w:r>
      <w:r w:rsidR="00FE3852" w:rsidRPr="00FE3852">
        <w:rPr>
          <w:rFonts w:ascii="Times New Roman" w:eastAsia="Times New Roman" w:hAnsi="Times New Roman" w:cs="Times New Roman"/>
        </w:rPr>
        <w:t>European and Developing Countries Clinical Trials Partnership</w:t>
      </w:r>
      <w:r w:rsidR="008451F6">
        <w:rPr>
          <w:rFonts w:ascii="Times New Roman" w:eastAsia="Times New Roman" w:hAnsi="Times New Roman" w:cs="Times New Roman"/>
        </w:rPr>
        <w:t xml:space="preserve"> (TRIA2015-1092)</w:t>
      </w:r>
      <w:r w:rsidR="00FE3852" w:rsidRPr="00FE3852">
        <w:rPr>
          <w:rFonts w:ascii="Times New Roman" w:eastAsia="Times New Roman" w:hAnsi="Times New Roman" w:cs="Times New Roman"/>
        </w:rPr>
        <w:t xml:space="preserve">, with assistance from the Swedish International Development Cooperation Agency, as well as by funding from the U.K. Department of Health and Social Care, the U.K. Foreign Commonwealth and Development Office, the U.K. Medical Research Council, and </w:t>
      </w:r>
      <w:proofErr w:type="spellStart"/>
      <w:r w:rsidR="00FE3852" w:rsidRPr="00FE3852">
        <w:rPr>
          <w:rFonts w:ascii="Times New Roman" w:eastAsia="Times New Roman" w:hAnsi="Times New Roman" w:cs="Times New Roman"/>
        </w:rPr>
        <w:t>Wellcome</w:t>
      </w:r>
      <w:proofErr w:type="spellEnd"/>
      <w:r w:rsidR="00FE3852" w:rsidRPr="00FE3852">
        <w:rPr>
          <w:rFonts w:ascii="Times New Roman" w:eastAsia="Times New Roman" w:hAnsi="Times New Roman" w:cs="Times New Roman"/>
        </w:rPr>
        <w:t xml:space="preserve"> Trust, through the Joint Global Health Trials scheme (MR/P006922/1). Funding was also provided by the National Institute for Health </w:t>
      </w:r>
      <w:r w:rsidR="00BB563C">
        <w:rPr>
          <w:rFonts w:ascii="Times New Roman" w:eastAsia="Times New Roman" w:hAnsi="Times New Roman" w:cs="Times New Roman"/>
        </w:rPr>
        <w:t xml:space="preserve">and Care </w:t>
      </w:r>
      <w:r w:rsidR="00FE3852" w:rsidRPr="00FE3852">
        <w:rPr>
          <w:rFonts w:ascii="Times New Roman" w:eastAsia="Times New Roman" w:hAnsi="Times New Roman" w:cs="Times New Roman"/>
        </w:rPr>
        <w:t xml:space="preserve">Research (NIHR) through a Global Health Research Professorship (RP-2017-08-ST2-012, to Dr. Jarvis) with aid from the U.K. government to support global health research. Dr. </w:t>
      </w:r>
      <w:proofErr w:type="spellStart"/>
      <w:r w:rsidR="00FE3852" w:rsidRPr="00FE3852">
        <w:rPr>
          <w:rFonts w:ascii="Times New Roman" w:eastAsia="Times New Roman" w:hAnsi="Times New Roman" w:cs="Times New Roman"/>
        </w:rPr>
        <w:t>Meintjes</w:t>
      </w:r>
      <w:proofErr w:type="spellEnd"/>
      <w:r w:rsidR="00FE3852" w:rsidRPr="00FE3852">
        <w:rPr>
          <w:rFonts w:ascii="Times New Roman" w:eastAsia="Times New Roman" w:hAnsi="Times New Roman" w:cs="Times New Roman"/>
        </w:rPr>
        <w:t xml:space="preserve"> was supported by grants (098316, 214321/Z/18/Z, and 203135/Z/16/Z) from the </w:t>
      </w:r>
      <w:proofErr w:type="spellStart"/>
      <w:r w:rsidR="00FE3852" w:rsidRPr="00FE3852">
        <w:rPr>
          <w:rFonts w:ascii="Times New Roman" w:eastAsia="Times New Roman" w:hAnsi="Times New Roman" w:cs="Times New Roman"/>
        </w:rPr>
        <w:t>Wellcome</w:t>
      </w:r>
      <w:proofErr w:type="spellEnd"/>
      <w:r w:rsidR="00FE3852" w:rsidRPr="00FE3852">
        <w:rPr>
          <w:rFonts w:ascii="Times New Roman" w:eastAsia="Times New Roman" w:hAnsi="Times New Roman" w:cs="Times New Roman"/>
        </w:rPr>
        <w:t xml:space="preserve"> Trust and a grant (64787) from the South African Research Chairs Initiative of the Department of Science and Technology and the National Research Foundation of South Africa. Diagnostic testing in Uganda was supported by a grant (R01NS086312) from the National Institute of Neurological Disorders and Stroke. </w:t>
      </w:r>
      <w:r w:rsidR="00BE15FE">
        <w:rPr>
          <w:rFonts w:ascii="Times New Roman" w:eastAsia="Times New Roman" w:hAnsi="Times New Roman" w:cs="Times New Roman"/>
        </w:rPr>
        <w:t xml:space="preserve">Dr. Boulware is supported by </w:t>
      </w:r>
      <w:proofErr w:type="spellStart"/>
      <w:r w:rsidR="00BE15FE">
        <w:rPr>
          <w:rFonts w:ascii="Times New Roman" w:eastAsia="Times New Roman" w:hAnsi="Times New Roman" w:cs="Times New Roman"/>
        </w:rPr>
        <w:t>he</w:t>
      </w:r>
      <w:proofErr w:type="spellEnd"/>
      <w:r w:rsidR="00BE15FE">
        <w:rPr>
          <w:rFonts w:ascii="Times New Roman" w:eastAsia="Times New Roman" w:hAnsi="Times New Roman" w:cs="Times New Roman"/>
        </w:rPr>
        <w:t xml:space="preserve"> National Institute of Allergy and Infectious Diseases (</w:t>
      </w:r>
      <w:r w:rsidR="00BE15FE" w:rsidRPr="00BE15FE">
        <w:rPr>
          <w:rFonts w:ascii="Times New Roman" w:eastAsia="Times New Roman" w:hAnsi="Times New Roman" w:cs="Times New Roman"/>
        </w:rPr>
        <w:t>K24AI184270</w:t>
      </w:r>
      <w:r w:rsidR="00BE15FE">
        <w:rPr>
          <w:rFonts w:ascii="Times New Roman" w:eastAsia="Times New Roman" w:hAnsi="Times New Roman" w:cs="Times New Roman"/>
        </w:rPr>
        <w:t>).</w:t>
      </w:r>
    </w:p>
    <w:p w14:paraId="17241196" w14:textId="6ADDF6F3" w:rsidR="001E7BC2" w:rsidRPr="00CA0FE4" w:rsidRDefault="001E7BC2" w:rsidP="001E7BC2">
      <w:pPr>
        <w:spacing w:line="360" w:lineRule="auto"/>
        <w:jc w:val="both"/>
        <w:rPr>
          <w:rFonts w:ascii="Times New Roman" w:hAnsi="Times New Roman" w:cs="Times New Roman"/>
        </w:rPr>
      </w:pPr>
      <w:r w:rsidRPr="00CA0FE4">
        <w:rPr>
          <w:rFonts w:ascii="Times New Roman" w:hAnsi="Times New Roman" w:cs="Times New Roman"/>
          <w:b/>
          <w:bCs/>
        </w:rPr>
        <w:t>Role of funding:</w:t>
      </w:r>
      <w:r w:rsidRPr="00CA0FE4">
        <w:rPr>
          <w:rFonts w:ascii="Times New Roman" w:hAnsi="Times New Roman" w:cs="Times New Roman"/>
        </w:rPr>
        <w:t xml:space="preserve"> </w:t>
      </w:r>
      <w:r w:rsidR="007D3433" w:rsidRPr="00CA0FE4">
        <w:rPr>
          <w:rFonts w:ascii="Times New Roman" w:hAnsi="Times New Roman" w:cs="Times New Roman"/>
        </w:rPr>
        <w:t xml:space="preserve">The funders had no role in the study design, </w:t>
      </w:r>
      <w:r w:rsidR="00540EB5" w:rsidRPr="00CA0FE4">
        <w:rPr>
          <w:rFonts w:ascii="Times New Roman" w:hAnsi="Times New Roman" w:cs="Times New Roman"/>
        </w:rPr>
        <w:t xml:space="preserve">analysis, interpretation or decision to publish the manuscript. </w:t>
      </w:r>
    </w:p>
    <w:p w14:paraId="0917E2F4" w14:textId="3AC3B25B" w:rsidR="00BF673C" w:rsidRPr="00CA0FE4" w:rsidRDefault="00C62A85" w:rsidP="00E96905">
      <w:pPr>
        <w:spacing w:line="360" w:lineRule="auto"/>
        <w:jc w:val="both"/>
        <w:rPr>
          <w:rFonts w:ascii="Times New Roman" w:hAnsi="Times New Roman" w:cs="Times New Roman"/>
        </w:rPr>
      </w:pPr>
      <w:r w:rsidRPr="00CA0FE4">
        <w:rPr>
          <w:rFonts w:ascii="Times New Roman" w:eastAsia="Times New Roman" w:hAnsi="Times New Roman" w:cs="Times New Roman"/>
          <w:b/>
          <w:bCs/>
        </w:rPr>
        <w:t xml:space="preserve">Data sharing agreement: </w:t>
      </w:r>
      <w:r w:rsidR="000F7DC2" w:rsidRPr="00CA0FE4">
        <w:rPr>
          <w:rFonts w:ascii="Times New Roman" w:eastAsia="Times New Roman" w:hAnsi="Times New Roman" w:cs="Times New Roman"/>
        </w:rPr>
        <w:t xml:space="preserve">Data collected as part of this study will be made available to other upon reasonable request to the AMBITION-cm trial management group. </w:t>
      </w:r>
      <w:r w:rsidR="00BF673C" w:rsidRPr="00CA0FE4">
        <w:rPr>
          <w:rFonts w:ascii="Times New Roman" w:hAnsi="Times New Roman" w:cs="Times New Roman"/>
        </w:rPr>
        <w:t>A dataset containing all data required to reproduce  the analyses reported in the paper and  supplementary appendix will be uploaded to the  LSHTM data repository where it will be freely  available: </w:t>
      </w:r>
      <w:hyperlink r:id="rId8" w:history="1">
        <w:r w:rsidR="006C4DE2" w:rsidRPr="00CA0FE4">
          <w:rPr>
            <w:rStyle w:val="Hyperlink"/>
          </w:rPr>
          <w:t>https://datacompass.lshtm.ac.uk/</w:t>
        </w:r>
      </w:hyperlink>
    </w:p>
    <w:p w14:paraId="18BD43A5" w14:textId="4453B60B" w:rsidR="00BD63C2" w:rsidRDefault="006C4DE2" w:rsidP="001E7BC2">
      <w:pPr>
        <w:spacing w:line="360" w:lineRule="auto"/>
        <w:jc w:val="both"/>
        <w:rPr>
          <w:rFonts w:ascii="Times New Roman" w:hAnsi="Times New Roman" w:cs="Times New Roman"/>
        </w:rPr>
      </w:pPr>
      <w:r w:rsidRPr="00CA0FE4">
        <w:rPr>
          <w:rFonts w:ascii="Times New Roman" w:hAnsi="Times New Roman" w:cs="Times New Roman"/>
          <w:b/>
          <w:bCs/>
        </w:rPr>
        <w:t>Author cont</w:t>
      </w:r>
      <w:r w:rsidR="006348F9" w:rsidRPr="00CA0FE4">
        <w:rPr>
          <w:rFonts w:ascii="Times New Roman" w:hAnsi="Times New Roman" w:cs="Times New Roman"/>
          <w:b/>
          <w:bCs/>
        </w:rPr>
        <w:t>ributions:</w:t>
      </w:r>
      <w:r w:rsidR="006348F9" w:rsidRPr="00CA0FE4">
        <w:rPr>
          <w:rFonts w:ascii="Times New Roman" w:hAnsi="Times New Roman" w:cs="Times New Roman"/>
        </w:rPr>
        <w:t xml:space="preserve"> </w:t>
      </w:r>
      <w:r w:rsidR="001E7BC2" w:rsidRPr="00CA0FE4">
        <w:rPr>
          <w:rFonts w:ascii="Times New Roman" w:hAnsi="Times New Roman" w:cs="Times New Roman"/>
        </w:rPr>
        <w:t xml:space="preserve">JE, EG, RD, DM, DB, TSH and JNJ all contributed to the conceptualisation and methodology of the study, and acquisition of funding. EG, RD, TSH and JNJ provided supervision. JE, EG, RD, DL, DM, DB, HCM, CK, MCH, GM, CM, MM, CEN, TSH, JNJ each contributed to data curation, investigation and project administration. JE and JNJ lead on formal analysis and data visualisation. JE wrote the initial draft of the manuscript. All authors reviewed and contributed to the </w:t>
      </w:r>
      <w:r w:rsidR="001E7BC2" w:rsidRPr="00CA0FE4">
        <w:rPr>
          <w:rFonts w:ascii="Times New Roman" w:hAnsi="Times New Roman" w:cs="Times New Roman"/>
        </w:rPr>
        <w:lastRenderedPageBreak/>
        <w:t>final draft of the paper</w:t>
      </w:r>
      <w:r w:rsidR="00BD63C2">
        <w:rPr>
          <w:rFonts w:ascii="Times New Roman" w:hAnsi="Times New Roman" w:cs="Times New Roman"/>
        </w:rPr>
        <w:t>.</w:t>
      </w:r>
      <w:r w:rsidR="00D25961">
        <w:rPr>
          <w:rFonts w:ascii="Times New Roman" w:hAnsi="Times New Roman" w:cs="Times New Roman"/>
        </w:rPr>
        <w:t xml:space="preserve"> </w:t>
      </w:r>
      <w:r w:rsidR="00BD63C2" w:rsidRPr="00925837">
        <w:rPr>
          <w:rFonts w:ascii="Times New Roman" w:hAnsi="Times New Roman" w:cs="Times New Roman"/>
        </w:rPr>
        <w:t>All authors had full access to all the data in the study and had final responsibility for the decision to submit for publicatio</w:t>
      </w:r>
      <w:r w:rsidR="00D25961">
        <w:rPr>
          <w:rFonts w:ascii="Times New Roman" w:hAnsi="Times New Roman" w:cs="Times New Roman"/>
        </w:rPr>
        <w:t>n.</w:t>
      </w:r>
    </w:p>
    <w:p w14:paraId="07E44822" w14:textId="388B9628" w:rsidR="00BC1556" w:rsidRPr="00BD63C2" w:rsidRDefault="00BC1556" w:rsidP="001E7BC2">
      <w:pPr>
        <w:spacing w:line="360" w:lineRule="auto"/>
        <w:jc w:val="both"/>
        <w:rPr>
          <w:rFonts w:ascii="Times New Roman" w:hAnsi="Times New Roman" w:cs="Times New Roman"/>
        </w:rPr>
      </w:pPr>
      <w:r w:rsidRPr="00925837">
        <w:rPr>
          <w:rFonts w:ascii="Times New Roman" w:hAnsi="Times New Roman" w:cs="Times New Roman"/>
          <w:b/>
          <w:bCs/>
        </w:rPr>
        <w:t>Declaration of interests</w:t>
      </w:r>
      <w:r>
        <w:rPr>
          <w:rFonts w:ascii="Times New Roman" w:hAnsi="Times New Roman" w:cs="Times New Roman"/>
          <w:b/>
          <w:bCs/>
        </w:rPr>
        <w:t>:</w:t>
      </w:r>
      <w:r w:rsidRPr="00925837">
        <w:rPr>
          <w:rFonts w:ascii="Times New Roman" w:hAnsi="Times New Roman" w:cs="Times New Roman"/>
          <w:b/>
          <w:bCs/>
        </w:rPr>
        <w:t xml:space="preserve"> </w:t>
      </w:r>
      <w:r w:rsidRPr="00BC1556">
        <w:rPr>
          <w:rFonts w:ascii="Times New Roman" w:hAnsi="Times New Roman" w:cs="Times New Roman"/>
        </w:rPr>
        <w:t>We declare no competing interests.</w:t>
      </w:r>
    </w:p>
    <w:p w14:paraId="45F6E6B1" w14:textId="1B9DB2EF" w:rsidR="006C4DE2" w:rsidRPr="00CA0FE4" w:rsidRDefault="006C4DE2" w:rsidP="00E96905">
      <w:pPr>
        <w:spacing w:line="360" w:lineRule="auto"/>
        <w:jc w:val="both"/>
        <w:rPr>
          <w:rFonts w:ascii="Times New Roman" w:eastAsia="Times New Roman" w:hAnsi="Times New Roman" w:cs="Times New Roman"/>
          <w:sz w:val="24"/>
          <w:szCs w:val="24"/>
        </w:rPr>
      </w:pPr>
    </w:p>
    <w:p w14:paraId="7825205A" w14:textId="77777777" w:rsidR="006E1739" w:rsidRPr="00945B4B" w:rsidRDefault="006E1739" w:rsidP="00621F1D">
      <w:pPr>
        <w:spacing w:line="360" w:lineRule="auto"/>
        <w:ind w:firstLine="720"/>
        <w:jc w:val="both"/>
        <w:rPr>
          <w:rFonts w:ascii="Times New Roman" w:hAnsi="Times New Roman" w:cs="Times New Roman"/>
          <w:b/>
          <w:bCs/>
          <w:sz w:val="24"/>
          <w:szCs w:val="24"/>
        </w:rPr>
      </w:pPr>
      <w:r w:rsidRPr="00945B4B">
        <w:rPr>
          <w:rFonts w:ascii="Times New Roman" w:hAnsi="Times New Roman" w:cs="Times New Roman"/>
          <w:sz w:val="24"/>
          <w:szCs w:val="24"/>
        </w:rPr>
        <w:br w:type="page"/>
      </w:r>
    </w:p>
    <w:p w14:paraId="43570E10" w14:textId="77777777" w:rsidR="006E1739" w:rsidRPr="00C2424A" w:rsidRDefault="006E1739" w:rsidP="006E3E27">
      <w:pPr>
        <w:spacing w:line="480" w:lineRule="auto"/>
        <w:ind w:firstLine="720"/>
        <w:jc w:val="both"/>
        <w:rPr>
          <w:rFonts w:ascii="Times New Roman" w:hAnsi="Times New Roman" w:cs="Times New Roman"/>
          <w:b/>
          <w:bCs/>
          <w:sz w:val="24"/>
          <w:szCs w:val="24"/>
        </w:rPr>
      </w:pPr>
      <w:r w:rsidRPr="00C2424A">
        <w:rPr>
          <w:rFonts w:ascii="Times New Roman" w:hAnsi="Times New Roman" w:cs="Times New Roman"/>
          <w:b/>
          <w:bCs/>
          <w:sz w:val="24"/>
          <w:szCs w:val="24"/>
        </w:rPr>
        <w:lastRenderedPageBreak/>
        <w:t xml:space="preserve">References: </w:t>
      </w:r>
    </w:p>
    <w:sdt>
      <w:sdtPr>
        <w:rPr>
          <w:rFonts w:ascii="Times New Roman" w:hAnsi="Times New Roman" w:cs="Times New Roman"/>
        </w:rPr>
        <w:tag w:val="MENDELEY_BIBLIOGRAPHY"/>
        <w:id w:val="1049798484"/>
        <w:placeholder>
          <w:docPart w:val="DefaultPlaceholder_-1854013440"/>
        </w:placeholder>
      </w:sdtPr>
      <w:sdtEndPr/>
      <w:sdtContent>
        <w:p w14:paraId="59A54072" w14:textId="77777777" w:rsidR="00045A82" w:rsidRDefault="00045A82">
          <w:pPr>
            <w:autoSpaceDE w:val="0"/>
            <w:autoSpaceDN w:val="0"/>
            <w:ind w:hanging="640"/>
            <w:divId w:val="1405685795"/>
            <w:rPr>
              <w:rFonts w:eastAsia="Times New Roman"/>
              <w:sz w:val="24"/>
              <w:szCs w:val="24"/>
            </w:rPr>
          </w:pPr>
          <w:r>
            <w:rPr>
              <w:rFonts w:eastAsia="Times New Roman"/>
            </w:rPr>
            <w:t>1.</w:t>
          </w:r>
          <w:r>
            <w:rPr>
              <w:rFonts w:eastAsia="Times New Roman"/>
            </w:rPr>
            <w:tab/>
          </w:r>
          <w:proofErr w:type="spellStart"/>
          <w:r>
            <w:rPr>
              <w:rFonts w:eastAsia="Times New Roman"/>
            </w:rPr>
            <w:t>Rajasingham</w:t>
          </w:r>
          <w:proofErr w:type="spellEnd"/>
          <w:r>
            <w:rPr>
              <w:rFonts w:eastAsia="Times New Roman"/>
            </w:rPr>
            <w:t xml:space="preserve"> R, Govender NP, Jordan A, et al. The global burden of HIV-associated cryptococcal infection in adults in 2020: a modelling analysis. </w:t>
          </w:r>
          <w:r>
            <w:rPr>
              <w:rFonts w:eastAsia="Times New Roman"/>
              <w:i/>
              <w:iCs/>
            </w:rPr>
            <w:t>Lancet Infect Dis</w:t>
          </w:r>
          <w:r>
            <w:rPr>
              <w:rFonts w:eastAsia="Times New Roman"/>
            </w:rPr>
            <w:t>. 2022;22(12):1748-1755. doi:10.1016/S1473-3099(22)00499-6</w:t>
          </w:r>
        </w:p>
        <w:p w14:paraId="33A63579" w14:textId="77777777" w:rsidR="00045A82" w:rsidRDefault="00045A82">
          <w:pPr>
            <w:autoSpaceDE w:val="0"/>
            <w:autoSpaceDN w:val="0"/>
            <w:ind w:hanging="640"/>
            <w:divId w:val="208301587"/>
            <w:rPr>
              <w:rFonts w:eastAsia="Times New Roman"/>
            </w:rPr>
          </w:pPr>
          <w:r>
            <w:rPr>
              <w:rFonts w:eastAsia="Times New Roman"/>
            </w:rPr>
            <w:t>2.</w:t>
          </w:r>
          <w:r>
            <w:rPr>
              <w:rFonts w:eastAsia="Times New Roman"/>
            </w:rPr>
            <w:tab/>
            <w:t xml:space="preserve">Oosterhout JJ Van, Imran D, Basri H, </w:t>
          </w:r>
          <w:proofErr w:type="spellStart"/>
          <w:r>
            <w:rPr>
              <w:rFonts w:eastAsia="Times New Roman"/>
            </w:rPr>
            <w:t>Mayxay</w:t>
          </w:r>
          <w:proofErr w:type="spellEnd"/>
          <w:r>
            <w:rPr>
              <w:rFonts w:eastAsia="Times New Roman"/>
            </w:rPr>
            <w:t xml:space="preserve"> M, Dance D, Phimmasone P. Adjunctive Dexamethasone in HIV-Associated Cryptococcal Meningitis. Published online 2016:542-554. doi:10.1056/NEJMoa1509024</w:t>
          </w:r>
        </w:p>
        <w:p w14:paraId="0A5E378E" w14:textId="77777777" w:rsidR="00045A82" w:rsidRDefault="00045A82">
          <w:pPr>
            <w:autoSpaceDE w:val="0"/>
            <w:autoSpaceDN w:val="0"/>
            <w:ind w:hanging="640"/>
            <w:divId w:val="1071540794"/>
            <w:rPr>
              <w:rFonts w:eastAsia="Times New Roman"/>
            </w:rPr>
          </w:pPr>
          <w:r>
            <w:rPr>
              <w:rFonts w:eastAsia="Times New Roman"/>
            </w:rPr>
            <w:t>3.</w:t>
          </w:r>
          <w:r>
            <w:rPr>
              <w:rFonts w:eastAsia="Times New Roman"/>
            </w:rPr>
            <w:tab/>
            <w:t xml:space="preserve">Molloy SFSF, Kanyama C, </w:t>
          </w:r>
          <w:proofErr w:type="spellStart"/>
          <w:r>
            <w:rPr>
              <w:rFonts w:eastAsia="Times New Roman"/>
            </w:rPr>
            <w:t>Heyderman</w:t>
          </w:r>
          <w:proofErr w:type="spellEnd"/>
          <w:r>
            <w:rPr>
              <w:rFonts w:eastAsia="Times New Roman"/>
            </w:rPr>
            <w:t xml:space="preserve"> RSRS, et al. Antifungal Combinations for Treatment of Cryptococcal Meningitis in Africa. </w:t>
          </w:r>
          <w:r>
            <w:rPr>
              <w:rFonts w:eastAsia="Times New Roman"/>
              <w:i/>
              <w:iCs/>
            </w:rPr>
            <w:t>New England Journal of Medicine</w:t>
          </w:r>
          <w:r>
            <w:rPr>
              <w:rFonts w:eastAsia="Times New Roman"/>
            </w:rPr>
            <w:t>. 2018;378(11):1004-1017. doi:10.1056/NEJMoa1710922</w:t>
          </w:r>
        </w:p>
        <w:p w14:paraId="5B85F8D5" w14:textId="77777777" w:rsidR="00045A82" w:rsidRDefault="00045A82">
          <w:pPr>
            <w:autoSpaceDE w:val="0"/>
            <w:autoSpaceDN w:val="0"/>
            <w:ind w:hanging="640"/>
            <w:divId w:val="151797864"/>
            <w:rPr>
              <w:rFonts w:eastAsia="Times New Roman"/>
            </w:rPr>
          </w:pPr>
          <w:r>
            <w:rPr>
              <w:rFonts w:eastAsia="Times New Roman"/>
            </w:rPr>
            <w:t>4.</w:t>
          </w:r>
          <w:r>
            <w:rPr>
              <w:rFonts w:eastAsia="Times New Roman"/>
            </w:rPr>
            <w:tab/>
            <w:t xml:space="preserve">Boulware DR, Meya DB, </w:t>
          </w:r>
          <w:proofErr w:type="spellStart"/>
          <w:r>
            <w:rPr>
              <w:rFonts w:eastAsia="Times New Roman"/>
            </w:rPr>
            <w:t>Muzoora</w:t>
          </w:r>
          <w:proofErr w:type="spellEnd"/>
          <w:r>
            <w:rPr>
              <w:rFonts w:eastAsia="Times New Roman"/>
            </w:rPr>
            <w:t xml:space="preserve"> C, et al. Timing of Antiretroviral Therapy after Diagnosis of Cryptococcal Meningitis. </w:t>
          </w:r>
          <w:r>
            <w:rPr>
              <w:rFonts w:eastAsia="Times New Roman"/>
              <w:i/>
              <w:iCs/>
            </w:rPr>
            <w:t>New England Journal of Medicine</w:t>
          </w:r>
          <w:r>
            <w:rPr>
              <w:rFonts w:eastAsia="Times New Roman"/>
            </w:rPr>
            <w:t>. 2014;(26):2487-2498. doi:10.1056/NEJMoa1312884</w:t>
          </w:r>
        </w:p>
        <w:p w14:paraId="3DA7F0B3" w14:textId="77777777" w:rsidR="00045A82" w:rsidRDefault="00045A82">
          <w:pPr>
            <w:autoSpaceDE w:val="0"/>
            <w:autoSpaceDN w:val="0"/>
            <w:ind w:hanging="640"/>
            <w:divId w:val="1614241135"/>
            <w:rPr>
              <w:rFonts w:eastAsia="Times New Roman"/>
            </w:rPr>
          </w:pPr>
          <w:r>
            <w:rPr>
              <w:rFonts w:eastAsia="Times New Roman"/>
            </w:rPr>
            <w:t>5.</w:t>
          </w:r>
          <w:r>
            <w:rPr>
              <w:rFonts w:eastAsia="Times New Roman"/>
            </w:rPr>
            <w:tab/>
            <w:t xml:space="preserve">Jarvis JN, Lawrence DS, Meya DB, et al. Single-Dose Liposomal Amphotericin B Treatment for Cryptococcal Meningitis. </w:t>
          </w:r>
          <w:r>
            <w:rPr>
              <w:rFonts w:eastAsia="Times New Roman"/>
              <w:i/>
              <w:iCs/>
            </w:rPr>
            <w:t>New England Journal of Medicine</w:t>
          </w:r>
          <w:r>
            <w:rPr>
              <w:rFonts w:eastAsia="Times New Roman"/>
            </w:rPr>
            <w:t>. 2022;386(12):1109-1120. doi:10.1056/NEJMoa2111904</w:t>
          </w:r>
        </w:p>
        <w:p w14:paraId="6EC9DD63" w14:textId="77777777" w:rsidR="00045A82" w:rsidRDefault="00045A82">
          <w:pPr>
            <w:autoSpaceDE w:val="0"/>
            <w:autoSpaceDN w:val="0"/>
            <w:ind w:hanging="640"/>
            <w:divId w:val="1964732384"/>
            <w:rPr>
              <w:rFonts w:eastAsia="Times New Roman"/>
            </w:rPr>
          </w:pPr>
          <w:r>
            <w:rPr>
              <w:rFonts w:eastAsia="Times New Roman"/>
            </w:rPr>
            <w:t>6.</w:t>
          </w:r>
          <w:r>
            <w:rPr>
              <w:rFonts w:eastAsia="Times New Roman"/>
            </w:rPr>
            <w:tab/>
            <w:t xml:space="preserve">Cresswell F V, Ellis J, </w:t>
          </w:r>
          <w:proofErr w:type="spellStart"/>
          <w:r>
            <w:rPr>
              <w:rFonts w:eastAsia="Times New Roman"/>
            </w:rPr>
            <w:t>Kagimu</w:t>
          </w:r>
          <w:proofErr w:type="spellEnd"/>
          <w:r>
            <w:rPr>
              <w:rFonts w:eastAsia="Times New Roman"/>
            </w:rPr>
            <w:t xml:space="preserve"> E, et al. Standardized Urine-Based Tuberculosis (TB) Screening With TB-Lipoarabinomannan and Xpert MTB/RIF Ultra in Ugandan Adults With Advanced Human Immunodeficiency Virus Disease and Suspected Meningitis. </w:t>
          </w:r>
          <w:r>
            <w:rPr>
              <w:rFonts w:eastAsia="Times New Roman"/>
              <w:i/>
              <w:iCs/>
            </w:rPr>
            <w:t>Open Forum Infect Dis</w:t>
          </w:r>
          <w:r>
            <w:rPr>
              <w:rFonts w:eastAsia="Times New Roman"/>
            </w:rPr>
            <w:t>. 2020;7(4). doi:10.1093/</w:t>
          </w:r>
          <w:proofErr w:type="spellStart"/>
          <w:r>
            <w:rPr>
              <w:rFonts w:eastAsia="Times New Roman"/>
            </w:rPr>
            <w:t>ofid</w:t>
          </w:r>
          <w:proofErr w:type="spellEnd"/>
          <w:r>
            <w:rPr>
              <w:rFonts w:eastAsia="Times New Roman"/>
            </w:rPr>
            <w:t>/ofaa100</w:t>
          </w:r>
        </w:p>
        <w:p w14:paraId="513F216A" w14:textId="77777777" w:rsidR="00045A82" w:rsidRDefault="00045A82">
          <w:pPr>
            <w:autoSpaceDE w:val="0"/>
            <w:autoSpaceDN w:val="0"/>
            <w:ind w:hanging="640"/>
            <w:divId w:val="1642031572"/>
            <w:rPr>
              <w:rFonts w:eastAsia="Times New Roman"/>
            </w:rPr>
          </w:pPr>
          <w:r>
            <w:rPr>
              <w:rFonts w:eastAsia="Times New Roman"/>
            </w:rPr>
            <w:t>7.</w:t>
          </w:r>
          <w:r>
            <w:rPr>
              <w:rFonts w:eastAsia="Times New Roman"/>
            </w:rPr>
            <w:tab/>
            <w:t xml:space="preserve">Skipper C, Schleiss MR, </w:t>
          </w:r>
          <w:proofErr w:type="spellStart"/>
          <w:r>
            <w:rPr>
              <w:rFonts w:eastAsia="Times New Roman"/>
            </w:rPr>
            <w:t>Bangdiwala</w:t>
          </w:r>
          <w:proofErr w:type="spellEnd"/>
          <w:r>
            <w:rPr>
              <w:rFonts w:eastAsia="Times New Roman"/>
            </w:rPr>
            <w:t xml:space="preserve"> AS, et al. Cytomegalovirus Viremia Associated With Increased Mortality in Cryptococcal Meningitis in Sub-Saharan Africa. 2019;55455(</w:t>
          </w:r>
          <w:proofErr w:type="spellStart"/>
          <w:r>
            <w:rPr>
              <w:rFonts w:eastAsia="Times New Roman"/>
            </w:rPr>
            <w:t>Xx</w:t>
          </w:r>
          <w:proofErr w:type="spellEnd"/>
          <w:r>
            <w:rPr>
              <w:rFonts w:eastAsia="Times New Roman"/>
            </w:rPr>
            <w:t>):1-7. doi:10.1093/</w:t>
          </w:r>
          <w:proofErr w:type="spellStart"/>
          <w:r>
            <w:rPr>
              <w:rFonts w:eastAsia="Times New Roman"/>
            </w:rPr>
            <w:t>cid</w:t>
          </w:r>
          <w:proofErr w:type="spellEnd"/>
          <w:r>
            <w:rPr>
              <w:rFonts w:eastAsia="Times New Roman"/>
            </w:rPr>
            <w:t>/ciz864</w:t>
          </w:r>
        </w:p>
        <w:p w14:paraId="7DF1C27C" w14:textId="77777777" w:rsidR="00045A82" w:rsidRDefault="00045A82">
          <w:pPr>
            <w:autoSpaceDE w:val="0"/>
            <w:autoSpaceDN w:val="0"/>
            <w:ind w:hanging="640"/>
            <w:divId w:val="1492478995"/>
            <w:rPr>
              <w:rFonts w:eastAsia="Times New Roman"/>
            </w:rPr>
          </w:pPr>
          <w:r>
            <w:rPr>
              <w:rFonts w:eastAsia="Times New Roman"/>
            </w:rPr>
            <w:t>8.</w:t>
          </w:r>
          <w:r>
            <w:rPr>
              <w:rFonts w:eastAsia="Times New Roman"/>
            </w:rPr>
            <w:tab/>
            <w:t xml:space="preserve">Skipper CP, </w:t>
          </w:r>
          <w:proofErr w:type="spellStart"/>
          <w:r>
            <w:rPr>
              <w:rFonts w:eastAsia="Times New Roman"/>
            </w:rPr>
            <w:t>Hullsiek</w:t>
          </w:r>
          <w:proofErr w:type="spellEnd"/>
          <w:r>
            <w:rPr>
              <w:rFonts w:eastAsia="Times New Roman"/>
            </w:rPr>
            <w:t xml:space="preserve"> KH, Cresswell F V., et al. Cytomegalovirus viremia as a risk factor for mortality in HIV-associated cryptococcal and tuberculous meningitis. </w:t>
          </w:r>
          <w:r>
            <w:rPr>
              <w:rFonts w:eastAsia="Times New Roman"/>
              <w:i/>
              <w:iCs/>
            </w:rPr>
            <w:t>International Journal of Infectious Diseases</w:t>
          </w:r>
          <w:r>
            <w:rPr>
              <w:rFonts w:eastAsia="Times New Roman"/>
            </w:rPr>
            <w:t>. 2022;122:785-792. doi:10.1016/j.ijid.2022.07.035</w:t>
          </w:r>
        </w:p>
        <w:p w14:paraId="3EBF0D3A" w14:textId="77777777" w:rsidR="00045A82" w:rsidRDefault="00045A82">
          <w:pPr>
            <w:autoSpaceDE w:val="0"/>
            <w:autoSpaceDN w:val="0"/>
            <w:ind w:hanging="640"/>
            <w:divId w:val="1658799588"/>
            <w:rPr>
              <w:rFonts w:eastAsia="Times New Roman"/>
            </w:rPr>
          </w:pPr>
          <w:r>
            <w:rPr>
              <w:rFonts w:eastAsia="Times New Roman"/>
            </w:rPr>
            <w:t>9.</w:t>
          </w:r>
          <w:r>
            <w:rPr>
              <w:rFonts w:eastAsia="Times New Roman"/>
            </w:rPr>
            <w:tab/>
            <w:t xml:space="preserve">Benjamin LA, Kelly M, Cohen D, et al. Detection of herpes viruses in the cerebrospinal fluid of adults with suspected viral meningitis in Malawi. </w:t>
          </w:r>
          <w:r>
            <w:rPr>
              <w:rFonts w:eastAsia="Times New Roman"/>
              <w:i/>
              <w:iCs/>
            </w:rPr>
            <w:t>Infection</w:t>
          </w:r>
          <w:r>
            <w:rPr>
              <w:rFonts w:eastAsia="Times New Roman"/>
            </w:rPr>
            <w:t xml:space="preserve">. 2013;41(1):27-31. </w:t>
          </w:r>
          <w:proofErr w:type="spellStart"/>
          <w:r>
            <w:rPr>
              <w:rFonts w:eastAsia="Times New Roman"/>
            </w:rPr>
            <w:t>doi:https</w:t>
          </w:r>
          <w:proofErr w:type="spellEnd"/>
          <w:r>
            <w:rPr>
              <w:rFonts w:eastAsia="Times New Roman"/>
            </w:rPr>
            <w:t>://dx.doi.org/10.1007/s15010-012-0292-z</w:t>
          </w:r>
        </w:p>
        <w:p w14:paraId="426B3F6A" w14:textId="77777777" w:rsidR="00045A82" w:rsidRDefault="00045A82">
          <w:pPr>
            <w:autoSpaceDE w:val="0"/>
            <w:autoSpaceDN w:val="0"/>
            <w:ind w:hanging="640"/>
            <w:divId w:val="2108503871"/>
            <w:rPr>
              <w:rFonts w:eastAsia="Times New Roman"/>
            </w:rPr>
          </w:pPr>
          <w:r>
            <w:rPr>
              <w:rFonts w:eastAsia="Times New Roman"/>
            </w:rPr>
            <w:t>10.</w:t>
          </w:r>
          <w:r>
            <w:rPr>
              <w:rFonts w:eastAsia="Times New Roman"/>
            </w:rPr>
            <w:tab/>
            <w:t>Siddiqi OK, Ghebremichael M, Dang X, et al. Molecular Diagnosis of Central Nervous System Opportunistic Infections in HIV-Infected Zambian Adults. Published online 2014. doi:10.1093/</w:t>
          </w:r>
          <w:proofErr w:type="spellStart"/>
          <w:r>
            <w:rPr>
              <w:rFonts w:eastAsia="Times New Roman"/>
            </w:rPr>
            <w:t>cid</w:t>
          </w:r>
          <w:proofErr w:type="spellEnd"/>
          <w:r>
            <w:rPr>
              <w:rFonts w:eastAsia="Times New Roman"/>
            </w:rPr>
            <w:t>/ciu191</w:t>
          </w:r>
        </w:p>
        <w:p w14:paraId="276C9B14" w14:textId="77777777" w:rsidR="00045A82" w:rsidRDefault="00045A82">
          <w:pPr>
            <w:autoSpaceDE w:val="0"/>
            <w:autoSpaceDN w:val="0"/>
            <w:ind w:hanging="640"/>
            <w:divId w:val="1834299800"/>
            <w:rPr>
              <w:rFonts w:eastAsia="Times New Roman"/>
            </w:rPr>
          </w:pPr>
          <w:r>
            <w:rPr>
              <w:rFonts w:eastAsia="Times New Roman"/>
            </w:rPr>
            <w:t>11.</w:t>
          </w:r>
          <w:r>
            <w:rPr>
              <w:rFonts w:eastAsia="Times New Roman"/>
            </w:rPr>
            <w:tab/>
            <w:t xml:space="preserve">Rhein J, Bahr NC, Hemmert AC, et al. Diagnostic performance of a multiplex PCR assay for meningitis in an HIV-infected population in Uganda. </w:t>
          </w:r>
          <w:proofErr w:type="spellStart"/>
          <w:r>
            <w:rPr>
              <w:rFonts w:eastAsia="Times New Roman"/>
              <w:i/>
              <w:iCs/>
            </w:rPr>
            <w:t>Diagn</w:t>
          </w:r>
          <w:proofErr w:type="spellEnd"/>
          <w:r>
            <w:rPr>
              <w:rFonts w:eastAsia="Times New Roman"/>
              <w:i/>
              <w:iCs/>
            </w:rPr>
            <w:t xml:space="preserve"> </w:t>
          </w:r>
          <w:proofErr w:type="spellStart"/>
          <w:r>
            <w:rPr>
              <w:rFonts w:eastAsia="Times New Roman"/>
              <w:i/>
              <w:iCs/>
            </w:rPr>
            <w:t>Microbiol</w:t>
          </w:r>
          <w:proofErr w:type="spellEnd"/>
          <w:r>
            <w:rPr>
              <w:rFonts w:eastAsia="Times New Roman"/>
              <w:i/>
              <w:iCs/>
            </w:rPr>
            <w:t xml:space="preserve"> Infect Dis</w:t>
          </w:r>
          <w:r>
            <w:rPr>
              <w:rFonts w:eastAsia="Times New Roman"/>
            </w:rPr>
            <w:t>. 2016;84(3):268-273. doi:10.1016/j.diagmicrobio.2015.11.017</w:t>
          </w:r>
        </w:p>
        <w:p w14:paraId="0C861261" w14:textId="77777777" w:rsidR="00045A82" w:rsidRDefault="00045A82">
          <w:pPr>
            <w:autoSpaceDE w:val="0"/>
            <w:autoSpaceDN w:val="0"/>
            <w:ind w:hanging="640"/>
            <w:divId w:val="1082530002"/>
            <w:rPr>
              <w:rFonts w:eastAsia="Times New Roman"/>
            </w:rPr>
          </w:pPr>
          <w:r>
            <w:rPr>
              <w:rFonts w:eastAsia="Times New Roman"/>
            </w:rPr>
            <w:t>12.</w:t>
          </w:r>
          <w:r>
            <w:rPr>
              <w:rFonts w:eastAsia="Times New Roman"/>
            </w:rPr>
            <w:tab/>
          </w:r>
          <w:proofErr w:type="spellStart"/>
          <w:r>
            <w:rPr>
              <w:rFonts w:eastAsia="Times New Roman"/>
            </w:rPr>
            <w:t>Rajasingham</w:t>
          </w:r>
          <w:proofErr w:type="spellEnd"/>
          <w:r>
            <w:rPr>
              <w:rFonts w:eastAsia="Times New Roman"/>
            </w:rPr>
            <w:t xml:space="preserve"> R, Rhein J, Klammer K, et al. Epidemiology of meningitis in an HIV-infected Ugandan cohort. </w:t>
          </w:r>
          <w:r>
            <w:rPr>
              <w:rFonts w:eastAsia="Times New Roman"/>
              <w:i/>
              <w:iCs/>
            </w:rPr>
            <w:t>American Journal of Tropical Medicine and Hygiene</w:t>
          </w:r>
          <w:r>
            <w:rPr>
              <w:rFonts w:eastAsia="Times New Roman"/>
            </w:rPr>
            <w:t>. 2015;92(2):274-279. doi:10.4269/ajtmh.14-0452</w:t>
          </w:r>
        </w:p>
        <w:p w14:paraId="0E7BCAFD" w14:textId="77777777" w:rsidR="00045A82" w:rsidRDefault="00045A82">
          <w:pPr>
            <w:autoSpaceDE w:val="0"/>
            <w:autoSpaceDN w:val="0"/>
            <w:ind w:hanging="640"/>
            <w:divId w:val="650452874"/>
            <w:rPr>
              <w:rFonts w:eastAsia="Times New Roman"/>
            </w:rPr>
          </w:pPr>
          <w:r>
            <w:rPr>
              <w:rFonts w:eastAsia="Times New Roman"/>
            </w:rPr>
            <w:t>13.</w:t>
          </w:r>
          <w:r>
            <w:rPr>
              <w:rFonts w:eastAsia="Times New Roman"/>
            </w:rPr>
            <w:tab/>
            <w:t>Menet A, Speth C, Larcher C, et al. Epstein-Barr Virus Infection of Human Astrocyte Cell Lines. 1999;73(9):7722-7733.</w:t>
          </w:r>
        </w:p>
        <w:p w14:paraId="3E2704C8" w14:textId="77777777" w:rsidR="00045A82" w:rsidRDefault="00045A82">
          <w:pPr>
            <w:autoSpaceDE w:val="0"/>
            <w:autoSpaceDN w:val="0"/>
            <w:ind w:hanging="640"/>
            <w:divId w:val="1507747260"/>
            <w:rPr>
              <w:rFonts w:eastAsia="Times New Roman"/>
            </w:rPr>
          </w:pPr>
          <w:r>
            <w:rPr>
              <w:rFonts w:eastAsia="Times New Roman"/>
            </w:rPr>
            <w:lastRenderedPageBreak/>
            <w:t>14.</w:t>
          </w:r>
          <w:r>
            <w:rPr>
              <w:rFonts w:eastAsia="Times New Roman"/>
            </w:rPr>
            <w:tab/>
            <w:t xml:space="preserve">Volpi A. Epstein-Barr virus and human herpesvirus type 8 infections of the central nervous system. In: </w:t>
          </w:r>
          <w:r>
            <w:rPr>
              <w:rFonts w:eastAsia="Times New Roman"/>
              <w:i/>
              <w:iCs/>
            </w:rPr>
            <w:t>Herpes</w:t>
          </w:r>
          <w:r>
            <w:rPr>
              <w:rFonts w:eastAsia="Times New Roman"/>
            </w:rPr>
            <w:t xml:space="preserve">. Vol 11. ; 2004. </w:t>
          </w:r>
          <w:proofErr w:type="spellStart"/>
          <w:r>
            <w:rPr>
              <w:rFonts w:eastAsia="Times New Roman"/>
            </w:rPr>
            <w:t>doi:Volpi</w:t>
          </w:r>
          <w:proofErr w:type="spellEnd"/>
          <w:r>
            <w:rPr>
              <w:rFonts w:eastAsia="Times New Roman"/>
            </w:rPr>
            <w:t xml:space="preserve"> A. Epstein-Barr virus and human herpesvirus type 8 infections of the central nervous system. Herpes. 2004 Jun;11 </w:t>
          </w:r>
          <w:proofErr w:type="spellStart"/>
          <w:r>
            <w:rPr>
              <w:rFonts w:eastAsia="Times New Roman"/>
            </w:rPr>
            <w:t>Suppl</w:t>
          </w:r>
          <w:proofErr w:type="spellEnd"/>
          <w:r>
            <w:rPr>
              <w:rFonts w:eastAsia="Times New Roman"/>
            </w:rPr>
            <w:t xml:space="preserve"> 2:120A-127A. PMID: 15319099.</w:t>
          </w:r>
        </w:p>
        <w:p w14:paraId="79EF4152" w14:textId="77777777" w:rsidR="00045A82" w:rsidRDefault="00045A82">
          <w:pPr>
            <w:autoSpaceDE w:val="0"/>
            <w:autoSpaceDN w:val="0"/>
            <w:ind w:hanging="640"/>
            <w:divId w:val="160053028"/>
            <w:rPr>
              <w:rFonts w:eastAsia="Times New Roman"/>
            </w:rPr>
          </w:pPr>
          <w:r>
            <w:rPr>
              <w:rFonts w:eastAsia="Times New Roman"/>
            </w:rPr>
            <w:t>15.</w:t>
          </w:r>
          <w:r>
            <w:rPr>
              <w:rFonts w:eastAsia="Times New Roman"/>
            </w:rPr>
            <w:tab/>
            <w:t>Kelly MJ, Benjamin LA, Cartwright K, et al. Epstein-</w:t>
          </w:r>
          <w:proofErr w:type="spellStart"/>
          <w:r>
            <w:rPr>
              <w:rFonts w:eastAsia="Times New Roman"/>
            </w:rPr>
            <w:t>barr</w:t>
          </w:r>
          <w:proofErr w:type="spellEnd"/>
          <w:r>
            <w:rPr>
              <w:rFonts w:eastAsia="Times New Roman"/>
            </w:rPr>
            <w:t xml:space="preserve"> virus coinfection in cerebrospinal fluid is associated with increased mortality in Malawian adults with bacterial meningitis. </w:t>
          </w:r>
          <w:r>
            <w:rPr>
              <w:rFonts w:eastAsia="Times New Roman"/>
              <w:i/>
              <w:iCs/>
            </w:rPr>
            <w:t>J Infect Dis</w:t>
          </w:r>
          <w:r>
            <w:rPr>
              <w:rFonts w:eastAsia="Times New Roman"/>
            </w:rPr>
            <w:t xml:space="preserve">. 2012;205(1):106-110. </w:t>
          </w:r>
          <w:proofErr w:type="spellStart"/>
          <w:r>
            <w:rPr>
              <w:rFonts w:eastAsia="Times New Roman"/>
            </w:rPr>
            <w:t>doi:https</w:t>
          </w:r>
          <w:proofErr w:type="spellEnd"/>
          <w:r>
            <w:rPr>
              <w:rFonts w:eastAsia="Times New Roman"/>
            </w:rPr>
            <w:t>://dx.doi.org/10.1093/</w:t>
          </w:r>
          <w:proofErr w:type="spellStart"/>
          <w:r>
            <w:rPr>
              <w:rFonts w:eastAsia="Times New Roman"/>
            </w:rPr>
            <w:t>infdis</w:t>
          </w:r>
          <w:proofErr w:type="spellEnd"/>
          <w:r>
            <w:rPr>
              <w:rFonts w:eastAsia="Times New Roman"/>
            </w:rPr>
            <w:t>/jir707</w:t>
          </w:r>
        </w:p>
        <w:p w14:paraId="6AA9F0BB" w14:textId="77777777" w:rsidR="00045A82" w:rsidRDefault="00045A82">
          <w:pPr>
            <w:autoSpaceDE w:val="0"/>
            <w:autoSpaceDN w:val="0"/>
            <w:ind w:hanging="640"/>
            <w:divId w:val="1210191025"/>
            <w:rPr>
              <w:rFonts w:eastAsia="Times New Roman"/>
            </w:rPr>
          </w:pPr>
          <w:r>
            <w:rPr>
              <w:rFonts w:eastAsia="Times New Roman"/>
            </w:rPr>
            <w:t>16.</w:t>
          </w:r>
          <w:r>
            <w:rPr>
              <w:rFonts w:eastAsia="Times New Roman"/>
            </w:rPr>
            <w:tab/>
            <w:t xml:space="preserve">Tang Y </w:t>
          </w:r>
          <w:proofErr w:type="spellStart"/>
          <w:r>
            <w:rPr>
              <w:rFonts w:eastAsia="Times New Roman"/>
            </w:rPr>
            <w:t>wei</w:t>
          </w:r>
          <w:proofErr w:type="spellEnd"/>
          <w:r>
            <w:rPr>
              <w:rFonts w:eastAsia="Times New Roman"/>
            </w:rPr>
            <w:t>, Espy MJ, Persing DH, Smith TF. Molecular Evidence and Clinical Significance of Herpesvirus Coinfection in the Central Nervous System. 1997;35(11):2869-2872.</w:t>
          </w:r>
        </w:p>
        <w:p w14:paraId="14851F36" w14:textId="77777777" w:rsidR="00045A82" w:rsidRDefault="00045A82">
          <w:pPr>
            <w:autoSpaceDE w:val="0"/>
            <w:autoSpaceDN w:val="0"/>
            <w:ind w:hanging="640"/>
            <w:divId w:val="1869029823"/>
            <w:rPr>
              <w:rFonts w:eastAsia="Times New Roman"/>
            </w:rPr>
          </w:pPr>
          <w:r>
            <w:rPr>
              <w:rFonts w:eastAsia="Times New Roman"/>
            </w:rPr>
            <w:t>17.</w:t>
          </w:r>
          <w:r>
            <w:rPr>
              <w:rFonts w:eastAsia="Times New Roman"/>
            </w:rPr>
            <w:tab/>
            <w:t xml:space="preserve">Camargo JF, Kimble E, Rosa R, et al. Impact of Cytomegalovirus Viral Load on Probability of Spontaneous Clearance and Response to </w:t>
          </w:r>
          <w:proofErr w:type="spellStart"/>
          <w:r>
            <w:rPr>
              <w:rFonts w:eastAsia="Times New Roman"/>
            </w:rPr>
            <w:t>Preemptive</w:t>
          </w:r>
          <w:proofErr w:type="spellEnd"/>
          <w:r>
            <w:rPr>
              <w:rFonts w:eastAsia="Times New Roman"/>
            </w:rPr>
            <w:t xml:space="preserve"> Therapy in Allogeneic Stem Cell Transplantation Recipients. </w:t>
          </w:r>
          <w:r>
            <w:rPr>
              <w:rFonts w:eastAsia="Times New Roman"/>
              <w:i/>
              <w:iCs/>
            </w:rPr>
            <w:t>Biology of Blood and Marrow Transplantation</w:t>
          </w:r>
          <w:r>
            <w:rPr>
              <w:rFonts w:eastAsia="Times New Roman"/>
            </w:rPr>
            <w:t>. 2018;24(4):806-814. doi:10.1016/j.bbmt.2017.11.038</w:t>
          </w:r>
        </w:p>
        <w:p w14:paraId="520B15F6" w14:textId="77777777" w:rsidR="00045A82" w:rsidRDefault="00045A82">
          <w:pPr>
            <w:autoSpaceDE w:val="0"/>
            <w:autoSpaceDN w:val="0"/>
            <w:ind w:hanging="640"/>
            <w:divId w:val="1801612627"/>
            <w:rPr>
              <w:rFonts w:eastAsia="Times New Roman"/>
            </w:rPr>
          </w:pPr>
          <w:r>
            <w:rPr>
              <w:rFonts w:eastAsia="Times New Roman"/>
            </w:rPr>
            <w:t>18.</w:t>
          </w:r>
          <w:r>
            <w:rPr>
              <w:rFonts w:eastAsia="Times New Roman"/>
            </w:rPr>
            <w:tab/>
            <w:t xml:space="preserve">Rhein J, Bahr NC, Hemmert AC, et al. Diagnostic performance of a multiplex PCR assay for meningitis in an HIV-infected population in Uganda. </w:t>
          </w:r>
          <w:proofErr w:type="spellStart"/>
          <w:r>
            <w:rPr>
              <w:rFonts w:eastAsia="Times New Roman"/>
              <w:i/>
              <w:iCs/>
            </w:rPr>
            <w:t>Diagn</w:t>
          </w:r>
          <w:proofErr w:type="spellEnd"/>
          <w:r>
            <w:rPr>
              <w:rFonts w:eastAsia="Times New Roman"/>
              <w:i/>
              <w:iCs/>
            </w:rPr>
            <w:t xml:space="preserve"> </w:t>
          </w:r>
          <w:proofErr w:type="spellStart"/>
          <w:r>
            <w:rPr>
              <w:rFonts w:eastAsia="Times New Roman"/>
              <w:i/>
              <w:iCs/>
            </w:rPr>
            <w:t>Microbiol</w:t>
          </w:r>
          <w:proofErr w:type="spellEnd"/>
          <w:r>
            <w:rPr>
              <w:rFonts w:eastAsia="Times New Roman"/>
              <w:i/>
              <w:iCs/>
            </w:rPr>
            <w:t xml:space="preserve"> Infect Dis</w:t>
          </w:r>
          <w:r>
            <w:rPr>
              <w:rFonts w:eastAsia="Times New Roman"/>
            </w:rPr>
            <w:t>. 2016;84(3):268-273. doi:10.1016/j.diagmicrobio.2015.11.017</w:t>
          </w:r>
        </w:p>
        <w:p w14:paraId="0E5652D1" w14:textId="77777777" w:rsidR="00045A82" w:rsidRDefault="00045A82">
          <w:pPr>
            <w:autoSpaceDE w:val="0"/>
            <w:autoSpaceDN w:val="0"/>
            <w:ind w:hanging="640"/>
            <w:divId w:val="456220752"/>
            <w:rPr>
              <w:rFonts w:eastAsia="Times New Roman"/>
            </w:rPr>
          </w:pPr>
          <w:r>
            <w:rPr>
              <w:rFonts w:eastAsia="Times New Roman"/>
            </w:rPr>
            <w:t>19.</w:t>
          </w:r>
          <w:r>
            <w:rPr>
              <w:rFonts w:eastAsia="Times New Roman"/>
            </w:rPr>
            <w:tab/>
            <w:t xml:space="preserve">Skipper C, Schleiss MR, </w:t>
          </w:r>
          <w:proofErr w:type="spellStart"/>
          <w:r>
            <w:rPr>
              <w:rFonts w:eastAsia="Times New Roman"/>
            </w:rPr>
            <w:t>Bangdiwala</w:t>
          </w:r>
          <w:proofErr w:type="spellEnd"/>
          <w:r>
            <w:rPr>
              <w:rFonts w:eastAsia="Times New Roman"/>
            </w:rPr>
            <w:t xml:space="preserve"> AS, et al. Cytomegalovirus Viremia Associated With Increased Mortality in Cryptococcal Meningitis in Sub-Saharan Africa. 2019;55455(</w:t>
          </w:r>
          <w:proofErr w:type="spellStart"/>
          <w:r>
            <w:rPr>
              <w:rFonts w:eastAsia="Times New Roman"/>
            </w:rPr>
            <w:t>Xx</w:t>
          </w:r>
          <w:proofErr w:type="spellEnd"/>
          <w:r>
            <w:rPr>
              <w:rFonts w:eastAsia="Times New Roman"/>
            </w:rPr>
            <w:t>):1-7. doi:10.1093/</w:t>
          </w:r>
          <w:proofErr w:type="spellStart"/>
          <w:r>
            <w:rPr>
              <w:rFonts w:eastAsia="Times New Roman"/>
            </w:rPr>
            <w:t>cid</w:t>
          </w:r>
          <w:proofErr w:type="spellEnd"/>
          <w:r>
            <w:rPr>
              <w:rFonts w:eastAsia="Times New Roman"/>
            </w:rPr>
            <w:t>/ciz864</w:t>
          </w:r>
        </w:p>
        <w:p w14:paraId="20B3C43D" w14:textId="77777777" w:rsidR="00045A82" w:rsidRDefault="00045A82">
          <w:pPr>
            <w:autoSpaceDE w:val="0"/>
            <w:autoSpaceDN w:val="0"/>
            <w:ind w:hanging="640"/>
            <w:divId w:val="291716491"/>
            <w:rPr>
              <w:rFonts w:eastAsia="Times New Roman"/>
            </w:rPr>
          </w:pPr>
          <w:r>
            <w:rPr>
              <w:rFonts w:eastAsia="Times New Roman"/>
            </w:rPr>
            <w:t>20.</w:t>
          </w:r>
          <w:r>
            <w:rPr>
              <w:rFonts w:eastAsia="Times New Roman"/>
            </w:rPr>
            <w:tab/>
            <w:t xml:space="preserve">Skipper CP, Schleiss MR. Cytomegalovirus viremia and advanced HIV disease: is there an argument for anti-CMV treatment? </w:t>
          </w:r>
          <w:r>
            <w:rPr>
              <w:rFonts w:eastAsia="Times New Roman"/>
              <w:i/>
              <w:iCs/>
            </w:rPr>
            <w:t>Expert Rev Anti Infect Ther</w:t>
          </w:r>
          <w:r>
            <w:rPr>
              <w:rFonts w:eastAsia="Times New Roman"/>
            </w:rPr>
            <w:t>. 2023;21(3):227-233. doi:10.1080/14787210.2023.2172400</w:t>
          </w:r>
        </w:p>
        <w:p w14:paraId="2B7C275C" w14:textId="77777777" w:rsidR="00045A82" w:rsidRDefault="00045A82">
          <w:pPr>
            <w:autoSpaceDE w:val="0"/>
            <w:autoSpaceDN w:val="0"/>
            <w:ind w:hanging="640"/>
            <w:divId w:val="768698548"/>
            <w:rPr>
              <w:rFonts w:eastAsia="Times New Roman"/>
            </w:rPr>
          </w:pPr>
          <w:r>
            <w:rPr>
              <w:rFonts w:eastAsia="Times New Roman"/>
            </w:rPr>
            <w:t>21.</w:t>
          </w:r>
          <w:r>
            <w:rPr>
              <w:rFonts w:eastAsia="Times New Roman"/>
            </w:rPr>
            <w:tab/>
            <w:t xml:space="preserve">McNab F, Mayer-Barber K, Sher A, Wack A, </w:t>
          </w:r>
          <w:proofErr w:type="spellStart"/>
          <w:r>
            <w:rPr>
              <w:rFonts w:eastAsia="Times New Roman"/>
            </w:rPr>
            <w:t>O’Garra</w:t>
          </w:r>
          <w:proofErr w:type="spellEnd"/>
          <w:r>
            <w:rPr>
              <w:rFonts w:eastAsia="Times New Roman"/>
            </w:rPr>
            <w:t xml:space="preserve"> A. Type I interferons in infectious disease. </w:t>
          </w:r>
          <w:r>
            <w:rPr>
              <w:rFonts w:eastAsia="Times New Roman"/>
              <w:i/>
              <w:iCs/>
            </w:rPr>
            <w:t>Nat Rev Immunol</w:t>
          </w:r>
          <w:r>
            <w:rPr>
              <w:rFonts w:eastAsia="Times New Roman"/>
            </w:rPr>
            <w:t>. 2015;15(2):87-103. doi:10.1038/nri3787</w:t>
          </w:r>
        </w:p>
        <w:p w14:paraId="54FECE09" w14:textId="77777777" w:rsidR="00045A82" w:rsidRDefault="00045A82">
          <w:pPr>
            <w:autoSpaceDE w:val="0"/>
            <w:autoSpaceDN w:val="0"/>
            <w:ind w:hanging="640"/>
            <w:divId w:val="840777663"/>
            <w:rPr>
              <w:rFonts w:eastAsia="Times New Roman"/>
            </w:rPr>
          </w:pPr>
          <w:r>
            <w:rPr>
              <w:rFonts w:eastAsia="Times New Roman"/>
            </w:rPr>
            <w:t>22.</w:t>
          </w:r>
          <w:r>
            <w:rPr>
              <w:rFonts w:eastAsia="Times New Roman"/>
            </w:rPr>
            <w:tab/>
            <w:t xml:space="preserve">Ellis J, </w:t>
          </w:r>
          <w:proofErr w:type="spellStart"/>
          <w:r>
            <w:rPr>
              <w:rFonts w:eastAsia="Times New Roman"/>
            </w:rPr>
            <w:t>Bangdiwala</w:t>
          </w:r>
          <w:proofErr w:type="spellEnd"/>
          <w:r>
            <w:rPr>
              <w:rFonts w:eastAsia="Times New Roman"/>
            </w:rPr>
            <w:t xml:space="preserve"> AS, Skipper CP, et al. Baseline Cytomegalovirus Viremia at Cryptococcal Meningitis Diagnosis Is Associated With Long-term Increased Incident TB Disease and Mortality in a Prospective Cohort of Ugandan Adults With HIV. </w:t>
          </w:r>
          <w:r>
            <w:rPr>
              <w:rFonts w:eastAsia="Times New Roman"/>
              <w:i/>
              <w:iCs/>
            </w:rPr>
            <w:t>Open Forum Infect Dis</w:t>
          </w:r>
          <w:r>
            <w:rPr>
              <w:rFonts w:eastAsia="Times New Roman"/>
            </w:rPr>
            <w:t>. 2023;10(9). doi:10.1093/OFID/OFAD449</w:t>
          </w:r>
        </w:p>
        <w:p w14:paraId="4E331266" w14:textId="77777777" w:rsidR="00045A82" w:rsidRDefault="00045A82">
          <w:pPr>
            <w:autoSpaceDE w:val="0"/>
            <w:autoSpaceDN w:val="0"/>
            <w:ind w:hanging="640"/>
            <w:divId w:val="1365592777"/>
            <w:rPr>
              <w:rFonts w:eastAsia="Times New Roman"/>
            </w:rPr>
          </w:pPr>
          <w:r>
            <w:rPr>
              <w:rFonts w:eastAsia="Times New Roman"/>
            </w:rPr>
            <w:t>23.</w:t>
          </w:r>
          <w:r>
            <w:rPr>
              <w:rFonts w:eastAsia="Times New Roman"/>
            </w:rPr>
            <w:tab/>
            <w:t xml:space="preserve">Poole E, Neves TC, Oliveira MT, Sinclair J, da Silva MCC. Human Cytomegalovirus Interleukin 10 Homologs: Facing the Immune System. </w:t>
          </w:r>
          <w:r>
            <w:rPr>
              <w:rFonts w:eastAsia="Times New Roman"/>
              <w:i/>
              <w:iCs/>
            </w:rPr>
            <w:t xml:space="preserve">Front Cell Infect </w:t>
          </w:r>
          <w:proofErr w:type="spellStart"/>
          <w:r>
            <w:rPr>
              <w:rFonts w:eastAsia="Times New Roman"/>
              <w:i/>
              <w:iCs/>
            </w:rPr>
            <w:t>Microbiol</w:t>
          </w:r>
          <w:proofErr w:type="spellEnd"/>
          <w:r>
            <w:rPr>
              <w:rFonts w:eastAsia="Times New Roman"/>
            </w:rPr>
            <w:t>. 2020;10. doi:10.3389/FCIMB.2020.00245</w:t>
          </w:r>
        </w:p>
        <w:p w14:paraId="1855B8CF" w14:textId="77777777" w:rsidR="00045A82" w:rsidRDefault="00045A82">
          <w:pPr>
            <w:autoSpaceDE w:val="0"/>
            <w:autoSpaceDN w:val="0"/>
            <w:ind w:hanging="640"/>
            <w:divId w:val="2047175177"/>
            <w:rPr>
              <w:rFonts w:eastAsia="Times New Roman"/>
            </w:rPr>
          </w:pPr>
          <w:r>
            <w:rPr>
              <w:rFonts w:eastAsia="Times New Roman"/>
            </w:rPr>
            <w:t>24.</w:t>
          </w:r>
          <w:r>
            <w:rPr>
              <w:rFonts w:eastAsia="Times New Roman"/>
            </w:rPr>
            <w:tab/>
            <w:t xml:space="preserve">American Society Of Tropical Medicine &amp; Hygiene 2021 Annual meeting abstract book. </w:t>
          </w:r>
          <w:r>
            <w:rPr>
              <w:rFonts w:eastAsia="Times New Roman"/>
              <w:i/>
              <w:iCs/>
            </w:rPr>
            <w:t xml:space="preserve">American Society Of Tropical Medicine &amp; Hygiene </w:t>
          </w:r>
          <w:r>
            <w:rPr>
              <w:rFonts w:eastAsia="Times New Roman"/>
            </w:rPr>
            <w:t>. 2021;105(5).</w:t>
          </w:r>
        </w:p>
        <w:p w14:paraId="2B9FAA4D" w14:textId="77777777" w:rsidR="00045A82" w:rsidRDefault="00045A82">
          <w:pPr>
            <w:autoSpaceDE w:val="0"/>
            <w:autoSpaceDN w:val="0"/>
            <w:ind w:hanging="640"/>
            <w:divId w:val="1656451585"/>
            <w:rPr>
              <w:rFonts w:eastAsia="Times New Roman"/>
            </w:rPr>
          </w:pPr>
          <w:r>
            <w:rPr>
              <w:rFonts w:eastAsia="Times New Roman"/>
            </w:rPr>
            <w:t>25.</w:t>
          </w:r>
          <w:r>
            <w:rPr>
              <w:rFonts w:eastAsia="Times New Roman"/>
            </w:rPr>
            <w:tab/>
            <w:t xml:space="preserve">Jarvis JN, </w:t>
          </w:r>
          <w:proofErr w:type="spellStart"/>
          <w:r>
            <w:rPr>
              <w:rFonts w:eastAsia="Times New Roman"/>
            </w:rPr>
            <w:t>Bicanic</w:t>
          </w:r>
          <w:proofErr w:type="spellEnd"/>
          <w:r>
            <w:rPr>
              <w:rFonts w:eastAsia="Times New Roman"/>
            </w:rPr>
            <w:t xml:space="preserve"> T, Loyse A, et al. Determinants of mortality in a combined cohort of 501 patients with HIV-associated cryptococcal meningitis: Implications for improving outcomes. </w:t>
          </w:r>
          <w:r>
            <w:rPr>
              <w:rFonts w:eastAsia="Times New Roman"/>
              <w:i/>
              <w:iCs/>
            </w:rPr>
            <w:t>Clinical Infectious Diseases</w:t>
          </w:r>
          <w:r>
            <w:rPr>
              <w:rFonts w:eastAsia="Times New Roman"/>
            </w:rPr>
            <w:t>. 2014;58(5):736-745. doi:10.1093/</w:t>
          </w:r>
          <w:proofErr w:type="spellStart"/>
          <w:r>
            <w:rPr>
              <w:rFonts w:eastAsia="Times New Roman"/>
            </w:rPr>
            <w:t>cid</w:t>
          </w:r>
          <w:proofErr w:type="spellEnd"/>
          <w:r>
            <w:rPr>
              <w:rFonts w:eastAsia="Times New Roman"/>
            </w:rPr>
            <w:t>/cit794</w:t>
          </w:r>
        </w:p>
        <w:p w14:paraId="2755224B" w14:textId="77777777" w:rsidR="00045A82" w:rsidRDefault="00045A82">
          <w:pPr>
            <w:autoSpaceDE w:val="0"/>
            <w:autoSpaceDN w:val="0"/>
            <w:ind w:hanging="640"/>
            <w:divId w:val="775291811"/>
            <w:rPr>
              <w:rFonts w:eastAsia="Times New Roman"/>
            </w:rPr>
          </w:pPr>
          <w:r>
            <w:rPr>
              <w:rFonts w:eastAsia="Times New Roman"/>
            </w:rPr>
            <w:t>26.</w:t>
          </w:r>
          <w:r>
            <w:rPr>
              <w:rFonts w:eastAsia="Times New Roman"/>
            </w:rPr>
            <w:tab/>
            <w:t xml:space="preserve">Milburn J, </w:t>
          </w:r>
          <w:proofErr w:type="spellStart"/>
          <w:r>
            <w:rPr>
              <w:rFonts w:eastAsia="Times New Roman"/>
            </w:rPr>
            <w:t>Lechiile</w:t>
          </w:r>
          <w:proofErr w:type="spellEnd"/>
          <w:r>
            <w:rPr>
              <w:rFonts w:eastAsia="Times New Roman"/>
            </w:rPr>
            <w:t xml:space="preserve"> K, </w:t>
          </w:r>
          <w:proofErr w:type="spellStart"/>
          <w:r>
            <w:rPr>
              <w:rFonts w:eastAsia="Times New Roman"/>
            </w:rPr>
            <w:t>Siamisang</w:t>
          </w:r>
          <w:proofErr w:type="spellEnd"/>
          <w:r>
            <w:rPr>
              <w:rFonts w:eastAsia="Times New Roman"/>
            </w:rPr>
            <w:t xml:space="preserve"> K, et al. Human Herpesvirus-6 Detection in Cerebrospinal Fluid on the </w:t>
          </w:r>
          <w:proofErr w:type="spellStart"/>
          <w:r>
            <w:rPr>
              <w:rFonts w:eastAsia="Times New Roman"/>
            </w:rPr>
            <w:t>BioFire</w:t>
          </w:r>
          <w:proofErr w:type="spellEnd"/>
          <w:r>
            <w:rPr>
              <w:rFonts w:eastAsia="Times New Roman"/>
            </w:rPr>
            <w:t xml:space="preserve"> </w:t>
          </w:r>
          <w:proofErr w:type="spellStart"/>
          <w:r>
            <w:rPr>
              <w:rFonts w:eastAsia="Times New Roman"/>
            </w:rPr>
            <w:t>FilmArray</w:t>
          </w:r>
          <w:proofErr w:type="spellEnd"/>
          <w:r>
            <w:rPr>
              <w:rFonts w:eastAsia="Times New Roman"/>
            </w:rPr>
            <w:t xml:space="preserve"> Meningitis/Encephalitis Panel in a High Human Immunodeficiency Virus-Prevalence African Setting. </w:t>
          </w:r>
          <w:r>
            <w:rPr>
              <w:rFonts w:eastAsia="Times New Roman"/>
              <w:i/>
              <w:iCs/>
            </w:rPr>
            <w:t>Open Forum Infect Dis</w:t>
          </w:r>
          <w:r>
            <w:rPr>
              <w:rFonts w:eastAsia="Times New Roman"/>
            </w:rPr>
            <w:t>. 2022;9(7). doi:10.1093/OFID/OFAC229,</w:t>
          </w:r>
        </w:p>
        <w:p w14:paraId="7DC34EE8" w14:textId="08115451" w:rsidR="006E1739" w:rsidRPr="00F00308" w:rsidRDefault="00045A82">
          <w:pPr>
            <w:rPr>
              <w:rFonts w:ascii="Times New Roman" w:hAnsi="Times New Roman" w:cs="Times New Roman"/>
            </w:rPr>
          </w:pPr>
          <w:r>
            <w:rPr>
              <w:rFonts w:eastAsia="Times New Roman"/>
            </w:rPr>
            <w:t> </w:t>
          </w:r>
        </w:p>
      </w:sdtContent>
    </w:sdt>
    <w:tbl>
      <w:tblPr>
        <w:tblStyle w:val="PlainTable2"/>
        <w:tblW w:w="10463" w:type="dxa"/>
        <w:tblInd w:w="-713" w:type="dxa"/>
        <w:tblLayout w:type="fixed"/>
        <w:tblLook w:val="04A0" w:firstRow="1" w:lastRow="0" w:firstColumn="1" w:lastColumn="0" w:noHBand="0" w:noVBand="1"/>
      </w:tblPr>
      <w:tblGrid>
        <w:gridCol w:w="1985"/>
        <w:gridCol w:w="1632"/>
        <w:gridCol w:w="1634"/>
        <w:gridCol w:w="831"/>
        <w:gridCol w:w="1645"/>
        <w:gridCol w:w="1639"/>
        <w:gridCol w:w="1097"/>
      </w:tblGrid>
      <w:tr w:rsidR="004B6C0B" w:rsidRPr="00632A45" w14:paraId="46E2671D" w14:textId="77777777" w:rsidTr="00A774C6">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0463" w:type="dxa"/>
            <w:gridSpan w:val="7"/>
          </w:tcPr>
          <w:p w14:paraId="48B68C8A" w14:textId="7B49AAF4" w:rsidR="00CA0CDF" w:rsidRPr="00632A45" w:rsidRDefault="004B6C0B" w:rsidP="00CA0CDF">
            <w:pPr>
              <w:jc w:val="center"/>
              <w:rPr>
                <w:rFonts w:ascii="Times New Roman" w:hAnsi="Times New Roman" w:cs="Times New Roman"/>
                <w:color w:val="000000"/>
              </w:rPr>
            </w:pPr>
            <w:r w:rsidRPr="00632A45">
              <w:rPr>
                <w:rFonts w:ascii="Times New Roman" w:hAnsi="Times New Roman" w:cs="Times New Roman"/>
                <w:bCs w:val="0"/>
                <w:color w:val="000000"/>
              </w:rPr>
              <w:lastRenderedPageBreak/>
              <w:t xml:space="preserve">Table 1: </w:t>
            </w:r>
            <w:r w:rsidR="00CA0CDF" w:rsidRPr="00632A45">
              <w:rPr>
                <w:rFonts w:ascii="Times New Roman" w:hAnsi="Times New Roman" w:cs="Times New Roman"/>
                <w:color w:val="000000"/>
              </w:rPr>
              <w:t xml:space="preserve">Baseline characteristics of 811 adults with HIV-associated cryptococcal meningitis stratified by </w:t>
            </w:r>
          </w:p>
          <w:p w14:paraId="19F42955" w14:textId="1E3A58BC" w:rsidR="004B6C0B" w:rsidRPr="00632A45" w:rsidRDefault="00CA0CDF" w:rsidP="00CA0CDF">
            <w:pPr>
              <w:jc w:val="center"/>
              <w:rPr>
                <w:rFonts w:ascii="Times New Roman" w:hAnsi="Times New Roman" w:cs="Times New Roman"/>
                <w:bCs w:val="0"/>
                <w:i/>
              </w:rPr>
            </w:pPr>
            <w:r w:rsidRPr="00632A45">
              <w:rPr>
                <w:rFonts w:ascii="Times New Roman" w:hAnsi="Times New Roman" w:cs="Times New Roman"/>
                <w:color w:val="000000"/>
              </w:rPr>
              <w:t>(</w:t>
            </w:r>
            <w:proofErr w:type="spellStart"/>
            <w:r w:rsidRPr="00632A45">
              <w:rPr>
                <w:rFonts w:ascii="Times New Roman" w:hAnsi="Times New Roman" w:cs="Times New Roman"/>
                <w:color w:val="000000"/>
              </w:rPr>
              <w:t>i</w:t>
            </w:r>
            <w:proofErr w:type="spellEnd"/>
            <w:r w:rsidRPr="00632A45">
              <w:rPr>
                <w:rFonts w:ascii="Times New Roman" w:hAnsi="Times New Roman" w:cs="Times New Roman"/>
                <w:color w:val="000000"/>
              </w:rPr>
              <w:t>) CMV viraemia co-infection</w:t>
            </w:r>
            <w:r w:rsidRPr="00632A45">
              <w:rPr>
                <w:rFonts w:ascii="Times New Roman" w:hAnsi="Times New Roman" w:cs="Times New Roman"/>
              </w:rPr>
              <w:t xml:space="preserve"> </w:t>
            </w:r>
            <w:r w:rsidRPr="00632A45">
              <w:rPr>
                <w:rFonts w:ascii="Times New Roman" w:hAnsi="Times New Roman" w:cs="Times New Roman"/>
                <w:color w:val="000000"/>
              </w:rPr>
              <w:t>status (n=804) and (ii) CMV CNS co-infection status (n=707)</w:t>
            </w:r>
          </w:p>
        </w:tc>
      </w:tr>
      <w:tr w:rsidR="00CA0CDF" w:rsidRPr="00632A45" w14:paraId="7C50F4FF"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769A9714" w14:textId="3280CB1E" w:rsidR="00CA0CDF" w:rsidRPr="00632A45" w:rsidRDefault="00CA0CDF" w:rsidP="00CA0CDF">
            <w:pPr>
              <w:jc w:val="right"/>
              <w:rPr>
                <w:rFonts w:ascii="Times New Roman" w:hAnsi="Times New Roman" w:cs="Times New Roman"/>
                <w:b w:val="0"/>
                <w:i/>
                <w:sz w:val="20"/>
                <w:szCs w:val="20"/>
              </w:rPr>
            </w:pPr>
            <w:r w:rsidRPr="00632A45">
              <w:rPr>
                <w:rFonts w:ascii="Times New Roman" w:hAnsi="Times New Roman" w:cs="Times New Roman"/>
                <w:sz w:val="20"/>
                <w:szCs w:val="20"/>
              </w:rPr>
              <w:t xml:space="preserve">Variable </w:t>
            </w:r>
          </w:p>
        </w:tc>
        <w:tc>
          <w:tcPr>
            <w:tcW w:w="1632" w:type="dxa"/>
          </w:tcPr>
          <w:p w14:paraId="345F4C86"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No CMV viraemia</w:t>
            </w:r>
          </w:p>
          <w:p w14:paraId="4707886C"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1340BD30" w14:textId="0709659D"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1634" w:type="dxa"/>
          </w:tcPr>
          <w:p w14:paraId="28D11286"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CMV viraemia</w:t>
            </w:r>
          </w:p>
          <w:p w14:paraId="77C059F2"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4E1D0862" w14:textId="29478CC1"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831" w:type="dxa"/>
          </w:tcPr>
          <w:p w14:paraId="4AD77E8D" w14:textId="5B1C6B36" w:rsidR="00CA0CDF" w:rsidRPr="00632A45" w:rsidRDefault="00CA0CDF" w:rsidP="00CA0C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P value</w:t>
            </w:r>
          </w:p>
        </w:tc>
        <w:tc>
          <w:tcPr>
            <w:tcW w:w="1645" w:type="dxa"/>
          </w:tcPr>
          <w:p w14:paraId="661132B6"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No CMV CNS co-infection</w:t>
            </w:r>
          </w:p>
          <w:p w14:paraId="3CD34CF4"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2A508E4B" w14:textId="113C0882"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1639" w:type="dxa"/>
          </w:tcPr>
          <w:p w14:paraId="0CF09D80"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CMV CNS co-infection </w:t>
            </w:r>
          </w:p>
          <w:p w14:paraId="05D6E97B" w14:textId="7777777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25ED4763" w14:textId="20C7CD15"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1097" w:type="dxa"/>
          </w:tcPr>
          <w:p w14:paraId="1AD87017" w14:textId="7D0ADE6D"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vertAlign w:val="superscript"/>
              </w:rPr>
            </w:pPr>
            <w:r w:rsidRPr="00632A45">
              <w:rPr>
                <w:rFonts w:ascii="Times New Roman" w:hAnsi="Times New Roman" w:cs="Times New Roman"/>
                <w:b/>
                <w:sz w:val="20"/>
                <w:szCs w:val="20"/>
              </w:rPr>
              <w:t>P value</w:t>
            </w:r>
          </w:p>
        </w:tc>
      </w:tr>
      <w:tr w:rsidR="00CA0CDF" w:rsidRPr="00632A45" w14:paraId="688E2CDB"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48D3E840" w14:textId="21D1DC66"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Total </w:t>
            </w:r>
          </w:p>
        </w:tc>
        <w:tc>
          <w:tcPr>
            <w:tcW w:w="1632" w:type="dxa"/>
          </w:tcPr>
          <w:p w14:paraId="0481C4C8" w14:textId="3F218158"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409 (50.9)</w:t>
            </w:r>
          </w:p>
        </w:tc>
        <w:tc>
          <w:tcPr>
            <w:tcW w:w="1634" w:type="dxa"/>
          </w:tcPr>
          <w:p w14:paraId="0166E4DB" w14:textId="5B465E9B"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395 (49.1)</w:t>
            </w:r>
          </w:p>
        </w:tc>
        <w:tc>
          <w:tcPr>
            <w:tcW w:w="831" w:type="dxa"/>
          </w:tcPr>
          <w:p w14:paraId="636661E0" w14:textId="77777777"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45" w:type="dxa"/>
          </w:tcPr>
          <w:p w14:paraId="69C5B0AE" w14:textId="13E51D4C"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668 (94.5)</w:t>
            </w:r>
          </w:p>
        </w:tc>
        <w:tc>
          <w:tcPr>
            <w:tcW w:w="1639" w:type="dxa"/>
          </w:tcPr>
          <w:p w14:paraId="6017F480" w14:textId="6DF4A442"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39 (5.5)</w:t>
            </w:r>
          </w:p>
        </w:tc>
        <w:tc>
          <w:tcPr>
            <w:tcW w:w="1097" w:type="dxa"/>
          </w:tcPr>
          <w:p w14:paraId="120BC4EB" w14:textId="77777777"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3F7012" w:rsidRPr="00632A45" w14:paraId="65C01F17"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315BC452" w14:textId="235491D7" w:rsidR="003F7012" w:rsidRPr="00632A45" w:rsidRDefault="003F7012"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Male </w:t>
            </w:r>
          </w:p>
        </w:tc>
        <w:tc>
          <w:tcPr>
            <w:tcW w:w="1632" w:type="dxa"/>
          </w:tcPr>
          <w:p w14:paraId="288753CF" w14:textId="04AED0EE" w:rsidR="003F7012" w:rsidRPr="00632A45"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247 (60.4)</w:t>
            </w:r>
          </w:p>
        </w:tc>
        <w:tc>
          <w:tcPr>
            <w:tcW w:w="1634" w:type="dxa"/>
          </w:tcPr>
          <w:p w14:paraId="6AA6F3C1" w14:textId="14BE34BE" w:rsidR="003F7012" w:rsidRPr="00632A45"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239 (60.5)</w:t>
            </w:r>
          </w:p>
        </w:tc>
        <w:tc>
          <w:tcPr>
            <w:tcW w:w="831" w:type="dxa"/>
            <w:vMerge w:val="restart"/>
          </w:tcPr>
          <w:p w14:paraId="71108216" w14:textId="77777777" w:rsidR="003F7012"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1E21EDD" w14:textId="2F3DCDE4" w:rsidR="003F7012" w:rsidRPr="00632A45"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0.97</w:t>
            </w:r>
          </w:p>
        </w:tc>
        <w:tc>
          <w:tcPr>
            <w:tcW w:w="1645" w:type="dxa"/>
          </w:tcPr>
          <w:p w14:paraId="7AC6BF66" w14:textId="1AFF53DB" w:rsidR="003F7012" w:rsidRPr="00632A45"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398 (59.6)</w:t>
            </w:r>
          </w:p>
        </w:tc>
        <w:tc>
          <w:tcPr>
            <w:tcW w:w="1639" w:type="dxa"/>
          </w:tcPr>
          <w:p w14:paraId="35A9B852" w14:textId="5C652352" w:rsidR="003F7012" w:rsidRPr="00632A45"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24 (61.5)</w:t>
            </w:r>
          </w:p>
        </w:tc>
        <w:tc>
          <w:tcPr>
            <w:tcW w:w="1097" w:type="dxa"/>
            <w:vMerge w:val="restart"/>
          </w:tcPr>
          <w:p w14:paraId="44410E73" w14:textId="77777777" w:rsidR="003F7012"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B10FCD4" w14:textId="66A432E3" w:rsidR="003F7012" w:rsidRPr="00632A45" w:rsidRDefault="003F7012"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0.81</w:t>
            </w:r>
          </w:p>
        </w:tc>
      </w:tr>
      <w:tr w:rsidR="003F7012" w:rsidRPr="00632A45" w14:paraId="757E02A5"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01E77854" w14:textId="5BA6B5BB" w:rsidR="003F7012" w:rsidRPr="00632A45" w:rsidRDefault="003F7012" w:rsidP="00CA0CDF">
            <w:pPr>
              <w:jc w:val="right"/>
              <w:rPr>
                <w:rFonts w:ascii="Times New Roman" w:hAnsi="Times New Roman" w:cs="Times New Roman"/>
                <w:sz w:val="20"/>
                <w:szCs w:val="20"/>
              </w:rPr>
            </w:pPr>
            <w:r>
              <w:rPr>
                <w:rFonts w:ascii="Times New Roman" w:hAnsi="Times New Roman" w:cs="Times New Roman"/>
                <w:sz w:val="20"/>
                <w:szCs w:val="20"/>
              </w:rPr>
              <w:t>Female</w:t>
            </w:r>
          </w:p>
        </w:tc>
        <w:tc>
          <w:tcPr>
            <w:tcW w:w="1632" w:type="dxa"/>
          </w:tcPr>
          <w:p w14:paraId="27FFE31E" w14:textId="55A520A5" w:rsidR="003F7012" w:rsidRPr="00632A45" w:rsidRDefault="003F7012"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162 (39.6)</w:t>
            </w:r>
          </w:p>
        </w:tc>
        <w:tc>
          <w:tcPr>
            <w:tcW w:w="1634" w:type="dxa"/>
          </w:tcPr>
          <w:p w14:paraId="1EB8BD03" w14:textId="1E609A19" w:rsidR="003F7012" w:rsidRPr="00632A45" w:rsidRDefault="003F7012"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156 (39.5)</w:t>
            </w:r>
          </w:p>
        </w:tc>
        <w:tc>
          <w:tcPr>
            <w:tcW w:w="831" w:type="dxa"/>
            <w:vMerge/>
          </w:tcPr>
          <w:p w14:paraId="3037CEAB" w14:textId="77777777" w:rsidR="003F7012" w:rsidRPr="00632A45" w:rsidRDefault="003F7012"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45" w:type="dxa"/>
          </w:tcPr>
          <w:p w14:paraId="680040E6" w14:textId="78670F8D" w:rsidR="003F7012" w:rsidRPr="00632A45" w:rsidRDefault="00010CEE"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270 (40.4)</w:t>
            </w:r>
          </w:p>
        </w:tc>
        <w:tc>
          <w:tcPr>
            <w:tcW w:w="1639" w:type="dxa"/>
          </w:tcPr>
          <w:p w14:paraId="6CC69C08" w14:textId="620F057C" w:rsidR="003F7012" w:rsidRPr="00632A45" w:rsidRDefault="00010CEE"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(38.5)</w:t>
            </w:r>
          </w:p>
        </w:tc>
        <w:tc>
          <w:tcPr>
            <w:tcW w:w="1097" w:type="dxa"/>
            <w:vMerge/>
          </w:tcPr>
          <w:p w14:paraId="1A5CCF00" w14:textId="77777777" w:rsidR="003F7012" w:rsidRPr="00632A45" w:rsidRDefault="003F7012"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CA0CDF" w:rsidRPr="00632A45" w14:paraId="0A3891E6"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1675998A" w14:textId="49DF26B8"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Age (years)</w:t>
            </w:r>
          </w:p>
        </w:tc>
        <w:tc>
          <w:tcPr>
            <w:tcW w:w="1632" w:type="dxa"/>
          </w:tcPr>
          <w:p w14:paraId="388FF0FD" w14:textId="1143C735"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37 (37 (32-43)</w:t>
            </w:r>
          </w:p>
        </w:tc>
        <w:tc>
          <w:tcPr>
            <w:tcW w:w="1634" w:type="dxa"/>
          </w:tcPr>
          <w:p w14:paraId="051CFA0C" w14:textId="14A0F968"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37 (31-43)</w:t>
            </w:r>
          </w:p>
        </w:tc>
        <w:tc>
          <w:tcPr>
            <w:tcW w:w="831" w:type="dxa"/>
          </w:tcPr>
          <w:p w14:paraId="43B1538F" w14:textId="7C768D16"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0.74</w:t>
            </w:r>
          </w:p>
        </w:tc>
        <w:tc>
          <w:tcPr>
            <w:tcW w:w="1645" w:type="dxa"/>
          </w:tcPr>
          <w:p w14:paraId="04DF6D72" w14:textId="4F4D0BB3"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37 (32-43)</w:t>
            </w:r>
          </w:p>
        </w:tc>
        <w:tc>
          <w:tcPr>
            <w:tcW w:w="1639" w:type="dxa"/>
          </w:tcPr>
          <w:p w14:paraId="0A764F63" w14:textId="38EC9098"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36 (31-42)</w:t>
            </w:r>
          </w:p>
        </w:tc>
        <w:tc>
          <w:tcPr>
            <w:tcW w:w="1097" w:type="dxa"/>
          </w:tcPr>
          <w:p w14:paraId="77D03971" w14:textId="05F70087"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0.73</w:t>
            </w:r>
          </w:p>
        </w:tc>
      </w:tr>
      <w:tr w:rsidR="00CA0CDF" w:rsidRPr="00632A45" w14:paraId="6EFE7E40"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3741E31F" w14:textId="5DF5BA0C"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ART </w:t>
            </w:r>
            <w:r w:rsidR="001D6A69">
              <w:rPr>
                <w:rFonts w:ascii="Times New Roman" w:hAnsi="Times New Roman" w:cs="Times New Roman"/>
                <w:sz w:val="20"/>
                <w:szCs w:val="20"/>
              </w:rPr>
              <w:t>experienced</w:t>
            </w:r>
          </w:p>
        </w:tc>
        <w:tc>
          <w:tcPr>
            <w:tcW w:w="1632" w:type="dxa"/>
          </w:tcPr>
          <w:p w14:paraId="75B2E96F" w14:textId="48AF5E85"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266 (65.0)</w:t>
            </w:r>
          </w:p>
        </w:tc>
        <w:tc>
          <w:tcPr>
            <w:tcW w:w="1634" w:type="dxa"/>
          </w:tcPr>
          <w:p w14:paraId="6BB24AF9" w14:textId="7FA5877E"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250 (63.3)</w:t>
            </w:r>
          </w:p>
        </w:tc>
        <w:tc>
          <w:tcPr>
            <w:tcW w:w="831" w:type="dxa"/>
          </w:tcPr>
          <w:p w14:paraId="31F311D8" w14:textId="582B006D"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0.61</w:t>
            </w:r>
          </w:p>
        </w:tc>
        <w:tc>
          <w:tcPr>
            <w:tcW w:w="1645" w:type="dxa"/>
          </w:tcPr>
          <w:p w14:paraId="550047C9" w14:textId="46AA9CDD"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454 (65.8)</w:t>
            </w:r>
          </w:p>
        </w:tc>
        <w:tc>
          <w:tcPr>
            <w:tcW w:w="1639" w:type="dxa"/>
          </w:tcPr>
          <w:p w14:paraId="06CECC54" w14:textId="210324D4"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23 (57.5)</w:t>
            </w:r>
          </w:p>
        </w:tc>
        <w:tc>
          <w:tcPr>
            <w:tcW w:w="1097" w:type="dxa"/>
          </w:tcPr>
          <w:p w14:paraId="468171FB" w14:textId="2E56219C"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0.48</w:t>
            </w:r>
          </w:p>
        </w:tc>
      </w:tr>
      <w:tr w:rsidR="00CA0CDF" w:rsidRPr="00632A45" w14:paraId="4606CE1F"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343E55D0" w14:textId="6BF9EFC1"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Baseline CD4 (cells/</w:t>
            </w:r>
            <w:proofErr w:type="spellStart"/>
            <w:r w:rsidRPr="00632A45">
              <w:rPr>
                <w:rFonts w:ascii="Times New Roman" w:hAnsi="Times New Roman" w:cs="Times New Roman"/>
                <w:sz w:val="20"/>
                <w:szCs w:val="20"/>
              </w:rPr>
              <w:t>μL</w:t>
            </w:r>
            <w:proofErr w:type="spellEnd"/>
            <w:r w:rsidRPr="00632A45">
              <w:rPr>
                <w:rFonts w:ascii="Times New Roman" w:hAnsi="Times New Roman" w:cs="Times New Roman"/>
                <w:sz w:val="20"/>
                <w:szCs w:val="20"/>
              </w:rPr>
              <w:t>)</w:t>
            </w:r>
          </w:p>
        </w:tc>
        <w:tc>
          <w:tcPr>
            <w:tcW w:w="1632" w:type="dxa"/>
          </w:tcPr>
          <w:p w14:paraId="566ECA14" w14:textId="4EF484CB"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33 (12-68)</w:t>
            </w:r>
          </w:p>
        </w:tc>
        <w:tc>
          <w:tcPr>
            <w:tcW w:w="1634" w:type="dxa"/>
          </w:tcPr>
          <w:p w14:paraId="734B3FF9" w14:textId="643B902A"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23 (9-51)</w:t>
            </w:r>
          </w:p>
        </w:tc>
        <w:tc>
          <w:tcPr>
            <w:tcW w:w="831" w:type="dxa"/>
          </w:tcPr>
          <w:p w14:paraId="28E22413" w14:textId="672C3402"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&lt;0.001</w:t>
            </w:r>
          </w:p>
        </w:tc>
        <w:tc>
          <w:tcPr>
            <w:tcW w:w="1645" w:type="dxa"/>
          </w:tcPr>
          <w:p w14:paraId="068EC70B" w14:textId="54441BB9"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28 (11-63)</w:t>
            </w:r>
          </w:p>
        </w:tc>
        <w:tc>
          <w:tcPr>
            <w:tcW w:w="1639" w:type="dxa"/>
          </w:tcPr>
          <w:p w14:paraId="2E76B82E" w14:textId="1802D5A2"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27 (9-42)</w:t>
            </w:r>
          </w:p>
        </w:tc>
        <w:tc>
          <w:tcPr>
            <w:tcW w:w="1097" w:type="dxa"/>
          </w:tcPr>
          <w:p w14:paraId="1B84859E" w14:textId="537FDBC5"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0.35</w:t>
            </w:r>
          </w:p>
        </w:tc>
      </w:tr>
      <w:tr w:rsidR="00CA0CDF" w:rsidRPr="00632A45" w14:paraId="1955DAA2"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3E3A8687" w14:textId="3418D91D" w:rsidR="00CA0CDF" w:rsidRPr="00632A45" w:rsidRDefault="00CA0CDF" w:rsidP="00CA0CDF">
            <w:pPr>
              <w:jc w:val="right"/>
              <w:rPr>
                <w:rFonts w:ascii="Times New Roman" w:hAnsi="Times New Roman" w:cs="Times New Roman"/>
                <w:bCs w:val="0"/>
                <w:i/>
                <w:sz w:val="20"/>
                <w:szCs w:val="20"/>
              </w:rPr>
            </w:pPr>
          </w:p>
        </w:tc>
        <w:tc>
          <w:tcPr>
            <w:tcW w:w="1632" w:type="dxa"/>
          </w:tcPr>
          <w:p w14:paraId="6647D16B" w14:textId="384E0E91"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34" w:type="dxa"/>
          </w:tcPr>
          <w:p w14:paraId="6C39D0AF" w14:textId="2591B322"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31" w:type="dxa"/>
          </w:tcPr>
          <w:p w14:paraId="0107A91D" w14:textId="6191ECC0"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45" w:type="dxa"/>
          </w:tcPr>
          <w:p w14:paraId="1DEF616E" w14:textId="363473F1"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39" w:type="dxa"/>
          </w:tcPr>
          <w:p w14:paraId="03796CAB" w14:textId="1550B780"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097" w:type="dxa"/>
          </w:tcPr>
          <w:p w14:paraId="644A8179" w14:textId="549C5FE6"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CA0CDF" w:rsidRPr="00632A45" w14:paraId="344E8C47"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0DB14894" w14:textId="5046AAC9" w:rsidR="00CA0CDF" w:rsidRPr="00632A45" w:rsidRDefault="00CA0CDF" w:rsidP="00CA0CDF">
            <w:pPr>
              <w:jc w:val="right"/>
              <w:rPr>
                <w:rFonts w:ascii="Times New Roman" w:hAnsi="Times New Roman" w:cs="Times New Roman"/>
                <w:bCs w:val="0"/>
                <w:sz w:val="20"/>
                <w:szCs w:val="20"/>
              </w:rPr>
            </w:pPr>
            <w:r w:rsidRPr="00632A45">
              <w:rPr>
                <w:rFonts w:ascii="Times New Roman" w:hAnsi="Times New Roman" w:cs="Times New Roman"/>
                <w:sz w:val="20"/>
                <w:szCs w:val="20"/>
              </w:rPr>
              <w:t>Fever at baseline</w:t>
            </w:r>
          </w:p>
        </w:tc>
        <w:tc>
          <w:tcPr>
            <w:tcW w:w="1632" w:type="dxa"/>
          </w:tcPr>
          <w:p w14:paraId="653A136E" w14:textId="66B0B7E6"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132 (32.4)</w:t>
            </w:r>
          </w:p>
        </w:tc>
        <w:tc>
          <w:tcPr>
            <w:tcW w:w="1634" w:type="dxa"/>
          </w:tcPr>
          <w:p w14:paraId="00084F9C" w14:textId="242139DD"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138 (35.2)</w:t>
            </w:r>
          </w:p>
        </w:tc>
        <w:tc>
          <w:tcPr>
            <w:tcW w:w="831" w:type="dxa"/>
          </w:tcPr>
          <w:p w14:paraId="59E2D5AF" w14:textId="35B4A4DB"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0.39</w:t>
            </w:r>
          </w:p>
        </w:tc>
        <w:tc>
          <w:tcPr>
            <w:tcW w:w="1645" w:type="dxa"/>
          </w:tcPr>
          <w:p w14:paraId="6E2C7563" w14:textId="2409D43B"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232 (34.9)</w:t>
            </w:r>
          </w:p>
        </w:tc>
        <w:tc>
          <w:tcPr>
            <w:tcW w:w="1639" w:type="dxa"/>
          </w:tcPr>
          <w:p w14:paraId="3AA04423" w14:textId="61A2A54F"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13 (33.3)</w:t>
            </w:r>
          </w:p>
        </w:tc>
        <w:tc>
          <w:tcPr>
            <w:tcW w:w="1097" w:type="dxa"/>
          </w:tcPr>
          <w:p w14:paraId="3162BF38" w14:textId="783914B6"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0.84</w:t>
            </w:r>
          </w:p>
        </w:tc>
      </w:tr>
      <w:tr w:rsidR="00CA0CDF" w:rsidRPr="00632A45" w14:paraId="5F3730C2"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44685DD4" w14:textId="65E7523A"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GCS &lt; 15</w:t>
            </w:r>
          </w:p>
        </w:tc>
        <w:tc>
          <w:tcPr>
            <w:tcW w:w="1632" w:type="dxa"/>
          </w:tcPr>
          <w:p w14:paraId="72E46647" w14:textId="1EB648A7"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112 (27.4)</w:t>
            </w:r>
          </w:p>
        </w:tc>
        <w:tc>
          <w:tcPr>
            <w:tcW w:w="1634" w:type="dxa"/>
          </w:tcPr>
          <w:p w14:paraId="3F34B0F2" w14:textId="7B922120"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117 (29.6)</w:t>
            </w:r>
          </w:p>
        </w:tc>
        <w:tc>
          <w:tcPr>
            <w:tcW w:w="831" w:type="dxa"/>
          </w:tcPr>
          <w:p w14:paraId="63751731" w14:textId="1A4BD0DF"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0.48</w:t>
            </w:r>
          </w:p>
        </w:tc>
        <w:tc>
          <w:tcPr>
            <w:tcW w:w="1645" w:type="dxa"/>
          </w:tcPr>
          <w:p w14:paraId="1E07A67E" w14:textId="229E553F"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198 (29.6)</w:t>
            </w:r>
          </w:p>
        </w:tc>
        <w:tc>
          <w:tcPr>
            <w:tcW w:w="1639" w:type="dxa"/>
          </w:tcPr>
          <w:p w14:paraId="268AF4A2" w14:textId="3C66D1BD"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15 (38.5)</w:t>
            </w:r>
          </w:p>
        </w:tc>
        <w:tc>
          <w:tcPr>
            <w:tcW w:w="1097" w:type="dxa"/>
          </w:tcPr>
          <w:p w14:paraId="3BD7C1EB" w14:textId="588D41B7"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0.24</w:t>
            </w:r>
          </w:p>
        </w:tc>
      </w:tr>
      <w:tr w:rsidR="00CA0CDF" w:rsidRPr="00632A45" w14:paraId="2A5D17C3"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63565AE4" w14:textId="445C576F" w:rsidR="00CA0CDF" w:rsidRPr="00632A45" w:rsidRDefault="00CA0CDF" w:rsidP="00CA0CDF">
            <w:pPr>
              <w:jc w:val="right"/>
              <w:rPr>
                <w:rFonts w:ascii="Times New Roman" w:hAnsi="Times New Roman" w:cs="Times New Roman"/>
                <w:bCs w:val="0"/>
                <w:sz w:val="20"/>
                <w:szCs w:val="20"/>
              </w:rPr>
            </w:pPr>
            <w:r w:rsidRPr="00632A45">
              <w:rPr>
                <w:rFonts w:ascii="Times New Roman" w:hAnsi="Times New Roman" w:cs="Times New Roman"/>
                <w:sz w:val="20"/>
                <w:szCs w:val="20"/>
              </w:rPr>
              <w:t>Seizures</w:t>
            </w:r>
          </w:p>
        </w:tc>
        <w:tc>
          <w:tcPr>
            <w:tcW w:w="1632" w:type="dxa"/>
          </w:tcPr>
          <w:p w14:paraId="02E9C38F" w14:textId="14433695"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35 (8.6)</w:t>
            </w:r>
          </w:p>
        </w:tc>
        <w:tc>
          <w:tcPr>
            <w:tcW w:w="1634" w:type="dxa"/>
          </w:tcPr>
          <w:p w14:paraId="5CFFF98C" w14:textId="7E1D3F5D"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51 (13.0)</w:t>
            </w:r>
          </w:p>
        </w:tc>
        <w:tc>
          <w:tcPr>
            <w:tcW w:w="831" w:type="dxa"/>
          </w:tcPr>
          <w:p w14:paraId="63155D55" w14:textId="70CF677C"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0.04</w:t>
            </w:r>
            <w:r w:rsidR="007E55D7">
              <w:rPr>
                <w:rFonts w:ascii="Times New Roman" w:hAnsi="Times New Roman" w:cs="Times New Roman"/>
                <w:color w:val="000000" w:themeColor="text1"/>
                <w:sz w:val="20"/>
                <w:szCs w:val="20"/>
              </w:rPr>
              <w:t>3</w:t>
            </w:r>
          </w:p>
        </w:tc>
        <w:tc>
          <w:tcPr>
            <w:tcW w:w="1645" w:type="dxa"/>
          </w:tcPr>
          <w:p w14:paraId="45AA5ED2" w14:textId="1636AD2C"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72 (10.8)</w:t>
            </w:r>
          </w:p>
        </w:tc>
        <w:tc>
          <w:tcPr>
            <w:tcW w:w="1639" w:type="dxa"/>
          </w:tcPr>
          <w:p w14:paraId="34046912" w14:textId="318A61CA"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6 (15.4)</w:t>
            </w:r>
          </w:p>
        </w:tc>
        <w:tc>
          <w:tcPr>
            <w:tcW w:w="1097" w:type="dxa"/>
          </w:tcPr>
          <w:p w14:paraId="283F95A8" w14:textId="4B3B8F4E"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0.38</w:t>
            </w:r>
          </w:p>
        </w:tc>
      </w:tr>
      <w:tr w:rsidR="00CA0CDF" w:rsidRPr="00632A45" w14:paraId="020D6B08"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5065637D" w14:textId="54AA43AE"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CSF white cell count </w:t>
            </w:r>
            <w:r w:rsidRPr="00632A45">
              <w:rPr>
                <w:rFonts w:ascii="Times New Roman" w:hAnsi="Times New Roman" w:cs="Times New Roman"/>
                <w:sz w:val="20"/>
                <w:szCs w:val="20"/>
                <w:lang w:val="en-US"/>
              </w:rPr>
              <w:t>(cells/</w:t>
            </w:r>
            <w:proofErr w:type="spellStart"/>
            <w:r w:rsidRPr="00632A45">
              <w:rPr>
                <w:rFonts w:ascii="Times New Roman" w:eastAsia="GandhariUnicode-Roman" w:hAnsi="Times New Roman" w:cs="Times New Roman"/>
                <w:sz w:val="20"/>
                <w:szCs w:val="20"/>
                <w:lang w:val="en-US"/>
              </w:rPr>
              <w:t>μ</w:t>
            </w:r>
            <w:r w:rsidRPr="00632A45">
              <w:rPr>
                <w:rFonts w:ascii="Times New Roman" w:hAnsi="Times New Roman" w:cs="Times New Roman"/>
                <w:sz w:val="20"/>
                <w:szCs w:val="20"/>
                <w:lang w:val="en-US"/>
              </w:rPr>
              <w:t>L</w:t>
            </w:r>
            <w:proofErr w:type="spellEnd"/>
            <w:r w:rsidRPr="00632A45">
              <w:rPr>
                <w:rFonts w:ascii="Times New Roman" w:hAnsi="Times New Roman" w:cs="Times New Roman"/>
                <w:sz w:val="20"/>
                <w:szCs w:val="20"/>
                <w:lang w:val="en-US"/>
              </w:rPr>
              <w:t>)</w:t>
            </w:r>
          </w:p>
        </w:tc>
        <w:tc>
          <w:tcPr>
            <w:tcW w:w="1632" w:type="dxa"/>
          </w:tcPr>
          <w:p w14:paraId="5CA68F78" w14:textId="6B0A86EF"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10 (4-77)</w:t>
            </w:r>
          </w:p>
        </w:tc>
        <w:tc>
          <w:tcPr>
            <w:tcW w:w="1634" w:type="dxa"/>
          </w:tcPr>
          <w:p w14:paraId="7CDADF5C" w14:textId="020D033B"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 (2-45)</w:t>
            </w:r>
          </w:p>
        </w:tc>
        <w:tc>
          <w:tcPr>
            <w:tcW w:w="831" w:type="dxa"/>
          </w:tcPr>
          <w:p w14:paraId="73B7B46B" w14:textId="1A4EC96A"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&lt;0.001</w:t>
            </w:r>
          </w:p>
        </w:tc>
        <w:tc>
          <w:tcPr>
            <w:tcW w:w="1645" w:type="dxa"/>
          </w:tcPr>
          <w:p w14:paraId="69917191" w14:textId="7E1B6E62"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5 (3-55)</w:t>
            </w:r>
          </w:p>
        </w:tc>
        <w:tc>
          <w:tcPr>
            <w:tcW w:w="1639" w:type="dxa"/>
          </w:tcPr>
          <w:p w14:paraId="0BBEBBE5" w14:textId="680A4987"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6 (1-75)</w:t>
            </w:r>
          </w:p>
        </w:tc>
        <w:tc>
          <w:tcPr>
            <w:tcW w:w="1097" w:type="dxa"/>
          </w:tcPr>
          <w:p w14:paraId="2F3AE91B" w14:textId="1F3CF81A"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0.48</w:t>
            </w:r>
          </w:p>
        </w:tc>
      </w:tr>
      <w:tr w:rsidR="00CA0CDF" w:rsidRPr="00632A45" w14:paraId="1CC63429"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57CFCA8D" w14:textId="7B6480E2"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CSF protein (g/dL)</w:t>
            </w:r>
          </w:p>
        </w:tc>
        <w:tc>
          <w:tcPr>
            <w:tcW w:w="1632" w:type="dxa"/>
          </w:tcPr>
          <w:p w14:paraId="599A695A" w14:textId="02650BAE"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0.9 (0.5-1.6)</w:t>
            </w:r>
          </w:p>
        </w:tc>
        <w:tc>
          <w:tcPr>
            <w:tcW w:w="1634" w:type="dxa"/>
          </w:tcPr>
          <w:p w14:paraId="13C88248" w14:textId="69CADA76"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0.8 (0.4-1.3)</w:t>
            </w:r>
          </w:p>
        </w:tc>
        <w:tc>
          <w:tcPr>
            <w:tcW w:w="831" w:type="dxa"/>
          </w:tcPr>
          <w:p w14:paraId="0E3ABCCE" w14:textId="1B0903AC"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0.01</w:t>
            </w:r>
            <w:r w:rsidR="009541D0">
              <w:rPr>
                <w:rFonts w:ascii="Times New Roman" w:hAnsi="Times New Roman" w:cs="Times New Roman"/>
                <w:color w:val="000000" w:themeColor="text1"/>
                <w:sz w:val="20"/>
                <w:szCs w:val="20"/>
              </w:rPr>
              <w:t>3</w:t>
            </w:r>
          </w:p>
        </w:tc>
        <w:tc>
          <w:tcPr>
            <w:tcW w:w="1645" w:type="dxa"/>
          </w:tcPr>
          <w:p w14:paraId="7E69EA99" w14:textId="0747DE60"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0.9 (0.4-1.4)</w:t>
            </w:r>
          </w:p>
        </w:tc>
        <w:tc>
          <w:tcPr>
            <w:tcW w:w="1639" w:type="dxa"/>
          </w:tcPr>
          <w:p w14:paraId="4059DF86" w14:textId="6306E92A"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0.8 (0.5-1.7)</w:t>
            </w:r>
          </w:p>
        </w:tc>
        <w:tc>
          <w:tcPr>
            <w:tcW w:w="1097" w:type="dxa"/>
          </w:tcPr>
          <w:p w14:paraId="52E0FFE7" w14:textId="7DFFC431" w:rsidR="00CA0CDF" w:rsidRPr="00632A45" w:rsidRDefault="00CA0CDF" w:rsidP="00CA0C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0.60</w:t>
            </w:r>
          </w:p>
        </w:tc>
      </w:tr>
      <w:tr w:rsidR="00CA0CDF" w:rsidRPr="00632A45" w14:paraId="45BEE590"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7ACBCA4E" w14:textId="75D77F28" w:rsidR="00CA0CDF" w:rsidRPr="00632A45" w:rsidRDefault="00CA0CDF" w:rsidP="00CA0CDF">
            <w:pPr>
              <w:jc w:val="right"/>
              <w:rPr>
                <w:rFonts w:ascii="Times New Roman" w:hAnsi="Times New Roman" w:cs="Times New Roman"/>
                <w:bCs w:val="0"/>
                <w:i/>
                <w:sz w:val="20"/>
                <w:szCs w:val="20"/>
              </w:rPr>
            </w:pPr>
            <w:r w:rsidRPr="00632A45">
              <w:rPr>
                <w:rFonts w:ascii="Times New Roman" w:hAnsi="Times New Roman" w:cs="Times New Roman"/>
                <w:sz w:val="20"/>
                <w:szCs w:val="20"/>
              </w:rPr>
              <w:t>CSF fungal burden (CFU/ml)</w:t>
            </w:r>
          </w:p>
        </w:tc>
        <w:tc>
          <w:tcPr>
            <w:tcW w:w="1632" w:type="dxa"/>
          </w:tcPr>
          <w:p w14:paraId="771D0220" w14:textId="2162EA5C"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30,000 (250-350,000)</w:t>
            </w:r>
          </w:p>
        </w:tc>
        <w:tc>
          <w:tcPr>
            <w:tcW w:w="1634" w:type="dxa"/>
          </w:tcPr>
          <w:p w14:paraId="2EE78621" w14:textId="3A117C25"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70,000 (1,100-465,000)</w:t>
            </w:r>
          </w:p>
        </w:tc>
        <w:tc>
          <w:tcPr>
            <w:tcW w:w="831" w:type="dxa"/>
          </w:tcPr>
          <w:p w14:paraId="03116740" w14:textId="3EA5AA88"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0.001</w:t>
            </w:r>
            <w:r w:rsidR="005A778A">
              <w:rPr>
                <w:rFonts w:ascii="Times New Roman" w:hAnsi="Times New Roman" w:cs="Times New Roman"/>
                <w:color w:val="000000" w:themeColor="text1"/>
                <w:sz w:val="20"/>
                <w:szCs w:val="20"/>
              </w:rPr>
              <w:t>1</w:t>
            </w:r>
          </w:p>
        </w:tc>
        <w:tc>
          <w:tcPr>
            <w:tcW w:w="1645" w:type="dxa"/>
          </w:tcPr>
          <w:p w14:paraId="4DB2ABC3" w14:textId="1ECCE42F"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45,750 (385-397,500)</w:t>
            </w:r>
          </w:p>
        </w:tc>
        <w:tc>
          <w:tcPr>
            <w:tcW w:w="1639" w:type="dxa"/>
          </w:tcPr>
          <w:p w14:paraId="5A742372" w14:textId="70E2A3CD"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85,000 (5,700-500,000)</w:t>
            </w:r>
          </w:p>
        </w:tc>
        <w:tc>
          <w:tcPr>
            <w:tcW w:w="1097" w:type="dxa"/>
          </w:tcPr>
          <w:p w14:paraId="3480A175" w14:textId="097C07C5" w:rsidR="00CA0CDF" w:rsidRPr="00632A45" w:rsidRDefault="00CA0CDF" w:rsidP="00CA0C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0.18</w:t>
            </w:r>
          </w:p>
        </w:tc>
      </w:tr>
    </w:tbl>
    <w:p w14:paraId="1451A68E" w14:textId="77777777" w:rsidR="00913470" w:rsidRDefault="00913470">
      <w:r>
        <w:rPr>
          <w:b/>
          <w:bCs/>
        </w:rPr>
        <w:br w:type="page"/>
      </w:r>
    </w:p>
    <w:tbl>
      <w:tblPr>
        <w:tblStyle w:val="PlainTable2"/>
        <w:tblW w:w="10463" w:type="dxa"/>
        <w:tblInd w:w="-713" w:type="dxa"/>
        <w:tblLayout w:type="fixed"/>
        <w:tblLook w:val="04A0" w:firstRow="1" w:lastRow="0" w:firstColumn="1" w:lastColumn="0" w:noHBand="0" w:noVBand="1"/>
      </w:tblPr>
      <w:tblGrid>
        <w:gridCol w:w="1985"/>
        <w:gridCol w:w="1632"/>
        <w:gridCol w:w="1634"/>
        <w:gridCol w:w="831"/>
        <w:gridCol w:w="1645"/>
        <w:gridCol w:w="1639"/>
        <w:gridCol w:w="1097"/>
      </w:tblGrid>
      <w:tr w:rsidR="004B6C0B" w:rsidRPr="00632A45" w14:paraId="3A0D0AB5" w14:textId="77777777" w:rsidTr="00A774C6">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0463" w:type="dxa"/>
            <w:gridSpan w:val="7"/>
          </w:tcPr>
          <w:p w14:paraId="3ADDFA7F" w14:textId="54304129" w:rsidR="00632A45" w:rsidRPr="00632A45" w:rsidRDefault="004B6C0B" w:rsidP="00632A45">
            <w:pPr>
              <w:jc w:val="center"/>
              <w:rPr>
                <w:rFonts w:ascii="Times New Roman" w:hAnsi="Times New Roman" w:cs="Times New Roman"/>
                <w:bCs w:val="0"/>
                <w:color w:val="000000"/>
              </w:rPr>
            </w:pPr>
            <w:r w:rsidRPr="00632A45">
              <w:rPr>
                <w:rFonts w:ascii="Times New Roman" w:hAnsi="Times New Roman" w:cs="Times New Roman"/>
                <w:color w:val="000000"/>
              </w:rPr>
              <w:lastRenderedPageBreak/>
              <w:t xml:space="preserve">Table </w:t>
            </w:r>
            <w:r w:rsidR="000137B6">
              <w:rPr>
                <w:rFonts w:ascii="Times New Roman" w:hAnsi="Times New Roman" w:cs="Times New Roman"/>
                <w:color w:val="000000"/>
              </w:rPr>
              <w:t>2</w:t>
            </w:r>
            <w:r w:rsidRPr="00632A45">
              <w:rPr>
                <w:rFonts w:ascii="Times New Roman" w:hAnsi="Times New Roman" w:cs="Times New Roman"/>
                <w:color w:val="000000"/>
              </w:rPr>
              <w:t xml:space="preserve">: </w:t>
            </w:r>
            <w:r w:rsidR="00632A45" w:rsidRPr="00632A45">
              <w:rPr>
                <w:rFonts w:ascii="Times New Roman" w:hAnsi="Times New Roman" w:cs="Times New Roman"/>
                <w:bCs w:val="0"/>
                <w:color w:val="000000"/>
              </w:rPr>
              <w:t>Baseline characteristics of 811 adults with HIV-associated cryptococcal meningitis stratified by</w:t>
            </w:r>
          </w:p>
          <w:p w14:paraId="5A2AE12B" w14:textId="70DFAD87" w:rsidR="004B6C0B" w:rsidRPr="00632A45" w:rsidRDefault="00632A45" w:rsidP="00632A45">
            <w:pPr>
              <w:jc w:val="center"/>
              <w:rPr>
                <w:rFonts w:ascii="Times New Roman" w:hAnsi="Times New Roman" w:cs="Times New Roman"/>
                <w:i/>
              </w:rPr>
            </w:pPr>
            <w:r w:rsidRPr="00632A45">
              <w:rPr>
                <w:rFonts w:ascii="Times New Roman" w:hAnsi="Times New Roman" w:cs="Times New Roman"/>
                <w:bCs w:val="0"/>
                <w:color w:val="000000"/>
              </w:rPr>
              <w:t>(</w:t>
            </w:r>
            <w:proofErr w:type="spellStart"/>
            <w:r w:rsidRPr="00632A45">
              <w:rPr>
                <w:rFonts w:ascii="Times New Roman" w:hAnsi="Times New Roman" w:cs="Times New Roman"/>
                <w:bCs w:val="0"/>
                <w:color w:val="000000"/>
              </w:rPr>
              <w:t>i</w:t>
            </w:r>
            <w:proofErr w:type="spellEnd"/>
            <w:r w:rsidRPr="00632A45">
              <w:rPr>
                <w:rFonts w:ascii="Times New Roman" w:hAnsi="Times New Roman" w:cs="Times New Roman"/>
                <w:bCs w:val="0"/>
                <w:color w:val="000000"/>
              </w:rPr>
              <w:t>) EBV viraemia co-infection</w:t>
            </w:r>
            <w:r w:rsidRPr="00632A45">
              <w:rPr>
                <w:rFonts w:ascii="Times New Roman" w:hAnsi="Times New Roman" w:cs="Times New Roman"/>
                <w:bCs w:val="0"/>
              </w:rPr>
              <w:t xml:space="preserve"> </w:t>
            </w:r>
            <w:r w:rsidRPr="00632A45">
              <w:rPr>
                <w:rFonts w:ascii="Times New Roman" w:hAnsi="Times New Roman" w:cs="Times New Roman"/>
                <w:bCs w:val="0"/>
                <w:color w:val="000000"/>
              </w:rPr>
              <w:t>status (n=804) and (ii) EBV CNS co-infection status (n=708)</w:t>
            </w:r>
          </w:p>
        </w:tc>
      </w:tr>
      <w:tr w:rsidR="00632A45" w:rsidRPr="00632A45" w14:paraId="471F8567"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2160A4A9" w14:textId="20CF1D58" w:rsidR="00632A45" w:rsidRPr="00632A45" w:rsidRDefault="00632A45" w:rsidP="00632A45">
            <w:pPr>
              <w:jc w:val="right"/>
              <w:rPr>
                <w:rFonts w:ascii="Times New Roman" w:hAnsi="Times New Roman" w:cs="Times New Roman"/>
                <w:b w:val="0"/>
                <w:i/>
                <w:sz w:val="20"/>
                <w:szCs w:val="20"/>
              </w:rPr>
            </w:pPr>
            <w:r w:rsidRPr="00632A45">
              <w:rPr>
                <w:rFonts w:ascii="Times New Roman" w:hAnsi="Times New Roman" w:cs="Times New Roman"/>
                <w:sz w:val="20"/>
                <w:szCs w:val="20"/>
              </w:rPr>
              <w:t xml:space="preserve">Variable </w:t>
            </w:r>
          </w:p>
        </w:tc>
        <w:tc>
          <w:tcPr>
            <w:tcW w:w="1632" w:type="dxa"/>
          </w:tcPr>
          <w:p w14:paraId="1C37E0D1"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No EBV viraemia</w:t>
            </w:r>
          </w:p>
          <w:p w14:paraId="26B87969"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63F8EE1A" w14:textId="0E166F90"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1634" w:type="dxa"/>
          </w:tcPr>
          <w:p w14:paraId="7F7C54BF"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EBV viraemia</w:t>
            </w:r>
          </w:p>
          <w:p w14:paraId="5FCC284F"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0F748CC8" w14:textId="36334188"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831" w:type="dxa"/>
          </w:tcPr>
          <w:p w14:paraId="05499493" w14:textId="46C1761B" w:rsidR="00632A45" w:rsidRPr="00632A45" w:rsidRDefault="00632A45" w:rsidP="00632A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P value</w:t>
            </w:r>
          </w:p>
        </w:tc>
        <w:tc>
          <w:tcPr>
            <w:tcW w:w="1645" w:type="dxa"/>
          </w:tcPr>
          <w:p w14:paraId="5D89F1A4"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No EBV CNS co-infection</w:t>
            </w:r>
          </w:p>
          <w:p w14:paraId="1008018A"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527975FF" w14:textId="1E2FC042"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1639" w:type="dxa"/>
          </w:tcPr>
          <w:p w14:paraId="057B7AF5"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EBV CNS co-infection </w:t>
            </w:r>
          </w:p>
          <w:p w14:paraId="6D28B91B" w14:textId="7777777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 xml:space="preserve">N (%) or </w:t>
            </w:r>
          </w:p>
          <w:p w14:paraId="167A55B5" w14:textId="4E52322D"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32A45">
              <w:rPr>
                <w:rFonts w:ascii="Times New Roman" w:hAnsi="Times New Roman" w:cs="Times New Roman"/>
                <w:b/>
                <w:sz w:val="20"/>
                <w:szCs w:val="20"/>
              </w:rPr>
              <w:t>median (IQR</w:t>
            </w:r>
          </w:p>
        </w:tc>
        <w:tc>
          <w:tcPr>
            <w:tcW w:w="1097" w:type="dxa"/>
          </w:tcPr>
          <w:p w14:paraId="6E36CB3B" w14:textId="5432C8BF"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vertAlign w:val="superscript"/>
              </w:rPr>
            </w:pPr>
            <w:r w:rsidRPr="00632A45">
              <w:rPr>
                <w:rFonts w:ascii="Times New Roman" w:hAnsi="Times New Roman" w:cs="Times New Roman"/>
                <w:b/>
                <w:sz w:val="20"/>
                <w:szCs w:val="20"/>
              </w:rPr>
              <w:t>P value</w:t>
            </w:r>
          </w:p>
        </w:tc>
      </w:tr>
      <w:tr w:rsidR="00632A45" w:rsidRPr="00632A45" w14:paraId="59E717BA"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1F4D9AB5" w14:textId="76695449"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Total </w:t>
            </w:r>
          </w:p>
        </w:tc>
        <w:tc>
          <w:tcPr>
            <w:tcW w:w="1632" w:type="dxa"/>
          </w:tcPr>
          <w:p w14:paraId="7F34E6DE" w14:textId="679675EF"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219 (27.2)</w:t>
            </w:r>
          </w:p>
        </w:tc>
        <w:tc>
          <w:tcPr>
            <w:tcW w:w="1634" w:type="dxa"/>
          </w:tcPr>
          <w:p w14:paraId="2B89E00A" w14:textId="6F278A27"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585 (72.8)</w:t>
            </w:r>
          </w:p>
        </w:tc>
        <w:tc>
          <w:tcPr>
            <w:tcW w:w="831" w:type="dxa"/>
          </w:tcPr>
          <w:p w14:paraId="6364B02E" w14:textId="77777777"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45" w:type="dxa"/>
          </w:tcPr>
          <w:p w14:paraId="28C7B8AB" w14:textId="27A39AD9"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517 (73.0)</w:t>
            </w:r>
          </w:p>
        </w:tc>
        <w:tc>
          <w:tcPr>
            <w:tcW w:w="1639" w:type="dxa"/>
          </w:tcPr>
          <w:p w14:paraId="11043770" w14:textId="0120F1AD"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191 (27.0)</w:t>
            </w:r>
          </w:p>
        </w:tc>
        <w:tc>
          <w:tcPr>
            <w:tcW w:w="1097" w:type="dxa"/>
          </w:tcPr>
          <w:p w14:paraId="69CF89D1" w14:textId="77777777"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8F1765" w:rsidRPr="00632A45" w14:paraId="40445690"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11861DA1" w14:textId="34A09DE0" w:rsidR="008F1765" w:rsidRPr="00632A45" w:rsidRDefault="008F176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Male </w:t>
            </w:r>
          </w:p>
        </w:tc>
        <w:tc>
          <w:tcPr>
            <w:tcW w:w="1632" w:type="dxa"/>
          </w:tcPr>
          <w:p w14:paraId="612B61E8" w14:textId="6462DB7C" w:rsidR="008F1765" w:rsidRPr="00632A4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126 (57.5)</w:t>
            </w:r>
          </w:p>
        </w:tc>
        <w:tc>
          <w:tcPr>
            <w:tcW w:w="1634" w:type="dxa"/>
          </w:tcPr>
          <w:p w14:paraId="5857F8DE" w14:textId="52A7FA39" w:rsidR="008F1765" w:rsidRPr="00632A4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360 (61.5)</w:t>
            </w:r>
          </w:p>
        </w:tc>
        <w:tc>
          <w:tcPr>
            <w:tcW w:w="831" w:type="dxa"/>
            <w:vMerge w:val="restart"/>
          </w:tcPr>
          <w:p w14:paraId="2D44492B" w14:textId="77777777" w:rsidR="008F176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1F33297" w14:textId="45962CDF" w:rsidR="008F1765" w:rsidRPr="00632A4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0.30</w:t>
            </w:r>
          </w:p>
        </w:tc>
        <w:tc>
          <w:tcPr>
            <w:tcW w:w="1645" w:type="dxa"/>
          </w:tcPr>
          <w:p w14:paraId="29E8B1CF" w14:textId="35F3A29A" w:rsidR="008F1765" w:rsidRPr="00632A4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310 (60.0)</w:t>
            </w:r>
          </w:p>
        </w:tc>
        <w:tc>
          <w:tcPr>
            <w:tcW w:w="1639" w:type="dxa"/>
          </w:tcPr>
          <w:p w14:paraId="5EFA1BB4" w14:textId="6583B91A" w:rsidR="008F1765" w:rsidRPr="00632A4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112 (58.6)</w:t>
            </w:r>
          </w:p>
        </w:tc>
        <w:tc>
          <w:tcPr>
            <w:tcW w:w="1097" w:type="dxa"/>
            <w:vMerge w:val="restart"/>
          </w:tcPr>
          <w:p w14:paraId="2B0EA2CB" w14:textId="77777777" w:rsidR="008F176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C05A980" w14:textId="38E7AE18" w:rsidR="008F1765" w:rsidRPr="00632A45" w:rsidRDefault="008F176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0.75</w:t>
            </w:r>
          </w:p>
        </w:tc>
      </w:tr>
      <w:tr w:rsidR="008F1765" w:rsidRPr="00632A45" w14:paraId="0E4D592E"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42B34EA1" w14:textId="44458A86" w:rsidR="008F1765" w:rsidRPr="00632A45" w:rsidRDefault="008F1765" w:rsidP="00632A45">
            <w:pPr>
              <w:jc w:val="right"/>
              <w:rPr>
                <w:rFonts w:ascii="Times New Roman" w:hAnsi="Times New Roman" w:cs="Times New Roman"/>
                <w:sz w:val="20"/>
                <w:szCs w:val="20"/>
              </w:rPr>
            </w:pPr>
            <w:r>
              <w:rPr>
                <w:rFonts w:ascii="Times New Roman" w:hAnsi="Times New Roman" w:cs="Times New Roman"/>
                <w:sz w:val="20"/>
                <w:szCs w:val="20"/>
              </w:rPr>
              <w:t>Female</w:t>
            </w:r>
          </w:p>
        </w:tc>
        <w:tc>
          <w:tcPr>
            <w:tcW w:w="1632" w:type="dxa"/>
          </w:tcPr>
          <w:p w14:paraId="73DC606F" w14:textId="1F61377A" w:rsidR="008F1765" w:rsidRPr="00632A45" w:rsidRDefault="008F176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93 (42.5)</w:t>
            </w:r>
          </w:p>
        </w:tc>
        <w:tc>
          <w:tcPr>
            <w:tcW w:w="1634" w:type="dxa"/>
          </w:tcPr>
          <w:p w14:paraId="686C7C61" w14:textId="0D795B8F" w:rsidR="008F1765" w:rsidRPr="00632A45" w:rsidRDefault="008F176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225 (38.5)</w:t>
            </w:r>
          </w:p>
        </w:tc>
        <w:tc>
          <w:tcPr>
            <w:tcW w:w="831" w:type="dxa"/>
            <w:vMerge/>
          </w:tcPr>
          <w:p w14:paraId="24EC9165" w14:textId="77777777" w:rsidR="008F1765" w:rsidRPr="00632A45" w:rsidRDefault="008F176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45" w:type="dxa"/>
          </w:tcPr>
          <w:p w14:paraId="2292A8B5" w14:textId="17BFCB40" w:rsidR="008F1765" w:rsidRPr="00632A45" w:rsidRDefault="008F176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207 (40.0)</w:t>
            </w:r>
          </w:p>
        </w:tc>
        <w:tc>
          <w:tcPr>
            <w:tcW w:w="1639" w:type="dxa"/>
          </w:tcPr>
          <w:p w14:paraId="6F5EF980" w14:textId="5E82DD66" w:rsidR="008F1765" w:rsidRPr="00632A45" w:rsidRDefault="008F176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 (41.4)</w:t>
            </w:r>
          </w:p>
        </w:tc>
        <w:tc>
          <w:tcPr>
            <w:tcW w:w="1097" w:type="dxa"/>
            <w:vMerge/>
          </w:tcPr>
          <w:p w14:paraId="299683DC" w14:textId="77777777" w:rsidR="008F1765" w:rsidRPr="00632A45" w:rsidRDefault="008F176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632A45" w:rsidRPr="00632A45" w14:paraId="33430D9A"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18B99B98" w14:textId="1244C04B"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Age (years)</w:t>
            </w:r>
          </w:p>
        </w:tc>
        <w:tc>
          <w:tcPr>
            <w:tcW w:w="1632" w:type="dxa"/>
          </w:tcPr>
          <w:p w14:paraId="2392E26C" w14:textId="5C2C843F"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35 (30-41)</w:t>
            </w:r>
          </w:p>
        </w:tc>
        <w:tc>
          <w:tcPr>
            <w:tcW w:w="1634" w:type="dxa"/>
          </w:tcPr>
          <w:p w14:paraId="550518A8" w14:textId="7ABEEA91"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38 (32-44)</w:t>
            </w:r>
          </w:p>
        </w:tc>
        <w:tc>
          <w:tcPr>
            <w:tcW w:w="831" w:type="dxa"/>
          </w:tcPr>
          <w:p w14:paraId="3F8FD38D" w14:textId="03F6792F"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&lt;0.001</w:t>
            </w:r>
          </w:p>
        </w:tc>
        <w:tc>
          <w:tcPr>
            <w:tcW w:w="1645" w:type="dxa"/>
          </w:tcPr>
          <w:p w14:paraId="0BB39EFE" w14:textId="3950A5EC"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36 (32-43)</w:t>
            </w:r>
          </w:p>
        </w:tc>
        <w:tc>
          <w:tcPr>
            <w:tcW w:w="1639" w:type="dxa"/>
          </w:tcPr>
          <w:p w14:paraId="04E736CA" w14:textId="48D3C27F"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38 (33-43)</w:t>
            </w:r>
          </w:p>
        </w:tc>
        <w:tc>
          <w:tcPr>
            <w:tcW w:w="1097" w:type="dxa"/>
          </w:tcPr>
          <w:p w14:paraId="352DA5EC" w14:textId="74A46C3D"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0.15</w:t>
            </w:r>
          </w:p>
        </w:tc>
      </w:tr>
      <w:tr w:rsidR="00632A45" w:rsidRPr="00632A45" w14:paraId="610A71C1"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2E6D8FA2" w14:textId="36EF4CE1"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ART </w:t>
            </w:r>
            <w:r w:rsidR="001D6A69">
              <w:rPr>
                <w:rFonts w:ascii="Times New Roman" w:hAnsi="Times New Roman" w:cs="Times New Roman"/>
                <w:sz w:val="20"/>
                <w:szCs w:val="20"/>
              </w:rPr>
              <w:t>experienced</w:t>
            </w:r>
            <w:r w:rsidR="001D6A69" w:rsidRPr="00632A45">
              <w:rPr>
                <w:rFonts w:ascii="Times New Roman" w:hAnsi="Times New Roman" w:cs="Times New Roman"/>
                <w:sz w:val="20"/>
                <w:szCs w:val="20"/>
              </w:rPr>
              <w:t xml:space="preserve"> </w:t>
            </w:r>
          </w:p>
        </w:tc>
        <w:tc>
          <w:tcPr>
            <w:tcW w:w="1632" w:type="dxa"/>
          </w:tcPr>
          <w:p w14:paraId="3C2C06A7" w14:textId="76612A67"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141 (64.4)</w:t>
            </w:r>
          </w:p>
        </w:tc>
        <w:tc>
          <w:tcPr>
            <w:tcW w:w="1634" w:type="dxa"/>
          </w:tcPr>
          <w:p w14:paraId="0008157B" w14:textId="2D81BDA6"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375 (64.1)</w:t>
            </w:r>
          </w:p>
        </w:tc>
        <w:tc>
          <w:tcPr>
            <w:tcW w:w="831" w:type="dxa"/>
          </w:tcPr>
          <w:p w14:paraId="512CB6DF" w14:textId="187E6BF8"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0.94</w:t>
            </w:r>
          </w:p>
        </w:tc>
        <w:tc>
          <w:tcPr>
            <w:tcW w:w="1645" w:type="dxa"/>
          </w:tcPr>
          <w:p w14:paraId="3B7062C7" w14:textId="4993D019"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327 (63.3)</w:t>
            </w:r>
          </w:p>
        </w:tc>
        <w:tc>
          <w:tcPr>
            <w:tcW w:w="1639" w:type="dxa"/>
          </w:tcPr>
          <w:p w14:paraId="618A44A2" w14:textId="7B88615C"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135 (70.7)</w:t>
            </w:r>
          </w:p>
        </w:tc>
        <w:tc>
          <w:tcPr>
            <w:tcW w:w="1097" w:type="dxa"/>
          </w:tcPr>
          <w:p w14:paraId="1077DA9D" w14:textId="0E17CF74"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w:t>
            </w:r>
            <w:r w:rsidR="007D7366">
              <w:rPr>
                <w:rFonts w:ascii="Times New Roman" w:hAnsi="Times New Roman" w:cs="Times New Roman"/>
                <w:color w:val="000000" w:themeColor="text1"/>
                <w:sz w:val="20"/>
                <w:szCs w:val="20"/>
              </w:rPr>
              <w:t>65</w:t>
            </w:r>
          </w:p>
        </w:tc>
      </w:tr>
      <w:tr w:rsidR="00632A45" w:rsidRPr="00632A45" w14:paraId="011960AA"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68BAE635" w14:textId="0A1C07D9"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Baseline CD4 (cells/</w:t>
            </w:r>
            <w:proofErr w:type="spellStart"/>
            <w:r w:rsidRPr="00632A45">
              <w:rPr>
                <w:rFonts w:ascii="Times New Roman" w:hAnsi="Times New Roman" w:cs="Times New Roman"/>
                <w:sz w:val="20"/>
                <w:szCs w:val="20"/>
              </w:rPr>
              <w:t>μL</w:t>
            </w:r>
            <w:proofErr w:type="spellEnd"/>
            <w:r w:rsidRPr="00632A45">
              <w:rPr>
                <w:rFonts w:ascii="Times New Roman" w:hAnsi="Times New Roman" w:cs="Times New Roman"/>
                <w:sz w:val="20"/>
                <w:szCs w:val="20"/>
              </w:rPr>
              <w:t>)</w:t>
            </w:r>
          </w:p>
        </w:tc>
        <w:tc>
          <w:tcPr>
            <w:tcW w:w="1632" w:type="dxa"/>
          </w:tcPr>
          <w:p w14:paraId="651E6B13" w14:textId="09C92D79"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20 (8-49)</w:t>
            </w:r>
          </w:p>
        </w:tc>
        <w:tc>
          <w:tcPr>
            <w:tcW w:w="1634" w:type="dxa"/>
          </w:tcPr>
          <w:p w14:paraId="5AFEA05A" w14:textId="4F617DE9"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30 (11-64)</w:t>
            </w:r>
          </w:p>
        </w:tc>
        <w:tc>
          <w:tcPr>
            <w:tcW w:w="831" w:type="dxa"/>
          </w:tcPr>
          <w:p w14:paraId="755A7E79" w14:textId="427E40E6"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0.00</w:t>
            </w:r>
            <w:r w:rsidR="00250B03">
              <w:rPr>
                <w:rFonts w:ascii="Times New Roman" w:hAnsi="Times New Roman" w:cs="Times New Roman"/>
                <w:color w:val="000000" w:themeColor="text1"/>
                <w:sz w:val="20"/>
                <w:szCs w:val="20"/>
              </w:rPr>
              <w:t>17</w:t>
            </w:r>
          </w:p>
        </w:tc>
        <w:tc>
          <w:tcPr>
            <w:tcW w:w="1645" w:type="dxa"/>
          </w:tcPr>
          <w:p w14:paraId="2BB2E9BC" w14:textId="1AC8362D"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23 (9-52)</w:t>
            </w:r>
          </w:p>
        </w:tc>
        <w:tc>
          <w:tcPr>
            <w:tcW w:w="1639" w:type="dxa"/>
          </w:tcPr>
          <w:p w14:paraId="09BD9BDB" w14:textId="78E4375A"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42 (21-84)</w:t>
            </w:r>
          </w:p>
        </w:tc>
        <w:tc>
          <w:tcPr>
            <w:tcW w:w="1097" w:type="dxa"/>
          </w:tcPr>
          <w:p w14:paraId="4A10C9C5" w14:textId="4FECE7BC"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&lt;0.001</w:t>
            </w:r>
          </w:p>
        </w:tc>
      </w:tr>
      <w:tr w:rsidR="00632A45" w:rsidRPr="00632A45" w14:paraId="11A5BD6A"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59BC7BFF" w14:textId="40AE8E2F" w:rsidR="00632A45" w:rsidRPr="00632A45" w:rsidRDefault="00632A45" w:rsidP="00632A45">
            <w:pPr>
              <w:jc w:val="right"/>
              <w:rPr>
                <w:rFonts w:ascii="Times New Roman" w:hAnsi="Times New Roman" w:cs="Times New Roman"/>
                <w:bCs w:val="0"/>
                <w:i/>
                <w:sz w:val="20"/>
                <w:szCs w:val="20"/>
              </w:rPr>
            </w:pPr>
          </w:p>
        </w:tc>
        <w:tc>
          <w:tcPr>
            <w:tcW w:w="1632" w:type="dxa"/>
          </w:tcPr>
          <w:p w14:paraId="2EEDD2F5" w14:textId="03918808"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34" w:type="dxa"/>
          </w:tcPr>
          <w:p w14:paraId="74C2DB5D" w14:textId="011C3E0D"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31" w:type="dxa"/>
          </w:tcPr>
          <w:p w14:paraId="7266813C" w14:textId="33853378"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45" w:type="dxa"/>
          </w:tcPr>
          <w:p w14:paraId="6178BDC7" w14:textId="181445A9"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39" w:type="dxa"/>
          </w:tcPr>
          <w:p w14:paraId="7015532E" w14:textId="5CC112D0"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097" w:type="dxa"/>
          </w:tcPr>
          <w:p w14:paraId="7D250E62" w14:textId="75FB9069"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632A45" w:rsidRPr="00632A45" w14:paraId="45DBF5EA"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1E605012" w14:textId="5E1AE0D7" w:rsidR="00632A45" w:rsidRPr="00632A45" w:rsidRDefault="00632A45" w:rsidP="00632A45">
            <w:pPr>
              <w:jc w:val="right"/>
              <w:rPr>
                <w:rFonts w:ascii="Times New Roman" w:hAnsi="Times New Roman" w:cs="Times New Roman"/>
                <w:bCs w:val="0"/>
                <w:sz w:val="20"/>
                <w:szCs w:val="20"/>
              </w:rPr>
            </w:pPr>
            <w:r w:rsidRPr="00632A45">
              <w:rPr>
                <w:rFonts w:ascii="Times New Roman" w:hAnsi="Times New Roman" w:cs="Times New Roman"/>
                <w:sz w:val="20"/>
                <w:szCs w:val="20"/>
              </w:rPr>
              <w:t>Fever at baseline</w:t>
            </w:r>
          </w:p>
        </w:tc>
        <w:tc>
          <w:tcPr>
            <w:tcW w:w="1632" w:type="dxa"/>
          </w:tcPr>
          <w:p w14:paraId="6FEC7DBB" w14:textId="07171100"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80 (36.7)</w:t>
            </w:r>
          </w:p>
        </w:tc>
        <w:tc>
          <w:tcPr>
            <w:tcW w:w="1634" w:type="dxa"/>
          </w:tcPr>
          <w:p w14:paraId="5EA05BCE" w14:textId="1B2520E8"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190 (32.6)</w:t>
            </w:r>
          </w:p>
        </w:tc>
        <w:tc>
          <w:tcPr>
            <w:tcW w:w="831" w:type="dxa"/>
          </w:tcPr>
          <w:p w14:paraId="48EEC4D4" w14:textId="20B2B552"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0.28</w:t>
            </w:r>
          </w:p>
        </w:tc>
        <w:tc>
          <w:tcPr>
            <w:tcW w:w="1645" w:type="dxa"/>
          </w:tcPr>
          <w:p w14:paraId="0B01CE70" w14:textId="546CD18A"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166 (32.2)</w:t>
            </w:r>
          </w:p>
        </w:tc>
        <w:tc>
          <w:tcPr>
            <w:tcW w:w="1639" w:type="dxa"/>
          </w:tcPr>
          <w:p w14:paraId="5F5954DC" w14:textId="01B0FFE9"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79 (41.6)</w:t>
            </w:r>
          </w:p>
        </w:tc>
        <w:tc>
          <w:tcPr>
            <w:tcW w:w="1097" w:type="dxa"/>
          </w:tcPr>
          <w:p w14:paraId="01196247" w14:textId="5240D5A3"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0.02</w:t>
            </w:r>
            <w:r w:rsidR="00FE3073">
              <w:rPr>
                <w:rFonts w:ascii="Times New Roman" w:hAnsi="Times New Roman" w:cs="Times New Roman"/>
                <w:color w:val="000000" w:themeColor="text1"/>
                <w:sz w:val="20"/>
                <w:szCs w:val="20"/>
              </w:rPr>
              <w:t>1</w:t>
            </w:r>
          </w:p>
        </w:tc>
      </w:tr>
      <w:tr w:rsidR="00632A45" w:rsidRPr="00632A45" w14:paraId="17B24237"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2275EDB9" w14:textId="60DB1B08"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GCS &lt; 15</w:t>
            </w:r>
          </w:p>
        </w:tc>
        <w:tc>
          <w:tcPr>
            <w:tcW w:w="1632" w:type="dxa"/>
          </w:tcPr>
          <w:p w14:paraId="212D9DBD" w14:textId="79DD763A"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48 (21.9)</w:t>
            </w:r>
          </w:p>
        </w:tc>
        <w:tc>
          <w:tcPr>
            <w:tcW w:w="1634" w:type="dxa"/>
          </w:tcPr>
          <w:p w14:paraId="6E0912BB" w14:textId="623B8DD0"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181 (30.9)</w:t>
            </w:r>
          </w:p>
        </w:tc>
        <w:tc>
          <w:tcPr>
            <w:tcW w:w="831" w:type="dxa"/>
          </w:tcPr>
          <w:p w14:paraId="6D207D2D" w14:textId="1E043C6F"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0.01</w:t>
            </w:r>
            <w:r w:rsidR="004D02AC">
              <w:rPr>
                <w:rFonts w:ascii="Times New Roman" w:hAnsi="Times New Roman" w:cs="Times New Roman"/>
                <w:color w:val="000000" w:themeColor="text1"/>
                <w:sz w:val="20"/>
                <w:szCs w:val="20"/>
              </w:rPr>
              <w:t>2</w:t>
            </w:r>
          </w:p>
        </w:tc>
        <w:tc>
          <w:tcPr>
            <w:tcW w:w="1645" w:type="dxa"/>
          </w:tcPr>
          <w:p w14:paraId="126F2142" w14:textId="59625299"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147 (28.4)</w:t>
            </w:r>
          </w:p>
        </w:tc>
        <w:tc>
          <w:tcPr>
            <w:tcW w:w="1639" w:type="dxa"/>
          </w:tcPr>
          <w:p w14:paraId="4C5BA8D5" w14:textId="3AD57D39"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66 (35.0)</w:t>
            </w:r>
          </w:p>
        </w:tc>
        <w:tc>
          <w:tcPr>
            <w:tcW w:w="1097" w:type="dxa"/>
          </w:tcPr>
          <w:p w14:paraId="7368D4A2" w14:textId="3167DCDE"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0.11</w:t>
            </w:r>
          </w:p>
        </w:tc>
      </w:tr>
      <w:tr w:rsidR="00632A45" w:rsidRPr="00632A45" w14:paraId="195EA566"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2CA2F918" w14:textId="6E189CEB" w:rsidR="00632A45" w:rsidRPr="00632A45" w:rsidRDefault="00632A45" w:rsidP="00632A45">
            <w:pPr>
              <w:jc w:val="right"/>
              <w:rPr>
                <w:rFonts w:ascii="Times New Roman" w:hAnsi="Times New Roman" w:cs="Times New Roman"/>
                <w:bCs w:val="0"/>
                <w:sz w:val="20"/>
                <w:szCs w:val="20"/>
              </w:rPr>
            </w:pPr>
            <w:r w:rsidRPr="00632A45">
              <w:rPr>
                <w:rFonts w:ascii="Times New Roman" w:hAnsi="Times New Roman" w:cs="Times New Roman"/>
                <w:sz w:val="20"/>
                <w:szCs w:val="20"/>
              </w:rPr>
              <w:t>Seizures</w:t>
            </w:r>
          </w:p>
        </w:tc>
        <w:tc>
          <w:tcPr>
            <w:tcW w:w="1632" w:type="dxa"/>
          </w:tcPr>
          <w:p w14:paraId="033AE1A4" w14:textId="2158724B"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19 (8.7)</w:t>
            </w:r>
          </w:p>
        </w:tc>
        <w:tc>
          <w:tcPr>
            <w:tcW w:w="1634" w:type="dxa"/>
          </w:tcPr>
          <w:p w14:paraId="04EF14D7" w14:textId="0C2139D6"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67 (11.5)</w:t>
            </w:r>
          </w:p>
        </w:tc>
        <w:tc>
          <w:tcPr>
            <w:tcW w:w="831" w:type="dxa"/>
          </w:tcPr>
          <w:p w14:paraId="62FF41CA" w14:textId="330C702A"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0.26</w:t>
            </w:r>
          </w:p>
        </w:tc>
        <w:tc>
          <w:tcPr>
            <w:tcW w:w="1645" w:type="dxa"/>
          </w:tcPr>
          <w:p w14:paraId="758BD05D" w14:textId="1A9281CB"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54 (10.5)</w:t>
            </w:r>
          </w:p>
        </w:tc>
        <w:tc>
          <w:tcPr>
            <w:tcW w:w="1639" w:type="dxa"/>
          </w:tcPr>
          <w:p w14:paraId="0FC58995" w14:textId="2769D3B0"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24 (12.6)</w:t>
            </w:r>
          </w:p>
        </w:tc>
        <w:tc>
          <w:tcPr>
            <w:tcW w:w="1097" w:type="dxa"/>
          </w:tcPr>
          <w:p w14:paraId="283BCE1B" w14:textId="4998DCA8"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0.42</w:t>
            </w:r>
          </w:p>
        </w:tc>
      </w:tr>
      <w:tr w:rsidR="00632A45" w:rsidRPr="00632A45" w14:paraId="5FCA7D18"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5EFBE762" w14:textId="6634A10F"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 xml:space="preserve">CSF white cell count </w:t>
            </w:r>
            <w:r w:rsidRPr="00632A45">
              <w:rPr>
                <w:rFonts w:ascii="Times New Roman" w:hAnsi="Times New Roman" w:cs="Times New Roman"/>
                <w:sz w:val="20"/>
                <w:szCs w:val="20"/>
                <w:lang w:val="en-US"/>
              </w:rPr>
              <w:t>(cells/</w:t>
            </w:r>
            <w:proofErr w:type="spellStart"/>
            <w:r w:rsidRPr="00632A45">
              <w:rPr>
                <w:rFonts w:ascii="Times New Roman" w:eastAsia="GandhariUnicode-Roman" w:hAnsi="Times New Roman" w:cs="Times New Roman"/>
                <w:sz w:val="20"/>
                <w:szCs w:val="20"/>
                <w:lang w:val="en-US"/>
              </w:rPr>
              <w:t>μ</w:t>
            </w:r>
            <w:r w:rsidRPr="00632A45">
              <w:rPr>
                <w:rFonts w:ascii="Times New Roman" w:hAnsi="Times New Roman" w:cs="Times New Roman"/>
                <w:sz w:val="20"/>
                <w:szCs w:val="20"/>
                <w:lang w:val="en-US"/>
              </w:rPr>
              <w:t>L</w:t>
            </w:r>
            <w:proofErr w:type="spellEnd"/>
            <w:r w:rsidRPr="00632A45">
              <w:rPr>
                <w:rFonts w:ascii="Times New Roman" w:hAnsi="Times New Roman" w:cs="Times New Roman"/>
                <w:sz w:val="20"/>
                <w:szCs w:val="20"/>
                <w:lang w:val="en-US"/>
              </w:rPr>
              <w:t>)</w:t>
            </w:r>
          </w:p>
        </w:tc>
        <w:tc>
          <w:tcPr>
            <w:tcW w:w="1632" w:type="dxa"/>
          </w:tcPr>
          <w:p w14:paraId="00E896B0" w14:textId="66F7E0DD"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 (2-39)</w:t>
            </w:r>
          </w:p>
        </w:tc>
        <w:tc>
          <w:tcPr>
            <w:tcW w:w="1634" w:type="dxa"/>
          </w:tcPr>
          <w:p w14:paraId="75E9899E" w14:textId="4814C3F8"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6 (4-70)</w:t>
            </w:r>
          </w:p>
        </w:tc>
        <w:tc>
          <w:tcPr>
            <w:tcW w:w="831" w:type="dxa"/>
          </w:tcPr>
          <w:p w14:paraId="1B516EA2" w14:textId="78B4311F"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0.01</w:t>
            </w:r>
            <w:r w:rsidR="00A60C8E">
              <w:rPr>
                <w:rFonts w:ascii="Times New Roman" w:hAnsi="Times New Roman" w:cs="Times New Roman"/>
                <w:color w:val="000000" w:themeColor="text1"/>
                <w:sz w:val="20"/>
                <w:szCs w:val="20"/>
              </w:rPr>
              <w:t>3</w:t>
            </w:r>
          </w:p>
        </w:tc>
        <w:tc>
          <w:tcPr>
            <w:tcW w:w="1645" w:type="dxa"/>
          </w:tcPr>
          <w:p w14:paraId="1E0E0203" w14:textId="489E1018"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 (2-38)</w:t>
            </w:r>
          </w:p>
        </w:tc>
        <w:tc>
          <w:tcPr>
            <w:tcW w:w="1639" w:type="dxa"/>
          </w:tcPr>
          <w:p w14:paraId="1A6FF9AB" w14:textId="055FCBBB"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21 (4-110)</w:t>
            </w:r>
          </w:p>
        </w:tc>
        <w:tc>
          <w:tcPr>
            <w:tcW w:w="1097" w:type="dxa"/>
          </w:tcPr>
          <w:p w14:paraId="54C9E106" w14:textId="6AA123BF"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&lt;0.001</w:t>
            </w:r>
          </w:p>
        </w:tc>
      </w:tr>
      <w:tr w:rsidR="00632A45" w:rsidRPr="00632A45" w14:paraId="2F0C7212"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85" w:type="dxa"/>
          </w:tcPr>
          <w:p w14:paraId="762DDA5B" w14:textId="6F04A0E5"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CSF protein (g/dL)</w:t>
            </w:r>
          </w:p>
        </w:tc>
        <w:tc>
          <w:tcPr>
            <w:tcW w:w="1632" w:type="dxa"/>
          </w:tcPr>
          <w:p w14:paraId="581ED0B0" w14:textId="7145B8C9"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0.7 (0.4-1.3)</w:t>
            </w:r>
          </w:p>
        </w:tc>
        <w:tc>
          <w:tcPr>
            <w:tcW w:w="1634" w:type="dxa"/>
          </w:tcPr>
          <w:p w14:paraId="3138E50D" w14:textId="11C6ADD5"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0.9 (0.5-1.5)</w:t>
            </w:r>
          </w:p>
        </w:tc>
        <w:tc>
          <w:tcPr>
            <w:tcW w:w="831" w:type="dxa"/>
          </w:tcPr>
          <w:p w14:paraId="6EB7F9E3" w14:textId="207D7A54"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0.004</w:t>
            </w:r>
            <w:r w:rsidR="00A60C8E">
              <w:rPr>
                <w:rFonts w:ascii="Times New Roman" w:hAnsi="Times New Roman" w:cs="Times New Roman"/>
                <w:color w:val="000000" w:themeColor="text1"/>
                <w:sz w:val="20"/>
                <w:szCs w:val="20"/>
              </w:rPr>
              <w:t>3</w:t>
            </w:r>
          </w:p>
        </w:tc>
        <w:tc>
          <w:tcPr>
            <w:tcW w:w="1645" w:type="dxa"/>
          </w:tcPr>
          <w:p w14:paraId="22FA7553" w14:textId="7179F97E"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0.8 (0.4-1.3)</w:t>
            </w:r>
          </w:p>
        </w:tc>
        <w:tc>
          <w:tcPr>
            <w:tcW w:w="1639" w:type="dxa"/>
          </w:tcPr>
          <w:p w14:paraId="7D73AE5E" w14:textId="1C7635C7"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1.1 (0.6-2.0)</w:t>
            </w:r>
          </w:p>
        </w:tc>
        <w:tc>
          <w:tcPr>
            <w:tcW w:w="1097" w:type="dxa"/>
          </w:tcPr>
          <w:p w14:paraId="59F53559" w14:textId="71D84A69" w:rsidR="00632A45" w:rsidRPr="00632A45" w:rsidRDefault="00632A45" w:rsidP="00632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&lt;0.001</w:t>
            </w:r>
          </w:p>
        </w:tc>
      </w:tr>
      <w:tr w:rsidR="00632A45" w:rsidRPr="00632A45" w14:paraId="584E26DF" w14:textId="77777777" w:rsidTr="00A774C6">
        <w:trPr>
          <w:trHeight w:val="17"/>
        </w:trPr>
        <w:tc>
          <w:tcPr>
            <w:cnfStyle w:val="001000000000" w:firstRow="0" w:lastRow="0" w:firstColumn="1" w:lastColumn="0" w:oddVBand="0" w:evenVBand="0" w:oddHBand="0" w:evenHBand="0" w:firstRowFirstColumn="0" w:firstRowLastColumn="0" w:lastRowFirstColumn="0" w:lastRowLastColumn="0"/>
            <w:tcW w:w="1985" w:type="dxa"/>
          </w:tcPr>
          <w:p w14:paraId="0B80F51C" w14:textId="7BD03D26" w:rsidR="00632A45" w:rsidRPr="00632A45" w:rsidRDefault="00632A45" w:rsidP="00632A45">
            <w:pPr>
              <w:jc w:val="right"/>
              <w:rPr>
                <w:rFonts w:ascii="Times New Roman" w:hAnsi="Times New Roman" w:cs="Times New Roman"/>
                <w:bCs w:val="0"/>
                <w:i/>
                <w:sz w:val="20"/>
                <w:szCs w:val="20"/>
              </w:rPr>
            </w:pPr>
            <w:r w:rsidRPr="00632A45">
              <w:rPr>
                <w:rFonts w:ascii="Times New Roman" w:hAnsi="Times New Roman" w:cs="Times New Roman"/>
                <w:sz w:val="20"/>
                <w:szCs w:val="20"/>
              </w:rPr>
              <w:t>CSF fungal burden (CFU/ml)</w:t>
            </w:r>
          </w:p>
        </w:tc>
        <w:tc>
          <w:tcPr>
            <w:tcW w:w="1632" w:type="dxa"/>
          </w:tcPr>
          <w:p w14:paraId="6D47DB1B" w14:textId="2F5C3B93"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46,500 (365-495,000)</w:t>
            </w:r>
          </w:p>
        </w:tc>
        <w:tc>
          <w:tcPr>
            <w:tcW w:w="1634" w:type="dxa"/>
          </w:tcPr>
          <w:p w14:paraId="78AD93E4" w14:textId="6CCE5279"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45,500 (415-370,000)</w:t>
            </w:r>
          </w:p>
        </w:tc>
        <w:tc>
          <w:tcPr>
            <w:tcW w:w="831" w:type="dxa"/>
          </w:tcPr>
          <w:p w14:paraId="360F800C" w14:textId="01BA8F42"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0.48</w:t>
            </w:r>
          </w:p>
        </w:tc>
        <w:tc>
          <w:tcPr>
            <w:tcW w:w="1645" w:type="dxa"/>
          </w:tcPr>
          <w:p w14:paraId="0BB02DB2" w14:textId="13FE3F00"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64,000 (410-465,000)</w:t>
            </w:r>
          </w:p>
        </w:tc>
        <w:tc>
          <w:tcPr>
            <w:tcW w:w="1639" w:type="dxa"/>
          </w:tcPr>
          <w:p w14:paraId="00D5B745" w14:textId="3AACC9C4"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24,000 (400-315,000)</w:t>
            </w:r>
          </w:p>
        </w:tc>
        <w:tc>
          <w:tcPr>
            <w:tcW w:w="1097" w:type="dxa"/>
          </w:tcPr>
          <w:p w14:paraId="21E48EFC" w14:textId="5DF0A5C1" w:rsidR="00632A45" w:rsidRPr="00632A45" w:rsidRDefault="00632A45" w:rsidP="00632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32A45">
              <w:rPr>
                <w:rFonts w:ascii="Times New Roman" w:hAnsi="Times New Roman" w:cs="Times New Roman"/>
                <w:color w:val="000000" w:themeColor="text1"/>
                <w:sz w:val="20"/>
                <w:szCs w:val="20"/>
              </w:rPr>
              <w:t>0.05</w:t>
            </w:r>
            <w:r w:rsidR="003416CF">
              <w:rPr>
                <w:rFonts w:ascii="Times New Roman" w:hAnsi="Times New Roman" w:cs="Times New Roman"/>
                <w:color w:val="000000" w:themeColor="text1"/>
                <w:sz w:val="20"/>
                <w:szCs w:val="20"/>
              </w:rPr>
              <w:t>5</w:t>
            </w:r>
          </w:p>
        </w:tc>
      </w:tr>
      <w:tr w:rsidR="004B6C0B" w:rsidRPr="00632A45" w14:paraId="3ED2250D" w14:textId="77777777" w:rsidTr="00A77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0463" w:type="dxa"/>
            <w:gridSpan w:val="7"/>
          </w:tcPr>
          <w:p w14:paraId="1F515EED" w14:textId="77777777" w:rsidR="004B6C0B" w:rsidRDefault="004B6C0B" w:rsidP="00A774C6">
            <w:pPr>
              <w:rPr>
                <w:rFonts w:ascii="Times New Roman" w:hAnsi="Times New Roman" w:cs="Times New Roman"/>
                <w:sz w:val="20"/>
                <w:szCs w:val="20"/>
              </w:rPr>
            </w:pPr>
            <w:r w:rsidRPr="00632A45">
              <w:rPr>
                <w:rFonts w:ascii="Times New Roman" w:hAnsi="Times New Roman" w:cs="Times New Roman"/>
                <w:b w:val="0"/>
                <w:bCs w:val="0"/>
                <w:sz w:val="20"/>
                <w:szCs w:val="20"/>
              </w:rPr>
              <w:t xml:space="preserve">For categorical variables, the P value is from Chi squared if there were ≥5 participants in each category, or from Fisher’s exact if &lt;5 participants. For non-categorical variables p-values are from Mann-Whitney U tests throughout due to the non-parametric distribution of all data. CFU = colony forming units, CMV = Cytomegalovirus, EBV = Epstein–Barr virus, ART = anti-retroviral therapy, GCS = Glasgow Coma Scale, CSF = Cerebrospinal fluid. 4 participants were missing baseline data on fever and seizures; 37 participants were missing baseline CD4 count; 416 participants were missing a baseline HIV viral load; 19 participants were missing a CSF white cell count; 30 participants were missing a CSF protein count. </w:t>
            </w:r>
          </w:p>
          <w:p w14:paraId="08BA1C90" w14:textId="77777777" w:rsidR="008E0804" w:rsidRDefault="008E0804" w:rsidP="00A774C6">
            <w:pPr>
              <w:rPr>
                <w:rFonts w:ascii="Times New Roman" w:hAnsi="Times New Roman" w:cs="Times New Roman"/>
                <w:sz w:val="20"/>
                <w:szCs w:val="20"/>
              </w:rPr>
            </w:pPr>
          </w:p>
          <w:p w14:paraId="4441E06D" w14:textId="688CC094" w:rsidR="008E0804" w:rsidRPr="00CA0FE4" w:rsidRDefault="008E0804" w:rsidP="00A774C6">
            <w:pPr>
              <w:rPr>
                <w:rFonts w:ascii="Times New Roman" w:hAnsi="Times New Roman" w:cs="Times New Roman"/>
                <w:b w:val="0"/>
                <w:bCs w:val="0"/>
                <w:sz w:val="20"/>
                <w:szCs w:val="20"/>
              </w:rPr>
            </w:pPr>
            <w:r w:rsidRPr="00CA0FE4">
              <w:rPr>
                <w:rFonts w:ascii="Times New Roman" w:hAnsi="Times New Roman" w:cs="Times New Roman"/>
                <w:sz w:val="20"/>
                <w:szCs w:val="20"/>
              </w:rPr>
              <w:t>HIV viral load testing was only undertaken in individuals taking ART for at least one month</w:t>
            </w:r>
            <w:r w:rsidR="002C4D2E" w:rsidRPr="00CA0FE4">
              <w:rPr>
                <w:rFonts w:ascii="Times New Roman" w:hAnsi="Times New Roman" w:cs="Times New Roman"/>
                <w:sz w:val="20"/>
                <w:szCs w:val="20"/>
              </w:rPr>
              <w:t>; median HIV viral load did not significantly differ by CMV- or EBV co-infection status</w:t>
            </w:r>
            <w:r w:rsidRPr="00CA0FE4">
              <w:rPr>
                <w:rFonts w:ascii="Times New Roman" w:hAnsi="Times New Roman" w:cs="Times New Roman"/>
                <w:sz w:val="20"/>
                <w:szCs w:val="20"/>
              </w:rPr>
              <w:t>.</w:t>
            </w:r>
          </w:p>
          <w:p w14:paraId="286A0EDE" w14:textId="77777777" w:rsidR="00C53F1E" w:rsidRPr="00CA0FE4" w:rsidRDefault="00C53F1E" w:rsidP="00A774C6">
            <w:pPr>
              <w:rPr>
                <w:rFonts w:ascii="Times New Roman" w:hAnsi="Times New Roman" w:cs="Times New Roman"/>
                <w:b w:val="0"/>
                <w:bCs w:val="0"/>
                <w:sz w:val="20"/>
                <w:szCs w:val="20"/>
              </w:rPr>
            </w:pPr>
          </w:p>
          <w:p w14:paraId="49362FBC" w14:textId="3C2D7DAD" w:rsidR="00C53F1E" w:rsidRPr="00F94554" w:rsidRDefault="00CB2C34" w:rsidP="00A774C6">
            <w:pPr>
              <w:rPr>
                <w:rFonts w:ascii="Times New Roman" w:hAnsi="Times New Roman" w:cs="Times New Roman"/>
                <w:b w:val="0"/>
                <w:bCs w:val="0"/>
                <w:sz w:val="20"/>
                <w:szCs w:val="20"/>
              </w:rPr>
            </w:pPr>
            <w:r w:rsidRPr="00CA0FE4">
              <w:rPr>
                <w:rFonts w:ascii="Times New Roman" w:hAnsi="Times New Roman" w:cs="Times New Roman"/>
                <w:sz w:val="20"/>
                <w:szCs w:val="20"/>
              </w:rPr>
              <w:t>There was no association with baseline CMV viraemia status and receipt of TB treatment during the trial: 13% (55/409) without CMV viraemia were treated for TB vs. 14% (55/395) with CMV viraemia (p=0.84)</w:t>
            </w:r>
          </w:p>
        </w:tc>
      </w:tr>
    </w:tbl>
    <w:p w14:paraId="3046DDD6" w14:textId="19FE56BC" w:rsidR="006E1739" w:rsidRDefault="006E1739" w:rsidP="006E3E27">
      <w:pPr>
        <w:jc w:val="both"/>
        <w:rPr>
          <w:rFonts w:ascii="Times New Roman" w:hAnsi="Times New Roman" w:cs="Times New Roman"/>
          <w:b/>
          <w:bCs/>
          <w:sz w:val="24"/>
          <w:szCs w:val="24"/>
        </w:rPr>
      </w:pPr>
      <w:r w:rsidRPr="00C2424A">
        <w:rPr>
          <w:rFonts w:ascii="Times New Roman" w:hAnsi="Times New Roman" w:cs="Times New Roman"/>
          <w:b/>
          <w:bCs/>
          <w:sz w:val="24"/>
          <w:szCs w:val="24"/>
        </w:rPr>
        <w:br w:type="page"/>
      </w:r>
    </w:p>
    <w:tbl>
      <w:tblPr>
        <w:tblStyle w:val="PlainTable2"/>
        <w:tblpPr w:leftFromText="180" w:rightFromText="180" w:vertAnchor="text" w:horzAnchor="margin" w:tblpXSpec="center" w:tblpY="-103"/>
        <w:tblW w:w="9918" w:type="dxa"/>
        <w:tblLayout w:type="fixed"/>
        <w:tblLook w:val="04A0" w:firstRow="1" w:lastRow="0" w:firstColumn="1" w:lastColumn="0" w:noHBand="0" w:noVBand="1"/>
      </w:tblPr>
      <w:tblGrid>
        <w:gridCol w:w="3520"/>
        <w:gridCol w:w="1559"/>
        <w:gridCol w:w="1701"/>
        <w:gridCol w:w="824"/>
        <w:gridCol w:w="1586"/>
        <w:gridCol w:w="728"/>
      </w:tblGrid>
      <w:tr w:rsidR="006E1739" w:rsidRPr="003F4573" w14:paraId="5B3D522C" w14:textId="77777777" w:rsidTr="00473B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18" w:type="dxa"/>
            <w:gridSpan w:val="6"/>
          </w:tcPr>
          <w:p w14:paraId="2F90A601" w14:textId="5A4098BC" w:rsidR="006E1739" w:rsidRPr="003F4573" w:rsidRDefault="006E1739" w:rsidP="00801C46">
            <w:pPr>
              <w:jc w:val="center"/>
              <w:rPr>
                <w:rFonts w:ascii="Times New Roman" w:hAnsi="Times New Roman" w:cs="Times New Roman"/>
                <w:sz w:val="20"/>
                <w:szCs w:val="20"/>
              </w:rPr>
            </w:pPr>
            <w:r w:rsidRPr="003F4573">
              <w:rPr>
                <w:rFonts w:ascii="Times New Roman" w:hAnsi="Times New Roman" w:cs="Times New Roman"/>
                <w:sz w:val="20"/>
                <w:szCs w:val="20"/>
              </w:rPr>
              <w:lastRenderedPageBreak/>
              <w:t xml:space="preserve">Table </w:t>
            </w:r>
            <w:r w:rsidR="000137B6">
              <w:rPr>
                <w:rFonts w:ascii="Times New Roman" w:hAnsi="Times New Roman" w:cs="Times New Roman"/>
                <w:sz w:val="20"/>
                <w:szCs w:val="20"/>
              </w:rPr>
              <w:t>3</w:t>
            </w:r>
            <w:r w:rsidR="000137B6" w:rsidRPr="003F4573">
              <w:rPr>
                <w:rFonts w:ascii="Times New Roman" w:hAnsi="Times New Roman" w:cs="Times New Roman"/>
                <w:sz w:val="20"/>
                <w:szCs w:val="20"/>
              </w:rPr>
              <w:t>a</w:t>
            </w:r>
            <w:r w:rsidRPr="003F4573">
              <w:rPr>
                <w:rFonts w:ascii="Times New Roman" w:hAnsi="Times New Roman" w:cs="Times New Roman"/>
                <w:sz w:val="20"/>
                <w:szCs w:val="20"/>
              </w:rPr>
              <w:t>: Multivariate analysis of the association between CMV viraemia and 2-week and 10-week mortality using logistic regression modelling:</w:t>
            </w:r>
          </w:p>
        </w:tc>
      </w:tr>
      <w:tr w:rsidR="006E1739" w:rsidRPr="003F4573" w14:paraId="3F6EB698" w14:textId="77777777" w:rsidTr="00473B31">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3520" w:type="dxa"/>
          </w:tcPr>
          <w:p w14:paraId="5A864BB5" w14:textId="7A37264B" w:rsidR="006E1739" w:rsidRPr="003F4573" w:rsidRDefault="001C7477" w:rsidP="00801C46">
            <w:pPr>
              <w:jc w:val="right"/>
              <w:rPr>
                <w:rFonts w:ascii="Times New Roman" w:hAnsi="Times New Roman" w:cs="Times New Roman"/>
                <w:sz w:val="20"/>
                <w:szCs w:val="20"/>
              </w:rPr>
            </w:pPr>
            <w:r w:rsidRPr="003F4573">
              <w:rPr>
                <w:rFonts w:ascii="Times New Roman" w:hAnsi="Times New Roman" w:cs="Times New Roman"/>
                <w:sz w:val="20"/>
                <w:szCs w:val="20"/>
              </w:rPr>
              <w:t>Cryptococcal Meningitis Cohort Group</w:t>
            </w:r>
          </w:p>
        </w:tc>
        <w:tc>
          <w:tcPr>
            <w:tcW w:w="1559" w:type="dxa"/>
          </w:tcPr>
          <w:p w14:paraId="6D1343E8"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 xml:space="preserve">2-week mortality </w:t>
            </w:r>
          </w:p>
          <w:p w14:paraId="67A4A9C8" w14:textId="6473D6F4"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N/N</w:t>
            </w:r>
            <w:r w:rsidR="003F4573" w:rsidRPr="003F4573">
              <w:rPr>
                <w:rFonts w:ascii="Times New Roman" w:hAnsi="Times New Roman" w:cs="Times New Roman"/>
                <w:b/>
                <w:bCs/>
                <w:sz w:val="20"/>
                <w:szCs w:val="20"/>
              </w:rPr>
              <w:t xml:space="preserve"> </w:t>
            </w:r>
            <w:r w:rsidRPr="003F4573">
              <w:rPr>
                <w:rFonts w:ascii="Times New Roman" w:hAnsi="Times New Roman" w:cs="Times New Roman"/>
                <w:b/>
                <w:bCs/>
                <w:sz w:val="20"/>
                <w:szCs w:val="20"/>
              </w:rPr>
              <w:t>(%)</w:t>
            </w:r>
          </w:p>
        </w:tc>
        <w:tc>
          <w:tcPr>
            <w:tcW w:w="1701" w:type="dxa"/>
          </w:tcPr>
          <w:p w14:paraId="3312450F" w14:textId="00697BCE" w:rsidR="006E1739" w:rsidRPr="003F4573" w:rsidRDefault="00245E9C"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3F4573">
              <w:rPr>
                <w:rFonts w:ascii="Times New Roman" w:hAnsi="Times New Roman" w:cs="Times New Roman"/>
                <w:b/>
                <w:bCs/>
                <w:sz w:val="20"/>
                <w:szCs w:val="20"/>
              </w:rPr>
              <w:t>c</w:t>
            </w:r>
            <w:r w:rsidR="006E1739" w:rsidRPr="003F4573">
              <w:rPr>
                <w:rFonts w:ascii="Times New Roman" w:hAnsi="Times New Roman" w:cs="Times New Roman"/>
                <w:b/>
                <w:bCs/>
                <w:sz w:val="20"/>
                <w:szCs w:val="20"/>
              </w:rPr>
              <w:t>OR</w:t>
            </w:r>
            <w:proofErr w:type="spellEnd"/>
            <w:r w:rsidR="006E1739" w:rsidRPr="003F4573">
              <w:rPr>
                <w:rFonts w:ascii="Times New Roman" w:hAnsi="Times New Roman" w:cs="Times New Roman"/>
                <w:b/>
                <w:bCs/>
                <w:sz w:val="20"/>
                <w:szCs w:val="20"/>
              </w:rPr>
              <w:t xml:space="preserve"> for 2-week mortality</w:t>
            </w:r>
          </w:p>
          <w:p w14:paraId="5EF01D66"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(95% CI)</w:t>
            </w:r>
          </w:p>
        </w:tc>
        <w:tc>
          <w:tcPr>
            <w:tcW w:w="824" w:type="dxa"/>
          </w:tcPr>
          <w:p w14:paraId="3CA4C0CD"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P-value</w:t>
            </w:r>
          </w:p>
          <w:p w14:paraId="17853DC9"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1586" w:type="dxa"/>
          </w:tcPr>
          <w:p w14:paraId="6D9FFC2B"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proofErr w:type="spellStart"/>
            <w:r w:rsidRPr="003F4573">
              <w:rPr>
                <w:rFonts w:ascii="Times New Roman" w:hAnsi="Times New Roman" w:cs="Times New Roman"/>
                <w:b/>
                <w:bCs/>
                <w:sz w:val="20"/>
                <w:szCs w:val="20"/>
              </w:rPr>
              <w:t>aOR</w:t>
            </w:r>
            <w:proofErr w:type="spellEnd"/>
            <w:r w:rsidRPr="003F4573">
              <w:rPr>
                <w:rFonts w:ascii="Times New Roman" w:hAnsi="Times New Roman" w:cs="Times New Roman"/>
                <w:b/>
                <w:bCs/>
                <w:sz w:val="20"/>
                <w:szCs w:val="20"/>
              </w:rPr>
              <w:t xml:space="preserve"> for 2-week mortality</w:t>
            </w:r>
            <w:r w:rsidRPr="003F4573">
              <w:rPr>
                <w:rFonts w:ascii="Times New Roman" w:hAnsi="Times New Roman" w:cs="Times New Roman"/>
                <w:b/>
                <w:bCs/>
                <w:sz w:val="20"/>
                <w:szCs w:val="20"/>
                <w:vertAlign w:val="superscript"/>
              </w:rPr>
              <w:t>1</w:t>
            </w:r>
          </w:p>
          <w:p w14:paraId="2D99E7A5"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(95% CI)</w:t>
            </w:r>
          </w:p>
        </w:tc>
        <w:tc>
          <w:tcPr>
            <w:tcW w:w="728" w:type="dxa"/>
          </w:tcPr>
          <w:p w14:paraId="04587FAF"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3F4573">
              <w:rPr>
                <w:rFonts w:ascii="Times New Roman" w:hAnsi="Times New Roman" w:cs="Times New Roman"/>
                <w:b/>
                <w:bCs/>
                <w:sz w:val="20"/>
                <w:szCs w:val="20"/>
              </w:rPr>
              <w:t>P-value</w:t>
            </w:r>
          </w:p>
          <w:p w14:paraId="52270EC7" w14:textId="77777777" w:rsidR="006E1739" w:rsidRPr="003F4573" w:rsidRDefault="006E1739" w:rsidP="00801C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6E1739" w:rsidRPr="003F4573" w14:paraId="1780A90B" w14:textId="77777777" w:rsidTr="00473B31">
        <w:trPr>
          <w:trHeight w:val="243"/>
        </w:trPr>
        <w:tc>
          <w:tcPr>
            <w:cnfStyle w:val="001000000000" w:firstRow="0" w:lastRow="0" w:firstColumn="1" w:lastColumn="0" w:oddVBand="0" w:evenVBand="0" w:oddHBand="0" w:evenHBand="0" w:firstRowFirstColumn="0" w:firstRowLastColumn="0" w:lastRowFirstColumn="0" w:lastRowLastColumn="0"/>
            <w:tcW w:w="3520" w:type="dxa"/>
          </w:tcPr>
          <w:p w14:paraId="155FB7F1" w14:textId="77777777" w:rsidR="006E1739" w:rsidRPr="003F4573" w:rsidRDefault="006E1739" w:rsidP="00801C46">
            <w:pPr>
              <w:rPr>
                <w:rFonts w:ascii="Times New Roman" w:hAnsi="Times New Roman" w:cs="Times New Roman"/>
                <w:sz w:val="20"/>
                <w:szCs w:val="20"/>
              </w:rPr>
            </w:pPr>
            <w:r w:rsidRPr="003F4573">
              <w:rPr>
                <w:rFonts w:ascii="Times New Roman" w:hAnsi="Times New Roman" w:cs="Times New Roman"/>
                <w:sz w:val="20"/>
                <w:szCs w:val="20"/>
              </w:rPr>
              <w:t xml:space="preserve">Total cohort </w:t>
            </w:r>
          </w:p>
        </w:tc>
        <w:tc>
          <w:tcPr>
            <w:tcW w:w="1559" w:type="dxa"/>
          </w:tcPr>
          <w:p w14:paraId="14206069" w14:textId="6051CAE5"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104/8</w:t>
            </w:r>
            <w:r w:rsidR="004B11E3" w:rsidRPr="003F4573">
              <w:rPr>
                <w:rFonts w:ascii="Times New Roman" w:hAnsi="Times New Roman" w:cs="Times New Roman"/>
                <w:sz w:val="20"/>
                <w:szCs w:val="20"/>
              </w:rPr>
              <w:t>11</w:t>
            </w:r>
            <w:r w:rsidRPr="003F4573">
              <w:rPr>
                <w:rFonts w:ascii="Times New Roman" w:hAnsi="Times New Roman" w:cs="Times New Roman"/>
                <w:sz w:val="20"/>
                <w:szCs w:val="20"/>
              </w:rPr>
              <w:t xml:space="preserve"> (12.</w:t>
            </w:r>
            <w:r w:rsidR="004B11E3" w:rsidRPr="003F4573">
              <w:rPr>
                <w:rFonts w:ascii="Times New Roman" w:hAnsi="Times New Roman" w:cs="Times New Roman"/>
                <w:sz w:val="20"/>
                <w:szCs w:val="20"/>
              </w:rPr>
              <w:t>8</w:t>
            </w:r>
            <w:r w:rsidRPr="003F4573">
              <w:rPr>
                <w:rFonts w:ascii="Times New Roman" w:hAnsi="Times New Roman" w:cs="Times New Roman"/>
                <w:sz w:val="20"/>
                <w:szCs w:val="20"/>
              </w:rPr>
              <w:t>)</w:t>
            </w:r>
          </w:p>
        </w:tc>
        <w:tc>
          <w:tcPr>
            <w:tcW w:w="1701" w:type="dxa"/>
          </w:tcPr>
          <w:p w14:paraId="391F570A" w14:textId="77777777"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24" w:type="dxa"/>
          </w:tcPr>
          <w:p w14:paraId="025AEBA2" w14:textId="77777777"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6" w:type="dxa"/>
          </w:tcPr>
          <w:p w14:paraId="750E66E3" w14:textId="77777777"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8" w:type="dxa"/>
          </w:tcPr>
          <w:p w14:paraId="448E05C8" w14:textId="77777777"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1739" w:rsidRPr="003F4573" w14:paraId="31402E06" w14:textId="77777777" w:rsidTr="00473B3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520" w:type="dxa"/>
          </w:tcPr>
          <w:p w14:paraId="3DE1C73D" w14:textId="7B597D11" w:rsidR="006E1739" w:rsidRPr="003F4573" w:rsidRDefault="00F80A0C" w:rsidP="00801C46">
            <w:pPr>
              <w:ind w:left="254" w:hanging="254"/>
              <w:jc w:val="right"/>
              <w:rPr>
                <w:rFonts w:ascii="Times New Roman" w:hAnsi="Times New Roman" w:cs="Times New Roman"/>
                <w:b w:val="0"/>
                <w:bCs w:val="0"/>
                <w:sz w:val="20"/>
                <w:szCs w:val="20"/>
              </w:rPr>
            </w:pPr>
            <w:r w:rsidRPr="003F4573">
              <w:rPr>
                <w:rFonts w:ascii="Times New Roman" w:hAnsi="Times New Roman" w:cs="Times New Roman"/>
                <w:b w:val="0"/>
                <w:bCs w:val="0"/>
                <w:sz w:val="20"/>
                <w:szCs w:val="20"/>
              </w:rPr>
              <w:t>N</w:t>
            </w:r>
            <w:r w:rsidR="006E1739" w:rsidRPr="003F4573">
              <w:rPr>
                <w:rFonts w:ascii="Times New Roman" w:hAnsi="Times New Roman" w:cs="Times New Roman"/>
                <w:b w:val="0"/>
                <w:bCs w:val="0"/>
                <w:sz w:val="20"/>
                <w:szCs w:val="20"/>
              </w:rPr>
              <w:t>o CMV viraemia</w:t>
            </w:r>
          </w:p>
        </w:tc>
        <w:tc>
          <w:tcPr>
            <w:tcW w:w="1559" w:type="dxa"/>
          </w:tcPr>
          <w:p w14:paraId="19A54A80" w14:textId="497C1E80"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44/4</w:t>
            </w:r>
            <w:r w:rsidR="004B11E3" w:rsidRPr="003F4573">
              <w:rPr>
                <w:rFonts w:ascii="Times New Roman" w:hAnsi="Times New Roman" w:cs="Times New Roman"/>
                <w:sz w:val="20"/>
                <w:szCs w:val="20"/>
              </w:rPr>
              <w:t>09</w:t>
            </w:r>
            <w:r w:rsidRPr="003F4573">
              <w:rPr>
                <w:rFonts w:ascii="Times New Roman" w:hAnsi="Times New Roman" w:cs="Times New Roman"/>
                <w:sz w:val="20"/>
                <w:szCs w:val="20"/>
              </w:rPr>
              <w:t xml:space="preserve"> (10.</w:t>
            </w:r>
            <w:r w:rsidR="004B11E3" w:rsidRPr="003F4573">
              <w:rPr>
                <w:rFonts w:ascii="Times New Roman" w:hAnsi="Times New Roman" w:cs="Times New Roman"/>
                <w:sz w:val="20"/>
                <w:szCs w:val="20"/>
              </w:rPr>
              <w:t>8</w:t>
            </w:r>
            <w:r w:rsidRPr="003F4573">
              <w:rPr>
                <w:rFonts w:ascii="Times New Roman" w:hAnsi="Times New Roman" w:cs="Times New Roman"/>
                <w:sz w:val="20"/>
                <w:szCs w:val="20"/>
              </w:rPr>
              <w:t>)</w:t>
            </w:r>
          </w:p>
        </w:tc>
        <w:tc>
          <w:tcPr>
            <w:tcW w:w="1701" w:type="dxa"/>
          </w:tcPr>
          <w:p w14:paraId="7527D415"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w:t>
            </w:r>
          </w:p>
        </w:tc>
        <w:tc>
          <w:tcPr>
            <w:tcW w:w="824" w:type="dxa"/>
          </w:tcPr>
          <w:p w14:paraId="140023B1"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6465ECBA"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w:t>
            </w:r>
          </w:p>
        </w:tc>
        <w:tc>
          <w:tcPr>
            <w:tcW w:w="728" w:type="dxa"/>
          </w:tcPr>
          <w:p w14:paraId="35379AF3" w14:textId="77777777" w:rsidR="006E1739" w:rsidRPr="003F4573" w:rsidRDefault="006E1739"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E1739" w:rsidRPr="003F4573" w14:paraId="674B032C"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06327C8B" w14:textId="15E6806D" w:rsidR="006E1739" w:rsidRPr="003F4573" w:rsidRDefault="00F80A0C" w:rsidP="00801C46">
            <w:pPr>
              <w:ind w:left="254" w:hanging="254"/>
              <w:jc w:val="right"/>
              <w:rPr>
                <w:rFonts w:ascii="Times New Roman" w:hAnsi="Times New Roman" w:cs="Times New Roman"/>
                <w:b w:val="0"/>
                <w:bCs w:val="0"/>
                <w:sz w:val="20"/>
                <w:szCs w:val="20"/>
              </w:rPr>
            </w:pPr>
            <w:r w:rsidRPr="003F4573">
              <w:rPr>
                <w:rFonts w:ascii="Times New Roman" w:hAnsi="Times New Roman" w:cs="Times New Roman"/>
                <w:b w:val="0"/>
                <w:bCs w:val="0"/>
                <w:sz w:val="20"/>
                <w:szCs w:val="20"/>
              </w:rPr>
              <w:t>W</w:t>
            </w:r>
            <w:r w:rsidR="006E1739" w:rsidRPr="003F4573">
              <w:rPr>
                <w:rFonts w:ascii="Times New Roman" w:hAnsi="Times New Roman" w:cs="Times New Roman"/>
                <w:b w:val="0"/>
                <w:bCs w:val="0"/>
                <w:sz w:val="20"/>
                <w:szCs w:val="20"/>
              </w:rPr>
              <w:t>ith CMV viraemia</w:t>
            </w:r>
          </w:p>
        </w:tc>
        <w:tc>
          <w:tcPr>
            <w:tcW w:w="1559" w:type="dxa"/>
          </w:tcPr>
          <w:p w14:paraId="59E0843C" w14:textId="617E7896"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59/</w:t>
            </w:r>
            <w:r w:rsidR="009D498D" w:rsidRPr="003F4573">
              <w:rPr>
                <w:rFonts w:ascii="Times New Roman" w:hAnsi="Times New Roman" w:cs="Times New Roman"/>
                <w:sz w:val="20"/>
                <w:szCs w:val="20"/>
              </w:rPr>
              <w:t>395</w:t>
            </w:r>
            <w:r w:rsidRPr="003F4573">
              <w:rPr>
                <w:rFonts w:ascii="Times New Roman" w:hAnsi="Times New Roman" w:cs="Times New Roman"/>
                <w:sz w:val="20"/>
                <w:szCs w:val="20"/>
              </w:rPr>
              <w:t xml:space="preserve"> (14.</w:t>
            </w:r>
            <w:r w:rsidR="00630297" w:rsidRPr="003F4573">
              <w:rPr>
                <w:rFonts w:ascii="Times New Roman" w:hAnsi="Times New Roman" w:cs="Times New Roman"/>
                <w:sz w:val="20"/>
                <w:szCs w:val="20"/>
              </w:rPr>
              <w:t>9</w:t>
            </w:r>
            <w:r w:rsidRPr="003F4573">
              <w:rPr>
                <w:rFonts w:ascii="Times New Roman" w:hAnsi="Times New Roman" w:cs="Times New Roman"/>
                <w:sz w:val="20"/>
                <w:szCs w:val="20"/>
              </w:rPr>
              <w:t>)</w:t>
            </w:r>
          </w:p>
        </w:tc>
        <w:tc>
          <w:tcPr>
            <w:tcW w:w="1701" w:type="dxa"/>
          </w:tcPr>
          <w:p w14:paraId="153DE44A" w14:textId="100ABE8C"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w:t>
            </w:r>
            <w:r w:rsidR="00580111" w:rsidRPr="003F4573">
              <w:rPr>
                <w:rFonts w:ascii="Times New Roman" w:hAnsi="Times New Roman" w:cs="Times New Roman"/>
                <w:sz w:val="20"/>
                <w:szCs w:val="20"/>
              </w:rPr>
              <w:t>32</w:t>
            </w:r>
            <w:r w:rsidRPr="003F4573">
              <w:rPr>
                <w:rFonts w:ascii="Times New Roman" w:hAnsi="Times New Roman" w:cs="Times New Roman"/>
                <w:sz w:val="20"/>
                <w:szCs w:val="20"/>
              </w:rPr>
              <w:t xml:space="preserve"> (0.9</w:t>
            </w:r>
            <w:r w:rsidR="00580111" w:rsidRPr="003F4573">
              <w:rPr>
                <w:rFonts w:ascii="Times New Roman" w:hAnsi="Times New Roman" w:cs="Times New Roman"/>
                <w:sz w:val="20"/>
                <w:szCs w:val="20"/>
              </w:rPr>
              <w:t>7</w:t>
            </w:r>
            <w:r w:rsidRPr="003F4573">
              <w:rPr>
                <w:rFonts w:ascii="Times New Roman" w:hAnsi="Times New Roman" w:cs="Times New Roman"/>
                <w:sz w:val="20"/>
                <w:szCs w:val="20"/>
              </w:rPr>
              <w:t>-</w:t>
            </w:r>
            <w:r w:rsidR="00EF7250" w:rsidRPr="003F4573">
              <w:rPr>
                <w:rFonts w:ascii="Times New Roman" w:hAnsi="Times New Roman" w:cs="Times New Roman"/>
                <w:sz w:val="20"/>
                <w:szCs w:val="20"/>
              </w:rPr>
              <w:t>1.79</w:t>
            </w:r>
            <w:r w:rsidRPr="003F4573">
              <w:rPr>
                <w:rFonts w:ascii="Times New Roman" w:hAnsi="Times New Roman" w:cs="Times New Roman"/>
                <w:sz w:val="20"/>
                <w:szCs w:val="20"/>
              </w:rPr>
              <w:t>)</w:t>
            </w:r>
          </w:p>
        </w:tc>
        <w:tc>
          <w:tcPr>
            <w:tcW w:w="824" w:type="dxa"/>
          </w:tcPr>
          <w:p w14:paraId="026BB358" w14:textId="2F54DE94"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0.0</w:t>
            </w:r>
            <w:r w:rsidR="00EF7250" w:rsidRPr="003F4573">
              <w:rPr>
                <w:rFonts w:ascii="Times New Roman" w:hAnsi="Times New Roman" w:cs="Times New Roman"/>
                <w:sz w:val="20"/>
                <w:szCs w:val="20"/>
              </w:rPr>
              <w:t>7</w:t>
            </w:r>
            <w:r w:rsidR="00BF140B">
              <w:rPr>
                <w:rFonts w:ascii="Times New Roman" w:hAnsi="Times New Roman" w:cs="Times New Roman"/>
                <w:sz w:val="20"/>
                <w:szCs w:val="20"/>
              </w:rPr>
              <w:t>7</w:t>
            </w:r>
          </w:p>
        </w:tc>
        <w:tc>
          <w:tcPr>
            <w:tcW w:w="1586" w:type="dxa"/>
          </w:tcPr>
          <w:p w14:paraId="78CBDCE1" w14:textId="77E86A9E"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1.4</w:t>
            </w:r>
            <w:r w:rsidR="0002404E" w:rsidRPr="003F4573">
              <w:rPr>
                <w:rFonts w:ascii="Times New Roman" w:hAnsi="Times New Roman" w:cs="Times New Roman"/>
                <w:sz w:val="20"/>
                <w:szCs w:val="20"/>
              </w:rPr>
              <w:t>2</w:t>
            </w:r>
            <w:r w:rsidRPr="003F4573">
              <w:rPr>
                <w:rFonts w:ascii="Times New Roman" w:hAnsi="Times New Roman" w:cs="Times New Roman"/>
                <w:sz w:val="20"/>
                <w:szCs w:val="20"/>
              </w:rPr>
              <w:t xml:space="preserve"> (0.9</w:t>
            </w:r>
            <w:r w:rsidR="0002404E" w:rsidRPr="003F4573">
              <w:rPr>
                <w:rFonts w:ascii="Times New Roman" w:hAnsi="Times New Roman" w:cs="Times New Roman"/>
                <w:sz w:val="20"/>
                <w:szCs w:val="20"/>
              </w:rPr>
              <w:t>2</w:t>
            </w:r>
            <w:r w:rsidRPr="003F4573">
              <w:rPr>
                <w:rFonts w:ascii="Times New Roman" w:hAnsi="Times New Roman" w:cs="Times New Roman"/>
                <w:sz w:val="20"/>
                <w:szCs w:val="20"/>
              </w:rPr>
              <w:t>-2.</w:t>
            </w:r>
            <w:r w:rsidR="0002404E" w:rsidRPr="003F4573">
              <w:rPr>
                <w:rFonts w:ascii="Times New Roman" w:hAnsi="Times New Roman" w:cs="Times New Roman"/>
                <w:sz w:val="20"/>
                <w:szCs w:val="20"/>
              </w:rPr>
              <w:t>21</w:t>
            </w:r>
            <w:r w:rsidRPr="003F4573">
              <w:rPr>
                <w:rFonts w:ascii="Times New Roman" w:hAnsi="Times New Roman" w:cs="Times New Roman"/>
                <w:sz w:val="20"/>
                <w:szCs w:val="20"/>
              </w:rPr>
              <w:t>)</w:t>
            </w:r>
          </w:p>
        </w:tc>
        <w:tc>
          <w:tcPr>
            <w:tcW w:w="728" w:type="dxa"/>
          </w:tcPr>
          <w:p w14:paraId="3FE5A07F" w14:textId="3B2F9547" w:rsidR="006E1739" w:rsidRPr="003F4573" w:rsidRDefault="006E1739"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0.1</w:t>
            </w:r>
            <w:r w:rsidR="0002404E" w:rsidRPr="003F4573">
              <w:rPr>
                <w:rFonts w:ascii="Times New Roman" w:hAnsi="Times New Roman" w:cs="Times New Roman"/>
                <w:sz w:val="20"/>
                <w:szCs w:val="20"/>
              </w:rPr>
              <w:t>1</w:t>
            </w:r>
          </w:p>
        </w:tc>
      </w:tr>
      <w:tr w:rsidR="005D2A92" w:rsidRPr="003F4573" w14:paraId="3E6224BC"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5C1DD200" w14:textId="5AC21A98" w:rsidR="005D2A92" w:rsidRPr="003F4573" w:rsidRDefault="005D2A92" w:rsidP="00801C46">
            <w:pPr>
              <w:ind w:left="254" w:hanging="254"/>
              <w:jc w:val="right"/>
              <w:rPr>
                <w:rFonts w:ascii="Times New Roman" w:hAnsi="Times New Roman" w:cs="Times New Roman"/>
                <w:sz w:val="20"/>
                <w:szCs w:val="20"/>
              </w:rPr>
            </w:pPr>
            <w:r w:rsidRPr="003F4573">
              <w:rPr>
                <w:rFonts w:ascii="Times New Roman" w:hAnsi="Times New Roman" w:cs="Times New Roman"/>
                <w:b w:val="0"/>
                <w:bCs w:val="0"/>
                <w:sz w:val="20"/>
                <w:szCs w:val="20"/>
              </w:rPr>
              <w:t>CMV viraemia &lt;1000 copies/ml</w:t>
            </w:r>
          </w:p>
        </w:tc>
        <w:tc>
          <w:tcPr>
            <w:tcW w:w="1559" w:type="dxa"/>
          </w:tcPr>
          <w:p w14:paraId="7F0E41E2" w14:textId="47AE9A4C"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46/3</w:t>
            </w:r>
            <w:r w:rsidR="00630297" w:rsidRPr="003F4573">
              <w:rPr>
                <w:rFonts w:ascii="Times New Roman" w:hAnsi="Times New Roman" w:cs="Times New Roman"/>
                <w:sz w:val="20"/>
                <w:szCs w:val="20"/>
              </w:rPr>
              <w:t>36</w:t>
            </w:r>
            <w:r w:rsidRPr="003F4573">
              <w:rPr>
                <w:rFonts w:ascii="Times New Roman" w:hAnsi="Times New Roman" w:cs="Times New Roman"/>
                <w:sz w:val="20"/>
                <w:szCs w:val="20"/>
              </w:rPr>
              <w:t xml:space="preserve"> (13.</w:t>
            </w:r>
            <w:r w:rsidR="00630297" w:rsidRPr="003F4573">
              <w:rPr>
                <w:rFonts w:ascii="Times New Roman" w:hAnsi="Times New Roman" w:cs="Times New Roman"/>
                <w:sz w:val="20"/>
                <w:szCs w:val="20"/>
              </w:rPr>
              <w:t>7</w:t>
            </w:r>
            <w:r w:rsidRPr="003F4573">
              <w:rPr>
                <w:rFonts w:ascii="Times New Roman" w:hAnsi="Times New Roman" w:cs="Times New Roman"/>
                <w:sz w:val="20"/>
                <w:szCs w:val="20"/>
              </w:rPr>
              <w:t>)</w:t>
            </w:r>
          </w:p>
        </w:tc>
        <w:tc>
          <w:tcPr>
            <w:tcW w:w="1701" w:type="dxa"/>
          </w:tcPr>
          <w:p w14:paraId="61026CEA" w14:textId="48A5FC2A" w:rsidR="005D2A92" w:rsidRPr="003F4573" w:rsidRDefault="00AA05B7"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1.3</w:t>
            </w:r>
            <w:r w:rsidR="002F1888" w:rsidRPr="003F4573">
              <w:rPr>
                <w:rFonts w:ascii="Times New Roman" w:hAnsi="Times New Roman" w:cs="Times New Roman"/>
                <w:sz w:val="20"/>
                <w:szCs w:val="20"/>
              </w:rPr>
              <w:t>2</w:t>
            </w:r>
            <w:r w:rsidRPr="003F4573">
              <w:rPr>
                <w:rFonts w:ascii="Times New Roman" w:hAnsi="Times New Roman" w:cs="Times New Roman"/>
                <w:sz w:val="20"/>
                <w:szCs w:val="20"/>
              </w:rPr>
              <w:t xml:space="preserve"> (0.8</w:t>
            </w:r>
            <w:r w:rsidR="002F1888" w:rsidRPr="003F4573">
              <w:rPr>
                <w:rFonts w:ascii="Times New Roman" w:hAnsi="Times New Roman" w:cs="Times New Roman"/>
                <w:sz w:val="20"/>
                <w:szCs w:val="20"/>
              </w:rPr>
              <w:t>5</w:t>
            </w:r>
            <w:r w:rsidRPr="003F4573">
              <w:rPr>
                <w:rFonts w:ascii="Times New Roman" w:hAnsi="Times New Roman" w:cs="Times New Roman"/>
                <w:sz w:val="20"/>
                <w:szCs w:val="20"/>
              </w:rPr>
              <w:t>-2.0</w:t>
            </w:r>
            <w:r w:rsidR="002F1888" w:rsidRPr="003F4573">
              <w:rPr>
                <w:rFonts w:ascii="Times New Roman" w:hAnsi="Times New Roman" w:cs="Times New Roman"/>
                <w:sz w:val="20"/>
                <w:szCs w:val="20"/>
              </w:rPr>
              <w:t>4</w:t>
            </w:r>
            <w:r w:rsidRPr="003F4573">
              <w:rPr>
                <w:rFonts w:ascii="Times New Roman" w:hAnsi="Times New Roman" w:cs="Times New Roman"/>
                <w:sz w:val="20"/>
                <w:szCs w:val="20"/>
              </w:rPr>
              <w:t>)</w:t>
            </w:r>
          </w:p>
        </w:tc>
        <w:tc>
          <w:tcPr>
            <w:tcW w:w="824" w:type="dxa"/>
          </w:tcPr>
          <w:p w14:paraId="351949EA" w14:textId="6077AE0C" w:rsidR="005D2A92" w:rsidRPr="003F4573" w:rsidRDefault="00AA05B7"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0.2</w:t>
            </w:r>
            <w:r w:rsidR="002F1888" w:rsidRPr="003F4573">
              <w:rPr>
                <w:rFonts w:ascii="Times New Roman" w:hAnsi="Times New Roman" w:cs="Times New Roman"/>
                <w:sz w:val="20"/>
                <w:szCs w:val="20"/>
              </w:rPr>
              <w:t>2</w:t>
            </w:r>
          </w:p>
        </w:tc>
        <w:tc>
          <w:tcPr>
            <w:tcW w:w="1586" w:type="dxa"/>
          </w:tcPr>
          <w:p w14:paraId="263567FB" w14:textId="7D5E354A" w:rsidR="005D2A92" w:rsidRPr="003F4573" w:rsidRDefault="004668C5"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1.2</w:t>
            </w:r>
            <w:r w:rsidR="00BA560D" w:rsidRPr="003F4573">
              <w:rPr>
                <w:rFonts w:ascii="Times New Roman" w:hAnsi="Times New Roman" w:cs="Times New Roman"/>
                <w:sz w:val="20"/>
                <w:szCs w:val="20"/>
              </w:rPr>
              <w:t>9</w:t>
            </w:r>
            <w:r w:rsidRPr="003F4573">
              <w:rPr>
                <w:rFonts w:ascii="Times New Roman" w:hAnsi="Times New Roman" w:cs="Times New Roman"/>
                <w:sz w:val="20"/>
                <w:szCs w:val="20"/>
              </w:rPr>
              <w:t xml:space="preserve"> (0.81-2.0</w:t>
            </w:r>
            <w:r w:rsidR="00BA560D" w:rsidRPr="003F4573">
              <w:rPr>
                <w:rFonts w:ascii="Times New Roman" w:hAnsi="Times New Roman" w:cs="Times New Roman"/>
                <w:sz w:val="20"/>
                <w:szCs w:val="20"/>
              </w:rPr>
              <w:t>4</w:t>
            </w:r>
            <w:r w:rsidRPr="003F4573">
              <w:rPr>
                <w:rFonts w:ascii="Times New Roman" w:hAnsi="Times New Roman" w:cs="Times New Roman"/>
                <w:sz w:val="20"/>
                <w:szCs w:val="20"/>
              </w:rPr>
              <w:t>)</w:t>
            </w:r>
          </w:p>
        </w:tc>
        <w:tc>
          <w:tcPr>
            <w:tcW w:w="728" w:type="dxa"/>
          </w:tcPr>
          <w:p w14:paraId="69E2D715" w14:textId="0CFCD99F" w:rsidR="005D2A92" w:rsidRPr="003F4573" w:rsidRDefault="004668C5"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0.2</w:t>
            </w:r>
            <w:r w:rsidR="00BA560D" w:rsidRPr="003F4573">
              <w:rPr>
                <w:rFonts w:ascii="Times New Roman" w:hAnsi="Times New Roman" w:cs="Times New Roman"/>
                <w:sz w:val="20"/>
                <w:szCs w:val="20"/>
              </w:rPr>
              <w:t>8</w:t>
            </w:r>
          </w:p>
        </w:tc>
      </w:tr>
      <w:tr w:rsidR="005D2A92" w:rsidRPr="003F4573" w14:paraId="7E8BDE0F"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35CF3EC2" w14:textId="2C598534" w:rsidR="005D2A92" w:rsidRPr="003F4573" w:rsidRDefault="005D2A92" w:rsidP="00801C46">
            <w:pPr>
              <w:ind w:left="254" w:hanging="254"/>
              <w:jc w:val="right"/>
              <w:rPr>
                <w:rFonts w:ascii="Times New Roman" w:hAnsi="Times New Roman" w:cs="Times New Roman"/>
                <w:sz w:val="20"/>
                <w:szCs w:val="20"/>
              </w:rPr>
            </w:pPr>
            <w:r w:rsidRPr="003F4573">
              <w:rPr>
                <w:rFonts w:ascii="Times New Roman" w:hAnsi="Times New Roman" w:cs="Times New Roman"/>
                <w:b w:val="0"/>
                <w:bCs w:val="0"/>
                <w:sz w:val="20"/>
                <w:szCs w:val="20"/>
              </w:rPr>
              <w:t>CMV viraemia</w:t>
            </w:r>
            <w:r w:rsidR="001C7477" w:rsidRPr="003F4573">
              <w:rPr>
                <w:rFonts w:ascii="Times New Roman" w:hAnsi="Times New Roman" w:cs="Times New Roman"/>
                <w:b w:val="0"/>
                <w:bCs w:val="0"/>
                <w:sz w:val="20"/>
                <w:szCs w:val="20"/>
              </w:rPr>
              <w:t xml:space="preserve"> </w:t>
            </w:r>
            <w:r w:rsidRPr="003F4573">
              <w:rPr>
                <w:rFonts w:ascii="Times New Roman" w:hAnsi="Times New Roman" w:cs="Times New Roman"/>
                <w:b w:val="0"/>
                <w:bCs w:val="0"/>
                <w:sz w:val="20"/>
                <w:szCs w:val="20"/>
              </w:rPr>
              <w:t>≥1,000 copies/ml</w:t>
            </w:r>
          </w:p>
        </w:tc>
        <w:tc>
          <w:tcPr>
            <w:tcW w:w="1559" w:type="dxa"/>
          </w:tcPr>
          <w:p w14:paraId="6AA75BD6" w14:textId="0B8A954F" w:rsidR="005D2A92" w:rsidRPr="003F4573" w:rsidRDefault="005D2A92"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13/</w:t>
            </w:r>
            <w:r w:rsidR="00630297" w:rsidRPr="003F4573">
              <w:rPr>
                <w:rFonts w:ascii="Times New Roman" w:hAnsi="Times New Roman" w:cs="Times New Roman"/>
                <w:sz w:val="20"/>
                <w:szCs w:val="20"/>
              </w:rPr>
              <w:t>59</w:t>
            </w:r>
            <w:r w:rsidRPr="003F4573">
              <w:rPr>
                <w:rFonts w:ascii="Times New Roman" w:hAnsi="Times New Roman" w:cs="Times New Roman"/>
                <w:sz w:val="20"/>
                <w:szCs w:val="20"/>
              </w:rPr>
              <w:t xml:space="preserve"> (2</w:t>
            </w:r>
            <w:r w:rsidR="002F1888" w:rsidRPr="003F4573">
              <w:rPr>
                <w:rFonts w:ascii="Times New Roman" w:hAnsi="Times New Roman" w:cs="Times New Roman"/>
                <w:sz w:val="20"/>
                <w:szCs w:val="20"/>
              </w:rPr>
              <w:t>2</w:t>
            </w:r>
            <w:r w:rsidRPr="003F4573">
              <w:rPr>
                <w:rFonts w:ascii="Times New Roman" w:hAnsi="Times New Roman" w:cs="Times New Roman"/>
                <w:sz w:val="20"/>
                <w:szCs w:val="20"/>
              </w:rPr>
              <w:t>.0)</w:t>
            </w:r>
          </w:p>
        </w:tc>
        <w:tc>
          <w:tcPr>
            <w:tcW w:w="1701" w:type="dxa"/>
          </w:tcPr>
          <w:p w14:paraId="317B05E6" w14:textId="1F31914A" w:rsidR="005D2A92" w:rsidRPr="003F4573" w:rsidRDefault="004668C5"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2.</w:t>
            </w:r>
            <w:r w:rsidR="002F1888" w:rsidRPr="003F4573">
              <w:rPr>
                <w:rFonts w:ascii="Times New Roman" w:hAnsi="Times New Roman" w:cs="Times New Roman"/>
                <w:sz w:val="20"/>
                <w:szCs w:val="20"/>
              </w:rPr>
              <w:t>34</w:t>
            </w:r>
            <w:r w:rsidRPr="003F4573">
              <w:rPr>
                <w:rFonts w:ascii="Times New Roman" w:hAnsi="Times New Roman" w:cs="Times New Roman"/>
                <w:sz w:val="20"/>
                <w:szCs w:val="20"/>
              </w:rPr>
              <w:t xml:space="preserve"> (1.1</w:t>
            </w:r>
            <w:r w:rsidR="00580111" w:rsidRPr="003F4573">
              <w:rPr>
                <w:rFonts w:ascii="Times New Roman" w:hAnsi="Times New Roman" w:cs="Times New Roman"/>
                <w:sz w:val="20"/>
                <w:szCs w:val="20"/>
              </w:rPr>
              <w:t>7</w:t>
            </w:r>
            <w:r w:rsidRPr="003F4573">
              <w:rPr>
                <w:rFonts w:ascii="Times New Roman" w:hAnsi="Times New Roman" w:cs="Times New Roman"/>
                <w:sz w:val="20"/>
                <w:szCs w:val="20"/>
              </w:rPr>
              <w:t>-4.</w:t>
            </w:r>
            <w:r w:rsidR="00580111" w:rsidRPr="003F4573">
              <w:rPr>
                <w:rFonts w:ascii="Times New Roman" w:hAnsi="Times New Roman" w:cs="Times New Roman"/>
                <w:sz w:val="20"/>
                <w:szCs w:val="20"/>
              </w:rPr>
              <w:t>68</w:t>
            </w:r>
            <w:r w:rsidRPr="003F4573">
              <w:rPr>
                <w:rFonts w:ascii="Times New Roman" w:hAnsi="Times New Roman" w:cs="Times New Roman"/>
                <w:sz w:val="20"/>
                <w:szCs w:val="20"/>
              </w:rPr>
              <w:t>)</w:t>
            </w:r>
          </w:p>
        </w:tc>
        <w:tc>
          <w:tcPr>
            <w:tcW w:w="824" w:type="dxa"/>
          </w:tcPr>
          <w:p w14:paraId="579E0445" w14:textId="4EE00261" w:rsidR="005D2A92" w:rsidRPr="003F4573" w:rsidRDefault="004668C5"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0.0</w:t>
            </w:r>
            <w:r w:rsidR="003047C2">
              <w:rPr>
                <w:rFonts w:ascii="Times New Roman" w:hAnsi="Times New Roman" w:cs="Times New Roman"/>
                <w:sz w:val="20"/>
                <w:szCs w:val="20"/>
              </w:rPr>
              <w:t>16</w:t>
            </w:r>
          </w:p>
        </w:tc>
        <w:tc>
          <w:tcPr>
            <w:tcW w:w="1586" w:type="dxa"/>
          </w:tcPr>
          <w:p w14:paraId="6416C25A" w14:textId="0F4964EE" w:rsidR="005D2A92" w:rsidRPr="003F4573" w:rsidRDefault="001B797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2.</w:t>
            </w:r>
            <w:r w:rsidR="00BA560D" w:rsidRPr="003F4573">
              <w:rPr>
                <w:rFonts w:ascii="Times New Roman" w:hAnsi="Times New Roman" w:cs="Times New Roman"/>
                <w:sz w:val="20"/>
                <w:szCs w:val="20"/>
              </w:rPr>
              <w:t>31</w:t>
            </w:r>
            <w:r w:rsidRPr="003F4573">
              <w:rPr>
                <w:rFonts w:ascii="Times New Roman" w:hAnsi="Times New Roman" w:cs="Times New Roman"/>
                <w:sz w:val="20"/>
                <w:szCs w:val="20"/>
              </w:rPr>
              <w:t xml:space="preserve"> (1.1</w:t>
            </w:r>
            <w:r w:rsidR="00BA560D" w:rsidRPr="003F4573">
              <w:rPr>
                <w:rFonts w:ascii="Times New Roman" w:hAnsi="Times New Roman" w:cs="Times New Roman"/>
                <w:sz w:val="20"/>
                <w:szCs w:val="20"/>
              </w:rPr>
              <w:t>2</w:t>
            </w:r>
            <w:r w:rsidRPr="003F4573">
              <w:rPr>
                <w:rFonts w:ascii="Times New Roman" w:hAnsi="Times New Roman" w:cs="Times New Roman"/>
                <w:sz w:val="20"/>
                <w:szCs w:val="20"/>
              </w:rPr>
              <w:t>-4.</w:t>
            </w:r>
            <w:r w:rsidR="00BA560D" w:rsidRPr="003F4573">
              <w:rPr>
                <w:rFonts w:ascii="Times New Roman" w:hAnsi="Times New Roman" w:cs="Times New Roman"/>
                <w:sz w:val="20"/>
                <w:szCs w:val="20"/>
              </w:rPr>
              <w:t>75</w:t>
            </w:r>
            <w:r w:rsidRPr="003F4573">
              <w:rPr>
                <w:rFonts w:ascii="Times New Roman" w:hAnsi="Times New Roman" w:cs="Times New Roman"/>
                <w:sz w:val="20"/>
                <w:szCs w:val="20"/>
              </w:rPr>
              <w:t>)</w:t>
            </w:r>
          </w:p>
        </w:tc>
        <w:tc>
          <w:tcPr>
            <w:tcW w:w="728" w:type="dxa"/>
          </w:tcPr>
          <w:p w14:paraId="582AD720" w14:textId="6A9F9609" w:rsidR="005D2A92" w:rsidRPr="003F4573" w:rsidRDefault="001B797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0.0</w:t>
            </w:r>
            <w:r w:rsidR="00FB5F76" w:rsidRPr="003F4573">
              <w:rPr>
                <w:rFonts w:ascii="Times New Roman" w:hAnsi="Times New Roman" w:cs="Times New Roman"/>
                <w:sz w:val="20"/>
                <w:szCs w:val="20"/>
              </w:rPr>
              <w:t>2</w:t>
            </w:r>
            <w:r w:rsidR="00BB04E8">
              <w:rPr>
                <w:rFonts w:ascii="Times New Roman" w:hAnsi="Times New Roman" w:cs="Times New Roman"/>
                <w:sz w:val="20"/>
                <w:szCs w:val="20"/>
              </w:rPr>
              <w:t>3</w:t>
            </w:r>
          </w:p>
        </w:tc>
      </w:tr>
      <w:tr w:rsidR="005D2A92" w:rsidRPr="003F4573" w14:paraId="79C5EE6A" w14:textId="77777777" w:rsidTr="00473B31">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3520" w:type="dxa"/>
          </w:tcPr>
          <w:p w14:paraId="56D2D3D1" w14:textId="2B7D4D92" w:rsidR="005D2A92" w:rsidRPr="003F4573" w:rsidRDefault="003F4573" w:rsidP="00801C46">
            <w:pPr>
              <w:jc w:val="center"/>
              <w:rPr>
                <w:rFonts w:ascii="Times New Roman" w:hAnsi="Times New Roman" w:cs="Times New Roman"/>
                <w:sz w:val="20"/>
                <w:szCs w:val="20"/>
              </w:rPr>
            </w:pPr>
            <w:r w:rsidRPr="003F4573">
              <w:rPr>
                <w:rFonts w:ascii="Times New Roman" w:hAnsi="Times New Roman" w:cs="Times New Roman"/>
                <w:sz w:val="20"/>
                <w:szCs w:val="20"/>
              </w:rPr>
              <w:t>Cryptococcal Meningitis Cohort Group</w:t>
            </w:r>
          </w:p>
        </w:tc>
        <w:tc>
          <w:tcPr>
            <w:tcW w:w="1559" w:type="dxa"/>
          </w:tcPr>
          <w:p w14:paraId="7114E831" w14:textId="77777777"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 xml:space="preserve">10-week mortality </w:t>
            </w:r>
          </w:p>
          <w:p w14:paraId="45AF097E" w14:textId="732ED108"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N/N</w:t>
            </w:r>
            <w:r w:rsidR="003F4573" w:rsidRPr="003F4573">
              <w:rPr>
                <w:rFonts w:ascii="Times New Roman" w:hAnsi="Times New Roman" w:cs="Times New Roman"/>
                <w:b/>
                <w:bCs/>
                <w:sz w:val="20"/>
                <w:szCs w:val="20"/>
              </w:rPr>
              <w:t xml:space="preserve"> </w:t>
            </w:r>
            <w:r w:rsidRPr="003F4573">
              <w:rPr>
                <w:rFonts w:ascii="Times New Roman" w:hAnsi="Times New Roman" w:cs="Times New Roman"/>
                <w:b/>
                <w:bCs/>
                <w:sz w:val="20"/>
                <w:szCs w:val="20"/>
              </w:rPr>
              <w:t>(%)</w:t>
            </w:r>
          </w:p>
        </w:tc>
        <w:tc>
          <w:tcPr>
            <w:tcW w:w="1701" w:type="dxa"/>
          </w:tcPr>
          <w:p w14:paraId="670C136B" w14:textId="662E6EC8" w:rsidR="005D2A92" w:rsidRPr="003F4573" w:rsidRDefault="00245E9C"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3F4573">
              <w:rPr>
                <w:rFonts w:ascii="Times New Roman" w:hAnsi="Times New Roman" w:cs="Times New Roman"/>
                <w:b/>
                <w:bCs/>
                <w:sz w:val="20"/>
                <w:szCs w:val="20"/>
              </w:rPr>
              <w:t>c</w:t>
            </w:r>
            <w:r w:rsidR="005D2A92" w:rsidRPr="003F4573">
              <w:rPr>
                <w:rFonts w:ascii="Times New Roman" w:hAnsi="Times New Roman" w:cs="Times New Roman"/>
                <w:b/>
                <w:bCs/>
                <w:sz w:val="20"/>
                <w:szCs w:val="20"/>
              </w:rPr>
              <w:t>OR</w:t>
            </w:r>
            <w:proofErr w:type="spellEnd"/>
            <w:r w:rsidR="005D2A92" w:rsidRPr="003F4573">
              <w:rPr>
                <w:rFonts w:ascii="Times New Roman" w:hAnsi="Times New Roman" w:cs="Times New Roman"/>
                <w:b/>
                <w:bCs/>
                <w:sz w:val="20"/>
                <w:szCs w:val="20"/>
              </w:rPr>
              <w:t xml:space="preserve"> for 10-week mortality</w:t>
            </w:r>
          </w:p>
          <w:p w14:paraId="5551D83F" w14:textId="77777777"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(95% CI)</w:t>
            </w:r>
          </w:p>
        </w:tc>
        <w:tc>
          <w:tcPr>
            <w:tcW w:w="824" w:type="dxa"/>
          </w:tcPr>
          <w:p w14:paraId="3FE1C3B3" w14:textId="77777777"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P-value</w:t>
            </w:r>
          </w:p>
          <w:p w14:paraId="531D898F" w14:textId="77777777"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1586" w:type="dxa"/>
          </w:tcPr>
          <w:p w14:paraId="2F33237E" w14:textId="77777777"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proofErr w:type="spellStart"/>
            <w:r w:rsidRPr="003F4573">
              <w:rPr>
                <w:rFonts w:ascii="Times New Roman" w:hAnsi="Times New Roman" w:cs="Times New Roman"/>
                <w:b/>
                <w:bCs/>
                <w:sz w:val="20"/>
                <w:szCs w:val="20"/>
              </w:rPr>
              <w:t>aOR</w:t>
            </w:r>
            <w:proofErr w:type="spellEnd"/>
            <w:r w:rsidRPr="003F4573">
              <w:rPr>
                <w:rFonts w:ascii="Times New Roman" w:hAnsi="Times New Roman" w:cs="Times New Roman"/>
                <w:b/>
                <w:bCs/>
                <w:sz w:val="20"/>
                <w:szCs w:val="20"/>
              </w:rPr>
              <w:t xml:space="preserve"> for 10-week mortality</w:t>
            </w:r>
            <w:r w:rsidRPr="003F4573">
              <w:rPr>
                <w:rFonts w:ascii="Times New Roman" w:hAnsi="Times New Roman" w:cs="Times New Roman"/>
                <w:b/>
                <w:bCs/>
                <w:sz w:val="20"/>
                <w:szCs w:val="20"/>
                <w:vertAlign w:val="superscript"/>
              </w:rPr>
              <w:t>1</w:t>
            </w:r>
          </w:p>
          <w:p w14:paraId="57E56BDE" w14:textId="77777777"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(95% CI)</w:t>
            </w:r>
          </w:p>
        </w:tc>
        <w:tc>
          <w:tcPr>
            <w:tcW w:w="728" w:type="dxa"/>
          </w:tcPr>
          <w:p w14:paraId="17680E59" w14:textId="77777777" w:rsidR="005D2A92" w:rsidRPr="003F4573" w:rsidRDefault="005D2A92"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3F4573">
              <w:rPr>
                <w:rFonts w:ascii="Times New Roman" w:hAnsi="Times New Roman" w:cs="Times New Roman"/>
                <w:b/>
                <w:bCs/>
                <w:sz w:val="20"/>
                <w:szCs w:val="20"/>
              </w:rPr>
              <w:t>P-value</w:t>
            </w:r>
          </w:p>
          <w:p w14:paraId="0DFB38FD" w14:textId="77777777" w:rsidR="005D2A92" w:rsidRPr="003F4573" w:rsidRDefault="005D2A92" w:rsidP="00801C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5D2A92" w:rsidRPr="003F4573" w14:paraId="7E1B4C95" w14:textId="77777777" w:rsidTr="00473B31">
        <w:trPr>
          <w:trHeight w:val="243"/>
        </w:trPr>
        <w:tc>
          <w:tcPr>
            <w:cnfStyle w:val="001000000000" w:firstRow="0" w:lastRow="0" w:firstColumn="1" w:lastColumn="0" w:oddVBand="0" w:evenVBand="0" w:oddHBand="0" w:evenHBand="0" w:firstRowFirstColumn="0" w:firstRowLastColumn="0" w:lastRowFirstColumn="0" w:lastRowLastColumn="0"/>
            <w:tcW w:w="3520" w:type="dxa"/>
          </w:tcPr>
          <w:p w14:paraId="395854AA" w14:textId="77777777" w:rsidR="005D2A92" w:rsidRPr="003F4573" w:rsidRDefault="005D2A92" w:rsidP="00801C46">
            <w:pPr>
              <w:rPr>
                <w:rFonts w:ascii="Times New Roman" w:hAnsi="Times New Roman" w:cs="Times New Roman"/>
                <w:sz w:val="20"/>
                <w:szCs w:val="20"/>
              </w:rPr>
            </w:pPr>
            <w:r w:rsidRPr="003F4573">
              <w:rPr>
                <w:rFonts w:ascii="Times New Roman" w:hAnsi="Times New Roman" w:cs="Times New Roman"/>
                <w:sz w:val="20"/>
                <w:szCs w:val="20"/>
              </w:rPr>
              <w:t xml:space="preserve">Total cohort </w:t>
            </w:r>
          </w:p>
        </w:tc>
        <w:tc>
          <w:tcPr>
            <w:tcW w:w="1559" w:type="dxa"/>
          </w:tcPr>
          <w:p w14:paraId="0CB4D6DA" w14:textId="6F7DA048" w:rsidR="005D2A92" w:rsidRPr="003F4573" w:rsidRDefault="005D2A92"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218/8</w:t>
            </w:r>
            <w:r w:rsidR="00DA5696" w:rsidRPr="003F4573">
              <w:rPr>
                <w:rFonts w:ascii="Times New Roman" w:hAnsi="Times New Roman" w:cs="Times New Roman"/>
                <w:sz w:val="20"/>
                <w:szCs w:val="20"/>
              </w:rPr>
              <w:t>11</w:t>
            </w:r>
            <w:r w:rsidRPr="003F4573">
              <w:rPr>
                <w:rFonts w:ascii="Times New Roman" w:hAnsi="Times New Roman" w:cs="Times New Roman"/>
                <w:sz w:val="20"/>
                <w:szCs w:val="20"/>
              </w:rPr>
              <w:t xml:space="preserve"> (26.</w:t>
            </w:r>
            <w:r w:rsidR="00DA5696" w:rsidRPr="003F4573">
              <w:rPr>
                <w:rFonts w:ascii="Times New Roman" w:hAnsi="Times New Roman" w:cs="Times New Roman"/>
                <w:sz w:val="20"/>
                <w:szCs w:val="20"/>
              </w:rPr>
              <w:t>9</w:t>
            </w:r>
            <w:r w:rsidRPr="003F4573">
              <w:rPr>
                <w:rFonts w:ascii="Times New Roman" w:hAnsi="Times New Roman" w:cs="Times New Roman"/>
                <w:sz w:val="20"/>
                <w:szCs w:val="20"/>
              </w:rPr>
              <w:t>)</w:t>
            </w:r>
          </w:p>
        </w:tc>
        <w:tc>
          <w:tcPr>
            <w:tcW w:w="1701" w:type="dxa"/>
          </w:tcPr>
          <w:p w14:paraId="10A31B8D" w14:textId="77777777" w:rsidR="005D2A92" w:rsidRPr="003F4573" w:rsidRDefault="005D2A92"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24" w:type="dxa"/>
          </w:tcPr>
          <w:p w14:paraId="5C64A618" w14:textId="77777777" w:rsidR="005D2A92" w:rsidRPr="003F4573" w:rsidRDefault="005D2A92"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6" w:type="dxa"/>
          </w:tcPr>
          <w:p w14:paraId="1C44D790" w14:textId="77777777" w:rsidR="005D2A92" w:rsidRPr="003F4573" w:rsidRDefault="005D2A92"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8" w:type="dxa"/>
          </w:tcPr>
          <w:p w14:paraId="180E77EC" w14:textId="77777777" w:rsidR="005D2A92" w:rsidRPr="003F4573" w:rsidRDefault="005D2A92"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4573" w:rsidRPr="003F4573" w14:paraId="260792BA" w14:textId="77777777" w:rsidTr="00473B3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520" w:type="dxa"/>
          </w:tcPr>
          <w:p w14:paraId="7855E4A4" w14:textId="4811E143" w:rsidR="003F4573" w:rsidRPr="003F4573" w:rsidRDefault="003F4573" w:rsidP="00801C46">
            <w:pPr>
              <w:jc w:val="right"/>
              <w:rPr>
                <w:rFonts w:ascii="Times New Roman" w:hAnsi="Times New Roman" w:cs="Times New Roman"/>
                <w:b w:val="0"/>
                <w:bCs w:val="0"/>
                <w:sz w:val="20"/>
                <w:szCs w:val="20"/>
              </w:rPr>
            </w:pPr>
            <w:r w:rsidRPr="003F4573">
              <w:rPr>
                <w:rFonts w:ascii="Times New Roman" w:hAnsi="Times New Roman" w:cs="Times New Roman"/>
                <w:b w:val="0"/>
                <w:bCs w:val="0"/>
                <w:sz w:val="20"/>
                <w:szCs w:val="20"/>
              </w:rPr>
              <w:t>No CMV viraemia</w:t>
            </w:r>
          </w:p>
        </w:tc>
        <w:tc>
          <w:tcPr>
            <w:tcW w:w="1559" w:type="dxa"/>
          </w:tcPr>
          <w:p w14:paraId="123152CE" w14:textId="01195BF5"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98/409 (24.0)</w:t>
            </w:r>
          </w:p>
        </w:tc>
        <w:tc>
          <w:tcPr>
            <w:tcW w:w="1701" w:type="dxa"/>
          </w:tcPr>
          <w:p w14:paraId="0942599E" w14:textId="77777777"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w:t>
            </w:r>
          </w:p>
        </w:tc>
        <w:tc>
          <w:tcPr>
            <w:tcW w:w="824" w:type="dxa"/>
          </w:tcPr>
          <w:p w14:paraId="5174BF64" w14:textId="77777777"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06DF33A0" w14:textId="77777777"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w:t>
            </w:r>
          </w:p>
        </w:tc>
        <w:tc>
          <w:tcPr>
            <w:tcW w:w="728" w:type="dxa"/>
          </w:tcPr>
          <w:p w14:paraId="3BCC41DD" w14:textId="77777777"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4573" w:rsidRPr="003F4573" w14:paraId="1F57E7A4"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0B94C270" w14:textId="02D8B711" w:rsidR="003F4573" w:rsidRPr="003F4573" w:rsidRDefault="003F4573" w:rsidP="00801C46">
            <w:pPr>
              <w:jc w:val="right"/>
              <w:rPr>
                <w:rFonts w:ascii="Times New Roman" w:hAnsi="Times New Roman" w:cs="Times New Roman"/>
                <w:b w:val="0"/>
                <w:bCs w:val="0"/>
                <w:sz w:val="20"/>
                <w:szCs w:val="20"/>
              </w:rPr>
            </w:pPr>
            <w:r w:rsidRPr="003F4573">
              <w:rPr>
                <w:rFonts w:ascii="Times New Roman" w:hAnsi="Times New Roman" w:cs="Times New Roman"/>
                <w:b w:val="0"/>
                <w:bCs w:val="0"/>
                <w:sz w:val="20"/>
                <w:szCs w:val="20"/>
              </w:rPr>
              <w:t>With CMV viraemia</w:t>
            </w:r>
          </w:p>
        </w:tc>
        <w:tc>
          <w:tcPr>
            <w:tcW w:w="1559" w:type="dxa"/>
          </w:tcPr>
          <w:p w14:paraId="64F4067F" w14:textId="1240AD82"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119/395 (30.1)</w:t>
            </w:r>
          </w:p>
        </w:tc>
        <w:tc>
          <w:tcPr>
            <w:tcW w:w="1701" w:type="dxa"/>
          </w:tcPr>
          <w:p w14:paraId="00AA1EBE" w14:textId="3664DD85"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1.37 (1.00-1.87)</w:t>
            </w:r>
          </w:p>
        </w:tc>
        <w:tc>
          <w:tcPr>
            <w:tcW w:w="824" w:type="dxa"/>
          </w:tcPr>
          <w:p w14:paraId="196A0205" w14:textId="02C8355C"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0.0</w:t>
            </w:r>
            <w:r w:rsidR="00DD0209">
              <w:rPr>
                <w:rFonts w:ascii="Times New Roman" w:hAnsi="Times New Roman" w:cs="Times New Roman"/>
                <w:sz w:val="20"/>
                <w:szCs w:val="20"/>
              </w:rPr>
              <w:t>49</w:t>
            </w:r>
          </w:p>
        </w:tc>
        <w:tc>
          <w:tcPr>
            <w:tcW w:w="1586" w:type="dxa"/>
          </w:tcPr>
          <w:p w14:paraId="12DC26A1" w14:textId="5BE6CE92"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1.30 (0.94-1.83)</w:t>
            </w:r>
          </w:p>
        </w:tc>
        <w:tc>
          <w:tcPr>
            <w:tcW w:w="728" w:type="dxa"/>
          </w:tcPr>
          <w:p w14:paraId="22C29EEE" w14:textId="61C975F9"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0.11</w:t>
            </w:r>
          </w:p>
        </w:tc>
      </w:tr>
      <w:tr w:rsidR="003F4573" w:rsidRPr="003F4573" w14:paraId="46A484CA"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2DC992A9" w14:textId="7438CDC6" w:rsidR="003F4573" w:rsidRPr="003F4573" w:rsidRDefault="003F4573" w:rsidP="00801C46">
            <w:pPr>
              <w:jc w:val="right"/>
              <w:rPr>
                <w:rFonts w:ascii="Times New Roman" w:hAnsi="Times New Roman" w:cs="Times New Roman"/>
                <w:sz w:val="20"/>
                <w:szCs w:val="20"/>
              </w:rPr>
            </w:pPr>
            <w:r w:rsidRPr="003F4573">
              <w:rPr>
                <w:rFonts w:ascii="Times New Roman" w:hAnsi="Times New Roman" w:cs="Times New Roman"/>
                <w:b w:val="0"/>
                <w:bCs w:val="0"/>
                <w:sz w:val="20"/>
                <w:szCs w:val="20"/>
              </w:rPr>
              <w:t>CMV viraemia &lt;1000 copies/ml</w:t>
            </w:r>
          </w:p>
        </w:tc>
        <w:tc>
          <w:tcPr>
            <w:tcW w:w="1559" w:type="dxa"/>
          </w:tcPr>
          <w:p w14:paraId="290C330A" w14:textId="0975EA59"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94/336 (28.0)</w:t>
            </w:r>
          </w:p>
        </w:tc>
        <w:tc>
          <w:tcPr>
            <w:tcW w:w="1701" w:type="dxa"/>
          </w:tcPr>
          <w:p w14:paraId="540ED1B6" w14:textId="54657907"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1.23 (0.88-1.71)</w:t>
            </w:r>
          </w:p>
        </w:tc>
        <w:tc>
          <w:tcPr>
            <w:tcW w:w="824" w:type="dxa"/>
          </w:tcPr>
          <w:p w14:paraId="57900D1B" w14:textId="74C8AAB6"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0.21</w:t>
            </w:r>
          </w:p>
        </w:tc>
        <w:tc>
          <w:tcPr>
            <w:tcW w:w="1586" w:type="dxa"/>
          </w:tcPr>
          <w:p w14:paraId="4C53A46B" w14:textId="673D5878"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1.17 (0.82-1.66)</w:t>
            </w:r>
          </w:p>
        </w:tc>
        <w:tc>
          <w:tcPr>
            <w:tcW w:w="728" w:type="dxa"/>
          </w:tcPr>
          <w:p w14:paraId="3FD76E05" w14:textId="44E6F12F" w:rsidR="003F4573" w:rsidRPr="003F4573"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0.38</w:t>
            </w:r>
          </w:p>
        </w:tc>
      </w:tr>
      <w:tr w:rsidR="003F4573" w:rsidRPr="003F4573" w14:paraId="2DD9B06E"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21BD03C8" w14:textId="722BF9BF" w:rsidR="003F4573" w:rsidRPr="003F4573" w:rsidRDefault="003F4573" w:rsidP="00801C46">
            <w:pPr>
              <w:jc w:val="right"/>
              <w:rPr>
                <w:rFonts w:ascii="Times New Roman" w:hAnsi="Times New Roman" w:cs="Times New Roman"/>
                <w:sz w:val="20"/>
                <w:szCs w:val="20"/>
              </w:rPr>
            </w:pPr>
            <w:r w:rsidRPr="003F4573">
              <w:rPr>
                <w:rFonts w:ascii="Times New Roman" w:hAnsi="Times New Roman" w:cs="Times New Roman"/>
                <w:b w:val="0"/>
                <w:bCs w:val="0"/>
                <w:sz w:val="20"/>
                <w:szCs w:val="20"/>
              </w:rPr>
              <w:t>CMV viraemia ≥1,000 copies/ml</w:t>
            </w:r>
          </w:p>
        </w:tc>
        <w:tc>
          <w:tcPr>
            <w:tcW w:w="1559" w:type="dxa"/>
          </w:tcPr>
          <w:p w14:paraId="6B46C72D" w14:textId="5B1D283B"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25/59 (42.4)</w:t>
            </w:r>
          </w:p>
        </w:tc>
        <w:tc>
          <w:tcPr>
            <w:tcW w:w="1701" w:type="dxa"/>
          </w:tcPr>
          <w:p w14:paraId="1553FA0B" w14:textId="55450908"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2.33 (1.34-4.10)</w:t>
            </w:r>
          </w:p>
        </w:tc>
        <w:tc>
          <w:tcPr>
            <w:tcW w:w="824" w:type="dxa"/>
          </w:tcPr>
          <w:p w14:paraId="51AC32AA" w14:textId="12C43FF0"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0.003</w:t>
            </w:r>
          </w:p>
        </w:tc>
        <w:tc>
          <w:tcPr>
            <w:tcW w:w="1586" w:type="dxa"/>
          </w:tcPr>
          <w:p w14:paraId="56208636" w14:textId="09B7E41D"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2.44 (1.33-4.45)</w:t>
            </w:r>
          </w:p>
        </w:tc>
        <w:tc>
          <w:tcPr>
            <w:tcW w:w="728" w:type="dxa"/>
          </w:tcPr>
          <w:p w14:paraId="38C9B962" w14:textId="17ABEC14" w:rsidR="003F4573" w:rsidRPr="003F4573" w:rsidRDefault="003F4573" w:rsidP="00B671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sz w:val="20"/>
                <w:szCs w:val="20"/>
              </w:rPr>
              <w:t>0.004</w:t>
            </w:r>
          </w:p>
        </w:tc>
      </w:tr>
      <w:tr w:rsidR="003F4573" w:rsidRPr="003F4573" w14:paraId="37834AD0"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918" w:type="dxa"/>
            <w:gridSpan w:val="6"/>
          </w:tcPr>
          <w:p w14:paraId="6D7B8AA8" w14:textId="7B305223" w:rsidR="003F4573" w:rsidRPr="003F4573" w:rsidRDefault="003F4573" w:rsidP="00801C46">
            <w:pPr>
              <w:jc w:val="center"/>
              <w:rPr>
                <w:rFonts w:ascii="Times New Roman" w:hAnsi="Times New Roman" w:cs="Times New Roman"/>
                <w:sz w:val="20"/>
                <w:szCs w:val="20"/>
              </w:rPr>
            </w:pPr>
            <w:r w:rsidRPr="003F4573">
              <w:rPr>
                <w:rFonts w:ascii="Times New Roman" w:hAnsi="Times New Roman" w:cs="Times New Roman"/>
                <w:sz w:val="20"/>
                <w:szCs w:val="20"/>
              </w:rPr>
              <w:t xml:space="preserve">Table </w:t>
            </w:r>
            <w:r w:rsidR="000137B6">
              <w:rPr>
                <w:rFonts w:ascii="Times New Roman" w:hAnsi="Times New Roman" w:cs="Times New Roman"/>
                <w:sz w:val="20"/>
                <w:szCs w:val="20"/>
              </w:rPr>
              <w:t>3</w:t>
            </w:r>
            <w:r w:rsidR="000137B6" w:rsidRPr="003F4573">
              <w:rPr>
                <w:rFonts w:ascii="Times New Roman" w:hAnsi="Times New Roman" w:cs="Times New Roman"/>
                <w:sz w:val="20"/>
                <w:szCs w:val="20"/>
              </w:rPr>
              <w:t>b</w:t>
            </w:r>
            <w:r w:rsidRPr="003F4573">
              <w:rPr>
                <w:rFonts w:ascii="Times New Roman" w:hAnsi="Times New Roman" w:cs="Times New Roman"/>
                <w:sz w:val="20"/>
                <w:szCs w:val="20"/>
              </w:rPr>
              <w:t>: Multivariate analysis of the association between CMV CNS infection and 2-week and 10-week mortality using logistic regression modelling:</w:t>
            </w:r>
          </w:p>
        </w:tc>
      </w:tr>
      <w:tr w:rsidR="003F4573" w:rsidRPr="003F4573" w14:paraId="7E9D2C17"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54ED4316" w14:textId="3DF1A001" w:rsidR="003F4573" w:rsidRPr="003F4573" w:rsidRDefault="003F4573" w:rsidP="00801C46">
            <w:pPr>
              <w:jc w:val="right"/>
              <w:rPr>
                <w:rFonts w:ascii="Times New Roman" w:hAnsi="Times New Roman" w:cs="Times New Roman"/>
                <w:sz w:val="20"/>
                <w:szCs w:val="20"/>
              </w:rPr>
            </w:pPr>
            <w:r w:rsidRPr="003F4573">
              <w:rPr>
                <w:rFonts w:ascii="Times New Roman" w:hAnsi="Times New Roman" w:cs="Times New Roman"/>
                <w:sz w:val="20"/>
                <w:szCs w:val="20"/>
              </w:rPr>
              <w:t>Cryptococcal Meningitis Cohort Group</w:t>
            </w:r>
          </w:p>
        </w:tc>
        <w:tc>
          <w:tcPr>
            <w:tcW w:w="1559" w:type="dxa"/>
          </w:tcPr>
          <w:p w14:paraId="7994266B" w14:textId="7777777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 xml:space="preserve">2-week mortality </w:t>
            </w:r>
          </w:p>
          <w:p w14:paraId="2D3384ED" w14:textId="3097CAAD"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N/N</w:t>
            </w:r>
            <w:r>
              <w:rPr>
                <w:rFonts w:ascii="Times New Roman" w:hAnsi="Times New Roman" w:cs="Times New Roman"/>
                <w:b/>
                <w:bCs/>
                <w:sz w:val="20"/>
                <w:szCs w:val="20"/>
              </w:rPr>
              <w:t xml:space="preserve"> </w:t>
            </w:r>
            <w:r w:rsidRPr="003F4573">
              <w:rPr>
                <w:rFonts w:ascii="Times New Roman" w:hAnsi="Times New Roman" w:cs="Times New Roman"/>
                <w:b/>
                <w:bCs/>
                <w:sz w:val="20"/>
                <w:szCs w:val="20"/>
              </w:rPr>
              <w:t>(%)</w:t>
            </w:r>
          </w:p>
        </w:tc>
        <w:tc>
          <w:tcPr>
            <w:tcW w:w="1701" w:type="dxa"/>
          </w:tcPr>
          <w:p w14:paraId="7BD75D50" w14:textId="7777777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roofErr w:type="spellStart"/>
            <w:r w:rsidRPr="003F4573">
              <w:rPr>
                <w:rFonts w:ascii="Times New Roman" w:hAnsi="Times New Roman" w:cs="Times New Roman"/>
                <w:b/>
                <w:bCs/>
                <w:sz w:val="20"/>
                <w:szCs w:val="20"/>
              </w:rPr>
              <w:t>cOR</w:t>
            </w:r>
            <w:proofErr w:type="spellEnd"/>
            <w:r w:rsidRPr="003F4573">
              <w:rPr>
                <w:rFonts w:ascii="Times New Roman" w:hAnsi="Times New Roman" w:cs="Times New Roman"/>
                <w:b/>
                <w:bCs/>
                <w:sz w:val="20"/>
                <w:szCs w:val="20"/>
              </w:rPr>
              <w:t xml:space="preserve"> for 2-week mortality</w:t>
            </w:r>
          </w:p>
          <w:p w14:paraId="2C7F3B16" w14:textId="1023C2AC"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b/>
                <w:bCs/>
                <w:sz w:val="20"/>
                <w:szCs w:val="20"/>
              </w:rPr>
              <w:t>(95% CI)</w:t>
            </w:r>
          </w:p>
        </w:tc>
        <w:tc>
          <w:tcPr>
            <w:tcW w:w="824" w:type="dxa"/>
          </w:tcPr>
          <w:p w14:paraId="46EFF6A8" w14:textId="7777777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F4573">
              <w:rPr>
                <w:rFonts w:ascii="Times New Roman" w:hAnsi="Times New Roman" w:cs="Times New Roman"/>
                <w:b/>
                <w:bCs/>
                <w:sz w:val="20"/>
                <w:szCs w:val="20"/>
              </w:rPr>
              <w:t>P-value</w:t>
            </w:r>
          </w:p>
          <w:p w14:paraId="280A7D4E" w14:textId="7777777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6" w:type="dxa"/>
          </w:tcPr>
          <w:p w14:paraId="7ED67161" w14:textId="7777777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vertAlign w:val="superscript"/>
              </w:rPr>
            </w:pPr>
            <w:proofErr w:type="spellStart"/>
            <w:r w:rsidRPr="003F4573">
              <w:rPr>
                <w:rFonts w:ascii="Times New Roman" w:hAnsi="Times New Roman" w:cs="Times New Roman"/>
                <w:b/>
                <w:bCs/>
                <w:sz w:val="20"/>
                <w:szCs w:val="20"/>
              </w:rPr>
              <w:t>aOR</w:t>
            </w:r>
            <w:proofErr w:type="spellEnd"/>
            <w:r w:rsidRPr="003F4573">
              <w:rPr>
                <w:rFonts w:ascii="Times New Roman" w:hAnsi="Times New Roman" w:cs="Times New Roman"/>
                <w:b/>
                <w:bCs/>
                <w:sz w:val="20"/>
                <w:szCs w:val="20"/>
              </w:rPr>
              <w:t xml:space="preserve"> for 2-week mortality</w:t>
            </w:r>
            <w:r w:rsidRPr="003F4573">
              <w:rPr>
                <w:rFonts w:ascii="Times New Roman" w:hAnsi="Times New Roman" w:cs="Times New Roman"/>
                <w:b/>
                <w:bCs/>
                <w:sz w:val="20"/>
                <w:szCs w:val="20"/>
                <w:vertAlign w:val="superscript"/>
              </w:rPr>
              <w:t>1</w:t>
            </w:r>
          </w:p>
          <w:p w14:paraId="3575E9A9" w14:textId="03C89B1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F4573">
              <w:rPr>
                <w:rFonts w:ascii="Times New Roman" w:hAnsi="Times New Roman" w:cs="Times New Roman"/>
                <w:b/>
                <w:bCs/>
                <w:sz w:val="20"/>
                <w:szCs w:val="20"/>
              </w:rPr>
              <w:t>(95% CI)</w:t>
            </w:r>
          </w:p>
        </w:tc>
        <w:tc>
          <w:tcPr>
            <w:tcW w:w="728" w:type="dxa"/>
          </w:tcPr>
          <w:p w14:paraId="41F276C8" w14:textId="7777777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vertAlign w:val="superscript"/>
              </w:rPr>
            </w:pPr>
            <w:r w:rsidRPr="003F4573">
              <w:rPr>
                <w:rFonts w:ascii="Times New Roman" w:hAnsi="Times New Roman" w:cs="Times New Roman"/>
                <w:b/>
                <w:bCs/>
                <w:sz w:val="20"/>
                <w:szCs w:val="20"/>
              </w:rPr>
              <w:t>P-value</w:t>
            </w:r>
          </w:p>
          <w:p w14:paraId="0791C773" w14:textId="77777777" w:rsidR="003F4573" w:rsidRPr="003F4573"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4573" w:rsidRPr="003F4573" w14:paraId="48546A69"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1E919A94" w14:textId="7EA2E731" w:rsidR="003F4573" w:rsidRPr="00905068" w:rsidRDefault="003F4573" w:rsidP="00801C46">
            <w:pPr>
              <w:jc w:val="right"/>
              <w:rPr>
                <w:rFonts w:ascii="Times New Roman" w:hAnsi="Times New Roman" w:cs="Times New Roman"/>
                <w:sz w:val="20"/>
                <w:szCs w:val="20"/>
              </w:rPr>
            </w:pPr>
            <w:r w:rsidRPr="00905068">
              <w:rPr>
                <w:rFonts w:ascii="Times New Roman" w:hAnsi="Times New Roman" w:cs="Times New Roman"/>
                <w:sz w:val="20"/>
                <w:szCs w:val="20"/>
              </w:rPr>
              <w:t xml:space="preserve">Total cohort </w:t>
            </w:r>
          </w:p>
        </w:tc>
        <w:tc>
          <w:tcPr>
            <w:tcW w:w="1559" w:type="dxa"/>
          </w:tcPr>
          <w:p w14:paraId="52E3D5A3" w14:textId="4A8C49E5"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104/811 (12.8)</w:t>
            </w:r>
          </w:p>
        </w:tc>
        <w:tc>
          <w:tcPr>
            <w:tcW w:w="1701" w:type="dxa"/>
          </w:tcPr>
          <w:p w14:paraId="0987BF0F" w14:textId="77777777"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24" w:type="dxa"/>
          </w:tcPr>
          <w:p w14:paraId="37B96B0E" w14:textId="77777777"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5F4CD24C" w14:textId="77777777"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8" w:type="dxa"/>
          </w:tcPr>
          <w:p w14:paraId="212CA220" w14:textId="77777777"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F4573" w:rsidRPr="003F4573" w14:paraId="75529DDA"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7FFC3C0C" w14:textId="09162F8A" w:rsidR="003F4573" w:rsidRPr="00905068" w:rsidRDefault="003F4573" w:rsidP="00801C46">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No CMV </w:t>
            </w:r>
            <w:r w:rsidR="00CF7431">
              <w:rPr>
                <w:rFonts w:ascii="Times New Roman" w:hAnsi="Times New Roman" w:cs="Times New Roman"/>
                <w:b w:val="0"/>
                <w:bCs w:val="0"/>
                <w:sz w:val="20"/>
                <w:szCs w:val="20"/>
              </w:rPr>
              <w:t>CNS infection</w:t>
            </w:r>
          </w:p>
        </w:tc>
        <w:tc>
          <w:tcPr>
            <w:tcW w:w="1559" w:type="dxa"/>
          </w:tcPr>
          <w:p w14:paraId="0A989B56" w14:textId="0F7CD379"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86/668 (12.9)</w:t>
            </w:r>
          </w:p>
        </w:tc>
        <w:tc>
          <w:tcPr>
            <w:tcW w:w="1701" w:type="dxa"/>
          </w:tcPr>
          <w:p w14:paraId="1B8BF934" w14:textId="42C98F2B"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w:t>
            </w:r>
          </w:p>
        </w:tc>
        <w:tc>
          <w:tcPr>
            <w:tcW w:w="824" w:type="dxa"/>
          </w:tcPr>
          <w:p w14:paraId="63E3F3E4"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6" w:type="dxa"/>
          </w:tcPr>
          <w:p w14:paraId="3B104DEA" w14:textId="498636AB"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w:t>
            </w:r>
          </w:p>
        </w:tc>
        <w:tc>
          <w:tcPr>
            <w:tcW w:w="728" w:type="dxa"/>
          </w:tcPr>
          <w:p w14:paraId="7B89ECE9"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4573" w:rsidRPr="003F4573" w14:paraId="58F8D39E"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1D45C662" w14:textId="20F67560" w:rsidR="003F4573" w:rsidRPr="00905068" w:rsidRDefault="003F4573" w:rsidP="00801C46">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With CMV </w:t>
            </w:r>
            <w:r w:rsidR="00CF7431">
              <w:rPr>
                <w:rFonts w:ascii="Times New Roman" w:hAnsi="Times New Roman" w:cs="Times New Roman"/>
                <w:b w:val="0"/>
                <w:bCs w:val="0"/>
                <w:sz w:val="20"/>
                <w:szCs w:val="20"/>
              </w:rPr>
              <w:t>CNS infection</w:t>
            </w:r>
          </w:p>
        </w:tc>
        <w:tc>
          <w:tcPr>
            <w:tcW w:w="1559" w:type="dxa"/>
          </w:tcPr>
          <w:p w14:paraId="18D86AA1" w14:textId="47C7B0E5"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8/39 (20.5)</w:t>
            </w:r>
          </w:p>
        </w:tc>
        <w:tc>
          <w:tcPr>
            <w:tcW w:w="1701" w:type="dxa"/>
          </w:tcPr>
          <w:p w14:paraId="417F71D6" w14:textId="52DA0ED1"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1.75 (0.78-3.92)</w:t>
            </w:r>
          </w:p>
        </w:tc>
        <w:tc>
          <w:tcPr>
            <w:tcW w:w="824" w:type="dxa"/>
          </w:tcPr>
          <w:p w14:paraId="513F064B" w14:textId="127748A9"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0.18</w:t>
            </w:r>
          </w:p>
        </w:tc>
        <w:tc>
          <w:tcPr>
            <w:tcW w:w="1586" w:type="dxa"/>
          </w:tcPr>
          <w:p w14:paraId="79E14622" w14:textId="052B41FB"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2.03 (0.87-4.70)</w:t>
            </w:r>
          </w:p>
        </w:tc>
        <w:tc>
          <w:tcPr>
            <w:tcW w:w="728" w:type="dxa"/>
          </w:tcPr>
          <w:p w14:paraId="524C6CDA" w14:textId="678EF1B4"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0.10</w:t>
            </w:r>
          </w:p>
        </w:tc>
      </w:tr>
      <w:tr w:rsidR="003F4573" w:rsidRPr="003F4573" w14:paraId="3294F369"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7EB89148" w14:textId="2A019913" w:rsidR="003F4573" w:rsidRPr="00905068" w:rsidRDefault="003F4573" w:rsidP="00801C46">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CMV </w:t>
            </w:r>
            <w:r w:rsidR="00CF7431">
              <w:rPr>
                <w:rFonts w:ascii="Times New Roman" w:hAnsi="Times New Roman" w:cs="Times New Roman"/>
                <w:b w:val="0"/>
                <w:bCs w:val="0"/>
                <w:sz w:val="20"/>
                <w:szCs w:val="20"/>
              </w:rPr>
              <w:t>CNS infection</w:t>
            </w:r>
            <w:r w:rsidR="00CF7431" w:rsidRPr="00905068">
              <w:rPr>
                <w:rFonts w:ascii="Times New Roman" w:hAnsi="Times New Roman" w:cs="Times New Roman"/>
                <w:b w:val="0"/>
                <w:bCs w:val="0"/>
                <w:sz w:val="20"/>
                <w:szCs w:val="20"/>
              </w:rPr>
              <w:t xml:space="preserve"> </w:t>
            </w:r>
            <w:r w:rsidRPr="00905068">
              <w:rPr>
                <w:rFonts w:ascii="Times New Roman" w:hAnsi="Times New Roman" w:cs="Times New Roman"/>
                <w:b w:val="0"/>
                <w:bCs w:val="0"/>
                <w:sz w:val="20"/>
                <w:szCs w:val="20"/>
              </w:rPr>
              <w:t xml:space="preserve"> &lt;1000 copies/ml</w:t>
            </w:r>
          </w:p>
        </w:tc>
        <w:tc>
          <w:tcPr>
            <w:tcW w:w="1559" w:type="dxa"/>
          </w:tcPr>
          <w:p w14:paraId="09AA7530" w14:textId="0B7441AA"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6/27 (22.2)</w:t>
            </w:r>
          </w:p>
        </w:tc>
        <w:tc>
          <w:tcPr>
            <w:tcW w:w="1701" w:type="dxa"/>
          </w:tcPr>
          <w:p w14:paraId="6B5E79FE" w14:textId="0607D2EE"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1.93 (0.76-4.93)</w:t>
            </w:r>
          </w:p>
        </w:tc>
        <w:tc>
          <w:tcPr>
            <w:tcW w:w="824" w:type="dxa"/>
          </w:tcPr>
          <w:p w14:paraId="227AF106" w14:textId="7533A2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0.17</w:t>
            </w:r>
          </w:p>
        </w:tc>
        <w:tc>
          <w:tcPr>
            <w:tcW w:w="1586" w:type="dxa"/>
          </w:tcPr>
          <w:p w14:paraId="617D2E72" w14:textId="58EC9D4D"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2.10 (0.80-5.52)</w:t>
            </w:r>
          </w:p>
        </w:tc>
        <w:tc>
          <w:tcPr>
            <w:tcW w:w="728" w:type="dxa"/>
          </w:tcPr>
          <w:p w14:paraId="1A6BBF41" w14:textId="085B665F"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0.13</w:t>
            </w:r>
          </w:p>
        </w:tc>
      </w:tr>
      <w:tr w:rsidR="003F4573" w:rsidRPr="003F4573" w14:paraId="7E6842DB"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1EE4B1EC" w14:textId="1A5A4665" w:rsidR="003F4573" w:rsidRPr="00905068" w:rsidRDefault="003F4573" w:rsidP="00801C46">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CMV </w:t>
            </w:r>
            <w:r w:rsidR="00CF7431">
              <w:rPr>
                <w:rFonts w:ascii="Times New Roman" w:hAnsi="Times New Roman" w:cs="Times New Roman"/>
                <w:b w:val="0"/>
                <w:bCs w:val="0"/>
                <w:sz w:val="20"/>
                <w:szCs w:val="20"/>
              </w:rPr>
              <w:t>CNS infection</w:t>
            </w:r>
            <w:r w:rsidR="00CF7431" w:rsidRPr="00905068">
              <w:rPr>
                <w:rFonts w:ascii="Times New Roman" w:hAnsi="Times New Roman" w:cs="Times New Roman"/>
                <w:b w:val="0"/>
                <w:bCs w:val="0"/>
                <w:sz w:val="20"/>
                <w:szCs w:val="20"/>
              </w:rPr>
              <w:t xml:space="preserve"> </w:t>
            </w:r>
            <w:r w:rsidRPr="00905068">
              <w:rPr>
                <w:rFonts w:ascii="Times New Roman" w:hAnsi="Times New Roman" w:cs="Times New Roman"/>
                <w:b w:val="0"/>
                <w:bCs w:val="0"/>
                <w:sz w:val="20"/>
                <w:szCs w:val="20"/>
              </w:rPr>
              <w:t xml:space="preserve"> ≥1,000 copies/ml</w:t>
            </w:r>
          </w:p>
        </w:tc>
        <w:tc>
          <w:tcPr>
            <w:tcW w:w="1559" w:type="dxa"/>
          </w:tcPr>
          <w:p w14:paraId="468A718B" w14:textId="187AF998"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2/12 (16.7)</w:t>
            </w:r>
          </w:p>
        </w:tc>
        <w:tc>
          <w:tcPr>
            <w:tcW w:w="1701" w:type="dxa"/>
          </w:tcPr>
          <w:p w14:paraId="4832ADEC" w14:textId="40C5EA3A"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1.35 (0.29-6.28)</w:t>
            </w:r>
          </w:p>
        </w:tc>
        <w:tc>
          <w:tcPr>
            <w:tcW w:w="824" w:type="dxa"/>
          </w:tcPr>
          <w:p w14:paraId="5B471B10" w14:textId="03B77AC8"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0.70</w:t>
            </w:r>
          </w:p>
        </w:tc>
        <w:tc>
          <w:tcPr>
            <w:tcW w:w="1586" w:type="dxa"/>
          </w:tcPr>
          <w:p w14:paraId="51E616F8" w14:textId="30EDF79D"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1.84 (0.38-8.91)</w:t>
            </w:r>
          </w:p>
        </w:tc>
        <w:tc>
          <w:tcPr>
            <w:tcW w:w="728" w:type="dxa"/>
          </w:tcPr>
          <w:p w14:paraId="030BFFFD" w14:textId="34411B47" w:rsidR="003F4573" w:rsidRPr="00905068" w:rsidRDefault="003F4573"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0.45</w:t>
            </w:r>
          </w:p>
        </w:tc>
      </w:tr>
      <w:tr w:rsidR="003F4573" w:rsidRPr="003F4573" w14:paraId="5E97BAEE"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6128C830" w14:textId="4EA3E056" w:rsidR="003F4573" w:rsidRPr="00905068" w:rsidRDefault="003F4573" w:rsidP="00801C46">
            <w:pPr>
              <w:jc w:val="right"/>
              <w:rPr>
                <w:rFonts w:ascii="Times New Roman" w:hAnsi="Times New Roman" w:cs="Times New Roman"/>
                <w:sz w:val="20"/>
                <w:szCs w:val="20"/>
              </w:rPr>
            </w:pPr>
            <w:r w:rsidRPr="00905068">
              <w:rPr>
                <w:rFonts w:ascii="Times New Roman" w:hAnsi="Times New Roman" w:cs="Times New Roman"/>
                <w:sz w:val="20"/>
                <w:szCs w:val="20"/>
              </w:rPr>
              <w:t>Cryptococcal Meningitis Cohort Group</w:t>
            </w:r>
          </w:p>
        </w:tc>
        <w:tc>
          <w:tcPr>
            <w:tcW w:w="1559" w:type="dxa"/>
          </w:tcPr>
          <w:p w14:paraId="7FE21B21"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05068">
              <w:rPr>
                <w:rFonts w:ascii="Times New Roman" w:hAnsi="Times New Roman" w:cs="Times New Roman"/>
                <w:b/>
                <w:bCs/>
                <w:sz w:val="20"/>
                <w:szCs w:val="20"/>
              </w:rPr>
              <w:t xml:space="preserve">10-week mortality </w:t>
            </w:r>
          </w:p>
          <w:p w14:paraId="7494D4EB" w14:textId="033C582A"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05068">
              <w:rPr>
                <w:rFonts w:ascii="Times New Roman" w:hAnsi="Times New Roman" w:cs="Times New Roman"/>
                <w:b/>
                <w:bCs/>
                <w:sz w:val="20"/>
                <w:szCs w:val="20"/>
              </w:rPr>
              <w:t>N/N (%)</w:t>
            </w:r>
          </w:p>
        </w:tc>
        <w:tc>
          <w:tcPr>
            <w:tcW w:w="1701" w:type="dxa"/>
          </w:tcPr>
          <w:p w14:paraId="1ADF0FBE"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roofErr w:type="spellStart"/>
            <w:r w:rsidRPr="00905068">
              <w:rPr>
                <w:rFonts w:ascii="Times New Roman" w:hAnsi="Times New Roman" w:cs="Times New Roman"/>
                <w:b/>
                <w:bCs/>
                <w:sz w:val="20"/>
                <w:szCs w:val="20"/>
              </w:rPr>
              <w:t>cOR</w:t>
            </w:r>
            <w:proofErr w:type="spellEnd"/>
            <w:r w:rsidRPr="00905068">
              <w:rPr>
                <w:rFonts w:ascii="Times New Roman" w:hAnsi="Times New Roman" w:cs="Times New Roman"/>
                <w:b/>
                <w:bCs/>
                <w:sz w:val="20"/>
                <w:szCs w:val="20"/>
              </w:rPr>
              <w:t xml:space="preserve"> for 10-week mortality</w:t>
            </w:r>
          </w:p>
          <w:p w14:paraId="0CB92267" w14:textId="7A6BA03F"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05068">
              <w:rPr>
                <w:rFonts w:ascii="Times New Roman" w:hAnsi="Times New Roman" w:cs="Times New Roman"/>
                <w:b/>
                <w:bCs/>
                <w:sz w:val="20"/>
                <w:szCs w:val="20"/>
              </w:rPr>
              <w:t>(95% CI)</w:t>
            </w:r>
          </w:p>
        </w:tc>
        <w:tc>
          <w:tcPr>
            <w:tcW w:w="824" w:type="dxa"/>
          </w:tcPr>
          <w:p w14:paraId="0DEF81E2"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05068">
              <w:rPr>
                <w:rFonts w:ascii="Times New Roman" w:hAnsi="Times New Roman" w:cs="Times New Roman"/>
                <w:b/>
                <w:bCs/>
                <w:sz w:val="20"/>
                <w:szCs w:val="20"/>
              </w:rPr>
              <w:t>P-value</w:t>
            </w:r>
          </w:p>
          <w:p w14:paraId="3569739B"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586" w:type="dxa"/>
          </w:tcPr>
          <w:p w14:paraId="38566B48"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vertAlign w:val="superscript"/>
              </w:rPr>
            </w:pPr>
            <w:proofErr w:type="spellStart"/>
            <w:r w:rsidRPr="00905068">
              <w:rPr>
                <w:rFonts w:ascii="Times New Roman" w:hAnsi="Times New Roman" w:cs="Times New Roman"/>
                <w:b/>
                <w:bCs/>
                <w:sz w:val="20"/>
                <w:szCs w:val="20"/>
              </w:rPr>
              <w:t>aOR</w:t>
            </w:r>
            <w:proofErr w:type="spellEnd"/>
            <w:r w:rsidRPr="00905068">
              <w:rPr>
                <w:rFonts w:ascii="Times New Roman" w:hAnsi="Times New Roman" w:cs="Times New Roman"/>
                <w:b/>
                <w:bCs/>
                <w:sz w:val="20"/>
                <w:szCs w:val="20"/>
              </w:rPr>
              <w:t xml:space="preserve"> for 10-week mortality</w:t>
            </w:r>
            <w:r w:rsidRPr="00905068">
              <w:rPr>
                <w:rFonts w:ascii="Times New Roman" w:hAnsi="Times New Roman" w:cs="Times New Roman"/>
                <w:b/>
                <w:bCs/>
                <w:sz w:val="20"/>
                <w:szCs w:val="20"/>
                <w:vertAlign w:val="superscript"/>
              </w:rPr>
              <w:t>1</w:t>
            </w:r>
          </w:p>
          <w:p w14:paraId="2984BEE7" w14:textId="665E7B20"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05068">
              <w:rPr>
                <w:rFonts w:ascii="Times New Roman" w:hAnsi="Times New Roman" w:cs="Times New Roman"/>
                <w:b/>
                <w:bCs/>
                <w:sz w:val="20"/>
                <w:szCs w:val="20"/>
              </w:rPr>
              <w:t>(95% CI)</w:t>
            </w:r>
          </w:p>
        </w:tc>
        <w:tc>
          <w:tcPr>
            <w:tcW w:w="728" w:type="dxa"/>
          </w:tcPr>
          <w:p w14:paraId="51A66FE3"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vertAlign w:val="superscript"/>
              </w:rPr>
            </w:pPr>
            <w:r w:rsidRPr="00905068">
              <w:rPr>
                <w:rFonts w:ascii="Times New Roman" w:hAnsi="Times New Roman" w:cs="Times New Roman"/>
                <w:b/>
                <w:bCs/>
                <w:sz w:val="20"/>
                <w:szCs w:val="20"/>
              </w:rPr>
              <w:t>P-value</w:t>
            </w:r>
          </w:p>
          <w:p w14:paraId="649C633B" w14:textId="77777777" w:rsidR="003F4573" w:rsidRPr="00905068" w:rsidRDefault="003F4573"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905068" w:rsidRPr="003F4573" w14:paraId="65B61854"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123FAD14" w14:textId="63600A32" w:rsidR="00905068" w:rsidRPr="00905068" w:rsidRDefault="00905068" w:rsidP="00801C46">
            <w:pPr>
              <w:jc w:val="right"/>
              <w:rPr>
                <w:rFonts w:ascii="Times New Roman" w:hAnsi="Times New Roman" w:cs="Times New Roman"/>
                <w:sz w:val="20"/>
                <w:szCs w:val="20"/>
              </w:rPr>
            </w:pPr>
            <w:r w:rsidRPr="00905068">
              <w:rPr>
                <w:rFonts w:ascii="Times New Roman" w:hAnsi="Times New Roman" w:cs="Times New Roman"/>
                <w:sz w:val="20"/>
                <w:szCs w:val="20"/>
              </w:rPr>
              <w:t xml:space="preserve">Total cohort </w:t>
            </w:r>
          </w:p>
        </w:tc>
        <w:tc>
          <w:tcPr>
            <w:tcW w:w="1559" w:type="dxa"/>
          </w:tcPr>
          <w:p w14:paraId="2FDFA2BF" w14:textId="76741114"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218/811 (26.9)</w:t>
            </w:r>
          </w:p>
        </w:tc>
        <w:tc>
          <w:tcPr>
            <w:tcW w:w="1701" w:type="dxa"/>
          </w:tcPr>
          <w:p w14:paraId="317341FE" w14:textId="77777777"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24" w:type="dxa"/>
          </w:tcPr>
          <w:p w14:paraId="2DB7877D" w14:textId="77777777"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74D5948F" w14:textId="77777777"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8" w:type="dxa"/>
          </w:tcPr>
          <w:p w14:paraId="40B11D19" w14:textId="77777777"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05068" w:rsidRPr="003F4573" w14:paraId="75D37145"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4D538A55" w14:textId="6D50634D" w:rsidR="00905068" w:rsidRPr="00905068" w:rsidRDefault="00905068" w:rsidP="00801C46">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No CMV </w:t>
            </w:r>
            <w:r w:rsidR="00CF7431">
              <w:rPr>
                <w:rFonts w:ascii="Times New Roman" w:hAnsi="Times New Roman" w:cs="Times New Roman"/>
                <w:b w:val="0"/>
                <w:bCs w:val="0"/>
                <w:sz w:val="20"/>
                <w:szCs w:val="20"/>
              </w:rPr>
              <w:t>CNS infection</w:t>
            </w:r>
          </w:p>
        </w:tc>
        <w:tc>
          <w:tcPr>
            <w:tcW w:w="1559" w:type="dxa"/>
          </w:tcPr>
          <w:p w14:paraId="18EEBFFD" w14:textId="2EECFB22"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184/668 (27.5)</w:t>
            </w:r>
          </w:p>
        </w:tc>
        <w:tc>
          <w:tcPr>
            <w:tcW w:w="1701" w:type="dxa"/>
          </w:tcPr>
          <w:p w14:paraId="1A480FF9" w14:textId="546B23D0"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w:t>
            </w:r>
          </w:p>
        </w:tc>
        <w:tc>
          <w:tcPr>
            <w:tcW w:w="824" w:type="dxa"/>
          </w:tcPr>
          <w:p w14:paraId="59998CBC" w14:textId="77777777"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6" w:type="dxa"/>
          </w:tcPr>
          <w:p w14:paraId="72B8FADC" w14:textId="2D49C1F3"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w:t>
            </w:r>
          </w:p>
        </w:tc>
        <w:tc>
          <w:tcPr>
            <w:tcW w:w="728" w:type="dxa"/>
          </w:tcPr>
          <w:p w14:paraId="3D7CBFB6" w14:textId="77777777"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5068" w:rsidRPr="003F4573" w14:paraId="591BF536"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1B6AFC0D" w14:textId="3FFE7C61" w:rsidR="00905068" w:rsidRPr="00905068" w:rsidRDefault="00905068" w:rsidP="00801C46">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With CMV </w:t>
            </w:r>
            <w:r w:rsidR="00CF7431">
              <w:rPr>
                <w:rFonts w:ascii="Times New Roman" w:hAnsi="Times New Roman" w:cs="Times New Roman"/>
                <w:b w:val="0"/>
                <w:bCs w:val="0"/>
                <w:sz w:val="20"/>
                <w:szCs w:val="20"/>
              </w:rPr>
              <w:t>CNS infection</w:t>
            </w:r>
          </w:p>
        </w:tc>
        <w:tc>
          <w:tcPr>
            <w:tcW w:w="1559" w:type="dxa"/>
          </w:tcPr>
          <w:p w14:paraId="72543591" w14:textId="490520A7"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12/39 (30.8)</w:t>
            </w:r>
          </w:p>
        </w:tc>
        <w:tc>
          <w:tcPr>
            <w:tcW w:w="1701" w:type="dxa"/>
          </w:tcPr>
          <w:p w14:paraId="2397FA62" w14:textId="64C2909E"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1.17 (0.58-2.36)</w:t>
            </w:r>
          </w:p>
        </w:tc>
        <w:tc>
          <w:tcPr>
            <w:tcW w:w="824" w:type="dxa"/>
          </w:tcPr>
          <w:p w14:paraId="186D3B13" w14:textId="1732DC8F"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0.66</w:t>
            </w:r>
          </w:p>
        </w:tc>
        <w:tc>
          <w:tcPr>
            <w:tcW w:w="1586" w:type="dxa"/>
          </w:tcPr>
          <w:p w14:paraId="31800798" w14:textId="154427A7"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1.14 (0.54-2.42)</w:t>
            </w:r>
          </w:p>
        </w:tc>
        <w:tc>
          <w:tcPr>
            <w:tcW w:w="728" w:type="dxa"/>
          </w:tcPr>
          <w:p w14:paraId="17B014D5" w14:textId="72B1F301"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0.72</w:t>
            </w:r>
          </w:p>
        </w:tc>
      </w:tr>
      <w:tr w:rsidR="00905068" w:rsidRPr="003F4573" w14:paraId="54FEB7DE"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3520" w:type="dxa"/>
          </w:tcPr>
          <w:p w14:paraId="1B39D7ED" w14:textId="49F3BDCF" w:rsidR="00905068" w:rsidRPr="00905068" w:rsidRDefault="00905068" w:rsidP="00473B31">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CMV </w:t>
            </w:r>
            <w:r w:rsidR="00CF7431">
              <w:rPr>
                <w:rFonts w:ascii="Times New Roman" w:hAnsi="Times New Roman" w:cs="Times New Roman"/>
                <w:b w:val="0"/>
                <w:bCs w:val="0"/>
                <w:sz w:val="20"/>
                <w:szCs w:val="20"/>
              </w:rPr>
              <w:t>CNS infection</w:t>
            </w:r>
            <w:r w:rsidR="00CF7431" w:rsidRPr="00905068">
              <w:rPr>
                <w:rFonts w:ascii="Times New Roman" w:hAnsi="Times New Roman" w:cs="Times New Roman"/>
                <w:b w:val="0"/>
                <w:bCs w:val="0"/>
                <w:sz w:val="20"/>
                <w:szCs w:val="20"/>
              </w:rPr>
              <w:t xml:space="preserve"> </w:t>
            </w:r>
            <w:r w:rsidRPr="00905068">
              <w:rPr>
                <w:rFonts w:ascii="Times New Roman" w:hAnsi="Times New Roman" w:cs="Times New Roman"/>
                <w:b w:val="0"/>
                <w:bCs w:val="0"/>
                <w:sz w:val="20"/>
                <w:szCs w:val="20"/>
              </w:rPr>
              <w:t xml:space="preserve"> &lt;1000</w:t>
            </w:r>
            <w:r w:rsidR="00801C46">
              <w:rPr>
                <w:rFonts w:ascii="Times New Roman" w:hAnsi="Times New Roman" w:cs="Times New Roman"/>
                <w:b w:val="0"/>
                <w:bCs w:val="0"/>
                <w:sz w:val="20"/>
                <w:szCs w:val="20"/>
              </w:rPr>
              <w:t xml:space="preserve"> </w:t>
            </w:r>
            <w:r w:rsidRPr="00905068">
              <w:rPr>
                <w:rFonts w:ascii="Times New Roman" w:hAnsi="Times New Roman" w:cs="Times New Roman"/>
                <w:b w:val="0"/>
                <w:bCs w:val="0"/>
                <w:sz w:val="20"/>
                <w:szCs w:val="20"/>
              </w:rPr>
              <w:t>copies/m</w:t>
            </w:r>
            <w:r w:rsidR="00473B31">
              <w:rPr>
                <w:rFonts w:ascii="Times New Roman" w:hAnsi="Times New Roman" w:cs="Times New Roman"/>
                <w:b w:val="0"/>
                <w:bCs w:val="0"/>
                <w:sz w:val="20"/>
                <w:szCs w:val="20"/>
              </w:rPr>
              <w:t>l</w:t>
            </w:r>
          </w:p>
        </w:tc>
        <w:tc>
          <w:tcPr>
            <w:tcW w:w="1559" w:type="dxa"/>
          </w:tcPr>
          <w:p w14:paraId="151D5B91" w14:textId="1A2B4DC6"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8/27 (29.6%)</w:t>
            </w:r>
          </w:p>
        </w:tc>
        <w:tc>
          <w:tcPr>
            <w:tcW w:w="1701" w:type="dxa"/>
          </w:tcPr>
          <w:p w14:paraId="224E938F" w14:textId="0A5372B5"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1.11 (0.48-2.57)</w:t>
            </w:r>
          </w:p>
        </w:tc>
        <w:tc>
          <w:tcPr>
            <w:tcW w:w="824" w:type="dxa"/>
          </w:tcPr>
          <w:p w14:paraId="3B7F8C2C" w14:textId="3E64520F"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0.81</w:t>
            </w:r>
          </w:p>
        </w:tc>
        <w:tc>
          <w:tcPr>
            <w:tcW w:w="1586" w:type="dxa"/>
          </w:tcPr>
          <w:p w14:paraId="273148CE" w14:textId="29ACEE28"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0.95 (0.38-2.34)</w:t>
            </w:r>
          </w:p>
        </w:tc>
        <w:tc>
          <w:tcPr>
            <w:tcW w:w="728" w:type="dxa"/>
          </w:tcPr>
          <w:p w14:paraId="28C2D1FE" w14:textId="6A392CCD" w:rsidR="00905068" w:rsidRPr="00905068" w:rsidRDefault="00905068" w:rsidP="00801C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0.91</w:t>
            </w:r>
          </w:p>
        </w:tc>
      </w:tr>
      <w:tr w:rsidR="00905068" w:rsidRPr="003F4573" w14:paraId="339293E5" w14:textId="77777777" w:rsidTr="00473B3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20" w:type="dxa"/>
          </w:tcPr>
          <w:p w14:paraId="34610DD2" w14:textId="403E95F2" w:rsidR="00905068" w:rsidRPr="00905068" w:rsidRDefault="00905068" w:rsidP="00801C46">
            <w:pPr>
              <w:jc w:val="right"/>
              <w:rPr>
                <w:rFonts w:ascii="Times New Roman" w:hAnsi="Times New Roman" w:cs="Times New Roman"/>
                <w:sz w:val="20"/>
                <w:szCs w:val="20"/>
              </w:rPr>
            </w:pPr>
            <w:r w:rsidRPr="00905068">
              <w:rPr>
                <w:rFonts w:ascii="Times New Roman" w:hAnsi="Times New Roman" w:cs="Times New Roman"/>
                <w:b w:val="0"/>
                <w:bCs w:val="0"/>
                <w:sz w:val="20"/>
                <w:szCs w:val="20"/>
              </w:rPr>
              <w:t xml:space="preserve">CMV </w:t>
            </w:r>
            <w:r w:rsidR="00CF7431">
              <w:rPr>
                <w:rFonts w:ascii="Times New Roman" w:hAnsi="Times New Roman" w:cs="Times New Roman"/>
                <w:b w:val="0"/>
                <w:bCs w:val="0"/>
                <w:sz w:val="20"/>
                <w:szCs w:val="20"/>
              </w:rPr>
              <w:t>CNS infection</w:t>
            </w:r>
            <w:r w:rsidR="00CF7431" w:rsidRPr="00905068">
              <w:rPr>
                <w:rFonts w:ascii="Times New Roman" w:hAnsi="Times New Roman" w:cs="Times New Roman"/>
                <w:b w:val="0"/>
                <w:bCs w:val="0"/>
                <w:sz w:val="20"/>
                <w:szCs w:val="20"/>
              </w:rPr>
              <w:t xml:space="preserve"> </w:t>
            </w:r>
            <w:r w:rsidRPr="00905068">
              <w:rPr>
                <w:rFonts w:ascii="Times New Roman" w:hAnsi="Times New Roman" w:cs="Times New Roman"/>
                <w:b w:val="0"/>
                <w:bCs w:val="0"/>
                <w:sz w:val="20"/>
                <w:szCs w:val="20"/>
              </w:rPr>
              <w:t>≥1,000 copies/ml</w:t>
            </w:r>
          </w:p>
        </w:tc>
        <w:tc>
          <w:tcPr>
            <w:tcW w:w="1559" w:type="dxa"/>
          </w:tcPr>
          <w:p w14:paraId="0A5BEFA2" w14:textId="6456E972"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4/12 (33.3)</w:t>
            </w:r>
          </w:p>
        </w:tc>
        <w:tc>
          <w:tcPr>
            <w:tcW w:w="1701" w:type="dxa"/>
          </w:tcPr>
          <w:p w14:paraId="0404D220" w14:textId="7546A09D"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1.31 (0.39-4.42)</w:t>
            </w:r>
          </w:p>
        </w:tc>
        <w:tc>
          <w:tcPr>
            <w:tcW w:w="824" w:type="dxa"/>
          </w:tcPr>
          <w:p w14:paraId="47FDD8E9" w14:textId="318C9DF3"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0.66</w:t>
            </w:r>
          </w:p>
        </w:tc>
        <w:tc>
          <w:tcPr>
            <w:tcW w:w="1586" w:type="dxa"/>
          </w:tcPr>
          <w:p w14:paraId="707740D4" w14:textId="7A9430F1"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1.76 (0.50-6.22)</w:t>
            </w:r>
          </w:p>
        </w:tc>
        <w:tc>
          <w:tcPr>
            <w:tcW w:w="728" w:type="dxa"/>
          </w:tcPr>
          <w:p w14:paraId="29FEEB38" w14:textId="22267A33" w:rsidR="00905068" w:rsidRPr="00905068" w:rsidRDefault="00905068" w:rsidP="00801C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5068">
              <w:rPr>
                <w:rFonts w:ascii="Times New Roman" w:hAnsi="Times New Roman" w:cs="Times New Roman"/>
                <w:sz w:val="20"/>
                <w:szCs w:val="20"/>
              </w:rPr>
              <w:t>0.38</w:t>
            </w:r>
          </w:p>
        </w:tc>
      </w:tr>
      <w:tr w:rsidR="003F4573" w:rsidRPr="003F4573" w14:paraId="5544270B" w14:textId="77777777" w:rsidTr="00473B31">
        <w:trPr>
          <w:trHeight w:val="253"/>
        </w:trPr>
        <w:tc>
          <w:tcPr>
            <w:cnfStyle w:val="001000000000" w:firstRow="0" w:lastRow="0" w:firstColumn="1" w:lastColumn="0" w:oddVBand="0" w:evenVBand="0" w:oddHBand="0" w:evenHBand="0" w:firstRowFirstColumn="0" w:firstRowLastColumn="0" w:lastRowFirstColumn="0" w:lastRowLastColumn="0"/>
            <w:tcW w:w="9918" w:type="dxa"/>
            <w:gridSpan w:val="6"/>
          </w:tcPr>
          <w:p w14:paraId="273A0460" w14:textId="14D01E54" w:rsidR="003F4573" w:rsidRPr="003F4573" w:rsidRDefault="003F4573" w:rsidP="00801C46">
            <w:pPr>
              <w:rPr>
                <w:rFonts w:ascii="Times New Roman" w:hAnsi="Times New Roman" w:cs="Times New Roman"/>
                <w:b w:val="0"/>
                <w:bCs w:val="0"/>
                <w:sz w:val="20"/>
                <w:szCs w:val="20"/>
              </w:rPr>
            </w:pPr>
            <w:r w:rsidRPr="003F4573">
              <w:rPr>
                <w:rFonts w:ascii="Times New Roman" w:hAnsi="Times New Roman" w:cs="Times New Roman"/>
                <w:b w:val="0"/>
                <w:bCs w:val="0"/>
                <w:sz w:val="20"/>
                <w:szCs w:val="20"/>
              </w:rPr>
              <w:t xml:space="preserve">CMV = Cytomegalovirus, EBV = Epstein–Barr virus, CSF = cerebrospinal fluid, </w:t>
            </w:r>
            <w:proofErr w:type="spellStart"/>
            <w:r w:rsidRPr="003F4573">
              <w:rPr>
                <w:rFonts w:ascii="Times New Roman" w:hAnsi="Times New Roman" w:cs="Times New Roman"/>
                <w:b w:val="0"/>
                <w:bCs w:val="0"/>
                <w:sz w:val="20"/>
                <w:szCs w:val="20"/>
              </w:rPr>
              <w:t>cOR</w:t>
            </w:r>
            <w:proofErr w:type="spellEnd"/>
            <w:r w:rsidRPr="003F4573">
              <w:rPr>
                <w:rFonts w:ascii="Times New Roman" w:hAnsi="Times New Roman" w:cs="Times New Roman"/>
                <w:b w:val="0"/>
                <w:bCs w:val="0"/>
                <w:sz w:val="20"/>
                <w:szCs w:val="20"/>
              </w:rPr>
              <w:t xml:space="preserve"> = crude unadjusted odds ratio, </w:t>
            </w:r>
            <w:proofErr w:type="spellStart"/>
            <w:r w:rsidRPr="003F4573">
              <w:rPr>
                <w:rFonts w:ascii="Times New Roman" w:hAnsi="Times New Roman" w:cs="Times New Roman"/>
                <w:b w:val="0"/>
                <w:bCs w:val="0"/>
                <w:sz w:val="20"/>
                <w:szCs w:val="20"/>
              </w:rPr>
              <w:t>aOR</w:t>
            </w:r>
            <w:proofErr w:type="spellEnd"/>
            <w:r w:rsidRPr="003F4573">
              <w:rPr>
                <w:rFonts w:ascii="Times New Roman" w:hAnsi="Times New Roman" w:cs="Times New Roman"/>
                <w:b w:val="0"/>
                <w:bCs w:val="0"/>
                <w:sz w:val="20"/>
                <w:szCs w:val="20"/>
              </w:rPr>
              <w:t xml:space="preserve"> = adjusted odds ratio. </w:t>
            </w:r>
          </w:p>
          <w:p w14:paraId="329D3D6B" w14:textId="77777777" w:rsidR="003F4573" w:rsidRDefault="003F4573" w:rsidP="00801C46">
            <w:pPr>
              <w:rPr>
                <w:rFonts w:ascii="Times New Roman" w:hAnsi="Times New Roman" w:cs="Times New Roman"/>
                <w:b w:val="0"/>
                <w:bCs w:val="0"/>
                <w:sz w:val="20"/>
                <w:szCs w:val="20"/>
              </w:rPr>
            </w:pPr>
            <w:r w:rsidRPr="003F4573">
              <w:rPr>
                <w:rFonts w:ascii="Times New Roman" w:hAnsi="Times New Roman" w:cs="Times New Roman"/>
                <w:b w:val="0"/>
                <w:bCs w:val="0"/>
                <w:sz w:val="20"/>
                <w:szCs w:val="20"/>
              </w:rPr>
              <w:t xml:space="preserve">1= Adjusted for age (continuous variable), baseline CD4 count (continuous variable), sex and study site. </w:t>
            </w:r>
            <w:r w:rsidRPr="003F4573">
              <w:rPr>
                <w:rFonts w:ascii="Times New Roman" w:hAnsi="Times New Roman" w:cs="Times New Roman"/>
                <w:sz w:val="20"/>
                <w:szCs w:val="20"/>
              </w:rPr>
              <w:t xml:space="preserve"> </w:t>
            </w:r>
          </w:p>
          <w:p w14:paraId="4CBF7787" w14:textId="620CBF53" w:rsidR="004900AA" w:rsidRPr="004900AA" w:rsidRDefault="004900AA" w:rsidP="00801C46">
            <w:pPr>
              <w:rPr>
                <w:rFonts w:ascii="Times New Roman" w:hAnsi="Times New Roman" w:cs="Times New Roman"/>
                <w:b w:val="0"/>
                <w:bCs w:val="0"/>
                <w:sz w:val="20"/>
                <w:szCs w:val="20"/>
              </w:rPr>
            </w:pPr>
            <w:r>
              <w:rPr>
                <w:rFonts w:ascii="Times New Roman" w:hAnsi="Times New Roman" w:cs="Times New Roman"/>
                <w:b w:val="0"/>
                <w:bCs w:val="0"/>
                <w:sz w:val="20"/>
                <w:szCs w:val="20"/>
              </w:rPr>
              <w:t>Inclusion o</w:t>
            </w:r>
            <w:r w:rsidR="00BF2BA6">
              <w:rPr>
                <w:rFonts w:ascii="Times New Roman" w:hAnsi="Times New Roman" w:cs="Times New Roman"/>
                <w:b w:val="0"/>
                <w:bCs w:val="0"/>
                <w:sz w:val="20"/>
                <w:szCs w:val="20"/>
              </w:rPr>
              <w:t xml:space="preserve">f </w:t>
            </w:r>
            <w:r w:rsidR="002B0CCD">
              <w:rPr>
                <w:rFonts w:ascii="Times New Roman" w:hAnsi="Times New Roman" w:cs="Times New Roman"/>
                <w:b w:val="0"/>
                <w:bCs w:val="0"/>
                <w:sz w:val="20"/>
                <w:szCs w:val="20"/>
              </w:rPr>
              <w:t xml:space="preserve">baseline ART status or </w:t>
            </w:r>
            <w:r w:rsidR="00BF2BA6">
              <w:rPr>
                <w:rFonts w:ascii="Times New Roman" w:hAnsi="Times New Roman" w:cs="Times New Roman"/>
                <w:b w:val="0"/>
                <w:bCs w:val="0"/>
                <w:sz w:val="20"/>
                <w:szCs w:val="20"/>
              </w:rPr>
              <w:t xml:space="preserve">AMBITION-cm treatment arm did not </w:t>
            </w:r>
            <w:r w:rsidR="00264931">
              <w:rPr>
                <w:rFonts w:ascii="Times New Roman" w:hAnsi="Times New Roman" w:cs="Times New Roman"/>
                <w:b w:val="0"/>
                <w:bCs w:val="0"/>
                <w:sz w:val="20"/>
                <w:szCs w:val="20"/>
              </w:rPr>
              <w:t xml:space="preserve">alter the model findings. </w:t>
            </w:r>
          </w:p>
          <w:p w14:paraId="1BEB4726" w14:textId="77777777" w:rsidR="002C4DD3" w:rsidRPr="003A0E2B" w:rsidRDefault="002C4DD3" w:rsidP="00801C46">
            <w:pPr>
              <w:rPr>
                <w:rFonts w:ascii="Times New Roman" w:hAnsi="Times New Roman" w:cs="Times New Roman"/>
                <w:b w:val="0"/>
                <w:bCs w:val="0"/>
                <w:sz w:val="20"/>
                <w:szCs w:val="20"/>
              </w:rPr>
            </w:pPr>
          </w:p>
          <w:p w14:paraId="61493BC2" w14:textId="77777777" w:rsidR="00396970" w:rsidRPr="003A0E2B" w:rsidRDefault="00396970" w:rsidP="00801C46">
            <w:pPr>
              <w:rPr>
                <w:rFonts w:ascii="Times New Roman" w:hAnsi="Times New Roman" w:cs="Times New Roman"/>
                <w:b w:val="0"/>
                <w:bCs w:val="0"/>
                <w:sz w:val="20"/>
                <w:szCs w:val="20"/>
              </w:rPr>
            </w:pPr>
            <w:r w:rsidRPr="003A0E2B">
              <w:rPr>
                <w:rFonts w:ascii="Times New Roman" w:hAnsi="Times New Roman" w:cs="Times New Roman"/>
                <w:b w:val="0"/>
                <w:bCs w:val="0"/>
                <w:sz w:val="20"/>
                <w:szCs w:val="20"/>
              </w:rPr>
              <w:t>W</w:t>
            </w:r>
            <w:r w:rsidRPr="00CA0FE4">
              <w:rPr>
                <w:rFonts w:ascii="Times New Roman" w:hAnsi="Times New Roman" w:cs="Times New Roman"/>
                <w:sz w:val="20"/>
                <w:szCs w:val="20"/>
              </w:rPr>
              <w:t>e assessed for multicollinearity among predictors using variance inflation factors (VIF), with a threshold of 10 indicating potential concern. The variance inflation factors for all predictors were below 1.7, indicating no significant multicollinearity. Goodness-of-fit was assessed using the Hosmer–</w:t>
            </w:r>
            <w:proofErr w:type="spellStart"/>
            <w:r w:rsidRPr="00CA0FE4">
              <w:rPr>
                <w:rFonts w:ascii="Times New Roman" w:hAnsi="Times New Roman" w:cs="Times New Roman"/>
                <w:sz w:val="20"/>
                <w:szCs w:val="20"/>
              </w:rPr>
              <w:t>Lemeshow</w:t>
            </w:r>
            <w:proofErr w:type="spellEnd"/>
            <w:r w:rsidRPr="00CA0FE4">
              <w:rPr>
                <w:rFonts w:ascii="Times New Roman" w:hAnsi="Times New Roman" w:cs="Times New Roman"/>
                <w:sz w:val="20"/>
                <w:szCs w:val="20"/>
              </w:rPr>
              <w:t xml:space="preserve"> test. The Hosmer–</w:t>
            </w:r>
            <w:proofErr w:type="spellStart"/>
            <w:r w:rsidRPr="00CA0FE4">
              <w:rPr>
                <w:rFonts w:ascii="Times New Roman" w:hAnsi="Times New Roman" w:cs="Times New Roman"/>
                <w:sz w:val="20"/>
                <w:szCs w:val="20"/>
              </w:rPr>
              <w:t>Lemeshow</w:t>
            </w:r>
            <w:proofErr w:type="spellEnd"/>
            <w:r w:rsidRPr="00CA0FE4">
              <w:rPr>
                <w:rFonts w:ascii="Times New Roman" w:hAnsi="Times New Roman" w:cs="Times New Roman"/>
                <w:sz w:val="20"/>
                <w:szCs w:val="20"/>
              </w:rPr>
              <w:t xml:space="preserve"> test indicated acceptable model fit (p-value: &gt;0.05 for each).</w:t>
            </w:r>
          </w:p>
          <w:p w14:paraId="55F74908" w14:textId="77777777" w:rsidR="00A532E6" w:rsidRPr="003A0E2B" w:rsidRDefault="00A532E6" w:rsidP="00801C46">
            <w:pPr>
              <w:rPr>
                <w:rFonts w:ascii="Times New Roman" w:hAnsi="Times New Roman" w:cs="Times New Roman"/>
                <w:b w:val="0"/>
                <w:bCs w:val="0"/>
                <w:sz w:val="20"/>
                <w:szCs w:val="20"/>
              </w:rPr>
            </w:pPr>
          </w:p>
          <w:p w14:paraId="181F124F" w14:textId="32CC15A5" w:rsidR="00A532E6" w:rsidRPr="003A0E2B" w:rsidRDefault="00A532E6" w:rsidP="00801C46">
            <w:pPr>
              <w:rPr>
                <w:rFonts w:ascii="Times New Roman" w:hAnsi="Times New Roman" w:cs="Times New Roman"/>
                <w:b w:val="0"/>
                <w:bCs w:val="0"/>
                <w:sz w:val="20"/>
                <w:szCs w:val="20"/>
              </w:rPr>
            </w:pPr>
            <w:r w:rsidRPr="003A0E2B">
              <w:rPr>
                <w:rFonts w:ascii="Times New Roman" w:hAnsi="Times New Roman" w:cs="Times New Roman"/>
                <w:b w:val="0"/>
                <w:bCs w:val="0"/>
                <w:sz w:val="20"/>
                <w:szCs w:val="20"/>
              </w:rPr>
              <w:t>The unadjusted plasma CMV models</w:t>
            </w:r>
            <w:r w:rsidR="00D4484D" w:rsidRPr="003A0E2B">
              <w:rPr>
                <w:rFonts w:ascii="Times New Roman" w:hAnsi="Times New Roman" w:cs="Times New Roman"/>
                <w:b w:val="0"/>
                <w:bCs w:val="0"/>
                <w:sz w:val="20"/>
                <w:szCs w:val="20"/>
              </w:rPr>
              <w:t xml:space="preserve"> </w:t>
            </w:r>
            <w:r w:rsidRPr="003A0E2B">
              <w:rPr>
                <w:rFonts w:ascii="Times New Roman" w:hAnsi="Times New Roman" w:cs="Times New Roman"/>
                <w:b w:val="0"/>
                <w:bCs w:val="0"/>
                <w:sz w:val="20"/>
                <w:szCs w:val="20"/>
              </w:rPr>
              <w:t xml:space="preserve">included </w:t>
            </w:r>
            <w:r w:rsidR="00D4484D" w:rsidRPr="003A0E2B">
              <w:rPr>
                <w:rFonts w:ascii="Times New Roman" w:hAnsi="Times New Roman" w:cs="Times New Roman"/>
                <w:b w:val="0"/>
                <w:bCs w:val="0"/>
                <w:sz w:val="20"/>
                <w:szCs w:val="20"/>
              </w:rPr>
              <w:t xml:space="preserve">804 complete cases records. </w:t>
            </w:r>
          </w:p>
          <w:p w14:paraId="1189559B" w14:textId="71B87936" w:rsidR="00FA32C8" w:rsidRPr="003A0E2B" w:rsidRDefault="00FA32C8" w:rsidP="00FA32C8">
            <w:pPr>
              <w:rPr>
                <w:rFonts w:ascii="Times New Roman" w:hAnsi="Times New Roman" w:cs="Times New Roman"/>
                <w:b w:val="0"/>
                <w:bCs w:val="0"/>
                <w:sz w:val="20"/>
                <w:szCs w:val="20"/>
              </w:rPr>
            </w:pPr>
            <w:r w:rsidRPr="003A0E2B">
              <w:rPr>
                <w:rFonts w:ascii="Times New Roman" w:hAnsi="Times New Roman" w:cs="Times New Roman"/>
                <w:b w:val="0"/>
                <w:bCs w:val="0"/>
                <w:sz w:val="20"/>
                <w:szCs w:val="20"/>
              </w:rPr>
              <w:t xml:space="preserve">The adjusted plasma CMV models included 767 complete cases records. </w:t>
            </w:r>
          </w:p>
          <w:p w14:paraId="7B30BCFA" w14:textId="207E61C7" w:rsidR="005F6FE2" w:rsidRPr="003A0E2B" w:rsidRDefault="005F6FE2" w:rsidP="005F6FE2">
            <w:pPr>
              <w:rPr>
                <w:rFonts w:ascii="Times New Roman" w:hAnsi="Times New Roman" w:cs="Times New Roman"/>
                <w:b w:val="0"/>
                <w:bCs w:val="0"/>
                <w:sz w:val="20"/>
                <w:szCs w:val="20"/>
              </w:rPr>
            </w:pPr>
            <w:r w:rsidRPr="003A0E2B">
              <w:rPr>
                <w:rFonts w:ascii="Times New Roman" w:hAnsi="Times New Roman" w:cs="Times New Roman"/>
                <w:b w:val="0"/>
                <w:bCs w:val="0"/>
                <w:sz w:val="20"/>
                <w:szCs w:val="20"/>
              </w:rPr>
              <w:t xml:space="preserve">The unadjusted CSF CMV models included </w:t>
            </w:r>
            <w:r w:rsidR="004E13BC" w:rsidRPr="003A0E2B">
              <w:rPr>
                <w:rFonts w:ascii="Times New Roman" w:hAnsi="Times New Roman" w:cs="Times New Roman"/>
                <w:b w:val="0"/>
                <w:bCs w:val="0"/>
                <w:sz w:val="20"/>
                <w:szCs w:val="20"/>
              </w:rPr>
              <w:t>707</w:t>
            </w:r>
            <w:r w:rsidRPr="003A0E2B">
              <w:rPr>
                <w:rFonts w:ascii="Times New Roman" w:hAnsi="Times New Roman" w:cs="Times New Roman"/>
                <w:b w:val="0"/>
                <w:bCs w:val="0"/>
                <w:sz w:val="20"/>
                <w:szCs w:val="20"/>
              </w:rPr>
              <w:t xml:space="preserve"> complete cases records. </w:t>
            </w:r>
          </w:p>
          <w:p w14:paraId="17CECC77" w14:textId="3EE3A8A8" w:rsidR="005F6FE2" w:rsidRPr="003A0E2B" w:rsidRDefault="005F6FE2" w:rsidP="005F6FE2">
            <w:pPr>
              <w:rPr>
                <w:rFonts w:ascii="Times New Roman" w:hAnsi="Times New Roman" w:cs="Times New Roman"/>
                <w:b w:val="0"/>
                <w:bCs w:val="0"/>
                <w:sz w:val="20"/>
                <w:szCs w:val="20"/>
              </w:rPr>
            </w:pPr>
            <w:r w:rsidRPr="003A0E2B">
              <w:rPr>
                <w:rFonts w:ascii="Times New Roman" w:hAnsi="Times New Roman" w:cs="Times New Roman"/>
                <w:b w:val="0"/>
                <w:bCs w:val="0"/>
                <w:sz w:val="20"/>
                <w:szCs w:val="20"/>
              </w:rPr>
              <w:t xml:space="preserve">The adjusted CSF CMV models included </w:t>
            </w:r>
            <w:r w:rsidR="004A2EC6" w:rsidRPr="003A0E2B">
              <w:rPr>
                <w:rFonts w:ascii="Times New Roman" w:hAnsi="Times New Roman" w:cs="Times New Roman"/>
                <w:b w:val="0"/>
                <w:bCs w:val="0"/>
                <w:sz w:val="20"/>
                <w:szCs w:val="20"/>
              </w:rPr>
              <w:t>6</w:t>
            </w:r>
            <w:r w:rsidRPr="003A0E2B">
              <w:rPr>
                <w:rFonts w:ascii="Times New Roman" w:hAnsi="Times New Roman" w:cs="Times New Roman"/>
                <w:b w:val="0"/>
                <w:bCs w:val="0"/>
                <w:sz w:val="20"/>
                <w:szCs w:val="20"/>
              </w:rPr>
              <w:t xml:space="preserve">77 complete cases records. </w:t>
            </w:r>
          </w:p>
          <w:p w14:paraId="30D12D64" w14:textId="77777777" w:rsidR="005F6FE2" w:rsidRDefault="005F6FE2" w:rsidP="00FA32C8">
            <w:pPr>
              <w:rPr>
                <w:rFonts w:ascii="Times New Roman" w:hAnsi="Times New Roman" w:cs="Times New Roman"/>
                <w:sz w:val="20"/>
                <w:szCs w:val="20"/>
              </w:rPr>
            </w:pPr>
          </w:p>
          <w:p w14:paraId="13523EE9" w14:textId="77EFBC5C" w:rsidR="00FA32C8" w:rsidRPr="00396970" w:rsidRDefault="00FA32C8" w:rsidP="00801C46">
            <w:pPr>
              <w:rPr>
                <w:rFonts w:ascii="Times New Roman" w:hAnsi="Times New Roman" w:cs="Times New Roman"/>
                <w:b w:val="0"/>
                <w:bCs w:val="0"/>
                <w:sz w:val="20"/>
                <w:szCs w:val="20"/>
              </w:rPr>
            </w:pPr>
          </w:p>
        </w:tc>
      </w:tr>
    </w:tbl>
    <w:p w14:paraId="118D078F" w14:textId="77777777" w:rsidR="00E867D7" w:rsidRDefault="00E867D7" w:rsidP="006E3E27">
      <w:pPr>
        <w:jc w:val="both"/>
        <w:rPr>
          <w:rFonts w:ascii="Times New Roman" w:hAnsi="Times New Roman" w:cs="Times New Roman"/>
          <w:b/>
          <w:bCs/>
          <w:sz w:val="24"/>
          <w:szCs w:val="24"/>
        </w:rPr>
      </w:pPr>
    </w:p>
    <w:p w14:paraId="750486B5" w14:textId="77777777" w:rsidR="006E1739" w:rsidRDefault="006E1739" w:rsidP="006E3E27">
      <w:pPr>
        <w:jc w:val="both"/>
        <w:rPr>
          <w:rFonts w:ascii="Times New Roman" w:hAnsi="Times New Roman" w:cs="Times New Roman"/>
          <w:b/>
          <w:bCs/>
          <w:sz w:val="24"/>
          <w:szCs w:val="24"/>
        </w:rPr>
      </w:pPr>
    </w:p>
    <w:p w14:paraId="49B0B501" w14:textId="77777777" w:rsidR="006E1739" w:rsidRDefault="006E1739" w:rsidP="006E3E27">
      <w:pPr>
        <w:jc w:val="both"/>
        <w:rPr>
          <w:rFonts w:ascii="Times New Roman" w:hAnsi="Times New Roman" w:cs="Times New Roman"/>
          <w:b/>
          <w:bCs/>
          <w:sz w:val="24"/>
          <w:szCs w:val="24"/>
        </w:rPr>
      </w:pPr>
    </w:p>
    <w:tbl>
      <w:tblPr>
        <w:tblStyle w:val="PlainTable2"/>
        <w:tblpPr w:leftFromText="180" w:rightFromText="180" w:vertAnchor="text" w:horzAnchor="margin" w:tblpX="-284" w:tblpY="-154"/>
        <w:tblW w:w="9359" w:type="dxa"/>
        <w:tblLayout w:type="fixed"/>
        <w:tblLook w:val="04A0" w:firstRow="1" w:lastRow="0" w:firstColumn="1" w:lastColumn="0" w:noHBand="0" w:noVBand="1"/>
      </w:tblPr>
      <w:tblGrid>
        <w:gridCol w:w="2552"/>
        <w:gridCol w:w="1559"/>
        <w:gridCol w:w="1701"/>
        <w:gridCol w:w="824"/>
        <w:gridCol w:w="1586"/>
        <w:gridCol w:w="1137"/>
      </w:tblGrid>
      <w:tr w:rsidR="006E1739" w:rsidRPr="000F03CC" w14:paraId="3AED2563" w14:textId="77777777" w:rsidTr="002B74A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59" w:type="dxa"/>
            <w:gridSpan w:val="6"/>
          </w:tcPr>
          <w:p w14:paraId="1B1CCCE5" w14:textId="07CC13DC" w:rsidR="006E1739" w:rsidRPr="000F03CC" w:rsidRDefault="006E1739" w:rsidP="009D6AB2">
            <w:pPr>
              <w:jc w:val="center"/>
              <w:rPr>
                <w:rFonts w:ascii="Times New Roman" w:hAnsi="Times New Roman" w:cs="Times New Roman"/>
                <w:sz w:val="20"/>
                <w:szCs w:val="20"/>
              </w:rPr>
            </w:pPr>
            <w:r w:rsidRPr="000F03CC">
              <w:rPr>
                <w:rFonts w:ascii="Times New Roman" w:hAnsi="Times New Roman" w:cs="Times New Roman"/>
                <w:sz w:val="20"/>
                <w:szCs w:val="20"/>
              </w:rPr>
              <w:lastRenderedPageBreak/>
              <w:t xml:space="preserve">Table </w:t>
            </w:r>
            <w:r w:rsidR="000137B6">
              <w:rPr>
                <w:rFonts w:ascii="Times New Roman" w:hAnsi="Times New Roman" w:cs="Times New Roman"/>
                <w:sz w:val="20"/>
                <w:szCs w:val="20"/>
              </w:rPr>
              <w:t>4</w:t>
            </w:r>
            <w:r w:rsidRPr="000F03CC">
              <w:rPr>
                <w:rFonts w:ascii="Times New Roman" w:hAnsi="Times New Roman" w:cs="Times New Roman"/>
                <w:sz w:val="20"/>
                <w:szCs w:val="20"/>
              </w:rPr>
              <w:t xml:space="preserve">: Multivariate analysis of the association between EBV </w:t>
            </w:r>
            <w:r w:rsidR="0033403A" w:rsidRPr="000F03CC">
              <w:rPr>
                <w:rFonts w:ascii="Times New Roman" w:hAnsi="Times New Roman" w:cs="Times New Roman"/>
                <w:sz w:val="20"/>
                <w:szCs w:val="20"/>
              </w:rPr>
              <w:t>co-infections</w:t>
            </w:r>
            <w:r w:rsidRPr="000F03CC">
              <w:rPr>
                <w:rFonts w:ascii="Times New Roman" w:hAnsi="Times New Roman" w:cs="Times New Roman"/>
                <w:sz w:val="20"/>
                <w:szCs w:val="20"/>
              </w:rPr>
              <w:t xml:space="preserve"> and 2-week and 10-week mortality using logistic regression modelling:</w:t>
            </w:r>
          </w:p>
        </w:tc>
      </w:tr>
      <w:tr w:rsidR="006E1739" w:rsidRPr="000F03CC" w14:paraId="292BF0E3" w14:textId="77777777" w:rsidTr="002B74A4">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552" w:type="dxa"/>
          </w:tcPr>
          <w:p w14:paraId="36C029A5" w14:textId="15CE2F26" w:rsidR="006E1739" w:rsidRPr="000F03CC" w:rsidRDefault="002D3CF2" w:rsidP="009D6AB2">
            <w:pPr>
              <w:jc w:val="center"/>
              <w:rPr>
                <w:rFonts w:ascii="Times New Roman" w:hAnsi="Times New Roman" w:cs="Times New Roman"/>
                <w:sz w:val="20"/>
                <w:szCs w:val="20"/>
              </w:rPr>
            </w:pPr>
            <w:r w:rsidRPr="000F03CC">
              <w:rPr>
                <w:rFonts w:ascii="Times New Roman" w:hAnsi="Times New Roman" w:cs="Times New Roman"/>
                <w:sz w:val="20"/>
                <w:szCs w:val="20"/>
              </w:rPr>
              <w:t>Cryptococcal Meningitis Cohort Group</w:t>
            </w:r>
          </w:p>
        </w:tc>
        <w:tc>
          <w:tcPr>
            <w:tcW w:w="1559" w:type="dxa"/>
          </w:tcPr>
          <w:p w14:paraId="050A8140"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 xml:space="preserve">2-week mortality </w:t>
            </w:r>
          </w:p>
          <w:p w14:paraId="7F0D33B6"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N/N</w:t>
            </w:r>
          </w:p>
          <w:p w14:paraId="3885C78D"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w:t>
            </w:r>
          </w:p>
        </w:tc>
        <w:tc>
          <w:tcPr>
            <w:tcW w:w="1701" w:type="dxa"/>
          </w:tcPr>
          <w:p w14:paraId="7F453E91" w14:textId="74F37C57" w:rsidR="006E1739" w:rsidRPr="000F03CC" w:rsidRDefault="00245E9C"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0F03CC">
              <w:rPr>
                <w:rFonts w:ascii="Times New Roman" w:hAnsi="Times New Roman" w:cs="Times New Roman"/>
                <w:b/>
                <w:bCs/>
                <w:sz w:val="20"/>
                <w:szCs w:val="20"/>
              </w:rPr>
              <w:t>c</w:t>
            </w:r>
            <w:r w:rsidR="006E1739" w:rsidRPr="000F03CC">
              <w:rPr>
                <w:rFonts w:ascii="Times New Roman" w:hAnsi="Times New Roman" w:cs="Times New Roman"/>
                <w:b/>
                <w:bCs/>
                <w:sz w:val="20"/>
                <w:szCs w:val="20"/>
              </w:rPr>
              <w:t>OR</w:t>
            </w:r>
            <w:proofErr w:type="spellEnd"/>
            <w:r w:rsidR="006E1739" w:rsidRPr="000F03CC">
              <w:rPr>
                <w:rFonts w:ascii="Times New Roman" w:hAnsi="Times New Roman" w:cs="Times New Roman"/>
                <w:b/>
                <w:bCs/>
                <w:sz w:val="20"/>
                <w:szCs w:val="20"/>
              </w:rPr>
              <w:t xml:space="preserve"> for 2-week mortality</w:t>
            </w:r>
          </w:p>
          <w:p w14:paraId="1E7E326B"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(95% CI)</w:t>
            </w:r>
          </w:p>
        </w:tc>
        <w:tc>
          <w:tcPr>
            <w:tcW w:w="824" w:type="dxa"/>
          </w:tcPr>
          <w:p w14:paraId="6A610285"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P-value</w:t>
            </w:r>
          </w:p>
          <w:p w14:paraId="26AA8561"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1586" w:type="dxa"/>
          </w:tcPr>
          <w:p w14:paraId="76CBA4A4"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proofErr w:type="spellStart"/>
            <w:r w:rsidRPr="000F03CC">
              <w:rPr>
                <w:rFonts w:ascii="Times New Roman" w:hAnsi="Times New Roman" w:cs="Times New Roman"/>
                <w:b/>
                <w:bCs/>
                <w:sz w:val="20"/>
                <w:szCs w:val="20"/>
              </w:rPr>
              <w:t>aOR</w:t>
            </w:r>
            <w:proofErr w:type="spellEnd"/>
            <w:r w:rsidRPr="000F03CC">
              <w:rPr>
                <w:rFonts w:ascii="Times New Roman" w:hAnsi="Times New Roman" w:cs="Times New Roman"/>
                <w:b/>
                <w:bCs/>
                <w:sz w:val="20"/>
                <w:szCs w:val="20"/>
              </w:rPr>
              <w:t xml:space="preserve"> for 2-week mortality</w:t>
            </w:r>
            <w:r w:rsidRPr="000F03CC">
              <w:rPr>
                <w:rFonts w:ascii="Times New Roman" w:hAnsi="Times New Roman" w:cs="Times New Roman"/>
                <w:b/>
                <w:bCs/>
                <w:sz w:val="20"/>
                <w:szCs w:val="20"/>
                <w:vertAlign w:val="superscript"/>
              </w:rPr>
              <w:t>1</w:t>
            </w:r>
          </w:p>
          <w:p w14:paraId="7D780F93"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(95% CI)</w:t>
            </w:r>
          </w:p>
        </w:tc>
        <w:tc>
          <w:tcPr>
            <w:tcW w:w="1137" w:type="dxa"/>
          </w:tcPr>
          <w:p w14:paraId="01FA7F1B"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0F03CC">
              <w:rPr>
                <w:rFonts w:ascii="Times New Roman" w:hAnsi="Times New Roman" w:cs="Times New Roman"/>
                <w:b/>
                <w:bCs/>
                <w:sz w:val="20"/>
                <w:szCs w:val="20"/>
              </w:rPr>
              <w:t>P-value</w:t>
            </w:r>
          </w:p>
          <w:p w14:paraId="01EAD64D" w14:textId="77777777" w:rsidR="006E1739" w:rsidRPr="000F03CC" w:rsidRDefault="006E1739" w:rsidP="009D6A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6E1739" w:rsidRPr="000F03CC" w14:paraId="0EA0038D" w14:textId="77777777" w:rsidTr="002B74A4">
        <w:trPr>
          <w:trHeight w:val="243"/>
        </w:trPr>
        <w:tc>
          <w:tcPr>
            <w:cnfStyle w:val="001000000000" w:firstRow="0" w:lastRow="0" w:firstColumn="1" w:lastColumn="0" w:oddVBand="0" w:evenVBand="0" w:oddHBand="0" w:evenHBand="0" w:firstRowFirstColumn="0" w:firstRowLastColumn="0" w:lastRowFirstColumn="0" w:lastRowLastColumn="0"/>
            <w:tcW w:w="2552" w:type="dxa"/>
          </w:tcPr>
          <w:p w14:paraId="15C505AF" w14:textId="77777777" w:rsidR="006E1739" w:rsidRPr="000F03CC" w:rsidRDefault="006E1739" w:rsidP="009D6AB2">
            <w:pPr>
              <w:rPr>
                <w:rFonts w:ascii="Times New Roman" w:hAnsi="Times New Roman" w:cs="Times New Roman"/>
                <w:sz w:val="20"/>
                <w:szCs w:val="20"/>
              </w:rPr>
            </w:pPr>
            <w:r w:rsidRPr="000F03CC">
              <w:rPr>
                <w:rFonts w:ascii="Times New Roman" w:hAnsi="Times New Roman" w:cs="Times New Roman"/>
                <w:sz w:val="20"/>
                <w:szCs w:val="20"/>
              </w:rPr>
              <w:t xml:space="preserve">Total cohort </w:t>
            </w:r>
          </w:p>
        </w:tc>
        <w:tc>
          <w:tcPr>
            <w:tcW w:w="1559" w:type="dxa"/>
          </w:tcPr>
          <w:p w14:paraId="4277D8E0" w14:textId="140787CE" w:rsidR="006E1739" w:rsidRPr="000F03CC" w:rsidRDefault="00463A57"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104/811 (12.8)</w:t>
            </w:r>
          </w:p>
        </w:tc>
        <w:tc>
          <w:tcPr>
            <w:tcW w:w="1701" w:type="dxa"/>
          </w:tcPr>
          <w:p w14:paraId="0AC7DC19" w14:textId="77777777"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24" w:type="dxa"/>
          </w:tcPr>
          <w:p w14:paraId="305372F1" w14:textId="77777777"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6" w:type="dxa"/>
          </w:tcPr>
          <w:p w14:paraId="0C6D4273" w14:textId="77777777"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7" w:type="dxa"/>
          </w:tcPr>
          <w:p w14:paraId="569AE069" w14:textId="77777777"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E1739" w:rsidRPr="000F03CC" w14:paraId="56104207" w14:textId="77777777" w:rsidTr="002B74A4">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552" w:type="dxa"/>
          </w:tcPr>
          <w:p w14:paraId="2BB4DED0" w14:textId="241B23FC" w:rsidR="006E1739" w:rsidRPr="000F03CC" w:rsidRDefault="002D3CF2" w:rsidP="009D6AB2">
            <w:pPr>
              <w:jc w:val="right"/>
              <w:rPr>
                <w:rFonts w:ascii="Times New Roman" w:hAnsi="Times New Roman" w:cs="Times New Roman"/>
                <w:b w:val="0"/>
                <w:bCs w:val="0"/>
                <w:sz w:val="20"/>
                <w:szCs w:val="20"/>
              </w:rPr>
            </w:pPr>
            <w:r w:rsidRPr="000F03CC">
              <w:rPr>
                <w:rFonts w:ascii="Times New Roman" w:hAnsi="Times New Roman" w:cs="Times New Roman"/>
                <w:b w:val="0"/>
                <w:bCs w:val="0"/>
                <w:sz w:val="20"/>
                <w:szCs w:val="20"/>
              </w:rPr>
              <w:t>N</w:t>
            </w:r>
            <w:r w:rsidR="006E1739" w:rsidRPr="000F03CC">
              <w:rPr>
                <w:rFonts w:ascii="Times New Roman" w:hAnsi="Times New Roman" w:cs="Times New Roman"/>
                <w:b w:val="0"/>
                <w:bCs w:val="0"/>
                <w:sz w:val="20"/>
                <w:szCs w:val="20"/>
              </w:rPr>
              <w:t>o EBV viraemia</w:t>
            </w:r>
          </w:p>
        </w:tc>
        <w:tc>
          <w:tcPr>
            <w:tcW w:w="1559" w:type="dxa"/>
          </w:tcPr>
          <w:p w14:paraId="54D499F1" w14:textId="6177361C"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30/2</w:t>
            </w:r>
            <w:r w:rsidR="00E83ADF" w:rsidRPr="000F03CC">
              <w:rPr>
                <w:rFonts w:ascii="Times New Roman" w:hAnsi="Times New Roman" w:cs="Times New Roman"/>
                <w:sz w:val="20"/>
                <w:szCs w:val="20"/>
              </w:rPr>
              <w:t>19</w:t>
            </w:r>
            <w:r w:rsidRPr="000F03CC">
              <w:rPr>
                <w:rFonts w:ascii="Times New Roman" w:hAnsi="Times New Roman" w:cs="Times New Roman"/>
                <w:sz w:val="20"/>
                <w:szCs w:val="20"/>
              </w:rPr>
              <w:t xml:space="preserve"> (13.</w:t>
            </w:r>
            <w:r w:rsidR="00E83ADF" w:rsidRPr="000F03CC">
              <w:rPr>
                <w:rFonts w:ascii="Times New Roman" w:hAnsi="Times New Roman" w:cs="Times New Roman"/>
                <w:sz w:val="20"/>
                <w:szCs w:val="20"/>
              </w:rPr>
              <w:t>7</w:t>
            </w:r>
            <w:r w:rsidRPr="000F03CC">
              <w:rPr>
                <w:rFonts w:ascii="Times New Roman" w:hAnsi="Times New Roman" w:cs="Times New Roman"/>
                <w:sz w:val="20"/>
                <w:szCs w:val="20"/>
              </w:rPr>
              <w:t>)</w:t>
            </w:r>
          </w:p>
        </w:tc>
        <w:tc>
          <w:tcPr>
            <w:tcW w:w="1701" w:type="dxa"/>
          </w:tcPr>
          <w:p w14:paraId="7B229E38"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824" w:type="dxa"/>
          </w:tcPr>
          <w:p w14:paraId="7A1CCB38"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3DAD0D5E"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1137" w:type="dxa"/>
          </w:tcPr>
          <w:p w14:paraId="32E6A9E3" w14:textId="77777777" w:rsidR="006E1739" w:rsidRPr="000F03CC" w:rsidRDefault="006E1739" w:rsidP="009D6A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E1739" w:rsidRPr="000F03CC" w14:paraId="1700491D" w14:textId="77777777" w:rsidTr="002B74A4">
        <w:trPr>
          <w:trHeight w:val="253"/>
        </w:trPr>
        <w:tc>
          <w:tcPr>
            <w:cnfStyle w:val="001000000000" w:firstRow="0" w:lastRow="0" w:firstColumn="1" w:lastColumn="0" w:oddVBand="0" w:evenVBand="0" w:oddHBand="0" w:evenHBand="0" w:firstRowFirstColumn="0" w:firstRowLastColumn="0" w:lastRowFirstColumn="0" w:lastRowLastColumn="0"/>
            <w:tcW w:w="2552" w:type="dxa"/>
          </w:tcPr>
          <w:p w14:paraId="48C1FB35" w14:textId="3F707659" w:rsidR="006E1739" w:rsidRPr="000F03CC" w:rsidRDefault="006E1739" w:rsidP="009D6AB2">
            <w:pPr>
              <w:jc w:val="right"/>
              <w:rPr>
                <w:rFonts w:ascii="Times New Roman" w:hAnsi="Times New Roman" w:cs="Times New Roman"/>
                <w:b w:val="0"/>
                <w:bCs w:val="0"/>
                <w:sz w:val="20"/>
                <w:szCs w:val="20"/>
              </w:rPr>
            </w:pPr>
            <w:r w:rsidRPr="000F03CC">
              <w:rPr>
                <w:rFonts w:ascii="Times New Roman" w:hAnsi="Times New Roman" w:cs="Times New Roman"/>
                <w:b w:val="0"/>
                <w:bCs w:val="0"/>
                <w:sz w:val="20"/>
                <w:szCs w:val="20"/>
              </w:rPr>
              <w:t xml:space="preserve">  </w:t>
            </w:r>
            <w:r w:rsidR="002D3CF2" w:rsidRPr="000F03CC">
              <w:rPr>
                <w:rFonts w:ascii="Times New Roman" w:hAnsi="Times New Roman" w:cs="Times New Roman"/>
                <w:b w:val="0"/>
                <w:bCs w:val="0"/>
                <w:sz w:val="20"/>
                <w:szCs w:val="20"/>
              </w:rPr>
              <w:t>W</w:t>
            </w:r>
            <w:r w:rsidRPr="000F03CC">
              <w:rPr>
                <w:rFonts w:ascii="Times New Roman" w:hAnsi="Times New Roman" w:cs="Times New Roman"/>
                <w:b w:val="0"/>
                <w:bCs w:val="0"/>
                <w:sz w:val="20"/>
                <w:szCs w:val="20"/>
              </w:rPr>
              <w:t>ith EBV viraemia</w:t>
            </w:r>
          </w:p>
        </w:tc>
        <w:tc>
          <w:tcPr>
            <w:tcW w:w="1559" w:type="dxa"/>
          </w:tcPr>
          <w:p w14:paraId="54CEF2F9" w14:textId="0EC92F26"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73/</w:t>
            </w:r>
            <w:r w:rsidR="00E83ADF" w:rsidRPr="000F03CC">
              <w:rPr>
                <w:rFonts w:ascii="Times New Roman" w:hAnsi="Times New Roman" w:cs="Times New Roman"/>
                <w:sz w:val="20"/>
                <w:szCs w:val="20"/>
              </w:rPr>
              <w:t>585</w:t>
            </w:r>
            <w:r w:rsidRPr="000F03CC">
              <w:rPr>
                <w:rFonts w:ascii="Times New Roman" w:hAnsi="Times New Roman" w:cs="Times New Roman"/>
                <w:sz w:val="20"/>
                <w:szCs w:val="20"/>
              </w:rPr>
              <w:t xml:space="preserve"> (12</w:t>
            </w:r>
            <w:r w:rsidR="00E83ADF" w:rsidRPr="000F03CC">
              <w:rPr>
                <w:rFonts w:ascii="Times New Roman" w:hAnsi="Times New Roman" w:cs="Times New Roman"/>
                <w:sz w:val="20"/>
                <w:szCs w:val="20"/>
              </w:rPr>
              <w:t>.5</w:t>
            </w:r>
            <w:r w:rsidRPr="000F03CC">
              <w:rPr>
                <w:rFonts w:ascii="Times New Roman" w:hAnsi="Times New Roman" w:cs="Times New Roman"/>
                <w:sz w:val="20"/>
                <w:szCs w:val="20"/>
              </w:rPr>
              <w:t>)</w:t>
            </w:r>
          </w:p>
        </w:tc>
        <w:tc>
          <w:tcPr>
            <w:tcW w:w="1701" w:type="dxa"/>
          </w:tcPr>
          <w:p w14:paraId="224C28AE" w14:textId="77777777"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0.90 (0.57-1.42)</w:t>
            </w:r>
          </w:p>
        </w:tc>
        <w:tc>
          <w:tcPr>
            <w:tcW w:w="824" w:type="dxa"/>
          </w:tcPr>
          <w:p w14:paraId="5EC1561A" w14:textId="77777777"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0.65</w:t>
            </w:r>
          </w:p>
        </w:tc>
        <w:tc>
          <w:tcPr>
            <w:tcW w:w="1586" w:type="dxa"/>
          </w:tcPr>
          <w:p w14:paraId="3A111ACF" w14:textId="6BBD8BB0"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0.89 (0.5</w:t>
            </w:r>
            <w:r w:rsidR="00EC5A6C" w:rsidRPr="000F03CC">
              <w:rPr>
                <w:rFonts w:ascii="Times New Roman" w:hAnsi="Times New Roman" w:cs="Times New Roman"/>
                <w:sz w:val="20"/>
                <w:szCs w:val="20"/>
              </w:rPr>
              <w:t>4</w:t>
            </w:r>
            <w:r w:rsidRPr="000F03CC">
              <w:rPr>
                <w:rFonts w:ascii="Times New Roman" w:hAnsi="Times New Roman" w:cs="Times New Roman"/>
                <w:sz w:val="20"/>
                <w:szCs w:val="20"/>
              </w:rPr>
              <w:t>-1.45)</w:t>
            </w:r>
          </w:p>
        </w:tc>
        <w:tc>
          <w:tcPr>
            <w:tcW w:w="1137" w:type="dxa"/>
          </w:tcPr>
          <w:p w14:paraId="3D3E383D" w14:textId="0C5F01D9" w:rsidR="006E1739" w:rsidRPr="000F03CC" w:rsidRDefault="006E1739" w:rsidP="009D6A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0.6</w:t>
            </w:r>
            <w:r w:rsidR="00EC5A6C" w:rsidRPr="000F03CC">
              <w:rPr>
                <w:rFonts w:ascii="Times New Roman" w:hAnsi="Times New Roman" w:cs="Times New Roman"/>
                <w:sz w:val="20"/>
                <w:szCs w:val="20"/>
              </w:rPr>
              <w:t>3</w:t>
            </w:r>
          </w:p>
        </w:tc>
      </w:tr>
      <w:tr w:rsidR="009F6191" w:rsidRPr="000F03CC" w14:paraId="1AD5DE4C" w14:textId="77777777" w:rsidTr="002B74A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552" w:type="dxa"/>
          </w:tcPr>
          <w:p w14:paraId="28C948E0" w14:textId="10D8B5DF" w:rsidR="009F6191" w:rsidRPr="000F03CC" w:rsidRDefault="002D3CF2" w:rsidP="009F6191">
            <w:pPr>
              <w:jc w:val="right"/>
              <w:rPr>
                <w:rFonts w:ascii="Times New Roman" w:hAnsi="Times New Roman" w:cs="Times New Roman"/>
                <w:sz w:val="20"/>
                <w:szCs w:val="20"/>
              </w:rPr>
            </w:pPr>
            <w:r w:rsidRPr="000F03CC">
              <w:rPr>
                <w:rFonts w:ascii="Times New Roman" w:hAnsi="Times New Roman" w:cs="Times New Roman"/>
                <w:b w:val="0"/>
                <w:bCs w:val="0"/>
                <w:sz w:val="20"/>
                <w:szCs w:val="20"/>
              </w:rPr>
              <w:t>N</w:t>
            </w:r>
            <w:r w:rsidR="009F6191" w:rsidRPr="000F03CC">
              <w:rPr>
                <w:rFonts w:ascii="Times New Roman" w:hAnsi="Times New Roman" w:cs="Times New Roman"/>
                <w:b w:val="0"/>
                <w:bCs w:val="0"/>
                <w:sz w:val="20"/>
                <w:szCs w:val="20"/>
              </w:rPr>
              <w:t>o CNS EBV infection</w:t>
            </w:r>
          </w:p>
        </w:tc>
        <w:tc>
          <w:tcPr>
            <w:tcW w:w="1559" w:type="dxa"/>
          </w:tcPr>
          <w:p w14:paraId="4CFD73BE" w14:textId="09D1F24F"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72/5</w:t>
            </w:r>
            <w:r w:rsidR="00565B0A" w:rsidRPr="000F03CC">
              <w:rPr>
                <w:rFonts w:ascii="Times New Roman" w:hAnsi="Times New Roman" w:cs="Times New Roman"/>
                <w:sz w:val="20"/>
                <w:szCs w:val="20"/>
              </w:rPr>
              <w:t>17</w:t>
            </w:r>
            <w:r w:rsidRPr="000F03CC">
              <w:rPr>
                <w:rFonts w:ascii="Times New Roman" w:hAnsi="Times New Roman" w:cs="Times New Roman"/>
                <w:sz w:val="20"/>
                <w:szCs w:val="20"/>
              </w:rPr>
              <w:t xml:space="preserve"> (13.</w:t>
            </w:r>
            <w:r w:rsidR="00565B0A" w:rsidRPr="000F03CC">
              <w:rPr>
                <w:rFonts w:ascii="Times New Roman" w:hAnsi="Times New Roman" w:cs="Times New Roman"/>
                <w:sz w:val="20"/>
                <w:szCs w:val="20"/>
              </w:rPr>
              <w:t>9</w:t>
            </w:r>
            <w:r w:rsidRPr="000F03CC">
              <w:rPr>
                <w:rFonts w:ascii="Times New Roman" w:hAnsi="Times New Roman" w:cs="Times New Roman"/>
                <w:sz w:val="20"/>
                <w:szCs w:val="20"/>
              </w:rPr>
              <w:t>)</w:t>
            </w:r>
          </w:p>
        </w:tc>
        <w:tc>
          <w:tcPr>
            <w:tcW w:w="1701" w:type="dxa"/>
          </w:tcPr>
          <w:p w14:paraId="324E2CF8" w14:textId="40D7189B"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824" w:type="dxa"/>
          </w:tcPr>
          <w:p w14:paraId="7C2003FA"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73457E82" w14:textId="16D7D72A"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1137" w:type="dxa"/>
          </w:tcPr>
          <w:p w14:paraId="4C13489F"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F6191" w:rsidRPr="000F03CC" w14:paraId="1F551A50" w14:textId="77777777" w:rsidTr="002B74A4">
        <w:trPr>
          <w:trHeight w:val="253"/>
        </w:trPr>
        <w:tc>
          <w:tcPr>
            <w:cnfStyle w:val="001000000000" w:firstRow="0" w:lastRow="0" w:firstColumn="1" w:lastColumn="0" w:oddVBand="0" w:evenVBand="0" w:oddHBand="0" w:evenHBand="0" w:firstRowFirstColumn="0" w:firstRowLastColumn="0" w:lastRowFirstColumn="0" w:lastRowLastColumn="0"/>
            <w:tcW w:w="2552" w:type="dxa"/>
          </w:tcPr>
          <w:p w14:paraId="68859452" w14:textId="0C433C9B" w:rsidR="009F6191" w:rsidRPr="000F03CC" w:rsidRDefault="009F6191" w:rsidP="009F6191">
            <w:pPr>
              <w:jc w:val="right"/>
              <w:rPr>
                <w:rFonts w:ascii="Times New Roman" w:hAnsi="Times New Roman" w:cs="Times New Roman"/>
                <w:sz w:val="20"/>
                <w:szCs w:val="20"/>
              </w:rPr>
            </w:pPr>
            <w:r w:rsidRPr="000F03CC">
              <w:rPr>
                <w:rFonts w:ascii="Times New Roman" w:hAnsi="Times New Roman" w:cs="Times New Roman"/>
                <w:b w:val="0"/>
                <w:bCs w:val="0"/>
                <w:sz w:val="20"/>
                <w:szCs w:val="20"/>
              </w:rPr>
              <w:t xml:space="preserve">  </w:t>
            </w:r>
            <w:r w:rsidR="002D3CF2" w:rsidRPr="000F03CC">
              <w:rPr>
                <w:rFonts w:ascii="Times New Roman" w:hAnsi="Times New Roman" w:cs="Times New Roman"/>
                <w:b w:val="0"/>
                <w:bCs w:val="0"/>
                <w:sz w:val="20"/>
                <w:szCs w:val="20"/>
              </w:rPr>
              <w:t>W</w:t>
            </w:r>
            <w:r w:rsidRPr="000F03CC">
              <w:rPr>
                <w:rFonts w:ascii="Times New Roman" w:hAnsi="Times New Roman" w:cs="Times New Roman"/>
                <w:b w:val="0"/>
                <w:bCs w:val="0"/>
                <w:sz w:val="20"/>
                <w:szCs w:val="20"/>
              </w:rPr>
              <w:t>ith CNS EBV infection</w:t>
            </w:r>
          </w:p>
        </w:tc>
        <w:tc>
          <w:tcPr>
            <w:tcW w:w="1559" w:type="dxa"/>
          </w:tcPr>
          <w:p w14:paraId="679801DA" w14:textId="53BD2071"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22/19</w:t>
            </w:r>
            <w:r w:rsidR="00565B0A" w:rsidRPr="000F03CC">
              <w:rPr>
                <w:rFonts w:ascii="Times New Roman" w:hAnsi="Times New Roman" w:cs="Times New Roman"/>
                <w:sz w:val="20"/>
                <w:szCs w:val="20"/>
              </w:rPr>
              <w:t>1</w:t>
            </w:r>
            <w:r w:rsidRPr="000F03CC">
              <w:rPr>
                <w:rFonts w:ascii="Times New Roman" w:hAnsi="Times New Roman" w:cs="Times New Roman"/>
                <w:sz w:val="20"/>
                <w:szCs w:val="20"/>
              </w:rPr>
              <w:t xml:space="preserve"> (11.</w:t>
            </w:r>
            <w:r w:rsidR="00565B0A" w:rsidRPr="000F03CC">
              <w:rPr>
                <w:rFonts w:ascii="Times New Roman" w:hAnsi="Times New Roman" w:cs="Times New Roman"/>
                <w:sz w:val="20"/>
                <w:szCs w:val="20"/>
              </w:rPr>
              <w:t>5</w:t>
            </w:r>
            <w:r w:rsidRPr="000F03CC">
              <w:rPr>
                <w:rFonts w:ascii="Times New Roman" w:hAnsi="Times New Roman" w:cs="Times New Roman"/>
                <w:sz w:val="20"/>
                <w:szCs w:val="20"/>
              </w:rPr>
              <w:t>)</w:t>
            </w:r>
          </w:p>
        </w:tc>
        <w:tc>
          <w:tcPr>
            <w:tcW w:w="1701" w:type="dxa"/>
          </w:tcPr>
          <w:p w14:paraId="4D8BEFE5" w14:textId="2283B0D8"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0.8</w:t>
            </w:r>
            <w:r w:rsidR="00565B0A" w:rsidRPr="000F03CC">
              <w:rPr>
                <w:rFonts w:ascii="Times New Roman" w:hAnsi="Times New Roman" w:cs="Times New Roman"/>
                <w:sz w:val="20"/>
                <w:szCs w:val="20"/>
              </w:rPr>
              <w:t>0</w:t>
            </w:r>
            <w:r w:rsidRPr="000F03CC">
              <w:rPr>
                <w:rFonts w:ascii="Times New Roman" w:hAnsi="Times New Roman" w:cs="Times New Roman"/>
                <w:sz w:val="20"/>
                <w:szCs w:val="20"/>
              </w:rPr>
              <w:t xml:space="preserve"> (0.48-1.34)</w:t>
            </w:r>
          </w:p>
        </w:tc>
        <w:tc>
          <w:tcPr>
            <w:tcW w:w="824" w:type="dxa"/>
          </w:tcPr>
          <w:p w14:paraId="0C7F0D05" w14:textId="513706DF"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0.4</w:t>
            </w:r>
            <w:r w:rsidR="00565B0A" w:rsidRPr="000F03CC">
              <w:rPr>
                <w:rFonts w:ascii="Times New Roman" w:hAnsi="Times New Roman" w:cs="Times New Roman"/>
                <w:sz w:val="20"/>
                <w:szCs w:val="20"/>
              </w:rPr>
              <w:t>0</w:t>
            </w:r>
          </w:p>
        </w:tc>
        <w:tc>
          <w:tcPr>
            <w:tcW w:w="1586" w:type="dxa"/>
          </w:tcPr>
          <w:p w14:paraId="012330B8" w14:textId="5F0971B8"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0.88 (0.51-1.5</w:t>
            </w:r>
            <w:r w:rsidR="00817D3A" w:rsidRPr="000F03CC">
              <w:rPr>
                <w:rFonts w:ascii="Times New Roman" w:hAnsi="Times New Roman" w:cs="Times New Roman"/>
                <w:sz w:val="20"/>
                <w:szCs w:val="20"/>
              </w:rPr>
              <w:t>1</w:t>
            </w:r>
            <w:r w:rsidRPr="000F03CC">
              <w:rPr>
                <w:rFonts w:ascii="Times New Roman" w:hAnsi="Times New Roman" w:cs="Times New Roman"/>
                <w:sz w:val="20"/>
                <w:szCs w:val="20"/>
              </w:rPr>
              <w:t>)</w:t>
            </w:r>
          </w:p>
        </w:tc>
        <w:tc>
          <w:tcPr>
            <w:tcW w:w="1137" w:type="dxa"/>
          </w:tcPr>
          <w:p w14:paraId="3E10A34A" w14:textId="61E27BA5"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0.6</w:t>
            </w:r>
            <w:r w:rsidR="00817D3A" w:rsidRPr="000F03CC">
              <w:rPr>
                <w:rFonts w:ascii="Times New Roman" w:hAnsi="Times New Roman" w:cs="Times New Roman"/>
                <w:sz w:val="20"/>
                <w:szCs w:val="20"/>
              </w:rPr>
              <w:t>4</w:t>
            </w:r>
          </w:p>
        </w:tc>
      </w:tr>
      <w:tr w:rsidR="009F6191" w:rsidRPr="000F03CC" w14:paraId="2679BC27" w14:textId="77777777" w:rsidTr="009D6AB2">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552" w:type="dxa"/>
          </w:tcPr>
          <w:p w14:paraId="54CF9C99" w14:textId="71EB769D" w:rsidR="009F6191" w:rsidRPr="000F03CC" w:rsidRDefault="000F03CC" w:rsidP="009F6191">
            <w:pPr>
              <w:jc w:val="center"/>
              <w:rPr>
                <w:rFonts w:ascii="Times New Roman" w:hAnsi="Times New Roman" w:cs="Times New Roman"/>
                <w:sz w:val="20"/>
                <w:szCs w:val="20"/>
              </w:rPr>
            </w:pPr>
            <w:r w:rsidRPr="000F03CC">
              <w:rPr>
                <w:rFonts w:ascii="Times New Roman" w:hAnsi="Times New Roman" w:cs="Times New Roman"/>
                <w:sz w:val="20"/>
                <w:szCs w:val="20"/>
              </w:rPr>
              <w:t>Cryptococcal Meningitis Cohort Group</w:t>
            </w:r>
          </w:p>
        </w:tc>
        <w:tc>
          <w:tcPr>
            <w:tcW w:w="1559" w:type="dxa"/>
          </w:tcPr>
          <w:p w14:paraId="3BB77DC3"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 xml:space="preserve">10-week mortality </w:t>
            </w:r>
          </w:p>
          <w:p w14:paraId="09607610"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N/N</w:t>
            </w:r>
          </w:p>
          <w:p w14:paraId="549DFD95"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w:t>
            </w:r>
          </w:p>
        </w:tc>
        <w:tc>
          <w:tcPr>
            <w:tcW w:w="1701" w:type="dxa"/>
          </w:tcPr>
          <w:p w14:paraId="4C1618B1" w14:textId="55AD0272" w:rsidR="009F6191" w:rsidRPr="000F03CC" w:rsidRDefault="00245E9C"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0F03CC">
              <w:rPr>
                <w:rFonts w:ascii="Times New Roman" w:hAnsi="Times New Roman" w:cs="Times New Roman"/>
                <w:b/>
                <w:bCs/>
                <w:sz w:val="20"/>
                <w:szCs w:val="20"/>
              </w:rPr>
              <w:t>c</w:t>
            </w:r>
            <w:r w:rsidR="009F6191" w:rsidRPr="000F03CC">
              <w:rPr>
                <w:rFonts w:ascii="Times New Roman" w:hAnsi="Times New Roman" w:cs="Times New Roman"/>
                <w:b/>
                <w:bCs/>
                <w:sz w:val="20"/>
                <w:szCs w:val="20"/>
              </w:rPr>
              <w:t>OR</w:t>
            </w:r>
            <w:proofErr w:type="spellEnd"/>
            <w:r w:rsidR="009F6191" w:rsidRPr="000F03CC">
              <w:rPr>
                <w:rFonts w:ascii="Times New Roman" w:hAnsi="Times New Roman" w:cs="Times New Roman"/>
                <w:b/>
                <w:bCs/>
                <w:sz w:val="20"/>
                <w:szCs w:val="20"/>
              </w:rPr>
              <w:t xml:space="preserve"> for 10-week mortality</w:t>
            </w:r>
          </w:p>
          <w:p w14:paraId="06BE16CB"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(95% CI)</w:t>
            </w:r>
          </w:p>
        </w:tc>
        <w:tc>
          <w:tcPr>
            <w:tcW w:w="824" w:type="dxa"/>
          </w:tcPr>
          <w:p w14:paraId="457D3114"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P-value</w:t>
            </w:r>
          </w:p>
          <w:p w14:paraId="6ED0A31B"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1586" w:type="dxa"/>
          </w:tcPr>
          <w:p w14:paraId="550E30A7"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proofErr w:type="spellStart"/>
            <w:r w:rsidRPr="000F03CC">
              <w:rPr>
                <w:rFonts w:ascii="Times New Roman" w:hAnsi="Times New Roman" w:cs="Times New Roman"/>
                <w:b/>
                <w:bCs/>
                <w:sz w:val="20"/>
                <w:szCs w:val="20"/>
              </w:rPr>
              <w:t>aOR</w:t>
            </w:r>
            <w:proofErr w:type="spellEnd"/>
            <w:r w:rsidRPr="000F03CC">
              <w:rPr>
                <w:rFonts w:ascii="Times New Roman" w:hAnsi="Times New Roman" w:cs="Times New Roman"/>
                <w:b/>
                <w:bCs/>
                <w:sz w:val="20"/>
                <w:szCs w:val="20"/>
              </w:rPr>
              <w:t xml:space="preserve"> for 10-week mortality</w:t>
            </w:r>
            <w:r w:rsidRPr="000F03CC">
              <w:rPr>
                <w:rFonts w:ascii="Times New Roman" w:hAnsi="Times New Roman" w:cs="Times New Roman"/>
                <w:b/>
                <w:bCs/>
                <w:sz w:val="20"/>
                <w:szCs w:val="20"/>
                <w:vertAlign w:val="superscript"/>
              </w:rPr>
              <w:t>1</w:t>
            </w:r>
          </w:p>
          <w:p w14:paraId="1C6D5B99"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F03CC">
              <w:rPr>
                <w:rFonts w:ascii="Times New Roman" w:hAnsi="Times New Roman" w:cs="Times New Roman"/>
                <w:b/>
                <w:bCs/>
                <w:sz w:val="20"/>
                <w:szCs w:val="20"/>
              </w:rPr>
              <w:t>(95% CI)</w:t>
            </w:r>
          </w:p>
        </w:tc>
        <w:tc>
          <w:tcPr>
            <w:tcW w:w="1137" w:type="dxa"/>
          </w:tcPr>
          <w:p w14:paraId="2A5FC9C3" w14:textId="77777777" w:rsidR="009F6191" w:rsidRPr="000F03CC" w:rsidRDefault="009F6191" w:rsidP="009F61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0F03CC">
              <w:rPr>
                <w:rFonts w:ascii="Times New Roman" w:hAnsi="Times New Roman" w:cs="Times New Roman"/>
                <w:b/>
                <w:bCs/>
                <w:sz w:val="20"/>
                <w:szCs w:val="20"/>
              </w:rPr>
              <w:t>P-value</w:t>
            </w:r>
          </w:p>
          <w:p w14:paraId="37CBF4C3" w14:textId="77777777" w:rsidR="009F6191" w:rsidRPr="000F03CC" w:rsidRDefault="009F6191" w:rsidP="009F61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9F6191" w:rsidRPr="000F03CC" w14:paraId="2DC42B11" w14:textId="77777777" w:rsidTr="009D6AB2">
        <w:trPr>
          <w:trHeight w:val="243"/>
        </w:trPr>
        <w:tc>
          <w:tcPr>
            <w:cnfStyle w:val="001000000000" w:firstRow="0" w:lastRow="0" w:firstColumn="1" w:lastColumn="0" w:oddVBand="0" w:evenVBand="0" w:oddHBand="0" w:evenHBand="0" w:firstRowFirstColumn="0" w:firstRowLastColumn="0" w:lastRowFirstColumn="0" w:lastRowLastColumn="0"/>
            <w:tcW w:w="2552" w:type="dxa"/>
          </w:tcPr>
          <w:p w14:paraId="2733D972" w14:textId="77777777" w:rsidR="009F6191" w:rsidRPr="000F03CC" w:rsidRDefault="009F6191" w:rsidP="009F6191">
            <w:pPr>
              <w:rPr>
                <w:rFonts w:ascii="Times New Roman" w:hAnsi="Times New Roman" w:cs="Times New Roman"/>
                <w:sz w:val="20"/>
                <w:szCs w:val="20"/>
              </w:rPr>
            </w:pPr>
            <w:r w:rsidRPr="000F03CC">
              <w:rPr>
                <w:rFonts w:ascii="Times New Roman" w:hAnsi="Times New Roman" w:cs="Times New Roman"/>
                <w:sz w:val="20"/>
                <w:szCs w:val="20"/>
              </w:rPr>
              <w:t xml:space="preserve">Total cohort </w:t>
            </w:r>
          </w:p>
        </w:tc>
        <w:tc>
          <w:tcPr>
            <w:tcW w:w="1559" w:type="dxa"/>
          </w:tcPr>
          <w:p w14:paraId="0B29A383" w14:textId="75E6A7AC" w:rsidR="009F6191" w:rsidRPr="000F03CC" w:rsidRDefault="00817D3A"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218/811 (26.9)</w:t>
            </w:r>
          </w:p>
        </w:tc>
        <w:tc>
          <w:tcPr>
            <w:tcW w:w="1701" w:type="dxa"/>
          </w:tcPr>
          <w:p w14:paraId="57729BCD" w14:textId="77777777"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24" w:type="dxa"/>
          </w:tcPr>
          <w:p w14:paraId="62CFDEB0" w14:textId="77777777"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86" w:type="dxa"/>
          </w:tcPr>
          <w:p w14:paraId="5B9EF042" w14:textId="77777777"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7" w:type="dxa"/>
          </w:tcPr>
          <w:p w14:paraId="7B740A83" w14:textId="77777777" w:rsidR="009F6191" w:rsidRPr="000F03CC" w:rsidRDefault="009F6191" w:rsidP="009F61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F03CC" w:rsidRPr="000F03CC" w14:paraId="4D553997" w14:textId="77777777" w:rsidTr="009D6AB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552" w:type="dxa"/>
          </w:tcPr>
          <w:p w14:paraId="59B4FF2B" w14:textId="3D917020" w:rsidR="000F03CC" w:rsidRPr="000F03CC" w:rsidRDefault="000F03CC" w:rsidP="000F03CC">
            <w:pPr>
              <w:jc w:val="right"/>
              <w:rPr>
                <w:rFonts w:ascii="Times New Roman" w:hAnsi="Times New Roman" w:cs="Times New Roman"/>
                <w:b w:val="0"/>
                <w:bCs w:val="0"/>
                <w:sz w:val="20"/>
                <w:szCs w:val="20"/>
              </w:rPr>
            </w:pPr>
            <w:r w:rsidRPr="000F03CC">
              <w:rPr>
                <w:rFonts w:ascii="Times New Roman" w:hAnsi="Times New Roman" w:cs="Times New Roman"/>
                <w:b w:val="0"/>
                <w:bCs w:val="0"/>
                <w:sz w:val="20"/>
                <w:szCs w:val="20"/>
              </w:rPr>
              <w:t>No EBV viraemia</w:t>
            </w:r>
          </w:p>
        </w:tc>
        <w:tc>
          <w:tcPr>
            <w:tcW w:w="1559" w:type="dxa"/>
          </w:tcPr>
          <w:p w14:paraId="0FAE0637" w14:textId="10407CA9"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55/219 (25.1)</w:t>
            </w:r>
          </w:p>
        </w:tc>
        <w:tc>
          <w:tcPr>
            <w:tcW w:w="1701" w:type="dxa"/>
          </w:tcPr>
          <w:p w14:paraId="22312D8B" w14:textId="3E84B844"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824" w:type="dxa"/>
          </w:tcPr>
          <w:p w14:paraId="53AD04DD" w14:textId="77777777"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2FA0642F" w14:textId="57428045"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1137" w:type="dxa"/>
          </w:tcPr>
          <w:p w14:paraId="37302702" w14:textId="77777777"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F03CC" w:rsidRPr="000F03CC" w14:paraId="340375E9" w14:textId="77777777" w:rsidTr="009D6AB2">
        <w:trPr>
          <w:trHeight w:val="253"/>
        </w:trPr>
        <w:tc>
          <w:tcPr>
            <w:cnfStyle w:val="001000000000" w:firstRow="0" w:lastRow="0" w:firstColumn="1" w:lastColumn="0" w:oddVBand="0" w:evenVBand="0" w:oddHBand="0" w:evenHBand="0" w:firstRowFirstColumn="0" w:firstRowLastColumn="0" w:lastRowFirstColumn="0" w:lastRowLastColumn="0"/>
            <w:tcW w:w="2552" w:type="dxa"/>
          </w:tcPr>
          <w:p w14:paraId="598F22BB" w14:textId="55960B86" w:rsidR="000F03CC" w:rsidRPr="000F03CC" w:rsidRDefault="000F03CC" w:rsidP="000F03CC">
            <w:pPr>
              <w:jc w:val="right"/>
              <w:rPr>
                <w:rFonts w:ascii="Times New Roman" w:hAnsi="Times New Roman" w:cs="Times New Roman"/>
                <w:b w:val="0"/>
                <w:bCs w:val="0"/>
                <w:sz w:val="20"/>
                <w:szCs w:val="20"/>
              </w:rPr>
            </w:pPr>
            <w:r w:rsidRPr="000F03CC">
              <w:rPr>
                <w:rFonts w:ascii="Times New Roman" w:hAnsi="Times New Roman" w:cs="Times New Roman"/>
                <w:b w:val="0"/>
                <w:bCs w:val="0"/>
                <w:sz w:val="20"/>
                <w:szCs w:val="20"/>
              </w:rPr>
              <w:t xml:space="preserve">  With EBV viraemia</w:t>
            </w:r>
          </w:p>
        </w:tc>
        <w:tc>
          <w:tcPr>
            <w:tcW w:w="1559" w:type="dxa"/>
          </w:tcPr>
          <w:p w14:paraId="633447B5" w14:textId="40A4FAD3"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162/585 (27.7)</w:t>
            </w:r>
          </w:p>
        </w:tc>
        <w:tc>
          <w:tcPr>
            <w:tcW w:w="1701" w:type="dxa"/>
          </w:tcPr>
          <w:p w14:paraId="67AFDA8B" w14:textId="4DB07B2E"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1.14 (0.80-1.63)</w:t>
            </w:r>
          </w:p>
        </w:tc>
        <w:tc>
          <w:tcPr>
            <w:tcW w:w="824" w:type="dxa"/>
          </w:tcPr>
          <w:p w14:paraId="606006FF" w14:textId="1FFA0FF2"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0.46</w:t>
            </w:r>
          </w:p>
        </w:tc>
        <w:tc>
          <w:tcPr>
            <w:tcW w:w="1586" w:type="dxa"/>
          </w:tcPr>
          <w:p w14:paraId="5EF9522E" w14:textId="0CF2FC54"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1.04 (0.71-1.53)</w:t>
            </w:r>
          </w:p>
        </w:tc>
        <w:tc>
          <w:tcPr>
            <w:tcW w:w="1137" w:type="dxa"/>
          </w:tcPr>
          <w:p w14:paraId="1DD29DFB" w14:textId="44371734"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0.83</w:t>
            </w:r>
          </w:p>
        </w:tc>
      </w:tr>
      <w:tr w:rsidR="000F03CC" w:rsidRPr="000F03CC" w14:paraId="1A849E6A" w14:textId="77777777" w:rsidTr="009D6AB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552" w:type="dxa"/>
          </w:tcPr>
          <w:p w14:paraId="715CF2A4" w14:textId="07531940" w:rsidR="000F03CC" w:rsidRPr="000F03CC" w:rsidRDefault="000F03CC" w:rsidP="000F03CC">
            <w:pPr>
              <w:jc w:val="right"/>
              <w:rPr>
                <w:rFonts w:ascii="Times New Roman" w:hAnsi="Times New Roman" w:cs="Times New Roman"/>
                <w:sz w:val="20"/>
                <w:szCs w:val="20"/>
              </w:rPr>
            </w:pPr>
            <w:r w:rsidRPr="000F03CC">
              <w:rPr>
                <w:rFonts w:ascii="Times New Roman" w:hAnsi="Times New Roman" w:cs="Times New Roman"/>
                <w:b w:val="0"/>
                <w:bCs w:val="0"/>
                <w:sz w:val="20"/>
                <w:szCs w:val="20"/>
              </w:rPr>
              <w:t>No CNS EBV infection</w:t>
            </w:r>
          </w:p>
        </w:tc>
        <w:tc>
          <w:tcPr>
            <w:tcW w:w="1559" w:type="dxa"/>
          </w:tcPr>
          <w:p w14:paraId="15D58115" w14:textId="5A2F2C03"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145/517 (28.1)</w:t>
            </w:r>
          </w:p>
        </w:tc>
        <w:tc>
          <w:tcPr>
            <w:tcW w:w="1701" w:type="dxa"/>
          </w:tcPr>
          <w:p w14:paraId="3AC5ADB7" w14:textId="61032AEA"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824" w:type="dxa"/>
          </w:tcPr>
          <w:p w14:paraId="4CA609F7" w14:textId="77777777"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86" w:type="dxa"/>
          </w:tcPr>
          <w:p w14:paraId="18D92352" w14:textId="700BAFC9"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1</w:t>
            </w:r>
          </w:p>
        </w:tc>
        <w:tc>
          <w:tcPr>
            <w:tcW w:w="1137" w:type="dxa"/>
          </w:tcPr>
          <w:p w14:paraId="5D2CCB6B" w14:textId="77777777" w:rsidR="000F03CC" w:rsidRPr="000F03CC" w:rsidRDefault="000F03CC" w:rsidP="000F03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F03CC" w:rsidRPr="000F03CC" w14:paraId="55A40F21" w14:textId="77777777" w:rsidTr="009D6AB2">
        <w:trPr>
          <w:trHeight w:val="253"/>
        </w:trPr>
        <w:tc>
          <w:tcPr>
            <w:cnfStyle w:val="001000000000" w:firstRow="0" w:lastRow="0" w:firstColumn="1" w:lastColumn="0" w:oddVBand="0" w:evenVBand="0" w:oddHBand="0" w:evenHBand="0" w:firstRowFirstColumn="0" w:firstRowLastColumn="0" w:lastRowFirstColumn="0" w:lastRowLastColumn="0"/>
            <w:tcW w:w="2552" w:type="dxa"/>
          </w:tcPr>
          <w:p w14:paraId="5EA08B80" w14:textId="031C26CC" w:rsidR="000F03CC" w:rsidRPr="000F03CC" w:rsidRDefault="000F03CC" w:rsidP="000F03CC">
            <w:pPr>
              <w:jc w:val="right"/>
              <w:rPr>
                <w:rFonts w:ascii="Times New Roman" w:hAnsi="Times New Roman" w:cs="Times New Roman"/>
                <w:sz w:val="20"/>
                <w:szCs w:val="20"/>
              </w:rPr>
            </w:pPr>
            <w:r w:rsidRPr="000F03CC">
              <w:rPr>
                <w:rFonts w:ascii="Times New Roman" w:hAnsi="Times New Roman" w:cs="Times New Roman"/>
                <w:b w:val="0"/>
                <w:bCs w:val="0"/>
                <w:sz w:val="20"/>
                <w:szCs w:val="20"/>
              </w:rPr>
              <w:t xml:space="preserve">  With CNS EBV infection</w:t>
            </w:r>
          </w:p>
        </w:tc>
        <w:tc>
          <w:tcPr>
            <w:tcW w:w="1559" w:type="dxa"/>
          </w:tcPr>
          <w:p w14:paraId="5014A96E" w14:textId="092F3840"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52/191 (27.2)</w:t>
            </w:r>
          </w:p>
        </w:tc>
        <w:tc>
          <w:tcPr>
            <w:tcW w:w="1701" w:type="dxa"/>
          </w:tcPr>
          <w:p w14:paraId="43B4CB6F" w14:textId="1C0D26B8"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0.96 (0.66-1.39)</w:t>
            </w:r>
          </w:p>
        </w:tc>
        <w:tc>
          <w:tcPr>
            <w:tcW w:w="824" w:type="dxa"/>
          </w:tcPr>
          <w:p w14:paraId="09ED3F70" w14:textId="09D29034"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0.83</w:t>
            </w:r>
          </w:p>
        </w:tc>
        <w:tc>
          <w:tcPr>
            <w:tcW w:w="1586" w:type="dxa"/>
          </w:tcPr>
          <w:p w14:paraId="6DA7648E" w14:textId="18AFA922"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0.98 (0.66-1.47)</w:t>
            </w:r>
          </w:p>
        </w:tc>
        <w:tc>
          <w:tcPr>
            <w:tcW w:w="1137" w:type="dxa"/>
          </w:tcPr>
          <w:p w14:paraId="49C9969E" w14:textId="3C56939F" w:rsidR="000F03CC" w:rsidRPr="000F03CC" w:rsidRDefault="000F03CC" w:rsidP="000F03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03CC">
              <w:rPr>
                <w:rFonts w:ascii="Times New Roman" w:hAnsi="Times New Roman" w:cs="Times New Roman"/>
                <w:sz w:val="20"/>
                <w:szCs w:val="20"/>
              </w:rPr>
              <w:t>0.94</w:t>
            </w:r>
          </w:p>
        </w:tc>
      </w:tr>
      <w:tr w:rsidR="009F6191" w:rsidRPr="000F03CC" w14:paraId="1FD459E6" w14:textId="77777777" w:rsidTr="009D6AB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359" w:type="dxa"/>
            <w:gridSpan w:val="6"/>
          </w:tcPr>
          <w:p w14:paraId="254B6C48" w14:textId="5662CEB7" w:rsidR="00245E9C" w:rsidRPr="000F03CC" w:rsidRDefault="00245E9C" w:rsidP="00245E9C">
            <w:pPr>
              <w:rPr>
                <w:rFonts w:ascii="Times New Roman" w:hAnsi="Times New Roman" w:cs="Times New Roman"/>
                <w:b w:val="0"/>
                <w:bCs w:val="0"/>
                <w:sz w:val="20"/>
                <w:szCs w:val="20"/>
              </w:rPr>
            </w:pPr>
            <w:r w:rsidRPr="000F03CC">
              <w:rPr>
                <w:rFonts w:ascii="Times New Roman" w:hAnsi="Times New Roman" w:cs="Times New Roman"/>
                <w:b w:val="0"/>
                <w:bCs w:val="0"/>
                <w:sz w:val="20"/>
                <w:szCs w:val="20"/>
              </w:rPr>
              <w:t xml:space="preserve">CMV = Cytomegalovirus, EBV = Epstein–Barr virus, </w:t>
            </w:r>
            <w:r w:rsidR="00827798" w:rsidRPr="000F03CC">
              <w:rPr>
                <w:rFonts w:ascii="Times New Roman" w:hAnsi="Times New Roman" w:cs="Times New Roman"/>
                <w:b w:val="0"/>
                <w:bCs w:val="0"/>
                <w:sz w:val="20"/>
                <w:szCs w:val="20"/>
              </w:rPr>
              <w:t xml:space="preserve">CNS = central nervous </w:t>
            </w:r>
            <w:proofErr w:type="spellStart"/>
            <w:r w:rsidR="00827798" w:rsidRPr="000F03CC">
              <w:rPr>
                <w:rFonts w:ascii="Times New Roman" w:hAnsi="Times New Roman" w:cs="Times New Roman"/>
                <w:b w:val="0"/>
                <w:bCs w:val="0"/>
                <w:sz w:val="20"/>
                <w:szCs w:val="20"/>
              </w:rPr>
              <w:t>sytem</w:t>
            </w:r>
            <w:proofErr w:type="spellEnd"/>
            <w:r w:rsidRPr="000F03CC">
              <w:rPr>
                <w:rFonts w:ascii="Times New Roman" w:hAnsi="Times New Roman" w:cs="Times New Roman"/>
                <w:b w:val="0"/>
                <w:bCs w:val="0"/>
                <w:sz w:val="20"/>
                <w:szCs w:val="20"/>
              </w:rPr>
              <w:t xml:space="preserve">, </w:t>
            </w:r>
            <w:proofErr w:type="spellStart"/>
            <w:r w:rsidRPr="000F03CC">
              <w:rPr>
                <w:rFonts w:ascii="Times New Roman" w:hAnsi="Times New Roman" w:cs="Times New Roman"/>
                <w:b w:val="0"/>
                <w:bCs w:val="0"/>
                <w:sz w:val="20"/>
                <w:szCs w:val="20"/>
              </w:rPr>
              <w:t>cOR</w:t>
            </w:r>
            <w:proofErr w:type="spellEnd"/>
            <w:r w:rsidRPr="000F03CC">
              <w:rPr>
                <w:rFonts w:ascii="Times New Roman" w:hAnsi="Times New Roman" w:cs="Times New Roman"/>
                <w:b w:val="0"/>
                <w:bCs w:val="0"/>
                <w:sz w:val="20"/>
                <w:szCs w:val="20"/>
              </w:rPr>
              <w:t xml:space="preserve"> = crude unadjusted odds ratio, </w:t>
            </w:r>
            <w:proofErr w:type="spellStart"/>
            <w:r w:rsidRPr="000F03CC">
              <w:rPr>
                <w:rFonts w:ascii="Times New Roman" w:hAnsi="Times New Roman" w:cs="Times New Roman"/>
                <w:b w:val="0"/>
                <w:bCs w:val="0"/>
                <w:sz w:val="20"/>
                <w:szCs w:val="20"/>
              </w:rPr>
              <w:t>aOR</w:t>
            </w:r>
            <w:proofErr w:type="spellEnd"/>
            <w:r w:rsidRPr="000F03CC">
              <w:rPr>
                <w:rFonts w:ascii="Times New Roman" w:hAnsi="Times New Roman" w:cs="Times New Roman"/>
                <w:b w:val="0"/>
                <w:bCs w:val="0"/>
                <w:sz w:val="20"/>
                <w:szCs w:val="20"/>
              </w:rPr>
              <w:t xml:space="preserve"> = adjusted odds ratio. </w:t>
            </w:r>
          </w:p>
          <w:p w14:paraId="74214737" w14:textId="77777777" w:rsidR="003D0EA6" w:rsidRDefault="00245E9C" w:rsidP="00245E9C">
            <w:pPr>
              <w:rPr>
                <w:rFonts w:ascii="Times New Roman" w:hAnsi="Times New Roman" w:cs="Times New Roman"/>
                <w:sz w:val="20"/>
                <w:szCs w:val="20"/>
              </w:rPr>
            </w:pPr>
            <w:r w:rsidRPr="000F03CC">
              <w:rPr>
                <w:rFonts w:ascii="Times New Roman" w:hAnsi="Times New Roman" w:cs="Times New Roman"/>
                <w:b w:val="0"/>
                <w:bCs w:val="0"/>
                <w:sz w:val="20"/>
                <w:szCs w:val="20"/>
              </w:rPr>
              <w:t>1= Adjusted for age (continuous variable), baseline CD4 count (continuous variable), sex and study site.</w:t>
            </w:r>
          </w:p>
          <w:p w14:paraId="740E92C5" w14:textId="77777777" w:rsidR="003D0EA6" w:rsidRPr="004900AA" w:rsidRDefault="003D0EA6" w:rsidP="003D0EA6">
            <w:pPr>
              <w:rPr>
                <w:rFonts w:ascii="Times New Roman" w:hAnsi="Times New Roman" w:cs="Times New Roman"/>
                <w:b w:val="0"/>
                <w:bCs w:val="0"/>
                <w:sz w:val="20"/>
                <w:szCs w:val="20"/>
              </w:rPr>
            </w:pPr>
            <w:r>
              <w:rPr>
                <w:rFonts w:ascii="Times New Roman" w:hAnsi="Times New Roman" w:cs="Times New Roman"/>
                <w:b w:val="0"/>
                <w:bCs w:val="0"/>
                <w:sz w:val="20"/>
                <w:szCs w:val="20"/>
              </w:rPr>
              <w:t xml:space="preserve">Inclusion of baseline ART status or AMBITION-cm treatment arm did not alter the model findings. </w:t>
            </w:r>
          </w:p>
          <w:p w14:paraId="6E218880" w14:textId="77777777" w:rsidR="003D0EA6" w:rsidRDefault="003D0EA6" w:rsidP="003D0EA6">
            <w:pPr>
              <w:rPr>
                <w:rFonts w:ascii="Times New Roman" w:hAnsi="Times New Roman" w:cs="Times New Roman"/>
                <w:sz w:val="20"/>
                <w:szCs w:val="20"/>
              </w:rPr>
            </w:pPr>
          </w:p>
          <w:p w14:paraId="0E4FD47E" w14:textId="77777777" w:rsidR="009F6191" w:rsidRDefault="003D0EA6" w:rsidP="003D0EA6">
            <w:pPr>
              <w:rPr>
                <w:rFonts w:ascii="Times New Roman" w:hAnsi="Times New Roman" w:cs="Times New Roman"/>
                <w:b w:val="0"/>
                <w:bCs w:val="0"/>
                <w:sz w:val="20"/>
                <w:szCs w:val="20"/>
              </w:rPr>
            </w:pPr>
            <w:r>
              <w:rPr>
                <w:rFonts w:ascii="Times New Roman" w:hAnsi="Times New Roman" w:cs="Times New Roman"/>
                <w:b w:val="0"/>
                <w:bCs w:val="0"/>
                <w:sz w:val="20"/>
                <w:szCs w:val="20"/>
              </w:rPr>
              <w:t>W</w:t>
            </w:r>
            <w:r w:rsidRPr="00294339">
              <w:rPr>
                <w:rFonts w:ascii="Times New Roman" w:hAnsi="Times New Roman" w:cs="Times New Roman"/>
                <w:b w:val="0"/>
                <w:bCs w:val="0"/>
                <w:sz w:val="20"/>
                <w:szCs w:val="20"/>
              </w:rPr>
              <w:t>e assessed for multicollinearity among predictors using variance inflation factors (VIF), with a threshold of 10 indicating potential concern. The variance inflation factors for all predictors were below 1.7, indicating no significant multicollinearity. Goodness-of-fit was assessed using the Hosmer–</w:t>
            </w:r>
            <w:proofErr w:type="spellStart"/>
            <w:r w:rsidRPr="00294339">
              <w:rPr>
                <w:rFonts w:ascii="Times New Roman" w:hAnsi="Times New Roman" w:cs="Times New Roman"/>
                <w:b w:val="0"/>
                <w:bCs w:val="0"/>
                <w:sz w:val="20"/>
                <w:szCs w:val="20"/>
              </w:rPr>
              <w:t>Lemeshow</w:t>
            </w:r>
            <w:proofErr w:type="spellEnd"/>
            <w:r w:rsidRPr="00294339">
              <w:rPr>
                <w:rFonts w:ascii="Times New Roman" w:hAnsi="Times New Roman" w:cs="Times New Roman"/>
                <w:b w:val="0"/>
                <w:bCs w:val="0"/>
                <w:sz w:val="20"/>
                <w:szCs w:val="20"/>
              </w:rPr>
              <w:t xml:space="preserve"> test. The Hosmer–</w:t>
            </w:r>
            <w:proofErr w:type="spellStart"/>
            <w:r w:rsidRPr="00294339">
              <w:rPr>
                <w:rFonts w:ascii="Times New Roman" w:hAnsi="Times New Roman" w:cs="Times New Roman"/>
                <w:b w:val="0"/>
                <w:bCs w:val="0"/>
                <w:sz w:val="20"/>
                <w:szCs w:val="20"/>
              </w:rPr>
              <w:t>Lemeshow</w:t>
            </w:r>
            <w:proofErr w:type="spellEnd"/>
            <w:r w:rsidRPr="00294339">
              <w:rPr>
                <w:rFonts w:ascii="Times New Roman" w:hAnsi="Times New Roman" w:cs="Times New Roman"/>
                <w:b w:val="0"/>
                <w:bCs w:val="0"/>
                <w:sz w:val="20"/>
                <w:szCs w:val="20"/>
              </w:rPr>
              <w:t xml:space="preserve"> test indicated acceptable model fit (p-value: &gt;0.05 for each).</w:t>
            </w:r>
            <w:r w:rsidR="00245E9C" w:rsidRPr="000F03CC">
              <w:rPr>
                <w:rFonts w:ascii="Times New Roman" w:hAnsi="Times New Roman" w:cs="Times New Roman"/>
                <w:b w:val="0"/>
                <w:bCs w:val="0"/>
                <w:sz w:val="20"/>
                <w:szCs w:val="20"/>
              </w:rPr>
              <w:t xml:space="preserve"> </w:t>
            </w:r>
            <w:r w:rsidR="00245E9C" w:rsidRPr="000F03CC">
              <w:rPr>
                <w:rFonts w:ascii="Times New Roman" w:hAnsi="Times New Roman" w:cs="Times New Roman"/>
                <w:sz w:val="20"/>
                <w:szCs w:val="20"/>
              </w:rPr>
              <w:t xml:space="preserve"> </w:t>
            </w:r>
          </w:p>
          <w:p w14:paraId="35C18125" w14:textId="77777777" w:rsidR="000B7E96" w:rsidRDefault="000B7E96" w:rsidP="003D0EA6">
            <w:pPr>
              <w:rPr>
                <w:rFonts w:ascii="Times New Roman" w:hAnsi="Times New Roman" w:cs="Times New Roman"/>
                <w:b w:val="0"/>
                <w:bCs w:val="0"/>
                <w:sz w:val="20"/>
                <w:szCs w:val="20"/>
              </w:rPr>
            </w:pPr>
          </w:p>
          <w:p w14:paraId="16735AEE" w14:textId="77777777" w:rsidR="000B7E96" w:rsidRDefault="000B7E96" w:rsidP="000B7E96">
            <w:pPr>
              <w:rPr>
                <w:rFonts w:ascii="Times New Roman" w:hAnsi="Times New Roman" w:cs="Times New Roman"/>
                <w:sz w:val="20"/>
                <w:szCs w:val="20"/>
              </w:rPr>
            </w:pPr>
            <w:r>
              <w:rPr>
                <w:rFonts w:ascii="Times New Roman" w:hAnsi="Times New Roman" w:cs="Times New Roman"/>
                <w:b w:val="0"/>
                <w:bCs w:val="0"/>
                <w:sz w:val="20"/>
                <w:szCs w:val="20"/>
              </w:rPr>
              <w:t xml:space="preserve">The unadjusted plasma CMV models included 804 complete cases records. </w:t>
            </w:r>
          </w:p>
          <w:p w14:paraId="6274187A" w14:textId="77777777" w:rsidR="000B7E96" w:rsidRDefault="000B7E96" w:rsidP="000B7E96">
            <w:pPr>
              <w:rPr>
                <w:rFonts w:ascii="Times New Roman" w:hAnsi="Times New Roman" w:cs="Times New Roman"/>
                <w:sz w:val="20"/>
                <w:szCs w:val="20"/>
              </w:rPr>
            </w:pPr>
            <w:r>
              <w:rPr>
                <w:rFonts w:ascii="Times New Roman" w:hAnsi="Times New Roman" w:cs="Times New Roman"/>
                <w:b w:val="0"/>
                <w:bCs w:val="0"/>
                <w:sz w:val="20"/>
                <w:szCs w:val="20"/>
              </w:rPr>
              <w:t xml:space="preserve">The adjusted plasma CMV models included 767 complete cases records. </w:t>
            </w:r>
          </w:p>
          <w:p w14:paraId="1ADBED1E" w14:textId="5F7DC34E" w:rsidR="000B7E96" w:rsidRDefault="000B7E96" w:rsidP="000B7E96">
            <w:pPr>
              <w:rPr>
                <w:rFonts w:ascii="Times New Roman" w:hAnsi="Times New Roman" w:cs="Times New Roman"/>
                <w:sz w:val="20"/>
                <w:szCs w:val="20"/>
              </w:rPr>
            </w:pPr>
            <w:r>
              <w:rPr>
                <w:rFonts w:ascii="Times New Roman" w:hAnsi="Times New Roman" w:cs="Times New Roman"/>
                <w:b w:val="0"/>
                <w:bCs w:val="0"/>
                <w:sz w:val="20"/>
                <w:szCs w:val="20"/>
              </w:rPr>
              <w:t xml:space="preserve">The unadjusted CSF EBV models included 708 complete cases records. </w:t>
            </w:r>
          </w:p>
          <w:p w14:paraId="022467DA" w14:textId="4AFAE7EE" w:rsidR="000B7E96" w:rsidRDefault="000B7E96" w:rsidP="000B7E96">
            <w:pPr>
              <w:rPr>
                <w:rFonts w:ascii="Times New Roman" w:hAnsi="Times New Roman" w:cs="Times New Roman"/>
                <w:sz w:val="20"/>
                <w:szCs w:val="20"/>
              </w:rPr>
            </w:pPr>
            <w:r>
              <w:rPr>
                <w:rFonts w:ascii="Times New Roman" w:hAnsi="Times New Roman" w:cs="Times New Roman"/>
                <w:b w:val="0"/>
                <w:bCs w:val="0"/>
                <w:sz w:val="20"/>
                <w:szCs w:val="20"/>
              </w:rPr>
              <w:t xml:space="preserve">The adjusted CSF EBV models included 678 complete cases records. </w:t>
            </w:r>
          </w:p>
          <w:p w14:paraId="3AD1DB3C" w14:textId="177E76EF" w:rsidR="000B7E96" w:rsidRPr="000F03CC" w:rsidRDefault="000B7E96" w:rsidP="003D0EA6">
            <w:pPr>
              <w:rPr>
                <w:rFonts w:ascii="Times New Roman" w:hAnsi="Times New Roman" w:cs="Times New Roman"/>
                <w:b w:val="0"/>
                <w:bCs w:val="0"/>
                <w:sz w:val="20"/>
                <w:szCs w:val="20"/>
              </w:rPr>
            </w:pPr>
          </w:p>
        </w:tc>
      </w:tr>
    </w:tbl>
    <w:p w14:paraId="3089A2E0" w14:textId="77777777" w:rsidR="006E1739" w:rsidRDefault="006E1739" w:rsidP="006E3E27">
      <w:pPr>
        <w:jc w:val="both"/>
        <w:rPr>
          <w:rFonts w:ascii="Times New Roman" w:hAnsi="Times New Roman" w:cs="Times New Roman"/>
          <w:b/>
          <w:bCs/>
          <w:sz w:val="24"/>
          <w:szCs w:val="24"/>
        </w:rPr>
      </w:pPr>
    </w:p>
    <w:p w14:paraId="4D975412" w14:textId="57083F17" w:rsidR="00AA6CF6" w:rsidRDefault="006E1739">
      <w:pPr>
        <w:rPr>
          <w:rFonts w:ascii="Times New Roman" w:hAnsi="Times New Roman" w:cs="Times New Roman"/>
          <w:b/>
          <w:bCs/>
          <w:sz w:val="24"/>
          <w:szCs w:val="24"/>
        </w:rPr>
      </w:pPr>
      <w:r>
        <w:rPr>
          <w:rFonts w:ascii="Times New Roman" w:hAnsi="Times New Roman" w:cs="Times New Roman"/>
          <w:b/>
          <w:bCs/>
          <w:sz w:val="24"/>
          <w:szCs w:val="24"/>
        </w:rPr>
        <w:br w:type="page"/>
      </w:r>
    </w:p>
    <w:p w14:paraId="47F0AAD2" w14:textId="1DB32499" w:rsidR="00D3599C" w:rsidRPr="00FD2F03" w:rsidRDefault="00AA6CF6" w:rsidP="00D3599C">
      <w:pPr>
        <w:jc w:val="both"/>
        <w:rPr>
          <w:rFonts w:ascii="Times New Roman" w:hAnsi="Times New Roman" w:cs="Times New Roman"/>
          <w:b/>
          <w:bCs/>
        </w:rPr>
      </w:pPr>
      <w:r w:rsidRPr="00FD2F03">
        <w:rPr>
          <w:rFonts w:ascii="Times New Roman" w:hAnsi="Times New Roman" w:cs="Times New Roman"/>
          <w:b/>
          <w:bCs/>
        </w:rPr>
        <w:lastRenderedPageBreak/>
        <w:t xml:space="preserve">Figure 1: </w:t>
      </w:r>
      <w:r w:rsidR="00D3599C" w:rsidRPr="00FD2F03">
        <w:rPr>
          <w:rFonts w:ascii="Times New Roman" w:hAnsi="Times New Roman" w:cs="Times New Roman"/>
          <w:b/>
          <w:bCs/>
        </w:rPr>
        <w:t xml:space="preserve">Cumulative 10-week mortality amongst </w:t>
      </w:r>
      <w:r w:rsidR="005979DD">
        <w:rPr>
          <w:rFonts w:ascii="Times New Roman" w:hAnsi="Times New Roman" w:cs="Times New Roman"/>
          <w:b/>
          <w:bCs/>
        </w:rPr>
        <w:t>8</w:t>
      </w:r>
      <w:r w:rsidR="00753AA1" w:rsidRPr="00FD2F03">
        <w:rPr>
          <w:rFonts w:ascii="Times New Roman" w:hAnsi="Times New Roman" w:cs="Times New Roman"/>
          <w:b/>
          <w:bCs/>
        </w:rPr>
        <w:t>11</w:t>
      </w:r>
      <w:r w:rsidR="00D3599C" w:rsidRPr="00FD2F03">
        <w:rPr>
          <w:rFonts w:ascii="Times New Roman" w:hAnsi="Times New Roman" w:cs="Times New Roman"/>
          <w:b/>
          <w:bCs/>
        </w:rPr>
        <w:t xml:space="preserve"> adults with </w:t>
      </w:r>
      <w:r w:rsidR="00350FB2" w:rsidRPr="00FD2F03">
        <w:rPr>
          <w:rFonts w:ascii="Times New Roman" w:hAnsi="Times New Roman" w:cs="Times New Roman"/>
          <w:b/>
          <w:bCs/>
        </w:rPr>
        <w:t>c</w:t>
      </w:r>
      <w:r w:rsidR="00D3599C" w:rsidRPr="00FD2F03">
        <w:rPr>
          <w:rFonts w:ascii="Times New Roman" w:hAnsi="Times New Roman" w:cs="Times New Roman"/>
          <w:b/>
          <w:bCs/>
        </w:rPr>
        <w:t xml:space="preserve">ryptococcal meningitis, stratified by CMV viral load </w:t>
      </w:r>
      <w:r w:rsidR="0001492A" w:rsidRPr="00FD2F03">
        <w:rPr>
          <w:rFonts w:ascii="Times New Roman" w:hAnsi="Times New Roman" w:cs="Times New Roman"/>
          <w:b/>
          <w:bCs/>
        </w:rPr>
        <w:t xml:space="preserve">status </w:t>
      </w:r>
    </w:p>
    <w:p w14:paraId="28F67452" w14:textId="1A9B418B" w:rsidR="00687A5B" w:rsidRDefault="002A0377" w:rsidP="00D21096">
      <w:pPr>
        <w:jc w:val="center"/>
        <w:rPr>
          <w:rFonts w:ascii="Times New Roman" w:hAnsi="Times New Roman" w:cs="Times New Roman"/>
          <w:b/>
          <w:bCs/>
          <w:sz w:val="24"/>
          <w:szCs w:val="24"/>
        </w:rPr>
      </w:pPr>
      <w:r>
        <w:rPr>
          <w:noProof/>
          <w14:ligatures w14:val="standardContextual"/>
        </w:rPr>
        <w:drawing>
          <wp:inline distT="0" distB="0" distL="0" distR="0" wp14:anchorId="512E38FA" wp14:editId="0E30971B">
            <wp:extent cx="5731510" cy="2567136"/>
            <wp:effectExtent l="0" t="0" r="2540" b="5080"/>
            <wp:docPr id="16447843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84325" name=""/>
                    <pic:cNvPicPr/>
                  </pic:nvPicPr>
                  <pic:blipFill rotWithShape="1">
                    <a:blip r:embed="rId9">
                      <a:extLst>
                        <a:ext uri="{96DAC541-7B7A-43D3-8B79-37D633B846F1}">
                          <asvg:svgBlip xmlns:asvg="http://schemas.microsoft.com/office/drawing/2016/SVG/main" r:embed="rId10"/>
                        </a:ext>
                      </a:extLst>
                    </a:blip>
                    <a:srcRect t="9873" b="10499"/>
                    <a:stretch/>
                  </pic:blipFill>
                  <pic:spPr bwMode="auto">
                    <a:xfrm>
                      <a:off x="0" y="0"/>
                      <a:ext cx="5731510" cy="256713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dTable1Light-Accent3"/>
        <w:tblW w:w="5726" w:type="dxa"/>
        <w:tblLook w:val="0420" w:firstRow="1" w:lastRow="0" w:firstColumn="0" w:lastColumn="0" w:noHBand="0" w:noVBand="1"/>
      </w:tblPr>
      <w:tblGrid>
        <w:gridCol w:w="2778"/>
        <w:gridCol w:w="737"/>
        <w:gridCol w:w="737"/>
        <w:gridCol w:w="737"/>
        <w:gridCol w:w="737"/>
      </w:tblGrid>
      <w:tr w:rsidR="009F3067" w:rsidRPr="009F3067" w14:paraId="69459879" w14:textId="77777777" w:rsidTr="00C732C6">
        <w:trPr>
          <w:cnfStyle w:val="100000000000" w:firstRow="1" w:lastRow="0" w:firstColumn="0" w:lastColumn="0" w:oddVBand="0" w:evenVBand="0" w:oddHBand="0" w:evenHBand="0" w:firstRowFirstColumn="0" w:firstRowLastColumn="0" w:lastRowFirstColumn="0" w:lastRowLastColumn="0"/>
          <w:trHeight w:val="113"/>
        </w:trPr>
        <w:tc>
          <w:tcPr>
            <w:tcW w:w="2778" w:type="dxa"/>
            <w:hideMark/>
          </w:tcPr>
          <w:p w14:paraId="197DE10F" w14:textId="0E60A4DA" w:rsidR="009F3067" w:rsidRPr="009F3067" w:rsidRDefault="009F3067" w:rsidP="009F3067">
            <w:pPr>
              <w:jc w:val="both"/>
              <w:rPr>
                <w:rFonts w:ascii="Aptos" w:hAnsi="Aptos" w:cs="Aparajita"/>
                <w:b w:val="0"/>
                <w:bCs w:val="0"/>
                <w:sz w:val="16"/>
                <w:szCs w:val="16"/>
              </w:rPr>
            </w:pPr>
            <w:r w:rsidRPr="009F3067">
              <w:rPr>
                <w:rFonts w:ascii="Aptos" w:hAnsi="Aptos" w:cs="Aparajita"/>
                <w:b w:val="0"/>
                <w:bCs w:val="0"/>
                <w:sz w:val="16"/>
                <w:szCs w:val="16"/>
              </w:rPr>
              <w:t xml:space="preserve">Number at risk </w:t>
            </w:r>
            <w:r w:rsidR="000F1D1F">
              <w:rPr>
                <w:rFonts w:ascii="Aptos" w:hAnsi="Aptos" w:cs="Aparajita"/>
                <w:b w:val="0"/>
                <w:bCs w:val="0"/>
                <w:sz w:val="16"/>
                <w:szCs w:val="16"/>
              </w:rPr>
              <w:t xml:space="preserve">   </w:t>
            </w:r>
          </w:p>
        </w:tc>
        <w:tc>
          <w:tcPr>
            <w:tcW w:w="737" w:type="dxa"/>
            <w:hideMark/>
          </w:tcPr>
          <w:p w14:paraId="0D2FBD6A" w14:textId="0F680C70" w:rsidR="009F3067" w:rsidRPr="009F3067" w:rsidRDefault="009F3067" w:rsidP="009F3067">
            <w:pPr>
              <w:jc w:val="both"/>
              <w:rPr>
                <w:rFonts w:ascii="Aptos" w:hAnsi="Aptos" w:cs="Aparajita"/>
                <w:b w:val="0"/>
                <w:bCs w:val="0"/>
                <w:sz w:val="16"/>
                <w:szCs w:val="16"/>
              </w:rPr>
            </w:pPr>
            <w:r w:rsidRPr="001E7E8B">
              <w:rPr>
                <w:rFonts w:ascii="Aptos" w:hAnsi="Aptos" w:cs="Aparajita"/>
                <w:sz w:val="16"/>
                <w:szCs w:val="16"/>
              </w:rPr>
              <w:t>Day-0</w:t>
            </w:r>
          </w:p>
        </w:tc>
        <w:tc>
          <w:tcPr>
            <w:tcW w:w="737" w:type="dxa"/>
            <w:hideMark/>
          </w:tcPr>
          <w:p w14:paraId="7B82517D" w14:textId="59CD52B8" w:rsidR="009F3067" w:rsidRPr="009F3067" w:rsidRDefault="009F3067" w:rsidP="009F3067">
            <w:pPr>
              <w:jc w:val="both"/>
              <w:rPr>
                <w:rFonts w:ascii="Aptos" w:hAnsi="Aptos" w:cs="Aparajita"/>
                <w:b w:val="0"/>
                <w:bCs w:val="0"/>
                <w:sz w:val="16"/>
                <w:szCs w:val="16"/>
              </w:rPr>
            </w:pPr>
            <w:r w:rsidRPr="001E7E8B">
              <w:rPr>
                <w:rFonts w:ascii="Aptos" w:hAnsi="Aptos" w:cs="Aparajita"/>
                <w:sz w:val="16"/>
                <w:szCs w:val="16"/>
              </w:rPr>
              <w:t>Day-20</w:t>
            </w:r>
          </w:p>
        </w:tc>
        <w:tc>
          <w:tcPr>
            <w:tcW w:w="737" w:type="dxa"/>
            <w:hideMark/>
          </w:tcPr>
          <w:p w14:paraId="517D1B46" w14:textId="09C85BC6" w:rsidR="009F3067" w:rsidRPr="009F3067" w:rsidRDefault="009F3067" w:rsidP="009F3067">
            <w:pPr>
              <w:jc w:val="both"/>
              <w:rPr>
                <w:rFonts w:ascii="Aptos" w:hAnsi="Aptos" w:cs="Aparajita"/>
                <w:b w:val="0"/>
                <w:bCs w:val="0"/>
                <w:sz w:val="16"/>
                <w:szCs w:val="16"/>
              </w:rPr>
            </w:pPr>
            <w:r w:rsidRPr="001E7E8B">
              <w:rPr>
                <w:rFonts w:ascii="Aptos" w:hAnsi="Aptos" w:cs="Aparajita"/>
                <w:sz w:val="16"/>
                <w:szCs w:val="16"/>
              </w:rPr>
              <w:t>Day-40</w:t>
            </w:r>
          </w:p>
        </w:tc>
        <w:tc>
          <w:tcPr>
            <w:tcW w:w="737" w:type="dxa"/>
            <w:hideMark/>
          </w:tcPr>
          <w:p w14:paraId="478C37CD" w14:textId="15C16222" w:rsidR="009F3067" w:rsidRPr="009F3067" w:rsidRDefault="009F3067" w:rsidP="009F3067">
            <w:pPr>
              <w:jc w:val="both"/>
              <w:rPr>
                <w:rFonts w:ascii="Aptos" w:hAnsi="Aptos" w:cs="Aparajita"/>
                <w:b w:val="0"/>
                <w:bCs w:val="0"/>
                <w:sz w:val="16"/>
                <w:szCs w:val="16"/>
              </w:rPr>
            </w:pPr>
            <w:r w:rsidRPr="001E7E8B">
              <w:rPr>
                <w:rFonts w:ascii="Aptos" w:hAnsi="Aptos" w:cs="Aparajita"/>
                <w:sz w:val="16"/>
                <w:szCs w:val="16"/>
              </w:rPr>
              <w:t>Day-60</w:t>
            </w:r>
          </w:p>
        </w:tc>
      </w:tr>
      <w:tr w:rsidR="009F3067" w:rsidRPr="009F3067" w14:paraId="4412AC12" w14:textId="77777777" w:rsidTr="00C732C6">
        <w:trPr>
          <w:trHeight w:val="113"/>
        </w:trPr>
        <w:tc>
          <w:tcPr>
            <w:tcW w:w="2778" w:type="dxa"/>
            <w:hideMark/>
          </w:tcPr>
          <w:p w14:paraId="2DF75477" w14:textId="6A624FDA" w:rsidR="009F3067" w:rsidRPr="009F3067" w:rsidRDefault="009F3067" w:rsidP="009F3067">
            <w:pPr>
              <w:jc w:val="both"/>
              <w:rPr>
                <w:rFonts w:ascii="Aptos" w:hAnsi="Aptos" w:cs="Aparajita"/>
                <w:sz w:val="16"/>
                <w:szCs w:val="16"/>
              </w:rPr>
            </w:pPr>
            <w:r w:rsidRPr="009F3067">
              <w:rPr>
                <w:rFonts w:ascii="Aptos" w:hAnsi="Aptos" w:cs="Aparajita"/>
                <w:sz w:val="16"/>
                <w:szCs w:val="16"/>
              </w:rPr>
              <w:t>No</w:t>
            </w:r>
            <w:r w:rsidRPr="001E7E8B">
              <w:rPr>
                <w:rFonts w:ascii="Aptos" w:hAnsi="Aptos" w:cs="Aparajita"/>
                <w:sz w:val="16"/>
                <w:szCs w:val="16"/>
              </w:rPr>
              <w:t xml:space="preserve"> </w:t>
            </w:r>
            <w:r w:rsidRPr="009F3067">
              <w:rPr>
                <w:rFonts w:ascii="Aptos" w:hAnsi="Aptos" w:cs="Aparajita"/>
                <w:sz w:val="16"/>
                <w:szCs w:val="16"/>
              </w:rPr>
              <w:t xml:space="preserve">CMV viraemia </w:t>
            </w:r>
          </w:p>
        </w:tc>
        <w:tc>
          <w:tcPr>
            <w:tcW w:w="737" w:type="dxa"/>
            <w:hideMark/>
          </w:tcPr>
          <w:p w14:paraId="04703266" w14:textId="3FCCA59D" w:rsidR="009F3067" w:rsidRPr="009F3067" w:rsidRDefault="009F3067" w:rsidP="009F3067">
            <w:pPr>
              <w:jc w:val="both"/>
              <w:rPr>
                <w:rFonts w:ascii="Aptos" w:hAnsi="Aptos" w:cs="Aparajita"/>
                <w:sz w:val="16"/>
                <w:szCs w:val="16"/>
              </w:rPr>
            </w:pPr>
            <w:r w:rsidRPr="009F3067">
              <w:rPr>
                <w:rFonts w:ascii="Aptos" w:hAnsi="Aptos" w:cs="Aparajita"/>
                <w:sz w:val="16"/>
                <w:szCs w:val="16"/>
              </w:rPr>
              <w:t>4</w:t>
            </w:r>
            <w:r w:rsidR="001D0134">
              <w:rPr>
                <w:rFonts w:ascii="Aptos" w:hAnsi="Aptos" w:cs="Aparajita"/>
                <w:sz w:val="16"/>
                <w:szCs w:val="16"/>
              </w:rPr>
              <w:t>09</w:t>
            </w:r>
          </w:p>
        </w:tc>
        <w:tc>
          <w:tcPr>
            <w:tcW w:w="737" w:type="dxa"/>
            <w:hideMark/>
          </w:tcPr>
          <w:p w14:paraId="5F4A2C60" w14:textId="77777777" w:rsidR="009F3067" w:rsidRPr="009F3067" w:rsidRDefault="009F3067" w:rsidP="009F3067">
            <w:pPr>
              <w:jc w:val="both"/>
              <w:rPr>
                <w:rFonts w:ascii="Aptos" w:hAnsi="Aptos" w:cs="Aparajita"/>
                <w:sz w:val="16"/>
                <w:szCs w:val="16"/>
              </w:rPr>
            </w:pPr>
            <w:r w:rsidRPr="009F3067">
              <w:rPr>
                <w:rFonts w:ascii="Aptos" w:hAnsi="Aptos" w:cs="Aparajita"/>
                <w:sz w:val="16"/>
                <w:szCs w:val="16"/>
              </w:rPr>
              <w:t>356</w:t>
            </w:r>
          </w:p>
        </w:tc>
        <w:tc>
          <w:tcPr>
            <w:tcW w:w="737" w:type="dxa"/>
            <w:hideMark/>
          </w:tcPr>
          <w:p w14:paraId="3B9536FE" w14:textId="77777777" w:rsidR="009F3067" w:rsidRPr="009F3067" w:rsidRDefault="009F3067" w:rsidP="009F3067">
            <w:pPr>
              <w:jc w:val="both"/>
              <w:rPr>
                <w:rFonts w:ascii="Aptos" w:hAnsi="Aptos" w:cs="Aparajita"/>
                <w:sz w:val="16"/>
                <w:szCs w:val="16"/>
              </w:rPr>
            </w:pPr>
            <w:r w:rsidRPr="009F3067">
              <w:rPr>
                <w:rFonts w:ascii="Aptos" w:hAnsi="Aptos" w:cs="Aparajita"/>
                <w:sz w:val="16"/>
                <w:szCs w:val="16"/>
              </w:rPr>
              <w:t>326</w:t>
            </w:r>
          </w:p>
        </w:tc>
        <w:tc>
          <w:tcPr>
            <w:tcW w:w="737" w:type="dxa"/>
            <w:hideMark/>
          </w:tcPr>
          <w:p w14:paraId="666B7920" w14:textId="77777777" w:rsidR="009F3067" w:rsidRPr="009F3067" w:rsidRDefault="009F3067" w:rsidP="009F3067">
            <w:pPr>
              <w:jc w:val="both"/>
              <w:rPr>
                <w:rFonts w:ascii="Aptos" w:hAnsi="Aptos" w:cs="Aparajita"/>
                <w:sz w:val="16"/>
                <w:szCs w:val="16"/>
              </w:rPr>
            </w:pPr>
            <w:r w:rsidRPr="009F3067">
              <w:rPr>
                <w:rFonts w:ascii="Aptos" w:hAnsi="Aptos" w:cs="Aparajita"/>
                <w:sz w:val="16"/>
                <w:szCs w:val="16"/>
              </w:rPr>
              <w:t>316</w:t>
            </w:r>
          </w:p>
        </w:tc>
      </w:tr>
      <w:tr w:rsidR="009F3067" w:rsidRPr="009F3067" w14:paraId="7F04323C" w14:textId="77777777" w:rsidTr="00C732C6">
        <w:trPr>
          <w:trHeight w:val="113"/>
        </w:trPr>
        <w:tc>
          <w:tcPr>
            <w:tcW w:w="2778" w:type="dxa"/>
            <w:hideMark/>
          </w:tcPr>
          <w:p w14:paraId="1B601A83" w14:textId="77777777" w:rsidR="009F3067" w:rsidRPr="009F3067" w:rsidRDefault="009F3067" w:rsidP="009F3067">
            <w:pPr>
              <w:jc w:val="both"/>
              <w:rPr>
                <w:rFonts w:ascii="Aptos" w:hAnsi="Aptos" w:cs="Aparajita"/>
                <w:sz w:val="16"/>
                <w:szCs w:val="16"/>
              </w:rPr>
            </w:pPr>
            <w:r w:rsidRPr="009F3067">
              <w:rPr>
                <w:rFonts w:ascii="Aptos" w:hAnsi="Aptos" w:cs="Aparajita"/>
                <w:sz w:val="16"/>
                <w:szCs w:val="16"/>
              </w:rPr>
              <w:t>CMV viraemia</w:t>
            </w:r>
          </w:p>
        </w:tc>
        <w:tc>
          <w:tcPr>
            <w:tcW w:w="737" w:type="dxa"/>
            <w:hideMark/>
          </w:tcPr>
          <w:p w14:paraId="50E5E39D" w14:textId="54B3166D" w:rsidR="009F3067" w:rsidRPr="009F3067" w:rsidRDefault="00353184" w:rsidP="009F3067">
            <w:pPr>
              <w:jc w:val="both"/>
              <w:rPr>
                <w:rFonts w:ascii="Aptos" w:hAnsi="Aptos" w:cs="Aparajita"/>
                <w:sz w:val="16"/>
                <w:szCs w:val="16"/>
              </w:rPr>
            </w:pPr>
            <w:r>
              <w:rPr>
                <w:rFonts w:ascii="Aptos" w:hAnsi="Aptos" w:cs="Aparajita"/>
                <w:sz w:val="16"/>
                <w:szCs w:val="16"/>
              </w:rPr>
              <w:t>395</w:t>
            </w:r>
          </w:p>
        </w:tc>
        <w:tc>
          <w:tcPr>
            <w:tcW w:w="737" w:type="dxa"/>
            <w:hideMark/>
          </w:tcPr>
          <w:p w14:paraId="1E59D794" w14:textId="77777777" w:rsidR="009F3067" w:rsidRPr="009F3067" w:rsidRDefault="009F3067" w:rsidP="009F3067">
            <w:pPr>
              <w:jc w:val="both"/>
              <w:rPr>
                <w:rFonts w:ascii="Aptos" w:hAnsi="Aptos" w:cs="Aparajita"/>
                <w:sz w:val="16"/>
                <w:szCs w:val="16"/>
              </w:rPr>
            </w:pPr>
            <w:r w:rsidRPr="009F3067">
              <w:rPr>
                <w:rFonts w:ascii="Aptos" w:hAnsi="Aptos" w:cs="Aparajita"/>
                <w:sz w:val="16"/>
                <w:szCs w:val="16"/>
              </w:rPr>
              <w:t>329</w:t>
            </w:r>
          </w:p>
        </w:tc>
        <w:tc>
          <w:tcPr>
            <w:tcW w:w="737" w:type="dxa"/>
            <w:hideMark/>
          </w:tcPr>
          <w:p w14:paraId="77AFFE90" w14:textId="77777777" w:rsidR="009F3067" w:rsidRPr="009F3067" w:rsidRDefault="009F3067" w:rsidP="009F3067">
            <w:pPr>
              <w:jc w:val="both"/>
              <w:rPr>
                <w:rFonts w:ascii="Aptos" w:hAnsi="Aptos" w:cs="Aparajita"/>
                <w:sz w:val="16"/>
                <w:szCs w:val="16"/>
              </w:rPr>
            </w:pPr>
            <w:r w:rsidRPr="009F3067">
              <w:rPr>
                <w:rFonts w:ascii="Aptos" w:hAnsi="Aptos" w:cs="Aparajita"/>
                <w:sz w:val="16"/>
                <w:szCs w:val="16"/>
              </w:rPr>
              <w:t>297</w:t>
            </w:r>
          </w:p>
        </w:tc>
        <w:tc>
          <w:tcPr>
            <w:tcW w:w="737" w:type="dxa"/>
            <w:hideMark/>
          </w:tcPr>
          <w:p w14:paraId="35C5C430" w14:textId="77777777" w:rsidR="009F3067" w:rsidRPr="009F3067" w:rsidRDefault="009F3067" w:rsidP="009F3067">
            <w:pPr>
              <w:jc w:val="both"/>
              <w:rPr>
                <w:rFonts w:ascii="Aptos" w:hAnsi="Aptos" w:cs="Aparajita"/>
                <w:sz w:val="16"/>
                <w:szCs w:val="16"/>
              </w:rPr>
            </w:pPr>
            <w:r w:rsidRPr="009F3067">
              <w:rPr>
                <w:rFonts w:ascii="Aptos" w:hAnsi="Aptos" w:cs="Aparajita"/>
                <w:sz w:val="16"/>
                <w:szCs w:val="16"/>
              </w:rPr>
              <w:t>281</w:t>
            </w:r>
          </w:p>
        </w:tc>
      </w:tr>
    </w:tbl>
    <w:p w14:paraId="6E0310BA" w14:textId="77777777" w:rsidR="00FD2F03" w:rsidRDefault="00FD2F03" w:rsidP="006F441E">
      <w:pPr>
        <w:rPr>
          <w:rFonts w:ascii="Times New Roman" w:hAnsi="Times New Roman" w:cs="Times New Roman"/>
          <w:b/>
          <w:bCs/>
        </w:rPr>
      </w:pPr>
    </w:p>
    <w:p w14:paraId="5D6E13DB" w14:textId="77777777" w:rsidR="005D4FBD" w:rsidRDefault="005D4FBD" w:rsidP="006F441E">
      <w:pPr>
        <w:rPr>
          <w:rFonts w:ascii="Times New Roman" w:hAnsi="Times New Roman" w:cs="Times New Roman"/>
          <w:b/>
          <w:bCs/>
        </w:rPr>
      </w:pPr>
    </w:p>
    <w:p w14:paraId="025655D6" w14:textId="43CE53B5" w:rsidR="00BF5EA1" w:rsidRDefault="006F441E" w:rsidP="006F441E">
      <w:pPr>
        <w:rPr>
          <w:rFonts w:ascii="Times New Roman" w:hAnsi="Times New Roman" w:cs="Times New Roman"/>
          <w:b/>
          <w:bCs/>
        </w:rPr>
      </w:pPr>
      <w:r w:rsidRPr="00FD2F03">
        <w:rPr>
          <w:rFonts w:ascii="Times New Roman" w:hAnsi="Times New Roman" w:cs="Times New Roman"/>
          <w:b/>
          <w:bCs/>
        </w:rPr>
        <w:t>F</w:t>
      </w:r>
      <w:r w:rsidR="00687A5B" w:rsidRPr="00FD2F03">
        <w:rPr>
          <w:rFonts w:ascii="Times New Roman" w:hAnsi="Times New Roman" w:cs="Times New Roman"/>
          <w:b/>
          <w:bCs/>
        </w:rPr>
        <w:t xml:space="preserve">igure 2: </w:t>
      </w:r>
      <w:r w:rsidR="0001492A" w:rsidRPr="00FD2F03">
        <w:rPr>
          <w:rFonts w:ascii="Times New Roman" w:hAnsi="Times New Roman" w:cs="Times New Roman"/>
          <w:b/>
          <w:bCs/>
        </w:rPr>
        <w:t>Cumulative 10-week mortality amongst</w:t>
      </w:r>
      <w:r w:rsidR="00753AA1" w:rsidRPr="00FD2F03">
        <w:rPr>
          <w:rFonts w:ascii="Times New Roman" w:hAnsi="Times New Roman" w:cs="Times New Roman"/>
          <w:b/>
          <w:bCs/>
        </w:rPr>
        <w:t xml:space="preserve"> 811</w:t>
      </w:r>
      <w:r w:rsidR="0001492A" w:rsidRPr="00FD2F03">
        <w:rPr>
          <w:rFonts w:ascii="Times New Roman" w:hAnsi="Times New Roman" w:cs="Times New Roman"/>
          <w:b/>
          <w:bCs/>
        </w:rPr>
        <w:t xml:space="preserve"> adults with Cryptococcal meningitis, stratified by CMV viral load </w:t>
      </w:r>
      <w:r w:rsidR="00C66642" w:rsidRPr="00FD2F03">
        <w:rPr>
          <w:rFonts w:ascii="Times New Roman" w:hAnsi="Times New Roman" w:cs="Times New Roman"/>
          <w:b/>
          <w:bCs/>
        </w:rPr>
        <w:t>burden</w:t>
      </w:r>
    </w:p>
    <w:p w14:paraId="0677A78A" w14:textId="06D3AE5E" w:rsidR="00BF5EA1" w:rsidRDefault="00BF5EA1" w:rsidP="00BF5EA1">
      <w:pPr>
        <w:jc w:val="center"/>
        <w:rPr>
          <w:rFonts w:ascii="Times New Roman" w:hAnsi="Times New Roman" w:cs="Times New Roman"/>
          <w:b/>
          <w:bCs/>
        </w:rPr>
      </w:pPr>
      <w:r>
        <w:rPr>
          <w:noProof/>
          <w14:ligatures w14:val="standardContextual"/>
        </w:rPr>
        <w:drawing>
          <wp:inline distT="0" distB="0" distL="0" distR="0" wp14:anchorId="01D4FD4E" wp14:editId="4A9B09CD">
            <wp:extent cx="4321810" cy="2334639"/>
            <wp:effectExtent l="0" t="0" r="2540" b="8890"/>
            <wp:docPr id="3162114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11487" name=""/>
                    <pic:cNvPicPr/>
                  </pic:nvPicPr>
                  <pic:blipFill rotWithShape="1">
                    <a:blip r:embed="rId11">
                      <a:extLst>
                        <a:ext uri="{96DAC541-7B7A-43D3-8B79-37D633B846F1}">
                          <asvg:svgBlip xmlns:asvg="http://schemas.microsoft.com/office/drawing/2016/SVG/main" r:embed="rId12"/>
                        </a:ext>
                      </a:extLst>
                    </a:blip>
                    <a:srcRect l="17557" t="5672" b="12511"/>
                    <a:stretch/>
                  </pic:blipFill>
                  <pic:spPr bwMode="auto">
                    <a:xfrm>
                      <a:off x="0" y="0"/>
                      <a:ext cx="4443128" cy="240017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dTable1Light-Accent3"/>
        <w:tblW w:w="5556" w:type="dxa"/>
        <w:tblLook w:val="0420" w:firstRow="1" w:lastRow="0" w:firstColumn="0" w:lastColumn="0" w:noHBand="0" w:noVBand="1"/>
      </w:tblPr>
      <w:tblGrid>
        <w:gridCol w:w="2608"/>
        <w:gridCol w:w="737"/>
        <w:gridCol w:w="737"/>
        <w:gridCol w:w="737"/>
        <w:gridCol w:w="737"/>
      </w:tblGrid>
      <w:tr w:rsidR="00BF5EA1" w:rsidRPr="009F3067" w14:paraId="29BB2C57" w14:textId="77777777" w:rsidTr="00F03DD2">
        <w:trPr>
          <w:cnfStyle w:val="100000000000" w:firstRow="1" w:lastRow="0" w:firstColumn="0" w:lastColumn="0" w:oddVBand="0" w:evenVBand="0" w:oddHBand="0" w:evenHBand="0" w:firstRowFirstColumn="0" w:firstRowLastColumn="0" w:lastRowFirstColumn="0" w:lastRowLastColumn="0"/>
          <w:trHeight w:val="113"/>
        </w:trPr>
        <w:tc>
          <w:tcPr>
            <w:tcW w:w="2608" w:type="dxa"/>
            <w:hideMark/>
          </w:tcPr>
          <w:p w14:paraId="197ABF43" w14:textId="77777777" w:rsidR="00BF5EA1" w:rsidRPr="00821FAE" w:rsidRDefault="00BF5EA1" w:rsidP="009141DC">
            <w:pPr>
              <w:jc w:val="both"/>
              <w:rPr>
                <w:rFonts w:ascii="Aptos" w:hAnsi="Aptos" w:cs="Aparajita"/>
                <w:sz w:val="16"/>
                <w:szCs w:val="16"/>
              </w:rPr>
            </w:pPr>
            <w:r w:rsidRPr="00821FAE">
              <w:rPr>
                <w:rFonts w:ascii="Aptos" w:hAnsi="Aptos" w:cs="Aparajita"/>
                <w:sz w:val="16"/>
                <w:szCs w:val="16"/>
              </w:rPr>
              <w:t xml:space="preserve">Number at risk    </w:t>
            </w:r>
          </w:p>
        </w:tc>
        <w:tc>
          <w:tcPr>
            <w:tcW w:w="737" w:type="dxa"/>
            <w:hideMark/>
          </w:tcPr>
          <w:p w14:paraId="1508223E" w14:textId="77777777" w:rsidR="00BF5EA1" w:rsidRPr="009F3067" w:rsidRDefault="00BF5EA1" w:rsidP="009141DC">
            <w:pPr>
              <w:jc w:val="both"/>
              <w:rPr>
                <w:rFonts w:ascii="Aptos" w:hAnsi="Aptos" w:cs="Aparajita"/>
                <w:b w:val="0"/>
                <w:bCs w:val="0"/>
                <w:sz w:val="16"/>
                <w:szCs w:val="16"/>
              </w:rPr>
            </w:pPr>
            <w:r w:rsidRPr="001E7E8B">
              <w:rPr>
                <w:rFonts w:ascii="Aptos" w:hAnsi="Aptos" w:cs="Aparajita"/>
                <w:sz w:val="16"/>
                <w:szCs w:val="16"/>
              </w:rPr>
              <w:t>Day-0</w:t>
            </w:r>
          </w:p>
        </w:tc>
        <w:tc>
          <w:tcPr>
            <w:tcW w:w="737" w:type="dxa"/>
            <w:hideMark/>
          </w:tcPr>
          <w:p w14:paraId="74166123" w14:textId="77777777" w:rsidR="00BF5EA1" w:rsidRPr="009F3067" w:rsidRDefault="00BF5EA1" w:rsidP="009141DC">
            <w:pPr>
              <w:jc w:val="both"/>
              <w:rPr>
                <w:rFonts w:ascii="Aptos" w:hAnsi="Aptos" w:cs="Aparajita"/>
                <w:b w:val="0"/>
                <w:bCs w:val="0"/>
                <w:sz w:val="16"/>
                <w:szCs w:val="16"/>
              </w:rPr>
            </w:pPr>
            <w:r w:rsidRPr="001E7E8B">
              <w:rPr>
                <w:rFonts w:ascii="Aptos" w:hAnsi="Aptos" w:cs="Aparajita"/>
                <w:sz w:val="16"/>
                <w:szCs w:val="16"/>
              </w:rPr>
              <w:t>Day-20</w:t>
            </w:r>
          </w:p>
        </w:tc>
        <w:tc>
          <w:tcPr>
            <w:tcW w:w="737" w:type="dxa"/>
            <w:hideMark/>
          </w:tcPr>
          <w:p w14:paraId="199979E6" w14:textId="77777777" w:rsidR="00BF5EA1" w:rsidRPr="009F3067" w:rsidRDefault="00BF5EA1" w:rsidP="009141DC">
            <w:pPr>
              <w:jc w:val="both"/>
              <w:rPr>
                <w:rFonts w:ascii="Aptos" w:hAnsi="Aptos" w:cs="Aparajita"/>
                <w:b w:val="0"/>
                <w:bCs w:val="0"/>
                <w:sz w:val="16"/>
                <w:szCs w:val="16"/>
              </w:rPr>
            </w:pPr>
            <w:r w:rsidRPr="001E7E8B">
              <w:rPr>
                <w:rFonts w:ascii="Aptos" w:hAnsi="Aptos" w:cs="Aparajita"/>
                <w:sz w:val="16"/>
                <w:szCs w:val="16"/>
              </w:rPr>
              <w:t>Day-40</w:t>
            </w:r>
          </w:p>
        </w:tc>
        <w:tc>
          <w:tcPr>
            <w:tcW w:w="737" w:type="dxa"/>
            <w:hideMark/>
          </w:tcPr>
          <w:p w14:paraId="2FE61B89" w14:textId="77777777" w:rsidR="00BF5EA1" w:rsidRPr="009F3067" w:rsidRDefault="00BF5EA1" w:rsidP="009141DC">
            <w:pPr>
              <w:jc w:val="both"/>
              <w:rPr>
                <w:rFonts w:ascii="Aptos" w:hAnsi="Aptos" w:cs="Aparajita"/>
                <w:b w:val="0"/>
                <w:bCs w:val="0"/>
                <w:sz w:val="16"/>
                <w:szCs w:val="16"/>
              </w:rPr>
            </w:pPr>
            <w:r w:rsidRPr="001E7E8B">
              <w:rPr>
                <w:rFonts w:ascii="Aptos" w:hAnsi="Aptos" w:cs="Aparajita"/>
                <w:sz w:val="16"/>
                <w:szCs w:val="16"/>
              </w:rPr>
              <w:t>Day-60</w:t>
            </w:r>
          </w:p>
        </w:tc>
      </w:tr>
      <w:tr w:rsidR="00F81962" w:rsidRPr="009F3067" w14:paraId="0006BEAE" w14:textId="77777777" w:rsidTr="00F03DD2">
        <w:trPr>
          <w:trHeight w:val="113"/>
        </w:trPr>
        <w:tc>
          <w:tcPr>
            <w:tcW w:w="2608" w:type="dxa"/>
          </w:tcPr>
          <w:p w14:paraId="0CA0C9B8" w14:textId="342593C1" w:rsidR="00F81962" w:rsidRPr="00821FAE" w:rsidRDefault="00F81962" w:rsidP="00F81962">
            <w:pPr>
              <w:jc w:val="both"/>
              <w:rPr>
                <w:rFonts w:ascii="Aptos" w:hAnsi="Aptos" w:cs="Aparajita"/>
                <w:b/>
                <w:bCs/>
                <w:sz w:val="16"/>
                <w:szCs w:val="16"/>
              </w:rPr>
            </w:pPr>
            <w:r w:rsidRPr="00821FAE">
              <w:rPr>
                <w:rFonts w:ascii="Aptos" w:hAnsi="Aptos" w:cs="Times New Roman"/>
                <w:b/>
                <w:bCs/>
                <w:sz w:val="16"/>
                <w:szCs w:val="16"/>
              </w:rPr>
              <w:t xml:space="preserve">No CMV viraemia </w:t>
            </w:r>
          </w:p>
        </w:tc>
        <w:tc>
          <w:tcPr>
            <w:tcW w:w="737" w:type="dxa"/>
          </w:tcPr>
          <w:p w14:paraId="0F674F98" w14:textId="530F3C13" w:rsidR="00F81962" w:rsidRPr="009F3067" w:rsidRDefault="00F81962" w:rsidP="00F81962">
            <w:pPr>
              <w:jc w:val="both"/>
              <w:rPr>
                <w:rFonts w:ascii="Aptos" w:hAnsi="Aptos" w:cs="Aparajita"/>
                <w:sz w:val="16"/>
                <w:szCs w:val="16"/>
              </w:rPr>
            </w:pPr>
            <w:r>
              <w:rPr>
                <w:rFonts w:ascii="Aptos" w:hAnsi="Aptos" w:cs="Aparajita"/>
                <w:sz w:val="16"/>
                <w:szCs w:val="16"/>
              </w:rPr>
              <w:t>409</w:t>
            </w:r>
          </w:p>
        </w:tc>
        <w:tc>
          <w:tcPr>
            <w:tcW w:w="737" w:type="dxa"/>
          </w:tcPr>
          <w:p w14:paraId="09653318" w14:textId="47C87169" w:rsidR="00F81962" w:rsidRPr="009F3067" w:rsidRDefault="00F81962" w:rsidP="00F81962">
            <w:pPr>
              <w:jc w:val="both"/>
              <w:rPr>
                <w:rFonts w:ascii="Aptos" w:hAnsi="Aptos" w:cs="Aparajita"/>
                <w:sz w:val="16"/>
                <w:szCs w:val="16"/>
              </w:rPr>
            </w:pPr>
            <w:r>
              <w:rPr>
                <w:rFonts w:ascii="Aptos" w:hAnsi="Aptos" w:cs="Aparajita"/>
                <w:sz w:val="16"/>
                <w:szCs w:val="16"/>
              </w:rPr>
              <w:t>356</w:t>
            </w:r>
          </w:p>
        </w:tc>
        <w:tc>
          <w:tcPr>
            <w:tcW w:w="737" w:type="dxa"/>
          </w:tcPr>
          <w:p w14:paraId="0A65CE07" w14:textId="7517D693" w:rsidR="00F81962" w:rsidRPr="009F3067" w:rsidRDefault="00F81962" w:rsidP="00F81962">
            <w:pPr>
              <w:jc w:val="both"/>
              <w:rPr>
                <w:rFonts w:ascii="Aptos" w:hAnsi="Aptos" w:cs="Aparajita"/>
                <w:sz w:val="16"/>
                <w:szCs w:val="16"/>
              </w:rPr>
            </w:pPr>
            <w:r>
              <w:rPr>
                <w:rFonts w:ascii="Aptos" w:hAnsi="Aptos" w:cs="Aparajita"/>
                <w:sz w:val="16"/>
                <w:szCs w:val="16"/>
              </w:rPr>
              <w:t>326</w:t>
            </w:r>
          </w:p>
        </w:tc>
        <w:tc>
          <w:tcPr>
            <w:tcW w:w="737" w:type="dxa"/>
          </w:tcPr>
          <w:p w14:paraId="7E9D9FC2" w14:textId="2E8FA96F" w:rsidR="00F81962" w:rsidRPr="009F3067" w:rsidRDefault="00F81962" w:rsidP="00F81962">
            <w:pPr>
              <w:jc w:val="both"/>
              <w:rPr>
                <w:rFonts w:ascii="Aptos" w:hAnsi="Aptos" w:cs="Aparajita"/>
                <w:sz w:val="16"/>
                <w:szCs w:val="16"/>
              </w:rPr>
            </w:pPr>
            <w:r>
              <w:rPr>
                <w:rFonts w:ascii="Aptos" w:hAnsi="Aptos" w:cs="Aparajita"/>
                <w:sz w:val="16"/>
                <w:szCs w:val="16"/>
              </w:rPr>
              <w:t>316</w:t>
            </w:r>
          </w:p>
        </w:tc>
      </w:tr>
      <w:tr w:rsidR="00F81962" w:rsidRPr="009F3067" w14:paraId="1229257D" w14:textId="77777777" w:rsidTr="00F03DD2">
        <w:trPr>
          <w:trHeight w:val="113"/>
        </w:trPr>
        <w:tc>
          <w:tcPr>
            <w:tcW w:w="2608" w:type="dxa"/>
          </w:tcPr>
          <w:p w14:paraId="1DCDCD97" w14:textId="20A21BB9" w:rsidR="00F81962" w:rsidRPr="00821FAE" w:rsidRDefault="00F81962" w:rsidP="00F81962">
            <w:pPr>
              <w:jc w:val="both"/>
              <w:rPr>
                <w:rFonts w:ascii="Aptos" w:hAnsi="Aptos" w:cs="Aparajita"/>
                <w:b/>
                <w:bCs/>
                <w:sz w:val="16"/>
                <w:szCs w:val="16"/>
              </w:rPr>
            </w:pPr>
            <w:r w:rsidRPr="00821FAE">
              <w:rPr>
                <w:rFonts w:ascii="Aptos" w:hAnsi="Aptos" w:cs="Times New Roman"/>
                <w:b/>
                <w:bCs/>
                <w:sz w:val="16"/>
                <w:szCs w:val="16"/>
              </w:rPr>
              <w:t>CMV viraemia &lt;1000 copies/ml</w:t>
            </w:r>
          </w:p>
        </w:tc>
        <w:tc>
          <w:tcPr>
            <w:tcW w:w="737" w:type="dxa"/>
          </w:tcPr>
          <w:p w14:paraId="7B54CC0E" w14:textId="01F02C62" w:rsidR="00F81962" w:rsidRPr="009F3067" w:rsidRDefault="00F81962" w:rsidP="00F81962">
            <w:pPr>
              <w:jc w:val="both"/>
              <w:rPr>
                <w:rFonts w:ascii="Aptos" w:hAnsi="Aptos" w:cs="Aparajita"/>
                <w:sz w:val="16"/>
                <w:szCs w:val="16"/>
              </w:rPr>
            </w:pPr>
            <w:r>
              <w:rPr>
                <w:rFonts w:ascii="Aptos" w:hAnsi="Aptos" w:cs="Aparajita"/>
                <w:sz w:val="16"/>
                <w:szCs w:val="16"/>
              </w:rPr>
              <w:t>336</w:t>
            </w:r>
          </w:p>
        </w:tc>
        <w:tc>
          <w:tcPr>
            <w:tcW w:w="737" w:type="dxa"/>
          </w:tcPr>
          <w:p w14:paraId="7F253762" w14:textId="27C38E27" w:rsidR="00F81962" w:rsidRPr="009F3067" w:rsidRDefault="00F205EE" w:rsidP="00F81962">
            <w:pPr>
              <w:jc w:val="both"/>
              <w:rPr>
                <w:rFonts w:ascii="Aptos" w:hAnsi="Aptos" w:cs="Aparajita"/>
                <w:sz w:val="16"/>
                <w:szCs w:val="16"/>
              </w:rPr>
            </w:pPr>
            <w:r>
              <w:rPr>
                <w:rFonts w:ascii="Aptos" w:hAnsi="Aptos" w:cs="Aparajita"/>
                <w:sz w:val="16"/>
                <w:szCs w:val="16"/>
              </w:rPr>
              <w:t>284</w:t>
            </w:r>
          </w:p>
        </w:tc>
        <w:tc>
          <w:tcPr>
            <w:tcW w:w="737" w:type="dxa"/>
          </w:tcPr>
          <w:p w14:paraId="51CAA602" w14:textId="2B8439DB" w:rsidR="00F81962" w:rsidRPr="009F3067" w:rsidRDefault="00F205EE" w:rsidP="00F81962">
            <w:pPr>
              <w:jc w:val="both"/>
              <w:rPr>
                <w:rFonts w:ascii="Aptos" w:hAnsi="Aptos" w:cs="Aparajita"/>
                <w:sz w:val="16"/>
                <w:szCs w:val="16"/>
              </w:rPr>
            </w:pPr>
            <w:r>
              <w:rPr>
                <w:rFonts w:ascii="Aptos" w:hAnsi="Aptos" w:cs="Aparajita"/>
                <w:sz w:val="16"/>
                <w:szCs w:val="16"/>
              </w:rPr>
              <w:t>258</w:t>
            </w:r>
          </w:p>
        </w:tc>
        <w:tc>
          <w:tcPr>
            <w:tcW w:w="737" w:type="dxa"/>
          </w:tcPr>
          <w:p w14:paraId="664F7ADC" w14:textId="13E9A119" w:rsidR="00F81962" w:rsidRPr="009F3067" w:rsidRDefault="00F205EE" w:rsidP="00F81962">
            <w:pPr>
              <w:jc w:val="both"/>
              <w:rPr>
                <w:rFonts w:ascii="Aptos" w:hAnsi="Aptos" w:cs="Aparajita"/>
                <w:sz w:val="16"/>
                <w:szCs w:val="16"/>
              </w:rPr>
            </w:pPr>
            <w:r>
              <w:rPr>
                <w:rFonts w:ascii="Aptos" w:hAnsi="Aptos" w:cs="Aparajita"/>
                <w:sz w:val="16"/>
                <w:szCs w:val="16"/>
              </w:rPr>
              <w:t>247</w:t>
            </w:r>
          </w:p>
        </w:tc>
      </w:tr>
      <w:tr w:rsidR="00F81962" w:rsidRPr="009F3067" w14:paraId="39B537C9" w14:textId="77777777" w:rsidTr="00F03DD2">
        <w:trPr>
          <w:trHeight w:val="113"/>
        </w:trPr>
        <w:tc>
          <w:tcPr>
            <w:tcW w:w="2608" w:type="dxa"/>
          </w:tcPr>
          <w:p w14:paraId="5847A416" w14:textId="060E5310" w:rsidR="00F81962" w:rsidRPr="00821FAE" w:rsidRDefault="00F81962" w:rsidP="00F81962">
            <w:pPr>
              <w:jc w:val="both"/>
              <w:rPr>
                <w:rFonts w:ascii="Aptos" w:hAnsi="Aptos" w:cs="Aparajita"/>
                <w:b/>
                <w:bCs/>
                <w:sz w:val="16"/>
                <w:szCs w:val="16"/>
              </w:rPr>
            </w:pPr>
            <w:r w:rsidRPr="00821FAE">
              <w:rPr>
                <w:rFonts w:ascii="Aptos" w:hAnsi="Aptos" w:cs="Times New Roman"/>
                <w:b/>
                <w:bCs/>
                <w:sz w:val="16"/>
                <w:szCs w:val="16"/>
              </w:rPr>
              <w:t>CMV viraemia=&gt;1000 copies/ml</w:t>
            </w:r>
          </w:p>
        </w:tc>
        <w:tc>
          <w:tcPr>
            <w:tcW w:w="737" w:type="dxa"/>
          </w:tcPr>
          <w:p w14:paraId="4F6ECFC9" w14:textId="581A4DB5" w:rsidR="00F81962" w:rsidRPr="009F3067" w:rsidRDefault="00F205EE" w:rsidP="00F81962">
            <w:pPr>
              <w:jc w:val="both"/>
              <w:rPr>
                <w:rFonts w:ascii="Aptos" w:hAnsi="Aptos" w:cs="Aparajita"/>
                <w:sz w:val="16"/>
                <w:szCs w:val="16"/>
              </w:rPr>
            </w:pPr>
            <w:r>
              <w:rPr>
                <w:rFonts w:ascii="Aptos" w:hAnsi="Aptos" w:cs="Aparajita"/>
                <w:sz w:val="16"/>
                <w:szCs w:val="16"/>
              </w:rPr>
              <w:t>59</w:t>
            </w:r>
          </w:p>
        </w:tc>
        <w:tc>
          <w:tcPr>
            <w:tcW w:w="737" w:type="dxa"/>
          </w:tcPr>
          <w:p w14:paraId="69262C28" w14:textId="75AA756A" w:rsidR="00F81962" w:rsidRPr="009F3067" w:rsidRDefault="00F205EE" w:rsidP="00F81962">
            <w:pPr>
              <w:jc w:val="both"/>
              <w:rPr>
                <w:rFonts w:ascii="Aptos" w:hAnsi="Aptos" w:cs="Aparajita"/>
                <w:sz w:val="16"/>
                <w:szCs w:val="16"/>
              </w:rPr>
            </w:pPr>
            <w:r>
              <w:rPr>
                <w:rFonts w:ascii="Aptos" w:hAnsi="Aptos" w:cs="Aparajita"/>
                <w:sz w:val="16"/>
                <w:szCs w:val="16"/>
              </w:rPr>
              <w:t>45</w:t>
            </w:r>
          </w:p>
        </w:tc>
        <w:tc>
          <w:tcPr>
            <w:tcW w:w="737" w:type="dxa"/>
          </w:tcPr>
          <w:p w14:paraId="7878E813" w14:textId="6981D183" w:rsidR="00F81962" w:rsidRPr="009F3067" w:rsidRDefault="00F205EE" w:rsidP="00F81962">
            <w:pPr>
              <w:jc w:val="both"/>
              <w:rPr>
                <w:rFonts w:ascii="Aptos" w:hAnsi="Aptos" w:cs="Aparajita"/>
                <w:sz w:val="16"/>
                <w:szCs w:val="16"/>
              </w:rPr>
            </w:pPr>
            <w:r>
              <w:rPr>
                <w:rFonts w:ascii="Aptos" w:hAnsi="Aptos" w:cs="Aparajita"/>
                <w:sz w:val="16"/>
                <w:szCs w:val="16"/>
              </w:rPr>
              <w:t>39</w:t>
            </w:r>
          </w:p>
        </w:tc>
        <w:tc>
          <w:tcPr>
            <w:tcW w:w="737" w:type="dxa"/>
          </w:tcPr>
          <w:p w14:paraId="516C102C" w14:textId="0BAC6D74" w:rsidR="00F81962" w:rsidRPr="009F3067" w:rsidRDefault="00F205EE" w:rsidP="00F81962">
            <w:pPr>
              <w:jc w:val="both"/>
              <w:rPr>
                <w:rFonts w:ascii="Aptos" w:hAnsi="Aptos" w:cs="Aparajita"/>
                <w:sz w:val="16"/>
                <w:szCs w:val="16"/>
              </w:rPr>
            </w:pPr>
            <w:r>
              <w:rPr>
                <w:rFonts w:ascii="Aptos" w:hAnsi="Aptos" w:cs="Aparajita"/>
                <w:sz w:val="16"/>
                <w:szCs w:val="16"/>
              </w:rPr>
              <w:t>34</w:t>
            </w:r>
          </w:p>
        </w:tc>
      </w:tr>
    </w:tbl>
    <w:p w14:paraId="5E10EB6B" w14:textId="79F218F5" w:rsidR="006F441E" w:rsidRDefault="006F441E" w:rsidP="00D21096">
      <w:pPr>
        <w:jc w:val="center"/>
        <w:rPr>
          <w:rFonts w:ascii="Times New Roman" w:hAnsi="Times New Roman" w:cs="Times New Roman"/>
          <w:b/>
          <w:bCs/>
          <w:sz w:val="24"/>
          <w:szCs w:val="24"/>
        </w:rPr>
      </w:pPr>
    </w:p>
    <w:p w14:paraId="55EAB5F5" w14:textId="0E101BE6" w:rsidR="00FE1D40" w:rsidRDefault="0085062D" w:rsidP="00962237">
      <w:pPr>
        <w:rPr>
          <w:rFonts w:ascii="Times New Roman" w:hAnsi="Times New Roman" w:cs="Times New Roman"/>
          <w:b/>
          <w:bCs/>
          <w:sz w:val="24"/>
          <w:szCs w:val="24"/>
        </w:rPr>
      </w:pPr>
      <w:r>
        <w:rPr>
          <w:rFonts w:ascii="Times New Roman" w:hAnsi="Times New Roman" w:cs="Times New Roman"/>
          <w:b/>
          <w:bCs/>
          <w:sz w:val="24"/>
          <w:szCs w:val="24"/>
        </w:rPr>
        <w:br w:type="page"/>
      </w:r>
      <w:r w:rsidR="00962237" w:rsidDel="00962237">
        <w:rPr>
          <w:rFonts w:ascii="Times New Roman" w:hAnsi="Times New Roman" w:cs="Times New Roman"/>
          <w:b/>
          <w:bCs/>
          <w:sz w:val="24"/>
          <w:szCs w:val="24"/>
        </w:rPr>
        <w:lastRenderedPageBreak/>
        <w:t xml:space="preserve"> </w:t>
      </w:r>
    </w:p>
    <w:p w14:paraId="0D6B7283" w14:textId="77777777" w:rsidR="007D7875" w:rsidRDefault="007D7875" w:rsidP="00430559">
      <w:pPr>
        <w:rPr>
          <w:rFonts w:ascii="Times New Roman" w:hAnsi="Times New Roman" w:cs="Times New Roman"/>
          <w:b/>
          <w:bCs/>
          <w:sz w:val="24"/>
          <w:szCs w:val="24"/>
        </w:rPr>
      </w:pPr>
    </w:p>
    <w:sectPr w:rsidR="007D7875" w:rsidSect="00D209C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C68F" w14:textId="77777777" w:rsidR="006E0F78" w:rsidRDefault="006E0F78" w:rsidP="00347EA9">
      <w:pPr>
        <w:spacing w:after="0" w:line="240" w:lineRule="auto"/>
      </w:pPr>
      <w:r>
        <w:separator/>
      </w:r>
    </w:p>
  </w:endnote>
  <w:endnote w:type="continuationSeparator" w:id="0">
    <w:p w14:paraId="5B56D452" w14:textId="77777777" w:rsidR="006E0F78" w:rsidRDefault="006E0F78" w:rsidP="0034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GandhariUnicode-Roman">
    <w:altName w:val="Yu Gothic"/>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3B0D" w14:textId="77777777" w:rsidR="006E0F78" w:rsidRDefault="006E0F78" w:rsidP="00347EA9">
      <w:pPr>
        <w:spacing w:after="0" w:line="240" w:lineRule="auto"/>
      </w:pPr>
      <w:r>
        <w:separator/>
      </w:r>
    </w:p>
  </w:footnote>
  <w:footnote w:type="continuationSeparator" w:id="0">
    <w:p w14:paraId="5C89BD13" w14:textId="77777777" w:rsidR="006E0F78" w:rsidRDefault="006E0F78" w:rsidP="0034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F0551"/>
    <w:multiLevelType w:val="hybridMultilevel"/>
    <w:tmpl w:val="53FC6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6F0B5C"/>
    <w:multiLevelType w:val="hybridMultilevel"/>
    <w:tmpl w:val="0C6AA1CA"/>
    <w:lvl w:ilvl="0" w:tplc="6F1852D2">
      <w:start w:val="1"/>
      <w:numFmt w:val="decimal"/>
      <w:lvlText w:val="%1)"/>
      <w:lvlJc w:val="left"/>
      <w:pPr>
        <w:ind w:left="1020" w:hanging="360"/>
      </w:pPr>
    </w:lvl>
    <w:lvl w:ilvl="1" w:tplc="AE101230">
      <w:start w:val="1"/>
      <w:numFmt w:val="decimal"/>
      <w:lvlText w:val="%2)"/>
      <w:lvlJc w:val="left"/>
      <w:pPr>
        <w:ind w:left="1020" w:hanging="360"/>
      </w:pPr>
    </w:lvl>
    <w:lvl w:ilvl="2" w:tplc="1DF80DA0">
      <w:start w:val="1"/>
      <w:numFmt w:val="decimal"/>
      <w:lvlText w:val="%3)"/>
      <w:lvlJc w:val="left"/>
      <w:pPr>
        <w:ind w:left="1020" w:hanging="360"/>
      </w:pPr>
    </w:lvl>
    <w:lvl w:ilvl="3" w:tplc="27368DFE">
      <w:start w:val="1"/>
      <w:numFmt w:val="decimal"/>
      <w:lvlText w:val="%4)"/>
      <w:lvlJc w:val="left"/>
      <w:pPr>
        <w:ind w:left="1020" w:hanging="360"/>
      </w:pPr>
    </w:lvl>
    <w:lvl w:ilvl="4" w:tplc="AC70BB24">
      <w:start w:val="1"/>
      <w:numFmt w:val="decimal"/>
      <w:lvlText w:val="%5)"/>
      <w:lvlJc w:val="left"/>
      <w:pPr>
        <w:ind w:left="1020" w:hanging="360"/>
      </w:pPr>
    </w:lvl>
    <w:lvl w:ilvl="5" w:tplc="CD3E42F2">
      <w:start w:val="1"/>
      <w:numFmt w:val="decimal"/>
      <w:lvlText w:val="%6)"/>
      <w:lvlJc w:val="left"/>
      <w:pPr>
        <w:ind w:left="1020" w:hanging="360"/>
      </w:pPr>
    </w:lvl>
    <w:lvl w:ilvl="6" w:tplc="C23CFB8A">
      <w:start w:val="1"/>
      <w:numFmt w:val="decimal"/>
      <w:lvlText w:val="%7)"/>
      <w:lvlJc w:val="left"/>
      <w:pPr>
        <w:ind w:left="1020" w:hanging="360"/>
      </w:pPr>
    </w:lvl>
    <w:lvl w:ilvl="7" w:tplc="A8EA8338">
      <w:start w:val="1"/>
      <w:numFmt w:val="decimal"/>
      <w:lvlText w:val="%8)"/>
      <w:lvlJc w:val="left"/>
      <w:pPr>
        <w:ind w:left="1020" w:hanging="360"/>
      </w:pPr>
    </w:lvl>
    <w:lvl w:ilvl="8" w:tplc="5F362C5C">
      <w:start w:val="1"/>
      <w:numFmt w:val="decimal"/>
      <w:lvlText w:val="%9)"/>
      <w:lvlJc w:val="left"/>
      <w:pPr>
        <w:ind w:left="1020" w:hanging="360"/>
      </w:pPr>
    </w:lvl>
  </w:abstractNum>
  <w:abstractNum w:abstractNumId="2" w15:restartNumberingAfterBreak="0">
    <w:nsid w:val="765B599A"/>
    <w:multiLevelType w:val="hybridMultilevel"/>
    <w:tmpl w:val="F922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D15BA"/>
    <w:multiLevelType w:val="hybridMultilevel"/>
    <w:tmpl w:val="65E0C0AC"/>
    <w:lvl w:ilvl="0" w:tplc="0B0C054E">
      <w:start w:val="1"/>
      <w:numFmt w:val="decimal"/>
      <w:lvlText w:val="%1)"/>
      <w:lvlJc w:val="left"/>
      <w:pPr>
        <w:ind w:left="1020" w:hanging="360"/>
      </w:pPr>
    </w:lvl>
    <w:lvl w:ilvl="1" w:tplc="E5E058A2">
      <w:start w:val="1"/>
      <w:numFmt w:val="decimal"/>
      <w:lvlText w:val="%2)"/>
      <w:lvlJc w:val="left"/>
      <w:pPr>
        <w:ind w:left="1020" w:hanging="360"/>
      </w:pPr>
    </w:lvl>
    <w:lvl w:ilvl="2" w:tplc="CBEA4520">
      <w:start w:val="1"/>
      <w:numFmt w:val="decimal"/>
      <w:lvlText w:val="%3)"/>
      <w:lvlJc w:val="left"/>
      <w:pPr>
        <w:ind w:left="1020" w:hanging="360"/>
      </w:pPr>
    </w:lvl>
    <w:lvl w:ilvl="3" w:tplc="30C0B384">
      <w:start w:val="1"/>
      <w:numFmt w:val="decimal"/>
      <w:lvlText w:val="%4)"/>
      <w:lvlJc w:val="left"/>
      <w:pPr>
        <w:ind w:left="1020" w:hanging="360"/>
      </w:pPr>
    </w:lvl>
    <w:lvl w:ilvl="4" w:tplc="51D264B8">
      <w:start w:val="1"/>
      <w:numFmt w:val="decimal"/>
      <w:lvlText w:val="%5)"/>
      <w:lvlJc w:val="left"/>
      <w:pPr>
        <w:ind w:left="1020" w:hanging="360"/>
      </w:pPr>
    </w:lvl>
    <w:lvl w:ilvl="5" w:tplc="700CF986">
      <w:start w:val="1"/>
      <w:numFmt w:val="decimal"/>
      <w:lvlText w:val="%6)"/>
      <w:lvlJc w:val="left"/>
      <w:pPr>
        <w:ind w:left="1020" w:hanging="360"/>
      </w:pPr>
    </w:lvl>
    <w:lvl w:ilvl="6" w:tplc="14541E9E">
      <w:start w:val="1"/>
      <w:numFmt w:val="decimal"/>
      <w:lvlText w:val="%7)"/>
      <w:lvlJc w:val="left"/>
      <w:pPr>
        <w:ind w:left="1020" w:hanging="360"/>
      </w:pPr>
    </w:lvl>
    <w:lvl w:ilvl="7" w:tplc="08EE119E">
      <w:start w:val="1"/>
      <w:numFmt w:val="decimal"/>
      <w:lvlText w:val="%8)"/>
      <w:lvlJc w:val="left"/>
      <w:pPr>
        <w:ind w:left="1020" w:hanging="360"/>
      </w:pPr>
    </w:lvl>
    <w:lvl w:ilvl="8" w:tplc="5C54688C">
      <w:start w:val="1"/>
      <w:numFmt w:val="decimal"/>
      <w:lvlText w:val="%9)"/>
      <w:lvlJc w:val="left"/>
      <w:pPr>
        <w:ind w:left="1020" w:hanging="360"/>
      </w:pPr>
    </w:lvl>
  </w:abstractNum>
  <w:num w:numId="1" w16cid:durableId="205411352">
    <w:abstractNumId w:val="2"/>
  </w:num>
  <w:num w:numId="2" w16cid:durableId="2063014691">
    <w:abstractNumId w:val="0"/>
  </w:num>
  <w:num w:numId="3" w16cid:durableId="390348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768366">
    <w:abstractNumId w:val="1"/>
  </w:num>
  <w:num w:numId="5" w16cid:durableId="680398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27"/>
    <w:rsid w:val="000005A0"/>
    <w:rsid w:val="00000B99"/>
    <w:rsid w:val="000013DC"/>
    <w:rsid w:val="00002291"/>
    <w:rsid w:val="00004B18"/>
    <w:rsid w:val="00007D01"/>
    <w:rsid w:val="000107B7"/>
    <w:rsid w:val="00010CEE"/>
    <w:rsid w:val="00011B78"/>
    <w:rsid w:val="0001314A"/>
    <w:rsid w:val="000137B6"/>
    <w:rsid w:val="00014424"/>
    <w:rsid w:val="0001492A"/>
    <w:rsid w:val="00015FBD"/>
    <w:rsid w:val="00016D6D"/>
    <w:rsid w:val="00016EFA"/>
    <w:rsid w:val="00017DD0"/>
    <w:rsid w:val="00017EF7"/>
    <w:rsid w:val="00020403"/>
    <w:rsid w:val="000204F3"/>
    <w:rsid w:val="00020D9A"/>
    <w:rsid w:val="0002116E"/>
    <w:rsid w:val="000212FA"/>
    <w:rsid w:val="00023FCB"/>
    <w:rsid w:val="0002404E"/>
    <w:rsid w:val="00025FDA"/>
    <w:rsid w:val="00026557"/>
    <w:rsid w:val="00027348"/>
    <w:rsid w:val="00030532"/>
    <w:rsid w:val="00031CD8"/>
    <w:rsid w:val="000328A6"/>
    <w:rsid w:val="000331B7"/>
    <w:rsid w:val="00033458"/>
    <w:rsid w:val="00033B34"/>
    <w:rsid w:val="00033C0D"/>
    <w:rsid w:val="00037772"/>
    <w:rsid w:val="00041BBD"/>
    <w:rsid w:val="00041C76"/>
    <w:rsid w:val="00042688"/>
    <w:rsid w:val="00042BC4"/>
    <w:rsid w:val="00044073"/>
    <w:rsid w:val="00045A82"/>
    <w:rsid w:val="000463D3"/>
    <w:rsid w:val="00050190"/>
    <w:rsid w:val="00050A34"/>
    <w:rsid w:val="00053FC3"/>
    <w:rsid w:val="0005755E"/>
    <w:rsid w:val="00057A7F"/>
    <w:rsid w:val="000624E9"/>
    <w:rsid w:val="00063397"/>
    <w:rsid w:val="000646F4"/>
    <w:rsid w:val="00064A62"/>
    <w:rsid w:val="00066F28"/>
    <w:rsid w:val="000675BB"/>
    <w:rsid w:val="00086589"/>
    <w:rsid w:val="0008738F"/>
    <w:rsid w:val="00093316"/>
    <w:rsid w:val="000967AF"/>
    <w:rsid w:val="000969A1"/>
    <w:rsid w:val="000A013D"/>
    <w:rsid w:val="000A136F"/>
    <w:rsid w:val="000A1BF5"/>
    <w:rsid w:val="000A4153"/>
    <w:rsid w:val="000A41BF"/>
    <w:rsid w:val="000B0D2B"/>
    <w:rsid w:val="000B1B96"/>
    <w:rsid w:val="000B2521"/>
    <w:rsid w:val="000B48D7"/>
    <w:rsid w:val="000B6AAD"/>
    <w:rsid w:val="000B728F"/>
    <w:rsid w:val="000B79DC"/>
    <w:rsid w:val="000B7E96"/>
    <w:rsid w:val="000C0730"/>
    <w:rsid w:val="000C5003"/>
    <w:rsid w:val="000D1AE6"/>
    <w:rsid w:val="000D23D3"/>
    <w:rsid w:val="000D3277"/>
    <w:rsid w:val="000D333C"/>
    <w:rsid w:val="000D513A"/>
    <w:rsid w:val="000D5F2A"/>
    <w:rsid w:val="000D77CD"/>
    <w:rsid w:val="000E4638"/>
    <w:rsid w:val="000E4BE1"/>
    <w:rsid w:val="000E4F00"/>
    <w:rsid w:val="000E5273"/>
    <w:rsid w:val="000E5489"/>
    <w:rsid w:val="000E590B"/>
    <w:rsid w:val="000E5946"/>
    <w:rsid w:val="000E747B"/>
    <w:rsid w:val="000E7553"/>
    <w:rsid w:val="000F01BC"/>
    <w:rsid w:val="000F03CC"/>
    <w:rsid w:val="000F05CA"/>
    <w:rsid w:val="000F0759"/>
    <w:rsid w:val="000F1D1F"/>
    <w:rsid w:val="000F2D98"/>
    <w:rsid w:val="000F5129"/>
    <w:rsid w:val="000F7591"/>
    <w:rsid w:val="000F7DC2"/>
    <w:rsid w:val="00100001"/>
    <w:rsid w:val="001005C4"/>
    <w:rsid w:val="001030E2"/>
    <w:rsid w:val="00103C66"/>
    <w:rsid w:val="00104AD7"/>
    <w:rsid w:val="00105BD9"/>
    <w:rsid w:val="00105F4B"/>
    <w:rsid w:val="00107EF2"/>
    <w:rsid w:val="00115922"/>
    <w:rsid w:val="00115C89"/>
    <w:rsid w:val="00116C7E"/>
    <w:rsid w:val="00120341"/>
    <w:rsid w:val="00121FB2"/>
    <w:rsid w:val="00125FCE"/>
    <w:rsid w:val="001302DC"/>
    <w:rsid w:val="001318D7"/>
    <w:rsid w:val="00135876"/>
    <w:rsid w:val="00136411"/>
    <w:rsid w:val="0013678A"/>
    <w:rsid w:val="00137D40"/>
    <w:rsid w:val="00141C93"/>
    <w:rsid w:val="00142790"/>
    <w:rsid w:val="00143C59"/>
    <w:rsid w:val="00143D98"/>
    <w:rsid w:val="00144F0E"/>
    <w:rsid w:val="001453A3"/>
    <w:rsid w:val="00145B19"/>
    <w:rsid w:val="00145BC6"/>
    <w:rsid w:val="00146985"/>
    <w:rsid w:val="00147543"/>
    <w:rsid w:val="00150FB8"/>
    <w:rsid w:val="00151530"/>
    <w:rsid w:val="00151DC3"/>
    <w:rsid w:val="00152C2B"/>
    <w:rsid w:val="0015359A"/>
    <w:rsid w:val="00155D98"/>
    <w:rsid w:val="001637BC"/>
    <w:rsid w:val="00163929"/>
    <w:rsid w:val="00163A03"/>
    <w:rsid w:val="00165DA4"/>
    <w:rsid w:val="00166D00"/>
    <w:rsid w:val="00167C67"/>
    <w:rsid w:val="00167FC5"/>
    <w:rsid w:val="00170A02"/>
    <w:rsid w:val="00172CAD"/>
    <w:rsid w:val="001732F8"/>
    <w:rsid w:val="00173DF8"/>
    <w:rsid w:val="00175B29"/>
    <w:rsid w:val="001833F1"/>
    <w:rsid w:val="0019189A"/>
    <w:rsid w:val="001943C5"/>
    <w:rsid w:val="00194753"/>
    <w:rsid w:val="00195C01"/>
    <w:rsid w:val="001A0FD3"/>
    <w:rsid w:val="001A2DCE"/>
    <w:rsid w:val="001A4CF5"/>
    <w:rsid w:val="001A5C93"/>
    <w:rsid w:val="001B0F54"/>
    <w:rsid w:val="001B1D5A"/>
    <w:rsid w:val="001B258B"/>
    <w:rsid w:val="001B34FB"/>
    <w:rsid w:val="001B6D6E"/>
    <w:rsid w:val="001B70CB"/>
    <w:rsid w:val="001B787F"/>
    <w:rsid w:val="001B7978"/>
    <w:rsid w:val="001B7F71"/>
    <w:rsid w:val="001C00B5"/>
    <w:rsid w:val="001C00FF"/>
    <w:rsid w:val="001C04B8"/>
    <w:rsid w:val="001C2C5E"/>
    <w:rsid w:val="001C45EA"/>
    <w:rsid w:val="001C4DD2"/>
    <w:rsid w:val="001C6218"/>
    <w:rsid w:val="001C7477"/>
    <w:rsid w:val="001C758E"/>
    <w:rsid w:val="001C7631"/>
    <w:rsid w:val="001C7FA9"/>
    <w:rsid w:val="001D0134"/>
    <w:rsid w:val="001D2B22"/>
    <w:rsid w:val="001D3116"/>
    <w:rsid w:val="001D324A"/>
    <w:rsid w:val="001D34EC"/>
    <w:rsid w:val="001D425D"/>
    <w:rsid w:val="001D6A69"/>
    <w:rsid w:val="001D7544"/>
    <w:rsid w:val="001E14C9"/>
    <w:rsid w:val="001E1B01"/>
    <w:rsid w:val="001E28A1"/>
    <w:rsid w:val="001E28ED"/>
    <w:rsid w:val="001E45C7"/>
    <w:rsid w:val="001E6317"/>
    <w:rsid w:val="001E6837"/>
    <w:rsid w:val="001E7384"/>
    <w:rsid w:val="001E7AB1"/>
    <w:rsid w:val="001E7BC2"/>
    <w:rsid w:val="001E7E8B"/>
    <w:rsid w:val="001F0E1D"/>
    <w:rsid w:val="001F1126"/>
    <w:rsid w:val="001F1AF4"/>
    <w:rsid w:val="001F1CE4"/>
    <w:rsid w:val="001F1D9D"/>
    <w:rsid w:val="001F43DC"/>
    <w:rsid w:val="001F5B0F"/>
    <w:rsid w:val="001F75F7"/>
    <w:rsid w:val="002010BB"/>
    <w:rsid w:val="002036CA"/>
    <w:rsid w:val="002046D3"/>
    <w:rsid w:val="00205F55"/>
    <w:rsid w:val="002068D9"/>
    <w:rsid w:val="00210006"/>
    <w:rsid w:val="00210E99"/>
    <w:rsid w:val="00211601"/>
    <w:rsid w:val="00211D4D"/>
    <w:rsid w:val="00211E2E"/>
    <w:rsid w:val="00212803"/>
    <w:rsid w:val="00212AE6"/>
    <w:rsid w:val="002138EE"/>
    <w:rsid w:val="0021581B"/>
    <w:rsid w:val="00217A7A"/>
    <w:rsid w:val="00221B4E"/>
    <w:rsid w:val="002227DA"/>
    <w:rsid w:val="00223F32"/>
    <w:rsid w:val="002243BE"/>
    <w:rsid w:val="00226235"/>
    <w:rsid w:val="0022753F"/>
    <w:rsid w:val="00230F82"/>
    <w:rsid w:val="00232595"/>
    <w:rsid w:val="002357D6"/>
    <w:rsid w:val="002377B6"/>
    <w:rsid w:val="00240636"/>
    <w:rsid w:val="00241556"/>
    <w:rsid w:val="00241CE0"/>
    <w:rsid w:val="00241F62"/>
    <w:rsid w:val="00243E41"/>
    <w:rsid w:val="00245E9C"/>
    <w:rsid w:val="0024632C"/>
    <w:rsid w:val="002468E0"/>
    <w:rsid w:val="00250B03"/>
    <w:rsid w:val="00250E23"/>
    <w:rsid w:val="00251290"/>
    <w:rsid w:val="00252D13"/>
    <w:rsid w:val="00253490"/>
    <w:rsid w:val="00253DFA"/>
    <w:rsid w:val="00255277"/>
    <w:rsid w:val="00255462"/>
    <w:rsid w:val="002558F4"/>
    <w:rsid w:val="0025607A"/>
    <w:rsid w:val="002564C0"/>
    <w:rsid w:val="002564F8"/>
    <w:rsid w:val="00257DA2"/>
    <w:rsid w:val="00261A46"/>
    <w:rsid w:val="00262A83"/>
    <w:rsid w:val="00262C1E"/>
    <w:rsid w:val="00263150"/>
    <w:rsid w:val="0026446A"/>
    <w:rsid w:val="00264931"/>
    <w:rsid w:val="00265F4F"/>
    <w:rsid w:val="00267C18"/>
    <w:rsid w:val="0027021B"/>
    <w:rsid w:val="00270FF4"/>
    <w:rsid w:val="002752E8"/>
    <w:rsid w:val="002762A5"/>
    <w:rsid w:val="002764C0"/>
    <w:rsid w:val="00277418"/>
    <w:rsid w:val="00281333"/>
    <w:rsid w:val="0028403D"/>
    <w:rsid w:val="00285E1B"/>
    <w:rsid w:val="00292928"/>
    <w:rsid w:val="002945C1"/>
    <w:rsid w:val="00296F72"/>
    <w:rsid w:val="002A00FA"/>
    <w:rsid w:val="002A0377"/>
    <w:rsid w:val="002A0390"/>
    <w:rsid w:val="002A6400"/>
    <w:rsid w:val="002A6B42"/>
    <w:rsid w:val="002B0CCD"/>
    <w:rsid w:val="002B2C14"/>
    <w:rsid w:val="002B3792"/>
    <w:rsid w:val="002B4286"/>
    <w:rsid w:val="002B684C"/>
    <w:rsid w:val="002B740E"/>
    <w:rsid w:val="002B74A4"/>
    <w:rsid w:val="002C1299"/>
    <w:rsid w:val="002C267C"/>
    <w:rsid w:val="002C3F98"/>
    <w:rsid w:val="002C4D2E"/>
    <w:rsid w:val="002C4DD3"/>
    <w:rsid w:val="002C62AD"/>
    <w:rsid w:val="002C6D68"/>
    <w:rsid w:val="002C71B8"/>
    <w:rsid w:val="002C7615"/>
    <w:rsid w:val="002D23EE"/>
    <w:rsid w:val="002D28E4"/>
    <w:rsid w:val="002D3CF2"/>
    <w:rsid w:val="002D3FA0"/>
    <w:rsid w:val="002D60D6"/>
    <w:rsid w:val="002E07D1"/>
    <w:rsid w:val="002E16BA"/>
    <w:rsid w:val="002E5CAC"/>
    <w:rsid w:val="002E7871"/>
    <w:rsid w:val="002F0E68"/>
    <w:rsid w:val="002F1888"/>
    <w:rsid w:val="002F20F8"/>
    <w:rsid w:val="002F210D"/>
    <w:rsid w:val="002F22E2"/>
    <w:rsid w:val="003003C4"/>
    <w:rsid w:val="00300530"/>
    <w:rsid w:val="00300655"/>
    <w:rsid w:val="003022D7"/>
    <w:rsid w:val="003047C2"/>
    <w:rsid w:val="00311943"/>
    <w:rsid w:val="003140E2"/>
    <w:rsid w:val="003142D8"/>
    <w:rsid w:val="00314BD0"/>
    <w:rsid w:val="00314EBD"/>
    <w:rsid w:val="0032162C"/>
    <w:rsid w:val="00321E6B"/>
    <w:rsid w:val="00322850"/>
    <w:rsid w:val="00323ED1"/>
    <w:rsid w:val="00324318"/>
    <w:rsid w:val="00325C37"/>
    <w:rsid w:val="00330011"/>
    <w:rsid w:val="00330B40"/>
    <w:rsid w:val="00331F6F"/>
    <w:rsid w:val="0033305E"/>
    <w:rsid w:val="00333FF5"/>
    <w:rsid w:val="0033403A"/>
    <w:rsid w:val="00336728"/>
    <w:rsid w:val="003416CF"/>
    <w:rsid w:val="00341A3E"/>
    <w:rsid w:val="00342F55"/>
    <w:rsid w:val="00343653"/>
    <w:rsid w:val="003446FB"/>
    <w:rsid w:val="003455EE"/>
    <w:rsid w:val="003464C8"/>
    <w:rsid w:val="0034686B"/>
    <w:rsid w:val="003473CC"/>
    <w:rsid w:val="00347EA9"/>
    <w:rsid w:val="00350FB2"/>
    <w:rsid w:val="0035104F"/>
    <w:rsid w:val="00351C59"/>
    <w:rsid w:val="003528FB"/>
    <w:rsid w:val="00353184"/>
    <w:rsid w:val="00354BDD"/>
    <w:rsid w:val="00355D8C"/>
    <w:rsid w:val="00355F73"/>
    <w:rsid w:val="00356847"/>
    <w:rsid w:val="00357B55"/>
    <w:rsid w:val="00360AE3"/>
    <w:rsid w:val="003621DB"/>
    <w:rsid w:val="00362532"/>
    <w:rsid w:val="003633B0"/>
    <w:rsid w:val="00364188"/>
    <w:rsid w:val="003641A4"/>
    <w:rsid w:val="0036494D"/>
    <w:rsid w:val="003652F9"/>
    <w:rsid w:val="00367A1F"/>
    <w:rsid w:val="00367B1A"/>
    <w:rsid w:val="0037083E"/>
    <w:rsid w:val="00370914"/>
    <w:rsid w:val="003709D3"/>
    <w:rsid w:val="00370C3F"/>
    <w:rsid w:val="0037307E"/>
    <w:rsid w:val="0037412A"/>
    <w:rsid w:val="00374952"/>
    <w:rsid w:val="00374C9A"/>
    <w:rsid w:val="003754E6"/>
    <w:rsid w:val="0037709E"/>
    <w:rsid w:val="00377E03"/>
    <w:rsid w:val="00377EBD"/>
    <w:rsid w:val="00381151"/>
    <w:rsid w:val="00383779"/>
    <w:rsid w:val="003877FE"/>
    <w:rsid w:val="00390D55"/>
    <w:rsid w:val="00391E42"/>
    <w:rsid w:val="003927B9"/>
    <w:rsid w:val="00392DE3"/>
    <w:rsid w:val="00393C4B"/>
    <w:rsid w:val="00394537"/>
    <w:rsid w:val="00394D1B"/>
    <w:rsid w:val="00396970"/>
    <w:rsid w:val="00397699"/>
    <w:rsid w:val="003A0B8A"/>
    <w:rsid w:val="003A0E2B"/>
    <w:rsid w:val="003A1732"/>
    <w:rsid w:val="003A2344"/>
    <w:rsid w:val="003A26F5"/>
    <w:rsid w:val="003A4AC1"/>
    <w:rsid w:val="003A4ED4"/>
    <w:rsid w:val="003A5650"/>
    <w:rsid w:val="003B0155"/>
    <w:rsid w:val="003B3F96"/>
    <w:rsid w:val="003B4767"/>
    <w:rsid w:val="003B4FAD"/>
    <w:rsid w:val="003B576B"/>
    <w:rsid w:val="003B58A0"/>
    <w:rsid w:val="003B6F53"/>
    <w:rsid w:val="003B6FCD"/>
    <w:rsid w:val="003C0C49"/>
    <w:rsid w:val="003C2004"/>
    <w:rsid w:val="003C6974"/>
    <w:rsid w:val="003D0EA6"/>
    <w:rsid w:val="003D1304"/>
    <w:rsid w:val="003D1C1B"/>
    <w:rsid w:val="003D1F7F"/>
    <w:rsid w:val="003D22E5"/>
    <w:rsid w:val="003D2CEA"/>
    <w:rsid w:val="003D2FD2"/>
    <w:rsid w:val="003D341B"/>
    <w:rsid w:val="003D5CBB"/>
    <w:rsid w:val="003D748F"/>
    <w:rsid w:val="003E16A8"/>
    <w:rsid w:val="003E371E"/>
    <w:rsid w:val="003E3A87"/>
    <w:rsid w:val="003E57DC"/>
    <w:rsid w:val="003E744B"/>
    <w:rsid w:val="003F0371"/>
    <w:rsid w:val="003F1C02"/>
    <w:rsid w:val="003F28AB"/>
    <w:rsid w:val="003F44CF"/>
    <w:rsid w:val="003F4573"/>
    <w:rsid w:val="003F7012"/>
    <w:rsid w:val="00400862"/>
    <w:rsid w:val="0040177D"/>
    <w:rsid w:val="004021E8"/>
    <w:rsid w:val="00402CE2"/>
    <w:rsid w:val="00411DE6"/>
    <w:rsid w:val="004125A5"/>
    <w:rsid w:val="00412A0F"/>
    <w:rsid w:val="00413D33"/>
    <w:rsid w:val="004141B5"/>
    <w:rsid w:val="00415264"/>
    <w:rsid w:val="00421CE3"/>
    <w:rsid w:val="004223C0"/>
    <w:rsid w:val="004225A0"/>
    <w:rsid w:val="00423C6E"/>
    <w:rsid w:val="0042512D"/>
    <w:rsid w:val="0042747E"/>
    <w:rsid w:val="00430559"/>
    <w:rsid w:val="00431262"/>
    <w:rsid w:val="00431F1C"/>
    <w:rsid w:val="0043323B"/>
    <w:rsid w:val="004338BD"/>
    <w:rsid w:val="00434DD6"/>
    <w:rsid w:val="00434E44"/>
    <w:rsid w:val="004358A5"/>
    <w:rsid w:val="00435ADB"/>
    <w:rsid w:val="00435D4B"/>
    <w:rsid w:val="004361B2"/>
    <w:rsid w:val="004370D0"/>
    <w:rsid w:val="00437D24"/>
    <w:rsid w:val="00440D1B"/>
    <w:rsid w:val="004415A7"/>
    <w:rsid w:val="004425D5"/>
    <w:rsid w:val="00443371"/>
    <w:rsid w:val="004439BA"/>
    <w:rsid w:val="00445236"/>
    <w:rsid w:val="00445438"/>
    <w:rsid w:val="00446943"/>
    <w:rsid w:val="00450BC7"/>
    <w:rsid w:val="00451443"/>
    <w:rsid w:val="0045174E"/>
    <w:rsid w:val="0045176F"/>
    <w:rsid w:val="0045306E"/>
    <w:rsid w:val="00453B72"/>
    <w:rsid w:val="00456DC3"/>
    <w:rsid w:val="004578F3"/>
    <w:rsid w:val="00461023"/>
    <w:rsid w:val="00462D05"/>
    <w:rsid w:val="00463A57"/>
    <w:rsid w:val="00465034"/>
    <w:rsid w:val="004668C5"/>
    <w:rsid w:val="00467C65"/>
    <w:rsid w:val="00470391"/>
    <w:rsid w:val="004706BE"/>
    <w:rsid w:val="00471F02"/>
    <w:rsid w:val="00472CCD"/>
    <w:rsid w:val="0047349B"/>
    <w:rsid w:val="00473AE1"/>
    <w:rsid w:val="00473B31"/>
    <w:rsid w:val="00474D21"/>
    <w:rsid w:val="004765EA"/>
    <w:rsid w:val="00477995"/>
    <w:rsid w:val="00477D40"/>
    <w:rsid w:val="00480077"/>
    <w:rsid w:val="00482446"/>
    <w:rsid w:val="004858FC"/>
    <w:rsid w:val="00485CA5"/>
    <w:rsid w:val="00486A37"/>
    <w:rsid w:val="00487A7E"/>
    <w:rsid w:val="004900AA"/>
    <w:rsid w:val="00490B2B"/>
    <w:rsid w:val="004915FD"/>
    <w:rsid w:val="004929F6"/>
    <w:rsid w:val="00492B71"/>
    <w:rsid w:val="004940A6"/>
    <w:rsid w:val="004957CF"/>
    <w:rsid w:val="00497A97"/>
    <w:rsid w:val="004A015B"/>
    <w:rsid w:val="004A0D6D"/>
    <w:rsid w:val="004A2892"/>
    <w:rsid w:val="004A2EC6"/>
    <w:rsid w:val="004A3332"/>
    <w:rsid w:val="004A3D1E"/>
    <w:rsid w:val="004A42AE"/>
    <w:rsid w:val="004A4597"/>
    <w:rsid w:val="004B11E3"/>
    <w:rsid w:val="004B2A07"/>
    <w:rsid w:val="004B338A"/>
    <w:rsid w:val="004B3726"/>
    <w:rsid w:val="004B4F5A"/>
    <w:rsid w:val="004B68FC"/>
    <w:rsid w:val="004B6C0B"/>
    <w:rsid w:val="004B72B7"/>
    <w:rsid w:val="004C4748"/>
    <w:rsid w:val="004C5925"/>
    <w:rsid w:val="004D02AC"/>
    <w:rsid w:val="004D0DE4"/>
    <w:rsid w:val="004D252B"/>
    <w:rsid w:val="004D2D76"/>
    <w:rsid w:val="004D4F27"/>
    <w:rsid w:val="004D51FC"/>
    <w:rsid w:val="004E13BC"/>
    <w:rsid w:val="004E23DC"/>
    <w:rsid w:val="004E69B8"/>
    <w:rsid w:val="004F1728"/>
    <w:rsid w:val="004F5A9F"/>
    <w:rsid w:val="004F6959"/>
    <w:rsid w:val="005003F4"/>
    <w:rsid w:val="0050060A"/>
    <w:rsid w:val="00501ACA"/>
    <w:rsid w:val="00504278"/>
    <w:rsid w:val="0050500F"/>
    <w:rsid w:val="00506226"/>
    <w:rsid w:val="00507C11"/>
    <w:rsid w:val="00510196"/>
    <w:rsid w:val="00510A4E"/>
    <w:rsid w:val="00512B54"/>
    <w:rsid w:val="005142F4"/>
    <w:rsid w:val="00514652"/>
    <w:rsid w:val="00514B33"/>
    <w:rsid w:val="00516105"/>
    <w:rsid w:val="00517289"/>
    <w:rsid w:val="00517D72"/>
    <w:rsid w:val="005261BF"/>
    <w:rsid w:val="005302AD"/>
    <w:rsid w:val="005303EA"/>
    <w:rsid w:val="00530455"/>
    <w:rsid w:val="0053198E"/>
    <w:rsid w:val="00532BDF"/>
    <w:rsid w:val="0053349D"/>
    <w:rsid w:val="005363F7"/>
    <w:rsid w:val="00537434"/>
    <w:rsid w:val="0053748D"/>
    <w:rsid w:val="00537BE3"/>
    <w:rsid w:val="0054002B"/>
    <w:rsid w:val="0054080A"/>
    <w:rsid w:val="00540EB5"/>
    <w:rsid w:val="00541081"/>
    <w:rsid w:val="00541757"/>
    <w:rsid w:val="005425FB"/>
    <w:rsid w:val="00547531"/>
    <w:rsid w:val="00547B23"/>
    <w:rsid w:val="00547D3F"/>
    <w:rsid w:val="00550BA6"/>
    <w:rsid w:val="0055351F"/>
    <w:rsid w:val="005576DE"/>
    <w:rsid w:val="0055793B"/>
    <w:rsid w:val="0055794D"/>
    <w:rsid w:val="0056034A"/>
    <w:rsid w:val="00562D9E"/>
    <w:rsid w:val="00563A2B"/>
    <w:rsid w:val="00563F1F"/>
    <w:rsid w:val="0056442B"/>
    <w:rsid w:val="005644D7"/>
    <w:rsid w:val="005649CE"/>
    <w:rsid w:val="00565B0A"/>
    <w:rsid w:val="00567C05"/>
    <w:rsid w:val="0057623B"/>
    <w:rsid w:val="00576C3C"/>
    <w:rsid w:val="00580111"/>
    <w:rsid w:val="00580861"/>
    <w:rsid w:val="00580B8F"/>
    <w:rsid w:val="005810BC"/>
    <w:rsid w:val="00581366"/>
    <w:rsid w:val="00581A40"/>
    <w:rsid w:val="00581BDD"/>
    <w:rsid w:val="00582195"/>
    <w:rsid w:val="005821BA"/>
    <w:rsid w:val="00583358"/>
    <w:rsid w:val="0058358D"/>
    <w:rsid w:val="00592354"/>
    <w:rsid w:val="005936CA"/>
    <w:rsid w:val="005946ED"/>
    <w:rsid w:val="00596B10"/>
    <w:rsid w:val="0059734A"/>
    <w:rsid w:val="00597600"/>
    <w:rsid w:val="005979DD"/>
    <w:rsid w:val="005A1C24"/>
    <w:rsid w:val="005A39B3"/>
    <w:rsid w:val="005A778A"/>
    <w:rsid w:val="005B29EC"/>
    <w:rsid w:val="005B2AFB"/>
    <w:rsid w:val="005B2E03"/>
    <w:rsid w:val="005B3C0D"/>
    <w:rsid w:val="005B6F6B"/>
    <w:rsid w:val="005B7F44"/>
    <w:rsid w:val="005B7FD9"/>
    <w:rsid w:val="005C114F"/>
    <w:rsid w:val="005C2DC8"/>
    <w:rsid w:val="005C34DE"/>
    <w:rsid w:val="005C39A2"/>
    <w:rsid w:val="005C3F17"/>
    <w:rsid w:val="005C50F2"/>
    <w:rsid w:val="005C521D"/>
    <w:rsid w:val="005C6A14"/>
    <w:rsid w:val="005D2A92"/>
    <w:rsid w:val="005D3B04"/>
    <w:rsid w:val="005D43EB"/>
    <w:rsid w:val="005D4674"/>
    <w:rsid w:val="005D46FA"/>
    <w:rsid w:val="005D4FBD"/>
    <w:rsid w:val="005D6E45"/>
    <w:rsid w:val="005D7504"/>
    <w:rsid w:val="005E00B7"/>
    <w:rsid w:val="005E0EE4"/>
    <w:rsid w:val="005E725B"/>
    <w:rsid w:val="005F3258"/>
    <w:rsid w:val="005F5356"/>
    <w:rsid w:val="005F5DAC"/>
    <w:rsid w:val="005F6FE2"/>
    <w:rsid w:val="00600525"/>
    <w:rsid w:val="00601A65"/>
    <w:rsid w:val="00601AE9"/>
    <w:rsid w:val="00604565"/>
    <w:rsid w:val="006059FE"/>
    <w:rsid w:val="00607DC6"/>
    <w:rsid w:val="006123E7"/>
    <w:rsid w:val="00614D06"/>
    <w:rsid w:val="00614E0C"/>
    <w:rsid w:val="00614F19"/>
    <w:rsid w:val="00616204"/>
    <w:rsid w:val="00616DBA"/>
    <w:rsid w:val="0061751B"/>
    <w:rsid w:val="00621F1D"/>
    <w:rsid w:val="00622446"/>
    <w:rsid w:val="006229DB"/>
    <w:rsid w:val="00623445"/>
    <w:rsid w:val="00625210"/>
    <w:rsid w:val="00625666"/>
    <w:rsid w:val="0062647B"/>
    <w:rsid w:val="00630297"/>
    <w:rsid w:val="00632A45"/>
    <w:rsid w:val="00632E8D"/>
    <w:rsid w:val="00633412"/>
    <w:rsid w:val="00633457"/>
    <w:rsid w:val="006348F9"/>
    <w:rsid w:val="006409BB"/>
    <w:rsid w:val="006417B1"/>
    <w:rsid w:val="00641C15"/>
    <w:rsid w:val="00642B8F"/>
    <w:rsid w:val="00644906"/>
    <w:rsid w:val="00644F5F"/>
    <w:rsid w:val="00651577"/>
    <w:rsid w:val="00653FD7"/>
    <w:rsid w:val="00654342"/>
    <w:rsid w:val="00654C87"/>
    <w:rsid w:val="00656838"/>
    <w:rsid w:val="00656CE5"/>
    <w:rsid w:val="0066321E"/>
    <w:rsid w:val="00664B08"/>
    <w:rsid w:val="0066568D"/>
    <w:rsid w:val="00665804"/>
    <w:rsid w:val="00665F96"/>
    <w:rsid w:val="0066654B"/>
    <w:rsid w:val="00666D45"/>
    <w:rsid w:val="00667037"/>
    <w:rsid w:val="006711BC"/>
    <w:rsid w:val="00675E8A"/>
    <w:rsid w:val="00675F8B"/>
    <w:rsid w:val="00676BC9"/>
    <w:rsid w:val="006803C6"/>
    <w:rsid w:val="00680C60"/>
    <w:rsid w:val="00682E85"/>
    <w:rsid w:val="006831B2"/>
    <w:rsid w:val="00683BF3"/>
    <w:rsid w:val="00685982"/>
    <w:rsid w:val="0068682C"/>
    <w:rsid w:val="00687A5B"/>
    <w:rsid w:val="006909FF"/>
    <w:rsid w:val="00695A80"/>
    <w:rsid w:val="006A22DA"/>
    <w:rsid w:val="006A292D"/>
    <w:rsid w:val="006A4331"/>
    <w:rsid w:val="006A4FA5"/>
    <w:rsid w:val="006A6588"/>
    <w:rsid w:val="006A7211"/>
    <w:rsid w:val="006B2A32"/>
    <w:rsid w:val="006B313F"/>
    <w:rsid w:val="006B3398"/>
    <w:rsid w:val="006B43CB"/>
    <w:rsid w:val="006B554E"/>
    <w:rsid w:val="006B62DA"/>
    <w:rsid w:val="006B680A"/>
    <w:rsid w:val="006C1DEF"/>
    <w:rsid w:val="006C4841"/>
    <w:rsid w:val="006C4DE2"/>
    <w:rsid w:val="006C60FC"/>
    <w:rsid w:val="006C7833"/>
    <w:rsid w:val="006D174B"/>
    <w:rsid w:val="006D185A"/>
    <w:rsid w:val="006D1B31"/>
    <w:rsid w:val="006D4C5A"/>
    <w:rsid w:val="006E0430"/>
    <w:rsid w:val="006E0F78"/>
    <w:rsid w:val="006E1739"/>
    <w:rsid w:val="006E3DFC"/>
    <w:rsid w:val="006E3E27"/>
    <w:rsid w:val="006E432B"/>
    <w:rsid w:val="006F29AB"/>
    <w:rsid w:val="006F441E"/>
    <w:rsid w:val="006F53A6"/>
    <w:rsid w:val="00700218"/>
    <w:rsid w:val="00702B98"/>
    <w:rsid w:val="00705E5E"/>
    <w:rsid w:val="00707996"/>
    <w:rsid w:val="00714E9A"/>
    <w:rsid w:val="007154D0"/>
    <w:rsid w:val="0071553C"/>
    <w:rsid w:val="007177B7"/>
    <w:rsid w:val="0072130F"/>
    <w:rsid w:val="007235AB"/>
    <w:rsid w:val="00725096"/>
    <w:rsid w:val="007256BD"/>
    <w:rsid w:val="00725BA2"/>
    <w:rsid w:val="007278E8"/>
    <w:rsid w:val="0073070C"/>
    <w:rsid w:val="00731011"/>
    <w:rsid w:val="0073395A"/>
    <w:rsid w:val="007355C4"/>
    <w:rsid w:val="007373B5"/>
    <w:rsid w:val="0074154D"/>
    <w:rsid w:val="00742DBC"/>
    <w:rsid w:val="007459C6"/>
    <w:rsid w:val="00745D69"/>
    <w:rsid w:val="0075205F"/>
    <w:rsid w:val="0075277A"/>
    <w:rsid w:val="00752DFD"/>
    <w:rsid w:val="00753AA1"/>
    <w:rsid w:val="00753C4A"/>
    <w:rsid w:val="0075412A"/>
    <w:rsid w:val="0075516B"/>
    <w:rsid w:val="007552DB"/>
    <w:rsid w:val="00755942"/>
    <w:rsid w:val="00755C46"/>
    <w:rsid w:val="00757FE6"/>
    <w:rsid w:val="00763036"/>
    <w:rsid w:val="0076424E"/>
    <w:rsid w:val="0076567A"/>
    <w:rsid w:val="00767331"/>
    <w:rsid w:val="00771EEE"/>
    <w:rsid w:val="00773A5A"/>
    <w:rsid w:val="007749C7"/>
    <w:rsid w:val="00774AC7"/>
    <w:rsid w:val="00776B98"/>
    <w:rsid w:val="0078005D"/>
    <w:rsid w:val="00783D8F"/>
    <w:rsid w:val="0078697F"/>
    <w:rsid w:val="00786A53"/>
    <w:rsid w:val="00792F7B"/>
    <w:rsid w:val="00794EE0"/>
    <w:rsid w:val="007950B6"/>
    <w:rsid w:val="00796D16"/>
    <w:rsid w:val="007975BF"/>
    <w:rsid w:val="007A3494"/>
    <w:rsid w:val="007A3E71"/>
    <w:rsid w:val="007A40F1"/>
    <w:rsid w:val="007A53A3"/>
    <w:rsid w:val="007A558E"/>
    <w:rsid w:val="007A5681"/>
    <w:rsid w:val="007A5C59"/>
    <w:rsid w:val="007A686D"/>
    <w:rsid w:val="007B3300"/>
    <w:rsid w:val="007B336D"/>
    <w:rsid w:val="007B4317"/>
    <w:rsid w:val="007B4665"/>
    <w:rsid w:val="007B6C3F"/>
    <w:rsid w:val="007B73C9"/>
    <w:rsid w:val="007C12B6"/>
    <w:rsid w:val="007C2362"/>
    <w:rsid w:val="007C27EF"/>
    <w:rsid w:val="007C2F15"/>
    <w:rsid w:val="007C4BEC"/>
    <w:rsid w:val="007C50AF"/>
    <w:rsid w:val="007D058A"/>
    <w:rsid w:val="007D255C"/>
    <w:rsid w:val="007D286F"/>
    <w:rsid w:val="007D2AE0"/>
    <w:rsid w:val="007D2EF2"/>
    <w:rsid w:val="007D3433"/>
    <w:rsid w:val="007D3A69"/>
    <w:rsid w:val="007D4367"/>
    <w:rsid w:val="007D4BA1"/>
    <w:rsid w:val="007D5FAA"/>
    <w:rsid w:val="007D68F3"/>
    <w:rsid w:val="007D6E33"/>
    <w:rsid w:val="007D7366"/>
    <w:rsid w:val="007D7875"/>
    <w:rsid w:val="007E0CB0"/>
    <w:rsid w:val="007E0D43"/>
    <w:rsid w:val="007E2083"/>
    <w:rsid w:val="007E33CF"/>
    <w:rsid w:val="007E55D7"/>
    <w:rsid w:val="007E6C4B"/>
    <w:rsid w:val="007F11CC"/>
    <w:rsid w:val="007F31F8"/>
    <w:rsid w:val="007F519E"/>
    <w:rsid w:val="007F5AAE"/>
    <w:rsid w:val="007F79CD"/>
    <w:rsid w:val="008011F9"/>
    <w:rsid w:val="00801C46"/>
    <w:rsid w:val="00804173"/>
    <w:rsid w:val="008047DC"/>
    <w:rsid w:val="008106BD"/>
    <w:rsid w:val="00810FED"/>
    <w:rsid w:val="00812ED3"/>
    <w:rsid w:val="0081451C"/>
    <w:rsid w:val="008153BC"/>
    <w:rsid w:val="00815735"/>
    <w:rsid w:val="00817D3A"/>
    <w:rsid w:val="00817F92"/>
    <w:rsid w:val="00820A36"/>
    <w:rsid w:val="0082102C"/>
    <w:rsid w:val="00821FAE"/>
    <w:rsid w:val="00823809"/>
    <w:rsid w:val="00824053"/>
    <w:rsid w:val="0082648E"/>
    <w:rsid w:val="00827798"/>
    <w:rsid w:val="00827875"/>
    <w:rsid w:val="008304D3"/>
    <w:rsid w:val="00830BB0"/>
    <w:rsid w:val="00831081"/>
    <w:rsid w:val="008325DF"/>
    <w:rsid w:val="00832B1B"/>
    <w:rsid w:val="00834A3E"/>
    <w:rsid w:val="00834DE9"/>
    <w:rsid w:val="00836BE4"/>
    <w:rsid w:val="008370D3"/>
    <w:rsid w:val="008378AA"/>
    <w:rsid w:val="00837E51"/>
    <w:rsid w:val="00841AAF"/>
    <w:rsid w:val="008427D7"/>
    <w:rsid w:val="008451F6"/>
    <w:rsid w:val="008462CE"/>
    <w:rsid w:val="00846B6C"/>
    <w:rsid w:val="00847921"/>
    <w:rsid w:val="00847B3C"/>
    <w:rsid w:val="00850303"/>
    <w:rsid w:val="0085042D"/>
    <w:rsid w:val="0085062D"/>
    <w:rsid w:val="00852130"/>
    <w:rsid w:val="008528EC"/>
    <w:rsid w:val="008573FC"/>
    <w:rsid w:val="0086388A"/>
    <w:rsid w:val="008646C6"/>
    <w:rsid w:val="0086568B"/>
    <w:rsid w:val="0087020A"/>
    <w:rsid w:val="008713B4"/>
    <w:rsid w:val="00871F17"/>
    <w:rsid w:val="008736EB"/>
    <w:rsid w:val="0087432B"/>
    <w:rsid w:val="0087592D"/>
    <w:rsid w:val="00880196"/>
    <w:rsid w:val="00884AB7"/>
    <w:rsid w:val="008853DD"/>
    <w:rsid w:val="0088683E"/>
    <w:rsid w:val="008872E0"/>
    <w:rsid w:val="00890146"/>
    <w:rsid w:val="00897F07"/>
    <w:rsid w:val="008A1321"/>
    <w:rsid w:val="008A2948"/>
    <w:rsid w:val="008A2D58"/>
    <w:rsid w:val="008A361F"/>
    <w:rsid w:val="008A4457"/>
    <w:rsid w:val="008A6294"/>
    <w:rsid w:val="008A6368"/>
    <w:rsid w:val="008A7AF0"/>
    <w:rsid w:val="008B6C97"/>
    <w:rsid w:val="008C735D"/>
    <w:rsid w:val="008D241D"/>
    <w:rsid w:val="008D4326"/>
    <w:rsid w:val="008D48FE"/>
    <w:rsid w:val="008D4A3C"/>
    <w:rsid w:val="008D4D82"/>
    <w:rsid w:val="008E0804"/>
    <w:rsid w:val="008E2F06"/>
    <w:rsid w:val="008E43C2"/>
    <w:rsid w:val="008E69DB"/>
    <w:rsid w:val="008E6B0D"/>
    <w:rsid w:val="008E704C"/>
    <w:rsid w:val="008F0D73"/>
    <w:rsid w:val="008F1765"/>
    <w:rsid w:val="008F4F00"/>
    <w:rsid w:val="008F536F"/>
    <w:rsid w:val="008F619F"/>
    <w:rsid w:val="008F6332"/>
    <w:rsid w:val="008F7629"/>
    <w:rsid w:val="00900BF2"/>
    <w:rsid w:val="0090131E"/>
    <w:rsid w:val="009023E4"/>
    <w:rsid w:val="0090440A"/>
    <w:rsid w:val="00905068"/>
    <w:rsid w:val="00905D84"/>
    <w:rsid w:val="00910934"/>
    <w:rsid w:val="00911115"/>
    <w:rsid w:val="00911B60"/>
    <w:rsid w:val="00913470"/>
    <w:rsid w:val="00914339"/>
    <w:rsid w:val="00916DA3"/>
    <w:rsid w:val="009209EF"/>
    <w:rsid w:val="00920E68"/>
    <w:rsid w:val="00923139"/>
    <w:rsid w:val="0092337B"/>
    <w:rsid w:val="00924ED6"/>
    <w:rsid w:val="00925837"/>
    <w:rsid w:val="00926143"/>
    <w:rsid w:val="009344FC"/>
    <w:rsid w:val="00936645"/>
    <w:rsid w:val="00941527"/>
    <w:rsid w:val="00942F0C"/>
    <w:rsid w:val="00943D99"/>
    <w:rsid w:val="009445EC"/>
    <w:rsid w:val="00945B0D"/>
    <w:rsid w:val="00945B4B"/>
    <w:rsid w:val="00945DD1"/>
    <w:rsid w:val="00951507"/>
    <w:rsid w:val="00951BE5"/>
    <w:rsid w:val="00952758"/>
    <w:rsid w:val="00953F65"/>
    <w:rsid w:val="009541D0"/>
    <w:rsid w:val="00957F50"/>
    <w:rsid w:val="00960F3D"/>
    <w:rsid w:val="00961F14"/>
    <w:rsid w:val="00962237"/>
    <w:rsid w:val="00962D4E"/>
    <w:rsid w:val="00963A29"/>
    <w:rsid w:val="00971397"/>
    <w:rsid w:val="00971C4A"/>
    <w:rsid w:val="009728F7"/>
    <w:rsid w:val="00975778"/>
    <w:rsid w:val="00975EC6"/>
    <w:rsid w:val="00975F35"/>
    <w:rsid w:val="009769BA"/>
    <w:rsid w:val="00977957"/>
    <w:rsid w:val="00980CED"/>
    <w:rsid w:val="0098127D"/>
    <w:rsid w:val="00981E9A"/>
    <w:rsid w:val="00983691"/>
    <w:rsid w:val="00984F77"/>
    <w:rsid w:val="00990309"/>
    <w:rsid w:val="0099061C"/>
    <w:rsid w:val="00993044"/>
    <w:rsid w:val="009935C0"/>
    <w:rsid w:val="00993C08"/>
    <w:rsid w:val="00993EEF"/>
    <w:rsid w:val="009957C2"/>
    <w:rsid w:val="00996B18"/>
    <w:rsid w:val="00997C16"/>
    <w:rsid w:val="00997CAC"/>
    <w:rsid w:val="009A1E84"/>
    <w:rsid w:val="009A2001"/>
    <w:rsid w:val="009A7D1E"/>
    <w:rsid w:val="009A7DEA"/>
    <w:rsid w:val="009B1891"/>
    <w:rsid w:val="009B43B5"/>
    <w:rsid w:val="009B61B9"/>
    <w:rsid w:val="009B6792"/>
    <w:rsid w:val="009B6833"/>
    <w:rsid w:val="009C0AB2"/>
    <w:rsid w:val="009C1142"/>
    <w:rsid w:val="009C1914"/>
    <w:rsid w:val="009C35E3"/>
    <w:rsid w:val="009C632E"/>
    <w:rsid w:val="009C743B"/>
    <w:rsid w:val="009D2FB8"/>
    <w:rsid w:val="009D498D"/>
    <w:rsid w:val="009D531E"/>
    <w:rsid w:val="009D6B40"/>
    <w:rsid w:val="009D789B"/>
    <w:rsid w:val="009E0149"/>
    <w:rsid w:val="009E034E"/>
    <w:rsid w:val="009E05D1"/>
    <w:rsid w:val="009E079D"/>
    <w:rsid w:val="009E0BA6"/>
    <w:rsid w:val="009E130B"/>
    <w:rsid w:val="009E30F8"/>
    <w:rsid w:val="009E3F2B"/>
    <w:rsid w:val="009E4BC2"/>
    <w:rsid w:val="009E568F"/>
    <w:rsid w:val="009E5DDB"/>
    <w:rsid w:val="009E7651"/>
    <w:rsid w:val="009F2F5A"/>
    <w:rsid w:val="009F3067"/>
    <w:rsid w:val="009F42C6"/>
    <w:rsid w:val="009F5E0F"/>
    <w:rsid w:val="009F6191"/>
    <w:rsid w:val="00A000E3"/>
    <w:rsid w:val="00A0080D"/>
    <w:rsid w:val="00A01B8E"/>
    <w:rsid w:val="00A0293E"/>
    <w:rsid w:val="00A0295C"/>
    <w:rsid w:val="00A02D3E"/>
    <w:rsid w:val="00A03D6A"/>
    <w:rsid w:val="00A03F97"/>
    <w:rsid w:val="00A053D3"/>
    <w:rsid w:val="00A06B80"/>
    <w:rsid w:val="00A07098"/>
    <w:rsid w:val="00A071B0"/>
    <w:rsid w:val="00A0786D"/>
    <w:rsid w:val="00A10E18"/>
    <w:rsid w:val="00A10FB4"/>
    <w:rsid w:val="00A11A1A"/>
    <w:rsid w:val="00A16A57"/>
    <w:rsid w:val="00A17E15"/>
    <w:rsid w:val="00A201C6"/>
    <w:rsid w:val="00A212FE"/>
    <w:rsid w:val="00A24FB3"/>
    <w:rsid w:val="00A26653"/>
    <w:rsid w:val="00A27529"/>
    <w:rsid w:val="00A27BDA"/>
    <w:rsid w:val="00A27C4D"/>
    <w:rsid w:val="00A31C78"/>
    <w:rsid w:val="00A3360F"/>
    <w:rsid w:val="00A33619"/>
    <w:rsid w:val="00A34B50"/>
    <w:rsid w:val="00A35441"/>
    <w:rsid w:val="00A366DC"/>
    <w:rsid w:val="00A37C4A"/>
    <w:rsid w:val="00A402C9"/>
    <w:rsid w:val="00A41257"/>
    <w:rsid w:val="00A4144D"/>
    <w:rsid w:val="00A420B3"/>
    <w:rsid w:val="00A42305"/>
    <w:rsid w:val="00A427E9"/>
    <w:rsid w:val="00A43449"/>
    <w:rsid w:val="00A43C47"/>
    <w:rsid w:val="00A44293"/>
    <w:rsid w:val="00A453C7"/>
    <w:rsid w:val="00A45CC1"/>
    <w:rsid w:val="00A50027"/>
    <w:rsid w:val="00A50AC5"/>
    <w:rsid w:val="00A51C4F"/>
    <w:rsid w:val="00A532E6"/>
    <w:rsid w:val="00A5370D"/>
    <w:rsid w:val="00A5401D"/>
    <w:rsid w:val="00A54496"/>
    <w:rsid w:val="00A54A6B"/>
    <w:rsid w:val="00A558EA"/>
    <w:rsid w:val="00A566AE"/>
    <w:rsid w:val="00A57221"/>
    <w:rsid w:val="00A60645"/>
    <w:rsid w:val="00A60C8E"/>
    <w:rsid w:val="00A61626"/>
    <w:rsid w:val="00A62C0D"/>
    <w:rsid w:val="00A63A0D"/>
    <w:rsid w:val="00A647DA"/>
    <w:rsid w:val="00A6502E"/>
    <w:rsid w:val="00A65C5F"/>
    <w:rsid w:val="00A66C7C"/>
    <w:rsid w:val="00A71655"/>
    <w:rsid w:val="00A71B97"/>
    <w:rsid w:val="00A77623"/>
    <w:rsid w:val="00A82014"/>
    <w:rsid w:val="00A825FF"/>
    <w:rsid w:val="00A82E78"/>
    <w:rsid w:val="00A83474"/>
    <w:rsid w:val="00A85E49"/>
    <w:rsid w:val="00A860ED"/>
    <w:rsid w:val="00A87B7D"/>
    <w:rsid w:val="00A924D5"/>
    <w:rsid w:val="00A928C6"/>
    <w:rsid w:val="00A92992"/>
    <w:rsid w:val="00A97A5A"/>
    <w:rsid w:val="00AA05B7"/>
    <w:rsid w:val="00AA0B3B"/>
    <w:rsid w:val="00AA167E"/>
    <w:rsid w:val="00AA1CA7"/>
    <w:rsid w:val="00AA2321"/>
    <w:rsid w:val="00AA2857"/>
    <w:rsid w:val="00AA3909"/>
    <w:rsid w:val="00AA5E01"/>
    <w:rsid w:val="00AA6CF6"/>
    <w:rsid w:val="00AB0BA1"/>
    <w:rsid w:val="00AB1347"/>
    <w:rsid w:val="00AB1435"/>
    <w:rsid w:val="00AB3467"/>
    <w:rsid w:val="00AB34AD"/>
    <w:rsid w:val="00AB510E"/>
    <w:rsid w:val="00AB75D2"/>
    <w:rsid w:val="00AC1140"/>
    <w:rsid w:val="00AC2C14"/>
    <w:rsid w:val="00AC3357"/>
    <w:rsid w:val="00AC4836"/>
    <w:rsid w:val="00AD07AD"/>
    <w:rsid w:val="00AD25C7"/>
    <w:rsid w:val="00AD2646"/>
    <w:rsid w:val="00AD2CAF"/>
    <w:rsid w:val="00AD384E"/>
    <w:rsid w:val="00AD70DB"/>
    <w:rsid w:val="00AD7343"/>
    <w:rsid w:val="00AD7DF3"/>
    <w:rsid w:val="00AE2378"/>
    <w:rsid w:val="00AE2B73"/>
    <w:rsid w:val="00AE3030"/>
    <w:rsid w:val="00AE33DF"/>
    <w:rsid w:val="00AE5619"/>
    <w:rsid w:val="00AE7116"/>
    <w:rsid w:val="00AE72D9"/>
    <w:rsid w:val="00AF756B"/>
    <w:rsid w:val="00B00D82"/>
    <w:rsid w:val="00B0235B"/>
    <w:rsid w:val="00B03230"/>
    <w:rsid w:val="00B0625F"/>
    <w:rsid w:val="00B06516"/>
    <w:rsid w:val="00B1134C"/>
    <w:rsid w:val="00B12A34"/>
    <w:rsid w:val="00B15557"/>
    <w:rsid w:val="00B155D4"/>
    <w:rsid w:val="00B15CBB"/>
    <w:rsid w:val="00B16DD3"/>
    <w:rsid w:val="00B24149"/>
    <w:rsid w:val="00B2486D"/>
    <w:rsid w:val="00B25473"/>
    <w:rsid w:val="00B258D3"/>
    <w:rsid w:val="00B26B0F"/>
    <w:rsid w:val="00B279FF"/>
    <w:rsid w:val="00B30349"/>
    <w:rsid w:val="00B30E20"/>
    <w:rsid w:val="00B32CB2"/>
    <w:rsid w:val="00B33152"/>
    <w:rsid w:val="00B33353"/>
    <w:rsid w:val="00B36547"/>
    <w:rsid w:val="00B3724D"/>
    <w:rsid w:val="00B3787A"/>
    <w:rsid w:val="00B40477"/>
    <w:rsid w:val="00B406B6"/>
    <w:rsid w:val="00B43BF3"/>
    <w:rsid w:val="00B43E38"/>
    <w:rsid w:val="00B44156"/>
    <w:rsid w:val="00B45C9A"/>
    <w:rsid w:val="00B46148"/>
    <w:rsid w:val="00B53B43"/>
    <w:rsid w:val="00B54917"/>
    <w:rsid w:val="00B554E6"/>
    <w:rsid w:val="00B55D67"/>
    <w:rsid w:val="00B56FF1"/>
    <w:rsid w:val="00B60439"/>
    <w:rsid w:val="00B60FBE"/>
    <w:rsid w:val="00B62130"/>
    <w:rsid w:val="00B62335"/>
    <w:rsid w:val="00B626AF"/>
    <w:rsid w:val="00B6287A"/>
    <w:rsid w:val="00B62CAE"/>
    <w:rsid w:val="00B6521C"/>
    <w:rsid w:val="00B671F0"/>
    <w:rsid w:val="00B7076C"/>
    <w:rsid w:val="00B70A3C"/>
    <w:rsid w:val="00B7306D"/>
    <w:rsid w:val="00B73630"/>
    <w:rsid w:val="00B74589"/>
    <w:rsid w:val="00B75808"/>
    <w:rsid w:val="00B76CC3"/>
    <w:rsid w:val="00B80D57"/>
    <w:rsid w:val="00B8199D"/>
    <w:rsid w:val="00B81EE7"/>
    <w:rsid w:val="00B876DD"/>
    <w:rsid w:val="00B90300"/>
    <w:rsid w:val="00B90745"/>
    <w:rsid w:val="00B91D58"/>
    <w:rsid w:val="00B92F0B"/>
    <w:rsid w:val="00B949D7"/>
    <w:rsid w:val="00B97CEF"/>
    <w:rsid w:val="00BA1B0D"/>
    <w:rsid w:val="00BA4E07"/>
    <w:rsid w:val="00BA4F86"/>
    <w:rsid w:val="00BA560D"/>
    <w:rsid w:val="00BB037F"/>
    <w:rsid w:val="00BB04E8"/>
    <w:rsid w:val="00BB563C"/>
    <w:rsid w:val="00BB6422"/>
    <w:rsid w:val="00BB6D58"/>
    <w:rsid w:val="00BB7F57"/>
    <w:rsid w:val="00BC0918"/>
    <w:rsid w:val="00BC0C9D"/>
    <w:rsid w:val="00BC1556"/>
    <w:rsid w:val="00BC451A"/>
    <w:rsid w:val="00BC46B9"/>
    <w:rsid w:val="00BC6082"/>
    <w:rsid w:val="00BD637A"/>
    <w:rsid w:val="00BD63C2"/>
    <w:rsid w:val="00BD6C0B"/>
    <w:rsid w:val="00BD732E"/>
    <w:rsid w:val="00BE0F2A"/>
    <w:rsid w:val="00BE15FE"/>
    <w:rsid w:val="00BE2AD0"/>
    <w:rsid w:val="00BE33E7"/>
    <w:rsid w:val="00BE5DEE"/>
    <w:rsid w:val="00BE6763"/>
    <w:rsid w:val="00BF10C5"/>
    <w:rsid w:val="00BF140B"/>
    <w:rsid w:val="00BF1B90"/>
    <w:rsid w:val="00BF2BA6"/>
    <w:rsid w:val="00BF36D7"/>
    <w:rsid w:val="00BF3B98"/>
    <w:rsid w:val="00BF5CEF"/>
    <w:rsid w:val="00BF5EA1"/>
    <w:rsid w:val="00BF65CD"/>
    <w:rsid w:val="00BF673C"/>
    <w:rsid w:val="00C00E3E"/>
    <w:rsid w:val="00C01143"/>
    <w:rsid w:val="00C019FF"/>
    <w:rsid w:val="00C027AD"/>
    <w:rsid w:val="00C02A03"/>
    <w:rsid w:val="00C02AEB"/>
    <w:rsid w:val="00C03253"/>
    <w:rsid w:val="00C04B38"/>
    <w:rsid w:val="00C05682"/>
    <w:rsid w:val="00C07CF3"/>
    <w:rsid w:val="00C11CDC"/>
    <w:rsid w:val="00C120BA"/>
    <w:rsid w:val="00C129B6"/>
    <w:rsid w:val="00C13C6A"/>
    <w:rsid w:val="00C174E3"/>
    <w:rsid w:val="00C177B4"/>
    <w:rsid w:val="00C17C59"/>
    <w:rsid w:val="00C2179B"/>
    <w:rsid w:val="00C21C46"/>
    <w:rsid w:val="00C22047"/>
    <w:rsid w:val="00C225B6"/>
    <w:rsid w:val="00C234EC"/>
    <w:rsid w:val="00C2424A"/>
    <w:rsid w:val="00C27110"/>
    <w:rsid w:val="00C30084"/>
    <w:rsid w:val="00C33207"/>
    <w:rsid w:val="00C34658"/>
    <w:rsid w:val="00C349D6"/>
    <w:rsid w:val="00C36D8D"/>
    <w:rsid w:val="00C3708D"/>
    <w:rsid w:val="00C400C1"/>
    <w:rsid w:val="00C42D5F"/>
    <w:rsid w:val="00C42DEC"/>
    <w:rsid w:val="00C434CB"/>
    <w:rsid w:val="00C44159"/>
    <w:rsid w:val="00C44DAB"/>
    <w:rsid w:val="00C44F69"/>
    <w:rsid w:val="00C45BC7"/>
    <w:rsid w:val="00C46B6F"/>
    <w:rsid w:val="00C50AC2"/>
    <w:rsid w:val="00C525DB"/>
    <w:rsid w:val="00C528D8"/>
    <w:rsid w:val="00C53F1E"/>
    <w:rsid w:val="00C5424A"/>
    <w:rsid w:val="00C5710D"/>
    <w:rsid w:val="00C57602"/>
    <w:rsid w:val="00C615D1"/>
    <w:rsid w:val="00C618B2"/>
    <w:rsid w:val="00C62A85"/>
    <w:rsid w:val="00C640E9"/>
    <w:rsid w:val="00C6455A"/>
    <w:rsid w:val="00C655BA"/>
    <w:rsid w:val="00C658F0"/>
    <w:rsid w:val="00C65F2E"/>
    <w:rsid w:val="00C66461"/>
    <w:rsid w:val="00C66642"/>
    <w:rsid w:val="00C70E46"/>
    <w:rsid w:val="00C724A7"/>
    <w:rsid w:val="00C7277A"/>
    <w:rsid w:val="00C732C6"/>
    <w:rsid w:val="00C75B86"/>
    <w:rsid w:val="00C84A5F"/>
    <w:rsid w:val="00C850D0"/>
    <w:rsid w:val="00C9011C"/>
    <w:rsid w:val="00C90696"/>
    <w:rsid w:val="00C913AB"/>
    <w:rsid w:val="00C91B02"/>
    <w:rsid w:val="00C92180"/>
    <w:rsid w:val="00C927FD"/>
    <w:rsid w:val="00C93170"/>
    <w:rsid w:val="00C93D9C"/>
    <w:rsid w:val="00C9586D"/>
    <w:rsid w:val="00C977A6"/>
    <w:rsid w:val="00C97BD1"/>
    <w:rsid w:val="00CA098A"/>
    <w:rsid w:val="00CA0CDF"/>
    <w:rsid w:val="00CA0FE4"/>
    <w:rsid w:val="00CA14E9"/>
    <w:rsid w:val="00CA1E6C"/>
    <w:rsid w:val="00CA1E98"/>
    <w:rsid w:val="00CA4882"/>
    <w:rsid w:val="00CA527A"/>
    <w:rsid w:val="00CA5BCC"/>
    <w:rsid w:val="00CB12B3"/>
    <w:rsid w:val="00CB2ADF"/>
    <w:rsid w:val="00CB2C34"/>
    <w:rsid w:val="00CB39FC"/>
    <w:rsid w:val="00CB4017"/>
    <w:rsid w:val="00CB4044"/>
    <w:rsid w:val="00CB4F27"/>
    <w:rsid w:val="00CC0066"/>
    <w:rsid w:val="00CC2445"/>
    <w:rsid w:val="00CC4DCE"/>
    <w:rsid w:val="00CC5D27"/>
    <w:rsid w:val="00CC703D"/>
    <w:rsid w:val="00CC778A"/>
    <w:rsid w:val="00CD53C7"/>
    <w:rsid w:val="00CD5FAE"/>
    <w:rsid w:val="00CD6430"/>
    <w:rsid w:val="00CD6703"/>
    <w:rsid w:val="00CD6947"/>
    <w:rsid w:val="00CD7E72"/>
    <w:rsid w:val="00CE1505"/>
    <w:rsid w:val="00CE1742"/>
    <w:rsid w:val="00CE3534"/>
    <w:rsid w:val="00CE4AC0"/>
    <w:rsid w:val="00CE53BA"/>
    <w:rsid w:val="00CE5446"/>
    <w:rsid w:val="00CE5A57"/>
    <w:rsid w:val="00CF071D"/>
    <w:rsid w:val="00CF1588"/>
    <w:rsid w:val="00CF5F8E"/>
    <w:rsid w:val="00CF6C3A"/>
    <w:rsid w:val="00CF7431"/>
    <w:rsid w:val="00D014DF"/>
    <w:rsid w:val="00D02029"/>
    <w:rsid w:val="00D025CD"/>
    <w:rsid w:val="00D0291C"/>
    <w:rsid w:val="00D03108"/>
    <w:rsid w:val="00D03C62"/>
    <w:rsid w:val="00D045C4"/>
    <w:rsid w:val="00D04C22"/>
    <w:rsid w:val="00D10E7A"/>
    <w:rsid w:val="00D11ACC"/>
    <w:rsid w:val="00D13C72"/>
    <w:rsid w:val="00D147D8"/>
    <w:rsid w:val="00D1736D"/>
    <w:rsid w:val="00D17663"/>
    <w:rsid w:val="00D207F5"/>
    <w:rsid w:val="00D209C8"/>
    <w:rsid w:val="00D21096"/>
    <w:rsid w:val="00D243CF"/>
    <w:rsid w:val="00D25961"/>
    <w:rsid w:val="00D26635"/>
    <w:rsid w:val="00D278B4"/>
    <w:rsid w:val="00D3052F"/>
    <w:rsid w:val="00D312AE"/>
    <w:rsid w:val="00D31FE3"/>
    <w:rsid w:val="00D34B18"/>
    <w:rsid w:val="00D3599C"/>
    <w:rsid w:val="00D360CE"/>
    <w:rsid w:val="00D3632F"/>
    <w:rsid w:val="00D37B2E"/>
    <w:rsid w:val="00D40D72"/>
    <w:rsid w:val="00D41FFD"/>
    <w:rsid w:val="00D4352A"/>
    <w:rsid w:val="00D440FD"/>
    <w:rsid w:val="00D4484D"/>
    <w:rsid w:val="00D46486"/>
    <w:rsid w:val="00D5369D"/>
    <w:rsid w:val="00D53D20"/>
    <w:rsid w:val="00D54199"/>
    <w:rsid w:val="00D5427A"/>
    <w:rsid w:val="00D54C11"/>
    <w:rsid w:val="00D55AAD"/>
    <w:rsid w:val="00D60CDC"/>
    <w:rsid w:val="00D63C2C"/>
    <w:rsid w:val="00D645D3"/>
    <w:rsid w:val="00D67A94"/>
    <w:rsid w:val="00D713D3"/>
    <w:rsid w:val="00D71F57"/>
    <w:rsid w:val="00D72037"/>
    <w:rsid w:val="00D7465C"/>
    <w:rsid w:val="00D76DEB"/>
    <w:rsid w:val="00D77F6E"/>
    <w:rsid w:val="00D77FFD"/>
    <w:rsid w:val="00D810EE"/>
    <w:rsid w:val="00D820B9"/>
    <w:rsid w:val="00D83019"/>
    <w:rsid w:val="00D84256"/>
    <w:rsid w:val="00D84FB8"/>
    <w:rsid w:val="00D87B6A"/>
    <w:rsid w:val="00D9215A"/>
    <w:rsid w:val="00D929B0"/>
    <w:rsid w:val="00D92F5C"/>
    <w:rsid w:val="00D97886"/>
    <w:rsid w:val="00D9792D"/>
    <w:rsid w:val="00D97D85"/>
    <w:rsid w:val="00D97F5C"/>
    <w:rsid w:val="00DA0730"/>
    <w:rsid w:val="00DA0CB7"/>
    <w:rsid w:val="00DA3912"/>
    <w:rsid w:val="00DA5696"/>
    <w:rsid w:val="00DA6F17"/>
    <w:rsid w:val="00DB06B8"/>
    <w:rsid w:val="00DB2B73"/>
    <w:rsid w:val="00DB2D31"/>
    <w:rsid w:val="00DB4407"/>
    <w:rsid w:val="00DB6A5C"/>
    <w:rsid w:val="00DC0760"/>
    <w:rsid w:val="00DC4FDB"/>
    <w:rsid w:val="00DD0209"/>
    <w:rsid w:val="00DD1C26"/>
    <w:rsid w:val="00DD3129"/>
    <w:rsid w:val="00DD40E2"/>
    <w:rsid w:val="00DD44BE"/>
    <w:rsid w:val="00DD5722"/>
    <w:rsid w:val="00DD6534"/>
    <w:rsid w:val="00DD7ABE"/>
    <w:rsid w:val="00DE0A4F"/>
    <w:rsid w:val="00DE3536"/>
    <w:rsid w:val="00DE6A38"/>
    <w:rsid w:val="00DE7B49"/>
    <w:rsid w:val="00DF1616"/>
    <w:rsid w:val="00DF1970"/>
    <w:rsid w:val="00DF1EE8"/>
    <w:rsid w:val="00DF45CA"/>
    <w:rsid w:val="00DF52F9"/>
    <w:rsid w:val="00DF63F0"/>
    <w:rsid w:val="00DF6C04"/>
    <w:rsid w:val="00E02114"/>
    <w:rsid w:val="00E02AD8"/>
    <w:rsid w:val="00E03792"/>
    <w:rsid w:val="00E05419"/>
    <w:rsid w:val="00E07E3D"/>
    <w:rsid w:val="00E10B67"/>
    <w:rsid w:val="00E11DAC"/>
    <w:rsid w:val="00E130A6"/>
    <w:rsid w:val="00E13CD6"/>
    <w:rsid w:val="00E13DC1"/>
    <w:rsid w:val="00E1429E"/>
    <w:rsid w:val="00E14857"/>
    <w:rsid w:val="00E160E6"/>
    <w:rsid w:val="00E1700D"/>
    <w:rsid w:val="00E20960"/>
    <w:rsid w:val="00E22C92"/>
    <w:rsid w:val="00E23A5B"/>
    <w:rsid w:val="00E23D1B"/>
    <w:rsid w:val="00E259D4"/>
    <w:rsid w:val="00E26B4E"/>
    <w:rsid w:val="00E27F60"/>
    <w:rsid w:val="00E317E9"/>
    <w:rsid w:val="00E342AE"/>
    <w:rsid w:val="00E345C2"/>
    <w:rsid w:val="00E347A6"/>
    <w:rsid w:val="00E364D8"/>
    <w:rsid w:val="00E3666E"/>
    <w:rsid w:val="00E3695A"/>
    <w:rsid w:val="00E42F9D"/>
    <w:rsid w:val="00E43A69"/>
    <w:rsid w:val="00E43E0B"/>
    <w:rsid w:val="00E44447"/>
    <w:rsid w:val="00E44C26"/>
    <w:rsid w:val="00E45473"/>
    <w:rsid w:val="00E459EC"/>
    <w:rsid w:val="00E45BF7"/>
    <w:rsid w:val="00E46131"/>
    <w:rsid w:val="00E505BA"/>
    <w:rsid w:val="00E51312"/>
    <w:rsid w:val="00E54205"/>
    <w:rsid w:val="00E561D2"/>
    <w:rsid w:val="00E600AD"/>
    <w:rsid w:val="00E60A20"/>
    <w:rsid w:val="00E63564"/>
    <w:rsid w:val="00E637C0"/>
    <w:rsid w:val="00E652D3"/>
    <w:rsid w:val="00E70B35"/>
    <w:rsid w:val="00E72869"/>
    <w:rsid w:val="00E74AFC"/>
    <w:rsid w:val="00E8014A"/>
    <w:rsid w:val="00E808FA"/>
    <w:rsid w:val="00E80F7A"/>
    <w:rsid w:val="00E81428"/>
    <w:rsid w:val="00E83ADF"/>
    <w:rsid w:val="00E83B14"/>
    <w:rsid w:val="00E867D7"/>
    <w:rsid w:val="00E86CB7"/>
    <w:rsid w:val="00E86F29"/>
    <w:rsid w:val="00E8776F"/>
    <w:rsid w:val="00E92657"/>
    <w:rsid w:val="00E94D7F"/>
    <w:rsid w:val="00E95C02"/>
    <w:rsid w:val="00E966B2"/>
    <w:rsid w:val="00E96905"/>
    <w:rsid w:val="00E977F7"/>
    <w:rsid w:val="00EA0942"/>
    <w:rsid w:val="00EA112A"/>
    <w:rsid w:val="00EA502C"/>
    <w:rsid w:val="00EA5950"/>
    <w:rsid w:val="00EA5C0A"/>
    <w:rsid w:val="00EA65A4"/>
    <w:rsid w:val="00EB1D6A"/>
    <w:rsid w:val="00EB4455"/>
    <w:rsid w:val="00EB565B"/>
    <w:rsid w:val="00EB7340"/>
    <w:rsid w:val="00EC152B"/>
    <w:rsid w:val="00EC22EC"/>
    <w:rsid w:val="00EC2337"/>
    <w:rsid w:val="00EC2ABC"/>
    <w:rsid w:val="00EC5A6C"/>
    <w:rsid w:val="00EC6DCE"/>
    <w:rsid w:val="00ED0402"/>
    <w:rsid w:val="00ED0906"/>
    <w:rsid w:val="00ED0F25"/>
    <w:rsid w:val="00ED2688"/>
    <w:rsid w:val="00ED3CBB"/>
    <w:rsid w:val="00ED4C03"/>
    <w:rsid w:val="00ED698C"/>
    <w:rsid w:val="00ED715D"/>
    <w:rsid w:val="00EE0776"/>
    <w:rsid w:val="00EE12BD"/>
    <w:rsid w:val="00EE1617"/>
    <w:rsid w:val="00EE3F60"/>
    <w:rsid w:val="00EE42AC"/>
    <w:rsid w:val="00EE5032"/>
    <w:rsid w:val="00EE60B3"/>
    <w:rsid w:val="00EF06E7"/>
    <w:rsid w:val="00EF0DF7"/>
    <w:rsid w:val="00EF0F09"/>
    <w:rsid w:val="00EF11DF"/>
    <w:rsid w:val="00EF254E"/>
    <w:rsid w:val="00EF25E0"/>
    <w:rsid w:val="00EF294A"/>
    <w:rsid w:val="00EF295C"/>
    <w:rsid w:val="00EF5EEC"/>
    <w:rsid w:val="00EF6C7A"/>
    <w:rsid w:val="00EF7250"/>
    <w:rsid w:val="00EF7930"/>
    <w:rsid w:val="00F00308"/>
    <w:rsid w:val="00F0342B"/>
    <w:rsid w:val="00F03DD2"/>
    <w:rsid w:val="00F10575"/>
    <w:rsid w:val="00F1615F"/>
    <w:rsid w:val="00F1651A"/>
    <w:rsid w:val="00F17E52"/>
    <w:rsid w:val="00F205EE"/>
    <w:rsid w:val="00F2430E"/>
    <w:rsid w:val="00F24CD2"/>
    <w:rsid w:val="00F267A7"/>
    <w:rsid w:val="00F26853"/>
    <w:rsid w:val="00F26AE1"/>
    <w:rsid w:val="00F302E9"/>
    <w:rsid w:val="00F31264"/>
    <w:rsid w:val="00F31CE0"/>
    <w:rsid w:val="00F32430"/>
    <w:rsid w:val="00F32817"/>
    <w:rsid w:val="00F34F01"/>
    <w:rsid w:val="00F402B9"/>
    <w:rsid w:val="00F40FF7"/>
    <w:rsid w:val="00F411E6"/>
    <w:rsid w:val="00F41721"/>
    <w:rsid w:val="00F526CB"/>
    <w:rsid w:val="00F540A9"/>
    <w:rsid w:val="00F61C8A"/>
    <w:rsid w:val="00F6289D"/>
    <w:rsid w:val="00F63C9B"/>
    <w:rsid w:val="00F63F69"/>
    <w:rsid w:val="00F64382"/>
    <w:rsid w:val="00F71018"/>
    <w:rsid w:val="00F71976"/>
    <w:rsid w:val="00F71DBB"/>
    <w:rsid w:val="00F72232"/>
    <w:rsid w:val="00F7777C"/>
    <w:rsid w:val="00F80A0C"/>
    <w:rsid w:val="00F81962"/>
    <w:rsid w:val="00F8256C"/>
    <w:rsid w:val="00F829E4"/>
    <w:rsid w:val="00F84802"/>
    <w:rsid w:val="00F84C1D"/>
    <w:rsid w:val="00F875D2"/>
    <w:rsid w:val="00F917C7"/>
    <w:rsid w:val="00F93325"/>
    <w:rsid w:val="00F93A03"/>
    <w:rsid w:val="00F94554"/>
    <w:rsid w:val="00F94FF4"/>
    <w:rsid w:val="00F95163"/>
    <w:rsid w:val="00F958CA"/>
    <w:rsid w:val="00F95F16"/>
    <w:rsid w:val="00FA12FD"/>
    <w:rsid w:val="00FA2F43"/>
    <w:rsid w:val="00FA31A1"/>
    <w:rsid w:val="00FA32C8"/>
    <w:rsid w:val="00FA537F"/>
    <w:rsid w:val="00FA564D"/>
    <w:rsid w:val="00FA7601"/>
    <w:rsid w:val="00FB115F"/>
    <w:rsid w:val="00FB11C9"/>
    <w:rsid w:val="00FB1312"/>
    <w:rsid w:val="00FB29EE"/>
    <w:rsid w:val="00FB2ABF"/>
    <w:rsid w:val="00FB4694"/>
    <w:rsid w:val="00FB4D4D"/>
    <w:rsid w:val="00FB4DFE"/>
    <w:rsid w:val="00FB5357"/>
    <w:rsid w:val="00FB55F4"/>
    <w:rsid w:val="00FB5F76"/>
    <w:rsid w:val="00FB6991"/>
    <w:rsid w:val="00FC0FD0"/>
    <w:rsid w:val="00FC2F12"/>
    <w:rsid w:val="00FC60EF"/>
    <w:rsid w:val="00FC6AD0"/>
    <w:rsid w:val="00FD10DA"/>
    <w:rsid w:val="00FD1E57"/>
    <w:rsid w:val="00FD20EB"/>
    <w:rsid w:val="00FD252D"/>
    <w:rsid w:val="00FD2F03"/>
    <w:rsid w:val="00FD3F6D"/>
    <w:rsid w:val="00FD5E91"/>
    <w:rsid w:val="00FD629A"/>
    <w:rsid w:val="00FD7207"/>
    <w:rsid w:val="00FD7C7C"/>
    <w:rsid w:val="00FE1D40"/>
    <w:rsid w:val="00FE3073"/>
    <w:rsid w:val="00FE30C7"/>
    <w:rsid w:val="00FE33D2"/>
    <w:rsid w:val="00FE3852"/>
    <w:rsid w:val="00FE5606"/>
    <w:rsid w:val="00FE564A"/>
    <w:rsid w:val="00FE5B95"/>
    <w:rsid w:val="00FE6DFD"/>
    <w:rsid w:val="00FF148D"/>
    <w:rsid w:val="00FF400B"/>
    <w:rsid w:val="00FF5AF7"/>
    <w:rsid w:val="00FF6253"/>
    <w:rsid w:val="00FF6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0D2C"/>
  <w15:chartTrackingRefBased/>
  <w15:docId w15:val="{7E6D269B-7BFE-4A4C-95B8-B93BCAF4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2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E27"/>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6E3E27"/>
    <w:rPr>
      <w:sz w:val="16"/>
      <w:szCs w:val="16"/>
    </w:rPr>
  </w:style>
  <w:style w:type="paragraph" w:styleId="CommentText">
    <w:name w:val="annotation text"/>
    <w:basedOn w:val="Normal"/>
    <w:link w:val="CommentTextChar"/>
    <w:uiPriority w:val="99"/>
    <w:unhideWhenUsed/>
    <w:rsid w:val="006E3E27"/>
    <w:pPr>
      <w:spacing w:line="240" w:lineRule="auto"/>
    </w:pPr>
    <w:rPr>
      <w:sz w:val="20"/>
      <w:szCs w:val="20"/>
    </w:rPr>
  </w:style>
  <w:style w:type="character" w:customStyle="1" w:styleId="CommentTextChar">
    <w:name w:val="Comment Text Char"/>
    <w:basedOn w:val="DefaultParagraphFont"/>
    <w:link w:val="CommentText"/>
    <w:uiPriority w:val="99"/>
    <w:rsid w:val="006E3E27"/>
    <w:rPr>
      <w:kern w:val="0"/>
      <w:sz w:val="20"/>
      <w:szCs w:val="20"/>
      <w14:ligatures w14:val="none"/>
    </w:rPr>
  </w:style>
  <w:style w:type="paragraph" w:styleId="ListParagraph">
    <w:name w:val="List Paragraph"/>
    <w:basedOn w:val="Normal"/>
    <w:uiPriority w:val="34"/>
    <w:qFormat/>
    <w:rsid w:val="003D341B"/>
    <w:pPr>
      <w:ind w:left="720"/>
      <w:contextualSpacing/>
    </w:pPr>
  </w:style>
  <w:style w:type="character" w:styleId="Emphasis">
    <w:name w:val="Emphasis"/>
    <w:basedOn w:val="DefaultParagraphFont"/>
    <w:uiPriority w:val="20"/>
    <w:qFormat/>
    <w:rsid w:val="0032162C"/>
    <w:rPr>
      <w:i/>
      <w:iCs/>
    </w:rPr>
  </w:style>
  <w:style w:type="character" w:styleId="LineNumber">
    <w:name w:val="line number"/>
    <w:basedOn w:val="DefaultParagraphFont"/>
    <w:uiPriority w:val="99"/>
    <w:semiHidden/>
    <w:unhideWhenUsed/>
    <w:rsid w:val="007B4317"/>
  </w:style>
  <w:style w:type="paragraph" w:styleId="BodyText">
    <w:name w:val="Body Text"/>
    <w:basedOn w:val="Normal"/>
    <w:link w:val="BodyTextChar"/>
    <w:qFormat/>
    <w:rsid w:val="004B68FC"/>
    <w:pPr>
      <w:spacing w:before="180" w:after="180" w:line="240" w:lineRule="auto"/>
    </w:pPr>
    <w:rPr>
      <w:sz w:val="24"/>
      <w:szCs w:val="24"/>
      <w:lang w:val="en-US"/>
    </w:rPr>
  </w:style>
  <w:style w:type="character" w:customStyle="1" w:styleId="BodyTextChar">
    <w:name w:val="Body Text Char"/>
    <w:basedOn w:val="DefaultParagraphFont"/>
    <w:link w:val="BodyText"/>
    <w:rsid w:val="004B68FC"/>
    <w:rPr>
      <w:kern w:val="0"/>
      <w:sz w:val="24"/>
      <w:szCs w:val="24"/>
      <w:lang w:val="en-US"/>
      <w14:ligatures w14:val="none"/>
    </w:rPr>
  </w:style>
  <w:style w:type="table" w:styleId="PlainTable4">
    <w:name w:val="Plain Table 4"/>
    <w:basedOn w:val="TableNormal"/>
    <w:uiPriority w:val="44"/>
    <w:rsid w:val="00413D33"/>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F64382"/>
    <w:rPr>
      <w:b/>
      <w:bCs/>
    </w:rPr>
  </w:style>
  <w:style w:type="character" w:customStyle="1" w:styleId="CommentSubjectChar">
    <w:name w:val="Comment Subject Char"/>
    <w:basedOn w:val="CommentTextChar"/>
    <w:link w:val="CommentSubject"/>
    <w:uiPriority w:val="99"/>
    <w:semiHidden/>
    <w:rsid w:val="00F64382"/>
    <w:rPr>
      <w:b/>
      <w:bCs/>
      <w:kern w:val="0"/>
      <w:sz w:val="20"/>
      <w:szCs w:val="20"/>
      <w14:ligatures w14:val="none"/>
    </w:rPr>
  </w:style>
  <w:style w:type="table" w:styleId="PlainTable2">
    <w:name w:val="Plain Table 2"/>
    <w:basedOn w:val="TableNormal"/>
    <w:uiPriority w:val="42"/>
    <w:rsid w:val="003B47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E1739"/>
    <w:rPr>
      <w:color w:val="666666"/>
    </w:rPr>
  </w:style>
  <w:style w:type="paragraph" w:styleId="NormalWeb">
    <w:name w:val="Normal (Web)"/>
    <w:basedOn w:val="Normal"/>
    <w:uiPriority w:val="99"/>
    <w:semiHidden/>
    <w:unhideWhenUsed/>
    <w:rsid w:val="00D359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B2B73"/>
    <w:pPr>
      <w:spacing w:after="0" w:line="240" w:lineRule="auto"/>
    </w:pPr>
    <w:rPr>
      <w:kern w:val="0"/>
      <w14:ligatures w14:val="none"/>
    </w:rPr>
  </w:style>
  <w:style w:type="table" w:styleId="TableGrid">
    <w:name w:val="Table Grid"/>
    <w:basedOn w:val="TableNormal"/>
    <w:uiPriority w:val="39"/>
    <w:rsid w:val="0043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304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9F30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F30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1E7E8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F45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47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EA9"/>
    <w:rPr>
      <w:kern w:val="0"/>
      <w14:ligatures w14:val="none"/>
    </w:rPr>
  </w:style>
  <w:style w:type="paragraph" w:styleId="Footer">
    <w:name w:val="footer"/>
    <w:basedOn w:val="Normal"/>
    <w:link w:val="FooterChar"/>
    <w:uiPriority w:val="99"/>
    <w:unhideWhenUsed/>
    <w:rsid w:val="00347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EA9"/>
    <w:rPr>
      <w:kern w:val="0"/>
      <w14:ligatures w14:val="none"/>
    </w:rPr>
  </w:style>
  <w:style w:type="paragraph" w:customStyle="1" w:styleId="pf0">
    <w:name w:val="pf0"/>
    <w:basedOn w:val="Normal"/>
    <w:rsid w:val="006175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1751B"/>
    <w:rPr>
      <w:rFonts w:ascii="Segoe UI" w:hAnsi="Segoe UI" w:cs="Segoe UI" w:hint="default"/>
      <w:sz w:val="18"/>
      <w:szCs w:val="18"/>
    </w:rPr>
  </w:style>
  <w:style w:type="character" w:styleId="Hyperlink">
    <w:name w:val="Hyperlink"/>
    <w:basedOn w:val="DefaultParagraphFont"/>
    <w:uiPriority w:val="99"/>
    <w:unhideWhenUsed/>
    <w:rsid w:val="006C4DE2"/>
    <w:rPr>
      <w:color w:val="0563C1" w:themeColor="hyperlink"/>
      <w:u w:val="single"/>
    </w:rPr>
  </w:style>
  <w:style w:type="character" w:styleId="UnresolvedMention">
    <w:name w:val="Unresolved Mention"/>
    <w:basedOn w:val="DefaultParagraphFont"/>
    <w:uiPriority w:val="99"/>
    <w:semiHidden/>
    <w:unhideWhenUsed/>
    <w:rsid w:val="006C4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736">
      <w:bodyDiv w:val="1"/>
      <w:marLeft w:val="0"/>
      <w:marRight w:val="0"/>
      <w:marTop w:val="0"/>
      <w:marBottom w:val="0"/>
      <w:divBdr>
        <w:top w:val="none" w:sz="0" w:space="0" w:color="auto"/>
        <w:left w:val="none" w:sz="0" w:space="0" w:color="auto"/>
        <w:bottom w:val="none" w:sz="0" w:space="0" w:color="auto"/>
        <w:right w:val="none" w:sz="0" w:space="0" w:color="auto"/>
      </w:divBdr>
    </w:div>
    <w:div w:id="62802464">
      <w:bodyDiv w:val="1"/>
      <w:marLeft w:val="0"/>
      <w:marRight w:val="0"/>
      <w:marTop w:val="0"/>
      <w:marBottom w:val="0"/>
      <w:divBdr>
        <w:top w:val="none" w:sz="0" w:space="0" w:color="auto"/>
        <w:left w:val="none" w:sz="0" w:space="0" w:color="auto"/>
        <w:bottom w:val="none" w:sz="0" w:space="0" w:color="auto"/>
        <w:right w:val="none" w:sz="0" w:space="0" w:color="auto"/>
      </w:divBdr>
      <w:divsChild>
        <w:div w:id="1405685795">
          <w:marLeft w:val="640"/>
          <w:marRight w:val="0"/>
          <w:marTop w:val="0"/>
          <w:marBottom w:val="0"/>
          <w:divBdr>
            <w:top w:val="none" w:sz="0" w:space="0" w:color="auto"/>
            <w:left w:val="none" w:sz="0" w:space="0" w:color="auto"/>
            <w:bottom w:val="none" w:sz="0" w:space="0" w:color="auto"/>
            <w:right w:val="none" w:sz="0" w:space="0" w:color="auto"/>
          </w:divBdr>
        </w:div>
        <w:div w:id="208301587">
          <w:marLeft w:val="640"/>
          <w:marRight w:val="0"/>
          <w:marTop w:val="0"/>
          <w:marBottom w:val="0"/>
          <w:divBdr>
            <w:top w:val="none" w:sz="0" w:space="0" w:color="auto"/>
            <w:left w:val="none" w:sz="0" w:space="0" w:color="auto"/>
            <w:bottom w:val="none" w:sz="0" w:space="0" w:color="auto"/>
            <w:right w:val="none" w:sz="0" w:space="0" w:color="auto"/>
          </w:divBdr>
        </w:div>
        <w:div w:id="1071540794">
          <w:marLeft w:val="640"/>
          <w:marRight w:val="0"/>
          <w:marTop w:val="0"/>
          <w:marBottom w:val="0"/>
          <w:divBdr>
            <w:top w:val="none" w:sz="0" w:space="0" w:color="auto"/>
            <w:left w:val="none" w:sz="0" w:space="0" w:color="auto"/>
            <w:bottom w:val="none" w:sz="0" w:space="0" w:color="auto"/>
            <w:right w:val="none" w:sz="0" w:space="0" w:color="auto"/>
          </w:divBdr>
        </w:div>
        <w:div w:id="151797864">
          <w:marLeft w:val="640"/>
          <w:marRight w:val="0"/>
          <w:marTop w:val="0"/>
          <w:marBottom w:val="0"/>
          <w:divBdr>
            <w:top w:val="none" w:sz="0" w:space="0" w:color="auto"/>
            <w:left w:val="none" w:sz="0" w:space="0" w:color="auto"/>
            <w:bottom w:val="none" w:sz="0" w:space="0" w:color="auto"/>
            <w:right w:val="none" w:sz="0" w:space="0" w:color="auto"/>
          </w:divBdr>
        </w:div>
        <w:div w:id="1614241135">
          <w:marLeft w:val="640"/>
          <w:marRight w:val="0"/>
          <w:marTop w:val="0"/>
          <w:marBottom w:val="0"/>
          <w:divBdr>
            <w:top w:val="none" w:sz="0" w:space="0" w:color="auto"/>
            <w:left w:val="none" w:sz="0" w:space="0" w:color="auto"/>
            <w:bottom w:val="none" w:sz="0" w:space="0" w:color="auto"/>
            <w:right w:val="none" w:sz="0" w:space="0" w:color="auto"/>
          </w:divBdr>
        </w:div>
        <w:div w:id="1964732384">
          <w:marLeft w:val="640"/>
          <w:marRight w:val="0"/>
          <w:marTop w:val="0"/>
          <w:marBottom w:val="0"/>
          <w:divBdr>
            <w:top w:val="none" w:sz="0" w:space="0" w:color="auto"/>
            <w:left w:val="none" w:sz="0" w:space="0" w:color="auto"/>
            <w:bottom w:val="none" w:sz="0" w:space="0" w:color="auto"/>
            <w:right w:val="none" w:sz="0" w:space="0" w:color="auto"/>
          </w:divBdr>
        </w:div>
        <w:div w:id="1642031572">
          <w:marLeft w:val="640"/>
          <w:marRight w:val="0"/>
          <w:marTop w:val="0"/>
          <w:marBottom w:val="0"/>
          <w:divBdr>
            <w:top w:val="none" w:sz="0" w:space="0" w:color="auto"/>
            <w:left w:val="none" w:sz="0" w:space="0" w:color="auto"/>
            <w:bottom w:val="none" w:sz="0" w:space="0" w:color="auto"/>
            <w:right w:val="none" w:sz="0" w:space="0" w:color="auto"/>
          </w:divBdr>
        </w:div>
        <w:div w:id="1492478995">
          <w:marLeft w:val="640"/>
          <w:marRight w:val="0"/>
          <w:marTop w:val="0"/>
          <w:marBottom w:val="0"/>
          <w:divBdr>
            <w:top w:val="none" w:sz="0" w:space="0" w:color="auto"/>
            <w:left w:val="none" w:sz="0" w:space="0" w:color="auto"/>
            <w:bottom w:val="none" w:sz="0" w:space="0" w:color="auto"/>
            <w:right w:val="none" w:sz="0" w:space="0" w:color="auto"/>
          </w:divBdr>
        </w:div>
        <w:div w:id="1658799588">
          <w:marLeft w:val="640"/>
          <w:marRight w:val="0"/>
          <w:marTop w:val="0"/>
          <w:marBottom w:val="0"/>
          <w:divBdr>
            <w:top w:val="none" w:sz="0" w:space="0" w:color="auto"/>
            <w:left w:val="none" w:sz="0" w:space="0" w:color="auto"/>
            <w:bottom w:val="none" w:sz="0" w:space="0" w:color="auto"/>
            <w:right w:val="none" w:sz="0" w:space="0" w:color="auto"/>
          </w:divBdr>
        </w:div>
        <w:div w:id="2108503871">
          <w:marLeft w:val="640"/>
          <w:marRight w:val="0"/>
          <w:marTop w:val="0"/>
          <w:marBottom w:val="0"/>
          <w:divBdr>
            <w:top w:val="none" w:sz="0" w:space="0" w:color="auto"/>
            <w:left w:val="none" w:sz="0" w:space="0" w:color="auto"/>
            <w:bottom w:val="none" w:sz="0" w:space="0" w:color="auto"/>
            <w:right w:val="none" w:sz="0" w:space="0" w:color="auto"/>
          </w:divBdr>
        </w:div>
        <w:div w:id="1834299800">
          <w:marLeft w:val="640"/>
          <w:marRight w:val="0"/>
          <w:marTop w:val="0"/>
          <w:marBottom w:val="0"/>
          <w:divBdr>
            <w:top w:val="none" w:sz="0" w:space="0" w:color="auto"/>
            <w:left w:val="none" w:sz="0" w:space="0" w:color="auto"/>
            <w:bottom w:val="none" w:sz="0" w:space="0" w:color="auto"/>
            <w:right w:val="none" w:sz="0" w:space="0" w:color="auto"/>
          </w:divBdr>
        </w:div>
        <w:div w:id="1082530002">
          <w:marLeft w:val="640"/>
          <w:marRight w:val="0"/>
          <w:marTop w:val="0"/>
          <w:marBottom w:val="0"/>
          <w:divBdr>
            <w:top w:val="none" w:sz="0" w:space="0" w:color="auto"/>
            <w:left w:val="none" w:sz="0" w:space="0" w:color="auto"/>
            <w:bottom w:val="none" w:sz="0" w:space="0" w:color="auto"/>
            <w:right w:val="none" w:sz="0" w:space="0" w:color="auto"/>
          </w:divBdr>
        </w:div>
        <w:div w:id="650452874">
          <w:marLeft w:val="640"/>
          <w:marRight w:val="0"/>
          <w:marTop w:val="0"/>
          <w:marBottom w:val="0"/>
          <w:divBdr>
            <w:top w:val="none" w:sz="0" w:space="0" w:color="auto"/>
            <w:left w:val="none" w:sz="0" w:space="0" w:color="auto"/>
            <w:bottom w:val="none" w:sz="0" w:space="0" w:color="auto"/>
            <w:right w:val="none" w:sz="0" w:space="0" w:color="auto"/>
          </w:divBdr>
        </w:div>
        <w:div w:id="1507747260">
          <w:marLeft w:val="640"/>
          <w:marRight w:val="0"/>
          <w:marTop w:val="0"/>
          <w:marBottom w:val="0"/>
          <w:divBdr>
            <w:top w:val="none" w:sz="0" w:space="0" w:color="auto"/>
            <w:left w:val="none" w:sz="0" w:space="0" w:color="auto"/>
            <w:bottom w:val="none" w:sz="0" w:space="0" w:color="auto"/>
            <w:right w:val="none" w:sz="0" w:space="0" w:color="auto"/>
          </w:divBdr>
        </w:div>
        <w:div w:id="160053028">
          <w:marLeft w:val="640"/>
          <w:marRight w:val="0"/>
          <w:marTop w:val="0"/>
          <w:marBottom w:val="0"/>
          <w:divBdr>
            <w:top w:val="none" w:sz="0" w:space="0" w:color="auto"/>
            <w:left w:val="none" w:sz="0" w:space="0" w:color="auto"/>
            <w:bottom w:val="none" w:sz="0" w:space="0" w:color="auto"/>
            <w:right w:val="none" w:sz="0" w:space="0" w:color="auto"/>
          </w:divBdr>
        </w:div>
        <w:div w:id="1210191025">
          <w:marLeft w:val="640"/>
          <w:marRight w:val="0"/>
          <w:marTop w:val="0"/>
          <w:marBottom w:val="0"/>
          <w:divBdr>
            <w:top w:val="none" w:sz="0" w:space="0" w:color="auto"/>
            <w:left w:val="none" w:sz="0" w:space="0" w:color="auto"/>
            <w:bottom w:val="none" w:sz="0" w:space="0" w:color="auto"/>
            <w:right w:val="none" w:sz="0" w:space="0" w:color="auto"/>
          </w:divBdr>
        </w:div>
        <w:div w:id="1869029823">
          <w:marLeft w:val="640"/>
          <w:marRight w:val="0"/>
          <w:marTop w:val="0"/>
          <w:marBottom w:val="0"/>
          <w:divBdr>
            <w:top w:val="none" w:sz="0" w:space="0" w:color="auto"/>
            <w:left w:val="none" w:sz="0" w:space="0" w:color="auto"/>
            <w:bottom w:val="none" w:sz="0" w:space="0" w:color="auto"/>
            <w:right w:val="none" w:sz="0" w:space="0" w:color="auto"/>
          </w:divBdr>
        </w:div>
        <w:div w:id="1801612627">
          <w:marLeft w:val="640"/>
          <w:marRight w:val="0"/>
          <w:marTop w:val="0"/>
          <w:marBottom w:val="0"/>
          <w:divBdr>
            <w:top w:val="none" w:sz="0" w:space="0" w:color="auto"/>
            <w:left w:val="none" w:sz="0" w:space="0" w:color="auto"/>
            <w:bottom w:val="none" w:sz="0" w:space="0" w:color="auto"/>
            <w:right w:val="none" w:sz="0" w:space="0" w:color="auto"/>
          </w:divBdr>
        </w:div>
        <w:div w:id="456220752">
          <w:marLeft w:val="640"/>
          <w:marRight w:val="0"/>
          <w:marTop w:val="0"/>
          <w:marBottom w:val="0"/>
          <w:divBdr>
            <w:top w:val="none" w:sz="0" w:space="0" w:color="auto"/>
            <w:left w:val="none" w:sz="0" w:space="0" w:color="auto"/>
            <w:bottom w:val="none" w:sz="0" w:space="0" w:color="auto"/>
            <w:right w:val="none" w:sz="0" w:space="0" w:color="auto"/>
          </w:divBdr>
        </w:div>
        <w:div w:id="291716491">
          <w:marLeft w:val="640"/>
          <w:marRight w:val="0"/>
          <w:marTop w:val="0"/>
          <w:marBottom w:val="0"/>
          <w:divBdr>
            <w:top w:val="none" w:sz="0" w:space="0" w:color="auto"/>
            <w:left w:val="none" w:sz="0" w:space="0" w:color="auto"/>
            <w:bottom w:val="none" w:sz="0" w:space="0" w:color="auto"/>
            <w:right w:val="none" w:sz="0" w:space="0" w:color="auto"/>
          </w:divBdr>
        </w:div>
        <w:div w:id="768698548">
          <w:marLeft w:val="640"/>
          <w:marRight w:val="0"/>
          <w:marTop w:val="0"/>
          <w:marBottom w:val="0"/>
          <w:divBdr>
            <w:top w:val="none" w:sz="0" w:space="0" w:color="auto"/>
            <w:left w:val="none" w:sz="0" w:space="0" w:color="auto"/>
            <w:bottom w:val="none" w:sz="0" w:space="0" w:color="auto"/>
            <w:right w:val="none" w:sz="0" w:space="0" w:color="auto"/>
          </w:divBdr>
        </w:div>
        <w:div w:id="840777663">
          <w:marLeft w:val="640"/>
          <w:marRight w:val="0"/>
          <w:marTop w:val="0"/>
          <w:marBottom w:val="0"/>
          <w:divBdr>
            <w:top w:val="none" w:sz="0" w:space="0" w:color="auto"/>
            <w:left w:val="none" w:sz="0" w:space="0" w:color="auto"/>
            <w:bottom w:val="none" w:sz="0" w:space="0" w:color="auto"/>
            <w:right w:val="none" w:sz="0" w:space="0" w:color="auto"/>
          </w:divBdr>
        </w:div>
        <w:div w:id="1365592777">
          <w:marLeft w:val="640"/>
          <w:marRight w:val="0"/>
          <w:marTop w:val="0"/>
          <w:marBottom w:val="0"/>
          <w:divBdr>
            <w:top w:val="none" w:sz="0" w:space="0" w:color="auto"/>
            <w:left w:val="none" w:sz="0" w:space="0" w:color="auto"/>
            <w:bottom w:val="none" w:sz="0" w:space="0" w:color="auto"/>
            <w:right w:val="none" w:sz="0" w:space="0" w:color="auto"/>
          </w:divBdr>
        </w:div>
        <w:div w:id="2047175177">
          <w:marLeft w:val="640"/>
          <w:marRight w:val="0"/>
          <w:marTop w:val="0"/>
          <w:marBottom w:val="0"/>
          <w:divBdr>
            <w:top w:val="none" w:sz="0" w:space="0" w:color="auto"/>
            <w:left w:val="none" w:sz="0" w:space="0" w:color="auto"/>
            <w:bottom w:val="none" w:sz="0" w:space="0" w:color="auto"/>
            <w:right w:val="none" w:sz="0" w:space="0" w:color="auto"/>
          </w:divBdr>
        </w:div>
        <w:div w:id="1656451585">
          <w:marLeft w:val="640"/>
          <w:marRight w:val="0"/>
          <w:marTop w:val="0"/>
          <w:marBottom w:val="0"/>
          <w:divBdr>
            <w:top w:val="none" w:sz="0" w:space="0" w:color="auto"/>
            <w:left w:val="none" w:sz="0" w:space="0" w:color="auto"/>
            <w:bottom w:val="none" w:sz="0" w:space="0" w:color="auto"/>
            <w:right w:val="none" w:sz="0" w:space="0" w:color="auto"/>
          </w:divBdr>
        </w:div>
        <w:div w:id="775291811">
          <w:marLeft w:val="640"/>
          <w:marRight w:val="0"/>
          <w:marTop w:val="0"/>
          <w:marBottom w:val="0"/>
          <w:divBdr>
            <w:top w:val="none" w:sz="0" w:space="0" w:color="auto"/>
            <w:left w:val="none" w:sz="0" w:space="0" w:color="auto"/>
            <w:bottom w:val="none" w:sz="0" w:space="0" w:color="auto"/>
            <w:right w:val="none" w:sz="0" w:space="0" w:color="auto"/>
          </w:divBdr>
        </w:div>
      </w:divsChild>
    </w:div>
    <w:div w:id="97995596">
      <w:bodyDiv w:val="1"/>
      <w:marLeft w:val="0"/>
      <w:marRight w:val="0"/>
      <w:marTop w:val="0"/>
      <w:marBottom w:val="0"/>
      <w:divBdr>
        <w:top w:val="none" w:sz="0" w:space="0" w:color="auto"/>
        <w:left w:val="none" w:sz="0" w:space="0" w:color="auto"/>
        <w:bottom w:val="none" w:sz="0" w:space="0" w:color="auto"/>
        <w:right w:val="none" w:sz="0" w:space="0" w:color="auto"/>
      </w:divBdr>
      <w:divsChild>
        <w:div w:id="2141874163">
          <w:marLeft w:val="640"/>
          <w:marRight w:val="0"/>
          <w:marTop w:val="0"/>
          <w:marBottom w:val="0"/>
          <w:divBdr>
            <w:top w:val="none" w:sz="0" w:space="0" w:color="auto"/>
            <w:left w:val="none" w:sz="0" w:space="0" w:color="auto"/>
            <w:bottom w:val="none" w:sz="0" w:space="0" w:color="auto"/>
            <w:right w:val="none" w:sz="0" w:space="0" w:color="auto"/>
          </w:divBdr>
        </w:div>
        <w:div w:id="1181622013">
          <w:marLeft w:val="640"/>
          <w:marRight w:val="0"/>
          <w:marTop w:val="0"/>
          <w:marBottom w:val="0"/>
          <w:divBdr>
            <w:top w:val="none" w:sz="0" w:space="0" w:color="auto"/>
            <w:left w:val="none" w:sz="0" w:space="0" w:color="auto"/>
            <w:bottom w:val="none" w:sz="0" w:space="0" w:color="auto"/>
            <w:right w:val="none" w:sz="0" w:space="0" w:color="auto"/>
          </w:divBdr>
        </w:div>
        <w:div w:id="1901936633">
          <w:marLeft w:val="640"/>
          <w:marRight w:val="0"/>
          <w:marTop w:val="0"/>
          <w:marBottom w:val="0"/>
          <w:divBdr>
            <w:top w:val="none" w:sz="0" w:space="0" w:color="auto"/>
            <w:left w:val="none" w:sz="0" w:space="0" w:color="auto"/>
            <w:bottom w:val="none" w:sz="0" w:space="0" w:color="auto"/>
            <w:right w:val="none" w:sz="0" w:space="0" w:color="auto"/>
          </w:divBdr>
        </w:div>
        <w:div w:id="782844353">
          <w:marLeft w:val="640"/>
          <w:marRight w:val="0"/>
          <w:marTop w:val="0"/>
          <w:marBottom w:val="0"/>
          <w:divBdr>
            <w:top w:val="none" w:sz="0" w:space="0" w:color="auto"/>
            <w:left w:val="none" w:sz="0" w:space="0" w:color="auto"/>
            <w:bottom w:val="none" w:sz="0" w:space="0" w:color="auto"/>
            <w:right w:val="none" w:sz="0" w:space="0" w:color="auto"/>
          </w:divBdr>
        </w:div>
        <w:div w:id="1583375680">
          <w:marLeft w:val="640"/>
          <w:marRight w:val="0"/>
          <w:marTop w:val="0"/>
          <w:marBottom w:val="0"/>
          <w:divBdr>
            <w:top w:val="none" w:sz="0" w:space="0" w:color="auto"/>
            <w:left w:val="none" w:sz="0" w:space="0" w:color="auto"/>
            <w:bottom w:val="none" w:sz="0" w:space="0" w:color="auto"/>
            <w:right w:val="none" w:sz="0" w:space="0" w:color="auto"/>
          </w:divBdr>
        </w:div>
        <w:div w:id="367489632">
          <w:marLeft w:val="640"/>
          <w:marRight w:val="0"/>
          <w:marTop w:val="0"/>
          <w:marBottom w:val="0"/>
          <w:divBdr>
            <w:top w:val="none" w:sz="0" w:space="0" w:color="auto"/>
            <w:left w:val="none" w:sz="0" w:space="0" w:color="auto"/>
            <w:bottom w:val="none" w:sz="0" w:space="0" w:color="auto"/>
            <w:right w:val="none" w:sz="0" w:space="0" w:color="auto"/>
          </w:divBdr>
        </w:div>
        <w:div w:id="1575898914">
          <w:marLeft w:val="640"/>
          <w:marRight w:val="0"/>
          <w:marTop w:val="0"/>
          <w:marBottom w:val="0"/>
          <w:divBdr>
            <w:top w:val="none" w:sz="0" w:space="0" w:color="auto"/>
            <w:left w:val="none" w:sz="0" w:space="0" w:color="auto"/>
            <w:bottom w:val="none" w:sz="0" w:space="0" w:color="auto"/>
            <w:right w:val="none" w:sz="0" w:space="0" w:color="auto"/>
          </w:divBdr>
        </w:div>
        <w:div w:id="1157303365">
          <w:marLeft w:val="640"/>
          <w:marRight w:val="0"/>
          <w:marTop w:val="0"/>
          <w:marBottom w:val="0"/>
          <w:divBdr>
            <w:top w:val="none" w:sz="0" w:space="0" w:color="auto"/>
            <w:left w:val="none" w:sz="0" w:space="0" w:color="auto"/>
            <w:bottom w:val="none" w:sz="0" w:space="0" w:color="auto"/>
            <w:right w:val="none" w:sz="0" w:space="0" w:color="auto"/>
          </w:divBdr>
        </w:div>
        <w:div w:id="1695888790">
          <w:marLeft w:val="640"/>
          <w:marRight w:val="0"/>
          <w:marTop w:val="0"/>
          <w:marBottom w:val="0"/>
          <w:divBdr>
            <w:top w:val="none" w:sz="0" w:space="0" w:color="auto"/>
            <w:left w:val="none" w:sz="0" w:space="0" w:color="auto"/>
            <w:bottom w:val="none" w:sz="0" w:space="0" w:color="auto"/>
            <w:right w:val="none" w:sz="0" w:space="0" w:color="auto"/>
          </w:divBdr>
        </w:div>
        <w:div w:id="760877145">
          <w:marLeft w:val="640"/>
          <w:marRight w:val="0"/>
          <w:marTop w:val="0"/>
          <w:marBottom w:val="0"/>
          <w:divBdr>
            <w:top w:val="none" w:sz="0" w:space="0" w:color="auto"/>
            <w:left w:val="none" w:sz="0" w:space="0" w:color="auto"/>
            <w:bottom w:val="none" w:sz="0" w:space="0" w:color="auto"/>
            <w:right w:val="none" w:sz="0" w:space="0" w:color="auto"/>
          </w:divBdr>
        </w:div>
        <w:div w:id="1516725838">
          <w:marLeft w:val="640"/>
          <w:marRight w:val="0"/>
          <w:marTop w:val="0"/>
          <w:marBottom w:val="0"/>
          <w:divBdr>
            <w:top w:val="none" w:sz="0" w:space="0" w:color="auto"/>
            <w:left w:val="none" w:sz="0" w:space="0" w:color="auto"/>
            <w:bottom w:val="none" w:sz="0" w:space="0" w:color="auto"/>
            <w:right w:val="none" w:sz="0" w:space="0" w:color="auto"/>
          </w:divBdr>
        </w:div>
        <w:div w:id="540823590">
          <w:marLeft w:val="640"/>
          <w:marRight w:val="0"/>
          <w:marTop w:val="0"/>
          <w:marBottom w:val="0"/>
          <w:divBdr>
            <w:top w:val="none" w:sz="0" w:space="0" w:color="auto"/>
            <w:left w:val="none" w:sz="0" w:space="0" w:color="auto"/>
            <w:bottom w:val="none" w:sz="0" w:space="0" w:color="auto"/>
            <w:right w:val="none" w:sz="0" w:space="0" w:color="auto"/>
          </w:divBdr>
        </w:div>
        <w:div w:id="1465074714">
          <w:marLeft w:val="640"/>
          <w:marRight w:val="0"/>
          <w:marTop w:val="0"/>
          <w:marBottom w:val="0"/>
          <w:divBdr>
            <w:top w:val="none" w:sz="0" w:space="0" w:color="auto"/>
            <w:left w:val="none" w:sz="0" w:space="0" w:color="auto"/>
            <w:bottom w:val="none" w:sz="0" w:space="0" w:color="auto"/>
            <w:right w:val="none" w:sz="0" w:space="0" w:color="auto"/>
          </w:divBdr>
        </w:div>
        <w:div w:id="2072265591">
          <w:marLeft w:val="640"/>
          <w:marRight w:val="0"/>
          <w:marTop w:val="0"/>
          <w:marBottom w:val="0"/>
          <w:divBdr>
            <w:top w:val="none" w:sz="0" w:space="0" w:color="auto"/>
            <w:left w:val="none" w:sz="0" w:space="0" w:color="auto"/>
            <w:bottom w:val="none" w:sz="0" w:space="0" w:color="auto"/>
            <w:right w:val="none" w:sz="0" w:space="0" w:color="auto"/>
          </w:divBdr>
        </w:div>
        <w:div w:id="2056193897">
          <w:marLeft w:val="640"/>
          <w:marRight w:val="0"/>
          <w:marTop w:val="0"/>
          <w:marBottom w:val="0"/>
          <w:divBdr>
            <w:top w:val="none" w:sz="0" w:space="0" w:color="auto"/>
            <w:left w:val="none" w:sz="0" w:space="0" w:color="auto"/>
            <w:bottom w:val="none" w:sz="0" w:space="0" w:color="auto"/>
            <w:right w:val="none" w:sz="0" w:space="0" w:color="auto"/>
          </w:divBdr>
        </w:div>
        <w:div w:id="551574506">
          <w:marLeft w:val="640"/>
          <w:marRight w:val="0"/>
          <w:marTop w:val="0"/>
          <w:marBottom w:val="0"/>
          <w:divBdr>
            <w:top w:val="none" w:sz="0" w:space="0" w:color="auto"/>
            <w:left w:val="none" w:sz="0" w:space="0" w:color="auto"/>
            <w:bottom w:val="none" w:sz="0" w:space="0" w:color="auto"/>
            <w:right w:val="none" w:sz="0" w:space="0" w:color="auto"/>
          </w:divBdr>
        </w:div>
        <w:div w:id="379325808">
          <w:marLeft w:val="640"/>
          <w:marRight w:val="0"/>
          <w:marTop w:val="0"/>
          <w:marBottom w:val="0"/>
          <w:divBdr>
            <w:top w:val="none" w:sz="0" w:space="0" w:color="auto"/>
            <w:left w:val="none" w:sz="0" w:space="0" w:color="auto"/>
            <w:bottom w:val="none" w:sz="0" w:space="0" w:color="auto"/>
            <w:right w:val="none" w:sz="0" w:space="0" w:color="auto"/>
          </w:divBdr>
        </w:div>
        <w:div w:id="755056073">
          <w:marLeft w:val="640"/>
          <w:marRight w:val="0"/>
          <w:marTop w:val="0"/>
          <w:marBottom w:val="0"/>
          <w:divBdr>
            <w:top w:val="none" w:sz="0" w:space="0" w:color="auto"/>
            <w:left w:val="none" w:sz="0" w:space="0" w:color="auto"/>
            <w:bottom w:val="none" w:sz="0" w:space="0" w:color="auto"/>
            <w:right w:val="none" w:sz="0" w:space="0" w:color="auto"/>
          </w:divBdr>
        </w:div>
        <w:div w:id="700478092">
          <w:marLeft w:val="640"/>
          <w:marRight w:val="0"/>
          <w:marTop w:val="0"/>
          <w:marBottom w:val="0"/>
          <w:divBdr>
            <w:top w:val="none" w:sz="0" w:space="0" w:color="auto"/>
            <w:left w:val="none" w:sz="0" w:space="0" w:color="auto"/>
            <w:bottom w:val="none" w:sz="0" w:space="0" w:color="auto"/>
            <w:right w:val="none" w:sz="0" w:space="0" w:color="auto"/>
          </w:divBdr>
        </w:div>
        <w:div w:id="251790557">
          <w:marLeft w:val="640"/>
          <w:marRight w:val="0"/>
          <w:marTop w:val="0"/>
          <w:marBottom w:val="0"/>
          <w:divBdr>
            <w:top w:val="none" w:sz="0" w:space="0" w:color="auto"/>
            <w:left w:val="none" w:sz="0" w:space="0" w:color="auto"/>
            <w:bottom w:val="none" w:sz="0" w:space="0" w:color="auto"/>
            <w:right w:val="none" w:sz="0" w:space="0" w:color="auto"/>
          </w:divBdr>
        </w:div>
        <w:div w:id="782388096">
          <w:marLeft w:val="640"/>
          <w:marRight w:val="0"/>
          <w:marTop w:val="0"/>
          <w:marBottom w:val="0"/>
          <w:divBdr>
            <w:top w:val="none" w:sz="0" w:space="0" w:color="auto"/>
            <w:left w:val="none" w:sz="0" w:space="0" w:color="auto"/>
            <w:bottom w:val="none" w:sz="0" w:space="0" w:color="auto"/>
            <w:right w:val="none" w:sz="0" w:space="0" w:color="auto"/>
          </w:divBdr>
        </w:div>
        <w:div w:id="1427774388">
          <w:marLeft w:val="640"/>
          <w:marRight w:val="0"/>
          <w:marTop w:val="0"/>
          <w:marBottom w:val="0"/>
          <w:divBdr>
            <w:top w:val="none" w:sz="0" w:space="0" w:color="auto"/>
            <w:left w:val="none" w:sz="0" w:space="0" w:color="auto"/>
            <w:bottom w:val="none" w:sz="0" w:space="0" w:color="auto"/>
            <w:right w:val="none" w:sz="0" w:space="0" w:color="auto"/>
          </w:divBdr>
        </w:div>
        <w:div w:id="532152891">
          <w:marLeft w:val="640"/>
          <w:marRight w:val="0"/>
          <w:marTop w:val="0"/>
          <w:marBottom w:val="0"/>
          <w:divBdr>
            <w:top w:val="none" w:sz="0" w:space="0" w:color="auto"/>
            <w:left w:val="none" w:sz="0" w:space="0" w:color="auto"/>
            <w:bottom w:val="none" w:sz="0" w:space="0" w:color="auto"/>
            <w:right w:val="none" w:sz="0" w:space="0" w:color="auto"/>
          </w:divBdr>
        </w:div>
      </w:divsChild>
    </w:div>
    <w:div w:id="170727223">
      <w:bodyDiv w:val="1"/>
      <w:marLeft w:val="0"/>
      <w:marRight w:val="0"/>
      <w:marTop w:val="0"/>
      <w:marBottom w:val="0"/>
      <w:divBdr>
        <w:top w:val="none" w:sz="0" w:space="0" w:color="auto"/>
        <w:left w:val="none" w:sz="0" w:space="0" w:color="auto"/>
        <w:bottom w:val="none" w:sz="0" w:space="0" w:color="auto"/>
        <w:right w:val="none" w:sz="0" w:space="0" w:color="auto"/>
      </w:divBdr>
    </w:div>
    <w:div w:id="228810728">
      <w:bodyDiv w:val="1"/>
      <w:marLeft w:val="0"/>
      <w:marRight w:val="0"/>
      <w:marTop w:val="0"/>
      <w:marBottom w:val="0"/>
      <w:divBdr>
        <w:top w:val="none" w:sz="0" w:space="0" w:color="auto"/>
        <w:left w:val="none" w:sz="0" w:space="0" w:color="auto"/>
        <w:bottom w:val="none" w:sz="0" w:space="0" w:color="auto"/>
        <w:right w:val="none" w:sz="0" w:space="0" w:color="auto"/>
      </w:divBdr>
    </w:div>
    <w:div w:id="232474788">
      <w:bodyDiv w:val="1"/>
      <w:marLeft w:val="0"/>
      <w:marRight w:val="0"/>
      <w:marTop w:val="0"/>
      <w:marBottom w:val="0"/>
      <w:divBdr>
        <w:top w:val="none" w:sz="0" w:space="0" w:color="auto"/>
        <w:left w:val="none" w:sz="0" w:space="0" w:color="auto"/>
        <w:bottom w:val="none" w:sz="0" w:space="0" w:color="auto"/>
        <w:right w:val="none" w:sz="0" w:space="0" w:color="auto"/>
      </w:divBdr>
    </w:div>
    <w:div w:id="306318996">
      <w:bodyDiv w:val="1"/>
      <w:marLeft w:val="0"/>
      <w:marRight w:val="0"/>
      <w:marTop w:val="0"/>
      <w:marBottom w:val="0"/>
      <w:divBdr>
        <w:top w:val="none" w:sz="0" w:space="0" w:color="auto"/>
        <w:left w:val="none" w:sz="0" w:space="0" w:color="auto"/>
        <w:bottom w:val="none" w:sz="0" w:space="0" w:color="auto"/>
        <w:right w:val="none" w:sz="0" w:space="0" w:color="auto"/>
      </w:divBdr>
      <w:divsChild>
        <w:div w:id="470364825">
          <w:marLeft w:val="640"/>
          <w:marRight w:val="0"/>
          <w:marTop w:val="0"/>
          <w:marBottom w:val="0"/>
          <w:divBdr>
            <w:top w:val="none" w:sz="0" w:space="0" w:color="auto"/>
            <w:left w:val="none" w:sz="0" w:space="0" w:color="auto"/>
            <w:bottom w:val="none" w:sz="0" w:space="0" w:color="auto"/>
            <w:right w:val="none" w:sz="0" w:space="0" w:color="auto"/>
          </w:divBdr>
        </w:div>
        <w:div w:id="1945578652">
          <w:marLeft w:val="640"/>
          <w:marRight w:val="0"/>
          <w:marTop w:val="0"/>
          <w:marBottom w:val="0"/>
          <w:divBdr>
            <w:top w:val="none" w:sz="0" w:space="0" w:color="auto"/>
            <w:left w:val="none" w:sz="0" w:space="0" w:color="auto"/>
            <w:bottom w:val="none" w:sz="0" w:space="0" w:color="auto"/>
            <w:right w:val="none" w:sz="0" w:space="0" w:color="auto"/>
          </w:divBdr>
        </w:div>
        <w:div w:id="2041784455">
          <w:marLeft w:val="640"/>
          <w:marRight w:val="0"/>
          <w:marTop w:val="0"/>
          <w:marBottom w:val="0"/>
          <w:divBdr>
            <w:top w:val="none" w:sz="0" w:space="0" w:color="auto"/>
            <w:left w:val="none" w:sz="0" w:space="0" w:color="auto"/>
            <w:bottom w:val="none" w:sz="0" w:space="0" w:color="auto"/>
            <w:right w:val="none" w:sz="0" w:space="0" w:color="auto"/>
          </w:divBdr>
        </w:div>
        <w:div w:id="176231915">
          <w:marLeft w:val="640"/>
          <w:marRight w:val="0"/>
          <w:marTop w:val="0"/>
          <w:marBottom w:val="0"/>
          <w:divBdr>
            <w:top w:val="none" w:sz="0" w:space="0" w:color="auto"/>
            <w:left w:val="none" w:sz="0" w:space="0" w:color="auto"/>
            <w:bottom w:val="none" w:sz="0" w:space="0" w:color="auto"/>
            <w:right w:val="none" w:sz="0" w:space="0" w:color="auto"/>
          </w:divBdr>
        </w:div>
        <w:div w:id="1807162837">
          <w:marLeft w:val="640"/>
          <w:marRight w:val="0"/>
          <w:marTop w:val="0"/>
          <w:marBottom w:val="0"/>
          <w:divBdr>
            <w:top w:val="none" w:sz="0" w:space="0" w:color="auto"/>
            <w:left w:val="none" w:sz="0" w:space="0" w:color="auto"/>
            <w:bottom w:val="none" w:sz="0" w:space="0" w:color="auto"/>
            <w:right w:val="none" w:sz="0" w:space="0" w:color="auto"/>
          </w:divBdr>
        </w:div>
        <w:div w:id="645284025">
          <w:marLeft w:val="640"/>
          <w:marRight w:val="0"/>
          <w:marTop w:val="0"/>
          <w:marBottom w:val="0"/>
          <w:divBdr>
            <w:top w:val="none" w:sz="0" w:space="0" w:color="auto"/>
            <w:left w:val="none" w:sz="0" w:space="0" w:color="auto"/>
            <w:bottom w:val="none" w:sz="0" w:space="0" w:color="auto"/>
            <w:right w:val="none" w:sz="0" w:space="0" w:color="auto"/>
          </w:divBdr>
        </w:div>
        <w:div w:id="842865906">
          <w:marLeft w:val="640"/>
          <w:marRight w:val="0"/>
          <w:marTop w:val="0"/>
          <w:marBottom w:val="0"/>
          <w:divBdr>
            <w:top w:val="none" w:sz="0" w:space="0" w:color="auto"/>
            <w:left w:val="none" w:sz="0" w:space="0" w:color="auto"/>
            <w:bottom w:val="none" w:sz="0" w:space="0" w:color="auto"/>
            <w:right w:val="none" w:sz="0" w:space="0" w:color="auto"/>
          </w:divBdr>
        </w:div>
        <w:div w:id="323894380">
          <w:marLeft w:val="640"/>
          <w:marRight w:val="0"/>
          <w:marTop w:val="0"/>
          <w:marBottom w:val="0"/>
          <w:divBdr>
            <w:top w:val="none" w:sz="0" w:space="0" w:color="auto"/>
            <w:left w:val="none" w:sz="0" w:space="0" w:color="auto"/>
            <w:bottom w:val="none" w:sz="0" w:space="0" w:color="auto"/>
            <w:right w:val="none" w:sz="0" w:space="0" w:color="auto"/>
          </w:divBdr>
        </w:div>
        <w:div w:id="569272386">
          <w:marLeft w:val="640"/>
          <w:marRight w:val="0"/>
          <w:marTop w:val="0"/>
          <w:marBottom w:val="0"/>
          <w:divBdr>
            <w:top w:val="none" w:sz="0" w:space="0" w:color="auto"/>
            <w:left w:val="none" w:sz="0" w:space="0" w:color="auto"/>
            <w:bottom w:val="none" w:sz="0" w:space="0" w:color="auto"/>
            <w:right w:val="none" w:sz="0" w:space="0" w:color="auto"/>
          </w:divBdr>
        </w:div>
        <w:div w:id="1270312714">
          <w:marLeft w:val="640"/>
          <w:marRight w:val="0"/>
          <w:marTop w:val="0"/>
          <w:marBottom w:val="0"/>
          <w:divBdr>
            <w:top w:val="none" w:sz="0" w:space="0" w:color="auto"/>
            <w:left w:val="none" w:sz="0" w:space="0" w:color="auto"/>
            <w:bottom w:val="none" w:sz="0" w:space="0" w:color="auto"/>
            <w:right w:val="none" w:sz="0" w:space="0" w:color="auto"/>
          </w:divBdr>
        </w:div>
        <w:div w:id="1341927486">
          <w:marLeft w:val="640"/>
          <w:marRight w:val="0"/>
          <w:marTop w:val="0"/>
          <w:marBottom w:val="0"/>
          <w:divBdr>
            <w:top w:val="none" w:sz="0" w:space="0" w:color="auto"/>
            <w:left w:val="none" w:sz="0" w:space="0" w:color="auto"/>
            <w:bottom w:val="none" w:sz="0" w:space="0" w:color="auto"/>
            <w:right w:val="none" w:sz="0" w:space="0" w:color="auto"/>
          </w:divBdr>
        </w:div>
        <w:div w:id="312687851">
          <w:marLeft w:val="640"/>
          <w:marRight w:val="0"/>
          <w:marTop w:val="0"/>
          <w:marBottom w:val="0"/>
          <w:divBdr>
            <w:top w:val="none" w:sz="0" w:space="0" w:color="auto"/>
            <w:left w:val="none" w:sz="0" w:space="0" w:color="auto"/>
            <w:bottom w:val="none" w:sz="0" w:space="0" w:color="auto"/>
            <w:right w:val="none" w:sz="0" w:space="0" w:color="auto"/>
          </w:divBdr>
        </w:div>
        <w:div w:id="757868610">
          <w:marLeft w:val="640"/>
          <w:marRight w:val="0"/>
          <w:marTop w:val="0"/>
          <w:marBottom w:val="0"/>
          <w:divBdr>
            <w:top w:val="none" w:sz="0" w:space="0" w:color="auto"/>
            <w:left w:val="none" w:sz="0" w:space="0" w:color="auto"/>
            <w:bottom w:val="none" w:sz="0" w:space="0" w:color="auto"/>
            <w:right w:val="none" w:sz="0" w:space="0" w:color="auto"/>
          </w:divBdr>
        </w:div>
        <w:div w:id="923296439">
          <w:marLeft w:val="640"/>
          <w:marRight w:val="0"/>
          <w:marTop w:val="0"/>
          <w:marBottom w:val="0"/>
          <w:divBdr>
            <w:top w:val="none" w:sz="0" w:space="0" w:color="auto"/>
            <w:left w:val="none" w:sz="0" w:space="0" w:color="auto"/>
            <w:bottom w:val="none" w:sz="0" w:space="0" w:color="auto"/>
            <w:right w:val="none" w:sz="0" w:space="0" w:color="auto"/>
          </w:divBdr>
        </w:div>
        <w:div w:id="791241498">
          <w:marLeft w:val="640"/>
          <w:marRight w:val="0"/>
          <w:marTop w:val="0"/>
          <w:marBottom w:val="0"/>
          <w:divBdr>
            <w:top w:val="none" w:sz="0" w:space="0" w:color="auto"/>
            <w:left w:val="none" w:sz="0" w:space="0" w:color="auto"/>
            <w:bottom w:val="none" w:sz="0" w:space="0" w:color="auto"/>
            <w:right w:val="none" w:sz="0" w:space="0" w:color="auto"/>
          </w:divBdr>
        </w:div>
        <w:div w:id="1935167241">
          <w:marLeft w:val="640"/>
          <w:marRight w:val="0"/>
          <w:marTop w:val="0"/>
          <w:marBottom w:val="0"/>
          <w:divBdr>
            <w:top w:val="none" w:sz="0" w:space="0" w:color="auto"/>
            <w:left w:val="none" w:sz="0" w:space="0" w:color="auto"/>
            <w:bottom w:val="none" w:sz="0" w:space="0" w:color="auto"/>
            <w:right w:val="none" w:sz="0" w:space="0" w:color="auto"/>
          </w:divBdr>
        </w:div>
        <w:div w:id="1512992740">
          <w:marLeft w:val="640"/>
          <w:marRight w:val="0"/>
          <w:marTop w:val="0"/>
          <w:marBottom w:val="0"/>
          <w:divBdr>
            <w:top w:val="none" w:sz="0" w:space="0" w:color="auto"/>
            <w:left w:val="none" w:sz="0" w:space="0" w:color="auto"/>
            <w:bottom w:val="none" w:sz="0" w:space="0" w:color="auto"/>
            <w:right w:val="none" w:sz="0" w:space="0" w:color="auto"/>
          </w:divBdr>
        </w:div>
        <w:div w:id="1458910305">
          <w:marLeft w:val="640"/>
          <w:marRight w:val="0"/>
          <w:marTop w:val="0"/>
          <w:marBottom w:val="0"/>
          <w:divBdr>
            <w:top w:val="none" w:sz="0" w:space="0" w:color="auto"/>
            <w:left w:val="none" w:sz="0" w:space="0" w:color="auto"/>
            <w:bottom w:val="none" w:sz="0" w:space="0" w:color="auto"/>
            <w:right w:val="none" w:sz="0" w:space="0" w:color="auto"/>
          </w:divBdr>
        </w:div>
        <w:div w:id="1108502216">
          <w:marLeft w:val="640"/>
          <w:marRight w:val="0"/>
          <w:marTop w:val="0"/>
          <w:marBottom w:val="0"/>
          <w:divBdr>
            <w:top w:val="none" w:sz="0" w:space="0" w:color="auto"/>
            <w:left w:val="none" w:sz="0" w:space="0" w:color="auto"/>
            <w:bottom w:val="none" w:sz="0" w:space="0" w:color="auto"/>
            <w:right w:val="none" w:sz="0" w:space="0" w:color="auto"/>
          </w:divBdr>
        </w:div>
        <w:div w:id="1969967201">
          <w:marLeft w:val="640"/>
          <w:marRight w:val="0"/>
          <w:marTop w:val="0"/>
          <w:marBottom w:val="0"/>
          <w:divBdr>
            <w:top w:val="none" w:sz="0" w:space="0" w:color="auto"/>
            <w:left w:val="none" w:sz="0" w:space="0" w:color="auto"/>
            <w:bottom w:val="none" w:sz="0" w:space="0" w:color="auto"/>
            <w:right w:val="none" w:sz="0" w:space="0" w:color="auto"/>
          </w:divBdr>
        </w:div>
        <w:div w:id="649945479">
          <w:marLeft w:val="640"/>
          <w:marRight w:val="0"/>
          <w:marTop w:val="0"/>
          <w:marBottom w:val="0"/>
          <w:divBdr>
            <w:top w:val="none" w:sz="0" w:space="0" w:color="auto"/>
            <w:left w:val="none" w:sz="0" w:space="0" w:color="auto"/>
            <w:bottom w:val="none" w:sz="0" w:space="0" w:color="auto"/>
            <w:right w:val="none" w:sz="0" w:space="0" w:color="auto"/>
          </w:divBdr>
        </w:div>
        <w:div w:id="846989131">
          <w:marLeft w:val="640"/>
          <w:marRight w:val="0"/>
          <w:marTop w:val="0"/>
          <w:marBottom w:val="0"/>
          <w:divBdr>
            <w:top w:val="none" w:sz="0" w:space="0" w:color="auto"/>
            <w:left w:val="none" w:sz="0" w:space="0" w:color="auto"/>
            <w:bottom w:val="none" w:sz="0" w:space="0" w:color="auto"/>
            <w:right w:val="none" w:sz="0" w:space="0" w:color="auto"/>
          </w:divBdr>
        </w:div>
        <w:div w:id="1114641395">
          <w:marLeft w:val="640"/>
          <w:marRight w:val="0"/>
          <w:marTop w:val="0"/>
          <w:marBottom w:val="0"/>
          <w:divBdr>
            <w:top w:val="none" w:sz="0" w:space="0" w:color="auto"/>
            <w:left w:val="none" w:sz="0" w:space="0" w:color="auto"/>
            <w:bottom w:val="none" w:sz="0" w:space="0" w:color="auto"/>
            <w:right w:val="none" w:sz="0" w:space="0" w:color="auto"/>
          </w:divBdr>
        </w:div>
        <w:div w:id="1858961247">
          <w:marLeft w:val="640"/>
          <w:marRight w:val="0"/>
          <w:marTop w:val="0"/>
          <w:marBottom w:val="0"/>
          <w:divBdr>
            <w:top w:val="none" w:sz="0" w:space="0" w:color="auto"/>
            <w:left w:val="none" w:sz="0" w:space="0" w:color="auto"/>
            <w:bottom w:val="none" w:sz="0" w:space="0" w:color="auto"/>
            <w:right w:val="none" w:sz="0" w:space="0" w:color="auto"/>
          </w:divBdr>
        </w:div>
      </w:divsChild>
    </w:div>
    <w:div w:id="320817696">
      <w:bodyDiv w:val="1"/>
      <w:marLeft w:val="0"/>
      <w:marRight w:val="0"/>
      <w:marTop w:val="0"/>
      <w:marBottom w:val="0"/>
      <w:divBdr>
        <w:top w:val="none" w:sz="0" w:space="0" w:color="auto"/>
        <w:left w:val="none" w:sz="0" w:space="0" w:color="auto"/>
        <w:bottom w:val="none" w:sz="0" w:space="0" w:color="auto"/>
        <w:right w:val="none" w:sz="0" w:space="0" w:color="auto"/>
      </w:divBdr>
      <w:divsChild>
        <w:div w:id="2086100074">
          <w:marLeft w:val="640"/>
          <w:marRight w:val="0"/>
          <w:marTop w:val="0"/>
          <w:marBottom w:val="0"/>
          <w:divBdr>
            <w:top w:val="none" w:sz="0" w:space="0" w:color="auto"/>
            <w:left w:val="none" w:sz="0" w:space="0" w:color="auto"/>
            <w:bottom w:val="none" w:sz="0" w:space="0" w:color="auto"/>
            <w:right w:val="none" w:sz="0" w:space="0" w:color="auto"/>
          </w:divBdr>
        </w:div>
        <w:div w:id="1046949589">
          <w:marLeft w:val="640"/>
          <w:marRight w:val="0"/>
          <w:marTop w:val="0"/>
          <w:marBottom w:val="0"/>
          <w:divBdr>
            <w:top w:val="none" w:sz="0" w:space="0" w:color="auto"/>
            <w:left w:val="none" w:sz="0" w:space="0" w:color="auto"/>
            <w:bottom w:val="none" w:sz="0" w:space="0" w:color="auto"/>
            <w:right w:val="none" w:sz="0" w:space="0" w:color="auto"/>
          </w:divBdr>
        </w:div>
        <w:div w:id="1314601047">
          <w:marLeft w:val="640"/>
          <w:marRight w:val="0"/>
          <w:marTop w:val="0"/>
          <w:marBottom w:val="0"/>
          <w:divBdr>
            <w:top w:val="none" w:sz="0" w:space="0" w:color="auto"/>
            <w:left w:val="none" w:sz="0" w:space="0" w:color="auto"/>
            <w:bottom w:val="none" w:sz="0" w:space="0" w:color="auto"/>
            <w:right w:val="none" w:sz="0" w:space="0" w:color="auto"/>
          </w:divBdr>
        </w:div>
        <w:div w:id="394284195">
          <w:marLeft w:val="640"/>
          <w:marRight w:val="0"/>
          <w:marTop w:val="0"/>
          <w:marBottom w:val="0"/>
          <w:divBdr>
            <w:top w:val="none" w:sz="0" w:space="0" w:color="auto"/>
            <w:left w:val="none" w:sz="0" w:space="0" w:color="auto"/>
            <w:bottom w:val="none" w:sz="0" w:space="0" w:color="auto"/>
            <w:right w:val="none" w:sz="0" w:space="0" w:color="auto"/>
          </w:divBdr>
        </w:div>
        <w:div w:id="837504360">
          <w:marLeft w:val="640"/>
          <w:marRight w:val="0"/>
          <w:marTop w:val="0"/>
          <w:marBottom w:val="0"/>
          <w:divBdr>
            <w:top w:val="none" w:sz="0" w:space="0" w:color="auto"/>
            <w:left w:val="none" w:sz="0" w:space="0" w:color="auto"/>
            <w:bottom w:val="none" w:sz="0" w:space="0" w:color="auto"/>
            <w:right w:val="none" w:sz="0" w:space="0" w:color="auto"/>
          </w:divBdr>
        </w:div>
        <w:div w:id="1327319713">
          <w:marLeft w:val="640"/>
          <w:marRight w:val="0"/>
          <w:marTop w:val="0"/>
          <w:marBottom w:val="0"/>
          <w:divBdr>
            <w:top w:val="none" w:sz="0" w:space="0" w:color="auto"/>
            <w:left w:val="none" w:sz="0" w:space="0" w:color="auto"/>
            <w:bottom w:val="none" w:sz="0" w:space="0" w:color="auto"/>
            <w:right w:val="none" w:sz="0" w:space="0" w:color="auto"/>
          </w:divBdr>
        </w:div>
        <w:div w:id="2131699207">
          <w:marLeft w:val="640"/>
          <w:marRight w:val="0"/>
          <w:marTop w:val="0"/>
          <w:marBottom w:val="0"/>
          <w:divBdr>
            <w:top w:val="none" w:sz="0" w:space="0" w:color="auto"/>
            <w:left w:val="none" w:sz="0" w:space="0" w:color="auto"/>
            <w:bottom w:val="none" w:sz="0" w:space="0" w:color="auto"/>
            <w:right w:val="none" w:sz="0" w:space="0" w:color="auto"/>
          </w:divBdr>
        </w:div>
        <w:div w:id="1471367059">
          <w:marLeft w:val="640"/>
          <w:marRight w:val="0"/>
          <w:marTop w:val="0"/>
          <w:marBottom w:val="0"/>
          <w:divBdr>
            <w:top w:val="none" w:sz="0" w:space="0" w:color="auto"/>
            <w:left w:val="none" w:sz="0" w:space="0" w:color="auto"/>
            <w:bottom w:val="none" w:sz="0" w:space="0" w:color="auto"/>
            <w:right w:val="none" w:sz="0" w:space="0" w:color="auto"/>
          </w:divBdr>
        </w:div>
        <w:div w:id="876813732">
          <w:marLeft w:val="640"/>
          <w:marRight w:val="0"/>
          <w:marTop w:val="0"/>
          <w:marBottom w:val="0"/>
          <w:divBdr>
            <w:top w:val="none" w:sz="0" w:space="0" w:color="auto"/>
            <w:left w:val="none" w:sz="0" w:space="0" w:color="auto"/>
            <w:bottom w:val="none" w:sz="0" w:space="0" w:color="auto"/>
            <w:right w:val="none" w:sz="0" w:space="0" w:color="auto"/>
          </w:divBdr>
        </w:div>
        <w:div w:id="1154951839">
          <w:marLeft w:val="640"/>
          <w:marRight w:val="0"/>
          <w:marTop w:val="0"/>
          <w:marBottom w:val="0"/>
          <w:divBdr>
            <w:top w:val="none" w:sz="0" w:space="0" w:color="auto"/>
            <w:left w:val="none" w:sz="0" w:space="0" w:color="auto"/>
            <w:bottom w:val="none" w:sz="0" w:space="0" w:color="auto"/>
            <w:right w:val="none" w:sz="0" w:space="0" w:color="auto"/>
          </w:divBdr>
        </w:div>
        <w:div w:id="1612277023">
          <w:marLeft w:val="640"/>
          <w:marRight w:val="0"/>
          <w:marTop w:val="0"/>
          <w:marBottom w:val="0"/>
          <w:divBdr>
            <w:top w:val="none" w:sz="0" w:space="0" w:color="auto"/>
            <w:left w:val="none" w:sz="0" w:space="0" w:color="auto"/>
            <w:bottom w:val="none" w:sz="0" w:space="0" w:color="auto"/>
            <w:right w:val="none" w:sz="0" w:space="0" w:color="auto"/>
          </w:divBdr>
        </w:div>
        <w:div w:id="230846019">
          <w:marLeft w:val="640"/>
          <w:marRight w:val="0"/>
          <w:marTop w:val="0"/>
          <w:marBottom w:val="0"/>
          <w:divBdr>
            <w:top w:val="none" w:sz="0" w:space="0" w:color="auto"/>
            <w:left w:val="none" w:sz="0" w:space="0" w:color="auto"/>
            <w:bottom w:val="none" w:sz="0" w:space="0" w:color="auto"/>
            <w:right w:val="none" w:sz="0" w:space="0" w:color="auto"/>
          </w:divBdr>
        </w:div>
        <w:div w:id="2035037605">
          <w:marLeft w:val="640"/>
          <w:marRight w:val="0"/>
          <w:marTop w:val="0"/>
          <w:marBottom w:val="0"/>
          <w:divBdr>
            <w:top w:val="none" w:sz="0" w:space="0" w:color="auto"/>
            <w:left w:val="none" w:sz="0" w:space="0" w:color="auto"/>
            <w:bottom w:val="none" w:sz="0" w:space="0" w:color="auto"/>
            <w:right w:val="none" w:sz="0" w:space="0" w:color="auto"/>
          </w:divBdr>
        </w:div>
        <w:div w:id="17509097">
          <w:marLeft w:val="640"/>
          <w:marRight w:val="0"/>
          <w:marTop w:val="0"/>
          <w:marBottom w:val="0"/>
          <w:divBdr>
            <w:top w:val="none" w:sz="0" w:space="0" w:color="auto"/>
            <w:left w:val="none" w:sz="0" w:space="0" w:color="auto"/>
            <w:bottom w:val="none" w:sz="0" w:space="0" w:color="auto"/>
            <w:right w:val="none" w:sz="0" w:space="0" w:color="auto"/>
          </w:divBdr>
        </w:div>
        <w:div w:id="855312521">
          <w:marLeft w:val="640"/>
          <w:marRight w:val="0"/>
          <w:marTop w:val="0"/>
          <w:marBottom w:val="0"/>
          <w:divBdr>
            <w:top w:val="none" w:sz="0" w:space="0" w:color="auto"/>
            <w:left w:val="none" w:sz="0" w:space="0" w:color="auto"/>
            <w:bottom w:val="none" w:sz="0" w:space="0" w:color="auto"/>
            <w:right w:val="none" w:sz="0" w:space="0" w:color="auto"/>
          </w:divBdr>
        </w:div>
        <w:div w:id="1482580716">
          <w:marLeft w:val="640"/>
          <w:marRight w:val="0"/>
          <w:marTop w:val="0"/>
          <w:marBottom w:val="0"/>
          <w:divBdr>
            <w:top w:val="none" w:sz="0" w:space="0" w:color="auto"/>
            <w:left w:val="none" w:sz="0" w:space="0" w:color="auto"/>
            <w:bottom w:val="none" w:sz="0" w:space="0" w:color="auto"/>
            <w:right w:val="none" w:sz="0" w:space="0" w:color="auto"/>
          </w:divBdr>
        </w:div>
        <w:div w:id="1226376195">
          <w:marLeft w:val="640"/>
          <w:marRight w:val="0"/>
          <w:marTop w:val="0"/>
          <w:marBottom w:val="0"/>
          <w:divBdr>
            <w:top w:val="none" w:sz="0" w:space="0" w:color="auto"/>
            <w:left w:val="none" w:sz="0" w:space="0" w:color="auto"/>
            <w:bottom w:val="none" w:sz="0" w:space="0" w:color="auto"/>
            <w:right w:val="none" w:sz="0" w:space="0" w:color="auto"/>
          </w:divBdr>
        </w:div>
        <w:div w:id="556279481">
          <w:marLeft w:val="640"/>
          <w:marRight w:val="0"/>
          <w:marTop w:val="0"/>
          <w:marBottom w:val="0"/>
          <w:divBdr>
            <w:top w:val="none" w:sz="0" w:space="0" w:color="auto"/>
            <w:left w:val="none" w:sz="0" w:space="0" w:color="auto"/>
            <w:bottom w:val="none" w:sz="0" w:space="0" w:color="auto"/>
            <w:right w:val="none" w:sz="0" w:space="0" w:color="auto"/>
          </w:divBdr>
        </w:div>
        <w:div w:id="886070714">
          <w:marLeft w:val="640"/>
          <w:marRight w:val="0"/>
          <w:marTop w:val="0"/>
          <w:marBottom w:val="0"/>
          <w:divBdr>
            <w:top w:val="none" w:sz="0" w:space="0" w:color="auto"/>
            <w:left w:val="none" w:sz="0" w:space="0" w:color="auto"/>
            <w:bottom w:val="none" w:sz="0" w:space="0" w:color="auto"/>
            <w:right w:val="none" w:sz="0" w:space="0" w:color="auto"/>
          </w:divBdr>
        </w:div>
        <w:div w:id="1978951932">
          <w:marLeft w:val="640"/>
          <w:marRight w:val="0"/>
          <w:marTop w:val="0"/>
          <w:marBottom w:val="0"/>
          <w:divBdr>
            <w:top w:val="none" w:sz="0" w:space="0" w:color="auto"/>
            <w:left w:val="none" w:sz="0" w:space="0" w:color="auto"/>
            <w:bottom w:val="none" w:sz="0" w:space="0" w:color="auto"/>
            <w:right w:val="none" w:sz="0" w:space="0" w:color="auto"/>
          </w:divBdr>
        </w:div>
        <w:div w:id="831068648">
          <w:marLeft w:val="640"/>
          <w:marRight w:val="0"/>
          <w:marTop w:val="0"/>
          <w:marBottom w:val="0"/>
          <w:divBdr>
            <w:top w:val="none" w:sz="0" w:space="0" w:color="auto"/>
            <w:left w:val="none" w:sz="0" w:space="0" w:color="auto"/>
            <w:bottom w:val="none" w:sz="0" w:space="0" w:color="auto"/>
            <w:right w:val="none" w:sz="0" w:space="0" w:color="auto"/>
          </w:divBdr>
        </w:div>
        <w:div w:id="2061051075">
          <w:marLeft w:val="640"/>
          <w:marRight w:val="0"/>
          <w:marTop w:val="0"/>
          <w:marBottom w:val="0"/>
          <w:divBdr>
            <w:top w:val="none" w:sz="0" w:space="0" w:color="auto"/>
            <w:left w:val="none" w:sz="0" w:space="0" w:color="auto"/>
            <w:bottom w:val="none" w:sz="0" w:space="0" w:color="auto"/>
            <w:right w:val="none" w:sz="0" w:space="0" w:color="auto"/>
          </w:divBdr>
        </w:div>
        <w:div w:id="1828352422">
          <w:marLeft w:val="640"/>
          <w:marRight w:val="0"/>
          <w:marTop w:val="0"/>
          <w:marBottom w:val="0"/>
          <w:divBdr>
            <w:top w:val="none" w:sz="0" w:space="0" w:color="auto"/>
            <w:left w:val="none" w:sz="0" w:space="0" w:color="auto"/>
            <w:bottom w:val="none" w:sz="0" w:space="0" w:color="auto"/>
            <w:right w:val="none" w:sz="0" w:space="0" w:color="auto"/>
          </w:divBdr>
        </w:div>
        <w:div w:id="1073242170">
          <w:marLeft w:val="640"/>
          <w:marRight w:val="0"/>
          <w:marTop w:val="0"/>
          <w:marBottom w:val="0"/>
          <w:divBdr>
            <w:top w:val="none" w:sz="0" w:space="0" w:color="auto"/>
            <w:left w:val="none" w:sz="0" w:space="0" w:color="auto"/>
            <w:bottom w:val="none" w:sz="0" w:space="0" w:color="auto"/>
            <w:right w:val="none" w:sz="0" w:space="0" w:color="auto"/>
          </w:divBdr>
        </w:div>
      </w:divsChild>
    </w:div>
    <w:div w:id="359669722">
      <w:bodyDiv w:val="1"/>
      <w:marLeft w:val="0"/>
      <w:marRight w:val="0"/>
      <w:marTop w:val="0"/>
      <w:marBottom w:val="0"/>
      <w:divBdr>
        <w:top w:val="none" w:sz="0" w:space="0" w:color="auto"/>
        <w:left w:val="none" w:sz="0" w:space="0" w:color="auto"/>
        <w:bottom w:val="none" w:sz="0" w:space="0" w:color="auto"/>
        <w:right w:val="none" w:sz="0" w:space="0" w:color="auto"/>
      </w:divBdr>
      <w:divsChild>
        <w:div w:id="1496649284">
          <w:marLeft w:val="640"/>
          <w:marRight w:val="0"/>
          <w:marTop w:val="0"/>
          <w:marBottom w:val="0"/>
          <w:divBdr>
            <w:top w:val="none" w:sz="0" w:space="0" w:color="auto"/>
            <w:left w:val="none" w:sz="0" w:space="0" w:color="auto"/>
            <w:bottom w:val="none" w:sz="0" w:space="0" w:color="auto"/>
            <w:right w:val="none" w:sz="0" w:space="0" w:color="auto"/>
          </w:divBdr>
        </w:div>
        <w:div w:id="2093507379">
          <w:marLeft w:val="640"/>
          <w:marRight w:val="0"/>
          <w:marTop w:val="0"/>
          <w:marBottom w:val="0"/>
          <w:divBdr>
            <w:top w:val="none" w:sz="0" w:space="0" w:color="auto"/>
            <w:left w:val="none" w:sz="0" w:space="0" w:color="auto"/>
            <w:bottom w:val="none" w:sz="0" w:space="0" w:color="auto"/>
            <w:right w:val="none" w:sz="0" w:space="0" w:color="auto"/>
          </w:divBdr>
        </w:div>
        <w:div w:id="782774600">
          <w:marLeft w:val="640"/>
          <w:marRight w:val="0"/>
          <w:marTop w:val="0"/>
          <w:marBottom w:val="0"/>
          <w:divBdr>
            <w:top w:val="none" w:sz="0" w:space="0" w:color="auto"/>
            <w:left w:val="none" w:sz="0" w:space="0" w:color="auto"/>
            <w:bottom w:val="none" w:sz="0" w:space="0" w:color="auto"/>
            <w:right w:val="none" w:sz="0" w:space="0" w:color="auto"/>
          </w:divBdr>
        </w:div>
        <w:div w:id="1608780274">
          <w:marLeft w:val="640"/>
          <w:marRight w:val="0"/>
          <w:marTop w:val="0"/>
          <w:marBottom w:val="0"/>
          <w:divBdr>
            <w:top w:val="none" w:sz="0" w:space="0" w:color="auto"/>
            <w:left w:val="none" w:sz="0" w:space="0" w:color="auto"/>
            <w:bottom w:val="none" w:sz="0" w:space="0" w:color="auto"/>
            <w:right w:val="none" w:sz="0" w:space="0" w:color="auto"/>
          </w:divBdr>
        </w:div>
        <w:div w:id="2035375972">
          <w:marLeft w:val="640"/>
          <w:marRight w:val="0"/>
          <w:marTop w:val="0"/>
          <w:marBottom w:val="0"/>
          <w:divBdr>
            <w:top w:val="none" w:sz="0" w:space="0" w:color="auto"/>
            <w:left w:val="none" w:sz="0" w:space="0" w:color="auto"/>
            <w:bottom w:val="none" w:sz="0" w:space="0" w:color="auto"/>
            <w:right w:val="none" w:sz="0" w:space="0" w:color="auto"/>
          </w:divBdr>
        </w:div>
        <w:div w:id="326522251">
          <w:marLeft w:val="640"/>
          <w:marRight w:val="0"/>
          <w:marTop w:val="0"/>
          <w:marBottom w:val="0"/>
          <w:divBdr>
            <w:top w:val="none" w:sz="0" w:space="0" w:color="auto"/>
            <w:left w:val="none" w:sz="0" w:space="0" w:color="auto"/>
            <w:bottom w:val="none" w:sz="0" w:space="0" w:color="auto"/>
            <w:right w:val="none" w:sz="0" w:space="0" w:color="auto"/>
          </w:divBdr>
        </w:div>
        <w:div w:id="1351296182">
          <w:marLeft w:val="640"/>
          <w:marRight w:val="0"/>
          <w:marTop w:val="0"/>
          <w:marBottom w:val="0"/>
          <w:divBdr>
            <w:top w:val="none" w:sz="0" w:space="0" w:color="auto"/>
            <w:left w:val="none" w:sz="0" w:space="0" w:color="auto"/>
            <w:bottom w:val="none" w:sz="0" w:space="0" w:color="auto"/>
            <w:right w:val="none" w:sz="0" w:space="0" w:color="auto"/>
          </w:divBdr>
        </w:div>
        <w:div w:id="1888910951">
          <w:marLeft w:val="640"/>
          <w:marRight w:val="0"/>
          <w:marTop w:val="0"/>
          <w:marBottom w:val="0"/>
          <w:divBdr>
            <w:top w:val="none" w:sz="0" w:space="0" w:color="auto"/>
            <w:left w:val="none" w:sz="0" w:space="0" w:color="auto"/>
            <w:bottom w:val="none" w:sz="0" w:space="0" w:color="auto"/>
            <w:right w:val="none" w:sz="0" w:space="0" w:color="auto"/>
          </w:divBdr>
        </w:div>
        <w:div w:id="493957119">
          <w:marLeft w:val="640"/>
          <w:marRight w:val="0"/>
          <w:marTop w:val="0"/>
          <w:marBottom w:val="0"/>
          <w:divBdr>
            <w:top w:val="none" w:sz="0" w:space="0" w:color="auto"/>
            <w:left w:val="none" w:sz="0" w:space="0" w:color="auto"/>
            <w:bottom w:val="none" w:sz="0" w:space="0" w:color="auto"/>
            <w:right w:val="none" w:sz="0" w:space="0" w:color="auto"/>
          </w:divBdr>
        </w:div>
        <w:div w:id="912011956">
          <w:marLeft w:val="640"/>
          <w:marRight w:val="0"/>
          <w:marTop w:val="0"/>
          <w:marBottom w:val="0"/>
          <w:divBdr>
            <w:top w:val="none" w:sz="0" w:space="0" w:color="auto"/>
            <w:left w:val="none" w:sz="0" w:space="0" w:color="auto"/>
            <w:bottom w:val="none" w:sz="0" w:space="0" w:color="auto"/>
            <w:right w:val="none" w:sz="0" w:space="0" w:color="auto"/>
          </w:divBdr>
        </w:div>
        <w:div w:id="981620040">
          <w:marLeft w:val="640"/>
          <w:marRight w:val="0"/>
          <w:marTop w:val="0"/>
          <w:marBottom w:val="0"/>
          <w:divBdr>
            <w:top w:val="none" w:sz="0" w:space="0" w:color="auto"/>
            <w:left w:val="none" w:sz="0" w:space="0" w:color="auto"/>
            <w:bottom w:val="none" w:sz="0" w:space="0" w:color="auto"/>
            <w:right w:val="none" w:sz="0" w:space="0" w:color="auto"/>
          </w:divBdr>
        </w:div>
        <w:div w:id="2065837359">
          <w:marLeft w:val="640"/>
          <w:marRight w:val="0"/>
          <w:marTop w:val="0"/>
          <w:marBottom w:val="0"/>
          <w:divBdr>
            <w:top w:val="none" w:sz="0" w:space="0" w:color="auto"/>
            <w:left w:val="none" w:sz="0" w:space="0" w:color="auto"/>
            <w:bottom w:val="none" w:sz="0" w:space="0" w:color="auto"/>
            <w:right w:val="none" w:sz="0" w:space="0" w:color="auto"/>
          </w:divBdr>
        </w:div>
        <w:div w:id="773094561">
          <w:marLeft w:val="640"/>
          <w:marRight w:val="0"/>
          <w:marTop w:val="0"/>
          <w:marBottom w:val="0"/>
          <w:divBdr>
            <w:top w:val="none" w:sz="0" w:space="0" w:color="auto"/>
            <w:left w:val="none" w:sz="0" w:space="0" w:color="auto"/>
            <w:bottom w:val="none" w:sz="0" w:space="0" w:color="auto"/>
            <w:right w:val="none" w:sz="0" w:space="0" w:color="auto"/>
          </w:divBdr>
        </w:div>
        <w:div w:id="43599179">
          <w:marLeft w:val="640"/>
          <w:marRight w:val="0"/>
          <w:marTop w:val="0"/>
          <w:marBottom w:val="0"/>
          <w:divBdr>
            <w:top w:val="none" w:sz="0" w:space="0" w:color="auto"/>
            <w:left w:val="none" w:sz="0" w:space="0" w:color="auto"/>
            <w:bottom w:val="none" w:sz="0" w:space="0" w:color="auto"/>
            <w:right w:val="none" w:sz="0" w:space="0" w:color="auto"/>
          </w:divBdr>
        </w:div>
        <w:div w:id="925072259">
          <w:marLeft w:val="640"/>
          <w:marRight w:val="0"/>
          <w:marTop w:val="0"/>
          <w:marBottom w:val="0"/>
          <w:divBdr>
            <w:top w:val="none" w:sz="0" w:space="0" w:color="auto"/>
            <w:left w:val="none" w:sz="0" w:space="0" w:color="auto"/>
            <w:bottom w:val="none" w:sz="0" w:space="0" w:color="auto"/>
            <w:right w:val="none" w:sz="0" w:space="0" w:color="auto"/>
          </w:divBdr>
        </w:div>
        <w:div w:id="386150400">
          <w:marLeft w:val="640"/>
          <w:marRight w:val="0"/>
          <w:marTop w:val="0"/>
          <w:marBottom w:val="0"/>
          <w:divBdr>
            <w:top w:val="none" w:sz="0" w:space="0" w:color="auto"/>
            <w:left w:val="none" w:sz="0" w:space="0" w:color="auto"/>
            <w:bottom w:val="none" w:sz="0" w:space="0" w:color="auto"/>
            <w:right w:val="none" w:sz="0" w:space="0" w:color="auto"/>
          </w:divBdr>
        </w:div>
        <w:div w:id="2015568573">
          <w:marLeft w:val="640"/>
          <w:marRight w:val="0"/>
          <w:marTop w:val="0"/>
          <w:marBottom w:val="0"/>
          <w:divBdr>
            <w:top w:val="none" w:sz="0" w:space="0" w:color="auto"/>
            <w:left w:val="none" w:sz="0" w:space="0" w:color="auto"/>
            <w:bottom w:val="none" w:sz="0" w:space="0" w:color="auto"/>
            <w:right w:val="none" w:sz="0" w:space="0" w:color="auto"/>
          </w:divBdr>
        </w:div>
        <w:div w:id="1973443618">
          <w:marLeft w:val="640"/>
          <w:marRight w:val="0"/>
          <w:marTop w:val="0"/>
          <w:marBottom w:val="0"/>
          <w:divBdr>
            <w:top w:val="none" w:sz="0" w:space="0" w:color="auto"/>
            <w:left w:val="none" w:sz="0" w:space="0" w:color="auto"/>
            <w:bottom w:val="none" w:sz="0" w:space="0" w:color="auto"/>
            <w:right w:val="none" w:sz="0" w:space="0" w:color="auto"/>
          </w:divBdr>
        </w:div>
        <w:div w:id="1382436296">
          <w:marLeft w:val="640"/>
          <w:marRight w:val="0"/>
          <w:marTop w:val="0"/>
          <w:marBottom w:val="0"/>
          <w:divBdr>
            <w:top w:val="none" w:sz="0" w:space="0" w:color="auto"/>
            <w:left w:val="none" w:sz="0" w:space="0" w:color="auto"/>
            <w:bottom w:val="none" w:sz="0" w:space="0" w:color="auto"/>
            <w:right w:val="none" w:sz="0" w:space="0" w:color="auto"/>
          </w:divBdr>
        </w:div>
        <w:div w:id="438840667">
          <w:marLeft w:val="640"/>
          <w:marRight w:val="0"/>
          <w:marTop w:val="0"/>
          <w:marBottom w:val="0"/>
          <w:divBdr>
            <w:top w:val="none" w:sz="0" w:space="0" w:color="auto"/>
            <w:left w:val="none" w:sz="0" w:space="0" w:color="auto"/>
            <w:bottom w:val="none" w:sz="0" w:space="0" w:color="auto"/>
            <w:right w:val="none" w:sz="0" w:space="0" w:color="auto"/>
          </w:divBdr>
        </w:div>
        <w:div w:id="1958641033">
          <w:marLeft w:val="640"/>
          <w:marRight w:val="0"/>
          <w:marTop w:val="0"/>
          <w:marBottom w:val="0"/>
          <w:divBdr>
            <w:top w:val="none" w:sz="0" w:space="0" w:color="auto"/>
            <w:left w:val="none" w:sz="0" w:space="0" w:color="auto"/>
            <w:bottom w:val="none" w:sz="0" w:space="0" w:color="auto"/>
            <w:right w:val="none" w:sz="0" w:space="0" w:color="auto"/>
          </w:divBdr>
        </w:div>
        <w:div w:id="470447133">
          <w:marLeft w:val="640"/>
          <w:marRight w:val="0"/>
          <w:marTop w:val="0"/>
          <w:marBottom w:val="0"/>
          <w:divBdr>
            <w:top w:val="none" w:sz="0" w:space="0" w:color="auto"/>
            <w:left w:val="none" w:sz="0" w:space="0" w:color="auto"/>
            <w:bottom w:val="none" w:sz="0" w:space="0" w:color="auto"/>
            <w:right w:val="none" w:sz="0" w:space="0" w:color="auto"/>
          </w:divBdr>
        </w:div>
        <w:div w:id="812797850">
          <w:marLeft w:val="640"/>
          <w:marRight w:val="0"/>
          <w:marTop w:val="0"/>
          <w:marBottom w:val="0"/>
          <w:divBdr>
            <w:top w:val="none" w:sz="0" w:space="0" w:color="auto"/>
            <w:left w:val="none" w:sz="0" w:space="0" w:color="auto"/>
            <w:bottom w:val="none" w:sz="0" w:space="0" w:color="auto"/>
            <w:right w:val="none" w:sz="0" w:space="0" w:color="auto"/>
          </w:divBdr>
        </w:div>
        <w:div w:id="398946936">
          <w:marLeft w:val="640"/>
          <w:marRight w:val="0"/>
          <w:marTop w:val="0"/>
          <w:marBottom w:val="0"/>
          <w:divBdr>
            <w:top w:val="none" w:sz="0" w:space="0" w:color="auto"/>
            <w:left w:val="none" w:sz="0" w:space="0" w:color="auto"/>
            <w:bottom w:val="none" w:sz="0" w:space="0" w:color="auto"/>
            <w:right w:val="none" w:sz="0" w:space="0" w:color="auto"/>
          </w:divBdr>
        </w:div>
      </w:divsChild>
    </w:div>
    <w:div w:id="394666662">
      <w:bodyDiv w:val="1"/>
      <w:marLeft w:val="0"/>
      <w:marRight w:val="0"/>
      <w:marTop w:val="0"/>
      <w:marBottom w:val="0"/>
      <w:divBdr>
        <w:top w:val="none" w:sz="0" w:space="0" w:color="auto"/>
        <w:left w:val="none" w:sz="0" w:space="0" w:color="auto"/>
        <w:bottom w:val="none" w:sz="0" w:space="0" w:color="auto"/>
        <w:right w:val="none" w:sz="0" w:space="0" w:color="auto"/>
      </w:divBdr>
    </w:div>
    <w:div w:id="433019886">
      <w:bodyDiv w:val="1"/>
      <w:marLeft w:val="0"/>
      <w:marRight w:val="0"/>
      <w:marTop w:val="0"/>
      <w:marBottom w:val="0"/>
      <w:divBdr>
        <w:top w:val="none" w:sz="0" w:space="0" w:color="auto"/>
        <w:left w:val="none" w:sz="0" w:space="0" w:color="auto"/>
        <w:bottom w:val="none" w:sz="0" w:space="0" w:color="auto"/>
        <w:right w:val="none" w:sz="0" w:space="0" w:color="auto"/>
      </w:divBdr>
      <w:divsChild>
        <w:div w:id="84351165">
          <w:marLeft w:val="640"/>
          <w:marRight w:val="0"/>
          <w:marTop w:val="0"/>
          <w:marBottom w:val="0"/>
          <w:divBdr>
            <w:top w:val="none" w:sz="0" w:space="0" w:color="auto"/>
            <w:left w:val="none" w:sz="0" w:space="0" w:color="auto"/>
            <w:bottom w:val="none" w:sz="0" w:space="0" w:color="auto"/>
            <w:right w:val="none" w:sz="0" w:space="0" w:color="auto"/>
          </w:divBdr>
        </w:div>
        <w:div w:id="1273517724">
          <w:marLeft w:val="640"/>
          <w:marRight w:val="0"/>
          <w:marTop w:val="0"/>
          <w:marBottom w:val="0"/>
          <w:divBdr>
            <w:top w:val="none" w:sz="0" w:space="0" w:color="auto"/>
            <w:left w:val="none" w:sz="0" w:space="0" w:color="auto"/>
            <w:bottom w:val="none" w:sz="0" w:space="0" w:color="auto"/>
            <w:right w:val="none" w:sz="0" w:space="0" w:color="auto"/>
          </w:divBdr>
        </w:div>
        <w:div w:id="722673902">
          <w:marLeft w:val="640"/>
          <w:marRight w:val="0"/>
          <w:marTop w:val="0"/>
          <w:marBottom w:val="0"/>
          <w:divBdr>
            <w:top w:val="none" w:sz="0" w:space="0" w:color="auto"/>
            <w:left w:val="none" w:sz="0" w:space="0" w:color="auto"/>
            <w:bottom w:val="none" w:sz="0" w:space="0" w:color="auto"/>
            <w:right w:val="none" w:sz="0" w:space="0" w:color="auto"/>
          </w:divBdr>
        </w:div>
        <w:div w:id="1237864012">
          <w:marLeft w:val="640"/>
          <w:marRight w:val="0"/>
          <w:marTop w:val="0"/>
          <w:marBottom w:val="0"/>
          <w:divBdr>
            <w:top w:val="none" w:sz="0" w:space="0" w:color="auto"/>
            <w:left w:val="none" w:sz="0" w:space="0" w:color="auto"/>
            <w:bottom w:val="none" w:sz="0" w:space="0" w:color="auto"/>
            <w:right w:val="none" w:sz="0" w:space="0" w:color="auto"/>
          </w:divBdr>
        </w:div>
        <w:div w:id="523523225">
          <w:marLeft w:val="640"/>
          <w:marRight w:val="0"/>
          <w:marTop w:val="0"/>
          <w:marBottom w:val="0"/>
          <w:divBdr>
            <w:top w:val="none" w:sz="0" w:space="0" w:color="auto"/>
            <w:left w:val="none" w:sz="0" w:space="0" w:color="auto"/>
            <w:bottom w:val="none" w:sz="0" w:space="0" w:color="auto"/>
            <w:right w:val="none" w:sz="0" w:space="0" w:color="auto"/>
          </w:divBdr>
        </w:div>
        <w:div w:id="1138688677">
          <w:marLeft w:val="640"/>
          <w:marRight w:val="0"/>
          <w:marTop w:val="0"/>
          <w:marBottom w:val="0"/>
          <w:divBdr>
            <w:top w:val="none" w:sz="0" w:space="0" w:color="auto"/>
            <w:left w:val="none" w:sz="0" w:space="0" w:color="auto"/>
            <w:bottom w:val="none" w:sz="0" w:space="0" w:color="auto"/>
            <w:right w:val="none" w:sz="0" w:space="0" w:color="auto"/>
          </w:divBdr>
        </w:div>
        <w:div w:id="194658728">
          <w:marLeft w:val="640"/>
          <w:marRight w:val="0"/>
          <w:marTop w:val="0"/>
          <w:marBottom w:val="0"/>
          <w:divBdr>
            <w:top w:val="none" w:sz="0" w:space="0" w:color="auto"/>
            <w:left w:val="none" w:sz="0" w:space="0" w:color="auto"/>
            <w:bottom w:val="none" w:sz="0" w:space="0" w:color="auto"/>
            <w:right w:val="none" w:sz="0" w:space="0" w:color="auto"/>
          </w:divBdr>
        </w:div>
        <w:div w:id="847603227">
          <w:marLeft w:val="640"/>
          <w:marRight w:val="0"/>
          <w:marTop w:val="0"/>
          <w:marBottom w:val="0"/>
          <w:divBdr>
            <w:top w:val="none" w:sz="0" w:space="0" w:color="auto"/>
            <w:left w:val="none" w:sz="0" w:space="0" w:color="auto"/>
            <w:bottom w:val="none" w:sz="0" w:space="0" w:color="auto"/>
            <w:right w:val="none" w:sz="0" w:space="0" w:color="auto"/>
          </w:divBdr>
        </w:div>
        <w:div w:id="516965314">
          <w:marLeft w:val="640"/>
          <w:marRight w:val="0"/>
          <w:marTop w:val="0"/>
          <w:marBottom w:val="0"/>
          <w:divBdr>
            <w:top w:val="none" w:sz="0" w:space="0" w:color="auto"/>
            <w:left w:val="none" w:sz="0" w:space="0" w:color="auto"/>
            <w:bottom w:val="none" w:sz="0" w:space="0" w:color="auto"/>
            <w:right w:val="none" w:sz="0" w:space="0" w:color="auto"/>
          </w:divBdr>
        </w:div>
        <w:div w:id="37628807">
          <w:marLeft w:val="640"/>
          <w:marRight w:val="0"/>
          <w:marTop w:val="0"/>
          <w:marBottom w:val="0"/>
          <w:divBdr>
            <w:top w:val="none" w:sz="0" w:space="0" w:color="auto"/>
            <w:left w:val="none" w:sz="0" w:space="0" w:color="auto"/>
            <w:bottom w:val="none" w:sz="0" w:space="0" w:color="auto"/>
            <w:right w:val="none" w:sz="0" w:space="0" w:color="auto"/>
          </w:divBdr>
        </w:div>
        <w:div w:id="852382957">
          <w:marLeft w:val="640"/>
          <w:marRight w:val="0"/>
          <w:marTop w:val="0"/>
          <w:marBottom w:val="0"/>
          <w:divBdr>
            <w:top w:val="none" w:sz="0" w:space="0" w:color="auto"/>
            <w:left w:val="none" w:sz="0" w:space="0" w:color="auto"/>
            <w:bottom w:val="none" w:sz="0" w:space="0" w:color="auto"/>
            <w:right w:val="none" w:sz="0" w:space="0" w:color="auto"/>
          </w:divBdr>
        </w:div>
        <w:div w:id="30544675">
          <w:marLeft w:val="640"/>
          <w:marRight w:val="0"/>
          <w:marTop w:val="0"/>
          <w:marBottom w:val="0"/>
          <w:divBdr>
            <w:top w:val="none" w:sz="0" w:space="0" w:color="auto"/>
            <w:left w:val="none" w:sz="0" w:space="0" w:color="auto"/>
            <w:bottom w:val="none" w:sz="0" w:space="0" w:color="auto"/>
            <w:right w:val="none" w:sz="0" w:space="0" w:color="auto"/>
          </w:divBdr>
        </w:div>
        <w:div w:id="1559976265">
          <w:marLeft w:val="640"/>
          <w:marRight w:val="0"/>
          <w:marTop w:val="0"/>
          <w:marBottom w:val="0"/>
          <w:divBdr>
            <w:top w:val="none" w:sz="0" w:space="0" w:color="auto"/>
            <w:left w:val="none" w:sz="0" w:space="0" w:color="auto"/>
            <w:bottom w:val="none" w:sz="0" w:space="0" w:color="auto"/>
            <w:right w:val="none" w:sz="0" w:space="0" w:color="auto"/>
          </w:divBdr>
        </w:div>
        <w:div w:id="1629167960">
          <w:marLeft w:val="640"/>
          <w:marRight w:val="0"/>
          <w:marTop w:val="0"/>
          <w:marBottom w:val="0"/>
          <w:divBdr>
            <w:top w:val="none" w:sz="0" w:space="0" w:color="auto"/>
            <w:left w:val="none" w:sz="0" w:space="0" w:color="auto"/>
            <w:bottom w:val="none" w:sz="0" w:space="0" w:color="auto"/>
            <w:right w:val="none" w:sz="0" w:space="0" w:color="auto"/>
          </w:divBdr>
        </w:div>
        <w:div w:id="643042906">
          <w:marLeft w:val="640"/>
          <w:marRight w:val="0"/>
          <w:marTop w:val="0"/>
          <w:marBottom w:val="0"/>
          <w:divBdr>
            <w:top w:val="none" w:sz="0" w:space="0" w:color="auto"/>
            <w:left w:val="none" w:sz="0" w:space="0" w:color="auto"/>
            <w:bottom w:val="none" w:sz="0" w:space="0" w:color="auto"/>
            <w:right w:val="none" w:sz="0" w:space="0" w:color="auto"/>
          </w:divBdr>
        </w:div>
        <w:div w:id="668024822">
          <w:marLeft w:val="640"/>
          <w:marRight w:val="0"/>
          <w:marTop w:val="0"/>
          <w:marBottom w:val="0"/>
          <w:divBdr>
            <w:top w:val="none" w:sz="0" w:space="0" w:color="auto"/>
            <w:left w:val="none" w:sz="0" w:space="0" w:color="auto"/>
            <w:bottom w:val="none" w:sz="0" w:space="0" w:color="auto"/>
            <w:right w:val="none" w:sz="0" w:space="0" w:color="auto"/>
          </w:divBdr>
        </w:div>
        <w:div w:id="379784827">
          <w:marLeft w:val="640"/>
          <w:marRight w:val="0"/>
          <w:marTop w:val="0"/>
          <w:marBottom w:val="0"/>
          <w:divBdr>
            <w:top w:val="none" w:sz="0" w:space="0" w:color="auto"/>
            <w:left w:val="none" w:sz="0" w:space="0" w:color="auto"/>
            <w:bottom w:val="none" w:sz="0" w:space="0" w:color="auto"/>
            <w:right w:val="none" w:sz="0" w:space="0" w:color="auto"/>
          </w:divBdr>
        </w:div>
        <w:div w:id="327514089">
          <w:marLeft w:val="640"/>
          <w:marRight w:val="0"/>
          <w:marTop w:val="0"/>
          <w:marBottom w:val="0"/>
          <w:divBdr>
            <w:top w:val="none" w:sz="0" w:space="0" w:color="auto"/>
            <w:left w:val="none" w:sz="0" w:space="0" w:color="auto"/>
            <w:bottom w:val="none" w:sz="0" w:space="0" w:color="auto"/>
            <w:right w:val="none" w:sz="0" w:space="0" w:color="auto"/>
          </w:divBdr>
        </w:div>
      </w:divsChild>
    </w:div>
    <w:div w:id="437336100">
      <w:bodyDiv w:val="1"/>
      <w:marLeft w:val="0"/>
      <w:marRight w:val="0"/>
      <w:marTop w:val="0"/>
      <w:marBottom w:val="0"/>
      <w:divBdr>
        <w:top w:val="none" w:sz="0" w:space="0" w:color="auto"/>
        <w:left w:val="none" w:sz="0" w:space="0" w:color="auto"/>
        <w:bottom w:val="none" w:sz="0" w:space="0" w:color="auto"/>
        <w:right w:val="none" w:sz="0" w:space="0" w:color="auto"/>
      </w:divBdr>
      <w:divsChild>
        <w:div w:id="987631171">
          <w:marLeft w:val="640"/>
          <w:marRight w:val="0"/>
          <w:marTop w:val="0"/>
          <w:marBottom w:val="0"/>
          <w:divBdr>
            <w:top w:val="none" w:sz="0" w:space="0" w:color="auto"/>
            <w:left w:val="none" w:sz="0" w:space="0" w:color="auto"/>
            <w:bottom w:val="none" w:sz="0" w:space="0" w:color="auto"/>
            <w:right w:val="none" w:sz="0" w:space="0" w:color="auto"/>
          </w:divBdr>
        </w:div>
        <w:div w:id="1043679451">
          <w:marLeft w:val="640"/>
          <w:marRight w:val="0"/>
          <w:marTop w:val="0"/>
          <w:marBottom w:val="0"/>
          <w:divBdr>
            <w:top w:val="none" w:sz="0" w:space="0" w:color="auto"/>
            <w:left w:val="none" w:sz="0" w:space="0" w:color="auto"/>
            <w:bottom w:val="none" w:sz="0" w:space="0" w:color="auto"/>
            <w:right w:val="none" w:sz="0" w:space="0" w:color="auto"/>
          </w:divBdr>
        </w:div>
        <w:div w:id="450829104">
          <w:marLeft w:val="640"/>
          <w:marRight w:val="0"/>
          <w:marTop w:val="0"/>
          <w:marBottom w:val="0"/>
          <w:divBdr>
            <w:top w:val="none" w:sz="0" w:space="0" w:color="auto"/>
            <w:left w:val="none" w:sz="0" w:space="0" w:color="auto"/>
            <w:bottom w:val="none" w:sz="0" w:space="0" w:color="auto"/>
            <w:right w:val="none" w:sz="0" w:space="0" w:color="auto"/>
          </w:divBdr>
        </w:div>
        <w:div w:id="145977867">
          <w:marLeft w:val="640"/>
          <w:marRight w:val="0"/>
          <w:marTop w:val="0"/>
          <w:marBottom w:val="0"/>
          <w:divBdr>
            <w:top w:val="none" w:sz="0" w:space="0" w:color="auto"/>
            <w:left w:val="none" w:sz="0" w:space="0" w:color="auto"/>
            <w:bottom w:val="none" w:sz="0" w:space="0" w:color="auto"/>
            <w:right w:val="none" w:sz="0" w:space="0" w:color="auto"/>
          </w:divBdr>
        </w:div>
        <w:div w:id="914824105">
          <w:marLeft w:val="640"/>
          <w:marRight w:val="0"/>
          <w:marTop w:val="0"/>
          <w:marBottom w:val="0"/>
          <w:divBdr>
            <w:top w:val="none" w:sz="0" w:space="0" w:color="auto"/>
            <w:left w:val="none" w:sz="0" w:space="0" w:color="auto"/>
            <w:bottom w:val="none" w:sz="0" w:space="0" w:color="auto"/>
            <w:right w:val="none" w:sz="0" w:space="0" w:color="auto"/>
          </w:divBdr>
        </w:div>
        <w:div w:id="1325627980">
          <w:marLeft w:val="640"/>
          <w:marRight w:val="0"/>
          <w:marTop w:val="0"/>
          <w:marBottom w:val="0"/>
          <w:divBdr>
            <w:top w:val="none" w:sz="0" w:space="0" w:color="auto"/>
            <w:left w:val="none" w:sz="0" w:space="0" w:color="auto"/>
            <w:bottom w:val="none" w:sz="0" w:space="0" w:color="auto"/>
            <w:right w:val="none" w:sz="0" w:space="0" w:color="auto"/>
          </w:divBdr>
        </w:div>
        <w:div w:id="283587182">
          <w:marLeft w:val="640"/>
          <w:marRight w:val="0"/>
          <w:marTop w:val="0"/>
          <w:marBottom w:val="0"/>
          <w:divBdr>
            <w:top w:val="none" w:sz="0" w:space="0" w:color="auto"/>
            <w:left w:val="none" w:sz="0" w:space="0" w:color="auto"/>
            <w:bottom w:val="none" w:sz="0" w:space="0" w:color="auto"/>
            <w:right w:val="none" w:sz="0" w:space="0" w:color="auto"/>
          </w:divBdr>
        </w:div>
        <w:div w:id="972757363">
          <w:marLeft w:val="640"/>
          <w:marRight w:val="0"/>
          <w:marTop w:val="0"/>
          <w:marBottom w:val="0"/>
          <w:divBdr>
            <w:top w:val="none" w:sz="0" w:space="0" w:color="auto"/>
            <w:left w:val="none" w:sz="0" w:space="0" w:color="auto"/>
            <w:bottom w:val="none" w:sz="0" w:space="0" w:color="auto"/>
            <w:right w:val="none" w:sz="0" w:space="0" w:color="auto"/>
          </w:divBdr>
        </w:div>
        <w:div w:id="927810263">
          <w:marLeft w:val="640"/>
          <w:marRight w:val="0"/>
          <w:marTop w:val="0"/>
          <w:marBottom w:val="0"/>
          <w:divBdr>
            <w:top w:val="none" w:sz="0" w:space="0" w:color="auto"/>
            <w:left w:val="none" w:sz="0" w:space="0" w:color="auto"/>
            <w:bottom w:val="none" w:sz="0" w:space="0" w:color="auto"/>
            <w:right w:val="none" w:sz="0" w:space="0" w:color="auto"/>
          </w:divBdr>
        </w:div>
        <w:div w:id="1808232188">
          <w:marLeft w:val="640"/>
          <w:marRight w:val="0"/>
          <w:marTop w:val="0"/>
          <w:marBottom w:val="0"/>
          <w:divBdr>
            <w:top w:val="none" w:sz="0" w:space="0" w:color="auto"/>
            <w:left w:val="none" w:sz="0" w:space="0" w:color="auto"/>
            <w:bottom w:val="none" w:sz="0" w:space="0" w:color="auto"/>
            <w:right w:val="none" w:sz="0" w:space="0" w:color="auto"/>
          </w:divBdr>
        </w:div>
        <w:div w:id="922763160">
          <w:marLeft w:val="640"/>
          <w:marRight w:val="0"/>
          <w:marTop w:val="0"/>
          <w:marBottom w:val="0"/>
          <w:divBdr>
            <w:top w:val="none" w:sz="0" w:space="0" w:color="auto"/>
            <w:left w:val="none" w:sz="0" w:space="0" w:color="auto"/>
            <w:bottom w:val="none" w:sz="0" w:space="0" w:color="auto"/>
            <w:right w:val="none" w:sz="0" w:space="0" w:color="auto"/>
          </w:divBdr>
        </w:div>
        <w:div w:id="1631131908">
          <w:marLeft w:val="640"/>
          <w:marRight w:val="0"/>
          <w:marTop w:val="0"/>
          <w:marBottom w:val="0"/>
          <w:divBdr>
            <w:top w:val="none" w:sz="0" w:space="0" w:color="auto"/>
            <w:left w:val="none" w:sz="0" w:space="0" w:color="auto"/>
            <w:bottom w:val="none" w:sz="0" w:space="0" w:color="auto"/>
            <w:right w:val="none" w:sz="0" w:space="0" w:color="auto"/>
          </w:divBdr>
        </w:div>
        <w:div w:id="489951188">
          <w:marLeft w:val="640"/>
          <w:marRight w:val="0"/>
          <w:marTop w:val="0"/>
          <w:marBottom w:val="0"/>
          <w:divBdr>
            <w:top w:val="none" w:sz="0" w:space="0" w:color="auto"/>
            <w:left w:val="none" w:sz="0" w:space="0" w:color="auto"/>
            <w:bottom w:val="none" w:sz="0" w:space="0" w:color="auto"/>
            <w:right w:val="none" w:sz="0" w:space="0" w:color="auto"/>
          </w:divBdr>
        </w:div>
        <w:div w:id="997031266">
          <w:marLeft w:val="640"/>
          <w:marRight w:val="0"/>
          <w:marTop w:val="0"/>
          <w:marBottom w:val="0"/>
          <w:divBdr>
            <w:top w:val="none" w:sz="0" w:space="0" w:color="auto"/>
            <w:left w:val="none" w:sz="0" w:space="0" w:color="auto"/>
            <w:bottom w:val="none" w:sz="0" w:space="0" w:color="auto"/>
            <w:right w:val="none" w:sz="0" w:space="0" w:color="auto"/>
          </w:divBdr>
        </w:div>
        <w:div w:id="1810972769">
          <w:marLeft w:val="640"/>
          <w:marRight w:val="0"/>
          <w:marTop w:val="0"/>
          <w:marBottom w:val="0"/>
          <w:divBdr>
            <w:top w:val="none" w:sz="0" w:space="0" w:color="auto"/>
            <w:left w:val="none" w:sz="0" w:space="0" w:color="auto"/>
            <w:bottom w:val="none" w:sz="0" w:space="0" w:color="auto"/>
            <w:right w:val="none" w:sz="0" w:space="0" w:color="auto"/>
          </w:divBdr>
        </w:div>
        <w:div w:id="846096277">
          <w:marLeft w:val="640"/>
          <w:marRight w:val="0"/>
          <w:marTop w:val="0"/>
          <w:marBottom w:val="0"/>
          <w:divBdr>
            <w:top w:val="none" w:sz="0" w:space="0" w:color="auto"/>
            <w:left w:val="none" w:sz="0" w:space="0" w:color="auto"/>
            <w:bottom w:val="none" w:sz="0" w:space="0" w:color="auto"/>
            <w:right w:val="none" w:sz="0" w:space="0" w:color="auto"/>
          </w:divBdr>
        </w:div>
        <w:div w:id="2008047056">
          <w:marLeft w:val="640"/>
          <w:marRight w:val="0"/>
          <w:marTop w:val="0"/>
          <w:marBottom w:val="0"/>
          <w:divBdr>
            <w:top w:val="none" w:sz="0" w:space="0" w:color="auto"/>
            <w:left w:val="none" w:sz="0" w:space="0" w:color="auto"/>
            <w:bottom w:val="none" w:sz="0" w:space="0" w:color="auto"/>
            <w:right w:val="none" w:sz="0" w:space="0" w:color="auto"/>
          </w:divBdr>
        </w:div>
        <w:div w:id="2134203628">
          <w:marLeft w:val="640"/>
          <w:marRight w:val="0"/>
          <w:marTop w:val="0"/>
          <w:marBottom w:val="0"/>
          <w:divBdr>
            <w:top w:val="none" w:sz="0" w:space="0" w:color="auto"/>
            <w:left w:val="none" w:sz="0" w:space="0" w:color="auto"/>
            <w:bottom w:val="none" w:sz="0" w:space="0" w:color="auto"/>
            <w:right w:val="none" w:sz="0" w:space="0" w:color="auto"/>
          </w:divBdr>
        </w:div>
        <w:div w:id="47807403">
          <w:marLeft w:val="640"/>
          <w:marRight w:val="0"/>
          <w:marTop w:val="0"/>
          <w:marBottom w:val="0"/>
          <w:divBdr>
            <w:top w:val="none" w:sz="0" w:space="0" w:color="auto"/>
            <w:left w:val="none" w:sz="0" w:space="0" w:color="auto"/>
            <w:bottom w:val="none" w:sz="0" w:space="0" w:color="auto"/>
            <w:right w:val="none" w:sz="0" w:space="0" w:color="auto"/>
          </w:divBdr>
        </w:div>
        <w:div w:id="668748496">
          <w:marLeft w:val="640"/>
          <w:marRight w:val="0"/>
          <w:marTop w:val="0"/>
          <w:marBottom w:val="0"/>
          <w:divBdr>
            <w:top w:val="none" w:sz="0" w:space="0" w:color="auto"/>
            <w:left w:val="none" w:sz="0" w:space="0" w:color="auto"/>
            <w:bottom w:val="none" w:sz="0" w:space="0" w:color="auto"/>
            <w:right w:val="none" w:sz="0" w:space="0" w:color="auto"/>
          </w:divBdr>
        </w:div>
        <w:div w:id="857888156">
          <w:marLeft w:val="640"/>
          <w:marRight w:val="0"/>
          <w:marTop w:val="0"/>
          <w:marBottom w:val="0"/>
          <w:divBdr>
            <w:top w:val="none" w:sz="0" w:space="0" w:color="auto"/>
            <w:left w:val="none" w:sz="0" w:space="0" w:color="auto"/>
            <w:bottom w:val="none" w:sz="0" w:space="0" w:color="auto"/>
            <w:right w:val="none" w:sz="0" w:space="0" w:color="auto"/>
          </w:divBdr>
        </w:div>
      </w:divsChild>
    </w:div>
    <w:div w:id="486744745">
      <w:bodyDiv w:val="1"/>
      <w:marLeft w:val="0"/>
      <w:marRight w:val="0"/>
      <w:marTop w:val="0"/>
      <w:marBottom w:val="0"/>
      <w:divBdr>
        <w:top w:val="none" w:sz="0" w:space="0" w:color="auto"/>
        <w:left w:val="none" w:sz="0" w:space="0" w:color="auto"/>
        <w:bottom w:val="none" w:sz="0" w:space="0" w:color="auto"/>
        <w:right w:val="none" w:sz="0" w:space="0" w:color="auto"/>
      </w:divBdr>
      <w:divsChild>
        <w:div w:id="933975949">
          <w:marLeft w:val="640"/>
          <w:marRight w:val="0"/>
          <w:marTop w:val="0"/>
          <w:marBottom w:val="0"/>
          <w:divBdr>
            <w:top w:val="none" w:sz="0" w:space="0" w:color="auto"/>
            <w:left w:val="none" w:sz="0" w:space="0" w:color="auto"/>
            <w:bottom w:val="none" w:sz="0" w:space="0" w:color="auto"/>
            <w:right w:val="none" w:sz="0" w:space="0" w:color="auto"/>
          </w:divBdr>
        </w:div>
        <w:div w:id="108088678">
          <w:marLeft w:val="640"/>
          <w:marRight w:val="0"/>
          <w:marTop w:val="0"/>
          <w:marBottom w:val="0"/>
          <w:divBdr>
            <w:top w:val="none" w:sz="0" w:space="0" w:color="auto"/>
            <w:left w:val="none" w:sz="0" w:space="0" w:color="auto"/>
            <w:bottom w:val="none" w:sz="0" w:space="0" w:color="auto"/>
            <w:right w:val="none" w:sz="0" w:space="0" w:color="auto"/>
          </w:divBdr>
        </w:div>
        <w:div w:id="221067476">
          <w:marLeft w:val="640"/>
          <w:marRight w:val="0"/>
          <w:marTop w:val="0"/>
          <w:marBottom w:val="0"/>
          <w:divBdr>
            <w:top w:val="none" w:sz="0" w:space="0" w:color="auto"/>
            <w:left w:val="none" w:sz="0" w:space="0" w:color="auto"/>
            <w:bottom w:val="none" w:sz="0" w:space="0" w:color="auto"/>
            <w:right w:val="none" w:sz="0" w:space="0" w:color="auto"/>
          </w:divBdr>
        </w:div>
        <w:div w:id="1030838140">
          <w:marLeft w:val="640"/>
          <w:marRight w:val="0"/>
          <w:marTop w:val="0"/>
          <w:marBottom w:val="0"/>
          <w:divBdr>
            <w:top w:val="none" w:sz="0" w:space="0" w:color="auto"/>
            <w:left w:val="none" w:sz="0" w:space="0" w:color="auto"/>
            <w:bottom w:val="none" w:sz="0" w:space="0" w:color="auto"/>
            <w:right w:val="none" w:sz="0" w:space="0" w:color="auto"/>
          </w:divBdr>
        </w:div>
        <w:div w:id="1184170262">
          <w:marLeft w:val="640"/>
          <w:marRight w:val="0"/>
          <w:marTop w:val="0"/>
          <w:marBottom w:val="0"/>
          <w:divBdr>
            <w:top w:val="none" w:sz="0" w:space="0" w:color="auto"/>
            <w:left w:val="none" w:sz="0" w:space="0" w:color="auto"/>
            <w:bottom w:val="none" w:sz="0" w:space="0" w:color="auto"/>
            <w:right w:val="none" w:sz="0" w:space="0" w:color="auto"/>
          </w:divBdr>
        </w:div>
        <w:div w:id="71196889">
          <w:marLeft w:val="640"/>
          <w:marRight w:val="0"/>
          <w:marTop w:val="0"/>
          <w:marBottom w:val="0"/>
          <w:divBdr>
            <w:top w:val="none" w:sz="0" w:space="0" w:color="auto"/>
            <w:left w:val="none" w:sz="0" w:space="0" w:color="auto"/>
            <w:bottom w:val="none" w:sz="0" w:space="0" w:color="auto"/>
            <w:right w:val="none" w:sz="0" w:space="0" w:color="auto"/>
          </w:divBdr>
        </w:div>
        <w:div w:id="1812819964">
          <w:marLeft w:val="640"/>
          <w:marRight w:val="0"/>
          <w:marTop w:val="0"/>
          <w:marBottom w:val="0"/>
          <w:divBdr>
            <w:top w:val="none" w:sz="0" w:space="0" w:color="auto"/>
            <w:left w:val="none" w:sz="0" w:space="0" w:color="auto"/>
            <w:bottom w:val="none" w:sz="0" w:space="0" w:color="auto"/>
            <w:right w:val="none" w:sz="0" w:space="0" w:color="auto"/>
          </w:divBdr>
        </w:div>
        <w:div w:id="883294371">
          <w:marLeft w:val="640"/>
          <w:marRight w:val="0"/>
          <w:marTop w:val="0"/>
          <w:marBottom w:val="0"/>
          <w:divBdr>
            <w:top w:val="none" w:sz="0" w:space="0" w:color="auto"/>
            <w:left w:val="none" w:sz="0" w:space="0" w:color="auto"/>
            <w:bottom w:val="none" w:sz="0" w:space="0" w:color="auto"/>
            <w:right w:val="none" w:sz="0" w:space="0" w:color="auto"/>
          </w:divBdr>
        </w:div>
        <w:div w:id="217978995">
          <w:marLeft w:val="640"/>
          <w:marRight w:val="0"/>
          <w:marTop w:val="0"/>
          <w:marBottom w:val="0"/>
          <w:divBdr>
            <w:top w:val="none" w:sz="0" w:space="0" w:color="auto"/>
            <w:left w:val="none" w:sz="0" w:space="0" w:color="auto"/>
            <w:bottom w:val="none" w:sz="0" w:space="0" w:color="auto"/>
            <w:right w:val="none" w:sz="0" w:space="0" w:color="auto"/>
          </w:divBdr>
        </w:div>
        <w:div w:id="1067652448">
          <w:marLeft w:val="640"/>
          <w:marRight w:val="0"/>
          <w:marTop w:val="0"/>
          <w:marBottom w:val="0"/>
          <w:divBdr>
            <w:top w:val="none" w:sz="0" w:space="0" w:color="auto"/>
            <w:left w:val="none" w:sz="0" w:space="0" w:color="auto"/>
            <w:bottom w:val="none" w:sz="0" w:space="0" w:color="auto"/>
            <w:right w:val="none" w:sz="0" w:space="0" w:color="auto"/>
          </w:divBdr>
        </w:div>
        <w:div w:id="1958101096">
          <w:marLeft w:val="640"/>
          <w:marRight w:val="0"/>
          <w:marTop w:val="0"/>
          <w:marBottom w:val="0"/>
          <w:divBdr>
            <w:top w:val="none" w:sz="0" w:space="0" w:color="auto"/>
            <w:left w:val="none" w:sz="0" w:space="0" w:color="auto"/>
            <w:bottom w:val="none" w:sz="0" w:space="0" w:color="auto"/>
            <w:right w:val="none" w:sz="0" w:space="0" w:color="auto"/>
          </w:divBdr>
        </w:div>
        <w:div w:id="651954891">
          <w:marLeft w:val="640"/>
          <w:marRight w:val="0"/>
          <w:marTop w:val="0"/>
          <w:marBottom w:val="0"/>
          <w:divBdr>
            <w:top w:val="none" w:sz="0" w:space="0" w:color="auto"/>
            <w:left w:val="none" w:sz="0" w:space="0" w:color="auto"/>
            <w:bottom w:val="none" w:sz="0" w:space="0" w:color="auto"/>
            <w:right w:val="none" w:sz="0" w:space="0" w:color="auto"/>
          </w:divBdr>
        </w:div>
        <w:div w:id="2124611632">
          <w:marLeft w:val="640"/>
          <w:marRight w:val="0"/>
          <w:marTop w:val="0"/>
          <w:marBottom w:val="0"/>
          <w:divBdr>
            <w:top w:val="none" w:sz="0" w:space="0" w:color="auto"/>
            <w:left w:val="none" w:sz="0" w:space="0" w:color="auto"/>
            <w:bottom w:val="none" w:sz="0" w:space="0" w:color="auto"/>
            <w:right w:val="none" w:sz="0" w:space="0" w:color="auto"/>
          </w:divBdr>
        </w:div>
        <w:div w:id="1140734359">
          <w:marLeft w:val="640"/>
          <w:marRight w:val="0"/>
          <w:marTop w:val="0"/>
          <w:marBottom w:val="0"/>
          <w:divBdr>
            <w:top w:val="none" w:sz="0" w:space="0" w:color="auto"/>
            <w:left w:val="none" w:sz="0" w:space="0" w:color="auto"/>
            <w:bottom w:val="none" w:sz="0" w:space="0" w:color="auto"/>
            <w:right w:val="none" w:sz="0" w:space="0" w:color="auto"/>
          </w:divBdr>
        </w:div>
        <w:div w:id="449863976">
          <w:marLeft w:val="640"/>
          <w:marRight w:val="0"/>
          <w:marTop w:val="0"/>
          <w:marBottom w:val="0"/>
          <w:divBdr>
            <w:top w:val="none" w:sz="0" w:space="0" w:color="auto"/>
            <w:left w:val="none" w:sz="0" w:space="0" w:color="auto"/>
            <w:bottom w:val="none" w:sz="0" w:space="0" w:color="auto"/>
            <w:right w:val="none" w:sz="0" w:space="0" w:color="auto"/>
          </w:divBdr>
        </w:div>
        <w:div w:id="460418107">
          <w:marLeft w:val="640"/>
          <w:marRight w:val="0"/>
          <w:marTop w:val="0"/>
          <w:marBottom w:val="0"/>
          <w:divBdr>
            <w:top w:val="none" w:sz="0" w:space="0" w:color="auto"/>
            <w:left w:val="none" w:sz="0" w:space="0" w:color="auto"/>
            <w:bottom w:val="none" w:sz="0" w:space="0" w:color="auto"/>
            <w:right w:val="none" w:sz="0" w:space="0" w:color="auto"/>
          </w:divBdr>
        </w:div>
        <w:div w:id="1585604401">
          <w:marLeft w:val="640"/>
          <w:marRight w:val="0"/>
          <w:marTop w:val="0"/>
          <w:marBottom w:val="0"/>
          <w:divBdr>
            <w:top w:val="none" w:sz="0" w:space="0" w:color="auto"/>
            <w:left w:val="none" w:sz="0" w:space="0" w:color="auto"/>
            <w:bottom w:val="none" w:sz="0" w:space="0" w:color="auto"/>
            <w:right w:val="none" w:sz="0" w:space="0" w:color="auto"/>
          </w:divBdr>
        </w:div>
        <w:div w:id="2008096642">
          <w:marLeft w:val="640"/>
          <w:marRight w:val="0"/>
          <w:marTop w:val="0"/>
          <w:marBottom w:val="0"/>
          <w:divBdr>
            <w:top w:val="none" w:sz="0" w:space="0" w:color="auto"/>
            <w:left w:val="none" w:sz="0" w:space="0" w:color="auto"/>
            <w:bottom w:val="none" w:sz="0" w:space="0" w:color="auto"/>
            <w:right w:val="none" w:sz="0" w:space="0" w:color="auto"/>
          </w:divBdr>
        </w:div>
        <w:div w:id="1176726237">
          <w:marLeft w:val="640"/>
          <w:marRight w:val="0"/>
          <w:marTop w:val="0"/>
          <w:marBottom w:val="0"/>
          <w:divBdr>
            <w:top w:val="none" w:sz="0" w:space="0" w:color="auto"/>
            <w:left w:val="none" w:sz="0" w:space="0" w:color="auto"/>
            <w:bottom w:val="none" w:sz="0" w:space="0" w:color="auto"/>
            <w:right w:val="none" w:sz="0" w:space="0" w:color="auto"/>
          </w:divBdr>
        </w:div>
        <w:div w:id="619337679">
          <w:marLeft w:val="640"/>
          <w:marRight w:val="0"/>
          <w:marTop w:val="0"/>
          <w:marBottom w:val="0"/>
          <w:divBdr>
            <w:top w:val="none" w:sz="0" w:space="0" w:color="auto"/>
            <w:left w:val="none" w:sz="0" w:space="0" w:color="auto"/>
            <w:bottom w:val="none" w:sz="0" w:space="0" w:color="auto"/>
            <w:right w:val="none" w:sz="0" w:space="0" w:color="auto"/>
          </w:divBdr>
        </w:div>
        <w:div w:id="585190989">
          <w:marLeft w:val="640"/>
          <w:marRight w:val="0"/>
          <w:marTop w:val="0"/>
          <w:marBottom w:val="0"/>
          <w:divBdr>
            <w:top w:val="none" w:sz="0" w:space="0" w:color="auto"/>
            <w:left w:val="none" w:sz="0" w:space="0" w:color="auto"/>
            <w:bottom w:val="none" w:sz="0" w:space="0" w:color="auto"/>
            <w:right w:val="none" w:sz="0" w:space="0" w:color="auto"/>
          </w:divBdr>
        </w:div>
        <w:div w:id="1881892984">
          <w:marLeft w:val="640"/>
          <w:marRight w:val="0"/>
          <w:marTop w:val="0"/>
          <w:marBottom w:val="0"/>
          <w:divBdr>
            <w:top w:val="none" w:sz="0" w:space="0" w:color="auto"/>
            <w:left w:val="none" w:sz="0" w:space="0" w:color="auto"/>
            <w:bottom w:val="none" w:sz="0" w:space="0" w:color="auto"/>
            <w:right w:val="none" w:sz="0" w:space="0" w:color="auto"/>
          </w:divBdr>
        </w:div>
      </w:divsChild>
    </w:div>
    <w:div w:id="626552062">
      <w:bodyDiv w:val="1"/>
      <w:marLeft w:val="0"/>
      <w:marRight w:val="0"/>
      <w:marTop w:val="0"/>
      <w:marBottom w:val="0"/>
      <w:divBdr>
        <w:top w:val="none" w:sz="0" w:space="0" w:color="auto"/>
        <w:left w:val="none" w:sz="0" w:space="0" w:color="auto"/>
        <w:bottom w:val="none" w:sz="0" w:space="0" w:color="auto"/>
        <w:right w:val="none" w:sz="0" w:space="0" w:color="auto"/>
      </w:divBdr>
      <w:divsChild>
        <w:div w:id="281692010">
          <w:marLeft w:val="640"/>
          <w:marRight w:val="0"/>
          <w:marTop w:val="0"/>
          <w:marBottom w:val="0"/>
          <w:divBdr>
            <w:top w:val="none" w:sz="0" w:space="0" w:color="auto"/>
            <w:left w:val="none" w:sz="0" w:space="0" w:color="auto"/>
            <w:bottom w:val="none" w:sz="0" w:space="0" w:color="auto"/>
            <w:right w:val="none" w:sz="0" w:space="0" w:color="auto"/>
          </w:divBdr>
        </w:div>
        <w:div w:id="1292977912">
          <w:marLeft w:val="640"/>
          <w:marRight w:val="0"/>
          <w:marTop w:val="0"/>
          <w:marBottom w:val="0"/>
          <w:divBdr>
            <w:top w:val="none" w:sz="0" w:space="0" w:color="auto"/>
            <w:left w:val="none" w:sz="0" w:space="0" w:color="auto"/>
            <w:bottom w:val="none" w:sz="0" w:space="0" w:color="auto"/>
            <w:right w:val="none" w:sz="0" w:space="0" w:color="auto"/>
          </w:divBdr>
        </w:div>
        <w:div w:id="2083142391">
          <w:marLeft w:val="640"/>
          <w:marRight w:val="0"/>
          <w:marTop w:val="0"/>
          <w:marBottom w:val="0"/>
          <w:divBdr>
            <w:top w:val="none" w:sz="0" w:space="0" w:color="auto"/>
            <w:left w:val="none" w:sz="0" w:space="0" w:color="auto"/>
            <w:bottom w:val="none" w:sz="0" w:space="0" w:color="auto"/>
            <w:right w:val="none" w:sz="0" w:space="0" w:color="auto"/>
          </w:divBdr>
        </w:div>
        <w:div w:id="1964068837">
          <w:marLeft w:val="640"/>
          <w:marRight w:val="0"/>
          <w:marTop w:val="0"/>
          <w:marBottom w:val="0"/>
          <w:divBdr>
            <w:top w:val="none" w:sz="0" w:space="0" w:color="auto"/>
            <w:left w:val="none" w:sz="0" w:space="0" w:color="auto"/>
            <w:bottom w:val="none" w:sz="0" w:space="0" w:color="auto"/>
            <w:right w:val="none" w:sz="0" w:space="0" w:color="auto"/>
          </w:divBdr>
        </w:div>
        <w:div w:id="1593657684">
          <w:marLeft w:val="640"/>
          <w:marRight w:val="0"/>
          <w:marTop w:val="0"/>
          <w:marBottom w:val="0"/>
          <w:divBdr>
            <w:top w:val="none" w:sz="0" w:space="0" w:color="auto"/>
            <w:left w:val="none" w:sz="0" w:space="0" w:color="auto"/>
            <w:bottom w:val="none" w:sz="0" w:space="0" w:color="auto"/>
            <w:right w:val="none" w:sz="0" w:space="0" w:color="auto"/>
          </w:divBdr>
        </w:div>
        <w:div w:id="1230268644">
          <w:marLeft w:val="640"/>
          <w:marRight w:val="0"/>
          <w:marTop w:val="0"/>
          <w:marBottom w:val="0"/>
          <w:divBdr>
            <w:top w:val="none" w:sz="0" w:space="0" w:color="auto"/>
            <w:left w:val="none" w:sz="0" w:space="0" w:color="auto"/>
            <w:bottom w:val="none" w:sz="0" w:space="0" w:color="auto"/>
            <w:right w:val="none" w:sz="0" w:space="0" w:color="auto"/>
          </w:divBdr>
        </w:div>
        <w:div w:id="728384267">
          <w:marLeft w:val="640"/>
          <w:marRight w:val="0"/>
          <w:marTop w:val="0"/>
          <w:marBottom w:val="0"/>
          <w:divBdr>
            <w:top w:val="none" w:sz="0" w:space="0" w:color="auto"/>
            <w:left w:val="none" w:sz="0" w:space="0" w:color="auto"/>
            <w:bottom w:val="none" w:sz="0" w:space="0" w:color="auto"/>
            <w:right w:val="none" w:sz="0" w:space="0" w:color="auto"/>
          </w:divBdr>
        </w:div>
        <w:div w:id="1842309887">
          <w:marLeft w:val="640"/>
          <w:marRight w:val="0"/>
          <w:marTop w:val="0"/>
          <w:marBottom w:val="0"/>
          <w:divBdr>
            <w:top w:val="none" w:sz="0" w:space="0" w:color="auto"/>
            <w:left w:val="none" w:sz="0" w:space="0" w:color="auto"/>
            <w:bottom w:val="none" w:sz="0" w:space="0" w:color="auto"/>
            <w:right w:val="none" w:sz="0" w:space="0" w:color="auto"/>
          </w:divBdr>
        </w:div>
        <w:div w:id="1054500951">
          <w:marLeft w:val="640"/>
          <w:marRight w:val="0"/>
          <w:marTop w:val="0"/>
          <w:marBottom w:val="0"/>
          <w:divBdr>
            <w:top w:val="none" w:sz="0" w:space="0" w:color="auto"/>
            <w:left w:val="none" w:sz="0" w:space="0" w:color="auto"/>
            <w:bottom w:val="none" w:sz="0" w:space="0" w:color="auto"/>
            <w:right w:val="none" w:sz="0" w:space="0" w:color="auto"/>
          </w:divBdr>
        </w:div>
        <w:div w:id="1127626657">
          <w:marLeft w:val="640"/>
          <w:marRight w:val="0"/>
          <w:marTop w:val="0"/>
          <w:marBottom w:val="0"/>
          <w:divBdr>
            <w:top w:val="none" w:sz="0" w:space="0" w:color="auto"/>
            <w:left w:val="none" w:sz="0" w:space="0" w:color="auto"/>
            <w:bottom w:val="none" w:sz="0" w:space="0" w:color="auto"/>
            <w:right w:val="none" w:sz="0" w:space="0" w:color="auto"/>
          </w:divBdr>
        </w:div>
        <w:div w:id="115763335">
          <w:marLeft w:val="640"/>
          <w:marRight w:val="0"/>
          <w:marTop w:val="0"/>
          <w:marBottom w:val="0"/>
          <w:divBdr>
            <w:top w:val="none" w:sz="0" w:space="0" w:color="auto"/>
            <w:left w:val="none" w:sz="0" w:space="0" w:color="auto"/>
            <w:bottom w:val="none" w:sz="0" w:space="0" w:color="auto"/>
            <w:right w:val="none" w:sz="0" w:space="0" w:color="auto"/>
          </w:divBdr>
        </w:div>
        <w:div w:id="630599186">
          <w:marLeft w:val="640"/>
          <w:marRight w:val="0"/>
          <w:marTop w:val="0"/>
          <w:marBottom w:val="0"/>
          <w:divBdr>
            <w:top w:val="none" w:sz="0" w:space="0" w:color="auto"/>
            <w:left w:val="none" w:sz="0" w:space="0" w:color="auto"/>
            <w:bottom w:val="none" w:sz="0" w:space="0" w:color="auto"/>
            <w:right w:val="none" w:sz="0" w:space="0" w:color="auto"/>
          </w:divBdr>
        </w:div>
        <w:div w:id="222721872">
          <w:marLeft w:val="640"/>
          <w:marRight w:val="0"/>
          <w:marTop w:val="0"/>
          <w:marBottom w:val="0"/>
          <w:divBdr>
            <w:top w:val="none" w:sz="0" w:space="0" w:color="auto"/>
            <w:left w:val="none" w:sz="0" w:space="0" w:color="auto"/>
            <w:bottom w:val="none" w:sz="0" w:space="0" w:color="auto"/>
            <w:right w:val="none" w:sz="0" w:space="0" w:color="auto"/>
          </w:divBdr>
        </w:div>
        <w:div w:id="2367566">
          <w:marLeft w:val="640"/>
          <w:marRight w:val="0"/>
          <w:marTop w:val="0"/>
          <w:marBottom w:val="0"/>
          <w:divBdr>
            <w:top w:val="none" w:sz="0" w:space="0" w:color="auto"/>
            <w:left w:val="none" w:sz="0" w:space="0" w:color="auto"/>
            <w:bottom w:val="none" w:sz="0" w:space="0" w:color="auto"/>
            <w:right w:val="none" w:sz="0" w:space="0" w:color="auto"/>
          </w:divBdr>
        </w:div>
        <w:div w:id="808403750">
          <w:marLeft w:val="640"/>
          <w:marRight w:val="0"/>
          <w:marTop w:val="0"/>
          <w:marBottom w:val="0"/>
          <w:divBdr>
            <w:top w:val="none" w:sz="0" w:space="0" w:color="auto"/>
            <w:left w:val="none" w:sz="0" w:space="0" w:color="auto"/>
            <w:bottom w:val="none" w:sz="0" w:space="0" w:color="auto"/>
            <w:right w:val="none" w:sz="0" w:space="0" w:color="auto"/>
          </w:divBdr>
        </w:div>
        <w:div w:id="276375092">
          <w:marLeft w:val="640"/>
          <w:marRight w:val="0"/>
          <w:marTop w:val="0"/>
          <w:marBottom w:val="0"/>
          <w:divBdr>
            <w:top w:val="none" w:sz="0" w:space="0" w:color="auto"/>
            <w:left w:val="none" w:sz="0" w:space="0" w:color="auto"/>
            <w:bottom w:val="none" w:sz="0" w:space="0" w:color="auto"/>
            <w:right w:val="none" w:sz="0" w:space="0" w:color="auto"/>
          </w:divBdr>
        </w:div>
        <w:div w:id="448936353">
          <w:marLeft w:val="640"/>
          <w:marRight w:val="0"/>
          <w:marTop w:val="0"/>
          <w:marBottom w:val="0"/>
          <w:divBdr>
            <w:top w:val="none" w:sz="0" w:space="0" w:color="auto"/>
            <w:left w:val="none" w:sz="0" w:space="0" w:color="auto"/>
            <w:bottom w:val="none" w:sz="0" w:space="0" w:color="auto"/>
            <w:right w:val="none" w:sz="0" w:space="0" w:color="auto"/>
          </w:divBdr>
        </w:div>
        <w:div w:id="700059520">
          <w:marLeft w:val="640"/>
          <w:marRight w:val="0"/>
          <w:marTop w:val="0"/>
          <w:marBottom w:val="0"/>
          <w:divBdr>
            <w:top w:val="none" w:sz="0" w:space="0" w:color="auto"/>
            <w:left w:val="none" w:sz="0" w:space="0" w:color="auto"/>
            <w:bottom w:val="none" w:sz="0" w:space="0" w:color="auto"/>
            <w:right w:val="none" w:sz="0" w:space="0" w:color="auto"/>
          </w:divBdr>
        </w:div>
        <w:div w:id="1187447351">
          <w:marLeft w:val="640"/>
          <w:marRight w:val="0"/>
          <w:marTop w:val="0"/>
          <w:marBottom w:val="0"/>
          <w:divBdr>
            <w:top w:val="none" w:sz="0" w:space="0" w:color="auto"/>
            <w:left w:val="none" w:sz="0" w:space="0" w:color="auto"/>
            <w:bottom w:val="none" w:sz="0" w:space="0" w:color="auto"/>
            <w:right w:val="none" w:sz="0" w:space="0" w:color="auto"/>
          </w:divBdr>
        </w:div>
        <w:div w:id="1224675348">
          <w:marLeft w:val="640"/>
          <w:marRight w:val="0"/>
          <w:marTop w:val="0"/>
          <w:marBottom w:val="0"/>
          <w:divBdr>
            <w:top w:val="none" w:sz="0" w:space="0" w:color="auto"/>
            <w:left w:val="none" w:sz="0" w:space="0" w:color="auto"/>
            <w:bottom w:val="none" w:sz="0" w:space="0" w:color="auto"/>
            <w:right w:val="none" w:sz="0" w:space="0" w:color="auto"/>
          </w:divBdr>
        </w:div>
        <w:div w:id="1174684438">
          <w:marLeft w:val="640"/>
          <w:marRight w:val="0"/>
          <w:marTop w:val="0"/>
          <w:marBottom w:val="0"/>
          <w:divBdr>
            <w:top w:val="none" w:sz="0" w:space="0" w:color="auto"/>
            <w:left w:val="none" w:sz="0" w:space="0" w:color="auto"/>
            <w:bottom w:val="none" w:sz="0" w:space="0" w:color="auto"/>
            <w:right w:val="none" w:sz="0" w:space="0" w:color="auto"/>
          </w:divBdr>
        </w:div>
        <w:div w:id="886260861">
          <w:marLeft w:val="640"/>
          <w:marRight w:val="0"/>
          <w:marTop w:val="0"/>
          <w:marBottom w:val="0"/>
          <w:divBdr>
            <w:top w:val="none" w:sz="0" w:space="0" w:color="auto"/>
            <w:left w:val="none" w:sz="0" w:space="0" w:color="auto"/>
            <w:bottom w:val="none" w:sz="0" w:space="0" w:color="auto"/>
            <w:right w:val="none" w:sz="0" w:space="0" w:color="auto"/>
          </w:divBdr>
        </w:div>
        <w:div w:id="149907648">
          <w:marLeft w:val="640"/>
          <w:marRight w:val="0"/>
          <w:marTop w:val="0"/>
          <w:marBottom w:val="0"/>
          <w:divBdr>
            <w:top w:val="none" w:sz="0" w:space="0" w:color="auto"/>
            <w:left w:val="none" w:sz="0" w:space="0" w:color="auto"/>
            <w:bottom w:val="none" w:sz="0" w:space="0" w:color="auto"/>
            <w:right w:val="none" w:sz="0" w:space="0" w:color="auto"/>
          </w:divBdr>
        </w:div>
        <w:div w:id="1408379870">
          <w:marLeft w:val="640"/>
          <w:marRight w:val="0"/>
          <w:marTop w:val="0"/>
          <w:marBottom w:val="0"/>
          <w:divBdr>
            <w:top w:val="none" w:sz="0" w:space="0" w:color="auto"/>
            <w:left w:val="none" w:sz="0" w:space="0" w:color="auto"/>
            <w:bottom w:val="none" w:sz="0" w:space="0" w:color="auto"/>
            <w:right w:val="none" w:sz="0" w:space="0" w:color="auto"/>
          </w:divBdr>
        </w:div>
      </w:divsChild>
    </w:div>
    <w:div w:id="645626706">
      <w:bodyDiv w:val="1"/>
      <w:marLeft w:val="0"/>
      <w:marRight w:val="0"/>
      <w:marTop w:val="0"/>
      <w:marBottom w:val="0"/>
      <w:divBdr>
        <w:top w:val="none" w:sz="0" w:space="0" w:color="auto"/>
        <w:left w:val="none" w:sz="0" w:space="0" w:color="auto"/>
        <w:bottom w:val="none" w:sz="0" w:space="0" w:color="auto"/>
        <w:right w:val="none" w:sz="0" w:space="0" w:color="auto"/>
      </w:divBdr>
    </w:div>
    <w:div w:id="678822748">
      <w:bodyDiv w:val="1"/>
      <w:marLeft w:val="0"/>
      <w:marRight w:val="0"/>
      <w:marTop w:val="0"/>
      <w:marBottom w:val="0"/>
      <w:divBdr>
        <w:top w:val="none" w:sz="0" w:space="0" w:color="auto"/>
        <w:left w:val="none" w:sz="0" w:space="0" w:color="auto"/>
        <w:bottom w:val="none" w:sz="0" w:space="0" w:color="auto"/>
        <w:right w:val="none" w:sz="0" w:space="0" w:color="auto"/>
      </w:divBdr>
      <w:divsChild>
        <w:div w:id="660618117">
          <w:marLeft w:val="640"/>
          <w:marRight w:val="0"/>
          <w:marTop w:val="0"/>
          <w:marBottom w:val="0"/>
          <w:divBdr>
            <w:top w:val="none" w:sz="0" w:space="0" w:color="auto"/>
            <w:left w:val="none" w:sz="0" w:space="0" w:color="auto"/>
            <w:bottom w:val="none" w:sz="0" w:space="0" w:color="auto"/>
            <w:right w:val="none" w:sz="0" w:space="0" w:color="auto"/>
          </w:divBdr>
        </w:div>
        <w:div w:id="1244490624">
          <w:marLeft w:val="640"/>
          <w:marRight w:val="0"/>
          <w:marTop w:val="0"/>
          <w:marBottom w:val="0"/>
          <w:divBdr>
            <w:top w:val="none" w:sz="0" w:space="0" w:color="auto"/>
            <w:left w:val="none" w:sz="0" w:space="0" w:color="auto"/>
            <w:bottom w:val="none" w:sz="0" w:space="0" w:color="auto"/>
            <w:right w:val="none" w:sz="0" w:space="0" w:color="auto"/>
          </w:divBdr>
        </w:div>
        <w:div w:id="2061972605">
          <w:marLeft w:val="640"/>
          <w:marRight w:val="0"/>
          <w:marTop w:val="0"/>
          <w:marBottom w:val="0"/>
          <w:divBdr>
            <w:top w:val="none" w:sz="0" w:space="0" w:color="auto"/>
            <w:left w:val="none" w:sz="0" w:space="0" w:color="auto"/>
            <w:bottom w:val="none" w:sz="0" w:space="0" w:color="auto"/>
            <w:right w:val="none" w:sz="0" w:space="0" w:color="auto"/>
          </w:divBdr>
        </w:div>
        <w:div w:id="46803949">
          <w:marLeft w:val="640"/>
          <w:marRight w:val="0"/>
          <w:marTop w:val="0"/>
          <w:marBottom w:val="0"/>
          <w:divBdr>
            <w:top w:val="none" w:sz="0" w:space="0" w:color="auto"/>
            <w:left w:val="none" w:sz="0" w:space="0" w:color="auto"/>
            <w:bottom w:val="none" w:sz="0" w:space="0" w:color="auto"/>
            <w:right w:val="none" w:sz="0" w:space="0" w:color="auto"/>
          </w:divBdr>
        </w:div>
        <w:div w:id="483474761">
          <w:marLeft w:val="640"/>
          <w:marRight w:val="0"/>
          <w:marTop w:val="0"/>
          <w:marBottom w:val="0"/>
          <w:divBdr>
            <w:top w:val="none" w:sz="0" w:space="0" w:color="auto"/>
            <w:left w:val="none" w:sz="0" w:space="0" w:color="auto"/>
            <w:bottom w:val="none" w:sz="0" w:space="0" w:color="auto"/>
            <w:right w:val="none" w:sz="0" w:space="0" w:color="auto"/>
          </w:divBdr>
        </w:div>
        <w:div w:id="1164777420">
          <w:marLeft w:val="640"/>
          <w:marRight w:val="0"/>
          <w:marTop w:val="0"/>
          <w:marBottom w:val="0"/>
          <w:divBdr>
            <w:top w:val="none" w:sz="0" w:space="0" w:color="auto"/>
            <w:left w:val="none" w:sz="0" w:space="0" w:color="auto"/>
            <w:bottom w:val="none" w:sz="0" w:space="0" w:color="auto"/>
            <w:right w:val="none" w:sz="0" w:space="0" w:color="auto"/>
          </w:divBdr>
        </w:div>
        <w:div w:id="309361218">
          <w:marLeft w:val="640"/>
          <w:marRight w:val="0"/>
          <w:marTop w:val="0"/>
          <w:marBottom w:val="0"/>
          <w:divBdr>
            <w:top w:val="none" w:sz="0" w:space="0" w:color="auto"/>
            <w:left w:val="none" w:sz="0" w:space="0" w:color="auto"/>
            <w:bottom w:val="none" w:sz="0" w:space="0" w:color="auto"/>
            <w:right w:val="none" w:sz="0" w:space="0" w:color="auto"/>
          </w:divBdr>
        </w:div>
        <w:div w:id="1650938727">
          <w:marLeft w:val="640"/>
          <w:marRight w:val="0"/>
          <w:marTop w:val="0"/>
          <w:marBottom w:val="0"/>
          <w:divBdr>
            <w:top w:val="none" w:sz="0" w:space="0" w:color="auto"/>
            <w:left w:val="none" w:sz="0" w:space="0" w:color="auto"/>
            <w:bottom w:val="none" w:sz="0" w:space="0" w:color="auto"/>
            <w:right w:val="none" w:sz="0" w:space="0" w:color="auto"/>
          </w:divBdr>
        </w:div>
        <w:div w:id="1845436459">
          <w:marLeft w:val="640"/>
          <w:marRight w:val="0"/>
          <w:marTop w:val="0"/>
          <w:marBottom w:val="0"/>
          <w:divBdr>
            <w:top w:val="none" w:sz="0" w:space="0" w:color="auto"/>
            <w:left w:val="none" w:sz="0" w:space="0" w:color="auto"/>
            <w:bottom w:val="none" w:sz="0" w:space="0" w:color="auto"/>
            <w:right w:val="none" w:sz="0" w:space="0" w:color="auto"/>
          </w:divBdr>
        </w:div>
        <w:div w:id="936329171">
          <w:marLeft w:val="640"/>
          <w:marRight w:val="0"/>
          <w:marTop w:val="0"/>
          <w:marBottom w:val="0"/>
          <w:divBdr>
            <w:top w:val="none" w:sz="0" w:space="0" w:color="auto"/>
            <w:left w:val="none" w:sz="0" w:space="0" w:color="auto"/>
            <w:bottom w:val="none" w:sz="0" w:space="0" w:color="auto"/>
            <w:right w:val="none" w:sz="0" w:space="0" w:color="auto"/>
          </w:divBdr>
        </w:div>
        <w:div w:id="1002582107">
          <w:marLeft w:val="640"/>
          <w:marRight w:val="0"/>
          <w:marTop w:val="0"/>
          <w:marBottom w:val="0"/>
          <w:divBdr>
            <w:top w:val="none" w:sz="0" w:space="0" w:color="auto"/>
            <w:left w:val="none" w:sz="0" w:space="0" w:color="auto"/>
            <w:bottom w:val="none" w:sz="0" w:space="0" w:color="auto"/>
            <w:right w:val="none" w:sz="0" w:space="0" w:color="auto"/>
          </w:divBdr>
        </w:div>
        <w:div w:id="557908223">
          <w:marLeft w:val="640"/>
          <w:marRight w:val="0"/>
          <w:marTop w:val="0"/>
          <w:marBottom w:val="0"/>
          <w:divBdr>
            <w:top w:val="none" w:sz="0" w:space="0" w:color="auto"/>
            <w:left w:val="none" w:sz="0" w:space="0" w:color="auto"/>
            <w:bottom w:val="none" w:sz="0" w:space="0" w:color="auto"/>
            <w:right w:val="none" w:sz="0" w:space="0" w:color="auto"/>
          </w:divBdr>
        </w:div>
        <w:div w:id="977615028">
          <w:marLeft w:val="640"/>
          <w:marRight w:val="0"/>
          <w:marTop w:val="0"/>
          <w:marBottom w:val="0"/>
          <w:divBdr>
            <w:top w:val="none" w:sz="0" w:space="0" w:color="auto"/>
            <w:left w:val="none" w:sz="0" w:space="0" w:color="auto"/>
            <w:bottom w:val="none" w:sz="0" w:space="0" w:color="auto"/>
            <w:right w:val="none" w:sz="0" w:space="0" w:color="auto"/>
          </w:divBdr>
        </w:div>
        <w:div w:id="1288589591">
          <w:marLeft w:val="640"/>
          <w:marRight w:val="0"/>
          <w:marTop w:val="0"/>
          <w:marBottom w:val="0"/>
          <w:divBdr>
            <w:top w:val="none" w:sz="0" w:space="0" w:color="auto"/>
            <w:left w:val="none" w:sz="0" w:space="0" w:color="auto"/>
            <w:bottom w:val="none" w:sz="0" w:space="0" w:color="auto"/>
            <w:right w:val="none" w:sz="0" w:space="0" w:color="auto"/>
          </w:divBdr>
        </w:div>
        <w:div w:id="661347432">
          <w:marLeft w:val="640"/>
          <w:marRight w:val="0"/>
          <w:marTop w:val="0"/>
          <w:marBottom w:val="0"/>
          <w:divBdr>
            <w:top w:val="none" w:sz="0" w:space="0" w:color="auto"/>
            <w:left w:val="none" w:sz="0" w:space="0" w:color="auto"/>
            <w:bottom w:val="none" w:sz="0" w:space="0" w:color="auto"/>
            <w:right w:val="none" w:sz="0" w:space="0" w:color="auto"/>
          </w:divBdr>
        </w:div>
        <w:div w:id="311105106">
          <w:marLeft w:val="640"/>
          <w:marRight w:val="0"/>
          <w:marTop w:val="0"/>
          <w:marBottom w:val="0"/>
          <w:divBdr>
            <w:top w:val="none" w:sz="0" w:space="0" w:color="auto"/>
            <w:left w:val="none" w:sz="0" w:space="0" w:color="auto"/>
            <w:bottom w:val="none" w:sz="0" w:space="0" w:color="auto"/>
            <w:right w:val="none" w:sz="0" w:space="0" w:color="auto"/>
          </w:divBdr>
        </w:div>
        <w:div w:id="1393579291">
          <w:marLeft w:val="640"/>
          <w:marRight w:val="0"/>
          <w:marTop w:val="0"/>
          <w:marBottom w:val="0"/>
          <w:divBdr>
            <w:top w:val="none" w:sz="0" w:space="0" w:color="auto"/>
            <w:left w:val="none" w:sz="0" w:space="0" w:color="auto"/>
            <w:bottom w:val="none" w:sz="0" w:space="0" w:color="auto"/>
            <w:right w:val="none" w:sz="0" w:space="0" w:color="auto"/>
          </w:divBdr>
        </w:div>
        <w:div w:id="834805027">
          <w:marLeft w:val="640"/>
          <w:marRight w:val="0"/>
          <w:marTop w:val="0"/>
          <w:marBottom w:val="0"/>
          <w:divBdr>
            <w:top w:val="none" w:sz="0" w:space="0" w:color="auto"/>
            <w:left w:val="none" w:sz="0" w:space="0" w:color="auto"/>
            <w:bottom w:val="none" w:sz="0" w:space="0" w:color="auto"/>
            <w:right w:val="none" w:sz="0" w:space="0" w:color="auto"/>
          </w:divBdr>
        </w:div>
        <w:div w:id="2083402753">
          <w:marLeft w:val="640"/>
          <w:marRight w:val="0"/>
          <w:marTop w:val="0"/>
          <w:marBottom w:val="0"/>
          <w:divBdr>
            <w:top w:val="none" w:sz="0" w:space="0" w:color="auto"/>
            <w:left w:val="none" w:sz="0" w:space="0" w:color="auto"/>
            <w:bottom w:val="none" w:sz="0" w:space="0" w:color="auto"/>
            <w:right w:val="none" w:sz="0" w:space="0" w:color="auto"/>
          </w:divBdr>
        </w:div>
        <w:div w:id="430397663">
          <w:marLeft w:val="640"/>
          <w:marRight w:val="0"/>
          <w:marTop w:val="0"/>
          <w:marBottom w:val="0"/>
          <w:divBdr>
            <w:top w:val="none" w:sz="0" w:space="0" w:color="auto"/>
            <w:left w:val="none" w:sz="0" w:space="0" w:color="auto"/>
            <w:bottom w:val="none" w:sz="0" w:space="0" w:color="auto"/>
            <w:right w:val="none" w:sz="0" w:space="0" w:color="auto"/>
          </w:divBdr>
        </w:div>
      </w:divsChild>
    </w:div>
    <w:div w:id="708646437">
      <w:bodyDiv w:val="1"/>
      <w:marLeft w:val="0"/>
      <w:marRight w:val="0"/>
      <w:marTop w:val="0"/>
      <w:marBottom w:val="0"/>
      <w:divBdr>
        <w:top w:val="none" w:sz="0" w:space="0" w:color="auto"/>
        <w:left w:val="none" w:sz="0" w:space="0" w:color="auto"/>
        <w:bottom w:val="none" w:sz="0" w:space="0" w:color="auto"/>
        <w:right w:val="none" w:sz="0" w:space="0" w:color="auto"/>
      </w:divBdr>
      <w:divsChild>
        <w:div w:id="125633397">
          <w:marLeft w:val="640"/>
          <w:marRight w:val="0"/>
          <w:marTop w:val="0"/>
          <w:marBottom w:val="0"/>
          <w:divBdr>
            <w:top w:val="none" w:sz="0" w:space="0" w:color="auto"/>
            <w:left w:val="none" w:sz="0" w:space="0" w:color="auto"/>
            <w:bottom w:val="none" w:sz="0" w:space="0" w:color="auto"/>
            <w:right w:val="none" w:sz="0" w:space="0" w:color="auto"/>
          </w:divBdr>
        </w:div>
        <w:div w:id="522286220">
          <w:marLeft w:val="640"/>
          <w:marRight w:val="0"/>
          <w:marTop w:val="0"/>
          <w:marBottom w:val="0"/>
          <w:divBdr>
            <w:top w:val="none" w:sz="0" w:space="0" w:color="auto"/>
            <w:left w:val="none" w:sz="0" w:space="0" w:color="auto"/>
            <w:bottom w:val="none" w:sz="0" w:space="0" w:color="auto"/>
            <w:right w:val="none" w:sz="0" w:space="0" w:color="auto"/>
          </w:divBdr>
        </w:div>
        <w:div w:id="582253582">
          <w:marLeft w:val="640"/>
          <w:marRight w:val="0"/>
          <w:marTop w:val="0"/>
          <w:marBottom w:val="0"/>
          <w:divBdr>
            <w:top w:val="none" w:sz="0" w:space="0" w:color="auto"/>
            <w:left w:val="none" w:sz="0" w:space="0" w:color="auto"/>
            <w:bottom w:val="none" w:sz="0" w:space="0" w:color="auto"/>
            <w:right w:val="none" w:sz="0" w:space="0" w:color="auto"/>
          </w:divBdr>
        </w:div>
        <w:div w:id="412434088">
          <w:marLeft w:val="640"/>
          <w:marRight w:val="0"/>
          <w:marTop w:val="0"/>
          <w:marBottom w:val="0"/>
          <w:divBdr>
            <w:top w:val="none" w:sz="0" w:space="0" w:color="auto"/>
            <w:left w:val="none" w:sz="0" w:space="0" w:color="auto"/>
            <w:bottom w:val="none" w:sz="0" w:space="0" w:color="auto"/>
            <w:right w:val="none" w:sz="0" w:space="0" w:color="auto"/>
          </w:divBdr>
        </w:div>
        <w:div w:id="721095636">
          <w:marLeft w:val="640"/>
          <w:marRight w:val="0"/>
          <w:marTop w:val="0"/>
          <w:marBottom w:val="0"/>
          <w:divBdr>
            <w:top w:val="none" w:sz="0" w:space="0" w:color="auto"/>
            <w:left w:val="none" w:sz="0" w:space="0" w:color="auto"/>
            <w:bottom w:val="none" w:sz="0" w:space="0" w:color="auto"/>
            <w:right w:val="none" w:sz="0" w:space="0" w:color="auto"/>
          </w:divBdr>
        </w:div>
        <w:div w:id="179897917">
          <w:marLeft w:val="640"/>
          <w:marRight w:val="0"/>
          <w:marTop w:val="0"/>
          <w:marBottom w:val="0"/>
          <w:divBdr>
            <w:top w:val="none" w:sz="0" w:space="0" w:color="auto"/>
            <w:left w:val="none" w:sz="0" w:space="0" w:color="auto"/>
            <w:bottom w:val="none" w:sz="0" w:space="0" w:color="auto"/>
            <w:right w:val="none" w:sz="0" w:space="0" w:color="auto"/>
          </w:divBdr>
        </w:div>
        <w:div w:id="1380667349">
          <w:marLeft w:val="640"/>
          <w:marRight w:val="0"/>
          <w:marTop w:val="0"/>
          <w:marBottom w:val="0"/>
          <w:divBdr>
            <w:top w:val="none" w:sz="0" w:space="0" w:color="auto"/>
            <w:left w:val="none" w:sz="0" w:space="0" w:color="auto"/>
            <w:bottom w:val="none" w:sz="0" w:space="0" w:color="auto"/>
            <w:right w:val="none" w:sz="0" w:space="0" w:color="auto"/>
          </w:divBdr>
        </w:div>
        <w:div w:id="2084448661">
          <w:marLeft w:val="640"/>
          <w:marRight w:val="0"/>
          <w:marTop w:val="0"/>
          <w:marBottom w:val="0"/>
          <w:divBdr>
            <w:top w:val="none" w:sz="0" w:space="0" w:color="auto"/>
            <w:left w:val="none" w:sz="0" w:space="0" w:color="auto"/>
            <w:bottom w:val="none" w:sz="0" w:space="0" w:color="auto"/>
            <w:right w:val="none" w:sz="0" w:space="0" w:color="auto"/>
          </w:divBdr>
        </w:div>
        <w:div w:id="815148945">
          <w:marLeft w:val="640"/>
          <w:marRight w:val="0"/>
          <w:marTop w:val="0"/>
          <w:marBottom w:val="0"/>
          <w:divBdr>
            <w:top w:val="none" w:sz="0" w:space="0" w:color="auto"/>
            <w:left w:val="none" w:sz="0" w:space="0" w:color="auto"/>
            <w:bottom w:val="none" w:sz="0" w:space="0" w:color="auto"/>
            <w:right w:val="none" w:sz="0" w:space="0" w:color="auto"/>
          </w:divBdr>
        </w:div>
        <w:div w:id="1067805561">
          <w:marLeft w:val="640"/>
          <w:marRight w:val="0"/>
          <w:marTop w:val="0"/>
          <w:marBottom w:val="0"/>
          <w:divBdr>
            <w:top w:val="none" w:sz="0" w:space="0" w:color="auto"/>
            <w:left w:val="none" w:sz="0" w:space="0" w:color="auto"/>
            <w:bottom w:val="none" w:sz="0" w:space="0" w:color="auto"/>
            <w:right w:val="none" w:sz="0" w:space="0" w:color="auto"/>
          </w:divBdr>
        </w:div>
        <w:div w:id="570962499">
          <w:marLeft w:val="640"/>
          <w:marRight w:val="0"/>
          <w:marTop w:val="0"/>
          <w:marBottom w:val="0"/>
          <w:divBdr>
            <w:top w:val="none" w:sz="0" w:space="0" w:color="auto"/>
            <w:left w:val="none" w:sz="0" w:space="0" w:color="auto"/>
            <w:bottom w:val="none" w:sz="0" w:space="0" w:color="auto"/>
            <w:right w:val="none" w:sz="0" w:space="0" w:color="auto"/>
          </w:divBdr>
        </w:div>
        <w:div w:id="2095079416">
          <w:marLeft w:val="640"/>
          <w:marRight w:val="0"/>
          <w:marTop w:val="0"/>
          <w:marBottom w:val="0"/>
          <w:divBdr>
            <w:top w:val="none" w:sz="0" w:space="0" w:color="auto"/>
            <w:left w:val="none" w:sz="0" w:space="0" w:color="auto"/>
            <w:bottom w:val="none" w:sz="0" w:space="0" w:color="auto"/>
            <w:right w:val="none" w:sz="0" w:space="0" w:color="auto"/>
          </w:divBdr>
        </w:div>
        <w:div w:id="537083358">
          <w:marLeft w:val="640"/>
          <w:marRight w:val="0"/>
          <w:marTop w:val="0"/>
          <w:marBottom w:val="0"/>
          <w:divBdr>
            <w:top w:val="none" w:sz="0" w:space="0" w:color="auto"/>
            <w:left w:val="none" w:sz="0" w:space="0" w:color="auto"/>
            <w:bottom w:val="none" w:sz="0" w:space="0" w:color="auto"/>
            <w:right w:val="none" w:sz="0" w:space="0" w:color="auto"/>
          </w:divBdr>
        </w:div>
        <w:div w:id="23336723">
          <w:marLeft w:val="640"/>
          <w:marRight w:val="0"/>
          <w:marTop w:val="0"/>
          <w:marBottom w:val="0"/>
          <w:divBdr>
            <w:top w:val="none" w:sz="0" w:space="0" w:color="auto"/>
            <w:left w:val="none" w:sz="0" w:space="0" w:color="auto"/>
            <w:bottom w:val="none" w:sz="0" w:space="0" w:color="auto"/>
            <w:right w:val="none" w:sz="0" w:space="0" w:color="auto"/>
          </w:divBdr>
        </w:div>
        <w:div w:id="259990529">
          <w:marLeft w:val="640"/>
          <w:marRight w:val="0"/>
          <w:marTop w:val="0"/>
          <w:marBottom w:val="0"/>
          <w:divBdr>
            <w:top w:val="none" w:sz="0" w:space="0" w:color="auto"/>
            <w:left w:val="none" w:sz="0" w:space="0" w:color="auto"/>
            <w:bottom w:val="none" w:sz="0" w:space="0" w:color="auto"/>
            <w:right w:val="none" w:sz="0" w:space="0" w:color="auto"/>
          </w:divBdr>
        </w:div>
        <w:div w:id="993996977">
          <w:marLeft w:val="640"/>
          <w:marRight w:val="0"/>
          <w:marTop w:val="0"/>
          <w:marBottom w:val="0"/>
          <w:divBdr>
            <w:top w:val="none" w:sz="0" w:space="0" w:color="auto"/>
            <w:left w:val="none" w:sz="0" w:space="0" w:color="auto"/>
            <w:bottom w:val="none" w:sz="0" w:space="0" w:color="auto"/>
            <w:right w:val="none" w:sz="0" w:space="0" w:color="auto"/>
          </w:divBdr>
        </w:div>
        <w:div w:id="1193765721">
          <w:marLeft w:val="640"/>
          <w:marRight w:val="0"/>
          <w:marTop w:val="0"/>
          <w:marBottom w:val="0"/>
          <w:divBdr>
            <w:top w:val="none" w:sz="0" w:space="0" w:color="auto"/>
            <w:left w:val="none" w:sz="0" w:space="0" w:color="auto"/>
            <w:bottom w:val="none" w:sz="0" w:space="0" w:color="auto"/>
            <w:right w:val="none" w:sz="0" w:space="0" w:color="auto"/>
          </w:divBdr>
        </w:div>
        <w:div w:id="1141772559">
          <w:marLeft w:val="640"/>
          <w:marRight w:val="0"/>
          <w:marTop w:val="0"/>
          <w:marBottom w:val="0"/>
          <w:divBdr>
            <w:top w:val="none" w:sz="0" w:space="0" w:color="auto"/>
            <w:left w:val="none" w:sz="0" w:space="0" w:color="auto"/>
            <w:bottom w:val="none" w:sz="0" w:space="0" w:color="auto"/>
            <w:right w:val="none" w:sz="0" w:space="0" w:color="auto"/>
          </w:divBdr>
        </w:div>
        <w:div w:id="1982418843">
          <w:marLeft w:val="640"/>
          <w:marRight w:val="0"/>
          <w:marTop w:val="0"/>
          <w:marBottom w:val="0"/>
          <w:divBdr>
            <w:top w:val="none" w:sz="0" w:space="0" w:color="auto"/>
            <w:left w:val="none" w:sz="0" w:space="0" w:color="auto"/>
            <w:bottom w:val="none" w:sz="0" w:space="0" w:color="auto"/>
            <w:right w:val="none" w:sz="0" w:space="0" w:color="auto"/>
          </w:divBdr>
        </w:div>
        <w:div w:id="1144128956">
          <w:marLeft w:val="640"/>
          <w:marRight w:val="0"/>
          <w:marTop w:val="0"/>
          <w:marBottom w:val="0"/>
          <w:divBdr>
            <w:top w:val="none" w:sz="0" w:space="0" w:color="auto"/>
            <w:left w:val="none" w:sz="0" w:space="0" w:color="auto"/>
            <w:bottom w:val="none" w:sz="0" w:space="0" w:color="auto"/>
            <w:right w:val="none" w:sz="0" w:space="0" w:color="auto"/>
          </w:divBdr>
        </w:div>
        <w:div w:id="1566144383">
          <w:marLeft w:val="640"/>
          <w:marRight w:val="0"/>
          <w:marTop w:val="0"/>
          <w:marBottom w:val="0"/>
          <w:divBdr>
            <w:top w:val="none" w:sz="0" w:space="0" w:color="auto"/>
            <w:left w:val="none" w:sz="0" w:space="0" w:color="auto"/>
            <w:bottom w:val="none" w:sz="0" w:space="0" w:color="auto"/>
            <w:right w:val="none" w:sz="0" w:space="0" w:color="auto"/>
          </w:divBdr>
        </w:div>
        <w:div w:id="650524938">
          <w:marLeft w:val="640"/>
          <w:marRight w:val="0"/>
          <w:marTop w:val="0"/>
          <w:marBottom w:val="0"/>
          <w:divBdr>
            <w:top w:val="none" w:sz="0" w:space="0" w:color="auto"/>
            <w:left w:val="none" w:sz="0" w:space="0" w:color="auto"/>
            <w:bottom w:val="none" w:sz="0" w:space="0" w:color="auto"/>
            <w:right w:val="none" w:sz="0" w:space="0" w:color="auto"/>
          </w:divBdr>
        </w:div>
        <w:div w:id="2009407347">
          <w:marLeft w:val="640"/>
          <w:marRight w:val="0"/>
          <w:marTop w:val="0"/>
          <w:marBottom w:val="0"/>
          <w:divBdr>
            <w:top w:val="none" w:sz="0" w:space="0" w:color="auto"/>
            <w:left w:val="none" w:sz="0" w:space="0" w:color="auto"/>
            <w:bottom w:val="none" w:sz="0" w:space="0" w:color="auto"/>
            <w:right w:val="none" w:sz="0" w:space="0" w:color="auto"/>
          </w:divBdr>
        </w:div>
      </w:divsChild>
    </w:div>
    <w:div w:id="709260933">
      <w:bodyDiv w:val="1"/>
      <w:marLeft w:val="0"/>
      <w:marRight w:val="0"/>
      <w:marTop w:val="0"/>
      <w:marBottom w:val="0"/>
      <w:divBdr>
        <w:top w:val="none" w:sz="0" w:space="0" w:color="auto"/>
        <w:left w:val="none" w:sz="0" w:space="0" w:color="auto"/>
        <w:bottom w:val="none" w:sz="0" w:space="0" w:color="auto"/>
        <w:right w:val="none" w:sz="0" w:space="0" w:color="auto"/>
      </w:divBdr>
      <w:divsChild>
        <w:div w:id="409890880">
          <w:marLeft w:val="640"/>
          <w:marRight w:val="0"/>
          <w:marTop w:val="0"/>
          <w:marBottom w:val="0"/>
          <w:divBdr>
            <w:top w:val="none" w:sz="0" w:space="0" w:color="auto"/>
            <w:left w:val="none" w:sz="0" w:space="0" w:color="auto"/>
            <w:bottom w:val="none" w:sz="0" w:space="0" w:color="auto"/>
            <w:right w:val="none" w:sz="0" w:space="0" w:color="auto"/>
          </w:divBdr>
        </w:div>
        <w:div w:id="1723213255">
          <w:marLeft w:val="640"/>
          <w:marRight w:val="0"/>
          <w:marTop w:val="0"/>
          <w:marBottom w:val="0"/>
          <w:divBdr>
            <w:top w:val="none" w:sz="0" w:space="0" w:color="auto"/>
            <w:left w:val="none" w:sz="0" w:space="0" w:color="auto"/>
            <w:bottom w:val="none" w:sz="0" w:space="0" w:color="auto"/>
            <w:right w:val="none" w:sz="0" w:space="0" w:color="auto"/>
          </w:divBdr>
        </w:div>
        <w:div w:id="772556488">
          <w:marLeft w:val="640"/>
          <w:marRight w:val="0"/>
          <w:marTop w:val="0"/>
          <w:marBottom w:val="0"/>
          <w:divBdr>
            <w:top w:val="none" w:sz="0" w:space="0" w:color="auto"/>
            <w:left w:val="none" w:sz="0" w:space="0" w:color="auto"/>
            <w:bottom w:val="none" w:sz="0" w:space="0" w:color="auto"/>
            <w:right w:val="none" w:sz="0" w:space="0" w:color="auto"/>
          </w:divBdr>
        </w:div>
        <w:div w:id="743453945">
          <w:marLeft w:val="640"/>
          <w:marRight w:val="0"/>
          <w:marTop w:val="0"/>
          <w:marBottom w:val="0"/>
          <w:divBdr>
            <w:top w:val="none" w:sz="0" w:space="0" w:color="auto"/>
            <w:left w:val="none" w:sz="0" w:space="0" w:color="auto"/>
            <w:bottom w:val="none" w:sz="0" w:space="0" w:color="auto"/>
            <w:right w:val="none" w:sz="0" w:space="0" w:color="auto"/>
          </w:divBdr>
        </w:div>
        <w:div w:id="1681349793">
          <w:marLeft w:val="640"/>
          <w:marRight w:val="0"/>
          <w:marTop w:val="0"/>
          <w:marBottom w:val="0"/>
          <w:divBdr>
            <w:top w:val="none" w:sz="0" w:space="0" w:color="auto"/>
            <w:left w:val="none" w:sz="0" w:space="0" w:color="auto"/>
            <w:bottom w:val="none" w:sz="0" w:space="0" w:color="auto"/>
            <w:right w:val="none" w:sz="0" w:space="0" w:color="auto"/>
          </w:divBdr>
        </w:div>
        <w:div w:id="1426147008">
          <w:marLeft w:val="640"/>
          <w:marRight w:val="0"/>
          <w:marTop w:val="0"/>
          <w:marBottom w:val="0"/>
          <w:divBdr>
            <w:top w:val="none" w:sz="0" w:space="0" w:color="auto"/>
            <w:left w:val="none" w:sz="0" w:space="0" w:color="auto"/>
            <w:bottom w:val="none" w:sz="0" w:space="0" w:color="auto"/>
            <w:right w:val="none" w:sz="0" w:space="0" w:color="auto"/>
          </w:divBdr>
        </w:div>
        <w:div w:id="321932558">
          <w:marLeft w:val="640"/>
          <w:marRight w:val="0"/>
          <w:marTop w:val="0"/>
          <w:marBottom w:val="0"/>
          <w:divBdr>
            <w:top w:val="none" w:sz="0" w:space="0" w:color="auto"/>
            <w:left w:val="none" w:sz="0" w:space="0" w:color="auto"/>
            <w:bottom w:val="none" w:sz="0" w:space="0" w:color="auto"/>
            <w:right w:val="none" w:sz="0" w:space="0" w:color="auto"/>
          </w:divBdr>
        </w:div>
        <w:div w:id="1036469013">
          <w:marLeft w:val="640"/>
          <w:marRight w:val="0"/>
          <w:marTop w:val="0"/>
          <w:marBottom w:val="0"/>
          <w:divBdr>
            <w:top w:val="none" w:sz="0" w:space="0" w:color="auto"/>
            <w:left w:val="none" w:sz="0" w:space="0" w:color="auto"/>
            <w:bottom w:val="none" w:sz="0" w:space="0" w:color="auto"/>
            <w:right w:val="none" w:sz="0" w:space="0" w:color="auto"/>
          </w:divBdr>
        </w:div>
        <w:div w:id="2061856316">
          <w:marLeft w:val="640"/>
          <w:marRight w:val="0"/>
          <w:marTop w:val="0"/>
          <w:marBottom w:val="0"/>
          <w:divBdr>
            <w:top w:val="none" w:sz="0" w:space="0" w:color="auto"/>
            <w:left w:val="none" w:sz="0" w:space="0" w:color="auto"/>
            <w:bottom w:val="none" w:sz="0" w:space="0" w:color="auto"/>
            <w:right w:val="none" w:sz="0" w:space="0" w:color="auto"/>
          </w:divBdr>
        </w:div>
        <w:div w:id="1066494948">
          <w:marLeft w:val="640"/>
          <w:marRight w:val="0"/>
          <w:marTop w:val="0"/>
          <w:marBottom w:val="0"/>
          <w:divBdr>
            <w:top w:val="none" w:sz="0" w:space="0" w:color="auto"/>
            <w:left w:val="none" w:sz="0" w:space="0" w:color="auto"/>
            <w:bottom w:val="none" w:sz="0" w:space="0" w:color="auto"/>
            <w:right w:val="none" w:sz="0" w:space="0" w:color="auto"/>
          </w:divBdr>
        </w:div>
        <w:div w:id="648100276">
          <w:marLeft w:val="640"/>
          <w:marRight w:val="0"/>
          <w:marTop w:val="0"/>
          <w:marBottom w:val="0"/>
          <w:divBdr>
            <w:top w:val="none" w:sz="0" w:space="0" w:color="auto"/>
            <w:left w:val="none" w:sz="0" w:space="0" w:color="auto"/>
            <w:bottom w:val="none" w:sz="0" w:space="0" w:color="auto"/>
            <w:right w:val="none" w:sz="0" w:space="0" w:color="auto"/>
          </w:divBdr>
        </w:div>
        <w:div w:id="704907269">
          <w:marLeft w:val="640"/>
          <w:marRight w:val="0"/>
          <w:marTop w:val="0"/>
          <w:marBottom w:val="0"/>
          <w:divBdr>
            <w:top w:val="none" w:sz="0" w:space="0" w:color="auto"/>
            <w:left w:val="none" w:sz="0" w:space="0" w:color="auto"/>
            <w:bottom w:val="none" w:sz="0" w:space="0" w:color="auto"/>
            <w:right w:val="none" w:sz="0" w:space="0" w:color="auto"/>
          </w:divBdr>
        </w:div>
        <w:div w:id="1623339943">
          <w:marLeft w:val="640"/>
          <w:marRight w:val="0"/>
          <w:marTop w:val="0"/>
          <w:marBottom w:val="0"/>
          <w:divBdr>
            <w:top w:val="none" w:sz="0" w:space="0" w:color="auto"/>
            <w:left w:val="none" w:sz="0" w:space="0" w:color="auto"/>
            <w:bottom w:val="none" w:sz="0" w:space="0" w:color="auto"/>
            <w:right w:val="none" w:sz="0" w:space="0" w:color="auto"/>
          </w:divBdr>
        </w:div>
        <w:div w:id="837768258">
          <w:marLeft w:val="640"/>
          <w:marRight w:val="0"/>
          <w:marTop w:val="0"/>
          <w:marBottom w:val="0"/>
          <w:divBdr>
            <w:top w:val="none" w:sz="0" w:space="0" w:color="auto"/>
            <w:left w:val="none" w:sz="0" w:space="0" w:color="auto"/>
            <w:bottom w:val="none" w:sz="0" w:space="0" w:color="auto"/>
            <w:right w:val="none" w:sz="0" w:space="0" w:color="auto"/>
          </w:divBdr>
        </w:div>
        <w:div w:id="1937861843">
          <w:marLeft w:val="640"/>
          <w:marRight w:val="0"/>
          <w:marTop w:val="0"/>
          <w:marBottom w:val="0"/>
          <w:divBdr>
            <w:top w:val="none" w:sz="0" w:space="0" w:color="auto"/>
            <w:left w:val="none" w:sz="0" w:space="0" w:color="auto"/>
            <w:bottom w:val="none" w:sz="0" w:space="0" w:color="auto"/>
            <w:right w:val="none" w:sz="0" w:space="0" w:color="auto"/>
          </w:divBdr>
        </w:div>
        <w:div w:id="2058309584">
          <w:marLeft w:val="640"/>
          <w:marRight w:val="0"/>
          <w:marTop w:val="0"/>
          <w:marBottom w:val="0"/>
          <w:divBdr>
            <w:top w:val="none" w:sz="0" w:space="0" w:color="auto"/>
            <w:left w:val="none" w:sz="0" w:space="0" w:color="auto"/>
            <w:bottom w:val="none" w:sz="0" w:space="0" w:color="auto"/>
            <w:right w:val="none" w:sz="0" w:space="0" w:color="auto"/>
          </w:divBdr>
        </w:div>
        <w:div w:id="1997882607">
          <w:marLeft w:val="640"/>
          <w:marRight w:val="0"/>
          <w:marTop w:val="0"/>
          <w:marBottom w:val="0"/>
          <w:divBdr>
            <w:top w:val="none" w:sz="0" w:space="0" w:color="auto"/>
            <w:left w:val="none" w:sz="0" w:space="0" w:color="auto"/>
            <w:bottom w:val="none" w:sz="0" w:space="0" w:color="auto"/>
            <w:right w:val="none" w:sz="0" w:space="0" w:color="auto"/>
          </w:divBdr>
        </w:div>
        <w:div w:id="537593313">
          <w:marLeft w:val="640"/>
          <w:marRight w:val="0"/>
          <w:marTop w:val="0"/>
          <w:marBottom w:val="0"/>
          <w:divBdr>
            <w:top w:val="none" w:sz="0" w:space="0" w:color="auto"/>
            <w:left w:val="none" w:sz="0" w:space="0" w:color="auto"/>
            <w:bottom w:val="none" w:sz="0" w:space="0" w:color="auto"/>
            <w:right w:val="none" w:sz="0" w:space="0" w:color="auto"/>
          </w:divBdr>
        </w:div>
        <w:div w:id="311836662">
          <w:marLeft w:val="640"/>
          <w:marRight w:val="0"/>
          <w:marTop w:val="0"/>
          <w:marBottom w:val="0"/>
          <w:divBdr>
            <w:top w:val="none" w:sz="0" w:space="0" w:color="auto"/>
            <w:left w:val="none" w:sz="0" w:space="0" w:color="auto"/>
            <w:bottom w:val="none" w:sz="0" w:space="0" w:color="auto"/>
            <w:right w:val="none" w:sz="0" w:space="0" w:color="auto"/>
          </w:divBdr>
        </w:div>
        <w:div w:id="901135253">
          <w:marLeft w:val="640"/>
          <w:marRight w:val="0"/>
          <w:marTop w:val="0"/>
          <w:marBottom w:val="0"/>
          <w:divBdr>
            <w:top w:val="none" w:sz="0" w:space="0" w:color="auto"/>
            <w:left w:val="none" w:sz="0" w:space="0" w:color="auto"/>
            <w:bottom w:val="none" w:sz="0" w:space="0" w:color="auto"/>
            <w:right w:val="none" w:sz="0" w:space="0" w:color="auto"/>
          </w:divBdr>
        </w:div>
        <w:div w:id="694816423">
          <w:marLeft w:val="640"/>
          <w:marRight w:val="0"/>
          <w:marTop w:val="0"/>
          <w:marBottom w:val="0"/>
          <w:divBdr>
            <w:top w:val="none" w:sz="0" w:space="0" w:color="auto"/>
            <w:left w:val="none" w:sz="0" w:space="0" w:color="auto"/>
            <w:bottom w:val="none" w:sz="0" w:space="0" w:color="auto"/>
            <w:right w:val="none" w:sz="0" w:space="0" w:color="auto"/>
          </w:divBdr>
        </w:div>
        <w:div w:id="336658540">
          <w:marLeft w:val="640"/>
          <w:marRight w:val="0"/>
          <w:marTop w:val="0"/>
          <w:marBottom w:val="0"/>
          <w:divBdr>
            <w:top w:val="none" w:sz="0" w:space="0" w:color="auto"/>
            <w:left w:val="none" w:sz="0" w:space="0" w:color="auto"/>
            <w:bottom w:val="none" w:sz="0" w:space="0" w:color="auto"/>
            <w:right w:val="none" w:sz="0" w:space="0" w:color="auto"/>
          </w:divBdr>
        </w:div>
        <w:div w:id="317196971">
          <w:marLeft w:val="640"/>
          <w:marRight w:val="0"/>
          <w:marTop w:val="0"/>
          <w:marBottom w:val="0"/>
          <w:divBdr>
            <w:top w:val="none" w:sz="0" w:space="0" w:color="auto"/>
            <w:left w:val="none" w:sz="0" w:space="0" w:color="auto"/>
            <w:bottom w:val="none" w:sz="0" w:space="0" w:color="auto"/>
            <w:right w:val="none" w:sz="0" w:space="0" w:color="auto"/>
          </w:divBdr>
        </w:div>
        <w:div w:id="11492527">
          <w:marLeft w:val="640"/>
          <w:marRight w:val="0"/>
          <w:marTop w:val="0"/>
          <w:marBottom w:val="0"/>
          <w:divBdr>
            <w:top w:val="none" w:sz="0" w:space="0" w:color="auto"/>
            <w:left w:val="none" w:sz="0" w:space="0" w:color="auto"/>
            <w:bottom w:val="none" w:sz="0" w:space="0" w:color="auto"/>
            <w:right w:val="none" w:sz="0" w:space="0" w:color="auto"/>
          </w:divBdr>
        </w:div>
        <w:div w:id="891379462">
          <w:marLeft w:val="640"/>
          <w:marRight w:val="0"/>
          <w:marTop w:val="0"/>
          <w:marBottom w:val="0"/>
          <w:divBdr>
            <w:top w:val="none" w:sz="0" w:space="0" w:color="auto"/>
            <w:left w:val="none" w:sz="0" w:space="0" w:color="auto"/>
            <w:bottom w:val="none" w:sz="0" w:space="0" w:color="auto"/>
            <w:right w:val="none" w:sz="0" w:space="0" w:color="auto"/>
          </w:divBdr>
        </w:div>
      </w:divsChild>
    </w:div>
    <w:div w:id="712073577">
      <w:bodyDiv w:val="1"/>
      <w:marLeft w:val="0"/>
      <w:marRight w:val="0"/>
      <w:marTop w:val="0"/>
      <w:marBottom w:val="0"/>
      <w:divBdr>
        <w:top w:val="none" w:sz="0" w:space="0" w:color="auto"/>
        <w:left w:val="none" w:sz="0" w:space="0" w:color="auto"/>
        <w:bottom w:val="none" w:sz="0" w:space="0" w:color="auto"/>
        <w:right w:val="none" w:sz="0" w:space="0" w:color="auto"/>
      </w:divBdr>
      <w:divsChild>
        <w:div w:id="344788196">
          <w:marLeft w:val="640"/>
          <w:marRight w:val="0"/>
          <w:marTop w:val="0"/>
          <w:marBottom w:val="0"/>
          <w:divBdr>
            <w:top w:val="none" w:sz="0" w:space="0" w:color="auto"/>
            <w:left w:val="none" w:sz="0" w:space="0" w:color="auto"/>
            <w:bottom w:val="none" w:sz="0" w:space="0" w:color="auto"/>
            <w:right w:val="none" w:sz="0" w:space="0" w:color="auto"/>
          </w:divBdr>
        </w:div>
        <w:div w:id="1800762277">
          <w:marLeft w:val="640"/>
          <w:marRight w:val="0"/>
          <w:marTop w:val="0"/>
          <w:marBottom w:val="0"/>
          <w:divBdr>
            <w:top w:val="none" w:sz="0" w:space="0" w:color="auto"/>
            <w:left w:val="none" w:sz="0" w:space="0" w:color="auto"/>
            <w:bottom w:val="none" w:sz="0" w:space="0" w:color="auto"/>
            <w:right w:val="none" w:sz="0" w:space="0" w:color="auto"/>
          </w:divBdr>
        </w:div>
        <w:div w:id="1019236278">
          <w:marLeft w:val="640"/>
          <w:marRight w:val="0"/>
          <w:marTop w:val="0"/>
          <w:marBottom w:val="0"/>
          <w:divBdr>
            <w:top w:val="none" w:sz="0" w:space="0" w:color="auto"/>
            <w:left w:val="none" w:sz="0" w:space="0" w:color="auto"/>
            <w:bottom w:val="none" w:sz="0" w:space="0" w:color="auto"/>
            <w:right w:val="none" w:sz="0" w:space="0" w:color="auto"/>
          </w:divBdr>
        </w:div>
        <w:div w:id="398670841">
          <w:marLeft w:val="640"/>
          <w:marRight w:val="0"/>
          <w:marTop w:val="0"/>
          <w:marBottom w:val="0"/>
          <w:divBdr>
            <w:top w:val="none" w:sz="0" w:space="0" w:color="auto"/>
            <w:left w:val="none" w:sz="0" w:space="0" w:color="auto"/>
            <w:bottom w:val="none" w:sz="0" w:space="0" w:color="auto"/>
            <w:right w:val="none" w:sz="0" w:space="0" w:color="auto"/>
          </w:divBdr>
        </w:div>
        <w:div w:id="775833057">
          <w:marLeft w:val="640"/>
          <w:marRight w:val="0"/>
          <w:marTop w:val="0"/>
          <w:marBottom w:val="0"/>
          <w:divBdr>
            <w:top w:val="none" w:sz="0" w:space="0" w:color="auto"/>
            <w:left w:val="none" w:sz="0" w:space="0" w:color="auto"/>
            <w:bottom w:val="none" w:sz="0" w:space="0" w:color="auto"/>
            <w:right w:val="none" w:sz="0" w:space="0" w:color="auto"/>
          </w:divBdr>
        </w:div>
        <w:div w:id="60955897">
          <w:marLeft w:val="640"/>
          <w:marRight w:val="0"/>
          <w:marTop w:val="0"/>
          <w:marBottom w:val="0"/>
          <w:divBdr>
            <w:top w:val="none" w:sz="0" w:space="0" w:color="auto"/>
            <w:left w:val="none" w:sz="0" w:space="0" w:color="auto"/>
            <w:bottom w:val="none" w:sz="0" w:space="0" w:color="auto"/>
            <w:right w:val="none" w:sz="0" w:space="0" w:color="auto"/>
          </w:divBdr>
        </w:div>
        <w:div w:id="1168715375">
          <w:marLeft w:val="640"/>
          <w:marRight w:val="0"/>
          <w:marTop w:val="0"/>
          <w:marBottom w:val="0"/>
          <w:divBdr>
            <w:top w:val="none" w:sz="0" w:space="0" w:color="auto"/>
            <w:left w:val="none" w:sz="0" w:space="0" w:color="auto"/>
            <w:bottom w:val="none" w:sz="0" w:space="0" w:color="auto"/>
            <w:right w:val="none" w:sz="0" w:space="0" w:color="auto"/>
          </w:divBdr>
        </w:div>
        <w:div w:id="1130317135">
          <w:marLeft w:val="640"/>
          <w:marRight w:val="0"/>
          <w:marTop w:val="0"/>
          <w:marBottom w:val="0"/>
          <w:divBdr>
            <w:top w:val="none" w:sz="0" w:space="0" w:color="auto"/>
            <w:left w:val="none" w:sz="0" w:space="0" w:color="auto"/>
            <w:bottom w:val="none" w:sz="0" w:space="0" w:color="auto"/>
            <w:right w:val="none" w:sz="0" w:space="0" w:color="auto"/>
          </w:divBdr>
        </w:div>
        <w:div w:id="1266572760">
          <w:marLeft w:val="640"/>
          <w:marRight w:val="0"/>
          <w:marTop w:val="0"/>
          <w:marBottom w:val="0"/>
          <w:divBdr>
            <w:top w:val="none" w:sz="0" w:space="0" w:color="auto"/>
            <w:left w:val="none" w:sz="0" w:space="0" w:color="auto"/>
            <w:bottom w:val="none" w:sz="0" w:space="0" w:color="auto"/>
            <w:right w:val="none" w:sz="0" w:space="0" w:color="auto"/>
          </w:divBdr>
        </w:div>
        <w:div w:id="284509804">
          <w:marLeft w:val="640"/>
          <w:marRight w:val="0"/>
          <w:marTop w:val="0"/>
          <w:marBottom w:val="0"/>
          <w:divBdr>
            <w:top w:val="none" w:sz="0" w:space="0" w:color="auto"/>
            <w:left w:val="none" w:sz="0" w:space="0" w:color="auto"/>
            <w:bottom w:val="none" w:sz="0" w:space="0" w:color="auto"/>
            <w:right w:val="none" w:sz="0" w:space="0" w:color="auto"/>
          </w:divBdr>
        </w:div>
        <w:div w:id="1702822532">
          <w:marLeft w:val="640"/>
          <w:marRight w:val="0"/>
          <w:marTop w:val="0"/>
          <w:marBottom w:val="0"/>
          <w:divBdr>
            <w:top w:val="none" w:sz="0" w:space="0" w:color="auto"/>
            <w:left w:val="none" w:sz="0" w:space="0" w:color="auto"/>
            <w:bottom w:val="none" w:sz="0" w:space="0" w:color="auto"/>
            <w:right w:val="none" w:sz="0" w:space="0" w:color="auto"/>
          </w:divBdr>
        </w:div>
        <w:div w:id="765542265">
          <w:marLeft w:val="640"/>
          <w:marRight w:val="0"/>
          <w:marTop w:val="0"/>
          <w:marBottom w:val="0"/>
          <w:divBdr>
            <w:top w:val="none" w:sz="0" w:space="0" w:color="auto"/>
            <w:left w:val="none" w:sz="0" w:space="0" w:color="auto"/>
            <w:bottom w:val="none" w:sz="0" w:space="0" w:color="auto"/>
            <w:right w:val="none" w:sz="0" w:space="0" w:color="auto"/>
          </w:divBdr>
        </w:div>
        <w:div w:id="1414398850">
          <w:marLeft w:val="640"/>
          <w:marRight w:val="0"/>
          <w:marTop w:val="0"/>
          <w:marBottom w:val="0"/>
          <w:divBdr>
            <w:top w:val="none" w:sz="0" w:space="0" w:color="auto"/>
            <w:left w:val="none" w:sz="0" w:space="0" w:color="auto"/>
            <w:bottom w:val="none" w:sz="0" w:space="0" w:color="auto"/>
            <w:right w:val="none" w:sz="0" w:space="0" w:color="auto"/>
          </w:divBdr>
        </w:div>
        <w:div w:id="1746805112">
          <w:marLeft w:val="640"/>
          <w:marRight w:val="0"/>
          <w:marTop w:val="0"/>
          <w:marBottom w:val="0"/>
          <w:divBdr>
            <w:top w:val="none" w:sz="0" w:space="0" w:color="auto"/>
            <w:left w:val="none" w:sz="0" w:space="0" w:color="auto"/>
            <w:bottom w:val="none" w:sz="0" w:space="0" w:color="auto"/>
            <w:right w:val="none" w:sz="0" w:space="0" w:color="auto"/>
          </w:divBdr>
        </w:div>
        <w:div w:id="818229873">
          <w:marLeft w:val="640"/>
          <w:marRight w:val="0"/>
          <w:marTop w:val="0"/>
          <w:marBottom w:val="0"/>
          <w:divBdr>
            <w:top w:val="none" w:sz="0" w:space="0" w:color="auto"/>
            <w:left w:val="none" w:sz="0" w:space="0" w:color="auto"/>
            <w:bottom w:val="none" w:sz="0" w:space="0" w:color="auto"/>
            <w:right w:val="none" w:sz="0" w:space="0" w:color="auto"/>
          </w:divBdr>
        </w:div>
        <w:div w:id="1061052236">
          <w:marLeft w:val="640"/>
          <w:marRight w:val="0"/>
          <w:marTop w:val="0"/>
          <w:marBottom w:val="0"/>
          <w:divBdr>
            <w:top w:val="none" w:sz="0" w:space="0" w:color="auto"/>
            <w:left w:val="none" w:sz="0" w:space="0" w:color="auto"/>
            <w:bottom w:val="none" w:sz="0" w:space="0" w:color="auto"/>
            <w:right w:val="none" w:sz="0" w:space="0" w:color="auto"/>
          </w:divBdr>
        </w:div>
        <w:div w:id="1461538004">
          <w:marLeft w:val="640"/>
          <w:marRight w:val="0"/>
          <w:marTop w:val="0"/>
          <w:marBottom w:val="0"/>
          <w:divBdr>
            <w:top w:val="none" w:sz="0" w:space="0" w:color="auto"/>
            <w:left w:val="none" w:sz="0" w:space="0" w:color="auto"/>
            <w:bottom w:val="none" w:sz="0" w:space="0" w:color="auto"/>
            <w:right w:val="none" w:sz="0" w:space="0" w:color="auto"/>
          </w:divBdr>
        </w:div>
        <w:div w:id="1730954468">
          <w:marLeft w:val="640"/>
          <w:marRight w:val="0"/>
          <w:marTop w:val="0"/>
          <w:marBottom w:val="0"/>
          <w:divBdr>
            <w:top w:val="none" w:sz="0" w:space="0" w:color="auto"/>
            <w:left w:val="none" w:sz="0" w:space="0" w:color="auto"/>
            <w:bottom w:val="none" w:sz="0" w:space="0" w:color="auto"/>
            <w:right w:val="none" w:sz="0" w:space="0" w:color="auto"/>
          </w:divBdr>
        </w:div>
        <w:div w:id="743142038">
          <w:marLeft w:val="640"/>
          <w:marRight w:val="0"/>
          <w:marTop w:val="0"/>
          <w:marBottom w:val="0"/>
          <w:divBdr>
            <w:top w:val="none" w:sz="0" w:space="0" w:color="auto"/>
            <w:left w:val="none" w:sz="0" w:space="0" w:color="auto"/>
            <w:bottom w:val="none" w:sz="0" w:space="0" w:color="auto"/>
            <w:right w:val="none" w:sz="0" w:space="0" w:color="auto"/>
          </w:divBdr>
        </w:div>
        <w:div w:id="708649857">
          <w:marLeft w:val="640"/>
          <w:marRight w:val="0"/>
          <w:marTop w:val="0"/>
          <w:marBottom w:val="0"/>
          <w:divBdr>
            <w:top w:val="none" w:sz="0" w:space="0" w:color="auto"/>
            <w:left w:val="none" w:sz="0" w:space="0" w:color="auto"/>
            <w:bottom w:val="none" w:sz="0" w:space="0" w:color="auto"/>
            <w:right w:val="none" w:sz="0" w:space="0" w:color="auto"/>
          </w:divBdr>
        </w:div>
        <w:div w:id="889608352">
          <w:marLeft w:val="640"/>
          <w:marRight w:val="0"/>
          <w:marTop w:val="0"/>
          <w:marBottom w:val="0"/>
          <w:divBdr>
            <w:top w:val="none" w:sz="0" w:space="0" w:color="auto"/>
            <w:left w:val="none" w:sz="0" w:space="0" w:color="auto"/>
            <w:bottom w:val="none" w:sz="0" w:space="0" w:color="auto"/>
            <w:right w:val="none" w:sz="0" w:space="0" w:color="auto"/>
          </w:divBdr>
        </w:div>
        <w:div w:id="275867571">
          <w:marLeft w:val="640"/>
          <w:marRight w:val="0"/>
          <w:marTop w:val="0"/>
          <w:marBottom w:val="0"/>
          <w:divBdr>
            <w:top w:val="none" w:sz="0" w:space="0" w:color="auto"/>
            <w:left w:val="none" w:sz="0" w:space="0" w:color="auto"/>
            <w:bottom w:val="none" w:sz="0" w:space="0" w:color="auto"/>
            <w:right w:val="none" w:sz="0" w:space="0" w:color="auto"/>
          </w:divBdr>
        </w:div>
        <w:div w:id="227767567">
          <w:marLeft w:val="640"/>
          <w:marRight w:val="0"/>
          <w:marTop w:val="0"/>
          <w:marBottom w:val="0"/>
          <w:divBdr>
            <w:top w:val="none" w:sz="0" w:space="0" w:color="auto"/>
            <w:left w:val="none" w:sz="0" w:space="0" w:color="auto"/>
            <w:bottom w:val="none" w:sz="0" w:space="0" w:color="auto"/>
            <w:right w:val="none" w:sz="0" w:space="0" w:color="auto"/>
          </w:divBdr>
        </w:div>
        <w:div w:id="667757308">
          <w:marLeft w:val="640"/>
          <w:marRight w:val="0"/>
          <w:marTop w:val="0"/>
          <w:marBottom w:val="0"/>
          <w:divBdr>
            <w:top w:val="none" w:sz="0" w:space="0" w:color="auto"/>
            <w:left w:val="none" w:sz="0" w:space="0" w:color="auto"/>
            <w:bottom w:val="none" w:sz="0" w:space="0" w:color="auto"/>
            <w:right w:val="none" w:sz="0" w:space="0" w:color="auto"/>
          </w:divBdr>
        </w:div>
      </w:divsChild>
    </w:div>
    <w:div w:id="713577406">
      <w:bodyDiv w:val="1"/>
      <w:marLeft w:val="0"/>
      <w:marRight w:val="0"/>
      <w:marTop w:val="0"/>
      <w:marBottom w:val="0"/>
      <w:divBdr>
        <w:top w:val="none" w:sz="0" w:space="0" w:color="auto"/>
        <w:left w:val="none" w:sz="0" w:space="0" w:color="auto"/>
        <w:bottom w:val="none" w:sz="0" w:space="0" w:color="auto"/>
        <w:right w:val="none" w:sz="0" w:space="0" w:color="auto"/>
      </w:divBdr>
      <w:divsChild>
        <w:div w:id="481971521">
          <w:marLeft w:val="640"/>
          <w:marRight w:val="0"/>
          <w:marTop w:val="0"/>
          <w:marBottom w:val="0"/>
          <w:divBdr>
            <w:top w:val="none" w:sz="0" w:space="0" w:color="auto"/>
            <w:left w:val="none" w:sz="0" w:space="0" w:color="auto"/>
            <w:bottom w:val="none" w:sz="0" w:space="0" w:color="auto"/>
            <w:right w:val="none" w:sz="0" w:space="0" w:color="auto"/>
          </w:divBdr>
        </w:div>
        <w:div w:id="267541272">
          <w:marLeft w:val="640"/>
          <w:marRight w:val="0"/>
          <w:marTop w:val="0"/>
          <w:marBottom w:val="0"/>
          <w:divBdr>
            <w:top w:val="none" w:sz="0" w:space="0" w:color="auto"/>
            <w:left w:val="none" w:sz="0" w:space="0" w:color="auto"/>
            <w:bottom w:val="none" w:sz="0" w:space="0" w:color="auto"/>
            <w:right w:val="none" w:sz="0" w:space="0" w:color="auto"/>
          </w:divBdr>
        </w:div>
        <w:div w:id="1917283389">
          <w:marLeft w:val="640"/>
          <w:marRight w:val="0"/>
          <w:marTop w:val="0"/>
          <w:marBottom w:val="0"/>
          <w:divBdr>
            <w:top w:val="none" w:sz="0" w:space="0" w:color="auto"/>
            <w:left w:val="none" w:sz="0" w:space="0" w:color="auto"/>
            <w:bottom w:val="none" w:sz="0" w:space="0" w:color="auto"/>
            <w:right w:val="none" w:sz="0" w:space="0" w:color="auto"/>
          </w:divBdr>
        </w:div>
        <w:div w:id="1162771840">
          <w:marLeft w:val="640"/>
          <w:marRight w:val="0"/>
          <w:marTop w:val="0"/>
          <w:marBottom w:val="0"/>
          <w:divBdr>
            <w:top w:val="none" w:sz="0" w:space="0" w:color="auto"/>
            <w:left w:val="none" w:sz="0" w:space="0" w:color="auto"/>
            <w:bottom w:val="none" w:sz="0" w:space="0" w:color="auto"/>
            <w:right w:val="none" w:sz="0" w:space="0" w:color="auto"/>
          </w:divBdr>
        </w:div>
        <w:div w:id="1497184258">
          <w:marLeft w:val="640"/>
          <w:marRight w:val="0"/>
          <w:marTop w:val="0"/>
          <w:marBottom w:val="0"/>
          <w:divBdr>
            <w:top w:val="none" w:sz="0" w:space="0" w:color="auto"/>
            <w:left w:val="none" w:sz="0" w:space="0" w:color="auto"/>
            <w:bottom w:val="none" w:sz="0" w:space="0" w:color="auto"/>
            <w:right w:val="none" w:sz="0" w:space="0" w:color="auto"/>
          </w:divBdr>
        </w:div>
        <w:div w:id="815727644">
          <w:marLeft w:val="640"/>
          <w:marRight w:val="0"/>
          <w:marTop w:val="0"/>
          <w:marBottom w:val="0"/>
          <w:divBdr>
            <w:top w:val="none" w:sz="0" w:space="0" w:color="auto"/>
            <w:left w:val="none" w:sz="0" w:space="0" w:color="auto"/>
            <w:bottom w:val="none" w:sz="0" w:space="0" w:color="auto"/>
            <w:right w:val="none" w:sz="0" w:space="0" w:color="auto"/>
          </w:divBdr>
        </w:div>
        <w:div w:id="1670718620">
          <w:marLeft w:val="640"/>
          <w:marRight w:val="0"/>
          <w:marTop w:val="0"/>
          <w:marBottom w:val="0"/>
          <w:divBdr>
            <w:top w:val="none" w:sz="0" w:space="0" w:color="auto"/>
            <w:left w:val="none" w:sz="0" w:space="0" w:color="auto"/>
            <w:bottom w:val="none" w:sz="0" w:space="0" w:color="auto"/>
            <w:right w:val="none" w:sz="0" w:space="0" w:color="auto"/>
          </w:divBdr>
        </w:div>
        <w:div w:id="873466372">
          <w:marLeft w:val="640"/>
          <w:marRight w:val="0"/>
          <w:marTop w:val="0"/>
          <w:marBottom w:val="0"/>
          <w:divBdr>
            <w:top w:val="none" w:sz="0" w:space="0" w:color="auto"/>
            <w:left w:val="none" w:sz="0" w:space="0" w:color="auto"/>
            <w:bottom w:val="none" w:sz="0" w:space="0" w:color="auto"/>
            <w:right w:val="none" w:sz="0" w:space="0" w:color="auto"/>
          </w:divBdr>
        </w:div>
        <w:div w:id="374425467">
          <w:marLeft w:val="640"/>
          <w:marRight w:val="0"/>
          <w:marTop w:val="0"/>
          <w:marBottom w:val="0"/>
          <w:divBdr>
            <w:top w:val="none" w:sz="0" w:space="0" w:color="auto"/>
            <w:left w:val="none" w:sz="0" w:space="0" w:color="auto"/>
            <w:bottom w:val="none" w:sz="0" w:space="0" w:color="auto"/>
            <w:right w:val="none" w:sz="0" w:space="0" w:color="auto"/>
          </w:divBdr>
        </w:div>
        <w:div w:id="1471509027">
          <w:marLeft w:val="640"/>
          <w:marRight w:val="0"/>
          <w:marTop w:val="0"/>
          <w:marBottom w:val="0"/>
          <w:divBdr>
            <w:top w:val="none" w:sz="0" w:space="0" w:color="auto"/>
            <w:left w:val="none" w:sz="0" w:space="0" w:color="auto"/>
            <w:bottom w:val="none" w:sz="0" w:space="0" w:color="auto"/>
            <w:right w:val="none" w:sz="0" w:space="0" w:color="auto"/>
          </w:divBdr>
        </w:div>
        <w:div w:id="398947772">
          <w:marLeft w:val="640"/>
          <w:marRight w:val="0"/>
          <w:marTop w:val="0"/>
          <w:marBottom w:val="0"/>
          <w:divBdr>
            <w:top w:val="none" w:sz="0" w:space="0" w:color="auto"/>
            <w:left w:val="none" w:sz="0" w:space="0" w:color="auto"/>
            <w:bottom w:val="none" w:sz="0" w:space="0" w:color="auto"/>
            <w:right w:val="none" w:sz="0" w:space="0" w:color="auto"/>
          </w:divBdr>
        </w:div>
        <w:div w:id="605893566">
          <w:marLeft w:val="640"/>
          <w:marRight w:val="0"/>
          <w:marTop w:val="0"/>
          <w:marBottom w:val="0"/>
          <w:divBdr>
            <w:top w:val="none" w:sz="0" w:space="0" w:color="auto"/>
            <w:left w:val="none" w:sz="0" w:space="0" w:color="auto"/>
            <w:bottom w:val="none" w:sz="0" w:space="0" w:color="auto"/>
            <w:right w:val="none" w:sz="0" w:space="0" w:color="auto"/>
          </w:divBdr>
        </w:div>
        <w:div w:id="1112090593">
          <w:marLeft w:val="640"/>
          <w:marRight w:val="0"/>
          <w:marTop w:val="0"/>
          <w:marBottom w:val="0"/>
          <w:divBdr>
            <w:top w:val="none" w:sz="0" w:space="0" w:color="auto"/>
            <w:left w:val="none" w:sz="0" w:space="0" w:color="auto"/>
            <w:bottom w:val="none" w:sz="0" w:space="0" w:color="auto"/>
            <w:right w:val="none" w:sz="0" w:space="0" w:color="auto"/>
          </w:divBdr>
        </w:div>
        <w:div w:id="657030861">
          <w:marLeft w:val="640"/>
          <w:marRight w:val="0"/>
          <w:marTop w:val="0"/>
          <w:marBottom w:val="0"/>
          <w:divBdr>
            <w:top w:val="none" w:sz="0" w:space="0" w:color="auto"/>
            <w:left w:val="none" w:sz="0" w:space="0" w:color="auto"/>
            <w:bottom w:val="none" w:sz="0" w:space="0" w:color="auto"/>
            <w:right w:val="none" w:sz="0" w:space="0" w:color="auto"/>
          </w:divBdr>
        </w:div>
        <w:div w:id="1703363432">
          <w:marLeft w:val="640"/>
          <w:marRight w:val="0"/>
          <w:marTop w:val="0"/>
          <w:marBottom w:val="0"/>
          <w:divBdr>
            <w:top w:val="none" w:sz="0" w:space="0" w:color="auto"/>
            <w:left w:val="none" w:sz="0" w:space="0" w:color="auto"/>
            <w:bottom w:val="none" w:sz="0" w:space="0" w:color="auto"/>
            <w:right w:val="none" w:sz="0" w:space="0" w:color="auto"/>
          </w:divBdr>
        </w:div>
        <w:div w:id="430324047">
          <w:marLeft w:val="640"/>
          <w:marRight w:val="0"/>
          <w:marTop w:val="0"/>
          <w:marBottom w:val="0"/>
          <w:divBdr>
            <w:top w:val="none" w:sz="0" w:space="0" w:color="auto"/>
            <w:left w:val="none" w:sz="0" w:space="0" w:color="auto"/>
            <w:bottom w:val="none" w:sz="0" w:space="0" w:color="auto"/>
            <w:right w:val="none" w:sz="0" w:space="0" w:color="auto"/>
          </w:divBdr>
        </w:div>
        <w:div w:id="1563562301">
          <w:marLeft w:val="640"/>
          <w:marRight w:val="0"/>
          <w:marTop w:val="0"/>
          <w:marBottom w:val="0"/>
          <w:divBdr>
            <w:top w:val="none" w:sz="0" w:space="0" w:color="auto"/>
            <w:left w:val="none" w:sz="0" w:space="0" w:color="auto"/>
            <w:bottom w:val="none" w:sz="0" w:space="0" w:color="auto"/>
            <w:right w:val="none" w:sz="0" w:space="0" w:color="auto"/>
          </w:divBdr>
        </w:div>
        <w:div w:id="422841920">
          <w:marLeft w:val="640"/>
          <w:marRight w:val="0"/>
          <w:marTop w:val="0"/>
          <w:marBottom w:val="0"/>
          <w:divBdr>
            <w:top w:val="none" w:sz="0" w:space="0" w:color="auto"/>
            <w:left w:val="none" w:sz="0" w:space="0" w:color="auto"/>
            <w:bottom w:val="none" w:sz="0" w:space="0" w:color="auto"/>
            <w:right w:val="none" w:sz="0" w:space="0" w:color="auto"/>
          </w:divBdr>
        </w:div>
        <w:div w:id="1509517490">
          <w:marLeft w:val="640"/>
          <w:marRight w:val="0"/>
          <w:marTop w:val="0"/>
          <w:marBottom w:val="0"/>
          <w:divBdr>
            <w:top w:val="none" w:sz="0" w:space="0" w:color="auto"/>
            <w:left w:val="none" w:sz="0" w:space="0" w:color="auto"/>
            <w:bottom w:val="none" w:sz="0" w:space="0" w:color="auto"/>
            <w:right w:val="none" w:sz="0" w:space="0" w:color="auto"/>
          </w:divBdr>
        </w:div>
        <w:div w:id="1400904159">
          <w:marLeft w:val="640"/>
          <w:marRight w:val="0"/>
          <w:marTop w:val="0"/>
          <w:marBottom w:val="0"/>
          <w:divBdr>
            <w:top w:val="none" w:sz="0" w:space="0" w:color="auto"/>
            <w:left w:val="none" w:sz="0" w:space="0" w:color="auto"/>
            <w:bottom w:val="none" w:sz="0" w:space="0" w:color="auto"/>
            <w:right w:val="none" w:sz="0" w:space="0" w:color="auto"/>
          </w:divBdr>
        </w:div>
        <w:div w:id="277882084">
          <w:marLeft w:val="640"/>
          <w:marRight w:val="0"/>
          <w:marTop w:val="0"/>
          <w:marBottom w:val="0"/>
          <w:divBdr>
            <w:top w:val="none" w:sz="0" w:space="0" w:color="auto"/>
            <w:left w:val="none" w:sz="0" w:space="0" w:color="auto"/>
            <w:bottom w:val="none" w:sz="0" w:space="0" w:color="auto"/>
            <w:right w:val="none" w:sz="0" w:space="0" w:color="auto"/>
          </w:divBdr>
        </w:div>
        <w:div w:id="91707385">
          <w:marLeft w:val="640"/>
          <w:marRight w:val="0"/>
          <w:marTop w:val="0"/>
          <w:marBottom w:val="0"/>
          <w:divBdr>
            <w:top w:val="none" w:sz="0" w:space="0" w:color="auto"/>
            <w:left w:val="none" w:sz="0" w:space="0" w:color="auto"/>
            <w:bottom w:val="none" w:sz="0" w:space="0" w:color="auto"/>
            <w:right w:val="none" w:sz="0" w:space="0" w:color="auto"/>
          </w:divBdr>
        </w:div>
        <w:div w:id="1276597467">
          <w:marLeft w:val="640"/>
          <w:marRight w:val="0"/>
          <w:marTop w:val="0"/>
          <w:marBottom w:val="0"/>
          <w:divBdr>
            <w:top w:val="none" w:sz="0" w:space="0" w:color="auto"/>
            <w:left w:val="none" w:sz="0" w:space="0" w:color="auto"/>
            <w:bottom w:val="none" w:sz="0" w:space="0" w:color="auto"/>
            <w:right w:val="none" w:sz="0" w:space="0" w:color="auto"/>
          </w:divBdr>
        </w:div>
        <w:div w:id="520170440">
          <w:marLeft w:val="640"/>
          <w:marRight w:val="0"/>
          <w:marTop w:val="0"/>
          <w:marBottom w:val="0"/>
          <w:divBdr>
            <w:top w:val="none" w:sz="0" w:space="0" w:color="auto"/>
            <w:left w:val="none" w:sz="0" w:space="0" w:color="auto"/>
            <w:bottom w:val="none" w:sz="0" w:space="0" w:color="auto"/>
            <w:right w:val="none" w:sz="0" w:space="0" w:color="auto"/>
          </w:divBdr>
        </w:div>
      </w:divsChild>
    </w:div>
    <w:div w:id="715086923">
      <w:bodyDiv w:val="1"/>
      <w:marLeft w:val="0"/>
      <w:marRight w:val="0"/>
      <w:marTop w:val="0"/>
      <w:marBottom w:val="0"/>
      <w:divBdr>
        <w:top w:val="none" w:sz="0" w:space="0" w:color="auto"/>
        <w:left w:val="none" w:sz="0" w:space="0" w:color="auto"/>
        <w:bottom w:val="none" w:sz="0" w:space="0" w:color="auto"/>
        <w:right w:val="none" w:sz="0" w:space="0" w:color="auto"/>
      </w:divBdr>
      <w:divsChild>
        <w:div w:id="725102506">
          <w:marLeft w:val="640"/>
          <w:marRight w:val="0"/>
          <w:marTop w:val="0"/>
          <w:marBottom w:val="0"/>
          <w:divBdr>
            <w:top w:val="none" w:sz="0" w:space="0" w:color="auto"/>
            <w:left w:val="none" w:sz="0" w:space="0" w:color="auto"/>
            <w:bottom w:val="none" w:sz="0" w:space="0" w:color="auto"/>
            <w:right w:val="none" w:sz="0" w:space="0" w:color="auto"/>
          </w:divBdr>
        </w:div>
        <w:div w:id="1390837375">
          <w:marLeft w:val="640"/>
          <w:marRight w:val="0"/>
          <w:marTop w:val="0"/>
          <w:marBottom w:val="0"/>
          <w:divBdr>
            <w:top w:val="none" w:sz="0" w:space="0" w:color="auto"/>
            <w:left w:val="none" w:sz="0" w:space="0" w:color="auto"/>
            <w:bottom w:val="none" w:sz="0" w:space="0" w:color="auto"/>
            <w:right w:val="none" w:sz="0" w:space="0" w:color="auto"/>
          </w:divBdr>
        </w:div>
        <w:div w:id="1171869219">
          <w:marLeft w:val="640"/>
          <w:marRight w:val="0"/>
          <w:marTop w:val="0"/>
          <w:marBottom w:val="0"/>
          <w:divBdr>
            <w:top w:val="none" w:sz="0" w:space="0" w:color="auto"/>
            <w:left w:val="none" w:sz="0" w:space="0" w:color="auto"/>
            <w:bottom w:val="none" w:sz="0" w:space="0" w:color="auto"/>
            <w:right w:val="none" w:sz="0" w:space="0" w:color="auto"/>
          </w:divBdr>
        </w:div>
        <w:div w:id="2071532980">
          <w:marLeft w:val="640"/>
          <w:marRight w:val="0"/>
          <w:marTop w:val="0"/>
          <w:marBottom w:val="0"/>
          <w:divBdr>
            <w:top w:val="none" w:sz="0" w:space="0" w:color="auto"/>
            <w:left w:val="none" w:sz="0" w:space="0" w:color="auto"/>
            <w:bottom w:val="none" w:sz="0" w:space="0" w:color="auto"/>
            <w:right w:val="none" w:sz="0" w:space="0" w:color="auto"/>
          </w:divBdr>
        </w:div>
        <w:div w:id="467747874">
          <w:marLeft w:val="640"/>
          <w:marRight w:val="0"/>
          <w:marTop w:val="0"/>
          <w:marBottom w:val="0"/>
          <w:divBdr>
            <w:top w:val="none" w:sz="0" w:space="0" w:color="auto"/>
            <w:left w:val="none" w:sz="0" w:space="0" w:color="auto"/>
            <w:bottom w:val="none" w:sz="0" w:space="0" w:color="auto"/>
            <w:right w:val="none" w:sz="0" w:space="0" w:color="auto"/>
          </w:divBdr>
        </w:div>
        <w:div w:id="1080719113">
          <w:marLeft w:val="640"/>
          <w:marRight w:val="0"/>
          <w:marTop w:val="0"/>
          <w:marBottom w:val="0"/>
          <w:divBdr>
            <w:top w:val="none" w:sz="0" w:space="0" w:color="auto"/>
            <w:left w:val="none" w:sz="0" w:space="0" w:color="auto"/>
            <w:bottom w:val="none" w:sz="0" w:space="0" w:color="auto"/>
            <w:right w:val="none" w:sz="0" w:space="0" w:color="auto"/>
          </w:divBdr>
        </w:div>
        <w:div w:id="1510826962">
          <w:marLeft w:val="640"/>
          <w:marRight w:val="0"/>
          <w:marTop w:val="0"/>
          <w:marBottom w:val="0"/>
          <w:divBdr>
            <w:top w:val="none" w:sz="0" w:space="0" w:color="auto"/>
            <w:left w:val="none" w:sz="0" w:space="0" w:color="auto"/>
            <w:bottom w:val="none" w:sz="0" w:space="0" w:color="auto"/>
            <w:right w:val="none" w:sz="0" w:space="0" w:color="auto"/>
          </w:divBdr>
        </w:div>
        <w:div w:id="1435052821">
          <w:marLeft w:val="640"/>
          <w:marRight w:val="0"/>
          <w:marTop w:val="0"/>
          <w:marBottom w:val="0"/>
          <w:divBdr>
            <w:top w:val="none" w:sz="0" w:space="0" w:color="auto"/>
            <w:left w:val="none" w:sz="0" w:space="0" w:color="auto"/>
            <w:bottom w:val="none" w:sz="0" w:space="0" w:color="auto"/>
            <w:right w:val="none" w:sz="0" w:space="0" w:color="auto"/>
          </w:divBdr>
        </w:div>
        <w:div w:id="195893485">
          <w:marLeft w:val="640"/>
          <w:marRight w:val="0"/>
          <w:marTop w:val="0"/>
          <w:marBottom w:val="0"/>
          <w:divBdr>
            <w:top w:val="none" w:sz="0" w:space="0" w:color="auto"/>
            <w:left w:val="none" w:sz="0" w:space="0" w:color="auto"/>
            <w:bottom w:val="none" w:sz="0" w:space="0" w:color="auto"/>
            <w:right w:val="none" w:sz="0" w:space="0" w:color="auto"/>
          </w:divBdr>
        </w:div>
        <w:div w:id="55858426">
          <w:marLeft w:val="640"/>
          <w:marRight w:val="0"/>
          <w:marTop w:val="0"/>
          <w:marBottom w:val="0"/>
          <w:divBdr>
            <w:top w:val="none" w:sz="0" w:space="0" w:color="auto"/>
            <w:left w:val="none" w:sz="0" w:space="0" w:color="auto"/>
            <w:bottom w:val="none" w:sz="0" w:space="0" w:color="auto"/>
            <w:right w:val="none" w:sz="0" w:space="0" w:color="auto"/>
          </w:divBdr>
        </w:div>
        <w:div w:id="1992520067">
          <w:marLeft w:val="640"/>
          <w:marRight w:val="0"/>
          <w:marTop w:val="0"/>
          <w:marBottom w:val="0"/>
          <w:divBdr>
            <w:top w:val="none" w:sz="0" w:space="0" w:color="auto"/>
            <w:left w:val="none" w:sz="0" w:space="0" w:color="auto"/>
            <w:bottom w:val="none" w:sz="0" w:space="0" w:color="auto"/>
            <w:right w:val="none" w:sz="0" w:space="0" w:color="auto"/>
          </w:divBdr>
        </w:div>
        <w:div w:id="1982809752">
          <w:marLeft w:val="640"/>
          <w:marRight w:val="0"/>
          <w:marTop w:val="0"/>
          <w:marBottom w:val="0"/>
          <w:divBdr>
            <w:top w:val="none" w:sz="0" w:space="0" w:color="auto"/>
            <w:left w:val="none" w:sz="0" w:space="0" w:color="auto"/>
            <w:bottom w:val="none" w:sz="0" w:space="0" w:color="auto"/>
            <w:right w:val="none" w:sz="0" w:space="0" w:color="auto"/>
          </w:divBdr>
        </w:div>
        <w:div w:id="360474979">
          <w:marLeft w:val="640"/>
          <w:marRight w:val="0"/>
          <w:marTop w:val="0"/>
          <w:marBottom w:val="0"/>
          <w:divBdr>
            <w:top w:val="none" w:sz="0" w:space="0" w:color="auto"/>
            <w:left w:val="none" w:sz="0" w:space="0" w:color="auto"/>
            <w:bottom w:val="none" w:sz="0" w:space="0" w:color="auto"/>
            <w:right w:val="none" w:sz="0" w:space="0" w:color="auto"/>
          </w:divBdr>
        </w:div>
        <w:div w:id="526066961">
          <w:marLeft w:val="640"/>
          <w:marRight w:val="0"/>
          <w:marTop w:val="0"/>
          <w:marBottom w:val="0"/>
          <w:divBdr>
            <w:top w:val="none" w:sz="0" w:space="0" w:color="auto"/>
            <w:left w:val="none" w:sz="0" w:space="0" w:color="auto"/>
            <w:bottom w:val="none" w:sz="0" w:space="0" w:color="auto"/>
            <w:right w:val="none" w:sz="0" w:space="0" w:color="auto"/>
          </w:divBdr>
        </w:div>
        <w:div w:id="125851424">
          <w:marLeft w:val="640"/>
          <w:marRight w:val="0"/>
          <w:marTop w:val="0"/>
          <w:marBottom w:val="0"/>
          <w:divBdr>
            <w:top w:val="none" w:sz="0" w:space="0" w:color="auto"/>
            <w:left w:val="none" w:sz="0" w:space="0" w:color="auto"/>
            <w:bottom w:val="none" w:sz="0" w:space="0" w:color="auto"/>
            <w:right w:val="none" w:sz="0" w:space="0" w:color="auto"/>
          </w:divBdr>
        </w:div>
        <w:div w:id="714743618">
          <w:marLeft w:val="640"/>
          <w:marRight w:val="0"/>
          <w:marTop w:val="0"/>
          <w:marBottom w:val="0"/>
          <w:divBdr>
            <w:top w:val="none" w:sz="0" w:space="0" w:color="auto"/>
            <w:left w:val="none" w:sz="0" w:space="0" w:color="auto"/>
            <w:bottom w:val="none" w:sz="0" w:space="0" w:color="auto"/>
            <w:right w:val="none" w:sz="0" w:space="0" w:color="auto"/>
          </w:divBdr>
        </w:div>
        <w:div w:id="725959602">
          <w:marLeft w:val="640"/>
          <w:marRight w:val="0"/>
          <w:marTop w:val="0"/>
          <w:marBottom w:val="0"/>
          <w:divBdr>
            <w:top w:val="none" w:sz="0" w:space="0" w:color="auto"/>
            <w:left w:val="none" w:sz="0" w:space="0" w:color="auto"/>
            <w:bottom w:val="none" w:sz="0" w:space="0" w:color="auto"/>
            <w:right w:val="none" w:sz="0" w:space="0" w:color="auto"/>
          </w:divBdr>
        </w:div>
        <w:div w:id="1655986591">
          <w:marLeft w:val="640"/>
          <w:marRight w:val="0"/>
          <w:marTop w:val="0"/>
          <w:marBottom w:val="0"/>
          <w:divBdr>
            <w:top w:val="none" w:sz="0" w:space="0" w:color="auto"/>
            <w:left w:val="none" w:sz="0" w:space="0" w:color="auto"/>
            <w:bottom w:val="none" w:sz="0" w:space="0" w:color="auto"/>
            <w:right w:val="none" w:sz="0" w:space="0" w:color="auto"/>
          </w:divBdr>
        </w:div>
        <w:div w:id="226496700">
          <w:marLeft w:val="640"/>
          <w:marRight w:val="0"/>
          <w:marTop w:val="0"/>
          <w:marBottom w:val="0"/>
          <w:divBdr>
            <w:top w:val="none" w:sz="0" w:space="0" w:color="auto"/>
            <w:left w:val="none" w:sz="0" w:space="0" w:color="auto"/>
            <w:bottom w:val="none" w:sz="0" w:space="0" w:color="auto"/>
            <w:right w:val="none" w:sz="0" w:space="0" w:color="auto"/>
          </w:divBdr>
        </w:div>
      </w:divsChild>
    </w:div>
    <w:div w:id="728184866">
      <w:bodyDiv w:val="1"/>
      <w:marLeft w:val="0"/>
      <w:marRight w:val="0"/>
      <w:marTop w:val="0"/>
      <w:marBottom w:val="0"/>
      <w:divBdr>
        <w:top w:val="none" w:sz="0" w:space="0" w:color="auto"/>
        <w:left w:val="none" w:sz="0" w:space="0" w:color="auto"/>
        <w:bottom w:val="none" w:sz="0" w:space="0" w:color="auto"/>
        <w:right w:val="none" w:sz="0" w:space="0" w:color="auto"/>
      </w:divBdr>
      <w:divsChild>
        <w:div w:id="526601103">
          <w:marLeft w:val="640"/>
          <w:marRight w:val="0"/>
          <w:marTop w:val="0"/>
          <w:marBottom w:val="0"/>
          <w:divBdr>
            <w:top w:val="none" w:sz="0" w:space="0" w:color="auto"/>
            <w:left w:val="none" w:sz="0" w:space="0" w:color="auto"/>
            <w:bottom w:val="none" w:sz="0" w:space="0" w:color="auto"/>
            <w:right w:val="none" w:sz="0" w:space="0" w:color="auto"/>
          </w:divBdr>
        </w:div>
        <w:div w:id="605695049">
          <w:marLeft w:val="640"/>
          <w:marRight w:val="0"/>
          <w:marTop w:val="0"/>
          <w:marBottom w:val="0"/>
          <w:divBdr>
            <w:top w:val="none" w:sz="0" w:space="0" w:color="auto"/>
            <w:left w:val="none" w:sz="0" w:space="0" w:color="auto"/>
            <w:bottom w:val="none" w:sz="0" w:space="0" w:color="auto"/>
            <w:right w:val="none" w:sz="0" w:space="0" w:color="auto"/>
          </w:divBdr>
        </w:div>
        <w:div w:id="55666898">
          <w:marLeft w:val="640"/>
          <w:marRight w:val="0"/>
          <w:marTop w:val="0"/>
          <w:marBottom w:val="0"/>
          <w:divBdr>
            <w:top w:val="none" w:sz="0" w:space="0" w:color="auto"/>
            <w:left w:val="none" w:sz="0" w:space="0" w:color="auto"/>
            <w:bottom w:val="none" w:sz="0" w:space="0" w:color="auto"/>
            <w:right w:val="none" w:sz="0" w:space="0" w:color="auto"/>
          </w:divBdr>
        </w:div>
        <w:div w:id="1567449988">
          <w:marLeft w:val="640"/>
          <w:marRight w:val="0"/>
          <w:marTop w:val="0"/>
          <w:marBottom w:val="0"/>
          <w:divBdr>
            <w:top w:val="none" w:sz="0" w:space="0" w:color="auto"/>
            <w:left w:val="none" w:sz="0" w:space="0" w:color="auto"/>
            <w:bottom w:val="none" w:sz="0" w:space="0" w:color="auto"/>
            <w:right w:val="none" w:sz="0" w:space="0" w:color="auto"/>
          </w:divBdr>
        </w:div>
        <w:div w:id="262493251">
          <w:marLeft w:val="640"/>
          <w:marRight w:val="0"/>
          <w:marTop w:val="0"/>
          <w:marBottom w:val="0"/>
          <w:divBdr>
            <w:top w:val="none" w:sz="0" w:space="0" w:color="auto"/>
            <w:left w:val="none" w:sz="0" w:space="0" w:color="auto"/>
            <w:bottom w:val="none" w:sz="0" w:space="0" w:color="auto"/>
            <w:right w:val="none" w:sz="0" w:space="0" w:color="auto"/>
          </w:divBdr>
        </w:div>
        <w:div w:id="560286202">
          <w:marLeft w:val="640"/>
          <w:marRight w:val="0"/>
          <w:marTop w:val="0"/>
          <w:marBottom w:val="0"/>
          <w:divBdr>
            <w:top w:val="none" w:sz="0" w:space="0" w:color="auto"/>
            <w:left w:val="none" w:sz="0" w:space="0" w:color="auto"/>
            <w:bottom w:val="none" w:sz="0" w:space="0" w:color="auto"/>
            <w:right w:val="none" w:sz="0" w:space="0" w:color="auto"/>
          </w:divBdr>
        </w:div>
        <w:div w:id="1416125842">
          <w:marLeft w:val="640"/>
          <w:marRight w:val="0"/>
          <w:marTop w:val="0"/>
          <w:marBottom w:val="0"/>
          <w:divBdr>
            <w:top w:val="none" w:sz="0" w:space="0" w:color="auto"/>
            <w:left w:val="none" w:sz="0" w:space="0" w:color="auto"/>
            <w:bottom w:val="none" w:sz="0" w:space="0" w:color="auto"/>
            <w:right w:val="none" w:sz="0" w:space="0" w:color="auto"/>
          </w:divBdr>
        </w:div>
        <w:div w:id="919756394">
          <w:marLeft w:val="640"/>
          <w:marRight w:val="0"/>
          <w:marTop w:val="0"/>
          <w:marBottom w:val="0"/>
          <w:divBdr>
            <w:top w:val="none" w:sz="0" w:space="0" w:color="auto"/>
            <w:left w:val="none" w:sz="0" w:space="0" w:color="auto"/>
            <w:bottom w:val="none" w:sz="0" w:space="0" w:color="auto"/>
            <w:right w:val="none" w:sz="0" w:space="0" w:color="auto"/>
          </w:divBdr>
        </w:div>
        <w:div w:id="377903770">
          <w:marLeft w:val="640"/>
          <w:marRight w:val="0"/>
          <w:marTop w:val="0"/>
          <w:marBottom w:val="0"/>
          <w:divBdr>
            <w:top w:val="none" w:sz="0" w:space="0" w:color="auto"/>
            <w:left w:val="none" w:sz="0" w:space="0" w:color="auto"/>
            <w:bottom w:val="none" w:sz="0" w:space="0" w:color="auto"/>
            <w:right w:val="none" w:sz="0" w:space="0" w:color="auto"/>
          </w:divBdr>
        </w:div>
        <w:div w:id="769472413">
          <w:marLeft w:val="640"/>
          <w:marRight w:val="0"/>
          <w:marTop w:val="0"/>
          <w:marBottom w:val="0"/>
          <w:divBdr>
            <w:top w:val="none" w:sz="0" w:space="0" w:color="auto"/>
            <w:left w:val="none" w:sz="0" w:space="0" w:color="auto"/>
            <w:bottom w:val="none" w:sz="0" w:space="0" w:color="auto"/>
            <w:right w:val="none" w:sz="0" w:space="0" w:color="auto"/>
          </w:divBdr>
        </w:div>
        <w:div w:id="1717969168">
          <w:marLeft w:val="640"/>
          <w:marRight w:val="0"/>
          <w:marTop w:val="0"/>
          <w:marBottom w:val="0"/>
          <w:divBdr>
            <w:top w:val="none" w:sz="0" w:space="0" w:color="auto"/>
            <w:left w:val="none" w:sz="0" w:space="0" w:color="auto"/>
            <w:bottom w:val="none" w:sz="0" w:space="0" w:color="auto"/>
            <w:right w:val="none" w:sz="0" w:space="0" w:color="auto"/>
          </w:divBdr>
        </w:div>
        <w:div w:id="1362514469">
          <w:marLeft w:val="640"/>
          <w:marRight w:val="0"/>
          <w:marTop w:val="0"/>
          <w:marBottom w:val="0"/>
          <w:divBdr>
            <w:top w:val="none" w:sz="0" w:space="0" w:color="auto"/>
            <w:left w:val="none" w:sz="0" w:space="0" w:color="auto"/>
            <w:bottom w:val="none" w:sz="0" w:space="0" w:color="auto"/>
            <w:right w:val="none" w:sz="0" w:space="0" w:color="auto"/>
          </w:divBdr>
        </w:div>
        <w:div w:id="1558974496">
          <w:marLeft w:val="640"/>
          <w:marRight w:val="0"/>
          <w:marTop w:val="0"/>
          <w:marBottom w:val="0"/>
          <w:divBdr>
            <w:top w:val="none" w:sz="0" w:space="0" w:color="auto"/>
            <w:left w:val="none" w:sz="0" w:space="0" w:color="auto"/>
            <w:bottom w:val="none" w:sz="0" w:space="0" w:color="auto"/>
            <w:right w:val="none" w:sz="0" w:space="0" w:color="auto"/>
          </w:divBdr>
        </w:div>
        <w:div w:id="161547636">
          <w:marLeft w:val="640"/>
          <w:marRight w:val="0"/>
          <w:marTop w:val="0"/>
          <w:marBottom w:val="0"/>
          <w:divBdr>
            <w:top w:val="none" w:sz="0" w:space="0" w:color="auto"/>
            <w:left w:val="none" w:sz="0" w:space="0" w:color="auto"/>
            <w:bottom w:val="none" w:sz="0" w:space="0" w:color="auto"/>
            <w:right w:val="none" w:sz="0" w:space="0" w:color="auto"/>
          </w:divBdr>
        </w:div>
        <w:div w:id="314796377">
          <w:marLeft w:val="640"/>
          <w:marRight w:val="0"/>
          <w:marTop w:val="0"/>
          <w:marBottom w:val="0"/>
          <w:divBdr>
            <w:top w:val="none" w:sz="0" w:space="0" w:color="auto"/>
            <w:left w:val="none" w:sz="0" w:space="0" w:color="auto"/>
            <w:bottom w:val="none" w:sz="0" w:space="0" w:color="auto"/>
            <w:right w:val="none" w:sz="0" w:space="0" w:color="auto"/>
          </w:divBdr>
        </w:div>
        <w:div w:id="1398093959">
          <w:marLeft w:val="640"/>
          <w:marRight w:val="0"/>
          <w:marTop w:val="0"/>
          <w:marBottom w:val="0"/>
          <w:divBdr>
            <w:top w:val="none" w:sz="0" w:space="0" w:color="auto"/>
            <w:left w:val="none" w:sz="0" w:space="0" w:color="auto"/>
            <w:bottom w:val="none" w:sz="0" w:space="0" w:color="auto"/>
            <w:right w:val="none" w:sz="0" w:space="0" w:color="auto"/>
          </w:divBdr>
        </w:div>
        <w:div w:id="783157638">
          <w:marLeft w:val="640"/>
          <w:marRight w:val="0"/>
          <w:marTop w:val="0"/>
          <w:marBottom w:val="0"/>
          <w:divBdr>
            <w:top w:val="none" w:sz="0" w:space="0" w:color="auto"/>
            <w:left w:val="none" w:sz="0" w:space="0" w:color="auto"/>
            <w:bottom w:val="none" w:sz="0" w:space="0" w:color="auto"/>
            <w:right w:val="none" w:sz="0" w:space="0" w:color="auto"/>
          </w:divBdr>
        </w:div>
        <w:div w:id="1104812272">
          <w:marLeft w:val="640"/>
          <w:marRight w:val="0"/>
          <w:marTop w:val="0"/>
          <w:marBottom w:val="0"/>
          <w:divBdr>
            <w:top w:val="none" w:sz="0" w:space="0" w:color="auto"/>
            <w:left w:val="none" w:sz="0" w:space="0" w:color="auto"/>
            <w:bottom w:val="none" w:sz="0" w:space="0" w:color="auto"/>
            <w:right w:val="none" w:sz="0" w:space="0" w:color="auto"/>
          </w:divBdr>
        </w:div>
      </w:divsChild>
    </w:div>
    <w:div w:id="774904615">
      <w:bodyDiv w:val="1"/>
      <w:marLeft w:val="0"/>
      <w:marRight w:val="0"/>
      <w:marTop w:val="0"/>
      <w:marBottom w:val="0"/>
      <w:divBdr>
        <w:top w:val="none" w:sz="0" w:space="0" w:color="auto"/>
        <w:left w:val="none" w:sz="0" w:space="0" w:color="auto"/>
        <w:bottom w:val="none" w:sz="0" w:space="0" w:color="auto"/>
        <w:right w:val="none" w:sz="0" w:space="0" w:color="auto"/>
      </w:divBdr>
      <w:divsChild>
        <w:div w:id="275336631">
          <w:marLeft w:val="640"/>
          <w:marRight w:val="0"/>
          <w:marTop w:val="0"/>
          <w:marBottom w:val="0"/>
          <w:divBdr>
            <w:top w:val="none" w:sz="0" w:space="0" w:color="auto"/>
            <w:left w:val="none" w:sz="0" w:space="0" w:color="auto"/>
            <w:bottom w:val="none" w:sz="0" w:space="0" w:color="auto"/>
            <w:right w:val="none" w:sz="0" w:space="0" w:color="auto"/>
          </w:divBdr>
        </w:div>
        <w:div w:id="1642270870">
          <w:marLeft w:val="640"/>
          <w:marRight w:val="0"/>
          <w:marTop w:val="0"/>
          <w:marBottom w:val="0"/>
          <w:divBdr>
            <w:top w:val="none" w:sz="0" w:space="0" w:color="auto"/>
            <w:left w:val="none" w:sz="0" w:space="0" w:color="auto"/>
            <w:bottom w:val="none" w:sz="0" w:space="0" w:color="auto"/>
            <w:right w:val="none" w:sz="0" w:space="0" w:color="auto"/>
          </w:divBdr>
        </w:div>
        <w:div w:id="2145924950">
          <w:marLeft w:val="640"/>
          <w:marRight w:val="0"/>
          <w:marTop w:val="0"/>
          <w:marBottom w:val="0"/>
          <w:divBdr>
            <w:top w:val="none" w:sz="0" w:space="0" w:color="auto"/>
            <w:left w:val="none" w:sz="0" w:space="0" w:color="auto"/>
            <w:bottom w:val="none" w:sz="0" w:space="0" w:color="auto"/>
            <w:right w:val="none" w:sz="0" w:space="0" w:color="auto"/>
          </w:divBdr>
        </w:div>
        <w:div w:id="1025442373">
          <w:marLeft w:val="640"/>
          <w:marRight w:val="0"/>
          <w:marTop w:val="0"/>
          <w:marBottom w:val="0"/>
          <w:divBdr>
            <w:top w:val="none" w:sz="0" w:space="0" w:color="auto"/>
            <w:left w:val="none" w:sz="0" w:space="0" w:color="auto"/>
            <w:bottom w:val="none" w:sz="0" w:space="0" w:color="auto"/>
            <w:right w:val="none" w:sz="0" w:space="0" w:color="auto"/>
          </w:divBdr>
        </w:div>
        <w:div w:id="413624015">
          <w:marLeft w:val="640"/>
          <w:marRight w:val="0"/>
          <w:marTop w:val="0"/>
          <w:marBottom w:val="0"/>
          <w:divBdr>
            <w:top w:val="none" w:sz="0" w:space="0" w:color="auto"/>
            <w:left w:val="none" w:sz="0" w:space="0" w:color="auto"/>
            <w:bottom w:val="none" w:sz="0" w:space="0" w:color="auto"/>
            <w:right w:val="none" w:sz="0" w:space="0" w:color="auto"/>
          </w:divBdr>
        </w:div>
        <w:div w:id="1517622125">
          <w:marLeft w:val="640"/>
          <w:marRight w:val="0"/>
          <w:marTop w:val="0"/>
          <w:marBottom w:val="0"/>
          <w:divBdr>
            <w:top w:val="none" w:sz="0" w:space="0" w:color="auto"/>
            <w:left w:val="none" w:sz="0" w:space="0" w:color="auto"/>
            <w:bottom w:val="none" w:sz="0" w:space="0" w:color="auto"/>
            <w:right w:val="none" w:sz="0" w:space="0" w:color="auto"/>
          </w:divBdr>
        </w:div>
        <w:div w:id="746466162">
          <w:marLeft w:val="640"/>
          <w:marRight w:val="0"/>
          <w:marTop w:val="0"/>
          <w:marBottom w:val="0"/>
          <w:divBdr>
            <w:top w:val="none" w:sz="0" w:space="0" w:color="auto"/>
            <w:left w:val="none" w:sz="0" w:space="0" w:color="auto"/>
            <w:bottom w:val="none" w:sz="0" w:space="0" w:color="auto"/>
            <w:right w:val="none" w:sz="0" w:space="0" w:color="auto"/>
          </w:divBdr>
        </w:div>
        <w:div w:id="1155491327">
          <w:marLeft w:val="640"/>
          <w:marRight w:val="0"/>
          <w:marTop w:val="0"/>
          <w:marBottom w:val="0"/>
          <w:divBdr>
            <w:top w:val="none" w:sz="0" w:space="0" w:color="auto"/>
            <w:left w:val="none" w:sz="0" w:space="0" w:color="auto"/>
            <w:bottom w:val="none" w:sz="0" w:space="0" w:color="auto"/>
            <w:right w:val="none" w:sz="0" w:space="0" w:color="auto"/>
          </w:divBdr>
        </w:div>
        <w:div w:id="1714620157">
          <w:marLeft w:val="640"/>
          <w:marRight w:val="0"/>
          <w:marTop w:val="0"/>
          <w:marBottom w:val="0"/>
          <w:divBdr>
            <w:top w:val="none" w:sz="0" w:space="0" w:color="auto"/>
            <w:left w:val="none" w:sz="0" w:space="0" w:color="auto"/>
            <w:bottom w:val="none" w:sz="0" w:space="0" w:color="auto"/>
            <w:right w:val="none" w:sz="0" w:space="0" w:color="auto"/>
          </w:divBdr>
        </w:div>
        <w:div w:id="425729179">
          <w:marLeft w:val="640"/>
          <w:marRight w:val="0"/>
          <w:marTop w:val="0"/>
          <w:marBottom w:val="0"/>
          <w:divBdr>
            <w:top w:val="none" w:sz="0" w:space="0" w:color="auto"/>
            <w:left w:val="none" w:sz="0" w:space="0" w:color="auto"/>
            <w:bottom w:val="none" w:sz="0" w:space="0" w:color="auto"/>
            <w:right w:val="none" w:sz="0" w:space="0" w:color="auto"/>
          </w:divBdr>
        </w:div>
        <w:div w:id="1819224090">
          <w:marLeft w:val="640"/>
          <w:marRight w:val="0"/>
          <w:marTop w:val="0"/>
          <w:marBottom w:val="0"/>
          <w:divBdr>
            <w:top w:val="none" w:sz="0" w:space="0" w:color="auto"/>
            <w:left w:val="none" w:sz="0" w:space="0" w:color="auto"/>
            <w:bottom w:val="none" w:sz="0" w:space="0" w:color="auto"/>
            <w:right w:val="none" w:sz="0" w:space="0" w:color="auto"/>
          </w:divBdr>
        </w:div>
        <w:div w:id="1564368423">
          <w:marLeft w:val="640"/>
          <w:marRight w:val="0"/>
          <w:marTop w:val="0"/>
          <w:marBottom w:val="0"/>
          <w:divBdr>
            <w:top w:val="none" w:sz="0" w:space="0" w:color="auto"/>
            <w:left w:val="none" w:sz="0" w:space="0" w:color="auto"/>
            <w:bottom w:val="none" w:sz="0" w:space="0" w:color="auto"/>
            <w:right w:val="none" w:sz="0" w:space="0" w:color="auto"/>
          </w:divBdr>
        </w:div>
        <w:div w:id="1956598010">
          <w:marLeft w:val="640"/>
          <w:marRight w:val="0"/>
          <w:marTop w:val="0"/>
          <w:marBottom w:val="0"/>
          <w:divBdr>
            <w:top w:val="none" w:sz="0" w:space="0" w:color="auto"/>
            <w:left w:val="none" w:sz="0" w:space="0" w:color="auto"/>
            <w:bottom w:val="none" w:sz="0" w:space="0" w:color="auto"/>
            <w:right w:val="none" w:sz="0" w:space="0" w:color="auto"/>
          </w:divBdr>
        </w:div>
        <w:div w:id="715472009">
          <w:marLeft w:val="640"/>
          <w:marRight w:val="0"/>
          <w:marTop w:val="0"/>
          <w:marBottom w:val="0"/>
          <w:divBdr>
            <w:top w:val="none" w:sz="0" w:space="0" w:color="auto"/>
            <w:left w:val="none" w:sz="0" w:space="0" w:color="auto"/>
            <w:bottom w:val="none" w:sz="0" w:space="0" w:color="auto"/>
            <w:right w:val="none" w:sz="0" w:space="0" w:color="auto"/>
          </w:divBdr>
        </w:div>
        <w:div w:id="1712800216">
          <w:marLeft w:val="640"/>
          <w:marRight w:val="0"/>
          <w:marTop w:val="0"/>
          <w:marBottom w:val="0"/>
          <w:divBdr>
            <w:top w:val="none" w:sz="0" w:space="0" w:color="auto"/>
            <w:left w:val="none" w:sz="0" w:space="0" w:color="auto"/>
            <w:bottom w:val="none" w:sz="0" w:space="0" w:color="auto"/>
            <w:right w:val="none" w:sz="0" w:space="0" w:color="auto"/>
          </w:divBdr>
        </w:div>
        <w:div w:id="966353176">
          <w:marLeft w:val="640"/>
          <w:marRight w:val="0"/>
          <w:marTop w:val="0"/>
          <w:marBottom w:val="0"/>
          <w:divBdr>
            <w:top w:val="none" w:sz="0" w:space="0" w:color="auto"/>
            <w:left w:val="none" w:sz="0" w:space="0" w:color="auto"/>
            <w:bottom w:val="none" w:sz="0" w:space="0" w:color="auto"/>
            <w:right w:val="none" w:sz="0" w:space="0" w:color="auto"/>
          </w:divBdr>
        </w:div>
        <w:div w:id="998383418">
          <w:marLeft w:val="640"/>
          <w:marRight w:val="0"/>
          <w:marTop w:val="0"/>
          <w:marBottom w:val="0"/>
          <w:divBdr>
            <w:top w:val="none" w:sz="0" w:space="0" w:color="auto"/>
            <w:left w:val="none" w:sz="0" w:space="0" w:color="auto"/>
            <w:bottom w:val="none" w:sz="0" w:space="0" w:color="auto"/>
            <w:right w:val="none" w:sz="0" w:space="0" w:color="auto"/>
          </w:divBdr>
        </w:div>
        <w:div w:id="1609040892">
          <w:marLeft w:val="640"/>
          <w:marRight w:val="0"/>
          <w:marTop w:val="0"/>
          <w:marBottom w:val="0"/>
          <w:divBdr>
            <w:top w:val="none" w:sz="0" w:space="0" w:color="auto"/>
            <w:left w:val="none" w:sz="0" w:space="0" w:color="auto"/>
            <w:bottom w:val="none" w:sz="0" w:space="0" w:color="auto"/>
            <w:right w:val="none" w:sz="0" w:space="0" w:color="auto"/>
          </w:divBdr>
        </w:div>
        <w:div w:id="434326706">
          <w:marLeft w:val="640"/>
          <w:marRight w:val="0"/>
          <w:marTop w:val="0"/>
          <w:marBottom w:val="0"/>
          <w:divBdr>
            <w:top w:val="none" w:sz="0" w:space="0" w:color="auto"/>
            <w:left w:val="none" w:sz="0" w:space="0" w:color="auto"/>
            <w:bottom w:val="none" w:sz="0" w:space="0" w:color="auto"/>
            <w:right w:val="none" w:sz="0" w:space="0" w:color="auto"/>
          </w:divBdr>
        </w:div>
        <w:div w:id="477385064">
          <w:marLeft w:val="640"/>
          <w:marRight w:val="0"/>
          <w:marTop w:val="0"/>
          <w:marBottom w:val="0"/>
          <w:divBdr>
            <w:top w:val="none" w:sz="0" w:space="0" w:color="auto"/>
            <w:left w:val="none" w:sz="0" w:space="0" w:color="auto"/>
            <w:bottom w:val="none" w:sz="0" w:space="0" w:color="auto"/>
            <w:right w:val="none" w:sz="0" w:space="0" w:color="auto"/>
          </w:divBdr>
        </w:div>
        <w:div w:id="2015916864">
          <w:marLeft w:val="640"/>
          <w:marRight w:val="0"/>
          <w:marTop w:val="0"/>
          <w:marBottom w:val="0"/>
          <w:divBdr>
            <w:top w:val="none" w:sz="0" w:space="0" w:color="auto"/>
            <w:left w:val="none" w:sz="0" w:space="0" w:color="auto"/>
            <w:bottom w:val="none" w:sz="0" w:space="0" w:color="auto"/>
            <w:right w:val="none" w:sz="0" w:space="0" w:color="auto"/>
          </w:divBdr>
        </w:div>
        <w:div w:id="1786189041">
          <w:marLeft w:val="640"/>
          <w:marRight w:val="0"/>
          <w:marTop w:val="0"/>
          <w:marBottom w:val="0"/>
          <w:divBdr>
            <w:top w:val="none" w:sz="0" w:space="0" w:color="auto"/>
            <w:left w:val="none" w:sz="0" w:space="0" w:color="auto"/>
            <w:bottom w:val="none" w:sz="0" w:space="0" w:color="auto"/>
            <w:right w:val="none" w:sz="0" w:space="0" w:color="auto"/>
          </w:divBdr>
        </w:div>
        <w:div w:id="1280916374">
          <w:marLeft w:val="640"/>
          <w:marRight w:val="0"/>
          <w:marTop w:val="0"/>
          <w:marBottom w:val="0"/>
          <w:divBdr>
            <w:top w:val="none" w:sz="0" w:space="0" w:color="auto"/>
            <w:left w:val="none" w:sz="0" w:space="0" w:color="auto"/>
            <w:bottom w:val="none" w:sz="0" w:space="0" w:color="auto"/>
            <w:right w:val="none" w:sz="0" w:space="0" w:color="auto"/>
          </w:divBdr>
        </w:div>
        <w:div w:id="1132669260">
          <w:marLeft w:val="640"/>
          <w:marRight w:val="0"/>
          <w:marTop w:val="0"/>
          <w:marBottom w:val="0"/>
          <w:divBdr>
            <w:top w:val="none" w:sz="0" w:space="0" w:color="auto"/>
            <w:left w:val="none" w:sz="0" w:space="0" w:color="auto"/>
            <w:bottom w:val="none" w:sz="0" w:space="0" w:color="auto"/>
            <w:right w:val="none" w:sz="0" w:space="0" w:color="auto"/>
          </w:divBdr>
        </w:div>
        <w:div w:id="652835259">
          <w:marLeft w:val="640"/>
          <w:marRight w:val="0"/>
          <w:marTop w:val="0"/>
          <w:marBottom w:val="0"/>
          <w:divBdr>
            <w:top w:val="none" w:sz="0" w:space="0" w:color="auto"/>
            <w:left w:val="none" w:sz="0" w:space="0" w:color="auto"/>
            <w:bottom w:val="none" w:sz="0" w:space="0" w:color="auto"/>
            <w:right w:val="none" w:sz="0" w:space="0" w:color="auto"/>
          </w:divBdr>
        </w:div>
      </w:divsChild>
    </w:div>
    <w:div w:id="778525373">
      <w:bodyDiv w:val="1"/>
      <w:marLeft w:val="0"/>
      <w:marRight w:val="0"/>
      <w:marTop w:val="0"/>
      <w:marBottom w:val="0"/>
      <w:divBdr>
        <w:top w:val="none" w:sz="0" w:space="0" w:color="auto"/>
        <w:left w:val="none" w:sz="0" w:space="0" w:color="auto"/>
        <w:bottom w:val="none" w:sz="0" w:space="0" w:color="auto"/>
        <w:right w:val="none" w:sz="0" w:space="0" w:color="auto"/>
      </w:divBdr>
      <w:divsChild>
        <w:div w:id="1642878272">
          <w:marLeft w:val="640"/>
          <w:marRight w:val="0"/>
          <w:marTop w:val="0"/>
          <w:marBottom w:val="0"/>
          <w:divBdr>
            <w:top w:val="none" w:sz="0" w:space="0" w:color="auto"/>
            <w:left w:val="none" w:sz="0" w:space="0" w:color="auto"/>
            <w:bottom w:val="none" w:sz="0" w:space="0" w:color="auto"/>
            <w:right w:val="none" w:sz="0" w:space="0" w:color="auto"/>
          </w:divBdr>
        </w:div>
        <w:div w:id="1790657867">
          <w:marLeft w:val="640"/>
          <w:marRight w:val="0"/>
          <w:marTop w:val="0"/>
          <w:marBottom w:val="0"/>
          <w:divBdr>
            <w:top w:val="none" w:sz="0" w:space="0" w:color="auto"/>
            <w:left w:val="none" w:sz="0" w:space="0" w:color="auto"/>
            <w:bottom w:val="none" w:sz="0" w:space="0" w:color="auto"/>
            <w:right w:val="none" w:sz="0" w:space="0" w:color="auto"/>
          </w:divBdr>
        </w:div>
        <w:div w:id="1760326018">
          <w:marLeft w:val="640"/>
          <w:marRight w:val="0"/>
          <w:marTop w:val="0"/>
          <w:marBottom w:val="0"/>
          <w:divBdr>
            <w:top w:val="none" w:sz="0" w:space="0" w:color="auto"/>
            <w:left w:val="none" w:sz="0" w:space="0" w:color="auto"/>
            <w:bottom w:val="none" w:sz="0" w:space="0" w:color="auto"/>
            <w:right w:val="none" w:sz="0" w:space="0" w:color="auto"/>
          </w:divBdr>
        </w:div>
        <w:div w:id="1980457022">
          <w:marLeft w:val="640"/>
          <w:marRight w:val="0"/>
          <w:marTop w:val="0"/>
          <w:marBottom w:val="0"/>
          <w:divBdr>
            <w:top w:val="none" w:sz="0" w:space="0" w:color="auto"/>
            <w:left w:val="none" w:sz="0" w:space="0" w:color="auto"/>
            <w:bottom w:val="none" w:sz="0" w:space="0" w:color="auto"/>
            <w:right w:val="none" w:sz="0" w:space="0" w:color="auto"/>
          </w:divBdr>
        </w:div>
        <w:div w:id="2076657643">
          <w:marLeft w:val="640"/>
          <w:marRight w:val="0"/>
          <w:marTop w:val="0"/>
          <w:marBottom w:val="0"/>
          <w:divBdr>
            <w:top w:val="none" w:sz="0" w:space="0" w:color="auto"/>
            <w:left w:val="none" w:sz="0" w:space="0" w:color="auto"/>
            <w:bottom w:val="none" w:sz="0" w:space="0" w:color="auto"/>
            <w:right w:val="none" w:sz="0" w:space="0" w:color="auto"/>
          </w:divBdr>
        </w:div>
        <w:div w:id="1928925740">
          <w:marLeft w:val="640"/>
          <w:marRight w:val="0"/>
          <w:marTop w:val="0"/>
          <w:marBottom w:val="0"/>
          <w:divBdr>
            <w:top w:val="none" w:sz="0" w:space="0" w:color="auto"/>
            <w:left w:val="none" w:sz="0" w:space="0" w:color="auto"/>
            <w:bottom w:val="none" w:sz="0" w:space="0" w:color="auto"/>
            <w:right w:val="none" w:sz="0" w:space="0" w:color="auto"/>
          </w:divBdr>
        </w:div>
        <w:div w:id="1465351921">
          <w:marLeft w:val="640"/>
          <w:marRight w:val="0"/>
          <w:marTop w:val="0"/>
          <w:marBottom w:val="0"/>
          <w:divBdr>
            <w:top w:val="none" w:sz="0" w:space="0" w:color="auto"/>
            <w:left w:val="none" w:sz="0" w:space="0" w:color="auto"/>
            <w:bottom w:val="none" w:sz="0" w:space="0" w:color="auto"/>
            <w:right w:val="none" w:sz="0" w:space="0" w:color="auto"/>
          </w:divBdr>
        </w:div>
        <w:div w:id="1838837608">
          <w:marLeft w:val="640"/>
          <w:marRight w:val="0"/>
          <w:marTop w:val="0"/>
          <w:marBottom w:val="0"/>
          <w:divBdr>
            <w:top w:val="none" w:sz="0" w:space="0" w:color="auto"/>
            <w:left w:val="none" w:sz="0" w:space="0" w:color="auto"/>
            <w:bottom w:val="none" w:sz="0" w:space="0" w:color="auto"/>
            <w:right w:val="none" w:sz="0" w:space="0" w:color="auto"/>
          </w:divBdr>
        </w:div>
        <w:div w:id="922569748">
          <w:marLeft w:val="640"/>
          <w:marRight w:val="0"/>
          <w:marTop w:val="0"/>
          <w:marBottom w:val="0"/>
          <w:divBdr>
            <w:top w:val="none" w:sz="0" w:space="0" w:color="auto"/>
            <w:left w:val="none" w:sz="0" w:space="0" w:color="auto"/>
            <w:bottom w:val="none" w:sz="0" w:space="0" w:color="auto"/>
            <w:right w:val="none" w:sz="0" w:space="0" w:color="auto"/>
          </w:divBdr>
        </w:div>
        <w:div w:id="1808663569">
          <w:marLeft w:val="640"/>
          <w:marRight w:val="0"/>
          <w:marTop w:val="0"/>
          <w:marBottom w:val="0"/>
          <w:divBdr>
            <w:top w:val="none" w:sz="0" w:space="0" w:color="auto"/>
            <w:left w:val="none" w:sz="0" w:space="0" w:color="auto"/>
            <w:bottom w:val="none" w:sz="0" w:space="0" w:color="auto"/>
            <w:right w:val="none" w:sz="0" w:space="0" w:color="auto"/>
          </w:divBdr>
        </w:div>
        <w:div w:id="378363639">
          <w:marLeft w:val="640"/>
          <w:marRight w:val="0"/>
          <w:marTop w:val="0"/>
          <w:marBottom w:val="0"/>
          <w:divBdr>
            <w:top w:val="none" w:sz="0" w:space="0" w:color="auto"/>
            <w:left w:val="none" w:sz="0" w:space="0" w:color="auto"/>
            <w:bottom w:val="none" w:sz="0" w:space="0" w:color="auto"/>
            <w:right w:val="none" w:sz="0" w:space="0" w:color="auto"/>
          </w:divBdr>
        </w:div>
        <w:div w:id="1332367520">
          <w:marLeft w:val="640"/>
          <w:marRight w:val="0"/>
          <w:marTop w:val="0"/>
          <w:marBottom w:val="0"/>
          <w:divBdr>
            <w:top w:val="none" w:sz="0" w:space="0" w:color="auto"/>
            <w:left w:val="none" w:sz="0" w:space="0" w:color="auto"/>
            <w:bottom w:val="none" w:sz="0" w:space="0" w:color="auto"/>
            <w:right w:val="none" w:sz="0" w:space="0" w:color="auto"/>
          </w:divBdr>
        </w:div>
        <w:div w:id="527838339">
          <w:marLeft w:val="640"/>
          <w:marRight w:val="0"/>
          <w:marTop w:val="0"/>
          <w:marBottom w:val="0"/>
          <w:divBdr>
            <w:top w:val="none" w:sz="0" w:space="0" w:color="auto"/>
            <w:left w:val="none" w:sz="0" w:space="0" w:color="auto"/>
            <w:bottom w:val="none" w:sz="0" w:space="0" w:color="auto"/>
            <w:right w:val="none" w:sz="0" w:space="0" w:color="auto"/>
          </w:divBdr>
        </w:div>
        <w:div w:id="682324279">
          <w:marLeft w:val="640"/>
          <w:marRight w:val="0"/>
          <w:marTop w:val="0"/>
          <w:marBottom w:val="0"/>
          <w:divBdr>
            <w:top w:val="none" w:sz="0" w:space="0" w:color="auto"/>
            <w:left w:val="none" w:sz="0" w:space="0" w:color="auto"/>
            <w:bottom w:val="none" w:sz="0" w:space="0" w:color="auto"/>
            <w:right w:val="none" w:sz="0" w:space="0" w:color="auto"/>
          </w:divBdr>
        </w:div>
        <w:div w:id="466242481">
          <w:marLeft w:val="640"/>
          <w:marRight w:val="0"/>
          <w:marTop w:val="0"/>
          <w:marBottom w:val="0"/>
          <w:divBdr>
            <w:top w:val="none" w:sz="0" w:space="0" w:color="auto"/>
            <w:left w:val="none" w:sz="0" w:space="0" w:color="auto"/>
            <w:bottom w:val="none" w:sz="0" w:space="0" w:color="auto"/>
            <w:right w:val="none" w:sz="0" w:space="0" w:color="auto"/>
          </w:divBdr>
        </w:div>
        <w:div w:id="1792089716">
          <w:marLeft w:val="640"/>
          <w:marRight w:val="0"/>
          <w:marTop w:val="0"/>
          <w:marBottom w:val="0"/>
          <w:divBdr>
            <w:top w:val="none" w:sz="0" w:space="0" w:color="auto"/>
            <w:left w:val="none" w:sz="0" w:space="0" w:color="auto"/>
            <w:bottom w:val="none" w:sz="0" w:space="0" w:color="auto"/>
            <w:right w:val="none" w:sz="0" w:space="0" w:color="auto"/>
          </w:divBdr>
        </w:div>
        <w:div w:id="900293240">
          <w:marLeft w:val="640"/>
          <w:marRight w:val="0"/>
          <w:marTop w:val="0"/>
          <w:marBottom w:val="0"/>
          <w:divBdr>
            <w:top w:val="none" w:sz="0" w:space="0" w:color="auto"/>
            <w:left w:val="none" w:sz="0" w:space="0" w:color="auto"/>
            <w:bottom w:val="none" w:sz="0" w:space="0" w:color="auto"/>
            <w:right w:val="none" w:sz="0" w:space="0" w:color="auto"/>
          </w:divBdr>
        </w:div>
        <w:div w:id="787286111">
          <w:marLeft w:val="640"/>
          <w:marRight w:val="0"/>
          <w:marTop w:val="0"/>
          <w:marBottom w:val="0"/>
          <w:divBdr>
            <w:top w:val="none" w:sz="0" w:space="0" w:color="auto"/>
            <w:left w:val="none" w:sz="0" w:space="0" w:color="auto"/>
            <w:bottom w:val="none" w:sz="0" w:space="0" w:color="auto"/>
            <w:right w:val="none" w:sz="0" w:space="0" w:color="auto"/>
          </w:divBdr>
        </w:div>
        <w:div w:id="940183018">
          <w:marLeft w:val="640"/>
          <w:marRight w:val="0"/>
          <w:marTop w:val="0"/>
          <w:marBottom w:val="0"/>
          <w:divBdr>
            <w:top w:val="none" w:sz="0" w:space="0" w:color="auto"/>
            <w:left w:val="none" w:sz="0" w:space="0" w:color="auto"/>
            <w:bottom w:val="none" w:sz="0" w:space="0" w:color="auto"/>
            <w:right w:val="none" w:sz="0" w:space="0" w:color="auto"/>
          </w:divBdr>
        </w:div>
        <w:div w:id="440220803">
          <w:marLeft w:val="640"/>
          <w:marRight w:val="0"/>
          <w:marTop w:val="0"/>
          <w:marBottom w:val="0"/>
          <w:divBdr>
            <w:top w:val="none" w:sz="0" w:space="0" w:color="auto"/>
            <w:left w:val="none" w:sz="0" w:space="0" w:color="auto"/>
            <w:bottom w:val="none" w:sz="0" w:space="0" w:color="auto"/>
            <w:right w:val="none" w:sz="0" w:space="0" w:color="auto"/>
          </w:divBdr>
        </w:div>
        <w:div w:id="532621050">
          <w:marLeft w:val="640"/>
          <w:marRight w:val="0"/>
          <w:marTop w:val="0"/>
          <w:marBottom w:val="0"/>
          <w:divBdr>
            <w:top w:val="none" w:sz="0" w:space="0" w:color="auto"/>
            <w:left w:val="none" w:sz="0" w:space="0" w:color="auto"/>
            <w:bottom w:val="none" w:sz="0" w:space="0" w:color="auto"/>
            <w:right w:val="none" w:sz="0" w:space="0" w:color="auto"/>
          </w:divBdr>
        </w:div>
        <w:div w:id="161169660">
          <w:marLeft w:val="640"/>
          <w:marRight w:val="0"/>
          <w:marTop w:val="0"/>
          <w:marBottom w:val="0"/>
          <w:divBdr>
            <w:top w:val="none" w:sz="0" w:space="0" w:color="auto"/>
            <w:left w:val="none" w:sz="0" w:space="0" w:color="auto"/>
            <w:bottom w:val="none" w:sz="0" w:space="0" w:color="auto"/>
            <w:right w:val="none" w:sz="0" w:space="0" w:color="auto"/>
          </w:divBdr>
        </w:div>
        <w:div w:id="479157462">
          <w:marLeft w:val="640"/>
          <w:marRight w:val="0"/>
          <w:marTop w:val="0"/>
          <w:marBottom w:val="0"/>
          <w:divBdr>
            <w:top w:val="none" w:sz="0" w:space="0" w:color="auto"/>
            <w:left w:val="none" w:sz="0" w:space="0" w:color="auto"/>
            <w:bottom w:val="none" w:sz="0" w:space="0" w:color="auto"/>
            <w:right w:val="none" w:sz="0" w:space="0" w:color="auto"/>
          </w:divBdr>
        </w:div>
        <w:div w:id="1888911258">
          <w:marLeft w:val="640"/>
          <w:marRight w:val="0"/>
          <w:marTop w:val="0"/>
          <w:marBottom w:val="0"/>
          <w:divBdr>
            <w:top w:val="none" w:sz="0" w:space="0" w:color="auto"/>
            <w:left w:val="none" w:sz="0" w:space="0" w:color="auto"/>
            <w:bottom w:val="none" w:sz="0" w:space="0" w:color="auto"/>
            <w:right w:val="none" w:sz="0" w:space="0" w:color="auto"/>
          </w:divBdr>
        </w:div>
        <w:div w:id="1115708080">
          <w:marLeft w:val="640"/>
          <w:marRight w:val="0"/>
          <w:marTop w:val="0"/>
          <w:marBottom w:val="0"/>
          <w:divBdr>
            <w:top w:val="none" w:sz="0" w:space="0" w:color="auto"/>
            <w:left w:val="none" w:sz="0" w:space="0" w:color="auto"/>
            <w:bottom w:val="none" w:sz="0" w:space="0" w:color="auto"/>
            <w:right w:val="none" w:sz="0" w:space="0" w:color="auto"/>
          </w:divBdr>
        </w:div>
      </w:divsChild>
    </w:div>
    <w:div w:id="793524647">
      <w:bodyDiv w:val="1"/>
      <w:marLeft w:val="0"/>
      <w:marRight w:val="0"/>
      <w:marTop w:val="0"/>
      <w:marBottom w:val="0"/>
      <w:divBdr>
        <w:top w:val="none" w:sz="0" w:space="0" w:color="auto"/>
        <w:left w:val="none" w:sz="0" w:space="0" w:color="auto"/>
        <w:bottom w:val="none" w:sz="0" w:space="0" w:color="auto"/>
        <w:right w:val="none" w:sz="0" w:space="0" w:color="auto"/>
      </w:divBdr>
      <w:divsChild>
        <w:div w:id="629437001">
          <w:marLeft w:val="640"/>
          <w:marRight w:val="0"/>
          <w:marTop w:val="0"/>
          <w:marBottom w:val="0"/>
          <w:divBdr>
            <w:top w:val="none" w:sz="0" w:space="0" w:color="auto"/>
            <w:left w:val="none" w:sz="0" w:space="0" w:color="auto"/>
            <w:bottom w:val="none" w:sz="0" w:space="0" w:color="auto"/>
            <w:right w:val="none" w:sz="0" w:space="0" w:color="auto"/>
          </w:divBdr>
        </w:div>
        <w:div w:id="337386133">
          <w:marLeft w:val="640"/>
          <w:marRight w:val="0"/>
          <w:marTop w:val="0"/>
          <w:marBottom w:val="0"/>
          <w:divBdr>
            <w:top w:val="none" w:sz="0" w:space="0" w:color="auto"/>
            <w:left w:val="none" w:sz="0" w:space="0" w:color="auto"/>
            <w:bottom w:val="none" w:sz="0" w:space="0" w:color="auto"/>
            <w:right w:val="none" w:sz="0" w:space="0" w:color="auto"/>
          </w:divBdr>
        </w:div>
        <w:div w:id="1573468612">
          <w:marLeft w:val="640"/>
          <w:marRight w:val="0"/>
          <w:marTop w:val="0"/>
          <w:marBottom w:val="0"/>
          <w:divBdr>
            <w:top w:val="none" w:sz="0" w:space="0" w:color="auto"/>
            <w:left w:val="none" w:sz="0" w:space="0" w:color="auto"/>
            <w:bottom w:val="none" w:sz="0" w:space="0" w:color="auto"/>
            <w:right w:val="none" w:sz="0" w:space="0" w:color="auto"/>
          </w:divBdr>
        </w:div>
        <w:div w:id="1949653019">
          <w:marLeft w:val="640"/>
          <w:marRight w:val="0"/>
          <w:marTop w:val="0"/>
          <w:marBottom w:val="0"/>
          <w:divBdr>
            <w:top w:val="none" w:sz="0" w:space="0" w:color="auto"/>
            <w:left w:val="none" w:sz="0" w:space="0" w:color="auto"/>
            <w:bottom w:val="none" w:sz="0" w:space="0" w:color="auto"/>
            <w:right w:val="none" w:sz="0" w:space="0" w:color="auto"/>
          </w:divBdr>
        </w:div>
        <w:div w:id="737289565">
          <w:marLeft w:val="640"/>
          <w:marRight w:val="0"/>
          <w:marTop w:val="0"/>
          <w:marBottom w:val="0"/>
          <w:divBdr>
            <w:top w:val="none" w:sz="0" w:space="0" w:color="auto"/>
            <w:left w:val="none" w:sz="0" w:space="0" w:color="auto"/>
            <w:bottom w:val="none" w:sz="0" w:space="0" w:color="auto"/>
            <w:right w:val="none" w:sz="0" w:space="0" w:color="auto"/>
          </w:divBdr>
        </w:div>
        <w:div w:id="2100172165">
          <w:marLeft w:val="640"/>
          <w:marRight w:val="0"/>
          <w:marTop w:val="0"/>
          <w:marBottom w:val="0"/>
          <w:divBdr>
            <w:top w:val="none" w:sz="0" w:space="0" w:color="auto"/>
            <w:left w:val="none" w:sz="0" w:space="0" w:color="auto"/>
            <w:bottom w:val="none" w:sz="0" w:space="0" w:color="auto"/>
            <w:right w:val="none" w:sz="0" w:space="0" w:color="auto"/>
          </w:divBdr>
        </w:div>
        <w:div w:id="1590919017">
          <w:marLeft w:val="640"/>
          <w:marRight w:val="0"/>
          <w:marTop w:val="0"/>
          <w:marBottom w:val="0"/>
          <w:divBdr>
            <w:top w:val="none" w:sz="0" w:space="0" w:color="auto"/>
            <w:left w:val="none" w:sz="0" w:space="0" w:color="auto"/>
            <w:bottom w:val="none" w:sz="0" w:space="0" w:color="auto"/>
            <w:right w:val="none" w:sz="0" w:space="0" w:color="auto"/>
          </w:divBdr>
        </w:div>
        <w:div w:id="1334259585">
          <w:marLeft w:val="640"/>
          <w:marRight w:val="0"/>
          <w:marTop w:val="0"/>
          <w:marBottom w:val="0"/>
          <w:divBdr>
            <w:top w:val="none" w:sz="0" w:space="0" w:color="auto"/>
            <w:left w:val="none" w:sz="0" w:space="0" w:color="auto"/>
            <w:bottom w:val="none" w:sz="0" w:space="0" w:color="auto"/>
            <w:right w:val="none" w:sz="0" w:space="0" w:color="auto"/>
          </w:divBdr>
        </w:div>
        <w:div w:id="1744183076">
          <w:marLeft w:val="640"/>
          <w:marRight w:val="0"/>
          <w:marTop w:val="0"/>
          <w:marBottom w:val="0"/>
          <w:divBdr>
            <w:top w:val="none" w:sz="0" w:space="0" w:color="auto"/>
            <w:left w:val="none" w:sz="0" w:space="0" w:color="auto"/>
            <w:bottom w:val="none" w:sz="0" w:space="0" w:color="auto"/>
            <w:right w:val="none" w:sz="0" w:space="0" w:color="auto"/>
          </w:divBdr>
        </w:div>
        <w:div w:id="1145512365">
          <w:marLeft w:val="640"/>
          <w:marRight w:val="0"/>
          <w:marTop w:val="0"/>
          <w:marBottom w:val="0"/>
          <w:divBdr>
            <w:top w:val="none" w:sz="0" w:space="0" w:color="auto"/>
            <w:left w:val="none" w:sz="0" w:space="0" w:color="auto"/>
            <w:bottom w:val="none" w:sz="0" w:space="0" w:color="auto"/>
            <w:right w:val="none" w:sz="0" w:space="0" w:color="auto"/>
          </w:divBdr>
        </w:div>
        <w:div w:id="2106344238">
          <w:marLeft w:val="640"/>
          <w:marRight w:val="0"/>
          <w:marTop w:val="0"/>
          <w:marBottom w:val="0"/>
          <w:divBdr>
            <w:top w:val="none" w:sz="0" w:space="0" w:color="auto"/>
            <w:left w:val="none" w:sz="0" w:space="0" w:color="auto"/>
            <w:bottom w:val="none" w:sz="0" w:space="0" w:color="auto"/>
            <w:right w:val="none" w:sz="0" w:space="0" w:color="auto"/>
          </w:divBdr>
        </w:div>
        <w:div w:id="1556820636">
          <w:marLeft w:val="640"/>
          <w:marRight w:val="0"/>
          <w:marTop w:val="0"/>
          <w:marBottom w:val="0"/>
          <w:divBdr>
            <w:top w:val="none" w:sz="0" w:space="0" w:color="auto"/>
            <w:left w:val="none" w:sz="0" w:space="0" w:color="auto"/>
            <w:bottom w:val="none" w:sz="0" w:space="0" w:color="auto"/>
            <w:right w:val="none" w:sz="0" w:space="0" w:color="auto"/>
          </w:divBdr>
        </w:div>
        <w:div w:id="1274092988">
          <w:marLeft w:val="640"/>
          <w:marRight w:val="0"/>
          <w:marTop w:val="0"/>
          <w:marBottom w:val="0"/>
          <w:divBdr>
            <w:top w:val="none" w:sz="0" w:space="0" w:color="auto"/>
            <w:left w:val="none" w:sz="0" w:space="0" w:color="auto"/>
            <w:bottom w:val="none" w:sz="0" w:space="0" w:color="auto"/>
            <w:right w:val="none" w:sz="0" w:space="0" w:color="auto"/>
          </w:divBdr>
        </w:div>
        <w:div w:id="345834442">
          <w:marLeft w:val="640"/>
          <w:marRight w:val="0"/>
          <w:marTop w:val="0"/>
          <w:marBottom w:val="0"/>
          <w:divBdr>
            <w:top w:val="none" w:sz="0" w:space="0" w:color="auto"/>
            <w:left w:val="none" w:sz="0" w:space="0" w:color="auto"/>
            <w:bottom w:val="none" w:sz="0" w:space="0" w:color="auto"/>
            <w:right w:val="none" w:sz="0" w:space="0" w:color="auto"/>
          </w:divBdr>
        </w:div>
        <w:div w:id="379717575">
          <w:marLeft w:val="640"/>
          <w:marRight w:val="0"/>
          <w:marTop w:val="0"/>
          <w:marBottom w:val="0"/>
          <w:divBdr>
            <w:top w:val="none" w:sz="0" w:space="0" w:color="auto"/>
            <w:left w:val="none" w:sz="0" w:space="0" w:color="auto"/>
            <w:bottom w:val="none" w:sz="0" w:space="0" w:color="auto"/>
            <w:right w:val="none" w:sz="0" w:space="0" w:color="auto"/>
          </w:divBdr>
        </w:div>
        <w:div w:id="1614707235">
          <w:marLeft w:val="640"/>
          <w:marRight w:val="0"/>
          <w:marTop w:val="0"/>
          <w:marBottom w:val="0"/>
          <w:divBdr>
            <w:top w:val="none" w:sz="0" w:space="0" w:color="auto"/>
            <w:left w:val="none" w:sz="0" w:space="0" w:color="auto"/>
            <w:bottom w:val="none" w:sz="0" w:space="0" w:color="auto"/>
            <w:right w:val="none" w:sz="0" w:space="0" w:color="auto"/>
          </w:divBdr>
        </w:div>
        <w:div w:id="977878948">
          <w:marLeft w:val="640"/>
          <w:marRight w:val="0"/>
          <w:marTop w:val="0"/>
          <w:marBottom w:val="0"/>
          <w:divBdr>
            <w:top w:val="none" w:sz="0" w:space="0" w:color="auto"/>
            <w:left w:val="none" w:sz="0" w:space="0" w:color="auto"/>
            <w:bottom w:val="none" w:sz="0" w:space="0" w:color="auto"/>
            <w:right w:val="none" w:sz="0" w:space="0" w:color="auto"/>
          </w:divBdr>
        </w:div>
        <w:div w:id="1722317066">
          <w:marLeft w:val="640"/>
          <w:marRight w:val="0"/>
          <w:marTop w:val="0"/>
          <w:marBottom w:val="0"/>
          <w:divBdr>
            <w:top w:val="none" w:sz="0" w:space="0" w:color="auto"/>
            <w:left w:val="none" w:sz="0" w:space="0" w:color="auto"/>
            <w:bottom w:val="none" w:sz="0" w:space="0" w:color="auto"/>
            <w:right w:val="none" w:sz="0" w:space="0" w:color="auto"/>
          </w:divBdr>
        </w:div>
        <w:div w:id="1276323616">
          <w:marLeft w:val="640"/>
          <w:marRight w:val="0"/>
          <w:marTop w:val="0"/>
          <w:marBottom w:val="0"/>
          <w:divBdr>
            <w:top w:val="none" w:sz="0" w:space="0" w:color="auto"/>
            <w:left w:val="none" w:sz="0" w:space="0" w:color="auto"/>
            <w:bottom w:val="none" w:sz="0" w:space="0" w:color="auto"/>
            <w:right w:val="none" w:sz="0" w:space="0" w:color="auto"/>
          </w:divBdr>
        </w:div>
      </w:divsChild>
    </w:div>
    <w:div w:id="827865511">
      <w:bodyDiv w:val="1"/>
      <w:marLeft w:val="0"/>
      <w:marRight w:val="0"/>
      <w:marTop w:val="0"/>
      <w:marBottom w:val="0"/>
      <w:divBdr>
        <w:top w:val="none" w:sz="0" w:space="0" w:color="auto"/>
        <w:left w:val="none" w:sz="0" w:space="0" w:color="auto"/>
        <w:bottom w:val="none" w:sz="0" w:space="0" w:color="auto"/>
        <w:right w:val="none" w:sz="0" w:space="0" w:color="auto"/>
      </w:divBdr>
      <w:divsChild>
        <w:div w:id="1021475322">
          <w:marLeft w:val="640"/>
          <w:marRight w:val="0"/>
          <w:marTop w:val="0"/>
          <w:marBottom w:val="0"/>
          <w:divBdr>
            <w:top w:val="none" w:sz="0" w:space="0" w:color="auto"/>
            <w:left w:val="none" w:sz="0" w:space="0" w:color="auto"/>
            <w:bottom w:val="none" w:sz="0" w:space="0" w:color="auto"/>
            <w:right w:val="none" w:sz="0" w:space="0" w:color="auto"/>
          </w:divBdr>
        </w:div>
        <w:div w:id="474376922">
          <w:marLeft w:val="640"/>
          <w:marRight w:val="0"/>
          <w:marTop w:val="0"/>
          <w:marBottom w:val="0"/>
          <w:divBdr>
            <w:top w:val="none" w:sz="0" w:space="0" w:color="auto"/>
            <w:left w:val="none" w:sz="0" w:space="0" w:color="auto"/>
            <w:bottom w:val="none" w:sz="0" w:space="0" w:color="auto"/>
            <w:right w:val="none" w:sz="0" w:space="0" w:color="auto"/>
          </w:divBdr>
        </w:div>
        <w:div w:id="765923935">
          <w:marLeft w:val="640"/>
          <w:marRight w:val="0"/>
          <w:marTop w:val="0"/>
          <w:marBottom w:val="0"/>
          <w:divBdr>
            <w:top w:val="none" w:sz="0" w:space="0" w:color="auto"/>
            <w:left w:val="none" w:sz="0" w:space="0" w:color="auto"/>
            <w:bottom w:val="none" w:sz="0" w:space="0" w:color="auto"/>
            <w:right w:val="none" w:sz="0" w:space="0" w:color="auto"/>
          </w:divBdr>
        </w:div>
        <w:div w:id="165444113">
          <w:marLeft w:val="640"/>
          <w:marRight w:val="0"/>
          <w:marTop w:val="0"/>
          <w:marBottom w:val="0"/>
          <w:divBdr>
            <w:top w:val="none" w:sz="0" w:space="0" w:color="auto"/>
            <w:left w:val="none" w:sz="0" w:space="0" w:color="auto"/>
            <w:bottom w:val="none" w:sz="0" w:space="0" w:color="auto"/>
            <w:right w:val="none" w:sz="0" w:space="0" w:color="auto"/>
          </w:divBdr>
        </w:div>
        <w:div w:id="350256847">
          <w:marLeft w:val="640"/>
          <w:marRight w:val="0"/>
          <w:marTop w:val="0"/>
          <w:marBottom w:val="0"/>
          <w:divBdr>
            <w:top w:val="none" w:sz="0" w:space="0" w:color="auto"/>
            <w:left w:val="none" w:sz="0" w:space="0" w:color="auto"/>
            <w:bottom w:val="none" w:sz="0" w:space="0" w:color="auto"/>
            <w:right w:val="none" w:sz="0" w:space="0" w:color="auto"/>
          </w:divBdr>
        </w:div>
        <w:div w:id="806093352">
          <w:marLeft w:val="640"/>
          <w:marRight w:val="0"/>
          <w:marTop w:val="0"/>
          <w:marBottom w:val="0"/>
          <w:divBdr>
            <w:top w:val="none" w:sz="0" w:space="0" w:color="auto"/>
            <w:left w:val="none" w:sz="0" w:space="0" w:color="auto"/>
            <w:bottom w:val="none" w:sz="0" w:space="0" w:color="auto"/>
            <w:right w:val="none" w:sz="0" w:space="0" w:color="auto"/>
          </w:divBdr>
        </w:div>
        <w:div w:id="1696693526">
          <w:marLeft w:val="640"/>
          <w:marRight w:val="0"/>
          <w:marTop w:val="0"/>
          <w:marBottom w:val="0"/>
          <w:divBdr>
            <w:top w:val="none" w:sz="0" w:space="0" w:color="auto"/>
            <w:left w:val="none" w:sz="0" w:space="0" w:color="auto"/>
            <w:bottom w:val="none" w:sz="0" w:space="0" w:color="auto"/>
            <w:right w:val="none" w:sz="0" w:space="0" w:color="auto"/>
          </w:divBdr>
        </w:div>
        <w:div w:id="1021975068">
          <w:marLeft w:val="640"/>
          <w:marRight w:val="0"/>
          <w:marTop w:val="0"/>
          <w:marBottom w:val="0"/>
          <w:divBdr>
            <w:top w:val="none" w:sz="0" w:space="0" w:color="auto"/>
            <w:left w:val="none" w:sz="0" w:space="0" w:color="auto"/>
            <w:bottom w:val="none" w:sz="0" w:space="0" w:color="auto"/>
            <w:right w:val="none" w:sz="0" w:space="0" w:color="auto"/>
          </w:divBdr>
        </w:div>
        <w:div w:id="292491738">
          <w:marLeft w:val="640"/>
          <w:marRight w:val="0"/>
          <w:marTop w:val="0"/>
          <w:marBottom w:val="0"/>
          <w:divBdr>
            <w:top w:val="none" w:sz="0" w:space="0" w:color="auto"/>
            <w:left w:val="none" w:sz="0" w:space="0" w:color="auto"/>
            <w:bottom w:val="none" w:sz="0" w:space="0" w:color="auto"/>
            <w:right w:val="none" w:sz="0" w:space="0" w:color="auto"/>
          </w:divBdr>
        </w:div>
        <w:div w:id="1162742378">
          <w:marLeft w:val="640"/>
          <w:marRight w:val="0"/>
          <w:marTop w:val="0"/>
          <w:marBottom w:val="0"/>
          <w:divBdr>
            <w:top w:val="none" w:sz="0" w:space="0" w:color="auto"/>
            <w:left w:val="none" w:sz="0" w:space="0" w:color="auto"/>
            <w:bottom w:val="none" w:sz="0" w:space="0" w:color="auto"/>
            <w:right w:val="none" w:sz="0" w:space="0" w:color="auto"/>
          </w:divBdr>
        </w:div>
        <w:div w:id="1363244406">
          <w:marLeft w:val="640"/>
          <w:marRight w:val="0"/>
          <w:marTop w:val="0"/>
          <w:marBottom w:val="0"/>
          <w:divBdr>
            <w:top w:val="none" w:sz="0" w:space="0" w:color="auto"/>
            <w:left w:val="none" w:sz="0" w:space="0" w:color="auto"/>
            <w:bottom w:val="none" w:sz="0" w:space="0" w:color="auto"/>
            <w:right w:val="none" w:sz="0" w:space="0" w:color="auto"/>
          </w:divBdr>
        </w:div>
        <w:div w:id="1591349620">
          <w:marLeft w:val="640"/>
          <w:marRight w:val="0"/>
          <w:marTop w:val="0"/>
          <w:marBottom w:val="0"/>
          <w:divBdr>
            <w:top w:val="none" w:sz="0" w:space="0" w:color="auto"/>
            <w:left w:val="none" w:sz="0" w:space="0" w:color="auto"/>
            <w:bottom w:val="none" w:sz="0" w:space="0" w:color="auto"/>
            <w:right w:val="none" w:sz="0" w:space="0" w:color="auto"/>
          </w:divBdr>
        </w:div>
        <w:div w:id="1037894591">
          <w:marLeft w:val="640"/>
          <w:marRight w:val="0"/>
          <w:marTop w:val="0"/>
          <w:marBottom w:val="0"/>
          <w:divBdr>
            <w:top w:val="none" w:sz="0" w:space="0" w:color="auto"/>
            <w:left w:val="none" w:sz="0" w:space="0" w:color="auto"/>
            <w:bottom w:val="none" w:sz="0" w:space="0" w:color="auto"/>
            <w:right w:val="none" w:sz="0" w:space="0" w:color="auto"/>
          </w:divBdr>
        </w:div>
        <w:div w:id="57169306">
          <w:marLeft w:val="640"/>
          <w:marRight w:val="0"/>
          <w:marTop w:val="0"/>
          <w:marBottom w:val="0"/>
          <w:divBdr>
            <w:top w:val="none" w:sz="0" w:space="0" w:color="auto"/>
            <w:left w:val="none" w:sz="0" w:space="0" w:color="auto"/>
            <w:bottom w:val="none" w:sz="0" w:space="0" w:color="auto"/>
            <w:right w:val="none" w:sz="0" w:space="0" w:color="auto"/>
          </w:divBdr>
        </w:div>
        <w:div w:id="1544753200">
          <w:marLeft w:val="640"/>
          <w:marRight w:val="0"/>
          <w:marTop w:val="0"/>
          <w:marBottom w:val="0"/>
          <w:divBdr>
            <w:top w:val="none" w:sz="0" w:space="0" w:color="auto"/>
            <w:left w:val="none" w:sz="0" w:space="0" w:color="auto"/>
            <w:bottom w:val="none" w:sz="0" w:space="0" w:color="auto"/>
            <w:right w:val="none" w:sz="0" w:space="0" w:color="auto"/>
          </w:divBdr>
        </w:div>
        <w:div w:id="917250099">
          <w:marLeft w:val="640"/>
          <w:marRight w:val="0"/>
          <w:marTop w:val="0"/>
          <w:marBottom w:val="0"/>
          <w:divBdr>
            <w:top w:val="none" w:sz="0" w:space="0" w:color="auto"/>
            <w:left w:val="none" w:sz="0" w:space="0" w:color="auto"/>
            <w:bottom w:val="none" w:sz="0" w:space="0" w:color="auto"/>
            <w:right w:val="none" w:sz="0" w:space="0" w:color="auto"/>
          </w:divBdr>
        </w:div>
        <w:div w:id="1170366446">
          <w:marLeft w:val="640"/>
          <w:marRight w:val="0"/>
          <w:marTop w:val="0"/>
          <w:marBottom w:val="0"/>
          <w:divBdr>
            <w:top w:val="none" w:sz="0" w:space="0" w:color="auto"/>
            <w:left w:val="none" w:sz="0" w:space="0" w:color="auto"/>
            <w:bottom w:val="none" w:sz="0" w:space="0" w:color="auto"/>
            <w:right w:val="none" w:sz="0" w:space="0" w:color="auto"/>
          </w:divBdr>
        </w:div>
        <w:div w:id="342586955">
          <w:marLeft w:val="640"/>
          <w:marRight w:val="0"/>
          <w:marTop w:val="0"/>
          <w:marBottom w:val="0"/>
          <w:divBdr>
            <w:top w:val="none" w:sz="0" w:space="0" w:color="auto"/>
            <w:left w:val="none" w:sz="0" w:space="0" w:color="auto"/>
            <w:bottom w:val="none" w:sz="0" w:space="0" w:color="auto"/>
            <w:right w:val="none" w:sz="0" w:space="0" w:color="auto"/>
          </w:divBdr>
        </w:div>
        <w:div w:id="1344548113">
          <w:marLeft w:val="640"/>
          <w:marRight w:val="0"/>
          <w:marTop w:val="0"/>
          <w:marBottom w:val="0"/>
          <w:divBdr>
            <w:top w:val="none" w:sz="0" w:space="0" w:color="auto"/>
            <w:left w:val="none" w:sz="0" w:space="0" w:color="auto"/>
            <w:bottom w:val="none" w:sz="0" w:space="0" w:color="auto"/>
            <w:right w:val="none" w:sz="0" w:space="0" w:color="auto"/>
          </w:divBdr>
        </w:div>
        <w:div w:id="1241255618">
          <w:marLeft w:val="640"/>
          <w:marRight w:val="0"/>
          <w:marTop w:val="0"/>
          <w:marBottom w:val="0"/>
          <w:divBdr>
            <w:top w:val="none" w:sz="0" w:space="0" w:color="auto"/>
            <w:left w:val="none" w:sz="0" w:space="0" w:color="auto"/>
            <w:bottom w:val="none" w:sz="0" w:space="0" w:color="auto"/>
            <w:right w:val="none" w:sz="0" w:space="0" w:color="auto"/>
          </w:divBdr>
        </w:div>
        <w:div w:id="183062325">
          <w:marLeft w:val="640"/>
          <w:marRight w:val="0"/>
          <w:marTop w:val="0"/>
          <w:marBottom w:val="0"/>
          <w:divBdr>
            <w:top w:val="none" w:sz="0" w:space="0" w:color="auto"/>
            <w:left w:val="none" w:sz="0" w:space="0" w:color="auto"/>
            <w:bottom w:val="none" w:sz="0" w:space="0" w:color="auto"/>
            <w:right w:val="none" w:sz="0" w:space="0" w:color="auto"/>
          </w:divBdr>
        </w:div>
        <w:div w:id="119618856">
          <w:marLeft w:val="640"/>
          <w:marRight w:val="0"/>
          <w:marTop w:val="0"/>
          <w:marBottom w:val="0"/>
          <w:divBdr>
            <w:top w:val="none" w:sz="0" w:space="0" w:color="auto"/>
            <w:left w:val="none" w:sz="0" w:space="0" w:color="auto"/>
            <w:bottom w:val="none" w:sz="0" w:space="0" w:color="auto"/>
            <w:right w:val="none" w:sz="0" w:space="0" w:color="auto"/>
          </w:divBdr>
        </w:div>
        <w:div w:id="1585721469">
          <w:marLeft w:val="640"/>
          <w:marRight w:val="0"/>
          <w:marTop w:val="0"/>
          <w:marBottom w:val="0"/>
          <w:divBdr>
            <w:top w:val="none" w:sz="0" w:space="0" w:color="auto"/>
            <w:left w:val="none" w:sz="0" w:space="0" w:color="auto"/>
            <w:bottom w:val="none" w:sz="0" w:space="0" w:color="auto"/>
            <w:right w:val="none" w:sz="0" w:space="0" w:color="auto"/>
          </w:divBdr>
        </w:div>
        <w:div w:id="1933926028">
          <w:marLeft w:val="640"/>
          <w:marRight w:val="0"/>
          <w:marTop w:val="0"/>
          <w:marBottom w:val="0"/>
          <w:divBdr>
            <w:top w:val="none" w:sz="0" w:space="0" w:color="auto"/>
            <w:left w:val="none" w:sz="0" w:space="0" w:color="auto"/>
            <w:bottom w:val="none" w:sz="0" w:space="0" w:color="auto"/>
            <w:right w:val="none" w:sz="0" w:space="0" w:color="auto"/>
          </w:divBdr>
        </w:div>
      </w:divsChild>
    </w:div>
    <w:div w:id="840773341">
      <w:bodyDiv w:val="1"/>
      <w:marLeft w:val="0"/>
      <w:marRight w:val="0"/>
      <w:marTop w:val="0"/>
      <w:marBottom w:val="0"/>
      <w:divBdr>
        <w:top w:val="none" w:sz="0" w:space="0" w:color="auto"/>
        <w:left w:val="none" w:sz="0" w:space="0" w:color="auto"/>
        <w:bottom w:val="none" w:sz="0" w:space="0" w:color="auto"/>
        <w:right w:val="none" w:sz="0" w:space="0" w:color="auto"/>
      </w:divBdr>
      <w:divsChild>
        <w:div w:id="1645038355">
          <w:marLeft w:val="640"/>
          <w:marRight w:val="0"/>
          <w:marTop w:val="0"/>
          <w:marBottom w:val="0"/>
          <w:divBdr>
            <w:top w:val="none" w:sz="0" w:space="0" w:color="auto"/>
            <w:left w:val="none" w:sz="0" w:space="0" w:color="auto"/>
            <w:bottom w:val="none" w:sz="0" w:space="0" w:color="auto"/>
            <w:right w:val="none" w:sz="0" w:space="0" w:color="auto"/>
          </w:divBdr>
        </w:div>
        <w:div w:id="1049767920">
          <w:marLeft w:val="640"/>
          <w:marRight w:val="0"/>
          <w:marTop w:val="0"/>
          <w:marBottom w:val="0"/>
          <w:divBdr>
            <w:top w:val="none" w:sz="0" w:space="0" w:color="auto"/>
            <w:left w:val="none" w:sz="0" w:space="0" w:color="auto"/>
            <w:bottom w:val="none" w:sz="0" w:space="0" w:color="auto"/>
            <w:right w:val="none" w:sz="0" w:space="0" w:color="auto"/>
          </w:divBdr>
        </w:div>
        <w:div w:id="1040859030">
          <w:marLeft w:val="640"/>
          <w:marRight w:val="0"/>
          <w:marTop w:val="0"/>
          <w:marBottom w:val="0"/>
          <w:divBdr>
            <w:top w:val="none" w:sz="0" w:space="0" w:color="auto"/>
            <w:left w:val="none" w:sz="0" w:space="0" w:color="auto"/>
            <w:bottom w:val="none" w:sz="0" w:space="0" w:color="auto"/>
            <w:right w:val="none" w:sz="0" w:space="0" w:color="auto"/>
          </w:divBdr>
        </w:div>
        <w:div w:id="978387060">
          <w:marLeft w:val="640"/>
          <w:marRight w:val="0"/>
          <w:marTop w:val="0"/>
          <w:marBottom w:val="0"/>
          <w:divBdr>
            <w:top w:val="none" w:sz="0" w:space="0" w:color="auto"/>
            <w:left w:val="none" w:sz="0" w:space="0" w:color="auto"/>
            <w:bottom w:val="none" w:sz="0" w:space="0" w:color="auto"/>
            <w:right w:val="none" w:sz="0" w:space="0" w:color="auto"/>
          </w:divBdr>
        </w:div>
        <w:div w:id="188422175">
          <w:marLeft w:val="640"/>
          <w:marRight w:val="0"/>
          <w:marTop w:val="0"/>
          <w:marBottom w:val="0"/>
          <w:divBdr>
            <w:top w:val="none" w:sz="0" w:space="0" w:color="auto"/>
            <w:left w:val="none" w:sz="0" w:space="0" w:color="auto"/>
            <w:bottom w:val="none" w:sz="0" w:space="0" w:color="auto"/>
            <w:right w:val="none" w:sz="0" w:space="0" w:color="auto"/>
          </w:divBdr>
        </w:div>
        <w:div w:id="1606959003">
          <w:marLeft w:val="640"/>
          <w:marRight w:val="0"/>
          <w:marTop w:val="0"/>
          <w:marBottom w:val="0"/>
          <w:divBdr>
            <w:top w:val="none" w:sz="0" w:space="0" w:color="auto"/>
            <w:left w:val="none" w:sz="0" w:space="0" w:color="auto"/>
            <w:bottom w:val="none" w:sz="0" w:space="0" w:color="auto"/>
            <w:right w:val="none" w:sz="0" w:space="0" w:color="auto"/>
          </w:divBdr>
        </w:div>
        <w:div w:id="896477431">
          <w:marLeft w:val="640"/>
          <w:marRight w:val="0"/>
          <w:marTop w:val="0"/>
          <w:marBottom w:val="0"/>
          <w:divBdr>
            <w:top w:val="none" w:sz="0" w:space="0" w:color="auto"/>
            <w:left w:val="none" w:sz="0" w:space="0" w:color="auto"/>
            <w:bottom w:val="none" w:sz="0" w:space="0" w:color="auto"/>
            <w:right w:val="none" w:sz="0" w:space="0" w:color="auto"/>
          </w:divBdr>
        </w:div>
        <w:div w:id="502814806">
          <w:marLeft w:val="640"/>
          <w:marRight w:val="0"/>
          <w:marTop w:val="0"/>
          <w:marBottom w:val="0"/>
          <w:divBdr>
            <w:top w:val="none" w:sz="0" w:space="0" w:color="auto"/>
            <w:left w:val="none" w:sz="0" w:space="0" w:color="auto"/>
            <w:bottom w:val="none" w:sz="0" w:space="0" w:color="auto"/>
            <w:right w:val="none" w:sz="0" w:space="0" w:color="auto"/>
          </w:divBdr>
        </w:div>
        <w:div w:id="997880026">
          <w:marLeft w:val="640"/>
          <w:marRight w:val="0"/>
          <w:marTop w:val="0"/>
          <w:marBottom w:val="0"/>
          <w:divBdr>
            <w:top w:val="none" w:sz="0" w:space="0" w:color="auto"/>
            <w:left w:val="none" w:sz="0" w:space="0" w:color="auto"/>
            <w:bottom w:val="none" w:sz="0" w:space="0" w:color="auto"/>
            <w:right w:val="none" w:sz="0" w:space="0" w:color="auto"/>
          </w:divBdr>
        </w:div>
        <w:div w:id="1206483018">
          <w:marLeft w:val="640"/>
          <w:marRight w:val="0"/>
          <w:marTop w:val="0"/>
          <w:marBottom w:val="0"/>
          <w:divBdr>
            <w:top w:val="none" w:sz="0" w:space="0" w:color="auto"/>
            <w:left w:val="none" w:sz="0" w:space="0" w:color="auto"/>
            <w:bottom w:val="none" w:sz="0" w:space="0" w:color="auto"/>
            <w:right w:val="none" w:sz="0" w:space="0" w:color="auto"/>
          </w:divBdr>
        </w:div>
        <w:div w:id="1218130142">
          <w:marLeft w:val="640"/>
          <w:marRight w:val="0"/>
          <w:marTop w:val="0"/>
          <w:marBottom w:val="0"/>
          <w:divBdr>
            <w:top w:val="none" w:sz="0" w:space="0" w:color="auto"/>
            <w:left w:val="none" w:sz="0" w:space="0" w:color="auto"/>
            <w:bottom w:val="none" w:sz="0" w:space="0" w:color="auto"/>
            <w:right w:val="none" w:sz="0" w:space="0" w:color="auto"/>
          </w:divBdr>
        </w:div>
        <w:div w:id="746270713">
          <w:marLeft w:val="640"/>
          <w:marRight w:val="0"/>
          <w:marTop w:val="0"/>
          <w:marBottom w:val="0"/>
          <w:divBdr>
            <w:top w:val="none" w:sz="0" w:space="0" w:color="auto"/>
            <w:left w:val="none" w:sz="0" w:space="0" w:color="auto"/>
            <w:bottom w:val="none" w:sz="0" w:space="0" w:color="auto"/>
            <w:right w:val="none" w:sz="0" w:space="0" w:color="auto"/>
          </w:divBdr>
        </w:div>
        <w:div w:id="621496415">
          <w:marLeft w:val="640"/>
          <w:marRight w:val="0"/>
          <w:marTop w:val="0"/>
          <w:marBottom w:val="0"/>
          <w:divBdr>
            <w:top w:val="none" w:sz="0" w:space="0" w:color="auto"/>
            <w:left w:val="none" w:sz="0" w:space="0" w:color="auto"/>
            <w:bottom w:val="none" w:sz="0" w:space="0" w:color="auto"/>
            <w:right w:val="none" w:sz="0" w:space="0" w:color="auto"/>
          </w:divBdr>
        </w:div>
        <w:div w:id="1018046202">
          <w:marLeft w:val="640"/>
          <w:marRight w:val="0"/>
          <w:marTop w:val="0"/>
          <w:marBottom w:val="0"/>
          <w:divBdr>
            <w:top w:val="none" w:sz="0" w:space="0" w:color="auto"/>
            <w:left w:val="none" w:sz="0" w:space="0" w:color="auto"/>
            <w:bottom w:val="none" w:sz="0" w:space="0" w:color="auto"/>
            <w:right w:val="none" w:sz="0" w:space="0" w:color="auto"/>
          </w:divBdr>
        </w:div>
        <w:div w:id="772557746">
          <w:marLeft w:val="640"/>
          <w:marRight w:val="0"/>
          <w:marTop w:val="0"/>
          <w:marBottom w:val="0"/>
          <w:divBdr>
            <w:top w:val="none" w:sz="0" w:space="0" w:color="auto"/>
            <w:left w:val="none" w:sz="0" w:space="0" w:color="auto"/>
            <w:bottom w:val="none" w:sz="0" w:space="0" w:color="auto"/>
            <w:right w:val="none" w:sz="0" w:space="0" w:color="auto"/>
          </w:divBdr>
        </w:div>
        <w:div w:id="2031638178">
          <w:marLeft w:val="640"/>
          <w:marRight w:val="0"/>
          <w:marTop w:val="0"/>
          <w:marBottom w:val="0"/>
          <w:divBdr>
            <w:top w:val="none" w:sz="0" w:space="0" w:color="auto"/>
            <w:left w:val="none" w:sz="0" w:space="0" w:color="auto"/>
            <w:bottom w:val="none" w:sz="0" w:space="0" w:color="auto"/>
            <w:right w:val="none" w:sz="0" w:space="0" w:color="auto"/>
          </w:divBdr>
        </w:div>
        <w:div w:id="192303861">
          <w:marLeft w:val="640"/>
          <w:marRight w:val="0"/>
          <w:marTop w:val="0"/>
          <w:marBottom w:val="0"/>
          <w:divBdr>
            <w:top w:val="none" w:sz="0" w:space="0" w:color="auto"/>
            <w:left w:val="none" w:sz="0" w:space="0" w:color="auto"/>
            <w:bottom w:val="none" w:sz="0" w:space="0" w:color="auto"/>
            <w:right w:val="none" w:sz="0" w:space="0" w:color="auto"/>
          </w:divBdr>
        </w:div>
        <w:div w:id="358630866">
          <w:marLeft w:val="640"/>
          <w:marRight w:val="0"/>
          <w:marTop w:val="0"/>
          <w:marBottom w:val="0"/>
          <w:divBdr>
            <w:top w:val="none" w:sz="0" w:space="0" w:color="auto"/>
            <w:left w:val="none" w:sz="0" w:space="0" w:color="auto"/>
            <w:bottom w:val="none" w:sz="0" w:space="0" w:color="auto"/>
            <w:right w:val="none" w:sz="0" w:space="0" w:color="auto"/>
          </w:divBdr>
        </w:div>
        <w:div w:id="1590577754">
          <w:marLeft w:val="640"/>
          <w:marRight w:val="0"/>
          <w:marTop w:val="0"/>
          <w:marBottom w:val="0"/>
          <w:divBdr>
            <w:top w:val="none" w:sz="0" w:space="0" w:color="auto"/>
            <w:left w:val="none" w:sz="0" w:space="0" w:color="auto"/>
            <w:bottom w:val="none" w:sz="0" w:space="0" w:color="auto"/>
            <w:right w:val="none" w:sz="0" w:space="0" w:color="auto"/>
          </w:divBdr>
        </w:div>
        <w:div w:id="1658069728">
          <w:marLeft w:val="640"/>
          <w:marRight w:val="0"/>
          <w:marTop w:val="0"/>
          <w:marBottom w:val="0"/>
          <w:divBdr>
            <w:top w:val="none" w:sz="0" w:space="0" w:color="auto"/>
            <w:left w:val="none" w:sz="0" w:space="0" w:color="auto"/>
            <w:bottom w:val="none" w:sz="0" w:space="0" w:color="auto"/>
            <w:right w:val="none" w:sz="0" w:space="0" w:color="auto"/>
          </w:divBdr>
        </w:div>
        <w:div w:id="1577789719">
          <w:marLeft w:val="640"/>
          <w:marRight w:val="0"/>
          <w:marTop w:val="0"/>
          <w:marBottom w:val="0"/>
          <w:divBdr>
            <w:top w:val="none" w:sz="0" w:space="0" w:color="auto"/>
            <w:left w:val="none" w:sz="0" w:space="0" w:color="auto"/>
            <w:bottom w:val="none" w:sz="0" w:space="0" w:color="auto"/>
            <w:right w:val="none" w:sz="0" w:space="0" w:color="auto"/>
          </w:divBdr>
        </w:div>
        <w:div w:id="664823284">
          <w:marLeft w:val="640"/>
          <w:marRight w:val="0"/>
          <w:marTop w:val="0"/>
          <w:marBottom w:val="0"/>
          <w:divBdr>
            <w:top w:val="none" w:sz="0" w:space="0" w:color="auto"/>
            <w:left w:val="none" w:sz="0" w:space="0" w:color="auto"/>
            <w:bottom w:val="none" w:sz="0" w:space="0" w:color="auto"/>
            <w:right w:val="none" w:sz="0" w:space="0" w:color="auto"/>
          </w:divBdr>
        </w:div>
      </w:divsChild>
    </w:div>
    <w:div w:id="848909055">
      <w:bodyDiv w:val="1"/>
      <w:marLeft w:val="0"/>
      <w:marRight w:val="0"/>
      <w:marTop w:val="0"/>
      <w:marBottom w:val="0"/>
      <w:divBdr>
        <w:top w:val="none" w:sz="0" w:space="0" w:color="auto"/>
        <w:left w:val="none" w:sz="0" w:space="0" w:color="auto"/>
        <w:bottom w:val="none" w:sz="0" w:space="0" w:color="auto"/>
        <w:right w:val="none" w:sz="0" w:space="0" w:color="auto"/>
      </w:divBdr>
      <w:divsChild>
        <w:div w:id="417561949">
          <w:marLeft w:val="640"/>
          <w:marRight w:val="0"/>
          <w:marTop w:val="0"/>
          <w:marBottom w:val="0"/>
          <w:divBdr>
            <w:top w:val="none" w:sz="0" w:space="0" w:color="auto"/>
            <w:left w:val="none" w:sz="0" w:space="0" w:color="auto"/>
            <w:bottom w:val="none" w:sz="0" w:space="0" w:color="auto"/>
            <w:right w:val="none" w:sz="0" w:space="0" w:color="auto"/>
          </w:divBdr>
        </w:div>
        <w:div w:id="801732586">
          <w:marLeft w:val="640"/>
          <w:marRight w:val="0"/>
          <w:marTop w:val="0"/>
          <w:marBottom w:val="0"/>
          <w:divBdr>
            <w:top w:val="none" w:sz="0" w:space="0" w:color="auto"/>
            <w:left w:val="none" w:sz="0" w:space="0" w:color="auto"/>
            <w:bottom w:val="none" w:sz="0" w:space="0" w:color="auto"/>
            <w:right w:val="none" w:sz="0" w:space="0" w:color="auto"/>
          </w:divBdr>
        </w:div>
        <w:div w:id="1707102090">
          <w:marLeft w:val="640"/>
          <w:marRight w:val="0"/>
          <w:marTop w:val="0"/>
          <w:marBottom w:val="0"/>
          <w:divBdr>
            <w:top w:val="none" w:sz="0" w:space="0" w:color="auto"/>
            <w:left w:val="none" w:sz="0" w:space="0" w:color="auto"/>
            <w:bottom w:val="none" w:sz="0" w:space="0" w:color="auto"/>
            <w:right w:val="none" w:sz="0" w:space="0" w:color="auto"/>
          </w:divBdr>
        </w:div>
        <w:div w:id="1315111335">
          <w:marLeft w:val="640"/>
          <w:marRight w:val="0"/>
          <w:marTop w:val="0"/>
          <w:marBottom w:val="0"/>
          <w:divBdr>
            <w:top w:val="none" w:sz="0" w:space="0" w:color="auto"/>
            <w:left w:val="none" w:sz="0" w:space="0" w:color="auto"/>
            <w:bottom w:val="none" w:sz="0" w:space="0" w:color="auto"/>
            <w:right w:val="none" w:sz="0" w:space="0" w:color="auto"/>
          </w:divBdr>
        </w:div>
        <w:div w:id="403333888">
          <w:marLeft w:val="640"/>
          <w:marRight w:val="0"/>
          <w:marTop w:val="0"/>
          <w:marBottom w:val="0"/>
          <w:divBdr>
            <w:top w:val="none" w:sz="0" w:space="0" w:color="auto"/>
            <w:left w:val="none" w:sz="0" w:space="0" w:color="auto"/>
            <w:bottom w:val="none" w:sz="0" w:space="0" w:color="auto"/>
            <w:right w:val="none" w:sz="0" w:space="0" w:color="auto"/>
          </w:divBdr>
        </w:div>
        <w:div w:id="1243294320">
          <w:marLeft w:val="640"/>
          <w:marRight w:val="0"/>
          <w:marTop w:val="0"/>
          <w:marBottom w:val="0"/>
          <w:divBdr>
            <w:top w:val="none" w:sz="0" w:space="0" w:color="auto"/>
            <w:left w:val="none" w:sz="0" w:space="0" w:color="auto"/>
            <w:bottom w:val="none" w:sz="0" w:space="0" w:color="auto"/>
            <w:right w:val="none" w:sz="0" w:space="0" w:color="auto"/>
          </w:divBdr>
        </w:div>
        <w:div w:id="1531844053">
          <w:marLeft w:val="640"/>
          <w:marRight w:val="0"/>
          <w:marTop w:val="0"/>
          <w:marBottom w:val="0"/>
          <w:divBdr>
            <w:top w:val="none" w:sz="0" w:space="0" w:color="auto"/>
            <w:left w:val="none" w:sz="0" w:space="0" w:color="auto"/>
            <w:bottom w:val="none" w:sz="0" w:space="0" w:color="auto"/>
            <w:right w:val="none" w:sz="0" w:space="0" w:color="auto"/>
          </w:divBdr>
        </w:div>
        <w:div w:id="1601599567">
          <w:marLeft w:val="640"/>
          <w:marRight w:val="0"/>
          <w:marTop w:val="0"/>
          <w:marBottom w:val="0"/>
          <w:divBdr>
            <w:top w:val="none" w:sz="0" w:space="0" w:color="auto"/>
            <w:left w:val="none" w:sz="0" w:space="0" w:color="auto"/>
            <w:bottom w:val="none" w:sz="0" w:space="0" w:color="auto"/>
            <w:right w:val="none" w:sz="0" w:space="0" w:color="auto"/>
          </w:divBdr>
        </w:div>
        <w:div w:id="770244866">
          <w:marLeft w:val="640"/>
          <w:marRight w:val="0"/>
          <w:marTop w:val="0"/>
          <w:marBottom w:val="0"/>
          <w:divBdr>
            <w:top w:val="none" w:sz="0" w:space="0" w:color="auto"/>
            <w:left w:val="none" w:sz="0" w:space="0" w:color="auto"/>
            <w:bottom w:val="none" w:sz="0" w:space="0" w:color="auto"/>
            <w:right w:val="none" w:sz="0" w:space="0" w:color="auto"/>
          </w:divBdr>
        </w:div>
        <w:div w:id="1831409178">
          <w:marLeft w:val="640"/>
          <w:marRight w:val="0"/>
          <w:marTop w:val="0"/>
          <w:marBottom w:val="0"/>
          <w:divBdr>
            <w:top w:val="none" w:sz="0" w:space="0" w:color="auto"/>
            <w:left w:val="none" w:sz="0" w:space="0" w:color="auto"/>
            <w:bottom w:val="none" w:sz="0" w:space="0" w:color="auto"/>
            <w:right w:val="none" w:sz="0" w:space="0" w:color="auto"/>
          </w:divBdr>
        </w:div>
        <w:div w:id="1230772922">
          <w:marLeft w:val="640"/>
          <w:marRight w:val="0"/>
          <w:marTop w:val="0"/>
          <w:marBottom w:val="0"/>
          <w:divBdr>
            <w:top w:val="none" w:sz="0" w:space="0" w:color="auto"/>
            <w:left w:val="none" w:sz="0" w:space="0" w:color="auto"/>
            <w:bottom w:val="none" w:sz="0" w:space="0" w:color="auto"/>
            <w:right w:val="none" w:sz="0" w:space="0" w:color="auto"/>
          </w:divBdr>
        </w:div>
        <w:div w:id="230189851">
          <w:marLeft w:val="640"/>
          <w:marRight w:val="0"/>
          <w:marTop w:val="0"/>
          <w:marBottom w:val="0"/>
          <w:divBdr>
            <w:top w:val="none" w:sz="0" w:space="0" w:color="auto"/>
            <w:left w:val="none" w:sz="0" w:space="0" w:color="auto"/>
            <w:bottom w:val="none" w:sz="0" w:space="0" w:color="auto"/>
            <w:right w:val="none" w:sz="0" w:space="0" w:color="auto"/>
          </w:divBdr>
        </w:div>
        <w:div w:id="1338845209">
          <w:marLeft w:val="640"/>
          <w:marRight w:val="0"/>
          <w:marTop w:val="0"/>
          <w:marBottom w:val="0"/>
          <w:divBdr>
            <w:top w:val="none" w:sz="0" w:space="0" w:color="auto"/>
            <w:left w:val="none" w:sz="0" w:space="0" w:color="auto"/>
            <w:bottom w:val="none" w:sz="0" w:space="0" w:color="auto"/>
            <w:right w:val="none" w:sz="0" w:space="0" w:color="auto"/>
          </w:divBdr>
        </w:div>
        <w:div w:id="2018262087">
          <w:marLeft w:val="640"/>
          <w:marRight w:val="0"/>
          <w:marTop w:val="0"/>
          <w:marBottom w:val="0"/>
          <w:divBdr>
            <w:top w:val="none" w:sz="0" w:space="0" w:color="auto"/>
            <w:left w:val="none" w:sz="0" w:space="0" w:color="auto"/>
            <w:bottom w:val="none" w:sz="0" w:space="0" w:color="auto"/>
            <w:right w:val="none" w:sz="0" w:space="0" w:color="auto"/>
          </w:divBdr>
        </w:div>
        <w:div w:id="1844078666">
          <w:marLeft w:val="640"/>
          <w:marRight w:val="0"/>
          <w:marTop w:val="0"/>
          <w:marBottom w:val="0"/>
          <w:divBdr>
            <w:top w:val="none" w:sz="0" w:space="0" w:color="auto"/>
            <w:left w:val="none" w:sz="0" w:space="0" w:color="auto"/>
            <w:bottom w:val="none" w:sz="0" w:space="0" w:color="auto"/>
            <w:right w:val="none" w:sz="0" w:space="0" w:color="auto"/>
          </w:divBdr>
        </w:div>
        <w:div w:id="1848475393">
          <w:marLeft w:val="640"/>
          <w:marRight w:val="0"/>
          <w:marTop w:val="0"/>
          <w:marBottom w:val="0"/>
          <w:divBdr>
            <w:top w:val="none" w:sz="0" w:space="0" w:color="auto"/>
            <w:left w:val="none" w:sz="0" w:space="0" w:color="auto"/>
            <w:bottom w:val="none" w:sz="0" w:space="0" w:color="auto"/>
            <w:right w:val="none" w:sz="0" w:space="0" w:color="auto"/>
          </w:divBdr>
        </w:div>
        <w:div w:id="725639896">
          <w:marLeft w:val="640"/>
          <w:marRight w:val="0"/>
          <w:marTop w:val="0"/>
          <w:marBottom w:val="0"/>
          <w:divBdr>
            <w:top w:val="none" w:sz="0" w:space="0" w:color="auto"/>
            <w:left w:val="none" w:sz="0" w:space="0" w:color="auto"/>
            <w:bottom w:val="none" w:sz="0" w:space="0" w:color="auto"/>
            <w:right w:val="none" w:sz="0" w:space="0" w:color="auto"/>
          </w:divBdr>
        </w:div>
        <w:div w:id="122240059">
          <w:marLeft w:val="640"/>
          <w:marRight w:val="0"/>
          <w:marTop w:val="0"/>
          <w:marBottom w:val="0"/>
          <w:divBdr>
            <w:top w:val="none" w:sz="0" w:space="0" w:color="auto"/>
            <w:left w:val="none" w:sz="0" w:space="0" w:color="auto"/>
            <w:bottom w:val="none" w:sz="0" w:space="0" w:color="auto"/>
            <w:right w:val="none" w:sz="0" w:space="0" w:color="auto"/>
          </w:divBdr>
        </w:div>
        <w:div w:id="454446748">
          <w:marLeft w:val="640"/>
          <w:marRight w:val="0"/>
          <w:marTop w:val="0"/>
          <w:marBottom w:val="0"/>
          <w:divBdr>
            <w:top w:val="none" w:sz="0" w:space="0" w:color="auto"/>
            <w:left w:val="none" w:sz="0" w:space="0" w:color="auto"/>
            <w:bottom w:val="none" w:sz="0" w:space="0" w:color="auto"/>
            <w:right w:val="none" w:sz="0" w:space="0" w:color="auto"/>
          </w:divBdr>
        </w:div>
        <w:div w:id="500393030">
          <w:marLeft w:val="640"/>
          <w:marRight w:val="0"/>
          <w:marTop w:val="0"/>
          <w:marBottom w:val="0"/>
          <w:divBdr>
            <w:top w:val="none" w:sz="0" w:space="0" w:color="auto"/>
            <w:left w:val="none" w:sz="0" w:space="0" w:color="auto"/>
            <w:bottom w:val="none" w:sz="0" w:space="0" w:color="auto"/>
            <w:right w:val="none" w:sz="0" w:space="0" w:color="auto"/>
          </w:divBdr>
        </w:div>
        <w:div w:id="742336367">
          <w:marLeft w:val="640"/>
          <w:marRight w:val="0"/>
          <w:marTop w:val="0"/>
          <w:marBottom w:val="0"/>
          <w:divBdr>
            <w:top w:val="none" w:sz="0" w:space="0" w:color="auto"/>
            <w:left w:val="none" w:sz="0" w:space="0" w:color="auto"/>
            <w:bottom w:val="none" w:sz="0" w:space="0" w:color="auto"/>
            <w:right w:val="none" w:sz="0" w:space="0" w:color="auto"/>
          </w:divBdr>
        </w:div>
        <w:div w:id="393354028">
          <w:marLeft w:val="640"/>
          <w:marRight w:val="0"/>
          <w:marTop w:val="0"/>
          <w:marBottom w:val="0"/>
          <w:divBdr>
            <w:top w:val="none" w:sz="0" w:space="0" w:color="auto"/>
            <w:left w:val="none" w:sz="0" w:space="0" w:color="auto"/>
            <w:bottom w:val="none" w:sz="0" w:space="0" w:color="auto"/>
            <w:right w:val="none" w:sz="0" w:space="0" w:color="auto"/>
          </w:divBdr>
        </w:div>
        <w:div w:id="250436806">
          <w:marLeft w:val="640"/>
          <w:marRight w:val="0"/>
          <w:marTop w:val="0"/>
          <w:marBottom w:val="0"/>
          <w:divBdr>
            <w:top w:val="none" w:sz="0" w:space="0" w:color="auto"/>
            <w:left w:val="none" w:sz="0" w:space="0" w:color="auto"/>
            <w:bottom w:val="none" w:sz="0" w:space="0" w:color="auto"/>
            <w:right w:val="none" w:sz="0" w:space="0" w:color="auto"/>
          </w:divBdr>
        </w:div>
      </w:divsChild>
    </w:div>
    <w:div w:id="857696036">
      <w:bodyDiv w:val="1"/>
      <w:marLeft w:val="0"/>
      <w:marRight w:val="0"/>
      <w:marTop w:val="0"/>
      <w:marBottom w:val="0"/>
      <w:divBdr>
        <w:top w:val="none" w:sz="0" w:space="0" w:color="auto"/>
        <w:left w:val="none" w:sz="0" w:space="0" w:color="auto"/>
        <w:bottom w:val="none" w:sz="0" w:space="0" w:color="auto"/>
        <w:right w:val="none" w:sz="0" w:space="0" w:color="auto"/>
      </w:divBdr>
    </w:div>
    <w:div w:id="904608608">
      <w:bodyDiv w:val="1"/>
      <w:marLeft w:val="0"/>
      <w:marRight w:val="0"/>
      <w:marTop w:val="0"/>
      <w:marBottom w:val="0"/>
      <w:divBdr>
        <w:top w:val="none" w:sz="0" w:space="0" w:color="auto"/>
        <w:left w:val="none" w:sz="0" w:space="0" w:color="auto"/>
        <w:bottom w:val="none" w:sz="0" w:space="0" w:color="auto"/>
        <w:right w:val="none" w:sz="0" w:space="0" w:color="auto"/>
      </w:divBdr>
      <w:divsChild>
        <w:div w:id="1543859675">
          <w:marLeft w:val="640"/>
          <w:marRight w:val="0"/>
          <w:marTop w:val="0"/>
          <w:marBottom w:val="0"/>
          <w:divBdr>
            <w:top w:val="none" w:sz="0" w:space="0" w:color="auto"/>
            <w:left w:val="none" w:sz="0" w:space="0" w:color="auto"/>
            <w:bottom w:val="none" w:sz="0" w:space="0" w:color="auto"/>
            <w:right w:val="none" w:sz="0" w:space="0" w:color="auto"/>
          </w:divBdr>
        </w:div>
        <w:div w:id="286543817">
          <w:marLeft w:val="640"/>
          <w:marRight w:val="0"/>
          <w:marTop w:val="0"/>
          <w:marBottom w:val="0"/>
          <w:divBdr>
            <w:top w:val="none" w:sz="0" w:space="0" w:color="auto"/>
            <w:left w:val="none" w:sz="0" w:space="0" w:color="auto"/>
            <w:bottom w:val="none" w:sz="0" w:space="0" w:color="auto"/>
            <w:right w:val="none" w:sz="0" w:space="0" w:color="auto"/>
          </w:divBdr>
        </w:div>
        <w:div w:id="1223639103">
          <w:marLeft w:val="640"/>
          <w:marRight w:val="0"/>
          <w:marTop w:val="0"/>
          <w:marBottom w:val="0"/>
          <w:divBdr>
            <w:top w:val="none" w:sz="0" w:space="0" w:color="auto"/>
            <w:left w:val="none" w:sz="0" w:space="0" w:color="auto"/>
            <w:bottom w:val="none" w:sz="0" w:space="0" w:color="auto"/>
            <w:right w:val="none" w:sz="0" w:space="0" w:color="auto"/>
          </w:divBdr>
        </w:div>
        <w:div w:id="1596012174">
          <w:marLeft w:val="640"/>
          <w:marRight w:val="0"/>
          <w:marTop w:val="0"/>
          <w:marBottom w:val="0"/>
          <w:divBdr>
            <w:top w:val="none" w:sz="0" w:space="0" w:color="auto"/>
            <w:left w:val="none" w:sz="0" w:space="0" w:color="auto"/>
            <w:bottom w:val="none" w:sz="0" w:space="0" w:color="auto"/>
            <w:right w:val="none" w:sz="0" w:space="0" w:color="auto"/>
          </w:divBdr>
        </w:div>
        <w:div w:id="2131362497">
          <w:marLeft w:val="640"/>
          <w:marRight w:val="0"/>
          <w:marTop w:val="0"/>
          <w:marBottom w:val="0"/>
          <w:divBdr>
            <w:top w:val="none" w:sz="0" w:space="0" w:color="auto"/>
            <w:left w:val="none" w:sz="0" w:space="0" w:color="auto"/>
            <w:bottom w:val="none" w:sz="0" w:space="0" w:color="auto"/>
            <w:right w:val="none" w:sz="0" w:space="0" w:color="auto"/>
          </w:divBdr>
        </w:div>
        <w:div w:id="1976369389">
          <w:marLeft w:val="640"/>
          <w:marRight w:val="0"/>
          <w:marTop w:val="0"/>
          <w:marBottom w:val="0"/>
          <w:divBdr>
            <w:top w:val="none" w:sz="0" w:space="0" w:color="auto"/>
            <w:left w:val="none" w:sz="0" w:space="0" w:color="auto"/>
            <w:bottom w:val="none" w:sz="0" w:space="0" w:color="auto"/>
            <w:right w:val="none" w:sz="0" w:space="0" w:color="auto"/>
          </w:divBdr>
        </w:div>
        <w:div w:id="165437772">
          <w:marLeft w:val="640"/>
          <w:marRight w:val="0"/>
          <w:marTop w:val="0"/>
          <w:marBottom w:val="0"/>
          <w:divBdr>
            <w:top w:val="none" w:sz="0" w:space="0" w:color="auto"/>
            <w:left w:val="none" w:sz="0" w:space="0" w:color="auto"/>
            <w:bottom w:val="none" w:sz="0" w:space="0" w:color="auto"/>
            <w:right w:val="none" w:sz="0" w:space="0" w:color="auto"/>
          </w:divBdr>
        </w:div>
        <w:div w:id="389307311">
          <w:marLeft w:val="640"/>
          <w:marRight w:val="0"/>
          <w:marTop w:val="0"/>
          <w:marBottom w:val="0"/>
          <w:divBdr>
            <w:top w:val="none" w:sz="0" w:space="0" w:color="auto"/>
            <w:left w:val="none" w:sz="0" w:space="0" w:color="auto"/>
            <w:bottom w:val="none" w:sz="0" w:space="0" w:color="auto"/>
            <w:right w:val="none" w:sz="0" w:space="0" w:color="auto"/>
          </w:divBdr>
        </w:div>
        <w:div w:id="1132401102">
          <w:marLeft w:val="640"/>
          <w:marRight w:val="0"/>
          <w:marTop w:val="0"/>
          <w:marBottom w:val="0"/>
          <w:divBdr>
            <w:top w:val="none" w:sz="0" w:space="0" w:color="auto"/>
            <w:left w:val="none" w:sz="0" w:space="0" w:color="auto"/>
            <w:bottom w:val="none" w:sz="0" w:space="0" w:color="auto"/>
            <w:right w:val="none" w:sz="0" w:space="0" w:color="auto"/>
          </w:divBdr>
        </w:div>
        <w:div w:id="1225991911">
          <w:marLeft w:val="640"/>
          <w:marRight w:val="0"/>
          <w:marTop w:val="0"/>
          <w:marBottom w:val="0"/>
          <w:divBdr>
            <w:top w:val="none" w:sz="0" w:space="0" w:color="auto"/>
            <w:left w:val="none" w:sz="0" w:space="0" w:color="auto"/>
            <w:bottom w:val="none" w:sz="0" w:space="0" w:color="auto"/>
            <w:right w:val="none" w:sz="0" w:space="0" w:color="auto"/>
          </w:divBdr>
        </w:div>
        <w:div w:id="1522280742">
          <w:marLeft w:val="640"/>
          <w:marRight w:val="0"/>
          <w:marTop w:val="0"/>
          <w:marBottom w:val="0"/>
          <w:divBdr>
            <w:top w:val="none" w:sz="0" w:space="0" w:color="auto"/>
            <w:left w:val="none" w:sz="0" w:space="0" w:color="auto"/>
            <w:bottom w:val="none" w:sz="0" w:space="0" w:color="auto"/>
            <w:right w:val="none" w:sz="0" w:space="0" w:color="auto"/>
          </w:divBdr>
        </w:div>
        <w:div w:id="336540550">
          <w:marLeft w:val="640"/>
          <w:marRight w:val="0"/>
          <w:marTop w:val="0"/>
          <w:marBottom w:val="0"/>
          <w:divBdr>
            <w:top w:val="none" w:sz="0" w:space="0" w:color="auto"/>
            <w:left w:val="none" w:sz="0" w:space="0" w:color="auto"/>
            <w:bottom w:val="none" w:sz="0" w:space="0" w:color="auto"/>
            <w:right w:val="none" w:sz="0" w:space="0" w:color="auto"/>
          </w:divBdr>
        </w:div>
        <w:div w:id="1800033307">
          <w:marLeft w:val="640"/>
          <w:marRight w:val="0"/>
          <w:marTop w:val="0"/>
          <w:marBottom w:val="0"/>
          <w:divBdr>
            <w:top w:val="none" w:sz="0" w:space="0" w:color="auto"/>
            <w:left w:val="none" w:sz="0" w:space="0" w:color="auto"/>
            <w:bottom w:val="none" w:sz="0" w:space="0" w:color="auto"/>
            <w:right w:val="none" w:sz="0" w:space="0" w:color="auto"/>
          </w:divBdr>
        </w:div>
        <w:div w:id="848062963">
          <w:marLeft w:val="640"/>
          <w:marRight w:val="0"/>
          <w:marTop w:val="0"/>
          <w:marBottom w:val="0"/>
          <w:divBdr>
            <w:top w:val="none" w:sz="0" w:space="0" w:color="auto"/>
            <w:left w:val="none" w:sz="0" w:space="0" w:color="auto"/>
            <w:bottom w:val="none" w:sz="0" w:space="0" w:color="auto"/>
            <w:right w:val="none" w:sz="0" w:space="0" w:color="auto"/>
          </w:divBdr>
        </w:div>
        <w:div w:id="536893285">
          <w:marLeft w:val="640"/>
          <w:marRight w:val="0"/>
          <w:marTop w:val="0"/>
          <w:marBottom w:val="0"/>
          <w:divBdr>
            <w:top w:val="none" w:sz="0" w:space="0" w:color="auto"/>
            <w:left w:val="none" w:sz="0" w:space="0" w:color="auto"/>
            <w:bottom w:val="none" w:sz="0" w:space="0" w:color="auto"/>
            <w:right w:val="none" w:sz="0" w:space="0" w:color="auto"/>
          </w:divBdr>
        </w:div>
        <w:div w:id="1734430072">
          <w:marLeft w:val="640"/>
          <w:marRight w:val="0"/>
          <w:marTop w:val="0"/>
          <w:marBottom w:val="0"/>
          <w:divBdr>
            <w:top w:val="none" w:sz="0" w:space="0" w:color="auto"/>
            <w:left w:val="none" w:sz="0" w:space="0" w:color="auto"/>
            <w:bottom w:val="none" w:sz="0" w:space="0" w:color="auto"/>
            <w:right w:val="none" w:sz="0" w:space="0" w:color="auto"/>
          </w:divBdr>
        </w:div>
        <w:div w:id="1037245090">
          <w:marLeft w:val="640"/>
          <w:marRight w:val="0"/>
          <w:marTop w:val="0"/>
          <w:marBottom w:val="0"/>
          <w:divBdr>
            <w:top w:val="none" w:sz="0" w:space="0" w:color="auto"/>
            <w:left w:val="none" w:sz="0" w:space="0" w:color="auto"/>
            <w:bottom w:val="none" w:sz="0" w:space="0" w:color="auto"/>
            <w:right w:val="none" w:sz="0" w:space="0" w:color="auto"/>
          </w:divBdr>
        </w:div>
        <w:div w:id="1762338831">
          <w:marLeft w:val="640"/>
          <w:marRight w:val="0"/>
          <w:marTop w:val="0"/>
          <w:marBottom w:val="0"/>
          <w:divBdr>
            <w:top w:val="none" w:sz="0" w:space="0" w:color="auto"/>
            <w:left w:val="none" w:sz="0" w:space="0" w:color="auto"/>
            <w:bottom w:val="none" w:sz="0" w:space="0" w:color="auto"/>
            <w:right w:val="none" w:sz="0" w:space="0" w:color="auto"/>
          </w:divBdr>
        </w:div>
        <w:div w:id="1493183341">
          <w:marLeft w:val="640"/>
          <w:marRight w:val="0"/>
          <w:marTop w:val="0"/>
          <w:marBottom w:val="0"/>
          <w:divBdr>
            <w:top w:val="none" w:sz="0" w:space="0" w:color="auto"/>
            <w:left w:val="none" w:sz="0" w:space="0" w:color="auto"/>
            <w:bottom w:val="none" w:sz="0" w:space="0" w:color="auto"/>
            <w:right w:val="none" w:sz="0" w:space="0" w:color="auto"/>
          </w:divBdr>
        </w:div>
        <w:div w:id="1542864056">
          <w:marLeft w:val="640"/>
          <w:marRight w:val="0"/>
          <w:marTop w:val="0"/>
          <w:marBottom w:val="0"/>
          <w:divBdr>
            <w:top w:val="none" w:sz="0" w:space="0" w:color="auto"/>
            <w:left w:val="none" w:sz="0" w:space="0" w:color="auto"/>
            <w:bottom w:val="none" w:sz="0" w:space="0" w:color="auto"/>
            <w:right w:val="none" w:sz="0" w:space="0" w:color="auto"/>
          </w:divBdr>
        </w:div>
        <w:div w:id="363604882">
          <w:marLeft w:val="640"/>
          <w:marRight w:val="0"/>
          <w:marTop w:val="0"/>
          <w:marBottom w:val="0"/>
          <w:divBdr>
            <w:top w:val="none" w:sz="0" w:space="0" w:color="auto"/>
            <w:left w:val="none" w:sz="0" w:space="0" w:color="auto"/>
            <w:bottom w:val="none" w:sz="0" w:space="0" w:color="auto"/>
            <w:right w:val="none" w:sz="0" w:space="0" w:color="auto"/>
          </w:divBdr>
        </w:div>
        <w:div w:id="403068048">
          <w:marLeft w:val="640"/>
          <w:marRight w:val="0"/>
          <w:marTop w:val="0"/>
          <w:marBottom w:val="0"/>
          <w:divBdr>
            <w:top w:val="none" w:sz="0" w:space="0" w:color="auto"/>
            <w:left w:val="none" w:sz="0" w:space="0" w:color="auto"/>
            <w:bottom w:val="none" w:sz="0" w:space="0" w:color="auto"/>
            <w:right w:val="none" w:sz="0" w:space="0" w:color="auto"/>
          </w:divBdr>
        </w:div>
        <w:div w:id="590969871">
          <w:marLeft w:val="640"/>
          <w:marRight w:val="0"/>
          <w:marTop w:val="0"/>
          <w:marBottom w:val="0"/>
          <w:divBdr>
            <w:top w:val="none" w:sz="0" w:space="0" w:color="auto"/>
            <w:left w:val="none" w:sz="0" w:space="0" w:color="auto"/>
            <w:bottom w:val="none" w:sz="0" w:space="0" w:color="auto"/>
            <w:right w:val="none" w:sz="0" w:space="0" w:color="auto"/>
          </w:divBdr>
        </w:div>
      </w:divsChild>
    </w:div>
    <w:div w:id="1013805994">
      <w:bodyDiv w:val="1"/>
      <w:marLeft w:val="0"/>
      <w:marRight w:val="0"/>
      <w:marTop w:val="0"/>
      <w:marBottom w:val="0"/>
      <w:divBdr>
        <w:top w:val="none" w:sz="0" w:space="0" w:color="auto"/>
        <w:left w:val="none" w:sz="0" w:space="0" w:color="auto"/>
        <w:bottom w:val="none" w:sz="0" w:space="0" w:color="auto"/>
        <w:right w:val="none" w:sz="0" w:space="0" w:color="auto"/>
      </w:divBdr>
    </w:div>
    <w:div w:id="1043290558">
      <w:bodyDiv w:val="1"/>
      <w:marLeft w:val="0"/>
      <w:marRight w:val="0"/>
      <w:marTop w:val="0"/>
      <w:marBottom w:val="0"/>
      <w:divBdr>
        <w:top w:val="none" w:sz="0" w:space="0" w:color="auto"/>
        <w:left w:val="none" w:sz="0" w:space="0" w:color="auto"/>
        <w:bottom w:val="none" w:sz="0" w:space="0" w:color="auto"/>
        <w:right w:val="none" w:sz="0" w:space="0" w:color="auto"/>
      </w:divBdr>
      <w:divsChild>
        <w:div w:id="2089840666">
          <w:marLeft w:val="640"/>
          <w:marRight w:val="0"/>
          <w:marTop w:val="0"/>
          <w:marBottom w:val="0"/>
          <w:divBdr>
            <w:top w:val="none" w:sz="0" w:space="0" w:color="auto"/>
            <w:left w:val="none" w:sz="0" w:space="0" w:color="auto"/>
            <w:bottom w:val="none" w:sz="0" w:space="0" w:color="auto"/>
            <w:right w:val="none" w:sz="0" w:space="0" w:color="auto"/>
          </w:divBdr>
        </w:div>
        <w:div w:id="1715109227">
          <w:marLeft w:val="640"/>
          <w:marRight w:val="0"/>
          <w:marTop w:val="0"/>
          <w:marBottom w:val="0"/>
          <w:divBdr>
            <w:top w:val="none" w:sz="0" w:space="0" w:color="auto"/>
            <w:left w:val="none" w:sz="0" w:space="0" w:color="auto"/>
            <w:bottom w:val="none" w:sz="0" w:space="0" w:color="auto"/>
            <w:right w:val="none" w:sz="0" w:space="0" w:color="auto"/>
          </w:divBdr>
        </w:div>
        <w:div w:id="175077019">
          <w:marLeft w:val="640"/>
          <w:marRight w:val="0"/>
          <w:marTop w:val="0"/>
          <w:marBottom w:val="0"/>
          <w:divBdr>
            <w:top w:val="none" w:sz="0" w:space="0" w:color="auto"/>
            <w:left w:val="none" w:sz="0" w:space="0" w:color="auto"/>
            <w:bottom w:val="none" w:sz="0" w:space="0" w:color="auto"/>
            <w:right w:val="none" w:sz="0" w:space="0" w:color="auto"/>
          </w:divBdr>
        </w:div>
        <w:div w:id="2143422686">
          <w:marLeft w:val="640"/>
          <w:marRight w:val="0"/>
          <w:marTop w:val="0"/>
          <w:marBottom w:val="0"/>
          <w:divBdr>
            <w:top w:val="none" w:sz="0" w:space="0" w:color="auto"/>
            <w:left w:val="none" w:sz="0" w:space="0" w:color="auto"/>
            <w:bottom w:val="none" w:sz="0" w:space="0" w:color="auto"/>
            <w:right w:val="none" w:sz="0" w:space="0" w:color="auto"/>
          </w:divBdr>
        </w:div>
        <w:div w:id="750853287">
          <w:marLeft w:val="640"/>
          <w:marRight w:val="0"/>
          <w:marTop w:val="0"/>
          <w:marBottom w:val="0"/>
          <w:divBdr>
            <w:top w:val="none" w:sz="0" w:space="0" w:color="auto"/>
            <w:left w:val="none" w:sz="0" w:space="0" w:color="auto"/>
            <w:bottom w:val="none" w:sz="0" w:space="0" w:color="auto"/>
            <w:right w:val="none" w:sz="0" w:space="0" w:color="auto"/>
          </w:divBdr>
        </w:div>
        <w:div w:id="2086563546">
          <w:marLeft w:val="640"/>
          <w:marRight w:val="0"/>
          <w:marTop w:val="0"/>
          <w:marBottom w:val="0"/>
          <w:divBdr>
            <w:top w:val="none" w:sz="0" w:space="0" w:color="auto"/>
            <w:left w:val="none" w:sz="0" w:space="0" w:color="auto"/>
            <w:bottom w:val="none" w:sz="0" w:space="0" w:color="auto"/>
            <w:right w:val="none" w:sz="0" w:space="0" w:color="auto"/>
          </w:divBdr>
        </w:div>
        <w:div w:id="1916932489">
          <w:marLeft w:val="640"/>
          <w:marRight w:val="0"/>
          <w:marTop w:val="0"/>
          <w:marBottom w:val="0"/>
          <w:divBdr>
            <w:top w:val="none" w:sz="0" w:space="0" w:color="auto"/>
            <w:left w:val="none" w:sz="0" w:space="0" w:color="auto"/>
            <w:bottom w:val="none" w:sz="0" w:space="0" w:color="auto"/>
            <w:right w:val="none" w:sz="0" w:space="0" w:color="auto"/>
          </w:divBdr>
        </w:div>
        <w:div w:id="803619187">
          <w:marLeft w:val="640"/>
          <w:marRight w:val="0"/>
          <w:marTop w:val="0"/>
          <w:marBottom w:val="0"/>
          <w:divBdr>
            <w:top w:val="none" w:sz="0" w:space="0" w:color="auto"/>
            <w:left w:val="none" w:sz="0" w:space="0" w:color="auto"/>
            <w:bottom w:val="none" w:sz="0" w:space="0" w:color="auto"/>
            <w:right w:val="none" w:sz="0" w:space="0" w:color="auto"/>
          </w:divBdr>
        </w:div>
        <w:div w:id="1458917203">
          <w:marLeft w:val="640"/>
          <w:marRight w:val="0"/>
          <w:marTop w:val="0"/>
          <w:marBottom w:val="0"/>
          <w:divBdr>
            <w:top w:val="none" w:sz="0" w:space="0" w:color="auto"/>
            <w:left w:val="none" w:sz="0" w:space="0" w:color="auto"/>
            <w:bottom w:val="none" w:sz="0" w:space="0" w:color="auto"/>
            <w:right w:val="none" w:sz="0" w:space="0" w:color="auto"/>
          </w:divBdr>
        </w:div>
        <w:div w:id="1907884757">
          <w:marLeft w:val="640"/>
          <w:marRight w:val="0"/>
          <w:marTop w:val="0"/>
          <w:marBottom w:val="0"/>
          <w:divBdr>
            <w:top w:val="none" w:sz="0" w:space="0" w:color="auto"/>
            <w:left w:val="none" w:sz="0" w:space="0" w:color="auto"/>
            <w:bottom w:val="none" w:sz="0" w:space="0" w:color="auto"/>
            <w:right w:val="none" w:sz="0" w:space="0" w:color="auto"/>
          </w:divBdr>
        </w:div>
        <w:div w:id="1820490590">
          <w:marLeft w:val="640"/>
          <w:marRight w:val="0"/>
          <w:marTop w:val="0"/>
          <w:marBottom w:val="0"/>
          <w:divBdr>
            <w:top w:val="none" w:sz="0" w:space="0" w:color="auto"/>
            <w:left w:val="none" w:sz="0" w:space="0" w:color="auto"/>
            <w:bottom w:val="none" w:sz="0" w:space="0" w:color="auto"/>
            <w:right w:val="none" w:sz="0" w:space="0" w:color="auto"/>
          </w:divBdr>
        </w:div>
        <w:div w:id="1508474376">
          <w:marLeft w:val="640"/>
          <w:marRight w:val="0"/>
          <w:marTop w:val="0"/>
          <w:marBottom w:val="0"/>
          <w:divBdr>
            <w:top w:val="none" w:sz="0" w:space="0" w:color="auto"/>
            <w:left w:val="none" w:sz="0" w:space="0" w:color="auto"/>
            <w:bottom w:val="none" w:sz="0" w:space="0" w:color="auto"/>
            <w:right w:val="none" w:sz="0" w:space="0" w:color="auto"/>
          </w:divBdr>
        </w:div>
        <w:div w:id="575017327">
          <w:marLeft w:val="640"/>
          <w:marRight w:val="0"/>
          <w:marTop w:val="0"/>
          <w:marBottom w:val="0"/>
          <w:divBdr>
            <w:top w:val="none" w:sz="0" w:space="0" w:color="auto"/>
            <w:left w:val="none" w:sz="0" w:space="0" w:color="auto"/>
            <w:bottom w:val="none" w:sz="0" w:space="0" w:color="auto"/>
            <w:right w:val="none" w:sz="0" w:space="0" w:color="auto"/>
          </w:divBdr>
        </w:div>
        <w:div w:id="1371107410">
          <w:marLeft w:val="640"/>
          <w:marRight w:val="0"/>
          <w:marTop w:val="0"/>
          <w:marBottom w:val="0"/>
          <w:divBdr>
            <w:top w:val="none" w:sz="0" w:space="0" w:color="auto"/>
            <w:left w:val="none" w:sz="0" w:space="0" w:color="auto"/>
            <w:bottom w:val="none" w:sz="0" w:space="0" w:color="auto"/>
            <w:right w:val="none" w:sz="0" w:space="0" w:color="auto"/>
          </w:divBdr>
        </w:div>
        <w:div w:id="135224448">
          <w:marLeft w:val="640"/>
          <w:marRight w:val="0"/>
          <w:marTop w:val="0"/>
          <w:marBottom w:val="0"/>
          <w:divBdr>
            <w:top w:val="none" w:sz="0" w:space="0" w:color="auto"/>
            <w:left w:val="none" w:sz="0" w:space="0" w:color="auto"/>
            <w:bottom w:val="none" w:sz="0" w:space="0" w:color="auto"/>
            <w:right w:val="none" w:sz="0" w:space="0" w:color="auto"/>
          </w:divBdr>
        </w:div>
        <w:div w:id="564028927">
          <w:marLeft w:val="640"/>
          <w:marRight w:val="0"/>
          <w:marTop w:val="0"/>
          <w:marBottom w:val="0"/>
          <w:divBdr>
            <w:top w:val="none" w:sz="0" w:space="0" w:color="auto"/>
            <w:left w:val="none" w:sz="0" w:space="0" w:color="auto"/>
            <w:bottom w:val="none" w:sz="0" w:space="0" w:color="auto"/>
            <w:right w:val="none" w:sz="0" w:space="0" w:color="auto"/>
          </w:divBdr>
        </w:div>
        <w:div w:id="1390375979">
          <w:marLeft w:val="640"/>
          <w:marRight w:val="0"/>
          <w:marTop w:val="0"/>
          <w:marBottom w:val="0"/>
          <w:divBdr>
            <w:top w:val="none" w:sz="0" w:space="0" w:color="auto"/>
            <w:left w:val="none" w:sz="0" w:space="0" w:color="auto"/>
            <w:bottom w:val="none" w:sz="0" w:space="0" w:color="auto"/>
            <w:right w:val="none" w:sz="0" w:space="0" w:color="auto"/>
          </w:divBdr>
        </w:div>
        <w:div w:id="397285282">
          <w:marLeft w:val="640"/>
          <w:marRight w:val="0"/>
          <w:marTop w:val="0"/>
          <w:marBottom w:val="0"/>
          <w:divBdr>
            <w:top w:val="none" w:sz="0" w:space="0" w:color="auto"/>
            <w:left w:val="none" w:sz="0" w:space="0" w:color="auto"/>
            <w:bottom w:val="none" w:sz="0" w:space="0" w:color="auto"/>
            <w:right w:val="none" w:sz="0" w:space="0" w:color="auto"/>
          </w:divBdr>
        </w:div>
        <w:div w:id="1244948857">
          <w:marLeft w:val="640"/>
          <w:marRight w:val="0"/>
          <w:marTop w:val="0"/>
          <w:marBottom w:val="0"/>
          <w:divBdr>
            <w:top w:val="none" w:sz="0" w:space="0" w:color="auto"/>
            <w:left w:val="none" w:sz="0" w:space="0" w:color="auto"/>
            <w:bottom w:val="none" w:sz="0" w:space="0" w:color="auto"/>
            <w:right w:val="none" w:sz="0" w:space="0" w:color="auto"/>
          </w:divBdr>
        </w:div>
        <w:div w:id="1061562945">
          <w:marLeft w:val="640"/>
          <w:marRight w:val="0"/>
          <w:marTop w:val="0"/>
          <w:marBottom w:val="0"/>
          <w:divBdr>
            <w:top w:val="none" w:sz="0" w:space="0" w:color="auto"/>
            <w:left w:val="none" w:sz="0" w:space="0" w:color="auto"/>
            <w:bottom w:val="none" w:sz="0" w:space="0" w:color="auto"/>
            <w:right w:val="none" w:sz="0" w:space="0" w:color="auto"/>
          </w:divBdr>
        </w:div>
        <w:div w:id="211308700">
          <w:marLeft w:val="640"/>
          <w:marRight w:val="0"/>
          <w:marTop w:val="0"/>
          <w:marBottom w:val="0"/>
          <w:divBdr>
            <w:top w:val="none" w:sz="0" w:space="0" w:color="auto"/>
            <w:left w:val="none" w:sz="0" w:space="0" w:color="auto"/>
            <w:bottom w:val="none" w:sz="0" w:space="0" w:color="auto"/>
            <w:right w:val="none" w:sz="0" w:space="0" w:color="auto"/>
          </w:divBdr>
        </w:div>
        <w:div w:id="1239553504">
          <w:marLeft w:val="640"/>
          <w:marRight w:val="0"/>
          <w:marTop w:val="0"/>
          <w:marBottom w:val="0"/>
          <w:divBdr>
            <w:top w:val="none" w:sz="0" w:space="0" w:color="auto"/>
            <w:left w:val="none" w:sz="0" w:space="0" w:color="auto"/>
            <w:bottom w:val="none" w:sz="0" w:space="0" w:color="auto"/>
            <w:right w:val="none" w:sz="0" w:space="0" w:color="auto"/>
          </w:divBdr>
        </w:div>
        <w:div w:id="1950165875">
          <w:marLeft w:val="640"/>
          <w:marRight w:val="0"/>
          <w:marTop w:val="0"/>
          <w:marBottom w:val="0"/>
          <w:divBdr>
            <w:top w:val="none" w:sz="0" w:space="0" w:color="auto"/>
            <w:left w:val="none" w:sz="0" w:space="0" w:color="auto"/>
            <w:bottom w:val="none" w:sz="0" w:space="0" w:color="auto"/>
            <w:right w:val="none" w:sz="0" w:space="0" w:color="auto"/>
          </w:divBdr>
        </w:div>
        <w:div w:id="1592615377">
          <w:marLeft w:val="640"/>
          <w:marRight w:val="0"/>
          <w:marTop w:val="0"/>
          <w:marBottom w:val="0"/>
          <w:divBdr>
            <w:top w:val="none" w:sz="0" w:space="0" w:color="auto"/>
            <w:left w:val="none" w:sz="0" w:space="0" w:color="auto"/>
            <w:bottom w:val="none" w:sz="0" w:space="0" w:color="auto"/>
            <w:right w:val="none" w:sz="0" w:space="0" w:color="auto"/>
          </w:divBdr>
        </w:div>
      </w:divsChild>
    </w:div>
    <w:div w:id="1185630372">
      <w:bodyDiv w:val="1"/>
      <w:marLeft w:val="0"/>
      <w:marRight w:val="0"/>
      <w:marTop w:val="0"/>
      <w:marBottom w:val="0"/>
      <w:divBdr>
        <w:top w:val="none" w:sz="0" w:space="0" w:color="auto"/>
        <w:left w:val="none" w:sz="0" w:space="0" w:color="auto"/>
        <w:bottom w:val="none" w:sz="0" w:space="0" w:color="auto"/>
        <w:right w:val="none" w:sz="0" w:space="0" w:color="auto"/>
      </w:divBdr>
      <w:divsChild>
        <w:div w:id="340396318">
          <w:marLeft w:val="640"/>
          <w:marRight w:val="0"/>
          <w:marTop w:val="0"/>
          <w:marBottom w:val="0"/>
          <w:divBdr>
            <w:top w:val="none" w:sz="0" w:space="0" w:color="auto"/>
            <w:left w:val="none" w:sz="0" w:space="0" w:color="auto"/>
            <w:bottom w:val="none" w:sz="0" w:space="0" w:color="auto"/>
            <w:right w:val="none" w:sz="0" w:space="0" w:color="auto"/>
          </w:divBdr>
        </w:div>
        <w:div w:id="353654997">
          <w:marLeft w:val="640"/>
          <w:marRight w:val="0"/>
          <w:marTop w:val="0"/>
          <w:marBottom w:val="0"/>
          <w:divBdr>
            <w:top w:val="none" w:sz="0" w:space="0" w:color="auto"/>
            <w:left w:val="none" w:sz="0" w:space="0" w:color="auto"/>
            <w:bottom w:val="none" w:sz="0" w:space="0" w:color="auto"/>
            <w:right w:val="none" w:sz="0" w:space="0" w:color="auto"/>
          </w:divBdr>
        </w:div>
        <w:div w:id="76244908">
          <w:marLeft w:val="640"/>
          <w:marRight w:val="0"/>
          <w:marTop w:val="0"/>
          <w:marBottom w:val="0"/>
          <w:divBdr>
            <w:top w:val="none" w:sz="0" w:space="0" w:color="auto"/>
            <w:left w:val="none" w:sz="0" w:space="0" w:color="auto"/>
            <w:bottom w:val="none" w:sz="0" w:space="0" w:color="auto"/>
            <w:right w:val="none" w:sz="0" w:space="0" w:color="auto"/>
          </w:divBdr>
        </w:div>
        <w:div w:id="873229877">
          <w:marLeft w:val="640"/>
          <w:marRight w:val="0"/>
          <w:marTop w:val="0"/>
          <w:marBottom w:val="0"/>
          <w:divBdr>
            <w:top w:val="none" w:sz="0" w:space="0" w:color="auto"/>
            <w:left w:val="none" w:sz="0" w:space="0" w:color="auto"/>
            <w:bottom w:val="none" w:sz="0" w:space="0" w:color="auto"/>
            <w:right w:val="none" w:sz="0" w:space="0" w:color="auto"/>
          </w:divBdr>
        </w:div>
        <w:div w:id="783882563">
          <w:marLeft w:val="640"/>
          <w:marRight w:val="0"/>
          <w:marTop w:val="0"/>
          <w:marBottom w:val="0"/>
          <w:divBdr>
            <w:top w:val="none" w:sz="0" w:space="0" w:color="auto"/>
            <w:left w:val="none" w:sz="0" w:space="0" w:color="auto"/>
            <w:bottom w:val="none" w:sz="0" w:space="0" w:color="auto"/>
            <w:right w:val="none" w:sz="0" w:space="0" w:color="auto"/>
          </w:divBdr>
        </w:div>
        <w:div w:id="2043240009">
          <w:marLeft w:val="640"/>
          <w:marRight w:val="0"/>
          <w:marTop w:val="0"/>
          <w:marBottom w:val="0"/>
          <w:divBdr>
            <w:top w:val="none" w:sz="0" w:space="0" w:color="auto"/>
            <w:left w:val="none" w:sz="0" w:space="0" w:color="auto"/>
            <w:bottom w:val="none" w:sz="0" w:space="0" w:color="auto"/>
            <w:right w:val="none" w:sz="0" w:space="0" w:color="auto"/>
          </w:divBdr>
        </w:div>
        <w:div w:id="1988364206">
          <w:marLeft w:val="640"/>
          <w:marRight w:val="0"/>
          <w:marTop w:val="0"/>
          <w:marBottom w:val="0"/>
          <w:divBdr>
            <w:top w:val="none" w:sz="0" w:space="0" w:color="auto"/>
            <w:left w:val="none" w:sz="0" w:space="0" w:color="auto"/>
            <w:bottom w:val="none" w:sz="0" w:space="0" w:color="auto"/>
            <w:right w:val="none" w:sz="0" w:space="0" w:color="auto"/>
          </w:divBdr>
        </w:div>
        <w:div w:id="1329559408">
          <w:marLeft w:val="640"/>
          <w:marRight w:val="0"/>
          <w:marTop w:val="0"/>
          <w:marBottom w:val="0"/>
          <w:divBdr>
            <w:top w:val="none" w:sz="0" w:space="0" w:color="auto"/>
            <w:left w:val="none" w:sz="0" w:space="0" w:color="auto"/>
            <w:bottom w:val="none" w:sz="0" w:space="0" w:color="auto"/>
            <w:right w:val="none" w:sz="0" w:space="0" w:color="auto"/>
          </w:divBdr>
        </w:div>
        <w:div w:id="544222287">
          <w:marLeft w:val="640"/>
          <w:marRight w:val="0"/>
          <w:marTop w:val="0"/>
          <w:marBottom w:val="0"/>
          <w:divBdr>
            <w:top w:val="none" w:sz="0" w:space="0" w:color="auto"/>
            <w:left w:val="none" w:sz="0" w:space="0" w:color="auto"/>
            <w:bottom w:val="none" w:sz="0" w:space="0" w:color="auto"/>
            <w:right w:val="none" w:sz="0" w:space="0" w:color="auto"/>
          </w:divBdr>
        </w:div>
        <w:div w:id="2008088871">
          <w:marLeft w:val="640"/>
          <w:marRight w:val="0"/>
          <w:marTop w:val="0"/>
          <w:marBottom w:val="0"/>
          <w:divBdr>
            <w:top w:val="none" w:sz="0" w:space="0" w:color="auto"/>
            <w:left w:val="none" w:sz="0" w:space="0" w:color="auto"/>
            <w:bottom w:val="none" w:sz="0" w:space="0" w:color="auto"/>
            <w:right w:val="none" w:sz="0" w:space="0" w:color="auto"/>
          </w:divBdr>
        </w:div>
        <w:div w:id="1070158184">
          <w:marLeft w:val="640"/>
          <w:marRight w:val="0"/>
          <w:marTop w:val="0"/>
          <w:marBottom w:val="0"/>
          <w:divBdr>
            <w:top w:val="none" w:sz="0" w:space="0" w:color="auto"/>
            <w:left w:val="none" w:sz="0" w:space="0" w:color="auto"/>
            <w:bottom w:val="none" w:sz="0" w:space="0" w:color="auto"/>
            <w:right w:val="none" w:sz="0" w:space="0" w:color="auto"/>
          </w:divBdr>
        </w:div>
        <w:div w:id="389578747">
          <w:marLeft w:val="640"/>
          <w:marRight w:val="0"/>
          <w:marTop w:val="0"/>
          <w:marBottom w:val="0"/>
          <w:divBdr>
            <w:top w:val="none" w:sz="0" w:space="0" w:color="auto"/>
            <w:left w:val="none" w:sz="0" w:space="0" w:color="auto"/>
            <w:bottom w:val="none" w:sz="0" w:space="0" w:color="auto"/>
            <w:right w:val="none" w:sz="0" w:space="0" w:color="auto"/>
          </w:divBdr>
        </w:div>
        <w:div w:id="1515417259">
          <w:marLeft w:val="640"/>
          <w:marRight w:val="0"/>
          <w:marTop w:val="0"/>
          <w:marBottom w:val="0"/>
          <w:divBdr>
            <w:top w:val="none" w:sz="0" w:space="0" w:color="auto"/>
            <w:left w:val="none" w:sz="0" w:space="0" w:color="auto"/>
            <w:bottom w:val="none" w:sz="0" w:space="0" w:color="auto"/>
            <w:right w:val="none" w:sz="0" w:space="0" w:color="auto"/>
          </w:divBdr>
        </w:div>
        <w:div w:id="2069456586">
          <w:marLeft w:val="640"/>
          <w:marRight w:val="0"/>
          <w:marTop w:val="0"/>
          <w:marBottom w:val="0"/>
          <w:divBdr>
            <w:top w:val="none" w:sz="0" w:space="0" w:color="auto"/>
            <w:left w:val="none" w:sz="0" w:space="0" w:color="auto"/>
            <w:bottom w:val="none" w:sz="0" w:space="0" w:color="auto"/>
            <w:right w:val="none" w:sz="0" w:space="0" w:color="auto"/>
          </w:divBdr>
        </w:div>
        <w:div w:id="1063678433">
          <w:marLeft w:val="640"/>
          <w:marRight w:val="0"/>
          <w:marTop w:val="0"/>
          <w:marBottom w:val="0"/>
          <w:divBdr>
            <w:top w:val="none" w:sz="0" w:space="0" w:color="auto"/>
            <w:left w:val="none" w:sz="0" w:space="0" w:color="auto"/>
            <w:bottom w:val="none" w:sz="0" w:space="0" w:color="auto"/>
            <w:right w:val="none" w:sz="0" w:space="0" w:color="auto"/>
          </w:divBdr>
        </w:div>
        <w:div w:id="1027802867">
          <w:marLeft w:val="640"/>
          <w:marRight w:val="0"/>
          <w:marTop w:val="0"/>
          <w:marBottom w:val="0"/>
          <w:divBdr>
            <w:top w:val="none" w:sz="0" w:space="0" w:color="auto"/>
            <w:left w:val="none" w:sz="0" w:space="0" w:color="auto"/>
            <w:bottom w:val="none" w:sz="0" w:space="0" w:color="auto"/>
            <w:right w:val="none" w:sz="0" w:space="0" w:color="auto"/>
          </w:divBdr>
        </w:div>
        <w:div w:id="205525758">
          <w:marLeft w:val="640"/>
          <w:marRight w:val="0"/>
          <w:marTop w:val="0"/>
          <w:marBottom w:val="0"/>
          <w:divBdr>
            <w:top w:val="none" w:sz="0" w:space="0" w:color="auto"/>
            <w:left w:val="none" w:sz="0" w:space="0" w:color="auto"/>
            <w:bottom w:val="none" w:sz="0" w:space="0" w:color="auto"/>
            <w:right w:val="none" w:sz="0" w:space="0" w:color="auto"/>
          </w:divBdr>
        </w:div>
        <w:div w:id="1966498380">
          <w:marLeft w:val="640"/>
          <w:marRight w:val="0"/>
          <w:marTop w:val="0"/>
          <w:marBottom w:val="0"/>
          <w:divBdr>
            <w:top w:val="none" w:sz="0" w:space="0" w:color="auto"/>
            <w:left w:val="none" w:sz="0" w:space="0" w:color="auto"/>
            <w:bottom w:val="none" w:sz="0" w:space="0" w:color="auto"/>
            <w:right w:val="none" w:sz="0" w:space="0" w:color="auto"/>
          </w:divBdr>
        </w:div>
        <w:div w:id="19623290">
          <w:marLeft w:val="640"/>
          <w:marRight w:val="0"/>
          <w:marTop w:val="0"/>
          <w:marBottom w:val="0"/>
          <w:divBdr>
            <w:top w:val="none" w:sz="0" w:space="0" w:color="auto"/>
            <w:left w:val="none" w:sz="0" w:space="0" w:color="auto"/>
            <w:bottom w:val="none" w:sz="0" w:space="0" w:color="auto"/>
            <w:right w:val="none" w:sz="0" w:space="0" w:color="auto"/>
          </w:divBdr>
        </w:div>
        <w:div w:id="378213953">
          <w:marLeft w:val="640"/>
          <w:marRight w:val="0"/>
          <w:marTop w:val="0"/>
          <w:marBottom w:val="0"/>
          <w:divBdr>
            <w:top w:val="none" w:sz="0" w:space="0" w:color="auto"/>
            <w:left w:val="none" w:sz="0" w:space="0" w:color="auto"/>
            <w:bottom w:val="none" w:sz="0" w:space="0" w:color="auto"/>
            <w:right w:val="none" w:sz="0" w:space="0" w:color="auto"/>
          </w:divBdr>
        </w:div>
        <w:div w:id="1670790943">
          <w:marLeft w:val="640"/>
          <w:marRight w:val="0"/>
          <w:marTop w:val="0"/>
          <w:marBottom w:val="0"/>
          <w:divBdr>
            <w:top w:val="none" w:sz="0" w:space="0" w:color="auto"/>
            <w:left w:val="none" w:sz="0" w:space="0" w:color="auto"/>
            <w:bottom w:val="none" w:sz="0" w:space="0" w:color="auto"/>
            <w:right w:val="none" w:sz="0" w:space="0" w:color="auto"/>
          </w:divBdr>
        </w:div>
        <w:div w:id="1888640536">
          <w:marLeft w:val="640"/>
          <w:marRight w:val="0"/>
          <w:marTop w:val="0"/>
          <w:marBottom w:val="0"/>
          <w:divBdr>
            <w:top w:val="none" w:sz="0" w:space="0" w:color="auto"/>
            <w:left w:val="none" w:sz="0" w:space="0" w:color="auto"/>
            <w:bottom w:val="none" w:sz="0" w:space="0" w:color="auto"/>
            <w:right w:val="none" w:sz="0" w:space="0" w:color="auto"/>
          </w:divBdr>
        </w:div>
        <w:div w:id="1972398132">
          <w:marLeft w:val="640"/>
          <w:marRight w:val="0"/>
          <w:marTop w:val="0"/>
          <w:marBottom w:val="0"/>
          <w:divBdr>
            <w:top w:val="none" w:sz="0" w:space="0" w:color="auto"/>
            <w:left w:val="none" w:sz="0" w:space="0" w:color="auto"/>
            <w:bottom w:val="none" w:sz="0" w:space="0" w:color="auto"/>
            <w:right w:val="none" w:sz="0" w:space="0" w:color="auto"/>
          </w:divBdr>
        </w:div>
        <w:div w:id="1273855463">
          <w:marLeft w:val="640"/>
          <w:marRight w:val="0"/>
          <w:marTop w:val="0"/>
          <w:marBottom w:val="0"/>
          <w:divBdr>
            <w:top w:val="none" w:sz="0" w:space="0" w:color="auto"/>
            <w:left w:val="none" w:sz="0" w:space="0" w:color="auto"/>
            <w:bottom w:val="none" w:sz="0" w:space="0" w:color="auto"/>
            <w:right w:val="none" w:sz="0" w:space="0" w:color="auto"/>
          </w:divBdr>
        </w:div>
        <w:div w:id="115873721">
          <w:marLeft w:val="640"/>
          <w:marRight w:val="0"/>
          <w:marTop w:val="0"/>
          <w:marBottom w:val="0"/>
          <w:divBdr>
            <w:top w:val="none" w:sz="0" w:space="0" w:color="auto"/>
            <w:left w:val="none" w:sz="0" w:space="0" w:color="auto"/>
            <w:bottom w:val="none" w:sz="0" w:space="0" w:color="auto"/>
            <w:right w:val="none" w:sz="0" w:space="0" w:color="auto"/>
          </w:divBdr>
        </w:div>
      </w:divsChild>
    </w:div>
    <w:div w:id="1189563799">
      <w:bodyDiv w:val="1"/>
      <w:marLeft w:val="0"/>
      <w:marRight w:val="0"/>
      <w:marTop w:val="0"/>
      <w:marBottom w:val="0"/>
      <w:divBdr>
        <w:top w:val="none" w:sz="0" w:space="0" w:color="auto"/>
        <w:left w:val="none" w:sz="0" w:space="0" w:color="auto"/>
        <w:bottom w:val="none" w:sz="0" w:space="0" w:color="auto"/>
        <w:right w:val="none" w:sz="0" w:space="0" w:color="auto"/>
      </w:divBdr>
      <w:divsChild>
        <w:div w:id="103890233">
          <w:marLeft w:val="640"/>
          <w:marRight w:val="0"/>
          <w:marTop w:val="0"/>
          <w:marBottom w:val="0"/>
          <w:divBdr>
            <w:top w:val="none" w:sz="0" w:space="0" w:color="auto"/>
            <w:left w:val="none" w:sz="0" w:space="0" w:color="auto"/>
            <w:bottom w:val="none" w:sz="0" w:space="0" w:color="auto"/>
            <w:right w:val="none" w:sz="0" w:space="0" w:color="auto"/>
          </w:divBdr>
          <w:divsChild>
            <w:div w:id="2121291297">
              <w:marLeft w:val="0"/>
              <w:marRight w:val="0"/>
              <w:marTop w:val="0"/>
              <w:marBottom w:val="0"/>
              <w:divBdr>
                <w:top w:val="none" w:sz="0" w:space="0" w:color="auto"/>
                <w:left w:val="none" w:sz="0" w:space="0" w:color="auto"/>
                <w:bottom w:val="none" w:sz="0" w:space="0" w:color="auto"/>
                <w:right w:val="none" w:sz="0" w:space="0" w:color="auto"/>
              </w:divBdr>
              <w:divsChild>
                <w:div w:id="1804226304">
                  <w:marLeft w:val="640"/>
                  <w:marRight w:val="0"/>
                  <w:marTop w:val="0"/>
                  <w:marBottom w:val="0"/>
                  <w:divBdr>
                    <w:top w:val="none" w:sz="0" w:space="0" w:color="auto"/>
                    <w:left w:val="none" w:sz="0" w:space="0" w:color="auto"/>
                    <w:bottom w:val="none" w:sz="0" w:space="0" w:color="auto"/>
                    <w:right w:val="none" w:sz="0" w:space="0" w:color="auto"/>
                  </w:divBdr>
                </w:div>
                <w:div w:id="1916625398">
                  <w:marLeft w:val="640"/>
                  <w:marRight w:val="0"/>
                  <w:marTop w:val="0"/>
                  <w:marBottom w:val="0"/>
                  <w:divBdr>
                    <w:top w:val="none" w:sz="0" w:space="0" w:color="auto"/>
                    <w:left w:val="none" w:sz="0" w:space="0" w:color="auto"/>
                    <w:bottom w:val="none" w:sz="0" w:space="0" w:color="auto"/>
                    <w:right w:val="none" w:sz="0" w:space="0" w:color="auto"/>
                  </w:divBdr>
                </w:div>
                <w:div w:id="929507962">
                  <w:marLeft w:val="640"/>
                  <w:marRight w:val="0"/>
                  <w:marTop w:val="0"/>
                  <w:marBottom w:val="0"/>
                  <w:divBdr>
                    <w:top w:val="none" w:sz="0" w:space="0" w:color="auto"/>
                    <w:left w:val="none" w:sz="0" w:space="0" w:color="auto"/>
                    <w:bottom w:val="none" w:sz="0" w:space="0" w:color="auto"/>
                    <w:right w:val="none" w:sz="0" w:space="0" w:color="auto"/>
                  </w:divBdr>
                </w:div>
                <w:div w:id="640698193">
                  <w:marLeft w:val="640"/>
                  <w:marRight w:val="0"/>
                  <w:marTop w:val="0"/>
                  <w:marBottom w:val="0"/>
                  <w:divBdr>
                    <w:top w:val="none" w:sz="0" w:space="0" w:color="auto"/>
                    <w:left w:val="none" w:sz="0" w:space="0" w:color="auto"/>
                    <w:bottom w:val="none" w:sz="0" w:space="0" w:color="auto"/>
                    <w:right w:val="none" w:sz="0" w:space="0" w:color="auto"/>
                  </w:divBdr>
                </w:div>
                <w:div w:id="1812215128">
                  <w:marLeft w:val="640"/>
                  <w:marRight w:val="0"/>
                  <w:marTop w:val="0"/>
                  <w:marBottom w:val="0"/>
                  <w:divBdr>
                    <w:top w:val="none" w:sz="0" w:space="0" w:color="auto"/>
                    <w:left w:val="none" w:sz="0" w:space="0" w:color="auto"/>
                    <w:bottom w:val="none" w:sz="0" w:space="0" w:color="auto"/>
                    <w:right w:val="none" w:sz="0" w:space="0" w:color="auto"/>
                  </w:divBdr>
                </w:div>
                <w:div w:id="1071151756">
                  <w:marLeft w:val="640"/>
                  <w:marRight w:val="0"/>
                  <w:marTop w:val="0"/>
                  <w:marBottom w:val="0"/>
                  <w:divBdr>
                    <w:top w:val="none" w:sz="0" w:space="0" w:color="auto"/>
                    <w:left w:val="none" w:sz="0" w:space="0" w:color="auto"/>
                    <w:bottom w:val="none" w:sz="0" w:space="0" w:color="auto"/>
                    <w:right w:val="none" w:sz="0" w:space="0" w:color="auto"/>
                  </w:divBdr>
                </w:div>
                <w:div w:id="366565913">
                  <w:marLeft w:val="640"/>
                  <w:marRight w:val="0"/>
                  <w:marTop w:val="0"/>
                  <w:marBottom w:val="0"/>
                  <w:divBdr>
                    <w:top w:val="none" w:sz="0" w:space="0" w:color="auto"/>
                    <w:left w:val="none" w:sz="0" w:space="0" w:color="auto"/>
                    <w:bottom w:val="none" w:sz="0" w:space="0" w:color="auto"/>
                    <w:right w:val="none" w:sz="0" w:space="0" w:color="auto"/>
                  </w:divBdr>
                </w:div>
                <w:div w:id="1647389440">
                  <w:marLeft w:val="640"/>
                  <w:marRight w:val="0"/>
                  <w:marTop w:val="0"/>
                  <w:marBottom w:val="0"/>
                  <w:divBdr>
                    <w:top w:val="none" w:sz="0" w:space="0" w:color="auto"/>
                    <w:left w:val="none" w:sz="0" w:space="0" w:color="auto"/>
                    <w:bottom w:val="none" w:sz="0" w:space="0" w:color="auto"/>
                    <w:right w:val="none" w:sz="0" w:space="0" w:color="auto"/>
                  </w:divBdr>
                </w:div>
                <w:div w:id="924916370">
                  <w:marLeft w:val="640"/>
                  <w:marRight w:val="0"/>
                  <w:marTop w:val="0"/>
                  <w:marBottom w:val="0"/>
                  <w:divBdr>
                    <w:top w:val="none" w:sz="0" w:space="0" w:color="auto"/>
                    <w:left w:val="none" w:sz="0" w:space="0" w:color="auto"/>
                    <w:bottom w:val="none" w:sz="0" w:space="0" w:color="auto"/>
                    <w:right w:val="none" w:sz="0" w:space="0" w:color="auto"/>
                  </w:divBdr>
                </w:div>
                <w:div w:id="1191144129">
                  <w:marLeft w:val="640"/>
                  <w:marRight w:val="0"/>
                  <w:marTop w:val="0"/>
                  <w:marBottom w:val="0"/>
                  <w:divBdr>
                    <w:top w:val="none" w:sz="0" w:space="0" w:color="auto"/>
                    <w:left w:val="none" w:sz="0" w:space="0" w:color="auto"/>
                    <w:bottom w:val="none" w:sz="0" w:space="0" w:color="auto"/>
                    <w:right w:val="none" w:sz="0" w:space="0" w:color="auto"/>
                  </w:divBdr>
                </w:div>
                <w:div w:id="294067086">
                  <w:marLeft w:val="640"/>
                  <w:marRight w:val="0"/>
                  <w:marTop w:val="0"/>
                  <w:marBottom w:val="0"/>
                  <w:divBdr>
                    <w:top w:val="none" w:sz="0" w:space="0" w:color="auto"/>
                    <w:left w:val="none" w:sz="0" w:space="0" w:color="auto"/>
                    <w:bottom w:val="none" w:sz="0" w:space="0" w:color="auto"/>
                    <w:right w:val="none" w:sz="0" w:space="0" w:color="auto"/>
                  </w:divBdr>
                </w:div>
                <w:div w:id="1400979190">
                  <w:marLeft w:val="640"/>
                  <w:marRight w:val="0"/>
                  <w:marTop w:val="0"/>
                  <w:marBottom w:val="0"/>
                  <w:divBdr>
                    <w:top w:val="none" w:sz="0" w:space="0" w:color="auto"/>
                    <w:left w:val="none" w:sz="0" w:space="0" w:color="auto"/>
                    <w:bottom w:val="none" w:sz="0" w:space="0" w:color="auto"/>
                    <w:right w:val="none" w:sz="0" w:space="0" w:color="auto"/>
                  </w:divBdr>
                </w:div>
                <w:div w:id="89397397">
                  <w:marLeft w:val="640"/>
                  <w:marRight w:val="0"/>
                  <w:marTop w:val="0"/>
                  <w:marBottom w:val="0"/>
                  <w:divBdr>
                    <w:top w:val="none" w:sz="0" w:space="0" w:color="auto"/>
                    <w:left w:val="none" w:sz="0" w:space="0" w:color="auto"/>
                    <w:bottom w:val="none" w:sz="0" w:space="0" w:color="auto"/>
                    <w:right w:val="none" w:sz="0" w:space="0" w:color="auto"/>
                  </w:divBdr>
                </w:div>
                <w:div w:id="1410812624">
                  <w:marLeft w:val="640"/>
                  <w:marRight w:val="0"/>
                  <w:marTop w:val="0"/>
                  <w:marBottom w:val="0"/>
                  <w:divBdr>
                    <w:top w:val="none" w:sz="0" w:space="0" w:color="auto"/>
                    <w:left w:val="none" w:sz="0" w:space="0" w:color="auto"/>
                    <w:bottom w:val="none" w:sz="0" w:space="0" w:color="auto"/>
                    <w:right w:val="none" w:sz="0" w:space="0" w:color="auto"/>
                  </w:divBdr>
                </w:div>
                <w:div w:id="1181549583">
                  <w:marLeft w:val="640"/>
                  <w:marRight w:val="0"/>
                  <w:marTop w:val="0"/>
                  <w:marBottom w:val="0"/>
                  <w:divBdr>
                    <w:top w:val="none" w:sz="0" w:space="0" w:color="auto"/>
                    <w:left w:val="none" w:sz="0" w:space="0" w:color="auto"/>
                    <w:bottom w:val="none" w:sz="0" w:space="0" w:color="auto"/>
                    <w:right w:val="none" w:sz="0" w:space="0" w:color="auto"/>
                  </w:divBdr>
                </w:div>
                <w:div w:id="1569877500">
                  <w:marLeft w:val="640"/>
                  <w:marRight w:val="0"/>
                  <w:marTop w:val="0"/>
                  <w:marBottom w:val="0"/>
                  <w:divBdr>
                    <w:top w:val="none" w:sz="0" w:space="0" w:color="auto"/>
                    <w:left w:val="none" w:sz="0" w:space="0" w:color="auto"/>
                    <w:bottom w:val="none" w:sz="0" w:space="0" w:color="auto"/>
                    <w:right w:val="none" w:sz="0" w:space="0" w:color="auto"/>
                  </w:divBdr>
                </w:div>
                <w:div w:id="1086809132">
                  <w:marLeft w:val="640"/>
                  <w:marRight w:val="0"/>
                  <w:marTop w:val="0"/>
                  <w:marBottom w:val="0"/>
                  <w:divBdr>
                    <w:top w:val="none" w:sz="0" w:space="0" w:color="auto"/>
                    <w:left w:val="none" w:sz="0" w:space="0" w:color="auto"/>
                    <w:bottom w:val="none" w:sz="0" w:space="0" w:color="auto"/>
                    <w:right w:val="none" w:sz="0" w:space="0" w:color="auto"/>
                  </w:divBdr>
                </w:div>
                <w:div w:id="569462550">
                  <w:marLeft w:val="640"/>
                  <w:marRight w:val="0"/>
                  <w:marTop w:val="0"/>
                  <w:marBottom w:val="0"/>
                  <w:divBdr>
                    <w:top w:val="none" w:sz="0" w:space="0" w:color="auto"/>
                    <w:left w:val="none" w:sz="0" w:space="0" w:color="auto"/>
                    <w:bottom w:val="none" w:sz="0" w:space="0" w:color="auto"/>
                    <w:right w:val="none" w:sz="0" w:space="0" w:color="auto"/>
                  </w:divBdr>
                </w:div>
                <w:div w:id="1857377939">
                  <w:marLeft w:val="640"/>
                  <w:marRight w:val="0"/>
                  <w:marTop w:val="0"/>
                  <w:marBottom w:val="0"/>
                  <w:divBdr>
                    <w:top w:val="none" w:sz="0" w:space="0" w:color="auto"/>
                    <w:left w:val="none" w:sz="0" w:space="0" w:color="auto"/>
                    <w:bottom w:val="none" w:sz="0" w:space="0" w:color="auto"/>
                    <w:right w:val="none" w:sz="0" w:space="0" w:color="auto"/>
                  </w:divBdr>
                </w:div>
                <w:div w:id="1743141360">
                  <w:marLeft w:val="640"/>
                  <w:marRight w:val="0"/>
                  <w:marTop w:val="0"/>
                  <w:marBottom w:val="0"/>
                  <w:divBdr>
                    <w:top w:val="none" w:sz="0" w:space="0" w:color="auto"/>
                    <w:left w:val="none" w:sz="0" w:space="0" w:color="auto"/>
                    <w:bottom w:val="none" w:sz="0" w:space="0" w:color="auto"/>
                    <w:right w:val="none" w:sz="0" w:space="0" w:color="auto"/>
                  </w:divBdr>
                </w:div>
                <w:div w:id="1608586130">
                  <w:marLeft w:val="640"/>
                  <w:marRight w:val="0"/>
                  <w:marTop w:val="0"/>
                  <w:marBottom w:val="0"/>
                  <w:divBdr>
                    <w:top w:val="none" w:sz="0" w:space="0" w:color="auto"/>
                    <w:left w:val="none" w:sz="0" w:space="0" w:color="auto"/>
                    <w:bottom w:val="none" w:sz="0" w:space="0" w:color="auto"/>
                    <w:right w:val="none" w:sz="0" w:space="0" w:color="auto"/>
                  </w:divBdr>
                </w:div>
                <w:div w:id="908344143">
                  <w:marLeft w:val="640"/>
                  <w:marRight w:val="0"/>
                  <w:marTop w:val="0"/>
                  <w:marBottom w:val="0"/>
                  <w:divBdr>
                    <w:top w:val="none" w:sz="0" w:space="0" w:color="auto"/>
                    <w:left w:val="none" w:sz="0" w:space="0" w:color="auto"/>
                    <w:bottom w:val="none" w:sz="0" w:space="0" w:color="auto"/>
                    <w:right w:val="none" w:sz="0" w:space="0" w:color="auto"/>
                  </w:divBdr>
                </w:div>
                <w:div w:id="836308285">
                  <w:marLeft w:val="640"/>
                  <w:marRight w:val="0"/>
                  <w:marTop w:val="0"/>
                  <w:marBottom w:val="0"/>
                  <w:divBdr>
                    <w:top w:val="none" w:sz="0" w:space="0" w:color="auto"/>
                    <w:left w:val="none" w:sz="0" w:space="0" w:color="auto"/>
                    <w:bottom w:val="none" w:sz="0" w:space="0" w:color="auto"/>
                    <w:right w:val="none" w:sz="0" w:space="0" w:color="auto"/>
                  </w:divBdr>
                </w:div>
                <w:div w:id="1162431054">
                  <w:marLeft w:val="640"/>
                  <w:marRight w:val="0"/>
                  <w:marTop w:val="0"/>
                  <w:marBottom w:val="0"/>
                  <w:divBdr>
                    <w:top w:val="none" w:sz="0" w:space="0" w:color="auto"/>
                    <w:left w:val="none" w:sz="0" w:space="0" w:color="auto"/>
                    <w:bottom w:val="none" w:sz="0" w:space="0" w:color="auto"/>
                    <w:right w:val="none" w:sz="0" w:space="0" w:color="auto"/>
                  </w:divBdr>
                </w:div>
                <w:div w:id="159089219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649942851">
          <w:marLeft w:val="640"/>
          <w:marRight w:val="0"/>
          <w:marTop w:val="0"/>
          <w:marBottom w:val="0"/>
          <w:divBdr>
            <w:top w:val="none" w:sz="0" w:space="0" w:color="auto"/>
            <w:left w:val="none" w:sz="0" w:space="0" w:color="auto"/>
            <w:bottom w:val="none" w:sz="0" w:space="0" w:color="auto"/>
            <w:right w:val="none" w:sz="0" w:space="0" w:color="auto"/>
          </w:divBdr>
        </w:div>
        <w:div w:id="1335450901">
          <w:marLeft w:val="640"/>
          <w:marRight w:val="0"/>
          <w:marTop w:val="0"/>
          <w:marBottom w:val="0"/>
          <w:divBdr>
            <w:top w:val="none" w:sz="0" w:space="0" w:color="auto"/>
            <w:left w:val="none" w:sz="0" w:space="0" w:color="auto"/>
            <w:bottom w:val="none" w:sz="0" w:space="0" w:color="auto"/>
            <w:right w:val="none" w:sz="0" w:space="0" w:color="auto"/>
          </w:divBdr>
        </w:div>
        <w:div w:id="124011316">
          <w:marLeft w:val="640"/>
          <w:marRight w:val="0"/>
          <w:marTop w:val="0"/>
          <w:marBottom w:val="0"/>
          <w:divBdr>
            <w:top w:val="none" w:sz="0" w:space="0" w:color="auto"/>
            <w:left w:val="none" w:sz="0" w:space="0" w:color="auto"/>
            <w:bottom w:val="none" w:sz="0" w:space="0" w:color="auto"/>
            <w:right w:val="none" w:sz="0" w:space="0" w:color="auto"/>
          </w:divBdr>
        </w:div>
        <w:div w:id="1405761540">
          <w:marLeft w:val="640"/>
          <w:marRight w:val="0"/>
          <w:marTop w:val="0"/>
          <w:marBottom w:val="0"/>
          <w:divBdr>
            <w:top w:val="none" w:sz="0" w:space="0" w:color="auto"/>
            <w:left w:val="none" w:sz="0" w:space="0" w:color="auto"/>
            <w:bottom w:val="none" w:sz="0" w:space="0" w:color="auto"/>
            <w:right w:val="none" w:sz="0" w:space="0" w:color="auto"/>
          </w:divBdr>
        </w:div>
        <w:div w:id="1457793457">
          <w:marLeft w:val="640"/>
          <w:marRight w:val="0"/>
          <w:marTop w:val="0"/>
          <w:marBottom w:val="0"/>
          <w:divBdr>
            <w:top w:val="none" w:sz="0" w:space="0" w:color="auto"/>
            <w:left w:val="none" w:sz="0" w:space="0" w:color="auto"/>
            <w:bottom w:val="none" w:sz="0" w:space="0" w:color="auto"/>
            <w:right w:val="none" w:sz="0" w:space="0" w:color="auto"/>
          </w:divBdr>
        </w:div>
        <w:div w:id="636227581">
          <w:marLeft w:val="640"/>
          <w:marRight w:val="0"/>
          <w:marTop w:val="0"/>
          <w:marBottom w:val="0"/>
          <w:divBdr>
            <w:top w:val="none" w:sz="0" w:space="0" w:color="auto"/>
            <w:left w:val="none" w:sz="0" w:space="0" w:color="auto"/>
            <w:bottom w:val="none" w:sz="0" w:space="0" w:color="auto"/>
            <w:right w:val="none" w:sz="0" w:space="0" w:color="auto"/>
          </w:divBdr>
        </w:div>
        <w:div w:id="1916162271">
          <w:marLeft w:val="640"/>
          <w:marRight w:val="0"/>
          <w:marTop w:val="0"/>
          <w:marBottom w:val="0"/>
          <w:divBdr>
            <w:top w:val="none" w:sz="0" w:space="0" w:color="auto"/>
            <w:left w:val="none" w:sz="0" w:space="0" w:color="auto"/>
            <w:bottom w:val="none" w:sz="0" w:space="0" w:color="auto"/>
            <w:right w:val="none" w:sz="0" w:space="0" w:color="auto"/>
          </w:divBdr>
        </w:div>
        <w:div w:id="465584042">
          <w:marLeft w:val="640"/>
          <w:marRight w:val="0"/>
          <w:marTop w:val="0"/>
          <w:marBottom w:val="0"/>
          <w:divBdr>
            <w:top w:val="none" w:sz="0" w:space="0" w:color="auto"/>
            <w:left w:val="none" w:sz="0" w:space="0" w:color="auto"/>
            <w:bottom w:val="none" w:sz="0" w:space="0" w:color="auto"/>
            <w:right w:val="none" w:sz="0" w:space="0" w:color="auto"/>
          </w:divBdr>
        </w:div>
        <w:div w:id="716054068">
          <w:marLeft w:val="640"/>
          <w:marRight w:val="0"/>
          <w:marTop w:val="0"/>
          <w:marBottom w:val="0"/>
          <w:divBdr>
            <w:top w:val="none" w:sz="0" w:space="0" w:color="auto"/>
            <w:left w:val="none" w:sz="0" w:space="0" w:color="auto"/>
            <w:bottom w:val="none" w:sz="0" w:space="0" w:color="auto"/>
            <w:right w:val="none" w:sz="0" w:space="0" w:color="auto"/>
          </w:divBdr>
        </w:div>
        <w:div w:id="454522565">
          <w:marLeft w:val="640"/>
          <w:marRight w:val="0"/>
          <w:marTop w:val="0"/>
          <w:marBottom w:val="0"/>
          <w:divBdr>
            <w:top w:val="none" w:sz="0" w:space="0" w:color="auto"/>
            <w:left w:val="none" w:sz="0" w:space="0" w:color="auto"/>
            <w:bottom w:val="none" w:sz="0" w:space="0" w:color="auto"/>
            <w:right w:val="none" w:sz="0" w:space="0" w:color="auto"/>
          </w:divBdr>
        </w:div>
        <w:div w:id="783580651">
          <w:marLeft w:val="640"/>
          <w:marRight w:val="0"/>
          <w:marTop w:val="0"/>
          <w:marBottom w:val="0"/>
          <w:divBdr>
            <w:top w:val="none" w:sz="0" w:space="0" w:color="auto"/>
            <w:left w:val="none" w:sz="0" w:space="0" w:color="auto"/>
            <w:bottom w:val="none" w:sz="0" w:space="0" w:color="auto"/>
            <w:right w:val="none" w:sz="0" w:space="0" w:color="auto"/>
          </w:divBdr>
        </w:div>
        <w:div w:id="1216702408">
          <w:marLeft w:val="640"/>
          <w:marRight w:val="0"/>
          <w:marTop w:val="0"/>
          <w:marBottom w:val="0"/>
          <w:divBdr>
            <w:top w:val="none" w:sz="0" w:space="0" w:color="auto"/>
            <w:left w:val="none" w:sz="0" w:space="0" w:color="auto"/>
            <w:bottom w:val="none" w:sz="0" w:space="0" w:color="auto"/>
            <w:right w:val="none" w:sz="0" w:space="0" w:color="auto"/>
          </w:divBdr>
        </w:div>
        <w:div w:id="1887595005">
          <w:marLeft w:val="640"/>
          <w:marRight w:val="0"/>
          <w:marTop w:val="0"/>
          <w:marBottom w:val="0"/>
          <w:divBdr>
            <w:top w:val="none" w:sz="0" w:space="0" w:color="auto"/>
            <w:left w:val="none" w:sz="0" w:space="0" w:color="auto"/>
            <w:bottom w:val="none" w:sz="0" w:space="0" w:color="auto"/>
            <w:right w:val="none" w:sz="0" w:space="0" w:color="auto"/>
          </w:divBdr>
        </w:div>
        <w:div w:id="2091733187">
          <w:marLeft w:val="640"/>
          <w:marRight w:val="0"/>
          <w:marTop w:val="0"/>
          <w:marBottom w:val="0"/>
          <w:divBdr>
            <w:top w:val="none" w:sz="0" w:space="0" w:color="auto"/>
            <w:left w:val="none" w:sz="0" w:space="0" w:color="auto"/>
            <w:bottom w:val="none" w:sz="0" w:space="0" w:color="auto"/>
            <w:right w:val="none" w:sz="0" w:space="0" w:color="auto"/>
          </w:divBdr>
        </w:div>
        <w:div w:id="573469613">
          <w:marLeft w:val="640"/>
          <w:marRight w:val="0"/>
          <w:marTop w:val="0"/>
          <w:marBottom w:val="0"/>
          <w:divBdr>
            <w:top w:val="none" w:sz="0" w:space="0" w:color="auto"/>
            <w:left w:val="none" w:sz="0" w:space="0" w:color="auto"/>
            <w:bottom w:val="none" w:sz="0" w:space="0" w:color="auto"/>
            <w:right w:val="none" w:sz="0" w:space="0" w:color="auto"/>
          </w:divBdr>
        </w:div>
        <w:div w:id="85465817">
          <w:marLeft w:val="640"/>
          <w:marRight w:val="0"/>
          <w:marTop w:val="0"/>
          <w:marBottom w:val="0"/>
          <w:divBdr>
            <w:top w:val="none" w:sz="0" w:space="0" w:color="auto"/>
            <w:left w:val="none" w:sz="0" w:space="0" w:color="auto"/>
            <w:bottom w:val="none" w:sz="0" w:space="0" w:color="auto"/>
            <w:right w:val="none" w:sz="0" w:space="0" w:color="auto"/>
          </w:divBdr>
        </w:div>
        <w:div w:id="1324159650">
          <w:marLeft w:val="640"/>
          <w:marRight w:val="0"/>
          <w:marTop w:val="0"/>
          <w:marBottom w:val="0"/>
          <w:divBdr>
            <w:top w:val="none" w:sz="0" w:space="0" w:color="auto"/>
            <w:left w:val="none" w:sz="0" w:space="0" w:color="auto"/>
            <w:bottom w:val="none" w:sz="0" w:space="0" w:color="auto"/>
            <w:right w:val="none" w:sz="0" w:space="0" w:color="auto"/>
          </w:divBdr>
        </w:div>
        <w:div w:id="55251586">
          <w:marLeft w:val="640"/>
          <w:marRight w:val="0"/>
          <w:marTop w:val="0"/>
          <w:marBottom w:val="0"/>
          <w:divBdr>
            <w:top w:val="none" w:sz="0" w:space="0" w:color="auto"/>
            <w:left w:val="none" w:sz="0" w:space="0" w:color="auto"/>
            <w:bottom w:val="none" w:sz="0" w:space="0" w:color="auto"/>
            <w:right w:val="none" w:sz="0" w:space="0" w:color="auto"/>
          </w:divBdr>
        </w:div>
        <w:div w:id="503595122">
          <w:marLeft w:val="640"/>
          <w:marRight w:val="0"/>
          <w:marTop w:val="0"/>
          <w:marBottom w:val="0"/>
          <w:divBdr>
            <w:top w:val="none" w:sz="0" w:space="0" w:color="auto"/>
            <w:left w:val="none" w:sz="0" w:space="0" w:color="auto"/>
            <w:bottom w:val="none" w:sz="0" w:space="0" w:color="auto"/>
            <w:right w:val="none" w:sz="0" w:space="0" w:color="auto"/>
          </w:divBdr>
        </w:div>
        <w:div w:id="310445559">
          <w:marLeft w:val="640"/>
          <w:marRight w:val="0"/>
          <w:marTop w:val="0"/>
          <w:marBottom w:val="0"/>
          <w:divBdr>
            <w:top w:val="none" w:sz="0" w:space="0" w:color="auto"/>
            <w:left w:val="none" w:sz="0" w:space="0" w:color="auto"/>
            <w:bottom w:val="none" w:sz="0" w:space="0" w:color="auto"/>
            <w:right w:val="none" w:sz="0" w:space="0" w:color="auto"/>
          </w:divBdr>
        </w:div>
        <w:div w:id="237862120">
          <w:marLeft w:val="640"/>
          <w:marRight w:val="0"/>
          <w:marTop w:val="0"/>
          <w:marBottom w:val="0"/>
          <w:divBdr>
            <w:top w:val="none" w:sz="0" w:space="0" w:color="auto"/>
            <w:left w:val="none" w:sz="0" w:space="0" w:color="auto"/>
            <w:bottom w:val="none" w:sz="0" w:space="0" w:color="auto"/>
            <w:right w:val="none" w:sz="0" w:space="0" w:color="auto"/>
          </w:divBdr>
        </w:div>
        <w:div w:id="1847789033">
          <w:marLeft w:val="640"/>
          <w:marRight w:val="0"/>
          <w:marTop w:val="0"/>
          <w:marBottom w:val="0"/>
          <w:divBdr>
            <w:top w:val="none" w:sz="0" w:space="0" w:color="auto"/>
            <w:left w:val="none" w:sz="0" w:space="0" w:color="auto"/>
            <w:bottom w:val="none" w:sz="0" w:space="0" w:color="auto"/>
            <w:right w:val="none" w:sz="0" w:space="0" w:color="auto"/>
          </w:divBdr>
        </w:div>
        <w:div w:id="1591155208">
          <w:marLeft w:val="640"/>
          <w:marRight w:val="0"/>
          <w:marTop w:val="0"/>
          <w:marBottom w:val="0"/>
          <w:divBdr>
            <w:top w:val="none" w:sz="0" w:space="0" w:color="auto"/>
            <w:left w:val="none" w:sz="0" w:space="0" w:color="auto"/>
            <w:bottom w:val="none" w:sz="0" w:space="0" w:color="auto"/>
            <w:right w:val="none" w:sz="0" w:space="0" w:color="auto"/>
          </w:divBdr>
        </w:div>
        <w:div w:id="54160659">
          <w:marLeft w:val="640"/>
          <w:marRight w:val="0"/>
          <w:marTop w:val="0"/>
          <w:marBottom w:val="0"/>
          <w:divBdr>
            <w:top w:val="none" w:sz="0" w:space="0" w:color="auto"/>
            <w:left w:val="none" w:sz="0" w:space="0" w:color="auto"/>
            <w:bottom w:val="none" w:sz="0" w:space="0" w:color="auto"/>
            <w:right w:val="none" w:sz="0" w:space="0" w:color="auto"/>
          </w:divBdr>
        </w:div>
      </w:divsChild>
    </w:div>
    <w:div w:id="1217351729">
      <w:bodyDiv w:val="1"/>
      <w:marLeft w:val="0"/>
      <w:marRight w:val="0"/>
      <w:marTop w:val="0"/>
      <w:marBottom w:val="0"/>
      <w:divBdr>
        <w:top w:val="none" w:sz="0" w:space="0" w:color="auto"/>
        <w:left w:val="none" w:sz="0" w:space="0" w:color="auto"/>
        <w:bottom w:val="none" w:sz="0" w:space="0" w:color="auto"/>
        <w:right w:val="none" w:sz="0" w:space="0" w:color="auto"/>
      </w:divBdr>
      <w:divsChild>
        <w:div w:id="1918973234">
          <w:marLeft w:val="640"/>
          <w:marRight w:val="0"/>
          <w:marTop w:val="0"/>
          <w:marBottom w:val="0"/>
          <w:divBdr>
            <w:top w:val="none" w:sz="0" w:space="0" w:color="auto"/>
            <w:left w:val="none" w:sz="0" w:space="0" w:color="auto"/>
            <w:bottom w:val="none" w:sz="0" w:space="0" w:color="auto"/>
            <w:right w:val="none" w:sz="0" w:space="0" w:color="auto"/>
          </w:divBdr>
        </w:div>
        <w:div w:id="1980110366">
          <w:marLeft w:val="640"/>
          <w:marRight w:val="0"/>
          <w:marTop w:val="0"/>
          <w:marBottom w:val="0"/>
          <w:divBdr>
            <w:top w:val="none" w:sz="0" w:space="0" w:color="auto"/>
            <w:left w:val="none" w:sz="0" w:space="0" w:color="auto"/>
            <w:bottom w:val="none" w:sz="0" w:space="0" w:color="auto"/>
            <w:right w:val="none" w:sz="0" w:space="0" w:color="auto"/>
          </w:divBdr>
        </w:div>
        <w:div w:id="1701280026">
          <w:marLeft w:val="640"/>
          <w:marRight w:val="0"/>
          <w:marTop w:val="0"/>
          <w:marBottom w:val="0"/>
          <w:divBdr>
            <w:top w:val="none" w:sz="0" w:space="0" w:color="auto"/>
            <w:left w:val="none" w:sz="0" w:space="0" w:color="auto"/>
            <w:bottom w:val="none" w:sz="0" w:space="0" w:color="auto"/>
            <w:right w:val="none" w:sz="0" w:space="0" w:color="auto"/>
          </w:divBdr>
        </w:div>
        <w:div w:id="1200319813">
          <w:marLeft w:val="640"/>
          <w:marRight w:val="0"/>
          <w:marTop w:val="0"/>
          <w:marBottom w:val="0"/>
          <w:divBdr>
            <w:top w:val="none" w:sz="0" w:space="0" w:color="auto"/>
            <w:left w:val="none" w:sz="0" w:space="0" w:color="auto"/>
            <w:bottom w:val="none" w:sz="0" w:space="0" w:color="auto"/>
            <w:right w:val="none" w:sz="0" w:space="0" w:color="auto"/>
          </w:divBdr>
        </w:div>
        <w:div w:id="895824870">
          <w:marLeft w:val="640"/>
          <w:marRight w:val="0"/>
          <w:marTop w:val="0"/>
          <w:marBottom w:val="0"/>
          <w:divBdr>
            <w:top w:val="none" w:sz="0" w:space="0" w:color="auto"/>
            <w:left w:val="none" w:sz="0" w:space="0" w:color="auto"/>
            <w:bottom w:val="none" w:sz="0" w:space="0" w:color="auto"/>
            <w:right w:val="none" w:sz="0" w:space="0" w:color="auto"/>
          </w:divBdr>
        </w:div>
        <w:div w:id="1135026533">
          <w:marLeft w:val="640"/>
          <w:marRight w:val="0"/>
          <w:marTop w:val="0"/>
          <w:marBottom w:val="0"/>
          <w:divBdr>
            <w:top w:val="none" w:sz="0" w:space="0" w:color="auto"/>
            <w:left w:val="none" w:sz="0" w:space="0" w:color="auto"/>
            <w:bottom w:val="none" w:sz="0" w:space="0" w:color="auto"/>
            <w:right w:val="none" w:sz="0" w:space="0" w:color="auto"/>
          </w:divBdr>
        </w:div>
        <w:div w:id="1601253329">
          <w:marLeft w:val="640"/>
          <w:marRight w:val="0"/>
          <w:marTop w:val="0"/>
          <w:marBottom w:val="0"/>
          <w:divBdr>
            <w:top w:val="none" w:sz="0" w:space="0" w:color="auto"/>
            <w:left w:val="none" w:sz="0" w:space="0" w:color="auto"/>
            <w:bottom w:val="none" w:sz="0" w:space="0" w:color="auto"/>
            <w:right w:val="none" w:sz="0" w:space="0" w:color="auto"/>
          </w:divBdr>
        </w:div>
        <w:div w:id="870848627">
          <w:marLeft w:val="640"/>
          <w:marRight w:val="0"/>
          <w:marTop w:val="0"/>
          <w:marBottom w:val="0"/>
          <w:divBdr>
            <w:top w:val="none" w:sz="0" w:space="0" w:color="auto"/>
            <w:left w:val="none" w:sz="0" w:space="0" w:color="auto"/>
            <w:bottom w:val="none" w:sz="0" w:space="0" w:color="auto"/>
            <w:right w:val="none" w:sz="0" w:space="0" w:color="auto"/>
          </w:divBdr>
        </w:div>
        <w:div w:id="1098139298">
          <w:marLeft w:val="640"/>
          <w:marRight w:val="0"/>
          <w:marTop w:val="0"/>
          <w:marBottom w:val="0"/>
          <w:divBdr>
            <w:top w:val="none" w:sz="0" w:space="0" w:color="auto"/>
            <w:left w:val="none" w:sz="0" w:space="0" w:color="auto"/>
            <w:bottom w:val="none" w:sz="0" w:space="0" w:color="auto"/>
            <w:right w:val="none" w:sz="0" w:space="0" w:color="auto"/>
          </w:divBdr>
        </w:div>
        <w:div w:id="305135887">
          <w:marLeft w:val="640"/>
          <w:marRight w:val="0"/>
          <w:marTop w:val="0"/>
          <w:marBottom w:val="0"/>
          <w:divBdr>
            <w:top w:val="none" w:sz="0" w:space="0" w:color="auto"/>
            <w:left w:val="none" w:sz="0" w:space="0" w:color="auto"/>
            <w:bottom w:val="none" w:sz="0" w:space="0" w:color="auto"/>
            <w:right w:val="none" w:sz="0" w:space="0" w:color="auto"/>
          </w:divBdr>
        </w:div>
        <w:div w:id="113792795">
          <w:marLeft w:val="640"/>
          <w:marRight w:val="0"/>
          <w:marTop w:val="0"/>
          <w:marBottom w:val="0"/>
          <w:divBdr>
            <w:top w:val="none" w:sz="0" w:space="0" w:color="auto"/>
            <w:left w:val="none" w:sz="0" w:space="0" w:color="auto"/>
            <w:bottom w:val="none" w:sz="0" w:space="0" w:color="auto"/>
            <w:right w:val="none" w:sz="0" w:space="0" w:color="auto"/>
          </w:divBdr>
        </w:div>
        <w:div w:id="795682916">
          <w:marLeft w:val="640"/>
          <w:marRight w:val="0"/>
          <w:marTop w:val="0"/>
          <w:marBottom w:val="0"/>
          <w:divBdr>
            <w:top w:val="none" w:sz="0" w:space="0" w:color="auto"/>
            <w:left w:val="none" w:sz="0" w:space="0" w:color="auto"/>
            <w:bottom w:val="none" w:sz="0" w:space="0" w:color="auto"/>
            <w:right w:val="none" w:sz="0" w:space="0" w:color="auto"/>
          </w:divBdr>
        </w:div>
        <w:div w:id="1585724730">
          <w:marLeft w:val="640"/>
          <w:marRight w:val="0"/>
          <w:marTop w:val="0"/>
          <w:marBottom w:val="0"/>
          <w:divBdr>
            <w:top w:val="none" w:sz="0" w:space="0" w:color="auto"/>
            <w:left w:val="none" w:sz="0" w:space="0" w:color="auto"/>
            <w:bottom w:val="none" w:sz="0" w:space="0" w:color="auto"/>
            <w:right w:val="none" w:sz="0" w:space="0" w:color="auto"/>
          </w:divBdr>
        </w:div>
        <w:div w:id="15011552">
          <w:marLeft w:val="640"/>
          <w:marRight w:val="0"/>
          <w:marTop w:val="0"/>
          <w:marBottom w:val="0"/>
          <w:divBdr>
            <w:top w:val="none" w:sz="0" w:space="0" w:color="auto"/>
            <w:left w:val="none" w:sz="0" w:space="0" w:color="auto"/>
            <w:bottom w:val="none" w:sz="0" w:space="0" w:color="auto"/>
            <w:right w:val="none" w:sz="0" w:space="0" w:color="auto"/>
          </w:divBdr>
        </w:div>
        <w:div w:id="1841197182">
          <w:marLeft w:val="640"/>
          <w:marRight w:val="0"/>
          <w:marTop w:val="0"/>
          <w:marBottom w:val="0"/>
          <w:divBdr>
            <w:top w:val="none" w:sz="0" w:space="0" w:color="auto"/>
            <w:left w:val="none" w:sz="0" w:space="0" w:color="auto"/>
            <w:bottom w:val="none" w:sz="0" w:space="0" w:color="auto"/>
            <w:right w:val="none" w:sz="0" w:space="0" w:color="auto"/>
          </w:divBdr>
        </w:div>
        <w:div w:id="338821347">
          <w:marLeft w:val="640"/>
          <w:marRight w:val="0"/>
          <w:marTop w:val="0"/>
          <w:marBottom w:val="0"/>
          <w:divBdr>
            <w:top w:val="none" w:sz="0" w:space="0" w:color="auto"/>
            <w:left w:val="none" w:sz="0" w:space="0" w:color="auto"/>
            <w:bottom w:val="none" w:sz="0" w:space="0" w:color="auto"/>
            <w:right w:val="none" w:sz="0" w:space="0" w:color="auto"/>
          </w:divBdr>
        </w:div>
        <w:div w:id="1429812748">
          <w:marLeft w:val="640"/>
          <w:marRight w:val="0"/>
          <w:marTop w:val="0"/>
          <w:marBottom w:val="0"/>
          <w:divBdr>
            <w:top w:val="none" w:sz="0" w:space="0" w:color="auto"/>
            <w:left w:val="none" w:sz="0" w:space="0" w:color="auto"/>
            <w:bottom w:val="none" w:sz="0" w:space="0" w:color="auto"/>
            <w:right w:val="none" w:sz="0" w:space="0" w:color="auto"/>
          </w:divBdr>
        </w:div>
        <w:div w:id="374237531">
          <w:marLeft w:val="640"/>
          <w:marRight w:val="0"/>
          <w:marTop w:val="0"/>
          <w:marBottom w:val="0"/>
          <w:divBdr>
            <w:top w:val="none" w:sz="0" w:space="0" w:color="auto"/>
            <w:left w:val="none" w:sz="0" w:space="0" w:color="auto"/>
            <w:bottom w:val="none" w:sz="0" w:space="0" w:color="auto"/>
            <w:right w:val="none" w:sz="0" w:space="0" w:color="auto"/>
          </w:divBdr>
        </w:div>
        <w:div w:id="603266658">
          <w:marLeft w:val="640"/>
          <w:marRight w:val="0"/>
          <w:marTop w:val="0"/>
          <w:marBottom w:val="0"/>
          <w:divBdr>
            <w:top w:val="none" w:sz="0" w:space="0" w:color="auto"/>
            <w:left w:val="none" w:sz="0" w:space="0" w:color="auto"/>
            <w:bottom w:val="none" w:sz="0" w:space="0" w:color="auto"/>
            <w:right w:val="none" w:sz="0" w:space="0" w:color="auto"/>
          </w:divBdr>
        </w:div>
        <w:div w:id="601452788">
          <w:marLeft w:val="640"/>
          <w:marRight w:val="0"/>
          <w:marTop w:val="0"/>
          <w:marBottom w:val="0"/>
          <w:divBdr>
            <w:top w:val="none" w:sz="0" w:space="0" w:color="auto"/>
            <w:left w:val="none" w:sz="0" w:space="0" w:color="auto"/>
            <w:bottom w:val="none" w:sz="0" w:space="0" w:color="auto"/>
            <w:right w:val="none" w:sz="0" w:space="0" w:color="auto"/>
          </w:divBdr>
        </w:div>
        <w:div w:id="335697024">
          <w:marLeft w:val="640"/>
          <w:marRight w:val="0"/>
          <w:marTop w:val="0"/>
          <w:marBottom w:val="0"/>
          <w:divBdr>
            <w:top w:val="none" w:sz="0" w:space="0" w:color="auto"/>
            <w:left w:val="none" w:sz="0" w:space="0" w:color="auto"/>
            <w:bottom w:val="none" w:sz="0" w:space="0" w:color="auto"/>
            <w:right w:val="none" w:sz="0" w:space="0" w:color="auto"/>
          </w:divBdr>
        </w:div>
      </w:divsChild>
    </w:div>
    <w:div w:id="1258097029">
      <w:bodyDiv w:val="1"/>
      <w:marLeft w:val="0"/>
      <w:marRight w:val="0"/>
      <w:marTop w:val="0"/>
      <w:marBottom w:val="0"/>
      <w:divBdr>
        <w:top w:val="none" w:sz="0" w:space="0" w:color="auto"/>
        <w:left w:val="none" w:sz="0" w:space="0" w:color="auto"/>
        <w:bottom w:val="none" w:sz="0" w:space="0" w:color="auto"/>
        <w:right w:val="none" w:sz="0" w:space="0" w:color="auto"/>
      </w:divBdr>
      <w:divsChild>
        <w:div w:id="1737967831">
          <w:marLeft w:val="640"/>
          <w:marRight w:val="0"/>
          <w:marTop w:val="0"/>
          <w:marBottom w:val="0"/>
          <w:divBdr>
            <w:top w:val="none" w:sz="0" w:space="0" w:color="auto"/>
            <w:left w:val="none" w:sz="0" w:space="0" w:color="auto"/>
            <w:bottom w:val="none" w:sz="0" w:space="0" w:color="auto"/>
            <w:right w:val="none" w:sz="0" w:space="0" w:color="auto"/>
          </w:divBdr>
        </w:div>
        <w:div w:id="1931312392">
          <w:marLeft w:val="640"/>
          <w:marRight w:val="0"/>
          <w:marTop w:val="0"/>
          <w:marBottom w:val="0"/>
          <w:divBdr>
            <w:top w:val="none" w:sz="0" w:space="0" w:color="auto"/>
            <w:left w:val="none" w:sz="0" w:space="0" w:color="auto"/>
            <w:bottom w:val="none" w:sz="0" w:space="0" w:color="auto"/>
            <w:right w:val="none" w:sz="0" w:space="0" w:color="auto"/>
          </w:divBdr>
        </w:div>
        <w:div w:id="1427918397">
          <w:marLeft w:val="640"/>
          <w:marRight w:val="0"/>
          <w:marTop w:val="0"/>
          <w:marBottom w:val="0"/>
          <w:divBdr>
            <w:top w:val="none" w:sz="0" w:space="0" w:color="auto"/>
            <w:left w:val="none" w:sz="0" w:space="0" w:color="auto"/>
            <w:bottom w:val="none" w:sz="0" w:space="0" w:color="auto"/>
            <w:right w:val="none" w:sz="0" w:space="0" w:color="auto"/>
          </w:divBdr>
        </w:div>
        <w:div w:id="1731732438">
          <w:marLeft w:val="640"/>
          <w:marRight w:val="0"/>
          <w:marTop w:val="0"/>
          <w:marBottom w:val="0"/>
          <w:divBdr>
            <w:top w:val="none" w:sz="0" w:space="0" w:color="auto"/>
            <w:left w:val="none" w:sz="0" w:space="0" w:color="auto"/>
            <w:bottom w:val="none" w:sz="0" w:space="0" w:color="auto"/>
            <w:right w:val="none" w:sz="0" w:space="0" w:color="auto"/>
          </w:divBdr>
        </w:div>
        <w:div w:id="1352758304">
          <w:marLeft w:val="640"/>
          <w:marRight w:val="0"/>
          <w:marTop w:val="0"/>
          <w:marBottom w:val="0"/>
          <w:divBdr>
            <w:top w:val="none" w:sz="0" w:space="0" w:color="auto"/>
            <w:left w:val="none" w:sz="0" w:space="0" w:color="auto"/>
            <w:bottom w:val="none" w:sz="0" w:space="0" w:color="auto"/>
            <w:right w:val="none" w:sz="0" w:space="0" w:color="auto"/>
          </w:divBdr>
        </w:div>
        <w:div w:id="1001158746">
          <w:marLeft w:val="640"/>
          <w:marRight w:val="0"/>
          <w:marTop w:val="0"/>
          <w:marBottom w:val="0"/>
          <w:divBdr>
            <w:top w:val="none" w:sz="0" w:space="0" w:color="auto"/>
            <w:left w:val="none" w:sz="0" w:space="0" w:color="auto"/>
            <w:bottom w:val="none" w:sz="0" w:space="0" w:color="auto"/>
            <w:right w:val="none" w:sz="0" w:space="0" w:color="auto"/>
          </w:divBdr>
        </w:div>
        <w:div w:id="1357005024">
          <w:marLeft w:val="640"/>
          <w:marRight w:val="0"/>
          <w:marTop w:val="0"/>
          <w:marBottom w:val="0"/>
          <w:divBdr>
            <w:top w:val="none" w:sz="0" w:space="0" w:color="auto"/>
            <w:left w:val="none" w:sz="0" w:space="0" w:color="auto"/>
            <w:bottom w:val="none" w:sz="0" w:space="0" w:color="auto"/>
            <w:right w:val="none" w:sz="0" w:space="0" w:color="auto"/>
          </w:divBdr>
        </w:div>
        <w:div w:id="2074543608">
          <w:marLeft w:val="640"/>
          <w:marRight w:val="0"/>
          <w:marTop w:val="0"/>
          <w:marBottom w:val="0"/>
          <w:divBdr>
            <w:top w:val="none" w:sz="0" w:space="0" w:color="auto"/>
            <w:left w:val="none" w:sz="0" w:space="0" w:color="auto"/>
            <w:bottom w:val="none" w:sz="0" w:space="0" w:color="auto"/>
            <w:right w:val="none" w:sz="0" w:space="0" w:color="auto"/>
          </w:divBdr>
        </w:div>
        <w:div w:id="1902515448">
          <w:marLeft w:val="640"/>
          <w:marRight w:val="0"/>
          <w:marTop w:val="0"/>
          <w:marBottom w:val="0"/>
          <w:divBdr>
            <w:top w:val="none" w:sz="0" w:space="0" w:color="auto"/>
            <w:left w:val="none" w:sz="0" w:space="0" w:color="auto"/>
            <w:bottom w:val="none" w:sz="0" w:space="0" w:color="auto"/>
            <w:right w:val="none" w:sz="0" w:space="0" w:color="auto"/>
          </w:divBdr>
        </w:div>
        <w:div w:id="1629823083">
          <w:marLeft w:val="640"/>
          <w:marRight w:val="0"/>
          <w:marTop w:val="0"/>
          <w:marBottom w:val="0"/>
          <w:divBdr>
            <w:top w:val="none" w:sz="0" w:space="0" w:color="auto"/>
            <w:left w:val="none" w:sz="0" w:space="0" w:color="auto"/>
            <w:bottom w:val="none" w:sz="0" w:space="0" w:color="auto"/>
            <w:right w:val="none" w:sz="0" w:space="0" w:color="auto"/>
          </w:divBdr>
        </w:div>
        <w:div w:id="431781765">
          <w:marLeft w:val="640"/>
          <w:marRight w:val="0"/>
          <w:marTop w:val="0"/>
          <w:marBottom w:val="0"/>
          <w:divBdr>
            <w:top w:val="none" w:sz="0" w:space="0" w:color="auto"/>
            <w:left w:val="none" w:sz="0" w:space="0" w:color="auto"/>
            <w:bottom w:val="none" w:sz="0" w:space="0" w:color="auto"/>
            <w:right w:val="none" w:sz="0" w:space="0" w:color="auto"/>
          </w:divBdr>
        </w:div>
        <w:div w:id="882794339">
          <w:marLeft w:val="640"/>
          <w:marRight w:val="0"/>
          <w:marTop w:val="0"/>
          <w:marBottom w:val="0"/>
          <w:divBdr>
            <w:top w:val="none" w:sz="0" w:space="0" w:color="auto"/>
            <w:left w:val="none" w:sz="0" w:space="0" w:color="auto"/>
            <w:bottom w:val="none" w:sz="0" w:space="0" w:color="auto"/>
            <w:right w:val="none" w:sz="0" w:space="0" w:color="auto"/>
          </w:divBdr>
        </w:div>
        <w:div w:id="801582652">
          <w:marLeft w:val="640"/>
          <w:marRight w:val="0"/>
          <w:marTop w:val="0"/>
          <w:marBottom w:val="0"/>
          <w:divBdr>
            <w:top w:val="none" w:sz="0" w:space="0" w:color="auto"/>
            <w:left w:val="none" w:sz="0" w:space="0" w:color="auto"/>
            <w:bottom w:val="none" w:sz="0" w:space="0" w:color="auto"/>
            <w:right w:val="none" w:sz="0" w:space="0" w:color="auto"/>
          </w:divBdr>
        </w:div>
        <w:div w:id="536553557">
          <w:marLeft w:val="640"/>
          <w:marRight w:val="0"/>
          <w:marTop w:val="0"/>
          <w:marBottom w:val="0"/>
          <w:divBdr>
            <w:top w:val="none" w:sz="0" w:space="0" w:color="auto"/>
            <w:left w:val="none" w:sz="0" w:space="0" w:color="auto"/>
            <w:bottom w:val="none" w:sz="0" w:space="0" w:color="auto"/>
            <w:right w:val="none" w:sz="0" w:space="0" w:color="auto"/>
          </w:divBdr>
        </w:div>
        <w:div w:id="622659547">
          <w:marLeft w:val="640"/>
          <w:marRight w:val="0"/>
          <w:marTop w:val="0"/>
          <w:marBottom w:val="0"/>
          <w:divBdr>
            <w:top w:val="none" w:sz="0" w:space="0" w:color="auto"/>
            <w:left w:val="none" w:sz="0" w:space="0" w:color="auto"/>
            <w:bottom w:val="none" w:sz="0" w:space="0" w:color="auto"/>
            <w:right w:val="none" w:sz="0" w:space="0" w:color="auto"/>
          </w:divBdr>
        </w:div>
        <w:div w:id="811289823">
          <w:marLeft w:val="640"/>
          <w:marRight w:val="0"/>
          <w:marTop w:val="0"/>
          <w:marBottom w:val="0"/>
          <w:divBdr>
            <w:top w:val="none" w:sz="0" w:space="0" w:color="auto"/>
            <w:left w:val="none" w:sz="0" w:space="0" w:color="auto"/>
            <w:bottom w:val="none" w:sz="0" w:space="0" w:color="auto"/>
            <w:right w:val="none" w:sz="0" w:space="0" w:color="auto"/>
          </w:divBdr>
        </w:div>
        <w:div w:id="295188766">
          <w:marLeft w:val="640"/>
          <w:marRight w:val="0"/>
          <w:marTop w:val="0"/>
          <w:marBottom w:val="0"/>
          <w:divBdr>
            <w:top w:val="none" w:sz="0" w:space="0" w:color="auto"/>
            <w:left w:val="none" w:sz="0" w:space="0" w:color="auto"/>
            <w:bottom w:val="none" w:sz="0" w:space="0" w:color="auto"/>
            <w:right w:val="none" w:sz="0" w:space="0" w:color="auto"/>
          </w:divBdr>
        </w:div>
        <w:div w:id="1406802866">
          <w:marLeft w:val="640"/>
          <w:marRight w:val="0"/>
          <w:marTop w:val="0"/>
          <w:marBottom w:val="0"/>
          <w:divBdr>
            <w:top w:val="none" w:sz="0" w:space="0" w:color="auto"/>
            <w:left w:val="none" w:sz="0" w:space="0" w:color="auto"/>
            <w:bottom w:val="none" w:sz="0" w:space="0" w:color="auto"/>
            <w:right w:val="none" w:sz="0" w:space="0" w:color="auto"/>
          </w:divBdr>
        </w:div>
        <w:div w:id="923689082">
          <w:marLeft w:val="640"/>
          <w:marRight w:val="0"/>
          <w:marTop w:val="0"/>
          <w:marBottom w:val="0"/>
          <w:divBdr>
            <w:top w:val="none" w:sz="0" w:space="0" w:color="auto"/>
            <w:left w:val="none" w:sz="0" w:space="0" w:color="auto"/>
            <w:bottom w:val="none" w:sz="0" w:space="0" w:color="auto"/>
            <w:right w:val="none" w:sz="0" w:space="0" w:color="auto"/>
          </w:divBdr>
        </w:div>
        <w:div w:id="153759277">
          <w:marLeft w:val="640"/>
          <w:marRight w:val="0"/>
          <w:marTop w:val="0"/>
          <w:marBottom w:val="0"/>
          <w:divBdr>
            <w:top w:val="none" w:sz="0" w:space="0" w:color="auto"/>
            <w:left w:val="none" w:sz="0" w:space="0" w:color="auto"/>
            <w:bottom w:val="none" w:sz="0" w:space="0" w:color="auto"/>
            <w:right w:val="none" w:sz="0" w:space="0" w:color="auto"/>
          </w:divBdr>
        </w:div>
        <w:div w:id="1917277188">
          <w:marLeft w:val="640"/>
          <w:marRight w:val="0"/>
          <w:marTop w:val="0"/>
          <w:marBottom w:val="0"/>
          <w:divBdr>
            <w:top w:val="none" w:sz="0" w:space="0" w:color="auto"/>
            <w:left w:val="none" w:sz="0" w:space="0" w:color="auto"/>
            <w:bottom w:val="none" w:sz="0" w:space="0" w:color="auto"/>
            <w:right w:val="none" w:sz="0" w:space="0" w:color="auto"/>
          </w:divBdr>
        </w:div>
        <w:div w:id="1093669151">
          <w:marLeft w:val="640"/>
          <w:marRight w:val="0"/>
          <w:marTop w:val="0"/>
          <w:marBottom w:val="0"/>
          <w:divBdr>
            <w:top w:val="none" w:sz="0" w:space="0" w:color="auto"/>
            <w:left w:val="none" w:sz="0" w:space="0" w:color="auto"/>
            <w:bottom w:val="none" w:sz="0" w:space="0" w:color="auto"/>
            <w:right w:val="none" w:sz="0" w:space="0" w:color="auto"/>
          </w:divBdr>
        </w:div>
        <w:div w:id="80612153">
          <w:marLeft w:val="640"/>
          <w:marRight w:val="0"/>
          <w:marTop w:val="0"/>
          <w:marBottom w:val="0"/>
          <w:divBdr>
            <w:top w:val="none" w:sz="0" w:space="0" w:color="auto"/>
            <w:left w:val="none" w:sz="0" w:space="0" w:color="auto"/>
            <w:bottom w:val="none" w:sz="0" w:space="0" w:color="auto"/>
            <w:right w:val="none" w:sz="0" w:space="0" w:color="auto"/>
          </w:divBdr>
        </w:div>
        <w:div w:id="866337397">
          <w:marLeft w:val="640"/>
          <w:marRight w:val="0"/>
          <w:marTop w:val="0"/>
          <w:marBottom w:val="0"/>
          <w:divBdr>
            <w:top w:val="none" w:sz="0" w:space="0" w:color="auto"/>
            <w:left w:val="none" w:sz="0" w:space="0" w:color="auto"/>
            <w:bottom w:val="none" w:sz="0" w:space="0" w:color="auto"/>
            <w:right w:val="none" w:sz="0" w:space="0" w:color="auto"/>
          </w:divBdr>
        </w:div>
      </w:divsChild>
    </w:div>
    <w:div w:id="1299264258">
      <w:bodyDiv w:val="1"/>
      <w:marLeft w:val="0"/>
      <w:marRight w:val="0"/>
      <w:marTop w:val="0"/>
      <w:marBottom w:val="0"/>
      <w:divBdr>
        <w:top w:val="none" w:sz="0" w:space="0" w:color="auto"/>
        <w:left w:val="none" w:sz="0" w:space="0" w:color="auto"/>
        <w:bottom w:val="none" w:sz="0" w:space="0" w:color="auto"/>
        <w:right w:val="none" w:sz="0" w:space="0" w:color="auto"/>
      </w:divBdr>
      <w:divsChild>
        <w:div w:id="386953866">
          <w:marLeft w:val="640"/>
          <w:marRight w:val="0"/>
          <w:marTop w:val="0"/>
          <w:marBottom w:val="0"/>
          <w:divBdr>
            <w:top w:val="none" w:sz="0" w:space="0" w:color="auto"/>
            <w:left w:val="none" w:sz="0" w:space="0" w:color="auto"/>
            <w:bottom w:val="none" w:sz="0" w:space="0" w:color="auto"/>
            <w:right w:val="none" w:sz="0" w:space="0" w:color="auto"/>
          </w:divBdr>
        </w:div>
        <w:div w:id="188181456">
          <w:marLeft w:val="640"/>
          <w:marRight w:val="0"/>
          <w:marTop w:val="0"/>
          <w:marBottom w:val="0"/>
          <w:divBdr>
            <w:top w:val="none" w:sz="0" w:space="0" w:color="auto"/>
            <w:left w:val="none" w:sz="0" w:space="0" w:color="auto"/>
            <w:bottom w:val="none" w:sz="0" w:space="0" w:color="auto"/>
            <w:right w:val="none" w:sz="0" w:space="0" w:color="auto"/>
          </w:divBdr>
        </w:div>
        <w:div w:id="825705794">
          <w:marLeft w:val="640"/>
          <w:marRight w:val="0"/>
          <w:marTop w:val="0"/>
          <w:marBottom w:val="0"/>
          <w:divBdr>
            <w:top w:val="none" w:sz="0" w:space="0" w:color="auto"/>
            <w:left w:val="none" w:sz="0" w:space="0" w:color="auto"/>
            <w:bottom w:val="none" w:sz="0" w:space="0" w:color="auto"/>
            <w:right w:val="none" w:sz="0" w:space="0" w:color="auto"/>
          </w:divBdr>
        </w:div>
        <w:div w:id="725882960">
          <w:marLeft w:val="640"/>
          <w:marRight w:val="0"/>
          <w:marTop w:val="0"/>
          <w:marBottom w:val="0"/>
          <w:divBdr>
            <w:top w:val="none" w:sz="0" w:space="0" w:color="auto"/>
            <w:left w:val="none" w:sz="0" w:space="0" w:color="auto"/>
            <w:bottom w:val="none" w:sz="0" w:space="0" w:color="auto"/>
            <w:right w:val="none" w:sz="0" w:space="0" w:color="auto"/>
          </w:divBdr>
        </w:div>
        <w:div w:id="503055860">
          <w:marLeft w:val="640"/>
          <w:marRight w:val="0"/>
          <w:marTop w:val="0"/>
          <w:marBottom w:val="0"/>
          <w:divBdr>
            <w:top w:val="none" w:sz="0" w:space="0" w:color="auto"/>
            <w:left w:val="none" w:sz="0" w:space="0" w:color="auto"/>
            <w:bottom w:val="none" w:sz="0" w:space="0" w:color="auto"/>
            <w:right w:val="none" w:sz="0" w:space="0" w:color="auto"/>
          </w:divBdr>
        </w:div>
        <w:div w:id="1466581948">
          <w:marLeft w:val="640"/>
          <w:marRight w:val="0"/>
          <w:marTop w:val="0"/>
          <w:marBottom w:val="0"/>
          <w:divBdr>
            <w:top w:val="none" w:sz="0" w:space="0" w:color="auto"/>
            <w:left w:val="none" w:sz="0" w:space="0" w:color="auto"/>
            <w:bottom w:val="none" w:sz="0" w:space="0" w:color="auto"/>
            <w:right w:val="none" w:sz="0" w:space="0" w:color="auto"/>
          </w:divBdr>
        </w:div>
        <w:div w:id="1436171446">
          <w:marLeft w:val="640"/>
          <w:marRight w:val="0"/>
          <w:marTop w:val="0"/>
          <w:marBottom w:val="0"/>
          <w:divBdr>
            <w:top w:val="none" w:sz="0" w:space="0" w:color="auto"/>
            <w:left w:val="none" w:sz="0" w:space="0" w:color="auto"/>
            <w:bottom w:val="none" w:sz="0" w:space="0" w:color="auto"/>
            <w:right w:val="none" w:sz="0" w:space="0" w:color="auto"/>
          </w:divBdr>
        </w:div>
        <w:div w:id="1453093594">
          <w:marLeft w:val="640"/>
          <w:marRight w:val="0"/>
          <w:marTop w:val="0"/>
          <w:marBottom w:val="0"/>
          <w:divBdr>
            <w:top w:val="none" w:sz="0" w:space="0" w:color="auto"/>
            <w:left w:val="none" w:sz="0" w:space="0" w:color="auto"/>
            <w:bottom w:val="none" w:sz="0" w:space="0" w:color="auto"/>
            <w:right w:val="none" w:sz="0" w:space="0" w:color="auto"/>
          </w:divBdr>
        </w:div>
        <w:div w:id="866527763">
          <w:marLeft w:val="640"/>
          <w:marRight w:val="0"/>
          <w:marTop w:val="0"/>
          <w:marBottom w:val="0"/>
          <w:divBdr>
            <w:top w:val="none" w:sz="0" w:space="0" w:color="auto"/>
            <w:left w:val="none" w:sz="0" w:space="0" w:color="auto"/>
            <w:bottom w:val="none" w:sz="0" w:space="0" w:color="auto"/>
            <w:right w:val="none" w:sz="0" w:space="0" w:color="auto"/>
          </w:divBdr>
        </w:div>
        <w:div w:id="1483278423">
          <w:marLeft w:val="640"/>
          <w:marRight w:val="0"/>
          <w:marTop w:val="0"/>
          <w:marBottom w:val="0"/>
          <w:divBdr>
            <w:top w:val="none" w:sz="0" w:space="0" w:color="auto"/>
            <w:left w:val="none" w:sz="0" w:space="0" w:color="auto"/>
            <w:bottom w:val="none" w:sz="0" w:space="0" w:color="auto"/>
            <w:right w:val="none" w:sz="0" w:space="0" w:color="auto"/>
          </w:divBdr>
        </w:div>
        <w:div w:id="315301544">
          <w:marLeft w:val="640"/>
          <w:marRight w:val="0"/>
          <w:marTop w:val="0"/>
          <w:marBottom w:val="0"/>
          <w:divBdr>
            <w:top w:val="none" w:sz="0" w:space="0" w:color="auto"/>
            <w:left w:val="none" w:sz="0" w:space="0" w:color="auto"/>
            <w:bottom w:val="none" w:sz="0" w:space="0" w:color="auto"/>
            <w:right w:val="none" w:sz="0" w:space="0" w:color="auto"/>
          </w:divBdr>
        </w:div>
        <w:div w:id="2138405268">
          <w:marLeft w:val="640"/>
          <w:marRight w:val="0"/>
          <w:marTop w:val="0"/>
          <w:marBottom w:val="0"/>
          <w:divBdr>
            <w:top w:val="none" w:sz="0" w:space="0" w:color="auto"/>
            <w:left w:val="none" w:sz="0" w:space="0" w:color="auto"/>
            <w:bottom w:val="none" w:sz="0" w:space="0" w:color="auto"/>
            <w:right w:val="none" w:sz="0" w:space="0" w:color="auto"/>
          </w:divBdr>
        </w:div>
        <w:div w:id="1149901011">
          <w:marLeft w:val="640"/>
          <w:marRight w:val="0"/>
          <w:marTop w:val="0"/>
          <w:marBottom w:val="0"/>
          <w:divBdr>
            <w:top w:val="none" w:sz="0" w:space="0" w:color="auto"/>
            <w:left w:val="none" w:sz="0" w:space="0" w:color="auto"/>
            <w:bottom w:val="none" w:sz="0" w:space="0" w:color="auto"/>
            <w:right w:val="none" w:sz="0" w:space="0" w:color="auto"/>
          </w:divBdr>
        </w:div>
        <w:div w:id="404031922">
          <w:marLeft w:val="640"/>
          <w:marRight w:val="0"/>
          <w:marTop w:val="0"/>
          <w:marBottom w:val="0"/>
          <w:divBdr>
            <w:top w:val="none" w:sz="0" w:space="0" w:color="auto"/>
            <w:left w:val="none" w:sz="0" w:space="0" w:color="auto"/>
            <w:bottom w:val="none" w:sz="0" w:space="0" w:color="auto"/>
            <w:right w:val="none" w:sz="0" w:space="0" w:color="auto"/>
          </w:divBdr>
        </w:div>
        <w:div w:id="1527871237">
          <w:marLeft w:val="640"/>
          <w:marRight w:val="0"/>
          <w:marTop w:val="0"/>
          <w:marBottom w:val="0"/>
          <w:divBdr>
            <w:top w:val="none" w:sz="0" w:space="0" w:color="auto"/>
            <w:left w:val="none" w:sz="0" w:space="0" w:color="auto"/>
            <w:bottom w:val="none" w:sz="0" w:space="0" w:color="auto"/>
            <w:right w:val="none" w:sz="0" w:space="0" w:color="auto"/>
          </w:divBdr>
        </w:div>
        <w:div w:id="1005984766">
          <w:marLeft w:val="640"/>
          <w:marRight w:val="0"/>
          <w:marTop w:val="0"/>
          <w:marBottom w:val="0"/>
          <w:divBdr>
            <w:top w:val="none" w:sz="0" w:space="0" w:color="auto"/>
            <w:left w:val="none" w:sz="0" w:space="0" w:color="auto"/>
            <w:bottom w:val="none" w:sz="0" w:space="0" w:color="auto"/>
            <w:right w:val="none" w:sz="0" w:space="0" w:color="auto"/>
          </w:divBdr>
        </w:div>
        <w:div w:id="1682586164">
          <w:marLeft w:val="640"/>
          <w:marRight w:val="0"/>
          <w:marTop w:val="0"/>
          <w:marBottom w:val="0"/>
          <w:divBdr>
            <w:top w:val="none" w:sz="0" w:space="0" w:color="auto"/>
            <w:left w:val="none" w:sz="0" w:space="0" w:color="auto"/>
            <w:bottom w:val="none" w:sz="0" w:space="0" w:color="auto"/>
            <w:right w:val="none" w:sz="0" w:space="0" w:color="auto"/>
          </w:divBdr>
        </w:div>
        <w:div w:id="1572236343">
          <w:marLeft w:val="640"/>
          <w:marRight w:val="0"/>
          <w:marTop w:val="0"/>
          <w:marBottom w:val="0"/>
          <w:divBdr>
            <w:top w:val="none" w:sz="0" w:space="0" w:color="auto"/>
            <w:left w:val="none" w:sz="0" w:space="0" w:color="auto"/>
            <w:bottom w:val="none" w:sz="0" w:space="0" w:color="auto"/>
            <w:right w:val="none" w:sz="0" w:space="0" w:color="auto"/>
          </w:divBdr>
        </w:div>
        <w:div w:id="663171534">
          <w:marLeft w:val="640"/>
          <w:marRight w:val="0"/>
          <w:marTop w:val="0"/>
          <w:marBottom w:val="0"/>
          <w:divBdr>
            <w:top w:val="none" w:sz="0" w:space="0" w:color="auto"/>
            <w:left w:val="none" w:sz="0" w:space="0" w:color="auto"/>
            <w:bottom w:val="none" w:sz="0" w:space="0" w:color="auto"/>
            <w:right w:val="none" w:sz="0" w:space="0" w:color="auto"/>
          </w:divBdr>
        </w:div>
        <w:div w:id="1058016985">
          <w:marLeft w:val="640"/>
          <w:marRight w:val="0"/>
          <w:marTop w:val="0"/>
          <w:marBottom w:val="0"/>
          <w:divBdr>
            <w:top w:val="none" w:sz="0" w:space="0" w:color="auto"/>
            <w:left w:val="none" w:sz="0" w:space="0" w:color="auto"/>
            <w:bottom w:val="none" w:sz="0" w:space="0" w:color="auto"/>
            <w:right w:val="none" w:sz="0" w:space="0" w:color="auto"/>
          </w:divBdr>
        </w:div>
        <w:div w:id="978342671">
          <w:marLeft w:val="640"/>
          <w:marRight w:val="0"/>
          <w:marTop w:val="0"/>
          <w:marBottom w:val="0"/>
          <w:divBdr>
            <w:top w:val="none" w:sz="0" w:space="0" w:color="auto"/>
            <w:left w:val="none" w:sz="0" w:space="0" w:color="auto"/>
            <w:bottom w:val="none" w:sz="0" w:space="0" w:color="auto"/>
            <w:right w:val="none" w:sz="0" w:space="0" w:color="auto"/>
          </w:divBdr>
        </w:div>
        <w:div w:id="1647927704">
          <w:marLeft w:val="640"/>
          <w:marRight w:val="0"/>
          <w:marTop w:val="0"/>
          <w:marBottom w:val="0"/>
          <w:divBdr>
            <w:top w:val="none" w:sz="0" w:space="0" w:color="auto"/>
            <w:left w:val="none" w:sz="0" w:space="0" w:color="auto"/>
            <w:bottom w:val="none" w:sz="0" w:space="0" w:color="auto"/>
            <w:right w:val="none" w:sz="0" w:space="0" w:color="auto"/>
          </w:divBdr>
        </w:div>
        <w:div w:id="1275750501">
          <w:marLeft w:val="640"/>
          <w:marRight w:val="0"/>
          <w:marTop w:val="0"/>
          <w:marBottom w:val="0"/>
          <w:divBdr>
            <w:top w:val="none" w:sz="0" w:space="0" w:color="auto"/>
            <w:left w:val="none" w:sz="0" w:space="0" w:color="auto"/>
            <w:bottom w:val="none" w:sz="0" w:space="0" w:color="auto"/>
            <w:right w:val="none" w:sz="0" w:space="0" w:color="auto"/>
          </w:divBdr>
        </w:div>
        <w:div w:id="1172524214">
          <w:marLeft w:val="640"/>
          <w:marRight w:val="0"/>
          <w:marTop w:val="0"/>
          <w:marBottom w:val="0"/>
          <w:divBdr>
            <w:top w:val="none" w:sz="0" w:space="0" w:color="auto"/>
            <w:left w:val="none" w:sz="0" w:space="0" w:color="auto"/>
            <w:bottom w:val="none" w:sz="0" w:space="0" w:color="auto"/>
            <w:right w:val="none" w:sz="0" w:space="0" w:color="auto"/>
          </w:divBdr>
        </w:div>
        <w:div w:id="607393889">
          <w:marLeft w:val="640"/>
          <w:marRight w:val="0"/>
          <w:marTop w:val="0"/>
          <w:marBottom w:val="0"/>
          <w:divBdr>
            <w:top w:val="none" w:sz="0" w:space="0" w:color="auto"/>
            <w:left w:val="none" w:sz="0" w:space="0" w:color="auto"/>
            <w:bottom w:val="none" w:sz="0" w:space="0" w:color="auto"/>
            <w:right w:val="none" w:sz="0" w:space="0" w:color="auto"/>
          </w:divBdr>
        </w:div>
      </w:divsChild>
    </w:div>
    <w:div w:id="1371228453">
      <w:bodyDiv w:val="1"/>
      <w:marLeft w:val="0"/>
      <w:marRight w:val="0"/>
      <w:marTop w:val="0"/>
      <w:marBottom w:val="0"/>
      <w:divBdr>
        <w:top w:val="none" w:sz="0" w:space="0" w:color="auto"/>
        <w:left w:val="none" w:sz="0" w:space="0" w:color="auto"/>
        <w:bottom w:val="none" w:sz="0" w:space="0" w:color="auto"/>
        <w:right w:val="none" w:sz="0" w:space="0" w:color="auto"/>
      </w:divBdr>
      <w:divsChild>
        <w:div w:id="1128545189">
          <w:marLeft w:val="640"/>
          <w:marRight w:val="0"/>
          <w:marTop w:val="0"/>
          <w:marBottom w:val="0"/>
          <w:divBdr>
            <w:top w:val="none" w:sz="0" w:space="0" w:color="auto"/>
            <w:left w:val="none" w:sz="0" w:space="0" w:color="auto"/>
            <w:bottom w:val="none" w:sz="0" w:space="0" w:color="auto"/>
            <w:right w:val="none" w:sz="0" w:space="0" w:color="auto"/>
          </w:divBdr>
        </w:div>
        <w:div w:id="1717192924">
          <w:marLeft w:val="640"/>
          <w:marRight w:val="0"/>
          <w:marTop w:val="0"/>
          <w:marBottom w:val="0"/>
          <w:divBdr>
            <w:top w:val="none" w:sz="0" w:space="0" w:color="auto"/>
            <w:left w:val="none" w:sz="0" w:space="0" w:color="auto"/>
            <w:bottom w:val="none" w:sz="0" w:space="0" w:color="auto"/>
            <w:right w:val="none" w:sz="0" w:space="0" w:color="auto"/>
          </w:divBdr>
        </w:div>
        <w:div w:id="1027759126">
          <w:marLeft w:val="640"/>
          <w:marRight w:val="0"/>
          <w:marTop w:val="0"/>
          <w:marBottom w:val="0"/>
          <w:divBdr>
            <w:top w:val="none" w:sz="0" w:space="0" w:color="auto"/>
            <w:left w:val="none" w:sz="0" w:space="0" w:color="auto"/>
            <w:bottom w:val="none" w:sz="0" w:space="0" w:color="auto"/>
            <w:right w:val="none" w:sz="0" w:space="0" w:color="auto"/>
          </w:divBdr>
        </w:div>
        <w:div w:id="455608550">
          <w:marLeft w:val="640"/>
          <w:marRight w:val="0"/>
          <w:marTop w:val="0"/>
          <w:marBottom w:val="0"/>
          <w:divBdr>
            <w:top w:val="none" w:sz="0" w:space="0" w:color="auto"/>
            <w:left w:val="none" w:sz="0" w:space="0" w:color="auto"/>
            <w:bottom w:val="none" w:sz="0" w:space="0" w:color="auto"/>
            <w:right w:val="none" w:sz="0" w:space="0" w:color="auto"/>
          </w:divBdr>
        </w:div>
        <w:div w:id="1709987825">
          <w:marLeft w:val="640"/>
          <w:marRight w:val="0"/>
          <w:marTop w:val="0"/>
          <w:marBottom w:val="0"/>
          <w:divBdr>
            <w:top w:val="none" w:sz="0" w:space="0" w:color="auto"/>
            <w:left w:val="none" w:sz="0" w:space="0" w:color="auto"/>
            <w:bottom w:val="none" w:sz="0" w:space="0" w:color="auto"/>
            <w:right w:val="none" w:sz="0" w:space="0" w:color="auto"/>
          </w:divBdr>
        </w:div>
        <w:div w:id="1725249740">
          <w:marLeft w:val="640"/>
          <w:marRight w:val="0"/>
          <w:marTop w:val="0"/>
          <w:marBottom w:val="0"/>
          <w:divBdr>
            <w:top w:val="none" w:sz="0" w:space="0" w:color="auto"/>
            <w:left w:val="none" w:sz="0" w:space="0" w:color="auto"/>
            <w:bottom w:val="none" w:sz="0" w:space="0" w:color="auto"/>
            <w:right w:val="none" w:sz="0" w:space="0" w:color="auto"/>
          </w:divBdr>
        </w:div>
        <w:div w:id="1177382649">
          <w:marLeft w:val="640"/>
          <w:marRight w:val="0"/>
          <w:marTop w:val="0"/>
          <w:marBottom w:val="0"/>
          <w:divBdr>
            <w:top w:val="none" w:sz="0" w:space="0" w:color="auto"/>
            <w:left w:val="none" w:sz="0" w:space="0" w:color="auto"/>
            <w:bottom w:val="none" w:sz="0" w:space="0" w:color="auto"/>
            <w:right w:val="none" w:sz="0" w:space="0" w:color="auto"/>
          </w:divBdr>
        </w:div>
        <w:div w:id="387074726">
          <w:marLeft w:val="640"/>
          <w:marRight w:val="0"/>
          <w:marTop w:val="0"/>
          <w:marBottom w:val="0"/>
          <w:divBdr>
            <w:top w:val="none" w:sz="0" w:space="0" w:color="auto"/>
            <w:left w:val="none" w:sz="0" w:space="0" w:color="auto"/>
            <w:bottom w:val="none" w:sz="0" w:space="0" w:color="auto"/>
            <w:right w:val="none" w:sz="0" w:space="0" w:color="auto"/>
          </w:divBdr>
        </w:div>
        <w:div w:id="1166164401">
          <w:marLeft w:val="640"/>
          <w:marRight w:val="0"/>
          <w:marTop w:val="0"/>
          <w:marBottom w:val="0"/>
          <w:divBdr>
            <w:top w:val="none" w:sz="0" w:space="0" w:color="auto"/>
            <w:left w:val="none" w:sz="0" w:space="0" w:color="auto"/>
            <w:bottom w:val="none" w:sz="0" w:space="0" w:color="auto"/>
            <w:right w:val="none" w:sz="0" w:space="0" w:color="auto"/>
          </w:divBdr>
        </w:div>
        <w:div w:id="1410738483">
          <w:marLeft w:val="640"/>
          <w:marRight w:val="0"/>
          <w:marTop w:val="0"/>
          <w:marBottom w:val="0"/>
          <w:divBdr>
            <w:top w:val="none" w:sz="0" w:space="0" w:color="auto"/>
            <w:left w:val="none" w:sz="0" w:space="0" w:color="auto"/>
            <w:bottom w:val="none" w:sz="0" w:space="0" w:color="auto"/>
            <w:right w:val="none" w:sz="0" w:space="0" w:color="auto"/>
          </w:divBdr>
        </w:div>
        <w:div w:id="1321957215">
          <w:marLeft w:val="640"/>
          <w:marRight w:val="0"/>
          <w:marTop w:val="0"/>
          <w:marBottom w:val="0"/>
          <w:divBdr>
            <w:top w:val="none" w:sz="0" w:space="0" w:color="auto"/>
            <w:left w:val="none" w:sz="0" w:space="0" w:color="auto"/>
            <w:bottom w:val="none" w:sz="0" w:space="0" w:color="auto"/>
            <w:right w:val="none" w:sz="0" w:space="0" w:color="auto"/>
          </w:divBdr>
        </w:div>
        <w:div w:id="2074620754">
          <w:marLeft w:val="640"/>
          <w:marRight w:val="0"/>
          <w:marTop w:val="0"/>
          <w:marBottom w:val="0"/>
          <w:divBdr>
            <w:top w:val="none" w:sz="0" w:space="0" w:color="auto"/>
            <w:left w:val="none" w:sz="0" w:space="0" w:color="auto"/>
            <w:bottom w:val="none" w:sz="0" w:space="0" w:color="auto"/>
            <w:right w:val="none" w:sz="0" w:space="0" w:color="auto"/>
          </w:divBdr>
        </w:div>
        <w:div w:id="287198363">
          <w:marLeft w:val="640"/>
          <w:marRight w:val="0"/>
          <w:marTop w:val="0"/>
          <w:marBottom w:val="0"/>
          <w:divBdr>
            <w:top w:val="none" w:sz="0" w:space="0" w:color="auto"/>
            <w:left w:val="none" w:sz="0" w:space="0" w:color="auto"/>
            <w:bottom w:val="none" w:sz="0" w:space="0" w:color="auto"/>
            <w:right w:val="none" w:sz="0" w:space="0" w:color="auto"/>
          </w:divBdr>
        </w:div>
        <w:div w:id="423451991">
          <w:marLeft w:val="640"/>
          <w:marRight w:val="0"/>
          <w:marTop w:val="0"/>
          <w:marBottom w:val="0"/>
          <w:divBdr>
            <w:top w:val="none" w:sz="0" w:space="0" w:color="auto"/>
            <w:left w:val="none" w:sz="0" w:space="0" w:color="auto"/>
            <w:bottom w:val="none" w:sz="0" w:space="0" w:color="auto"/>
            <w:right w:val="none" w:sz="0" w:space="0" w:color="auto"/>
          </w:divBdr>
        </w:div>
        <w:div w:id="320699532">
          <w:marLeft w:val="640"/>
          <w:marRight w:val="0"/>
          <w:marTop w:val="0"/>
          <w:marBottom w:val="0"/>
          <w:divBdr>
            <w:top w:val="none" w:sz="0" w:space="0" w:color="auto"/>
            <w:left w:val="none" w:sz="0" w:space="0" w:color="auto"/>
            <w:bottom w:val="none" w:sz="0" w:space="0" w:color="auto"/>
            <w:right w:val="none" w:sz="0" w:space="0" w:color="auto"/>
          </w:divBdr>
        </w:div>
        <w:div w:id="224684854">
          <w:marLeft w:val="640"/>
          <w:marRight w:val="0"/>
          <w:marTop w:val="0"/>
          <w:marBottom w:val="0"/>
          <w:divBdr>
            <w:top w:val="none" w:sz="0" w:space="0" w:color="auto"/>
            <w:left w:val="none" w:sz="0" w:space="0" w:color="auto"/>
            <w:bottom w:val="none" w:sz="0" w:space="0" w:color="auto"/>
            <w:right w:val="none" w:sz="0" w:space="0" w:color="auto"/>
          </w:divBdr>
        </w:div>
        <w:div w:id="1905488184">
          <w:marLeft w:val="640"/>
          <w:marRight w:val="0"/>
          <w:marTop w:val="0"/>
          <w:marBottom w:val="0"/>
          <w:divBdr>
            <w:top w:val="none" w:sz="0" w:space="0" w:color="auto"/>
            <w:left w:val="none" w:sz="0" w:space="0" w:color="auto"/>
            <w:bottom w:val="none" w:sz="0" w:space="0" w:color="auto"/>
            <w:right w:val="none" w:sz="0" w:space="0" w:color="auto"/>
          </w:divBdr>
        </w:div>
        <w:div w:id="740174654">
          <w:marLeft w:val="640"/>
          <w:marRight w:val="0"/>
          <w:marTop w:val="0"/>
          <w:marBottom w:val="0"/>
          <w:divBdr>
            <w:top w:val="none" w:sz="0" w:space="0" w:color="auto"/>
            <w:left w:val="none" w:sz="0" w:space="0" w:color="auto"/>
            <w:bottom w:val="none" w:sz="0" w:space="0" w:color="auto"/>
            <w:right w:val="none" w:sz="0" w:space="0" w:color="auto"/>
          </w:divBdr>
        </w:div>
        <w:div w:id="1904900267">
          <w:marLeft w:val="640"/>
          <w:marRight w:val="0"/>
          <w:marTop w:val="0"/>
          <w:marBottom w:val="0"/>
          <w:divBdr>
            <w:top w:val="none" w:sz="0" w:space="0" w:color="auto"/>
            <w:left w:val="none" w:sz="0" w:space="0" w:color="auto"/>
            <w:bottom w:val="none" w:sz="0" w:space="0" w:color="auto"/>
            <w:right w:val="none" w:sz="0" w:space="0" w:color="auto"/>
          </w:divBdr>
        </w:div>
        <w:div w:id="881097286">
          <w:marLeft w:val="640"/>
          <w:marRight w:val="0"/>
          <w:marTop w:val="0"/>
          <w:marBottom w:val="0"/>
          <w:divBdr>
            <w:top w:val="none" w:sz="0" w:space="0" w:color="auto"/>
            <w:left w:val="none" w:sz="0" w:space="0" w:color="auto"/>
            <w:bottom w:val="none" w:sz="0" w:space="0" w:color="auto"/>
            <w:right w:val="none" w:sz="0" w:space="0" w:color="auto"/>
          </w:divBdr>
        </w:div>
        <w:div w:id="1610699776">
          <w:marLeft w:val="640"/>
          <w:marRight w:val="0"/>
          <w:marTop w:val="0"/>
          <w:marBottom w:val="0"/>
          <w:divBdr>
            <w:top w:val="none" w:sz="0" w:space="0" w:color="auto"/>
            <w:left w:val="none" w:sz="0" w:space="0" w:color="auto"/>
            <w:bottom w:val="none" w:sz="0" w:space="0" w:color="auto"/>
            <w:right w:val="none" w:sz="0" w:space="0" w:color="auto"/>
          </w:divBdr>
        </w:div>
      </w:divsChild>
    </w:div>
    <w:div w:id="1406145626">
      <w:bodyDiv w:val="1"/>
      <w:marLeft w:val="0"/>
      <w:marRight w:val="0"/>
      <w:marTop w:val="0"/>
      <w:marBottom w:val="0"/>
      <w:divBdr>
        <w:top w:val="none" w:sz="0" w:space="0" w:color="auto"/>
        <w:left w:val="none" w:sz="0" w:space="0" w:color="auto"/>
        <w:bottom w:val="none" w:sz="0" w:space="0" w:color="auto"/>
        <w:right w:val="none" w:sz="0" w:space="0" w:color="auto"/>
      </w:divBdr>
    </w:div>
    <w:div w:id="1462848378">
      <w:bodyDiv w:val="1"/>
      <w:marLeft w:val="0"/>
      <w:marRight w:val="0"/>
      <w:marTop w:val="0"/>
      <w:marBottom w:val="0"/>
      <w:divBdr>
        <w:top w:val="none" w:sz="0" w:space="0" w:color="auto"/>
        <w:left w:val="none" w:sz="0" w:space="0" w:color="auto"/>
        <w:bottom w:val="none" w:sz="0" w:space="0" w:color="auto"/>
        <w:right w:val="none" w:sz="0" w:space="0" w:color="auto"/>
      </w:divBdr>
      <w:divsChild>
        <w:div w:id="1289506183">
          <w:marLeft w:val="640"/>
          <w:marRight w:val="0"/>
          <w:marTop w:val="0"/>
          <w:marBottom w:val="0"/>
          <w:divBdr>
            <w:top w:val="none" w:sz="0" w:space="0" w:color="auto"/>
            <w:left w:val="none" w:sz="0" w:space="0" w:color="auto"/>
            <w:bottom w:val="none" w:sz="0" w:space="0" w:color="auto"/>
            <w:right w:val="none" w:sz="0" w:space="0" w:color="auto"/>
          </w:divBdr>
        </w:div>
        <w:div w:id="366218292">
          <w:marLeft w:val="640"/>
          <w:marRight w:val="0"/>
          <w:marTop w:val="0"/>
          <w:marBottom w:val="0"/>
          <w:divBdr>
            <w:top w:val="none" w:sz="0" w:space="0" w:color="auto"/>
            <w:left w:val="none" w:sz="0" w:space="0" w:color="auto"/>
            <w:bottom w:val="none" w:sz="0" w:space="0" w:color="auto"/>
            <w:right w:val="none" w:sz="0" w:space="0" w:color="auto"/>
          </w:divBdr>
        </w:div>
        <w:div w:id="684476742">
          <w:marLeft w:val="640"/>
          <w:marRight w:val="0"/>
          <w:marTop w:val="0"/>
          <w:marBottom w:val="0"/>
          <w:divBdr>
            <w:top w:val="none" w:sz="0" w:space="0" w:color="auto"/>
            <w:left w:val="none" w:sz="0" w:space="0" w:color="auto"/>
            <w:bottom w:val="none" w:sz="0" w:space="0" w:color="auto"/>
            <w:right w:val="none" w:sz="0" w:space="0" w:color="auto"/>
          </w:divBdr>
        </w:div>
        <w:div w:id="883256627">
          <w:marLeft w:val="640"/>
          <w:marRight w:val="0"/>
          <w:marTop w:val="0"/>
          <w:marBottom w:val="0"/>
          <w:divBdr>
            <w:top w:val="none" w:sz="0" w:space="0" w:color="auto"/>
            <w:left w:val="none" w:sz="0" w:space="0" w:color="auto"/>
            <w:bottom w:val="none" w:sz="0" w:space="0" w:color="auto"/>
            <w:right w:val="none" w:sz="0" w:space="0" w:color="auto"/>
          </w:divBdr>
        </w:div>
        <w:div w:id="1140851615">
          <w:marLeft w:val="640"/>
          <w:marRight w:val="0"/>
          <w:marTop w:val="0"/>
          <w:marBottom w:val="0"/>
          <w:divBdr>
            <w:top w:val="none" w:sz="0" w:space="0" w:color="auto"/>
            <w:left w:val="none" w:sz="0" w:space="0" w:color="auto"/>
            <w:bottom w:val="none" w:sz="0" w:space="0" w:color="auto"/>
            <w:right w:val="none" w:sz="0" w:space="0" w:color="auto"/>
          </w:divBdr>
        </w:div>
        <w:div w:id="696390190">
          <w:marLeft w:val="640"/>
          <w:marRight w:val="0"/>
          <w:marTop w:val="0"/>
          <w:marBottom w:val="0"/>
          <w:divBdr>
            <w:top w:val="none" w:sz="0" w:space="0" w:color="auto"/>
            <w:left w:val="none" w:sz="0" w:space="0" w:color="auto"/>
            <w:bottom w:val="none" w:sz="0" w:space="0" w:color="auto"/>
            <w:right w:val="none" w:sz="0" w:space="0" w:color="auto"/>
          </w:divBdr>
        </w:div>
        <w:div w:id="1465854929">
          <w:marLeft w:val="640"/>
          <w:marRight w:val="0"/>
          <w:marTop w:val="0"/>
          <w:marBottom w:val="0"/>
          <w:divBdr>
            <w:top w:val="none" w:sz="0" w:space="0" w:color="auto"/>
            <w:left w:val="none" w:sz="0" w:space="0" w:color="auto"/>
            <w:bottom w:val="none" w:sz="0" w:space="0" w:color="auto"/>
            <w:right w:val="none" w:sz="0" w:space="0" w:color="auto"/>
          </w:divBdr>
        </w:div>
        <w:div w:id="898787871">
          <w:marLeft w:val="640"/>
          <w:marRight w:val="0"/>
          <w:marTop w:val="0"/>
          <w:marBottom w:val="0"/>
          <w:divBdr>
            <w:top w:val="none" w:sz="0" w:space="0" w:color="auto"/>
            <w:left w:val="none" w:sz="0" w:space="0" w:color="auto"/>
            <w:bottom w:val="none" w:sz="0" w:space="0" w:color="auto"/>
            <w:right w:val="none" w:sz="0" w:space="0" w:color="auto"/>
          </w:divBdr>
        </w:div>
        <w:div w:id="1897667417">
          <w:marLeft w:val="640"/>
          <w:marRight w:val="0"/>
          <w:marTop w:val="0"/>
          <w:marBottom w:val="0"/>
          <w:divBdr>
            <w:top w:val="none" w:sz="0" w:space="0" w:color="auto"/>
            <w:left w:val="none" w:sz="0" w:space="0" w:color="auto"/>
            <w:bottom w:val="none" w:sz="0" w:space="0" w:color="auto"/>
            <w:right w:val="none" w:sz="0" w:space="0" w:color="auto"/>
          </w:divBdr>
        </w:div>
        <w:div w:id="753626004">
          <w:marLeft w:val="640"/>
          <w:marRight w:val="0"/>
          <w:marTop w:val="0"/>
          <w:marBottom w:val="0"/>
          <w:divBdr>
            <w:top w:val="none" w:sz="0" w:space="0" w:color="auto"/>
            <w:left w:val="none" w:sz="0" w:space="0" w:color="auto"/>
            <w:bottom w:val="none" w:sz="0" w:space="0" w:color="auto"/>
            <w:right w:val="none" w:sz="0" w:space="0" w:color="auto"/>
          </w:divBdr>
        </w:div>
        <w:div w:id="304285137">
          <w:marLeft w:val="640"/>
          <w:marRight w:val="0"/>
          <w:marTop w:val="0"/>
          <w:marBottom w:val="0"/>
          <w:divBdr>
            <w:top w:val="none" w:sz="0" w:space="0" w:color="auto"/>
            <w:left w:val="none" w:sz="0" w:space="0" w:color="auto"/>
            <w:bottom w:val="none" w:sz="0" w:space="0" w:color="auto"/>
            <w:right w:val="none" w:sz="0" w:space="0" w:color="auto"/>
          </w:divBdr>
        </w:div>
        <w:div w:id="2111971960">
          <w:marLeft w:val="640"/>
          <w:marRight w:val="0"/>
          <w:marTop w:val="0"/>
          <w:marBottom w:val="0"/>
          <w:divBdr>
            <w:top w:val="none" w:sz="0" w:space="0" w:color="auto"/>
            <w:left w:val="none" w:sz="0" w:space="0" w:color="auto"/>
            <w:bottom w:val="none" w:sz="0" w:space="0" w:color="auto"/>
            <w:right w:val="none" w:sz="0" w:space="0" w:color="auto"/>
          </w:divBdr>
        </w:div>
        <w:div w:id="82143538">
          <w:marLeft w:val="640"/>
          <w:marRight w:val="0"/>
          <w:marTop w:val="0"/>
          <w:marBottom w:val="0"/>
          <w:divBdr>
            <w:top w:val="none" w:sz="0" w:space="0" w:color="auto"/>
            <w:left w:val="none" w:sz="0" w:space="0" w:color="auto"/>
            <w:bottom w:val="none" w:sz="0" w:space="0" w:color="auto"/>
            <w:right w:val="none" w:sz="0" w:space="0" w:color="auto"/>
          </w:divBdr>
        </w:div>
        <w:div w:id="910306910">
          <w:marLeft w:val="640"/>
          <w:marRight w:val="0"/>
          <w:marTop w:val="0"/>
          <w:marBottom w:val="0"/>
          <w:divBdr>
            <w:top w:val="none" w:sz="0" w:space="0" w:color="auto"/>
            <w:left w:val="none" w:sz="0" w:space="0" w:color="auto"/>
            <w:bottom w:val="none" w:sz="0" w:space="0" w:color="auto"/>
            <w:right w:val="none" w:sz="0" w:space="0" w:color="auto"/>
          </w:divBdr>
        </w:div>
        <w:div w:id="613093660">
          <w:marLeft w:val="640"/>
          <w:marRight w:val="0"/>
          <w:marTop w:val="0"/>
          <w:marBottom w:val="0"/>
          <w:divBdr>
            <w:top w:val="none" w:sz="0" w:space="0" w:color="auto"/>
            <w:left w:val="none" w:sz="0" w:space="0" w:color="auto"/>
            <w:bottom w:val="none" w:sz="0" w:space="0" w:color="auto"/>
            <w:right w:val="none" w:sz="0" w:space="0" w:color="auto"/>
          </w:divBdr>
        </w:div>
        <w:div w:id="708995803">
          <w:marLeft w:val="640"/>
          <w:marRight w:val="0"/>
          <w:marTop w:val="0"/>
          <w:marBottom w:val="0"/>
          <w:divBdr>
            <w:top w:val="none" w:sz="0" w:space="0" w:color="auto"/>
            <w:left w:val="none" w:sz="0" w:space="0" w:color="auto"/>
            <w:bottom w:val="none" w:sz="0" w:space="0" w:color="auto"/>
            <w:right w:val="none" w:sz="0" w:space="0" w:color="auto"/>
          </w:divBdr>
        </w:div>
        <w:div w:id="292295624">
          <w:marLeft w:val="640"/>
          <w:marRight w:val="0"/>
          <w:marTop w:val="0"/>
          <w:marBottom w:val="0"/>
          <w:divBdr>
            <w:top w:val="none" w:sz="0" w:space="0" w:color="auto"/>
            <w:left w:val="none" w:sz="0" w:space="0" w:color="auto"/>
            <w:bottom w:val="none" w:sz="0" w:space="0" w:color="auto"/>
            <w:right w:val="none" w:sz="0" w:space="0" w:color="auto"/>
          </w:divBdr>
        </w:div>
        <w:div w:id="1035546085">
          <w:marLeft w:val="640"/>
          <w:marRight w:val="0"/>
          <w:marTop w:val="0"/>
          <w:marBottom w:val="0"/>
          <w:divBdr>
            <w:top w:val="none" w:sz="0" w:space="0" w:color="auto"/>
            <w:left w:val="none" w:sz="0" w:space="0" w:color="auto"/>
            <w:bottom w:val="none" w:sz="0" w:space="0" w:color="auto"/>
            <w:right w:val="none" w:sz="0" w:space="0" w:color="auto"/>
          </w:divBdr>
        </w:div>
        <w:div w:id="1882788089">
          <w:marLeft w:val="640"/>
          <w:marRight w:val="0"/>
          <w:marTop w:val="0"/>
          <w:marBottom w:val="0"/>
          <w:divBdr>
            <w:top w:val="none" w:sz="0" w:space="0" w:color="auto"/>
            <w:left w:val="none" w:sz="0" w:space="0" w:color="auto"/>
            <w:bottom w:val="none" w:sz="0" w:space="0" w:color="auto"/>
            <w:right w:val="none" w:sz="0" w:space="0" w:color="auto"/>
          </w:divBdr>
        </w:div>
        <w:div w:id="1554845812">
          <w:marLeft w:val="640"/>
          <w:marRight w:val="0"/>
          <w:marTop w:val="0"/>
          <w:marBottom w:val="0"/>
          <w:divBdr>
            <w:top w:val="none" w:sz="0" w:space="0" w:color="auto"/>
            <w:left w:val="none" w:sz="0" w:space="0" w:color="auto"/>
            <w:bottom w:val="none" w:sz="0" w:space="0" w:color="auto"/>
            <w:right w:val="none" w:sz="0" w:space="0" w:color="auto"/>
          </w:divBdr>
        </w:div>
        <w:div w:id="1956015090">
          <w:marLeft w:val="640"/>
          <w:marRight w:val="0"/>
          <w:marTop w:val="0"/>
          <w:marBottom w:val="0"/>
          <w:divBdr>
            <w:top w:val="none" w:sz="0" w:space="0" w:color="auto"/>
            <w:left w:val="none" w:sz="0" w:space="0" w:color="auto"/>
            <w:bottom w:val="none" w:sz="0" w:space="0" w:color="auto"/>
            <w:right w:val="none" w:sz="0" w:space="0" w:color="auto"/>
          </w:divBdr>
        </w:div>
        <w:div w:id="559830795">
          <w:marLeft w:val="640"/>
          <w:marRight w:val="0"/>
          <w:marTop w:val="0"/>
          <w:marBottom w:val="0"/>
          <w:divBdr>
            <w:top w:val="none" w:sz="0" w:space="0" w:color="auto"/>
            <w:left w:val="none" w:sz="0" w:space="0" w:color="auto"/>
            <w:bottom w:val="none" w:sz="0" w:space="0" w:color="auto"/>
            <w:right w:val="none" w:sz="0" w:space="0" w:color="auto"/>
          </w:divBdr>
        </w:div>
        <w:div w:id="1888641016">
          <w:marLeft w:val="640"/>
          <w:marRight w:val="0"/>
          <w:marTop w:val="0"/>
          <w:marBottom w:val="0"/>
          <w:divBdr>
            <w:top w:val="none" w:sz="0" w:space="0" w:color="auto"/>
            <w:left w:val="none" w:sz="0" w:space="0" w:color="auto"/>
            <w:bottom w:val="none" w:sz="0" w:space="0" w:color="auto"/>
            <w:right w:val="none" w:sz="0" w:space="0" w:color="auto"/>
          </w:divBdr>
        </w:div>
        <w:div w:id="223103560">
          <w:marLeft w:val="640"/>
          <w:marRight w:val="0"/>
          <w:marTop w:val="0"/>
          <w:marBottom w:val="0"/>
          <w:divBdr>
            <w:top w:val="none" w:sz="0" w:space="0" w:color="auto"/>
            <w:left w:val="none" w:sz="0" w:space="0" w:color="auto"/>
            <w:bottom w:val="none" w:sz="0" w:space="0" w:color="auto"/>
            <w:right w:val="none" w:sz="0" w:space="0" w:color="auto"/>
          </w:divBdr>
        </w:div>
      </w:divsChild>
    </w:div>
    <w:div w:id="1476486689">
      <w:bodyDiv w:val="1"/>
      <w:marLeft w:val="0"/>
      <w:marRight w:val="0"/>
      <w:marTop w:val="0"/>
      <w:marBottom w:val="0"/>
      <w:divBdr>
        <w:top w:val="none" w:sz="0" w:space="0" w:color="auto"/>
        <w:left w:val="none" w:sz="0" w:space="0" w:color="auto"/>
        <w:bottom w:val="none" w:sz="0" w:space="0" w:color="auto"/>
        <w:right w:val="none" w:sz="0" w:space="0" w:color="auto"/>
      </w:divBdr>
      <w:divsChild>
        <w:div w:id="1232807279">
          <w:marLeft w:val="640"/>
          <w:marRight w:val="0"/>
          <w:marTop w:val="0"/>
          <w:marBottom w:val="0"/>
          <w:divBdr>
            <w:top w:val="none" w:sz="0" w:space="0" w:color="auto"/>
            <w:left w:val="none" w:sz="0" w:space="0" w:color="auto"/>
            <w:bottom w:val="none" w:sz="0" w:space="0" w:color="auto"/>
            <w:right w:val="none" w:sz="0" w:space="0" w:color="auto"/>
          </w:divBdr>
        </w:div>
        <w:div w:id="1822768773">
          <w:marLeft w:val="640"/>
          <w:marRight w:val="0"/>
          <w:marTop w:val="0"/>
          <w:marBottom w:val="0"/>
          <w:divBdr>
            <w:top w:val="none" w:sz="0" w:space="0" w:color="auto"/>
            <w:left w:val="none" w:sz="0" w:space="0" w:color="auto"/>
            <w:bottom w:val="none" w:sz="0" w:space="0" w:color="auto"/>
            <w:right w:val="none" w:sz="0" w:space="0" w:color="auto"/>
          </w:divBdr>
        </w:div>
        <w:div w:id="1512643302">
          <w:marLeft w:val="640"/>
          <w:marRight w:val="0"/>
          <w:marTop w:val="0"/>
          <w:marBottom w:val="0"/>
          <w:divBdr>
            <w:top w:val="none" w:sz="0" w:space="0" w:color="auto"/>
            <w:left w:val="none" w:sz="0" w:space="0" w:color="auto"/>
            <w:bottom w:val="none" w:sz="0" w:space="0" w:color="auto"/>
            <w:right w:val="none" w:sz="0" w:space="0" w:color="auto"/>
          </w:divBdr>
        </w:div>
        <w:div w:id="1711804082">
          <w:marLeft w:val="640"/>
          <w:marRight w:val="0"/>
          <w:marTop w:val="0"/>
          <w:marBottom w:val="0"/>
          <w:divBdr>
            <w:top w:val="none" w:sz="0" w:space="0" w:color="auto"/>
            <w:left w:val="none" w:sz="0" w:space="0" w:color="auto"/>
            <w:bottom w:val="none" w:sz="0" w:space="0" w:color="auto"/>
            <w:right w:val="none" w:sz="0" w:space="0" w:color="auto"/>
          </w:divBdr>
        </w:div>
        <w:div w:id="1016076110">
          <w:marLeft w:val="640"/>
          <w:marRight w:val="0"/>
          <w:marTop w:val="0"/>
          <w:marBottom w:val="0"/>
          <w:divBdr>
            <w:top w:val="none" w:sz="0" w:space="0" w:color="auto"/>
            <w:left w:val="none" w:sz="0" w:space="0" w:color="auto"/>
            <w:bottom w:val="none" w:sz="0" w:space="0" w:color="auto"/>
            <w:right w:val="none" w:sz="0" w:space="0" w:color="auto"/>
          </w:divBdr>
        </w:div>
        <w:div w:id="1453013503">
          <w:marLeft w:val="640"/>
          <w:marRight w:val="0"/>
          <w:marTop w:val="0"/>
          <w:marBottom w:val="0"/>
          <w:divBdr>
            <w:top w:val="none" w:sz="0" w:space="0" w:color="auto"/>
            <w:left w:val="none" w:sz="0" w:space="0" w:color="auto"/>
            <w:bottom w:val="none" w:sz="0" w:space="0" w:color="auto"/>
            <w:right w:val="none" w:sz="0" w:space="0" w:color="auto"/>
          </w:divBdr>
        </w:div>
        <w:div w:id="1645894457">
          <w:marLeft w:val="640"/>
          <w:marRight w:val="0"/>
          <w:marTop w:val="0"/>
          <w:marBottom w:val="0"/>
          <w:divBdr>
            <w:top w:val="none" w:sz="0" w:space="0" w:color="auto"/>
            <w:left w:val="none" w:sz="0" w:space="0" w:color="auto"/>
            <w:bottom w:val="none" w:sz="0" w:space="0" w:color="auto"/>
            <w:right w:val="none" w:sz="0" w:space="0" w:color="auto"/>
          </w:divBdr>
        </w:div>
        <w:div w:id="1468937235">
          <w:marLeft w:val="640"/>
          <w:marRight w:val="0"/>
          <w:marTop w:val="0"/>
          <w:marBottom w:val="0"/>
          <w:divBdr>
            <w:top w:val="none" w:sz="0" w:space="0" w:color="auto"/>
            <w:left w:val="none" w:sz="0" w:space="0" w:color="auto"/>
            <w:bottom w:val="none" w:sz="0" w:space="0" w:color="auto"/>
            <w:right w:val="none" w:sz="0" w:space="0" w:color="auto"/>
          </w:divBdr>
        </w:div>
        <w:div w:id="1838114192">
          <w:marLeft w:val="640"/>
          <w:marRight w:val="0"/>
          <w:marTop w:val="0"/>
          <w:marBottom w:val="0"/>
          <w:divBdr>
            <w:top w:val="none" w:sz="0" w:space="0" w:color="auto"/>
            <w:left w:val="none" w:sz="0" w:space="0" w:color="auto"/>
            <w:bottom w:val="none" w:sz="0" w:space="0" w:color="auto"/>
            <w:right w:val="none" w:sz="0" w:space="0" w:color="auto"/>
          </w:divBdr>
        </w:div>
        <w:div w:id="1923755550">
          <w:marLeft w:val="640"/>
          <w:marRight w:val="0"/>
          <w:marTop w:val="0"/>
          <w:marBottom w:val="0"/>
          <w:divBdr>
            <w:top w:val="none" w:sz="0" w:space="0" w:color="auto"/>
            <w:left w:val="none" w:sz="0" w:space="0" w:color="auto"/>
            <w:bottom w:val="none" w:sz="0" w:space="0" w:color="auto"/>
            <w:right w:val="none" w:sz="0" w:space="0" w:color="auto"/>
          </w:divBdr>
        </w:div>
        <w:div w:id="194081705">
          <w:marLeft w:val="640"/>
          <w:marRight w:val="0"/>
          <w:marTop w:val="0"/>
          <w:marBottom w:val="0"/>
          <w:divBdr>
            <w:top w:val="none" w:sz="0" w:space="0" w:color="auto"/>
            <w:left w:val="none" w:sz="0" w:space="0" w:color="auto"/>
            <w:bottom w:val="none" w:sz="0" w:space="0" w:color="auto"/>
            <w:right w:val="none" w:sz="0" w:space="0" w:color="auto"/>
          </w:divBdr>
        </w:div>
        <w:div w:id="374278664">
          <w:marLeft w:val="640"/>
          <w:marRight w:val="0"/>
          <w:marTop w:val="0"/>
          <w:marBottom w:val="0"/>
          <w:divBdr>
            <w:top w:val="none" w:sz="0" w:space="0" w:color="auto"/>
            <w:left w:val="none" w:sz="0" w:space="0" w:color="auto"/>
            <w:bottom w:val="none" w:sz="0" w:space="0" w:color="auto"/>
            <w:right w:val="none" w:sz="0" w:space="0" w:color="auto"/>
          </w:divBdr>
        </w:div>
        <w:div w:id="1875192789">
          <w:marLeft w:val="640"/>
          <w:marRight w:val="0"/>
          <w:marTop w:val="0"/>
          <w:marBottom w:val="0"/>
          <w:divBdr>
            <w:top w:val="none" w:sz="0" w:space="0" w:color="auto"/>
            <w:left w:val="none" w:sz="0" w:space="0" w:color="auto"/>
            <w:bottom w:val="none" w:sz="0" w:space="0" w:color="auto"/>
            <w:right w:val="none" w:sz="0" w:space="0" w:color="auto"/>
          </w:divBdr>
        </w:div>
        <w:div w:id="756633428">
          <w:marLeft w:val="640"/>
          <w:marRight w:val="0"/>
          <w:marTop w:val="0"/>
          <w:marBottom w:val="0"/>
          <w:divBdr>
            <w:top w:val="none" w:sz="0" w:space="0" w:color="auto"/>
            <w:left w:val="none" w:sz="0" w:space="0" w:color="auto"/>
            <w:bottom w:val="none" w:sz="0" w:space="0" w:color="auto"/>
            <w:right w:val="none" w:sz="0" w:space="0" w:color="auto"/>
          </w:divBdr>
        </w:div>
        <w:div w:id="513810294">
          <w:marLeft w:val="640"/>
          <w:marRight w:val="0"/>
          <w:marTop w:val="0"/>
          <w:marBottom w:val="0"/>
          <w:divBdr>
            <w:top w:val="none" w:sz="0" w:space="0" w:color="auto"/>
            <w:left w:val="none" w:sz="0" w:space="0" w:color="auto"/>
            <w:bottom w:val="none" w:sz="0" w:space="0" w:color="auto"/>
            <w:right w:val="none" w:sz="0" w:space="0" w:color="auto"/>
          </w:divBdr>
        </w:div>
        <w:div w:id="946736822">
          <w:marLeft w:val="640"/>
          <w:marRight w:val="0"/>
          <w:marTop w:val="0"/>
          <w:marBottom w:val="0"/>
          <w:divBdr>
            <w:top w:val="none" w:sz="0" w:space="0" w:color="auto"/>
            <w:left w:val="none" w:sz="0" w:space="0" w:color="auto"/>
            <w:bottom w:val="none" w:sz="0" w:space="0" w:color="auto"/>
            <w:right w:val="none" w:sz="0" w:space="0" w:color="auto"/>
          </w:divBdr>
        </w:div>
        <w:div w:id="582184998">
          <w:marLeft w:val="640"/>
          <w:marRight w:val="0"/>
          <w:marTop w:val="0"/>
          <w:marBottom w:val="0"/>
          <w:divBdr>
            <w:top w:val="none" w:sz="0" w:space="0" w:color="auto"/>
            <w:left w:val="none" w:sz="0" w:space="0" w:color="auto"/>
            <w:bottom w:val="none" w:sz="0" w:space="0" w:color="auto"/>
            <w:right w:val="none" w:sz="0" w:space="0" w:color="auto"/>
          </w:divBdr>
        </w:div>
        <w:div w:id="1559395655">
          <w:marLeft w:val="640"/>
          <w:marRight w:val="0"/>
          <w:marTop w:val="0"/>
          <w:marBottom w:val="0"/>
          <w:divBdr>
            <w:top w:val="none" w:sz="0" w:space="0" w:color="auto"/>
            <w:left w:val="none" w:sz="0" w:space="0" w:color="auto"/>
            <w:bottom w:val="none" w:sz="0" w:space="0" w:color="auto"/>
            <w:right w:val="none" w:sz="0" w:space="0" w:color="auto"/>
          </w:divBdr>
        </w:div>
        <w:div w:id="1092314494">
          <w:marLeft w:val="640"/>
          <w:marRight w:val="0"/>
          <w:marTop w:val="0"/>
          <w:marBottom w:val="0"/>
          <w:divBdr>
            <w:top w:val="none" w:sz="0" w:space="0" w:color="auto"/>
            <w:left w:val="none" w:sz="0" w:space="0" w:color="auto"/>
            <w:bottom w:val="none" w:sz="0" w:space="0" w:color="auto"/>
            <w:right w:val="none" w:sz="0" w:space="0" w:color="auto"/>
          </w:divBdr>
        </w:div>
        <w:div w:id="21516531">
          <w:marLeft w:val="640"/>
          <w:marRight w:val="0"/>
          <w:marTop w:val="0"/>
          <w:marBottom w:val="0"/>
          <w:divBdr>
            <w:top w:val="none" w:sz="0" w:space="0" w:color="auto"/>
            <w:left w:val="none" w:sz="0" w:space="0" w:color="auto"/>
            <w:bottom w:val="none" w:sz="0" w:space="0" w:color="auto"/>
            <w:right w:val="none" w:sz="0" w:space="0" w:color="auto"/>
          </w:divBdr>
        </w:div>
        <w:div w:id="1583877074">
          <w:marLeft w:val="640"/>
          <w:marRight w:val="0"/>
          <w:marTop w:val="0"/>
          <w:marBottom w:val="0"/>
          <w:divBdr>
            <w:top w:val="none" w:sz="0" w:space="0" w:color="auto"/>
            <w:left w:val="none" w:sz="0" w:space="0" w:color="auto"/>
            <w:bottom w:val="none" w:sz="0" w:space="0" w:color="auto"/>
            <w:right w:val="none" w:sz="0" w:space="0" w:color="auto"/>
          </w:divBdr>
        </w:div>
        <w:div w:id="921063897">
          <w:marLeft w:val="640"/>
          <w:marRight w:val="0"/>
          <w:marTop w:val="0"/>
          <w:marBottom w:val="0"/>
          <w:divBdr>
            <w:top w:val="none" w:sz="0" w:space="0" w:color="auto"/>
            <w:left w:val="none" w:sz="0" w:space="0" w:color="auto"/>
            <w:bottom w:val="none" w:sz="0" w:space="0" w:color="auto"/>
            <w:right w:val="none" w:sz="0" w:space="0" w:color="auto"/>
          </w:divBdr>
        </w:div>
      </w:divsChild>
    </w:div>
    <w:div w:id="1504198951">
      <w:bodyDiv w:val="1"/>
      <w:marLeft w:val="0"/>
      <w:marRight w:val="0"/>
      <w:marTop w:val="0"/>
      <w:marBottom w:val="0"/>
      <w:divBdr>
        <w:top w:val="none" w:sz="0" w:space="0" w:color="auto"/>
        <w:left w:val="none" w:sz="0" w:space="0" w:color="auto"/>
        <w:bottom w:val="none" w:sz="0" w:space="0" w:color="auto"/>
        <w:right w:val="none" w:sz="0" w:space="0" w:color="auto"/>
      </w:divBdr>
      <w:divsChild>
        <w:div w:id="1151292465">
          <w:marLeft w:val="640"/>
          <w:marRight w:val="0"/>
          <w:marTop w:val="0"/>
          <w:marBottom w:val="0"/>
          <w:divBdr>
            <w:top w:val="none" w:sz="0" w:space="0" w:color="auto"/>
            <w:left w:val="none" w:sz="0" w:space="0" w:color="auto"/>
            <w:bottom w:val="none" w:sz="0" w:space="0" w:color="auto"/>
            <w:right w:val="none" w:sz="0" w:space="0" w:color="auto"/>
          </w:divBdr>
        </w:div>
        <w:div w:id="822699469">
          <w:marLeft w:val="640"/>
          <w:marRight w:val="0"/>
          <w:marTop w:val="0"/>
          <w:marBottom w:val="0"/>
          <w:divBdr>
            <w:top w:val="none" w:sz="0" w:space="0" w:color="auto"/>
            <w:left w:val="none" w:sz="0" w:space="0" w:color="auto"/>
            <w:bottom w:val="none" w:sz="0" w:space="0" w:color="auto"/>
            <w:right w:val="none" w:sz="0" w:space="0" w:color="auto"/>
          </w:divBdr>
        </w:div>
        <w:div w:id="1136870905">
          <w:marLeft w:val="640"/>
          <w:marRight w:val="0"/>
          <w:marTop w:val="0"/>
          <w:marBottom w:val="0"/>
          <w:divBdr>
            <w:top w:val="none" w:sz="0" w:space="0" w:color="auto"/>
            <w:left w:val="none" w:sz="0" w:space="0" w:color="auto"/>
            <w:bottom w:val="none" w:sz="0" w:space="0" w:color="auto"/>
            <w:right w:val="none" w:sz="0" w:space="0" w:color="auto"/>
          </w:divBdr>
        </w:div>
        <w:div w:id="1523200568">
          <w:marLeft w:val="640"/>
          <w:marRight w:val="0"/>
          <w:marTop w:val="0"/>
          <w:marBottom w:val="0"/>
          <w:divBdr>
            <w:top w:val="none" w:sz="0" w:space="0" w:color="auto"/>
            <w:left w:val="none" w:sz="0" w:space="0" w:color="auto"/>
            <w:bottom w:val="none" w:sz="0" w:space="0" w:color="auto"/>
            <w:right w:val="none" w:sz="0" w:space="0" w:color="auto"/>
          </w:divBdr>
        </w:div>
        <w:div w:id="1528787238">
          <w:marLeft w:val="640"/>
          <w:marRight w:val="0"/>
          <w:marTop w:val="0"/>
          <w:marBottom w:val="0"/>
          <w:divBdr>
            <w:top w:val="none" w:sz="0" w:space="0" w:color="auto"/>
            <w:left w:val="none" w:sz="0" w:space="0" w:color="auto"/>
            <w:bottom w:val="none" w:sz="0" w:space="0" w:color="auto"/>
            <w:right w:val="none" w:sz="0" w:space="0" w:color="auto"/>
          </w:divBdr>
        </w:div>
        <w:div w:id="1838114078">
          <w:marLeft w:val="640"/>
          <w:marRight w:val="0"/>
          <w:marTop w:val="0"/>
          <w:marBottom w:val="0"/>
          <w:divBdr>
            <w:top w:val="none" w:sz="0" w:space="0" w:color="auto"/>
            <w:left w:val="none" w:sz="0" w:space="0" w:color="auto"/>
            <w:bottom w:val="none" w:sz="0" w:space="0" w:color="auto"/>
            <w:right w:val="none" w:sz="0" w:space="0" w:color="auto"/>
          </w:divBdr>
        </w:div>
        <w:div w:id="542526209">
          <w:marLeft w:val="640"/>
          <w:marRight w:val="0"/>
          <w:marTop w:val="0"/>
          <w:marBottom w:val="0"/>
          <w:divBdr>
            <w:top w:val="none" w:sz="0" w:space="0" w:color="auto"/>
            <w:left w:val="none" w:sz="0" w:space="0" w:color="auto"/>
            <w:bottom w:val="none" w:sz="0" w:space="0" w:color="auto"/>
            <w:right w:val="none" w:sz="0" w:space="0" w:color="auto"/>
          </w:divBdr>
        </w:div>
        <w:div w:id="741682575">
          <w:marLeft w:val="640"/>
          <w:marRight w:val="0"/>
          <w:marTop w:val="0"/>
          <w:marBottom w:val="0"/>
          <w:divBdr>
            <w:top w:val="none" w:sz="0" w:space="0" w:color="auto"/>
            <w:left w:val="none" w:sz="0" w:space="0" w:color="auto"/>
            <w:bottom w:val="none" w:sz="0" w:space="0" w:color="auto"/>
            <w:right w:val="none" w:sz="0" w:space="0" w:color="auto"/>
          </w:divBdr>
        </w:div>
        <w:div w:id="1746343629">
          <w:marLeft w:val="640"/>
          <w:marRight w:val="0"/>
          <w:marTop w:val="0"/>
          <w:marBottom w:val="0"/>
          <w:divBdr>
            <w:top w:val="none" w:sz="0" w:space="0" w:color="auto"/>
            <w:left w:val="none" w:sz="0" w:space="0" w:color="auto"/>
            <w:bottom w:val="none" w:sz="0" w:space="0" w:color="auto"/>
            <w:right w:val="none" w:sz="0" w:space="0" w:color="auto"/>
          </w:divBdr>
        </w:div>
        <w:div w:id="2070155289">
          <w:marLeft w:val="640"/>
          <w:marRight w:val="0"/>
          <w:marTop w:val="0"/>
          <w:marBottom w:val="0"/>
          <w:divBdr>
            <w:top w:val="none" w:sz="0" w:space="0" w:color="auto"/>
            <w:left w:val="none" w:sz="0" w:space="0" w:color="auto"/>
            <w:bottom w:val="none" w:sz="0" w:space="0" w:color="auto"/>
            <w:right w:val="none" w:sz="0" w:space="0" w:color="auto"/>
          </w:divBdr>
        </w:div>
        <w:div w:id="1420567202">
          <w:marLeft w:val="640"/>
          <w:marRight w:val="0"/>
          <w:marTop w:val="0"/>
          <w:marBottom w:val="0"/>
          <w:divBdr>
            <w:top w:val="none" w:sz="0" w:space="0" w:color="auto"/>
            <w:left w:val="none" w:sz="0" w:space="0" w:color="auto"/>
            <w:bottom w:val="none" w:sz="0" w:space="0" w:color="auto"/>
            <w:right w:val="none" w:sz="0" w:space="0" w:color="auto"/>
          </w:divBdr>
        </w:div>
        <w:div w:id="642807333">
          <w:marLeft w:val="640"/>
          <w:marRight w:val="0"/>
          <w:marTop w:val="0"/>
          <w:marBottom w:val="0"/>
          <w:divBdr>
            <w:top w:val="none" w:sz="0" w:space="0" w:color="auto"/>
            <w:left w:val="none" w:sz="0" w:space="0" w:color="auto"/>
            <w:bottom w:val="none" w:sz="0" w:space="0" w:color="auto"/>
            <w:right w:val="none" w:sz="0" w:space="0" w:color="auto"/>
          </w:divBdr>
        </w:div>
        <w:div w:id="1385331059">
          <w:marLeft w:val="640"/>
          <w:marRight w:val="0"/>
          <w:marTop w:val="0"/>
          <w:marBottom w:val="0"/>
          <w:divBdr>
            <w:top w:val="none" w:sz="0" w:space="0" w:color="auto"/>
            <w:left w:val="none" w:sz="0" w:space="0" w:color="auto"/>
            <w:bottom w:val="none" w:sz="0" w:space="0" w:color="auto"/>
            <w:right w:val="none" w:sz="0" w:space="0" w:color="auto"/>
          </w:divBdr>
        </w:div>
        <w:div w:id="79722340">
          <w:marLeft w:val="640"/>
          <w:marRight w:val="0"/>
          <w:marTop w:val="0"/>
          <w:marBottom w:val="0"/>
          <w:divBdr>
            <w:top w:val="none" w:sz="0" w:space="0" w:color="auto"/>
            <w:left w:val="none" w:sz="0" w:space="0" w:color="auto"/>
            <w:bottom w:val="none" w:sz="0" w:space="0" w:color="auto"/>
            <w:right w:val="none" w:sz="0" w:space="0" w:color="auto"/>
          </w:divBdr>
        </w:div>
        <w:div w:id="676150476">
          <w:marLeft w:val="640"/>
          <w:marRight w:val="0"/>
          <w:marTop w:val="0"/>
          <w:marBottom w:val="0"/>
          <w:divBdr>
            <w:top w:val="none" w:sz="0" w:space="0" w:color="auto"/>
            <w:left w:val="none" w:sz="0" w:space="0" w:color="auto"/>
            <w:bottom w:val="none" w:sz="0" w:space="0" w:color="auto"/>
            <w:right w:val="none" w:sz="0" w:space="0" w:color="auto"/>
          </w:divBdr>
        </w:div>
        <w:div w:id="2077703002">
          <w:marLeft w:val="640"/>
          <w:marRight w:val="0"/>
          <w:marTop w:val="0"/>
          <w:marBottom w:val="0"/>
          <w:divBdr>
            <w:top w:val="none" w:sz="0" w:space="0" w:color="auto"/>
            <w:left w:val="none" w:sz="0" w:space="0" w:color="auto"/>
            <w:bottom w:val="none" w:sz="0" w:space="0" w:color="auto"/>
            <w:right w:val="none" w:sz="0" w:space="0" w:color="auto"/>
          </w:divBdr>
        </w:div>
        <w:div w:id="1166089969">
          <w:marLeft w:val="640"/>
          <w:marRight w:val="0"/>
          <w:marTop w:val="0"/>
          <w:marBottom w:val="0"/>
          <w:divBdr>
            <w:top w:val="none" w:sz="0" w:space="0" w:color="auto"/>
            <w:left w:val="none" w:sz="0" w:space="0" w:color="auto"/>
            <w:bottom w:val="none" w:sz="0" w:space="0" w:color="auto"/>
            <w:right w:val="none" w:sz="0" w:space="0" w:color="auto"/>
          </w:divBdr>
        </w:div>
        <w:div w:id="255403805">
          <w:marLeft w:val="640"/>
          <w:marRight w:val="0"/>
          <w:marTop w:val="0"/>
          <w:marBottom w:val="0"/>
          <w:divBdr>
            <w:top w:val="none" w:sz="0" w:space="0" w:color="auto"/>
            <w:left w:val="none" w:sz="0" w:space="0" w:color="auto"/>
            <w:bottom w:val="none" w:sz="0" w:space="0" w:color="auto"/>
            <w:right w:val="none" w:sz="0" w:space="0" w:color="auto"/>
          </w:divBdr>
        </w:div>
        <w:div w:id="1194656199">
          <w:marLeft w:val="640"/>
          <w:marRight w:val="0"/>
          <w:marTop w:val="0"/>
          <w:marBottom w:val="0"/>
          <w:divBdr>
            <w:top w:val="none" w:sz="0" w:space="0" w:color="auto"/>
            <w:left w:val="none" w:sz="0" w:space="0" w:color="auto"/>
            <w:bottom w:val="none" w:sz="0" w:space="0" w:color="auto"/>
            <w:right w:val="none" w:sz="0" w:space="0" w:color="auto"/>
          </w:divBdr>
        </w:div>
        <w:div w:id="1155953690">
          <w:marLeft w:val="640"/>
          <w:marRight w:val="0"/>
          <w:marTop w:val="0"/>
          <w:marBottom w:val="0"/>
          <w:divBdr>
            <w:top w:val="none" w:sz="0" w:space="0" w:color="auto"/>
            <w:left w:val="none" w:sz="0" w:space="0" w:color="auto"/>
            <w:bottom w:val="none" w:sz="0" w:space="0" w:color="auto"/>
            <w:right w:val="none" w:sz="0" w:space="0" w:color="auto"/>
          </w:divBdr>
        </w:div>
        <w:div w:id="1709183392">
          <w:marLeft w:val="640"/>
          <w:marRight w:val="0"/>
          <w:marTop w:val="0"/>
          <w:marBottom w:val="0"/>
          <w:divBdr>
            <w:top w:val="none" w:sz="0" w:space="0" w:color="auto"/>
            <w:left w:val="none" w:sz="0" w:space="0" w:color="auto"/>
            <w:bottom w:val="none" w:sz="0" w:space="0" w:color="auto"/>
            <w:right w:val="none" w:sz="0" w:space="0" w:color="auto"/>
          </w:divBdr>
        </w:div>
        <w:div w:id="250086110">
          <w:marLeft w:val="640"/>
          <w:marRight w:val="0"/>
          <w:marTop w:val="0"/>
          <w:marBottom w:val="0"/>
          <w:divBdr>
            <w:top w:val="none" w:sz="0" w:space="0" w:color="auto"/>
            <w:left w:val="none" w:sz="0" w:space="0" w:color="auto"/>
            <w:bottom w:val="none" w:sz="0" w:space="0" w:color="auto"/>
            <w:right w:val="none" w:sz="0" w:space="0" w:color="auto"/>
          </w:divBdr>
        </w:div>
        <w:div w:id="1901747266">
          <w:marLeft w:val="640"/>
          <w:marRight w:val="0"/>
          <w:marTop w:val="0"/>
          <w:marBottom w:val="0"/>
          <w:divBdr>
            <w:top w:val="none" w:sz="0" w:space="0" w:color="auto"/>
            <w:left w:val="none" w:sz="0" w:space="0" w:color="auto"/>
            <w:bottom w:val="none" w:sz="0" w:space="0" w:color="auto"/>
            <w:right w:val="none" w:sz="0" w:space="0" w:color="auto"/>
          </w:divBdr>
        </w:div>
        <w:div w:id="383453015">
          <w:marLeft w:val="640"/>
          <w:marRight w:val="0"/>
          <w:marTop w:val="0"/>
          <w:marBottom w:val="0"/>
          <w:divBdr>
            <w:top w:val="none" w:sz="0" w:space="0" w:color="auto"/>
            <w:left w:val="none" w:sz="0" w:space="0" w:color="auto"/>
            <w:bottom w:val="none" w:sz="0" w:space="0" w:color="auto"/>
            <w:right w:val="none" w:sz="0" w:space="0" w:color="auto"/>
          </w:divBdr>
        </w:div>
        <w:div w:id="1874685321">
          <w:marLeft w:val="640"/>
          <w:marRight w:val="0"/>
          <w:marTop w:val="0"/>
          <w:marBottom w:val="0"/>
          <w:divBdr>
            <w:top w:val="none" w:sz="0" w:space="0" w:color="auto"/>
            <w:left w:val="none" w:sz="0" w:space="0" w:color="auto"/>
            <w:bottom w:val="none" w:sz="0" w:space="0" w:color="auto"/>
            <w:right w:val="none" w:sz="0" w:space="0" w:color="auto"/>
          </w:divBdr>
        </w:div>
      </w:divsChild>
    </w:div>
    <w:div w:id="1535924836">
      <w:bodyDiv w:val="1"/>
      <w:marLeft w:val="0"/>
      <w:marRight w:val="0"/>
      <w:marTop w:val="0"/>
      <w:marBottom w:val="0"/>
      <w:divBdr>
        <w:top w:val="none" w:sz="0" w:space="0" w:color="auto"/>
        <w:left w:val="none" w:sz="0" w:space="0" w:color="auto"/>
        <w:bottom w:val="none" w:sz="0" w:space="0" w:color="auto"/>
        <w:right w:val="none" w:sz="0" w:space="0" w:color="auto"/>
      </w:divBdr>
      <w:divsChild>
        <w:div w:id="1562667600">
          <w:marLeft w:val="640"/>
          <w:marRight w:val="0"/>
          <w:marTop w:val="0"/>
          <w:marBottom w:val="0"/>
          <w:divBdr>
            <w:top w:val="none" w:sz="0" w:space="0" w:color="auto"/>
            <w:left w:val="none" w:sz="0" w:space="0" w:color="auto"/>
            <w:bottom w:val="none" w:sz="0" w:space="0" w:color="auto"/>
            <w:right w:val="none" w:sz="0" w:space="0" w:color="auto"/>
          </w:divBdr>
        </w:div>
        <w:div w:id="1597321247">
          <w:marLeft w:val="640"/>
          <w:marRight w:val="0"/>
          <w:marTop w:val="0"/>
          <w:marBottom w:val="0"/>
          <w:divBdr>
            <w:top w:val="none" w:sz="0" w:space="0" w:color="auto"/>
            <w:left w:val="none" w:sz="0" w:space="0" w:color="auto"/>
            <w:bottom w:val="none" w:sz="0" w:space="0" w:color="auto"/>
            <w:right w:val="none" w:sz="0" w:space="0" w:color="auto"/>
          </w:divBdr>
        </w:div>
        <w:div w:id="2110420979">
          <w:marLeft w:val="640"/>
          <w:marRight w:val="0"/>
          <w:marTop w:val="0"/>
          <w:marBottom w:val="0"/>
          <w:divBdr>
            <w:top w:val="none" w:sz="0" w:space="0" w:color="auto"/>
            <w:left w:val="none" w:sz="0" w:space="0" w:color="auto"/>
            <w:bottom w:val="none" w:sz="0" w:space="0" w:color="auto"/>
            <w:right w:val="none" w:sz="0" w:space="0" w:color="auto"/>
          </w:divBdr>
        </w:div>
        <w:div w:id="249971188">
          <w:marLeft w:val="640"/>
          <w:marRight w:val="0"/>
          <w:marTop w:val="0"/>
          <w:marBottom w:val="0"/>
          <w:divBdr>
            <w:top w:val="none" w:sz="0" w:space="0" w:color="auto"/>
            <w:left w:val="none" w:sz="0" w:space="0" w:color="auto"/>
            <w:bottom w:val="none" w:sz="0" w:space="0" w:color="auto"/>
            <w:right w:val="none" w:sz="0" w:space="0" w:color="auto"/>
          </w:divBdr>
        </w:div>
        <w:div w:id="1080908594">
          <w:marLeft w:val="640"/>
          <w:marRight w:val="0"/>
          <w:marTop w:val="0"/>
          <w:marBottom w:val="0"/>
          <w:divBdr>
            <w:top w:val="none" w:sz="0" w:space="0" w:color="auto"/>
            <w:left w:val="none" w:sz="0" w:space="0" w:color="auto"/>
            <w:bottom w:val="none" w:sz="0" w:space="0" w:color="auto"/>
            <w:right w:val="none" w:sz="0" w:space="0" w:color="auto"/>
          </w:divBdr>
        </w:div>
        <w:div w:id="1570723215">
          <w:marLeft w:val="640"/>
          <w:marRight w:val="0"/>
          <w:marTop w:val="0"/>
          <w:marBottom w:val="0"/>
          <w:divBdr>
            <w:top w:val="none" w:sz="0" w:space="0" w:color="auto"/>
            <w:left w:val="none" w:sz="0" w:space="0" w:color="auto"/>
            <w:bottom w:val="none" w:sz="0" w:space="0" w:color="auto"/>
            <w:right w:val="none" w:sz="0" w:space="0" w:color="auto"/>
          </w:divBdr>
        </w:div>
        <w:div w:id="1291933029">
          <w:marLeft w:val="640"/>
          <w:marRight w:val="0"/>
          <w:marTop w:val="0"/>
          <w:marBottom w:val="0"/>
          <w:divBdr>
            <w:top w:val="none" w:sz="0" w:space="0" w:color="auto"/>
            <w:left w:val="none" w:sz="0" w:space="0" w:color="auto"/>
            <w:bottom w:val="none" w:sz="0" w:space="0" w:color="auto"/>
            <w:right w:val="none" w:sz="0" w:space="0" w:color="auto"/>
          </w:divBdr>
        </w:div>
        <w:div w:id="970096584">
          <w:marLeft w:val="640"/>
          <w:marRight w:val="0"/>
          <w:marTop w:val="0"/>
          <w:marBottom w:val="0"/>
          <w:divBdr>
            <w:top w:val="none" w:sz="0" w:space="0" w:color="auto"/>
            <w:left w:val="none" w:sz="0" w:space="0" w:color="auto"/>
            <w:bottom w:val="none" w:sz="0" w:space="0" w:color="auto"/>
            <w:right w:val="none" w:sz="0" w:space="0" w:color="auto"/>
          </w:divBdr>
        </w:div>
        <w:div w:id="570235182">
          <w:marLeft w:val="640"/>
          <w:marRight w:val="0"/>
          <w:marTop w:val="0"/>
          <w:marBottom w:val="0"/>
          <w:divBdr>
            <w:top w:val="none" w:sz="0" w:space="0" w:color="auto"/>
            <w:left w:val="none" w:sz="0" w:space="0" w:color="auto"/>
            <w:bottom w:val="none" w:sz="0" w:space="0" w:color="auto"/>
            <w:right w:val="none" w:sz="0" w:space="0" w:color="auto"/>
          </w:divBdr>
        </w:div>
        <w:div w:id="1284579767">
          <w:marLeft w:val="640"/>
          <w:marRight w:val="0"/>
          <w:marTop w:val="0"/>
          <w:marBottom w:val="0"/>
          <w:divBdr>
            <w:top w:val="none" w:sz="0" w:space="0" w:color="auto"/>
            <w:left w:val="none" w:sz="0" w:space="0" w:color="auto"/>
            <w:bottom w:val="none" w:sz="0" w:space="0" w:color="auto"/>
            <w:right w:val="none" w:sz="0" w:space="0" w:color="auto"/>
          </w:divBdr>
        </w:div>
        <w:div w:id="1694184355">
          <w:marLeft w:val="640"/>
          <w:marRight w:val="0"/>
          <w:marTop w:val="0"/>
          <w:marBottom w:val="0"/>
          <w:divBdr>
            <w:top w:val="none" w:sz="0" w:space="0" w:color="auto"/>
            <w:left w:val="none" w:sz="0" w:space="0" w:color="auto"/>
            <w:bottom w:val="none" w:sz="0" w:space="0" w:color="auto"/>
            <w:right w:val="none" w:sz="0" w:space="0" w:color="auto"/>
          </w:divBdr>
        </w:div>
        <w:div w:id="2040154702">
          <w:marLeft w:val="640"/>
          <w:marRight w:val="0"/>
          <w:marTop w:val="0"/>
          <w:marBottom w:val="0"/>
          <w:divBdr>
            <w:top w:val="none" w:sz="0" w:space="0" w:color="auto"/>
            <w:left w:val="none" w:sz="0" w:space="0" w:color="auto"/>
            <w:bottom w:val="none" w:sz="0" w:space="0" w:color="auto"/>
            <w:right w:val="none" w:sz="0" w:space="0" w:color="auto"/>
          </w:divBdr>
        </w:div>
        <w:div w:id="1437674168">
          <w:marLeft w:val="640"/>
          <w:marRight w:val="0"/>
          <w:marTop w:val="0"/>
          <w:marBottom w:val="0"/>
          <w:divBdr>
            <w:top w:val="none" w:sz="0" w:space="0" w:color="auto"/>
            <w:left w:val="none" w:sz="0" w:space="0" w:color="auto"/>
            <w:bottom w:val="none" w:sz="0" w:space="0" w:color="auto"/>
            <w:right w:val="none" w:sz="0" w:space="0" w:color="auto"/>
          </w:divBdr>
        </w:div>
        <w:div w:id="3821152">
          <w:marLeft w:val="640"/>
          <w:marRight w:val="0"/>
          <w:marTop w:val="0"/>
          <w:marBottom w:val="0"/>
          <w:divBdr>
            <w:top w:val="none" w:sz="0" w:space="0" w:color="auto"/>
            <w:left w:val="none" w:sz="0" w:space="0" w:color="auto"/>
            <w:bottom w:val="none" w:sz="0" w:space="0" w:color="auto"/>
            <w:right w:val="none" w:sz="0" w:space="0" w:color="auto"/>
          </w:divBdr>
        </w:div>
        <w:div w:id="2001233647">
          <w:marLeft w:val="640"/>
          <w:marRight w:val="0"/>
          <w:marTop w:val="0"/>
          <w:marBottom w:val="0"/>
          <w:divBdr>
            <w:top w:val="none" w:sz="0" w:space="0" w:color="auto"/>
            <w:left w:val="none" w:sz="0" w:space="0" w:color="auto"/>
            <w:bottom w:val="none" w:sz="0" w:space="0" w:color="auto"/>
            <w:right w:val="none" w:sz="0" w:space="0" w:color="auto"/>
          </w:divBdr>
        </w:div>
        <w:div w:id="2046632581">
          <w:marLeft w:val="640"/>
          <w:marRight w:val="0"/>
          <w:marTop w:val="0"/>
          <w:marBottom w:val="0"/>
          <w:divBdr>
            <w:top w:val="none" w:sz="0" w:space="0" w:color="auto"/>
            <w:left w:val="none" w:sz="0" w:space="0" w:color="auto"/>
            <w:bottom w:val="none" w:sz="0" w:space="0" w:color="auto"/>
            <w:right w:val="none" w:sz="0" w:space="0" w:color="auto"/>
          </w:divBdr>
        </w:div>
        <w:div w:id="1535773823">
          <w:marLeft w:val="640"/>
          <w:marRight w:val="0"/>
          <w:marTop w:val="0"/>
          <w:marBottom w:val="0"/>
          <w:divBdr>
            <w:top w:val="none" w:sz="0" w:space="0" w:color="auto"/>
            <w:left w:val="none" w:sz="0" w:space="0" w:color="auto"/>
            <w:bottom w:val="none" w:sz="0" w:space="0" w:color="auto"/>
            <w:right w:val="none" w:sz="0" w:space="0" w:color="auto"/>
          </w:divBdr>
        </w:div>
        <w:div w:id="2007441564">
          <w:marLeft w:val="640"/>
          <w:marRight w:val="0"/>
          <w:marTop w:val="0"/>
          <w:marBottom w:val="0"/>
          <w:divBdr>
            <w:top w:val="none" w:sz="0" w:space="0" w:color="auto"/>
            <w:left w:val="none" w:sz="0" w:space="0" w:color="auto"/>
            <w:bottom w:val="none" w:sz="0" w:space="0" w:color="auto"/>
            <w:right w:val="none" w:sz="0" w:space="0" w:color="auto"/>
          </w:divBdr>
        </w:div>
        <w:div w:id="254288914">
          <w:marLeft w:val="640"/>
          <w:marRight w:val="0"/>
          <w:marTop w:val="0"/>
          <w:marBottom w:val="0"/>
          <w:divBdr>
            <w:top w:val="none" w:sz="0" w:space="0" w:color="auto"/>
            <w:left w:val="none" w:sz="0" w:space="0" w:color="auto"/>
            <w:bottom w:val="none" w:sz="0" w:space="0" w:color="auto"/>
            <w:right w:val="none" w:sz="0" w:space="0" w:color="auto"/>
          </w:divBdr>
        </w:div>
        <w:div w:id="1170096457">
          <w:marLeft w:val="640"/>
          <w:marRight w:val="0"/>
          <w:marTop w:val="0"/>
          <w:marBottom w:val="0"/>
          <w:divBdr>
            <w:top w:val="none" w:sz="0" w:space="0" w:color="auto"/>
            <w:left w:val="none" w:sz="0" w:space="0" w:color="auto"/>
            <w:bottom w:val="none" w:sz="0" w:space="0" w:color="auto"/>
            <w:right w:val="none" w:sz="0" w:space="0" w:color="auto"/>
          </w:divBdr>
        </w:div>
        <w:div w:id="1811248811">
          <w:marLeft w:val="640"/>
          <w:marRight w:val="0"/>
          <w:marTop w:val="0"/>
          <w:marBottom w:val="0"/>
          <w:divBdr>
            <w:top w:val="none" w:sz="0" w:space="0" w:color="auto"/>
            <w:left w:val="none" w:sz="0" w:space="0" w:color="auto"/>
            <w:bottom w:val="none" w:sz="0" w:space="0" w:color="auto"/>
            <w:right w:val="none" w:sz="0" w:space="0" w:color="auto"/>
          </w:divBdr>
        </w:div>
        <w:div w:id="460735511">
          <w:marLeft w:val="640"/>
          <w:marRight w:val="0"/>
          <w:marTop w:val="0"/>
          <w:marBottom w:val="0"/>
          <w:divBdr>
            <w:top w:val="none" w:sz="0" w:space="0" w:color="auto"/>
            <w:left w:val="none" w:sz="0" w:space="0" w:color="auto"/>
            <w:bottom w:val="none" w:sz="0" w:space="0" w:color="auto"/>
            <w:right w:val="none" w:sz="0" w:space="0" w:color="auto"/>
          </w:divBdr>
        </w:div>
        <w:div w:id="1350909191">
          <w:marLeft w:val="640"/>
          <w:marRight w:val="0"/>
          <w:marTop w:val="0"/>
          <w:marBottom w:val="0"/>
          <w:divBdr>
            <w:top w:val="none" w:sz="0" w:space="0" w:color="auto"/>
            <w:left w:val="none" w:sz="0" w:space="0" w:color="auto"/>
            <w:bottom w:val="none" w:sz="0" w:space="0" w:color="auto"/>
            <w:right w:val="none" w:sz="0" w:space="0" w:color="auto"/>
          </w:divBdr>
        </w:div>
      </w:divsChild>
    </w:div>
    <w:div w:id="1608849199">
      <w:bodyDiv w:val="1"/>
      <w:marLeft w:val="0"/>
      <w:marRight w:val="0"/>
      <w:marTop w:val="0"/>
      <w:marBottom w:val="0"/>
      <w:divBdr>
        <w:top w:val="none" w:sz="0" w:space="0" w:color="auto"/>
        <w:left w:val="none" w:sz="0" w:space="0" w:color="auto"/>
        <w:bottom w:val="none" w:sz="0" w:space="0" w:color="auto"/>
        <w:right w:val="none" w:sz="0" w:space="0" w:color="auto"/>
      </w:divBdr>
    </w:div>
    <w:div w:id="1848251876">
      <w:bodyDiv w:val="1"/>
      <w:marLeft w:val="0"/>
      <w:marRight w:val="0"/>
      <w:marTop w:val="0"/>
      <w:marBottom w:val="0"/>
      <w:divBdr>
        <w:top w:val="none" w:sz="0" w:space="0" w:color="auto"/>
        <w:left w:val="none" w:sz="0" w:space="0" w:color="auto"/>
        <w:bottom w:val="none" w:sz="0" w:space="0" w:color="auto"/>
        <w:right w:val="none" w:sz="0" w:space="0" w:color="auto"/>
      </w:divBdr>
    </w:div>
    <w:div w:id="1881160540">
      <w:bodyDiv w:val="1"/>
      <w:marLeft w:val="0"/>
      <w:marRight w:val="0"/>
      <w:marTop w:val="0"/>
      <w:marBottom w:val="0"/>
      <w:divBdr>
        <w:top w:val="none" w:sz="0" w:space="0" w:color="auto"/>
        <w:left w:val="none" w:sz="0" w:space="0" w:color="auto"/>
        <w:bottom w:val="none" w:sz="0" w:space="0" w:color="auto"/>
        <w:right w:val="none" w:sz="0" w:space="0" w:color="auto"/>
      </w:divBdr>
      <w:divsChild>
        <w:div w:id="76832539">
          <w:marLeft w:val="640"/>
          <w:marRight w:val="0"/>
          <w:marTop w:val="0"/>
          <w:marBottom w:val="0"/>
          <w:divBdr>
            <w:top w:val="none" w:sz="0" w:space="0" w:color="auto"/>
            <w:left w:val="none" w:sz="0" w:space="0" w:color="auto"/>
            <w:bottom w:val="none" w:sz="0" w:space="0" w:color="auto"/>
            <w:right w:val="none" w:sz="0" w:space="0" w:color="auto"/>
          </w:divBdr>
        </w:div>
        <w:div w:id="563292785">
          <w:marLeft w:val="640"/>
          <w:marRight w:val="0"/>
          <w:marTop w:val="0"/>
          <w:marBottom w:val="0"/>
          <w:divBdr>
            <w:top w:val="none" w:sz="0" w:space="0" w:color="auto"/>
            <w:left w:val="none" w:sz="0" w:space="0" w:color="auto"/>
            <w:bottom w:val="none" w:sz="0" w:space="0" w:color="auto"/>
            <w:right w:val="none" w:sz="0" w:space="0" w:color="auto"/>
          </w:divBdr>
        </w:div>
        <w:div w:id="1029835647">
          <w:marLeft w:val="640"/>
          <w:marRight w:val="0"/>
          <w:marTop w:val="0"/>
          <w:marBottom w:val="0"/>
          <w:divBdr>
            <w:top w:val="none" w:sz="0" w:space="0" w:color="auto"/>
            <w:left w:val="none" w:sz="0" w:space="0" w:color="auto"/>
            <w:bottom w:val="none" w:sz="0" w:space="0" w:color="auto"/>
            <w:right w:val="none" w:sz="0" w:space="0" w:color="auto"/>
          </w:divBdr>
        </w:div>
        <w:div w:id="1677616700">
          <w:marLeft w:val="640"/>
          <w:marRight w:val="0"/>
          <w:marTop w:val="0"/>
          <w:marBottom w:val="0"/>
          <w:divBdr>
            <w:top w:val="none" w:sz="0" w:space="0" w:color="auto"/>
            <w:left w:val="none" w:sz="0" w:space="0" w:color="auto"/>
            <w:bottom w:val="none" w:sz="0" w:space="0" w:color="auto"/>
            <w:right w:val="none" w:sz="0" w:space="0" w:color="auto"/>
          </w:divBdr>
        </w:div>
        <w:div w:id="2125071598">
          <w:marLeft w:val="640"/>
          <w:marRight w:val="0"/>
          <w:marTop w:val="0"/>
          <w:marBottom w:val="0"/>
          <w:divBdr>
            <w:top w:val="none" w:sz="0" w:space="0" w:color="auto"/>
            <w:left w:val="none" w:sz="0" w:space="0" w:color="auto"/>
            <w:bottom w:val="none" w:sz="0" w:space="0" w:color="auto"/>
            <w:right w:val="none" w:sz="0" w:space="0" w:color="auto"/>
          </w:divBdr>
        </w:div>
        <w:div w:id="232473407">
          <w:marLeft w:val="640"/>
          <w:marRight w:val="0"/>
          <w:marTop w:val="0"/>
          <w:marBottom w:val="0"/>
          <w:divBdr>
            <w:top w:val="none" w:sz="0" w:space="0" w:color="auto"/>
            <w:left w:val="none" w:sz="0" w:space="0" w:color="auto"/>
            <w:bottom w:val="none" w:sz="0" w:space="0" w:color="auto"/>
            <w:right w:val="none" w:sz="0" w:space="0" w:color="auto"/>
          </w:divBdr>
        </w:div>
        <w:div w:id="1970889308">
          <w:marLeft w:val="640"/>
          <w:marRight w:val="0"/>
          <w:marTop w:val="0"/>
          <w:marBottom w:val="0"/>
          <w:divBdr>
            <w:top w:val="none" w:sz="0" w:space="0" w:color="auto"/>
            <w:left w:val="none" w:sz="0" w:space="0" w:color="auto"/>
            <w:bottom w:val="none" w:sz="0" w:space="0" w:color="auto"/>
            <w:right w:val="none" w:sz="0" w:space="0" w:color="auto"/>
          </w:divBdr>
        </w:div>
        <w:div w:id="128977507">
          <w:marLeft w:val="640"/>
          <w:marRight w:val="0"/>
          <w:marTop w:val="0"/>
          <w:marBottom w:val="0"/>
          <w:divBdr>
            <w:top w:val="none" w:sz="0" w:space="0" w:color="auto"/>
            <w:left w:val="none" w:sz="0" w:space="0" w:color="auto"/>
            <w:bottom w:val="none" w:sz="0" w:space="0" w:color="auto"/>
            <w:right w:val="none" w:sz="0" w:space="0" w:color="auto"/>
          </w:divBdr>
        </w:div>
        <w:div w:id="567885220">
          <w:marLeft w:val="640"/>
          <w:marRight w:val="0"/>
          <w:marTop w:val="0"/>
          <w:marBottom w:val="0"/>
          <w:divBdr>
            <w:top w:val="none" w:sz="0" w:space="0" w:color="auto"/>
            <w:left w:val="none" w:sz="0" w:space="0" w:color="auto"/>
            <w:bottom w:val="none" w:sz="0" w:space="0" w:color="auto"/>
            <w:right w:val="none" w:sz="0" w:space="0" w:color="auto"/>
          </w:divBdr>
        </w:div>
        <w:div w:id="1263682063">
          <w:marLeft w:val="640"/>
          <w:marRight w:val="0"/>
          <w:marTop w:val="0"/>
          <w:marBottom w:val="0"/>
          <w:divBdr>
            <w:top w:val="none" w:sz="0" w:space="0" w:color="auto"/>
            <w:left w:val="none" w:sz="0" w:space="0" w:color="auto"/>
            <w:bottom w:val="none" w:sz="0" w:space="0" w:color="auto"/>
            <w:right w:val="none" w:sz="0" w:space="0" w:color="auto"/>
          </w:divBdr>
        </w:div>
        <w:div w:id="1127433429">
          <w:marLeft w:val="640"/>
          <w:marRight w:val="0"/>
          <w:marTop w:val="0"/>
          <w:marBottom w:val="0"/>
          <w:divBdr>
            <w:top w:val="none" w:sz="0" w:space="0" w:color="auto"/>
            <w:left w:val="none" w:sz="0" w:space="0" w:color="auto"/>
            <w:bottom w:val="none" w:sz="0" w:space="0" w:color="auto"/>
            <w:right w:val="none" w:sz="0" w:space="0" w:color="auto"/>
          </w:divBdr>
        </w:div>
        <w:div w:id="572203957">
          <w:marLeft w:val="640"/>
          <w:marRight w:val="0"/>
          <w:marTop w:val="0"/>
          <w:marBottom w:val="0"/>
          <w:divBdr>
            <w:top w:val="none" w:sz="0" w:space="0" w:color="auto"/>
            <w:left w:val="none" w:sz="0" w:space="0" w:color="auto"/>
            <w:bottom w:val="none" w:sz="0" w:space="0" w:color="auto"/>
            <w:right w:val="none" w:sz="0" w:space="0" w:color="auto"/>
          </w:divBdr>
        </w:div>
        <w:div w:id="1393574778">
          <w:marLeft w:val="640"/>
          <w:marRight w:val="0"/>
          <w:marTop w:val="0"/>
          <w:marBottom w:val="0"/>
          <w:divBdr>
            <w:top w:val="none" w:sz="0" w:space="0" w:color="auto"/>
            <w:left w:val="none" w:sz="0" w:space="0" w:color="auto"/>
            <w:bottom w:val="none" w:sz="0" w:space="0" w:color="auto"/>
            <w:right w:val="none" w:sz="0" w:space="0" w:color="auto"/>
          </w:divBdr>
        </w:div>
        <w:div w:id="1306592131">
          <w:marLeft w:val="640"/>
          <w:marRight w:val="0"/>
          <w:marTop w:val="0"/>
          <w:marBottom w:val="0"/>
          <w:divBdr>
            <w:top w:val="none" w:sz="0" w:space="0" w:color="auto"/>
            <w:left w:val="none" w:sz="0" w:space="0" w:color="auto"/>
            <w:bottom w:val="none" w:sz="0" w:space="0" w:color="auto"/>
            <w:right w:val="none" w:sz="0" w:space="0" w:color="auto"/>
          </w:divBdr>
        </w:div>
        <w:div w:id="618486178">
          <w:marLeft w:val="640"/>
          <w:marRight w:val="0"/>
          <w:marTop w:val="0"/>
          <w:marBottom w:val="0"/>
          <w:divBdr>
            <w:top w:val="none" w:sz="0" w:space="0" w:color="auto"/>
            <w:left w:val="none" w:sz="0" w:space="0" w:color="auto"/>
            <w:bottom w:val="none" w:sz="0" w:space="0" w:color="auto"/>
            <w:right w:val="none" w:sz="0" w:space="0" w:color="auto"/>
          </w:divBdr>
        </w:div>
        <w:div w:id="674764276">
          <w:marLeft w:val="640"/>
          <w:marRight w:val="0"/>
          <w:marTop w:val="0"/>
          <w:marBottom w:val="0"/>
          <w:divBdr>
            <w:top w:val="none" w:sz="0" w:space="0" w:color="auto"/>
            <w:left w:val="none" w:sz="0" w:space="0" w:color="auto"/>
            <w:bottom w:val="none" w:sz="0" w:space="0" w:color="auto"/>
            <w:right w:val="none" w:sz="0" w:space="0" w:color="auto"/>
          </w:divBdr>
        </w:div>
        <w:div w:id="1006176299">
          <w:marLeft w:val="640"/>
          <w:marRight w:val="0"/>
          <w:marTop w:val="0"/>
          <w:marBottom w:val="0"/>
          <w:divBdr>
            <w:top w:val="none" w:sz="0" w:space="0" w:color="auto"/>
            <w:left w:val="none" w:sz="0" w:space="0" w:color="auto"/>
            <w:bottom w:val="none" w:sz="0" w:space="0" w:color="auto"/>
            <w:right w:val="none" w:sz="0" w:space="0" w:color="auto"/>
          </w:divBdr>
        </w:div>
        <w:div w:id="364016873">
          <w:marLeft w:val="640"/>
          <w:marRight w:val="0"/>
          <w:marTop w:val="0"/>
          <w:marBottom w:val="0"/>
          <w:divBdr>
            <w:top w:val="none" w:sz="0" w:space="0" w:color="auto"/>
            <w:left w:val="none" w:sz="0" w:space="0" w:color="auto"/>
            <w:bottom w:val="none" w:sz="0" w:space="0" w:color="auto"/>
            <w:right w:val="none" w:sz="0" w:space="0" w:color="auto"/>
          </w:divBdr>
        </w:div>
        <w:div w:id="957569938">
          <w:marLeft w:val="640"/>
          <w:marRight w:val="0"/>
          <w:marTop w:val="0"/>
          <w:marBottom w:val="0"/>
          <w:divBdr>
            <w:top w:val="none" w:sz="0" w:space="0" w:color="auto"/>
            <w:left w:val="none" w:sz="0" w:space="0" w:color="auto"/>
            <w:bottom w:val="none" w:sz="0" w:space="0" w:color="auto"/>
            <w:right w:val="none" w:sz="0" w:space="0" w:color="auto"/>
          </w:divBdr>
        </w:div>
        <w:div w:id="892352576">
          <w:marLeft w:val="640"/>
          <w:marRight w:val="0"/>
          <w:marTop w:val="0"/>
          <w:marBottom w:val="0"/>
          <w:divBdr>
            <w:top w:val="none" w:sz="0" w:space="0" w:color="auto"/>
            <w:left w:val="none" w:sz="0" w:space="0" w:color="auto"/>
            <w:bottom w:val="none" w:sz="0" w:space="0" w:color="auto"/>
            <w:right w:val="none" w:sz="0" w:space="0" w:color="auto"/>
          </w:divBdr>
        </w:div>
        <w:div w:id="10688426">
          <w:marLeft w:val="640"/>
          <w:marRight w:val="0"/>
          <w:marTop w:val="0"/>
          <w:marBottom w:val="0"/>
          <w:divBdr>
            <w:top w:val="none" w:sz="0" w:space="0" w:color="auto"/>
            <w:left w:val="none" w:sz="0" w:space="0" w:color="auto"/>
            <w:bottom w:val="none" w:sz="0" w:space="0" w:color="auto"/>
            <w:right w:val="none" w:sz="0" w:space="0" w:color="auto"/>
          </w:divBdr>
        </w:div>
        <w:div w:id="285284055">
          <w:marLeft w:val="640"/>
          <w:marRight w:val="0"/>
          <w:marTop w:val="0"/>
          <w:marBottom w:val="0"/>
          <w:divBdr>
            <w:top w:val="none" w:sz="0" w:space="0" w:color="auto"/>
            <w:left w:val="none" w:sz="0" w:space="0" w:color="auto"/>
            <w:bottom w:val="none" w:sz="0" w:space="0" w:color="auto"/>
            <w:right w:val="none" w:sz="0" w:space="0" w:color="auto"/>
          </w:divBdr>
        </w:div>
        <w:div w:id="1823767078">
          <w:marLeft w:val="640"/>
          <w:marRight w:val="0"/>
          <w:marTop w:val="0"/>
          <w:marBottom w:val="0"/>
          <w:divBdr>
            <w:top w:val="none" w:sz="0" w:space="0" w:color="auto"/>
            <w:left w:val="none" w:sz="0" w:space="0" w:color="auto"/>
            <w:bottom w:val="none" w:sz="0" w:space="0" w:color="auto"/>
            <w:right w:val="none" w:sz="0" w:space="0" w:color="auto"/>
          </w:divBdr>
        </w:div>
        <w:div w:id="651251330">
          <w:marLeft w:val="640"/>
          <w:marRight w:val="0"/>
          <w:marTop w:val="0"/>
          <w:marBottom w:val="0"/>
          <w:divBdr>
            <w:top w:val="none" w:sz="0" w:space="0" w:color="auto"/>
            <w:left w:val="none" w:sz="0" w:space="0" w:color="auto"/>
            <w:bottom w:val="none" w:sz="0" w:space="0" w:color="auto"/>
            <w:right w:val="none" w:sz="0" w:space="0" w:color="auto"/>
          </w:divBdr>
        </w:div>
      </w:divsChild>
    </w:div>
    <w:div w:id="1964533288">
      <w:bodyDiv w:val="1"/>
      <w:marLeft w:val="0"/>
      <w:marRight w:val="0"/>
      <w:marTop w:val="0"/>
      <w:marBottom w:val="0"/>
      <w:divBdr>
        <w:top w:val="none" w:sz="0" w:space="0" w:color="auto"/>
        <w:left w:val="none" w:sz="0" w:space="0" w:color="auto"/>
        <w:bottom w:val="none" w:sz="0" w:space="0" w:color="auto"/>
        <w:right w:val="none" w:sz="0" w:space="0" w:color="auto"/>
      </w:divBdr>
      <w:divsChild>
        <w:div w:id="2122070670">
          <w:marLeft w:val="640"/>
          <w:marRight w:val="0"/>
          <w:marTop w:val="0"/>
          <w:marBottom w:val="0"/>
          <w:divBdr>
            <w:top w:val="none" w:sz="0" w:space="0" w:color="auto"/>
            <w:left w:val="none" w:sz="0" w:space="0" w:color="auto"/>
            <w:bottom w:val="none" w:sz="0" w:space="0" w:color="auto"/>
            <w:right w:val="none" w:sz="0" w:space="0" w:color="auto"/>
          </w:divBdr>
        </w:div>
        <w:div w:id="2068414246">
          <w:marLeft w:val="640"/>
          <w:marRight w:val="0"/>
          <w:marTop w:val="0"/>
          <w:marBottom w:val="0"/>
          <w:divBdr>
            <w:top w:val="none" w:sz="0" w:space="0" w:color="auto"/>
            <w:left w:val="none" w:sz="0" w:space="0" w:color="auto"/>
            <w:bottom w:val="none" w:sz="0" w:space="0" w:color="auto"/>
            <w:right w:val="none" w:sz="0" w:space="0" w:color="auto"/>
          </w:divBdr>
        </w:div>
        <w:div w:id="531845290">
          <w:marLeft w:val="640"/>
          <w:marRight w:val="0"/>
          <w:marTop w:val="0"/>
          <w:marBottom w:val="0"/>
          <w:divBdr>
            <w:top w:val="none" w:sz="0" w:space="0" w:color="auto"/>
            <w:left w:val="none" w:sz="0" w:space="0" w:color="auto"/>
            <w:bottom w:val="none" w:sz="0" w:space="0" w:color="auto"/>
            <w:right w:val="none" w:sz="0" w:space="0" w:color="auto"/>
          </w:divBdr>
        </w:div>
        <w:div w:id="712190581">
          <w:marLeft w:val="640"/>
          <w:marRight w:val="0"/>
          <w:marTop w:val="0"/>
          <w:marBottom w:val="0"/>
          <w:divBdr>
            <w:top w:val="none" w:sz="0" w:space="0" w:color="auto"/>
            <w:left w:val="none" w:sz="0" w:space="0" w:color="auto"/>
            <w:bottom w:val="none" w:sz="0" w:space="0" w:color="auto"/>
            <w:right w:val="none" w:sz="0" w:space="0" w:color="auto"/>
          </w:divBdr>
        </w:div>
        <w:div w:id="493300905">
          <w:marLeft w:val="640"/>
          <w:marRight w:val="0"/>
          <w:marTop w:val="0"/>
          <w:marBottom w:val="0"/>
          <w:divBdr>
            <w:top w:val="none" w:sz="0" w:space="0" w:color="auto"/>
            <w:left w:val="none" w:sz="0" w:space="0" w:color="auto"/>
            <w:bottom w:val="none" w:sz="0" w:space="0" w:color="auto"/>
            <w:right w:val="none" w:sz="0" w:space="0" w:color="auto"/>
          </w:divBdr>
        </w:div>
        <w:div w:id="1460682260">
          <w:marLeft w:val="640"/>
          <w:marRight w:val="0"/>
          <w:marTop w:val="0"/>
          <w:marBottom w:val="0"/>
          <w:divBdr>
            <w:top w:val="none" w:sz="0" w:space="0" w:color="auto"/>
            <w:left w:val="none" w:sz="0" w:space="0" w:color="auto"/>
            <w:bottom w:val="none" w:sz="0" w:space="0" w:color="auto"/>
            <w:right w:val="none" w:sz="0" w:space="0" w:color="auto"/>
          </w:divBdr>
        </w:div>
        <w:div w:id="731733358">
          <w:marLeft w:val="640"/>
          <w:marRight w:val="0"/>
          <w:marTop w:val="0"/>
          <w:marBottom w:val="0"/>
          <w:divBdr>
            <w:top w:val="none" w:sz="0" w:space="0" w:color="auto"/>
            <w:left w:val="none" w:sz="0" w:space="0" w:color="auto"/>
            <w:bottom w:val="none" w:sz="0" w:space="0" w:color="auto"/>
            <w:right w:val="none" w:sz="0" w:space="0" w:color="auto"/>
          </w:divBdr>
        </w:div>
        <w:div w:id="612594392">
          <w:marLeft w:val="640"/>
          <w:marRight w:val="0"/>
          <w:marTop w:val="0"/>
          <w:marBottom w:val="0"/>
          <w:divBdr>
            <w:top w:val="none" w:sz="0" w:space="0" w:color="auto"/>
            <w:left w:val="none" w:sz="0" w:space="0" w:color="auto"/>
            <w:bottom w:val="none" w:sz="0" w:space="0" w:color="auto"/>
            <w:right w:val="none" w:sz="0" w:space="0" w:color="auto"/>
          </w:divBdr>
        </w:div>
        <w:div w:id="644168176">
          <w:marLeft w:val="640"/>
          <w:marRight w:val="0"/>
          <w:marTop w:val="0"/>
          <w:marBottom w:val="0"/>
          <w:divBdr>
            <w:top w:val="none" w:sz="0" w:space="0" w:color="auto"/>
            <w:left w:val="none" w:sz="0" w:space="0" w:color="auto"/>
            <w:bottom w:val="none" w:sz="0" w:space="0" w:color="auto"/>
            <w:right w:val="none" w:sz="0" w:space="0" w:color="auto"/>
          </w:divBdr>
        </w:div>
        <w:div w:id="1375764424">
          <w:marLeft w:val="640"/>
          <w:marRight w:val="0"/>
          <w:marTop w:val="0"/>
          <w:marBottom w:val="0"/>
          <w:divBdr>
            <w:top w:val="none" w:sz="0" w:space="0" w:color="auto"/>
            <w:left w:val="none" w:sz="0" w:space="0" w:color="auto"/>
            <w:bottom w:val="none" w:sz="0" w:space="0" w:color="auto"/>
            <w:right w:val="none" w:sz="0" w:space="0" w:color="auto"/>
          </w:divBdr>
        </w:div>
        <w:div w:id="302662925">
          <w:marLeft w:val="640"/>
          <w:marRight w:val="0"/>
          <w:marTop w:val="0"/>
          <w:marBottom w:val="0"/>
          <w:divBdr>
            <w:top w:val="none" w:sz="0" w:space="0" w:color="auto"/>
            <w:left w:val="none" w:sz="0" w:space="0" w:color="auto"/>
            <w:bottom w:val="none" w:sz="0" w:space="0" w:color="auto"/>
            <w:right w:val="none" w:sz="0" w:space="0" w:color="auto"/>
          </w:divBdr>
        </w:div>
        <w:div w:id="639918016">
          <w:marLeft w:val="640"/>
          <w:marRight w:val="0"/>
          <w:marTop w:val="0"/>
          <w:marBottom w:val="0"/>
          <w:divBdr>
            <w:top w:val="none" w:sz="0" w:space="0" w:color="auto"/>
            <w:left w:val="none" w:sz="0" w:space="0" w:color="auto"/>
            <w:bottom w:val="none" w:sz="0" w:space="0" w:color="auto"/>
            <w:right w:val="none" w:sz="0" w:space="0" w:color="auto"/>
          </w:divBdr>
        </w:div>
        <w:div w:id="2140300325">
          <w:marLeft w:val="640"/>
          <w:marRight w:val="0"/>
          <w:marTop w:val="0"/>
          <w:marBottom w:val="0"/>
          <w:divBdr>
            <w:top w:val="none" w:sz="0" w:space="0" w:color="auto"/>
            <w:left w:val="none" w:sz="0" w:space="0" w:color="auto"/>
            <w:bottom w:val="none" w:sz="0" w:space="0" w:color="auto"/>
            <w:right w:val="none" w:sz="0" w:space="0" w:color="auto"/>
          </w:divBdr>
        </w:div>
        <w:div w:id="946044110">
          <w:marLeft w:val="640"/>
          <w:marRight w:val="0"/>
          <w:marTop w:val="0"/>
          <w:marBottom w:val="0"/>
          <w:divBdr>
            <w:top w:val="none" w:sz="0" w:space="0" w:color="auto"/>
            <w:left w:val="none" w:sz="0" w:space="0" w:color="auto"/>
            <w:bottom w:val="none" w:sz="0" w:space="0" w:color="auto"/>
            <w:right w:val="none" w:sz="0" w:space="0" w:color="auto"/>
          </w:divBdr>
        </w:div>
        <w:div w:id="1900243587">
          <w:marLeft w:val="640"/>
          <w:marRight w:val="0"/>
          <w:marTop w:val="0"/>
          <w:marBottom w:val="0"/>
          <w:divBdr>
            <w:top w:val="none" w:sz="0" w:space="0" w:color="auto"/>
            <w:left w:val="none" w:sz="0" w:space="0" w:color="auto"/>
            <w:bottom w:val="none" w:sz="0" w:space="0" w:color="auto"/>
            <w:right w:val="none" w:sz="0" w:space="0" w:color="auto"/>
          </w:divBdr>
        </w:div>
        <w:div w:id="1045061026">
          <w:marLeft w:val="640"/>
          <w:marRight w:val="0"/>
          <w:marTop w:val="0"/>
          <w:marBottom w:val="0"/>
          <w:divBdr>
            <w:top w:val="none" w:sz="0" w:space="0" w:color="auto"/>
            <w:left w:val="none" w:sz="0" w:space="0" w:color="auto"/>
            <w:bottom w:val="none" w:sz="0" w:space="0" w:color="auto"/>
            <w:right w:val="none" w:sz="0" w:space="0" w:color="auto"/>
          </w:divBdr>
        </w:div>
        <w:div w:id="307321013">
          <w:marLeft w:val="640"/>
          <w:marRight w:val="0"/>
          <w:marTop w:val="0"/>
          <w:marBottom w:val="0"/>
          <w:divBdr>
            <w:top w:val="none" w:sz="0" w:space="0" w:color="auto"/>
            <w:left w:val="none" w:sz="0" w:space="0" w:color="auto"/>
            <w:bottom w:val="none" w:sz="0" w:space="0" w:color="auto"/>
            <w:right w:val="none" w:sz="0" w:space="0" w:color="auto"/>
          </w:divBdr>
        </w:div>
        <w:div w:id="93746233">
          <w:marLeft w:val="640"/>
          <w:marRight w:val="0"/>
          <w:marTop w:val="0"/>
          <w:marBottom w:val="0"/>
          <w:divBdr>
            <w:top w:val="none" w:sz="0" w:space="0" w:color="auto"/>
            <w:left w:val="none" w:sz="0" w:space="0" w:color="auto"/>
            <w:bottom w:val="none" w:sz="0" w:space="0" w:color="auto"/>
            <w:right w:val="none" w:sz="0" w:space="0" w:color="auto"/>
          </w:divBdr>
        </w:div>
        <w:div w:id="798304216">
          <w:marLeft w:val="640"/>
          <w:marRight w:val="0"/>
          <w:marTop w:val="0"/>
          <w:marBottom w:val="0"/>
          <w:divBdr>
            <w:top w:val="none" w:sz="0" w:space="0" w:color="auto"/>
            <w:left w:val="none" w:sz="0" w:space="0" w:color="auto"/>
            <w:bottom w:val="none" w:sz="0" w:space="0" w:color="auto"/>
            <w:right w:val="none" w:sz="0" w:space="0" w:color="auto"/>
          </w:divBdr>
        </w:div>
        <w:div w:id="703093123">
          <w:marLeft w:val="640"/>
          <w:marRight w:val="0"/>
          <w:marTop w:val="0"/>
          <w:marBottom w:val="0"/>
          <w:divBdr>
            <w:top w:val="none" w:sz="0" w:space="0" w:color="auto"/>
            <w:left w:val="none" w:sz="0" w:space="0" w:color="auto"/>
            <w:bottom w:val="none" w:sz="0" w:space="0" w:color="auto"/>
            <w:right w:val="none" w:sz="0" w:space="0" w:color="auto"/>
          </w:divBdr>
        </w:div>
        <w:div w:id="1669483515">
          <w:marLeft w:val="640"/>
          <w:marRight w:val="0"/>
          <w:marTop w:val="0"/>
          <w:marBottom w:val="0"/>
          <w:divBdr>
            <w:top w:val="none" w:sz="0" w:space="0" w:color="auto"/>
            <w:left w:val="none" w:sz="0" w:space="0" w:color="auto"/>
            <w:bottom w:val="none" w:sz="0" w:space="0" w:color="auto"/>
            <w:right w:val="none" w:sz="0" w:space="0" w:color="auto"/>
          </w:divBdr>
        </w:div>
        <w:div w:id="1659307592">
          <w:marLeft w:val="640"/>
          <w:marRight w:val="0"/>
          <w:marTop w:val="0"/>
          <w:marBottom w:val="0"/>
          <w:divBdr>
            <w:top w:val="none" w:sz="0" w:space="0" w:color="auto"/>
            <w:left w:val="none" w:sz="0" w:space="0" w:color="auto"/>
            <w:bottom w:val="none" w:sz="0" w:space="0" w:color="auto"/>
            <w:right w:val="none" w:sz="0" w:space="0" w:color="auto"/>
          </w:divBdr>
        </w:div>
        <w:div w:id="1023214541">
          <w:marLeft w:val="640"/>
          <w:marRight w:val="0"/>
          <w:marTop w:val="0"/>
          <w:marBottom w:val="0"/>
          <w:divBdr>
            <w:top w:val="none" w:sz="0" w:space="0" w:color="auto"/>
            <w:left w:val="none" w:sz="0" w:space="0" w:color="auto"/>
            <w:bottom w:val="none" w:sz="0" w:space="0" w:color="auto"/>
            <w:right w:val="none" w:sz="0" w:space="0" w:color="auto"/>
          </w:divBdr>
        </w:div>
        <w:div w:id="93987211">
          <w:marLeft w:val="640"/>
          <w:marRight w:val="0"/>
          <w:marTop w:val="0"/>
          <w:marBottom w:val="0"/>
          <w:divBdr>
            <w:top w:val="none" w:sz="0" w:space="0" w:color="auto"/>
            <w:left w:val="none" w:sz="0" w:space="0" w:color="auto"/>
            <w:bottom w:val="none" w:sz="0" w:space="0" w:color="auto"/>
            <w:right w:val="none" w:sz="0" w:space="0" w:color="auto"/>
          </w:divBdr>
        </w:div>
      </w:divsChild>
    </w:div>
    <w:div w:id="1978073517">
      <w:bodyDiv w:val="1"/>
      <w:marLeft w:val="0"/>
      <w:marRight w:val="0"/>
      <w:marTop w:val="0"/>
      <w:marBottom w:val="0"/>
      <w:divBdr>
        <w:top w:val="none" w:sz="0" w:space="0" w:color="auto"/>
        <w:left w:val="none" w:sz="0" w:space="0" w:color="auto"/>
        <w:bottom w:val="none" w:sz="0" w:space="0" w:color="auto"/>
        <w:right w:val="none" w:sz="0" w:space="0" w:color="auto"/>
      </w:divBdr>
      <w:divsChild>
        <w:div w:id="649090631">
          <w:marLeft w:val="640"/>
          <w:marRight w:val="0"/>
          <w:marTop w:val="0"/>
          <w:marBottom w:val="0"/>
          <w:divBdr>
            <w:top w:val="none" w:sz="0" w:space="0" w:color="auto"/>
            <w:left w:val="none" w:sz="0" w:space="0" w:color="auto"/>
            <w:bottom w:val="none" w:sz="0" w:space="0" w:color="auto"/>
            <w:right w:val="none" w:sz="0" w:space="0" w:color="auto"/>
          </w:divBdr>
        </w:div>
        <w:div w:id="1816213550">
          <w:marLeft w:val="640"/>
          <w:marRight w:val="0"/>
          <w:marTop w:val="0"/>
          <w:marBottom w:val="0"/>
          <w:divBdr>
            <w:top w:val="none" w:sz="0" w:space="0" w:color="auto"/>
            <w:left w:val="none" w:sz="0" w:space="0" w:color="auto"/>
            <w:bottom w:val="none" w:sz="0" w:space="0" w:color="auto"/>
            <w:right w:val="none" w:sz="0" w:space="0" w:color="auto"/>
          </w:divBdr>
        </w:div>
        <w:div w:id="269826349">
          <w:marLeft w:val="640"/>
          <w:marRight w:val="0"/>
          <w:marTop w:val="0"/>
          <w:marBottom w:val="0"/>
          <w:divBdr>
            <w:top w:val="none" w:sz="0" w:space="0" w:color="auto"/>
            <w:left w:val="none" w:sz="0" w:space="0" w:color="auto"/>
            <w:bottom w:val="none" w:sz="0" w:space="0" w:color="auto"/>
            <w:right w:val="none" w:sz="0" w:space="0" w:color="auto"/>
          </w:divBdr>
        </w:div>
        <w:div w:id="562905963">
          <w:marLeft w:val="640"/>
          <w:marRight w:val="0"/>
          <w:marTop w:val="0"/>
          <w:marBottom w:val="0"/>
          <w:divBdr>
            <w:top w:val="none" w:sz="0" w:space="0" w:color="auto"/>
            <w:left w:val="none" w:sz="0" w:space="0" w:color="auto"/>
            <w:bottom w:val="none" w:sz="0" w:space="0" w:color="auto"/>
            <w:right w:val="none" w:sz="0" w:space="0" w:color="auto"/>
          </w:divBdr>
        </w:div>
        <w:div w:id="1916743804">
          <w:marLeft w:val="640"/>
          <w:marRight w:val="0"/>
          <w:marTop w:val="0"/>
          <w:marBottom w:val="0"/>
          <w:divBdr>
            <w:top w:val="none" w:sz="0" w:space="0" w:color="auto"/>
            <w:left w:val="none" w:sz="0" w:space="0" w:color="auto"/>
            <w:bottom w:val="none" w:sz="0" w:space="0" w:color="auto"/>
            <w:right w:val="none" w:sz="0" w:space="0" w:color="auto"/>
          </w:divBdr>
        </w:div>
        <w:div w:id="446510524">
          <w:marLeft w:val="640"/>
          <w:marRight w:val="0"/>
          <w:marTop w:val="0"/>
          <w:marBottom w:val="0"/>
          <w:divBdr>
            <w:top w:val="none" w:sz="0" w:space="0" w:color="auto"/>
            <w:left w:val="none" w:sz="0" w:space="0" w:color="auto"/>
            <w:bottom w:val="none" w:sz="0" w:space="0" w:color="auto"/>
            <w:right w:val="none" w:sz="0" w:space="0" w:color="auto"/>
          </w:divBdr>
        </w:div>
        <w:div w:id="426584780">
          <w:marLeft w:val="640"/>
          <w:marRight w:val="0"/>
          <w:marTop w:val="0"/>
          <w:marBottom w:val="0"/>
          <w:divBdr>
            <w:top w:val="none" w:sz="0" w:space="0" w:color="auto"/>
            <w:left w:val="none" w:sz="0" w:space="0" w:color="auto"/>
            <w:bottom w:val="none" w:sz="0" w:space="0" w:color="auto"/>
            <w:right w:val="none" w:sz="0" w:space="0" w:color="auto"/>
          </w:divBdr>
        </w:div>
        <w:div w:id="1590305936">
          <w:marLeft w:val="640"/>
          <w:marRight w:val="0"/>
          <w:marTop w:val="0"/>
          <w:marBottom w:val="0"/>
          <w:divBdr>
            <w:top w:val="none" w:sz="0" w:space="0" w:color="auto"/>
            <w:left w:val="none" w:sz="0" w:space="0" w:color="auto"/>
            <w:bottom w:val="none" w:sz="0" w:space="0" w:color="auto"/>
            <w:right w:val="none" w:sz="0" w:space="0" w:color="auto"/>
          </w:divBdr>
        </w:div>
        <w:div w:id="464354371">
          <w:marLeft w:val="640"/>
          <w:marRight w:val="0"/>
          <w:marTop w:val="0"/>
          <w:marBottom w:val="0"/>
          <w:divBdr>
            <w:top w:val="none" w:sz="0" w:space="0" w:color="auto"/>
            <w:left w:val="none" w:sz="0" w:space="0" w:color="auto"/>
            <w:bottom w:val="none" w:sz="0" w:space="0" w:color="auto"/>
            <w:right w:val="none" w:sz="0" w:space="0" w:color="auto"/>
          </w:divBdr>
        </w:div>
        <w:div w:id="1976711682">
          <w:marLeft w:val="640"/>
          <w:marRight w:val="0"/>
          <w:marTop w:val="0"/>
          <w:marBottom w:val="0"/>
          <w:divBdr>
            <w:top w:val="none" w:sz="0" w:space="0" w:color="auto"/>
            <w:left w:val="none" w:sz="0" w:space="0" w:color="auto"/>
            <w:bottom w:val="none" w:sz="0" w:space="0" w:color="auto"/>
            <w:right w:val="none" w:sz="0" w:space="0" w:color="auto"/>
          </w:divBdr>
        </w:div>
        <w:div w:id="199636830">
          <w:marLeft w:val="640"/>
          <w:marRight w:val="0"/>
          <w:marTop w:val="0"/>
          <w:marBottom w:val="0"/>
          <w:divBdr>
            <w:top w:val="none" w:sz="0" w:space="0" w:color="auto"/>
            <w:left w:val="none" w:sz="0" w:space="0" w:color="auto"/>
            <w:bottom w:val="none" w:sz="0" w:space="0" w:color="auto"/>
            <w:right w:val="none" w:sz="0" w:space="0" w:color="auto"/>
          </w:divBdr>
        </w:div>
        <w:div w:id="1447581649">
          <w:marLeft w:val="640"/>
          <w:marRight w:val="0"/>
          <w:marTop w:val="0"/>
          <w:marBottom w:val="0"/>
          <w:divBdr>
            <w:top w:val="none" w:sz="0" w:space="0" w:color="auto"/>
            <w:left w:val="none" w:sz="0" w:space="0" w:color="auto"/>
            <w:bottom w:val="none" w:sz="0" w:space="0" w:color="auto"/>
            <w:right w:val="none" w:sz="0" w:space="0" w:color="auto"/>
          </w:divBdr>
        </w:div>
        <w:div w:id="1247037315">
          <w:marLeft w:val="640"/>
          <w:marRight w:val="0"/>
          <w:marTop w:val="0"/>
          <w:marBottom w:val="0"/>
          <w:divBdr>
            <w:top w:val="none" w:sz="0" w:space="0" w:color="auto"/>
            <w:left w:val="none" w:sz="0" w:space="0" w:color="auto"/>
            <w:bottom w:val="none" w:sz="0" w:space="0" w:color="auto"/>
            <w:right w:val="none" w:sz="0" w:space="0" w:color="auto"/>
          </w:divBdr>
        </w:div>
        <w:div w:id="1757631227">
          <w:marLeft w:val="640"/>
          <w:marRight w:val="0"/>
          <w:marTop w:val="0"/>
          <w:marBottom w:val="0"/>
          <w:divBdr>
            <w:top w:val="none" w:sz="0" w:space="0" w:color="auto"/>
            <w:left w:val="none" w:sz="0" w:space="0" w:color="auto"/>
            <w:bottom w:val="none" w:sz="0" w:space="0" w:color="auto"/>
            <w:right w:val="none" w:sz="0" w:space="0" w:color="auto"/>
          </w:divBdr>
        </w:div>
        <w:div w:id="961807372">
          <w:marLeft w:val="640"/>
          <w:marRight w:val="0"/>
          <w:marTop w:val="0"/>
          <w:marBottom w:val="0"/>
          <w:divBdr>
            <w:top w:val="none" w:sz="0" w:space="0" w:color="auto"/>
            <w:left w:val="none" w:sz="0" w:space="0" w:color="auto"/>
            <w:bottom w:val="none" w:sz="0" w:space="0" w:color="auto"/>
            <w:right w:val="none" w:sz="0" w:space="0" w:color="auto"/>
          </w:divBdr>
        </w:div>
        <w:div w:id="138496982">
          <w:marLeft w:val="640"/>
          <w:marRight w:val="0"/>
          <w:marTop w:val="0"/>
          <w:marBottom w:val="0"/>
          <w:divBdr>
            <w:top w:val="none" w:sz="0" w:space="0" w:color="auto"/>
            <w:left w:val="none" w:sz="0" w:space="0" w:color="auto"/>
            <w:bottom w:val="none" w:sz="0" w:space="0" w:color="auto"/>
            <w:right w:val="none" w:sz="0" w:space="0" w:color="auto"/>
          </w:divBdr>
        </w:div>
        <w:div w:id="129904459">
          <w:marLeft w:val="640"/>
          <w:marRight w:val="0"/>
          <w:marTop w:val="0"/>
          <w:marBottom w:val="0"/>
          <w:divBdr>
            <w:top w:val="none" w:sz="0" w:space="0" w:color="auto"/>
            <w:left w:val="none" w:sz="0" w:space="0" w:color="auto"/>
            <w:bottom w:val="none" w:sz="0" w:space="0" w:color="auto"/>
            <w:right w:val="none" w:sz="0" w:space="0" w:color="auto"/>
          </w:divBdr>
        </w:div>
        <w:div w:id="1093166471">
          <w:marLeft w:val="640"/>
          <w:marRight w:val="0"/>
          <w:marTop w:val="0"/>
          <w:marBottom w:val="0"/>
          <w:divBdr>
            <w:top w:val="none" w:sz="0" w:space="0" w:color="auto"/>
            <w:left w:val="none" w:sz="0" w:space="0" w:color="auto"/>
            <w:bottom w:val="none" w:sz="0" w:space="0" w:color="auto"/>
            <w:right w:val="none" w:sz="0" w:space="0" w:color="auto"/>
          </w:divBdr>
        </w:div>
        <w:div w:id="1293093070">
          <w:marLeft w:val="640"/>
          <w:marRight w:val="0"/>
          <w:marTop w:val="0"/>
          <w:marBottom w:val="0"/>
          <w:divBdr>
            <w:top w:val="none" w:sz="0" w:space="0" w:color="auto"/>
            <w:left w:val="none" w:sz="0" w:space="0" w:color="auto"/>
            <w:bottom w:val="none" w:sz="0" w:space="0" w:color="auto"/>
            <w:right w:val="none" w:sz="0" w:space="0" w:color="auto"/>
          </w:divBdr>
        </w:div>
        <w:div w:id="1244946760">
          <w:marLeft w:val="640"/>
          <w:marRight w:val="0"/>
          <w:marTop w:val="0"/>
          <w:marBottom w:val="0"/>
          <w:divBdr>
            <w:top w:val="none" w:sz="0" w:space="0" w:color="auto"/>
            <w:left w:val="none" w:sz="0" w:space="0" w:color="auto"/>
            <w:bottom w:val="none" w:sz="0" w:space="0" w:color="auto"/>
            <w:right w:val="none" w:sz="0" w:space="0" w:color="auto"/>
          </w:divBdr>
        </w:div>
        <w:div w:id="903832079">
          <w:marLeft w:val="640"/>
          <w:marRight w:val="0"/>
          <w:marTop w:val="0"/>
          <w:marBottom w:val="0"/>
          <w:divBdr>
            <w:top w:val="none" w:sz="0" w:space="0" w:color="auto"/>
            <w:left w:val="none" w:sz="0" w:space="0" w:color="auto"/>
            <w:bottom w:val="none" w:sz="0" w:space="0" w:color="auto"/>
            <w:right w:val="none" w:sz="0" w:space="0" w:color="auto"/>
          </w:divBdr>
        </w:div>
        <w:div w:id="465389580">
          <w:marLeft w:val="640"/>
          <w:marRight w:val="0"/>
          <w:marTop w:val="0"/>
          <w:marBottom w:val="0"/>
          <w:divBdr>
            <w:top w:val="none" w:sz="0" w:space="0" w:color="auto"/>
            <w:left w:val="none" w:sz="0" w:space="0" w:color="auto"/>
            <w:bottom w:val="none" w:sz="0" w:space="0" w:color="auto"/>
            <w:right w:val="none" w:sz="0" w:space="0" w:color="auto"/>
          </w:divBdr>
        </w:div>
        <w:div w:id="449787065">
          <w:marLeft w:val="640"/>
          <w:marRight w:val="0"/>
          <w:marTop w:val="0"/>
          <w:marBottom w:val="0"/>
          <w:divBdr>
            <w:top w:val="none" w:sz="0" w:space="0" w:color="auto"/>
            <w:left w:val="none" w:sz="0" w:space="0" w:color="auto"/>
            <w:bottom w:val="none" w:sz="0" w:space="0" w:color="auto"/>
            <w:right w:val="none" w:sz="0" w:space="0" w:color="auto"/>
          </w:divBdr>
        </w:div>
        <w:div w:id="1651010536">
          <w:marLeft w:val="640"/>
          <w:marRight w:val="0"/>
          <w:marTop w:val="0"/>
          <w:marBottom w:val="0"/>
          <w:divBdr>
            <w:top w:val="none" w:sz="0" w:space="0" w:color="auto"/>
            <w:left w:val="none" w:sz="0" w:space="0" w:color="auto"/>
            <w:bottom w:val="none" w:sz="0" w:space="0" w:color="auto"/>
            <w:right w:val="none" w:sz="0" w:space="0" w:color="auto"/>
          </w:divBdr>
        </w:div>
        <w:div w:id="855461325">
          <w:marLeft w:val="640"/>
          <w:marRight w:val="0"/>
          <w:marTop w:val="0"/>
          <w:marBottom w:val="0"/>
          <w:divBdr>
            <w:top w:val="none" w:sz="0" w:space="0" w:color="auto"/>
            <w:left w:val="none" w:sz="0" w:space="0" w:color="auto"/>
            <w:bottom w:val="none" w:sz="0" w:space="0" w:color="auto"/>
            <w:right w:val="none" w:sz="0" w:space="0" w:color="auto"/>
          </w:divBdr>
        </w:div>
      </w:divsChild>
    </w:div>
    <w:div w:id="2011177217">
      <w:bodyDiv w:val="1"/>
      <w:marLeft w:val="0"/>
      <w:marRight w:val="0"/>
      <w:marTop w:val="0"/>
      <w:marBottom w:val="0"/>
      <w:divBdr>
        <w:top w:val="none" w:sz="0" w:space="0" w:color="auto"/>
        <w:left w:val="none" w:sz="0" w:space="0" w:color="auto"/>
        <w:bottom w:val="none" w:sz="0" w:space="0" w:color="auto"/>
        <w:right w:val="none" w:sz="0" w:space="0" w:color="auto"/>
      </w:divBdr>
      <w:divsChild>
        <w:div w:id="889927411">
          <w:marLeft w:val="640"/>
          <w:marRight w:val="0"/>
          <w:marTop w:val="0"/>
          <w:marBottom w:val="0"/>
          <w:divBdr>
            <w:top w:val="none" w:sz="0" w:space="0" w:color="auto"/>
            <w:left w:val="none" w:sz="0" w:space="0" w:color="auto"/>
            <w:bottom w:val="none" w:sz="0" w:space="0" w:color="auto"/>
            <w:right w:val="none" w:sz="0" w:space="0" w:color="auto"/>
          </w:divBdr>
        </w:div>
        <w:div w:id="2004626796">
          <w:marLeft w:val="640"/>
          <w:marRight w:val="0"/>
          <w:marTop w:val="0"/>
          <w:marBottom w:val="0"/>
          <w:divBdr>
            <w:top w:val="none" w:sz="0" w:space="0" w:color="auto"/>
            <w:left w:val="none" w:sz="0" w:space="0" w:color="auto"/>
            <w:bottom w:val="none" w:sz="0" w:space="0" w:color="auto"/>
            <w:right w:val="none" w:sz="0" w:space="0" w:color="auto"/>
          </w:divBdr>
        </w:div>
        <w:div w:id="182746112">
          <w:marLeft w:val="640"/>
          <w:marRight w:val="0"/>
          <w:marTop w:val="0"/>
          <w:marBottom w:val="0"/>
          <w:divBdr>
            <w:top w:val="none" w:sz="0" w:space="0" w:color="auto"/>
            <w:left w:val="none" w:sz="0" w:space="0" w:color="auto"/>
            <w:bottom w:val="none" w:sz="0" w:space="0" w:color="auto"/>
            <w:right w:val="none" w:sz="0" w:space="0" w:color="auto"/>
          </w:divBdr>
        </w:div>
        <w:div w:id="182136134">
          <w:marLeft w:val="640"/>
          <w:marRight w:val="0"/>
          <w:marTop w:val="0"/>
          <w:marBottom w:val="0"/>
          <w:divBdr>
            <w:top w:val="none" w:sz="0" w:space="0" w:color="auto"/>
            <w:left w:val="none" w:sz="0" w:space="0" w:color="auto"/>
            <w:bottom w:val="none" w:sz="0" w:space="0" w:color="auto"/>
            <w:right w:val="none" w:sz="0" w:space="0" w:color="auto"/>
          </w:divBdr>
        </w:div>
        <w:div w:id="1337731439">
          <w:marLeft w:val="640"/>
          <w:marRight w:val="0"/>
          <w:marTop w:val="0"/>
          <w:marBottom w:val="0"/>
          <w:divBdr>
            <w:top w:val="none" w:sz="0" w:space="0" w:color="auto"/>
            <w:left w:val="none" w:sz="0" w:space="0" w:color="auto"/>
            <w:bottom w:val="none" w:sz="0" w:space="0" w:color="auto"/>
            <w:right w:val="none" w:sz="0" w:space="0" w:color="auto"/>
          </w:divBdr>
        </w:div>
        <w:div w:id="1967008261">
          <w:marLeft w:val="640"/>
          <w:marRight w:val="0"/>
          <w:marTop w:val="0"/>
          <w:marBottom w:val="0"/>
          <w:divBdr>
            <w:top w:val="none" w:sz="0" w:space="0" w:color="auto"/>
            <w:left w:val="none" w:sz="0" w:space="0" w:color="auto"/>
            <w:bottom w:val="none" w:sz="0" w:space="0" w:color="auto"/>
            <w:right w:val="none" w:sz="0" w:space="0" w:color="auto"/>
          </w:divBdr>
        </w:div>
        <w:div w:id="2118408609">
          <w:marLeft w:val="640"/>
          <w:marRight w:val="0"/>
          <w:marTop w:val="0"/>
          <w:marBottom w:val="0"/>
          <w:divBdr>
            <w:top w:val="none" w:sz="0" w:space="0" w:color="auto"/>
            <w:left w:val="none" w:sz="0" w:space="0" w:color="auto"/>
            <w:bottom w:val="none" w:sz="0" w:space="0" w:color="auto"/>
            <w:right w:val="none" w:sz="0" w:space="0" w:color="auto"/>
          </w:divBdr>
        </w:div>
        <w:div w:id="1691949183">
          <w:marLeft w:val="640"/>
          <w:marRight w:val="0"/>
          <w:marTop w:val="0"/>
          <w:marBottom w:val="0"/>
          <w:divBdr>
            <w:top w:val="none" w:sz="0" w:space="0" w:color="auto"/>
            <w:left w:val="none" w:sz="0" w:space="0" w:color="auto"/>
            <w:bottom w:val="none" w:sz="0" w:space="0" w:color="auto"/>
            <w:right w:val="none" w:sz="0" w:space="0" w:color="auto"/>
          </w:divBdr>
        </w:div>
        <w:div w:id="1670017188">
          <w:marLeft w:val="640"/>
          <w:marRight w:val="0"/>
          <w:marTop w:val="0"/>
          <w:marBottom w:val="0"/>
          <w:divBdr>
            <w:top w:val="none" w:sz="0" w:space="0" w:color="auto"/>
            <w:left w:val="none" w:sz="0" w:space="0" w:color="auto"/>
            <w:bottom w:val="none" w:sz="0" w:space="0" w:color="auto"/>
            <w:right w:val="none" w:sz="0" w:space="0" w:color="auto"/>
          </w:divBdr>
        </w:div>
        <w:div w:id="856849157">
          <w:marLeft w:val="640"/>
          <w:marRight w:val="0"/>
          <w:marTop w:val="0"/>
          <w:marBottom w:val="0"/>
          <w:divBdr>
            <w:top w:val="none" w:sz="0" w:space="0" w:color="auto"/>
            <w:left w:val="none" w:sz="0" w:space="0" w:color="auto"/>
            <w:bottom w:val="none" w:sz="0" w:space="0" w:color="auto"/>
            <w:right w:val="none" w:sz="0" w:space="0" w:color="auto"/>
          </w:divBdr>
        </w:div>
        <w:div w:id="1035891718">
          <w:marLeft w:val="640"/>
          <w:marRight w:val="0"/>
          <w:marTop w:val="0"/>
          <w:marBottom w:val="0"/>
          <w:divBdr>
            <w:top w:val="none" w:sz="0" w:space="0" w:color="auto"/>
            <w:left w:val="none" w:sz="0" w:space="0" w:color="auto"/>
            <w:bottom w:val="none" w:sz="0" w:space="0" w:color="auto"/>
            <w:right w:val="none" w:sz="0" w:space="0" w:color="auto"/>
          </w:divBdr>
        </w:div>
        <w:div w:id="1099528081">
          <w:marLeft w:val="640"/>
          <w:marRight w:val="0"/>
          <w:marTop w:val="0"/>
          <w:marBottom w:val="0"/>
          <w:divBdr>
            <w:top w:val="none" w:sz="0" w:space="0" w:color="auto"/>
            <w:left w:val="none" w:sz="0" w:space="0" w:color="auto"/>
            <w:bottom w:val="none" w:sz="0" w:space="0" w:color="auto"/>
            <w:right w:val="none" w:sz="0" w:space="0" w:color="auto"/>
          </w:divBdr>
        </w:div>
        <w:div w:id="1447656251">
          <w:marLeft w:val="640"/>
          <w:marRight w:val="0"/>
          <w:marTop w:val="0"/>
          <w:marBottom w:val="0"/>
          <w:divBdr>
            <w:top w:val="none" w:sz="0" w:space="0" w:color="auto"/>
            <w:left w:val="none" w:sz="0" w:space="0" w:color="auto"/>
            <w:bottom w:val="none" w:sz="0" w:space="0" w:color="auto"/>
            <w:right w:val="none" w:sz="0" w:space="0" w:color="auto"/>
          </w:divBdr>
        </w:div>
        <w:div w:id="391082078">
          <w:marLeft w:val="640"/>
          <w:marRight w:val="0"/>
          <w:marTop w:val="0"/>
          <w:marBottom w:val="0"/>
          <w:divBdr>
            <w:top w:val="none" w:sz="0" w:space="0" w:color="auto"/>
            <w:left w:val="none" w:sz="0" w:space="0" w:color="auto"/>
            <w:bottom w:val="none" w:sz="0" w:space="0" w:color="auto"/>
            <w:right w:val="none" w:sz="0" w:space="0" w:color="auto"/>
          </w:divBdr>
        </w:div>
        <w:div w:id="2100901540">
          <w:marLeft w:val="640"/>
          <w:marRight w:val="0"/>
          <w:marTop w:val="0"/>
          <w:marBottom w:val="0"/>
          <w:divBdr>
            <w:top w:val="none" w:sz="0" w:space="0" w:color="auto"/>
            <w:left w:val="none" w:sz="0" w:space="0" w:color="auto"/>
            <w:bottom w:val="none" w:sz="0" w:space="0" w:color="auto"/>
            <w:right w:val="none" w:sz="0" w:space="0" w:color="auto"/>
          </w:divBdr>
        </w:div>
        <w:div w:id="480313820">
          <w:marLeft w:val="640"/>
          <w:marRight w:val="0"/>
          <w:marTop w:val="0"/>
          <w:marBottom w:val="0"/>
          <w:divBdr>
            <w:top w:val="none" w:sz="0" w:space="0" w:color="auto"/>
            <w:left w:val="none" w:sz="0" w:space="0" w:color="auto"/>
            <w:bottom w:val="none" w:sz="0" w:space="0" w:color="auto"/>
            <w:right w:val="none" w:sz="0" w:space="0" w:color="auto"/>
          </w:divBdr>
        </w:div>
        <w:div w:id="1276212302">
          <w:marLeft w:val="640"/>
          <w:marRight w:val="0"/>
          <w:marTop w:val="0"/>
          <w:marBottom w:val="0"/>
          <w:divBdr>
            <w:top w:val="none" w:sz="0" w:space="0" w:color="auto"/>
            <w:left w:val="none" w:sz="0" w:space="0" w:color="auto"/>
            <w:bottom w:val="none" w:sz="0" w:space="0" w:color="auto"/>
            <w:right w:val="none" w:sz="0" w:space="0" w:color="auto"/>
          </w:divBdr>
        </w:div>
        <w:div w:id="1373917955">
          <w:marLeft w:val="640"/>
          <w:marRight w:val="0"/>
          <w:marTop w:val="0"/>
          <w:marBottom w:val="0"/>
          <w:divBdr>
            <w:top w:val="none" w:sz="0" w:space="0" w:color="auto"/>
            <w:left w:val="none" w:sz="0" w:space="0" w:color="auto"/>
            <w:bottom w:val="none" w:sz="0" w:space="0" w:color="auto"/>
            <w:right w:val="none" w:sz="0" w:space="0" w:color="auto"/>
          </w:divBdr>
        </w:div>
      </w:divsChild>
    </w:div>
    <w:div w:id="2037536981">
      <w:bodyDiv w:val="1"/>
      <w:marLeft w:val="0"/>
      <w:marRight w:val="0"/>
      <w:marTop w:val="0"/>
      <w:marBottom w:val="0"/>
      <w:divBdr>
        <w:top w:val="none" w:sz="0" w:space="0" w:color="auto"/>
        <w:left w:val="none" w:sz="0" w:space="0" w:color="auto"/>
        <w:bottom w:val="none" w:sz="0" w:space="0" w:color="auto"/>
        <w:right w:val="none" w:sz="0" w:space="0" w:color="auto"/>
      </w:divBdr>
    </w:div>
    <w:div w:id="212136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ompass.lsht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A62AE5-C713-426E-BA30-37605BE48597}"/>
      </w:docPartPr>
      <w:docPartBody>
        <w:p w:rsidR="004F4621" w:rsidRDefault="009A3D30">
          <w:r w:rsidRPr="00E677F1">
            <w:rPr>
              <w:rStyle w:val="PlaceholderText"/>
            </w:rPr>
            <w:t>Click or tap here to enter text.</w:t>
          </w:r>
        </w:p>
      </w:docPartBody>
    </w:docPart>
    <w:docPart>
      <w:docPartPr>
        <w:name w:val="44B457D82450427DBB630678D346AB34"/>
        <w:category>
          <w:name w:val="General"/>
          <w:gallery w:val="placeholder"/>
        </w:category>
        <w:types>
          <w:type w:val="bbPlcHdr"/>
        </w:types>
        <w:behaviors>
          <w:behavior w:val="content"/>
        </w:behaviors>
        <w:guid w:val="{EDD4CD14-47FF-45CC-B123-2D37891F6C64}"/>
      </w:docPartPr>
      <w:docPartBody>
        <w:p w:rsidR="004F4621" w:rsidRDefault="009A3D30" w:rsidP="009A3D30">
          <w:pPr>
            <w:pStyle w:val="44B457D82450427DBB630678D346AB34"/>
          </w:pPr>
          <w:r w:rsidRPr="00E677F1">
            <w:rPr>
              <w:rStyle w:val="PlaceholderText"/>
            </w:rPr>
            <w:t>Click or tap here to enter text.</w:t>
          </w:r>
        </w:p>
      </w:docPartBody>
    </w:docPart>
    <w:docPart>
      <w:docPartPr>
        <w:name w:val="30874E97541243349125C346D70EF050"/>
        <w:category>
          <w:name w:val="General"/>
          <w:gallery w:val="placeholder"/>
        </w:category>
        <w:types>
          <w:type w:val="bbPlcHdr"/>
        </w:types>
        <w:behaviors>
          <w:behavior w:val="content"/>
        </w:behaviors>
        <w:guid w:val="{F11EBD50-6655-46CD-8639-371DFBAEE495}"/>
      </w:docPartPr>
      <w:docPartBody>
        <w:p w:rsidR="00733428" w:rsidRDefault="00733428" w:rsidP="00733428">
          <w:pPr>
            <w:pStyle w:val="30874E97541243349125C346D70EF050"/>
          </w:pPr>
          <w:r w:rsidRPr="00E677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GandhariUnicode-Roman">
    <w:altName w:val="Yu Gothic"/>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0"/>
    <w:rsid w:val="00011B78"/>
    <w:rsid w:val="000523F8"/>
    <w:rsid w:val="000B4A6D"/>
    <w:rsid w:val="000D3277"/>
    <w:rsid w:val="001C00B5"/>
    <w:rsid w:val="002138EE"/>
    <w:rsid w:val="002564C0"/>
    <w:rsid w:val="00273572"/>
    <w:rsid w:val="002C1999"/>
    <w:rsid w:val="002D60D6"/>
    <w:rsid w:val="002E1676"/>
    <w:rsid w:val="00323ED1"/>
    <w:rsid w:val="00330011"/>
    <w:rsid w:val="00435D4B"/>
    <w:rsid w:val="004F4621"/>
    <w:rsid w:val="00532304"/>
    <w:rsid w:val="005563CC"/>
    <w:rsid w:val="005604B1"/>
    <w:rsid w:val="00592354"/>
    <w:rsid w:val="005E0EE4"/>
    <w:rsid w:val="006D16EA"/>
    <w:rsid w:val="006F53A6"/>
    <w:rsid w:val="00733428"/>
    <w:rsid w:val="007878FB"/>
    <w:rsid w:val="007C4BEC"/>
    <w:rsid w:val="008A6E17"/>
    <w:rsid w:val="0098127D"/>
    <w:rsid w:val="009A3D30"/>
    <w:rsid w:val="00A468BC"/>
    <w:rsid w:val="00AB3CD6"/>
    <w:rsid w:val="00B32CB2"/>
    <w:rsid w:val="00B54917"/>
    <w:rsid w:val="00B64028"/>
    <w:rsid w:val="00C96156"/>
    <w:rsid w:val="00D82BA7"/>
    <w:rsid w:val="00DE7B49"/>
    <w:rsid w:val="00DF4396"/>
    <w:rsid w:val="00E26B4E"/>
    <w:rsid w:val="00E378B5"/>
    <w:rsid w:val="00E92657"/>
    <w:rsid w:val="00EB7DF9"/>
    <w:rsid w:val="00FD60CB"/>
    <w:rsid w:val="00FE37EB"/>
    <w:rsid w:val="00FE5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428"/>
    <w:rPr>
      <w:color w:val="666666"/>
    </w:rPr>
  </w:style>
  <w:style w:type="paragraph" w:customStyle="1" w:styleId="44B457D82450427DBB630678D346AB34">
    <w:name w:val="44B457D82450427DBB630678D346AB34"/>
    <w:rsid w:val="009A3D30"/>
  </w:style>
  <w:style w:type="paragraph" w:customStyle="1" w:styleId="30874E97541243349125C346D70EF050">
    <w:name w:val="30874E97541243349125C346D70EF050"/>
    <w:rsid w:val="00733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DD0288-04CA-46F4-B411-5B1F2B113124}">
  <we:reference id="wa104382081" version="1.55.1.0" store="en-US" storeType="OMEX"/>
  <we:alternateReferences>
    <we:reference id="wa104382081" version="1.55.1.0" store="en-US" storeType="OMEX"/>
  </we:alternateReferences>
  <we:properties>
    <we:property name="MENDELEY_CITATIONS" value="[{&quot;citationID&quot;:&quot;MENDELEY_CITATION_cfb60462-edc7-42d8-a21c-e8acb1a4b0dc&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&quot;,&quot;citationItems&quot;:[{&quot;id&quot;:&quot;2183f1ad-3ac7-503d-8c5f-3bf398dd1567&quot;,&quot;itemData&quot;:{&quot;DOI&quot;:&quot;10.1016/S1473-3099(22)00499-6&quot;,&quot;ISSN&quot;:&quot;14744457&quot;,&quot;PMID&quot;:&quot;36049486&quot;,&quot;abstract&quot;:&quot;Background: Cryptococcal meningitis is the most common cause of meningitis in adults living with HIV in sub-Saharan Africa. The estimates of national, regional, and global burden of cryptococcal meningitis are essential to guide prevention strategies and determine needs for diagnostic tests and treatments. We present a 2020 estimate of the global burden of HIV-associated cryptococcal infection (antigenaemia), cryptococcal meningitis, and cryptococcal-associated deaths. Methods: We defined advanced HIV disease as adults with a CD4 count of less than 200 cells/μL, as this group is at highest risk for cryptococcosis. We used UNAIDS estimates (2019–20) and population-based HIV impact assessment surveys (2016–18) to estimate the number of adults with CD4 counts of less than 200 cells/μL at risk for cryptococcosis, by country and region. Secondly, we summarised cryptococcal antigenaemia prevalence in those with a CD4 count of less than 200 cells/μL by reviewing published literature. Thereafter, we calculated the number of cryptococcal antigen (CrAg)-positive people in each country and region by multiplying the number with advanced HIV disease at risk for cryptococcal infection by the cryptococcal antigenaemia prevalence of the respective country or region. We estimated progression from cryptococcal antigenaemia to meningitis or death based on estimates from the published literature. Findings: We estimated that there were 4·3 million (IQR 3·0–4·8) adults with HIV and CD4 counts of less than 200 cells/μL globally in 2020. We calculated a mean global cryptococcal antigenaemia prevalence of 4·4% (95% CI 1·6–7·4) among HIV-positive people with CD4 counts of less than 200 cells/μL, corresponding to 179 000 cases (IQR 133 000–219 000) of cryptococcal antigenaemia globally in 2020. Annually, we estimated that there are 152 000 cases (111 000–185 000) of cryptococcal meningitis, resulting in 112 000 cryptococcal-related deaths (79 000–134 000). Globally, cryptococcal disease accounts for 19% (13–24) of AIDS-related mortality. Interpretation: Despite a reduction in the estimated absolute global burden of HIV-associated cryptococcal meningitis compared with 2014, likely to be due to antiretroviral therapy expansion, cryptococcal disease still accounts for 19% of AIDS-related deaths, similar to 2014 estimates. To end cryptococcal meningitis deaths by 2030, cryptococcal diagnostics, meningitis treatments, and implementation of preventive screening are urgently needed. Fun…&quot;,&quot;author&quot;:[{&quot;dropping-particle&quot;:&quot;&quot;,&quot;family&quot;:&quot;Rajasingham&quot;,&quot;given&quot;:&quot;Radha&quot;,&quot;non-dropping-particle&quot;:&quot;&quot;,&quot;parse-names&quot;:false,&quot;suffix&quot;:&quot;&quot;},{&quot;dropping-particle&quot;:&quot;&quot;,&quot;family&quot;:&quot;Govender&quot;,&quot;given&quot;:&quot;Nelesh P.&quot;,&quot;non-dropping-particle&quot;:&quot;&quot;,&quot;parse-names&quot;:false,&quot;suffix&quot;:&quot;&quot;},{&quot;dropping-particle&quot;:&quot;&quot;,&quot;family&quot;:&quot;Jordan&quot;,&quot;given&quot;:&quot;Alexander&quot;,&quot;non-dropping-particle&quot;:&quot;&quot;,&quot;parse-names&quot;:false,&quot;suffix&quot;:&quot;&quot;},{&quot;dropping-particle&quot;:&quot;&quot;,&quot;family&quot;:&quot;Loyse&quot;,&quot;given&quot;:&quot;Angela&quot;,&quot;non-dropping-particle&quot;:&quot;&quot;,&quot;parse-names&quot;:false,&quot;suffix&quot;:&quot;&quot;},{&quot;dropping-particle&quot;:&quot;&quot;,&quot;family&quot;:&quot;Shroufi&quot;,&quot;given&quot;:&quot;Amir&quot;,&quot;non-dropping-particle&quot;:&quot;&quot;,&quot;parse-names&quot;:false,&quot;suffix&quot;:&quot;&quot;},{&quot;dropping-particle&quot;:&quot;&quot;,&quot;family&quot;:&quot;Denning&quot;,&quot;given&quot;:&quot;David W.&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Chiller&quot;,&quot;given&quot;:&quot;Tom M.&quot;,&quot;non-dropping-particle&quot;:&quot;&quot;,&quot;parse-names&quot;:false,&quot;suffix&quot;:&quot;&quot;},{&quot;dropping-particle&quot;:&quot;&quot;,&quot;family&quot;:&quot;Boulware&quot;,&quot;given&quot;:&quot;David R.&quot;,&quot;non-dropping-particle&quot;:&quot;&quot;,&quot;parse-names&quot;:false,&quot;suffix&quot;:&quot;&quot;}],&quot;container-title&quot;:&quot;The Lancet Infectious Diseases&quot;,&quot;id&quot;:&quot;2183f1ad-3ac7-503d-8c5f-3bf398dd1567&quot;,&quot;issue&quot;:&quot;12&quot;,&quot;issued&quot;:{&quot;date-parts&quot;:[[&quot;2022&quot;]]},&quot;page&quot;:&quot;1748-1755&quot;,&quot;title&quot;:&quot;The global burden of HIV-associated cryptococcal infection in adults in 2020: a modelling analysis&quot;,&quot;type&quot;:&quot;article-journal&quot;,&quot;volume&quot;:&quot;22&quot;,&quot;container-title-short&quot;:&quot;Lancet Infect Dis&quot;},&quot;uris&quot;:[&quot;http://www.mendeley.com/documents/?uuid=277db434-4a2f-4a92-9572-165c193df64d&quot;],&quot;isTemporary&quot;:false,&quot;legacyDesktopId&quot;:&quot;277db434-4a2f-4a92-9572-165c193df64d&quot;}]},{&quot;citationID&quot;:&quot;MENDELEY_CITATION_a8c70e2e-997c-4456-98c3-2143d17b6ce7&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TXV6b29yYSIsImdpdmVuIjoiQ29ucmFkIiwibm9uLWRyb3BwaW5nLXBhcnRpY2xlIjoiIiwicGFyc2UtbmFtZXMiOmZhbHNlLCJzdWZmaXgiOiIifSx7ImRyb3BwaW5nLXBhcnRpY2xlIjoiIiwiZmFtaWx5IjoiUm9sZmVzIiwiZ2l2ZW4iOiJNZWxpc3NhIEEuIiwibm9uLWRyb3BwaW5nLXBhcnRpY2xlIjoiIiwicGFyc2UtbmFtZXMiOmZhbHNlLCJzdWZmaXgiOiIifSx7ImRyb3BwaW5nLXBhcnRpY2xlIjoiIiwiZmFtaWx5IjoiSHVsbHNpZWsiLCJnaXZlbiI6IkthdGhlcmluZSBIdXBwbGVy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Li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UmFqYXNpbmdoYW0iLCJnaXZlbiI6IlJhZGhh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Li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UmFqYXNpbmdoYW0iLCJnaXZlbiI6IlJhZGhh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&quot;,&quot;citationItems&quot;:[{&quot;id&quot;:&quot;1b2dd727-08b6-56d0-9b60-c8984746d238&quot;,&quot;itemData&quot;:{&quot;DOI&quot;:&quot;10.1056/NEJMoa1509024&quot;,&quot;author&quot;:[{&quot;dropping-particle&quot;:&quot;Van&quot;,&quot;family&quot;:&quot;Oosterhout&quot;,&quot;given&quot;:&quot;J J&quot;,&quot;non-dropping-particle&quot;:&quot;&quot;,&quot;parse-names&quot;:false,&quot;suffix&quot;:&quot;&quot;},{&quot;dropping-particle&quot;:&quot;&quot;,&quot;family&quot;:&quot;Imran&quot;,&quot;given&quot;:&quot;D&quot;,&quot;non-dropping-particle&quot;:&quot;&quot;,&quot;parse-names&quot;:false,&quot;suffix&quot;:&quot;&quot;},{&quot;dropping-particle&quot;:&quot;&quot;,&quot;family&quot;:&quot;Basri&quot;,&quot;given&quot;:&quot;H&quot;,&quot;non-dropping-particle&quot;:&quot;&quot;,&quot;parse-names&quot;:false,&quot;suffix&quot;:&quot;&quot;},{&quot;dropping-particle&quot;:&quot;&quot;,&quot;family&quot;:&quot;Mayxay&quot;,&quot;given&quot;:&quot;M&quot;,&quot;non-dropping-particle&quot;:&quot;&quot;,&quot;parse-names&quot;:false,&quot;suffix&quot;:&quot;&quot;},{&quot;dropping-particle&quot;:&quot;&quot;,&quot;family&quot;:&quot;Dance&quot;,&quot;given&quot;:&quot;D&quot;,&quot;non-dropping-particle&quot;:&quot;&quot;,&quot;parse-names&quot;:false,&quot;suffix&quot;:&quot;&quot;},{&quot;dropping-particle&quot;:&quot;&quot;,&quot;family&quot;:&quot;Phimmasone&quot;,&quot;given&quot;:&quot;P&quot;,&quot;non-dropping-particle&quot;:&quot;&quot;,&quot;parse-names&quot;:false,&quot;suffix&quot;:&quot;&quot;}],&quot;id&quot;:&quot;1b2dd727-08b6-56d0-9b60-c8984746d238&quot;,&quot;issued&quot;:{&quot;date-parts&quot;:[[&quot;2016&quot;]]},&quot;page&quot;:&quot;542-554&quot;,&quot;title&quot;:&quot;Adjunctive Dexamethasone in HIV-Associated Cryptococcal Meningitis&quot;,&quot;type&quot;:&quot;article-journal&quot;,&quot;container-title-short&quot;:&quot;&quot;},&quot;uris&quot;:[&quot;http://www.mendeley.com/documents/?uuid=c393baf5-9072-4937-92ad-7cde62d157b0&quot;],&quot;isTemporary&quot;:false,&quot;legacyDesktopId&quot;:&quot;c393baf5-9072-4937-92ad-7cde62d157b0&quot;},{&quot;id&quot;:&quot;9e15e967-16db-540b-af2a-4bf29bf249f0&quot;,&quot;itemData&quot;:{&quot;DOI&quot;:&quot;10.1056/NEJMoa1710922&quot;,&quot;ISSN&quot;:&quot;0028-4793&quot;,&quot;PMID&quot;:&quot;29539274&quot;,&quot;abstract&quot;:&quot;BACKGROUND Cryptococcal meningitis accounts for more than 100,000 human immunodeficiency virus (HIV)-related deaths per year. We tested two treatment strategies that could be more sustainable in Africa than the standard of 2 weeks of amphotericin B plus flucytosine and more effective than the widely used fluconazole monotherapy. METHODS We randomly assigned HIV-infected adults with cryptococcal meningitis to receive an oral regimen (fluconazole [1200 mg per day] plus flucytosine [100 mg per kilogram of body weight per day] for 2 weeks), 1 week of amphotericin B (1 mg per kilogram per day), or 2 weeks of amphotericin B (1 mg per kilogram per day). Each patient assigned to receive amphotericin B was also randomly assigned to receive fluconazole or flucytosine as a partner drug. After induction treatment, all the patients received fluconazole consolidation therapy and were followed to 10 weeks. RESULTS A total of 721 patients underwent randomization. Mortality in the oral-regimen, 1-week amphotericin B, and 2-week amphotericin B groups was 18.2% (41 of 225), 21.9% (49 of 224), and 21.4% (49 of 229), respectively, at 2 weeks and was 35.1% (79 of 225), 36.2% (81 of 224), and 39.7% (91 of 229), respectively, at 10 weeks. The upper limit of the one-sided 97.5% confidence interval for the difference in 2-week mortality was 4.2 percentage points for the oral-regimen group versus the 2-week amphotericin B groups and 8.1 percentage points for the 1-week amphotericin B groups versus the 2-week amphotericin B groups, both of which were below the predefined 10-percentage-point noninferiority margin. As a partner drug with amphotericin B, flucytosine was superior to fluconazole (71 deaths [31.1%] vs. 101 deaths [45.0%]; hazard ratio for death at 10 weeks, 0.62; 95% confidence interval [CI], 0.45 to 0.84; P=0.002). One week of amphotericin B plus flucytosine was associated with the lowest 10-week mortality (24.2%; 95% CI, 16.2 to 32.1). Side effects, such as severe anemia, were more frequent with 2 weeks than with 1 week of amphotericin B or with the oral regimen. CONCLUSIONS One week of amphotericin B plus flucytosine and 2 weeks of fluconazole plus flucytosine were effective as induction therapy for cryptococcal meningitis in resource-limited settings. (ACTA Current Controlled Trials number, ISRCTN45035509 .).&quot;,&quot;author&quot;:[{&quot;dropping-particle&quot;:&quot;&quot;,&quot;family&quot;:&quot;Molloy&quot;,&quot;given&quot;:&quot;S.F. Síle F.&quot;,&quot;non-dropping-particle&quot;:&quot;&quot;,&quot;parse-names&quot;:false,&quot;suffix&quot;:&quot;&quot;},{&quot;dropping-particle&quot;:&quot;&quot;,&quot;family&quot;:&quot;Kanyama&quot;,&quot;given&quot;:&quot;Cecilia&quot;,&quot;non-dropping-particle&quot;:&quot;&quot;,&quot;parse-names&quot;:false,&quot;suffix&quot;:&quot;&quot;},{&quot;dropping-particle&quot;:&quot;&quot;,&quot;family&quot;:&quot;Heyderman&quot;,&quot;given&quot;:&quot;Robert S. R.S.&quot;,&quot;non-dropping-particle&quot;:&quot;&quot;,&quot;parse-names&quot;:false,&quot;suffix&quot;:&quot;&quot;},{&quot;dropping-particle&quot;:&quot;&quot;,&quot;family&quot;:&quot;Loyse&quot;,&quot;given&quot;:&quot;Angela&quot;,&quot;non-dropping-particle&quot;:&quot;&quot;,&quot;parse-names&quot;:false,&quot;suffix&quot;:&quot;&quot;},{&quot;dropping-particle&quot;:&quot;&quot;,&quot;family&quot;:&quot;Kouanfack&quot;,&quot;given&quot;:&quot;Charles&quot;,&quot;non-dropping-particle&quot;:&quot;&quot;,&quot;parse-names&quot;:false,&quot;suffix&quot;:&quot;&quot;},{&quot;dropping-particle&quot;:&quot;&quot;,&quot;family&quot;:&quot;Chanda&quot;,&quot;given&quot;:&quot;Duncan&quot;,&quot;non-dropping-particle&quot;:&quot;&quot;,&quot;parse-names&quot;:false,&quot;suffix&quot;:&quot;&quot;},{&quot;dropping-particle&quot;:&quot;&quot;,&quot;family&quot;:&quot;Mfinanga&quot;,&quot;given&quot;:&quot;Sayoki&quot;,&quot;non-dropping-particle&quot;:&quot;&quot;,&quot;parse-names&quot;:false,&quot;suffix&quot;:&quot;&quot;},{&quot;dropping-particle&quot;:&quot;&quot;,&quot;family&quot;:&quot;Temfack&quot;,&quot;given&quot;:&quot;Elvis&quot;,&quot;non-dropping-particle&quot;:&quot;&quot;,&quot;parse-names&quot;:false,&quot;suffix&quot;:&quot;&quot;},{&quot;dropping-particle&quot;:&quot;&quot;,&quot;family&quot;:&quot;Lakhi&quot;,&quot;given&quot;:&quot;Shabir&quot;,&quot;non-dropping-particle&quot;:&quot;&quot;,&quot;parse-names&quot;:false,&quot;suffix&quot;:&quot;&quot;},{&quot;dropping-particle&quot;:&quot;&quot;,&quot;family&quot;:&quot;Lesikari&quot;,&quot;given&quot;:&quot;Sokoine&quot;,&quot;non-dropping-particle&quot;:&quot;&quot;,&quot;parse-names&quot;:false,&quot;suffix&quot;:&quot;&quot;},{&quot;dropping-particle&quot;:&quot;&quot;,&quot;family&quot;:&quot;Chan&quot;,&quot;given&quot;:&quot;Adrienne K. A.K.&quot;,&quot;non-dropping-particle&quot;:&quot;&quot;,&quot;parse-names&quot;:false,&quot;suffix&quot;:&quot;&quot;},{&quot;dropping-particle&quot;:&quot;&quot;,&quot;family&quot;:&quot;Stone&quot;,&quot;given&quot;:&quot;Neil&quot;,&quot;non-dropping-particle&quot;:&quot;&quot;,&quot;parse-names&quot;:false,&quot;suffix&quot;:&quot;&quot;},{&quot;dropping-particle&quot;:&quot;&quot;,&quot;family&quot;:&quot;Kalata&quot;,&quot;given&quot;:&quot;Newton&quot;,&quot;non-dropping-particle&quot;:&quot;&quot;,&quot;parse-names&quot;:false,&quot;suffix&quot;:&quot;&quot;},{&quot;dropping-particle&quot;:&quot;&quot;,&quot;family&quot;:&quot;Karunaharan&quot;,&quot;given&quot;:&quot;Natasha&quot;,&quot;non-dropping-particle&quot;:&quot;&quot;,&quot;parse-names&quot;:false,&quot;suffix&quot;:&quot;&quot;},{&quot;dropping-particle&quot;:&quot;&quot;,&quot;family&quot;:&quot;Gaskell&quot;,&quot;given&quot;:&quot;Kate&quot;,&quot;non-dropping-particle&quot;:&quot;&quot;,&quot;parse-names&quot;:false,&quot;suffix&quot;:&quot;&quot;},{&quot;dropping-particle&quot;:&quot;&quot;,&quot;family&quot;:&quot;Peirse&quot;,&quot;given&quot;:&quot;Mary&quot;,&quot;non-dropping-particle&quot;:&quot;&quot;,&quot;parse-names&quot;:false,&quot;suffix&quot;:&quot;&quot;},{&quot;dropping-particle&quot;:&quot;&quot;,&quot;family&quot;:&quot;Ellis&quot;,&quot;given&quot;:&quot;Jayne&quot;,&quot;non-dropping-particle&quot;:&quot;&quot;,&quot;parse-names&quot;:false,&quot;suffix&quot;:&quot;&quot;},{&quot;dropping-particle&quot;:&quot;&quot;,&quot;family&quot;:&quot;Chawinga&quot;,&quot;given&quot;:&quot;Chimwemwe&quot;,&quot;non-dropping-particle&quot;:&quot;&quot;,&quot;parse-names&quot;:false,&quot;suffix&quot;:&quot;&quot;},{&quot;dropping-particle&quot;:&quot;&quot;,&quot;family&quot;:&quot;Lontsi&quot;,&quot;given&quot;:&quot;Sandrine&quot;,&quot;non-dropping-particle&quot;:&quot;&quot;,&quot;parse-names&quot;:false,&quot;suffix&quot;:&quot;&quot;},{&quot;dropping-particle&quot;:&quot;&quot;,&quot;family&quot;:&quot;Ndong&quot;,&quot;given&quot;:&quot;J.-G. Jean-Gilbert&quot;,&quot;non-dropping-particle&quot;:&quot;&quot;,&quot;parse-names&quot;:false,&quot;suffix&quot;:&quot;&quot;},{&quot;dropping-particle&quot;:&quot;&quot;,&quot;family&quot;:&quot;Bright&quot;,&quot;given&quot;:&quot;Philip&quot;,&quot;non-dropping-particle&quot;:&quot;&quot;,&quot;parse-names&quot;:false,&quot;suffix&quot;:&quot;&quot;},{&quot;dropping-particle&quot;:&quot;&quot;,&quot;family&quot;:&quot;Lupiya&quot;,&quot;given&quot;:&quot;Duncan&quot;,&quot;non-dropping-particle&quot;:&quot;&quot;,&quot;parse-names&quot;:false,&quot;suffix&quot;:&quot;&quot;},{&quot;dropping-particle&quot;:&quot;&quot;,&quot;family&quot;:&quot;Chen&quot;,&quot;given&quot;:&quot;Tao&quot;,&quot;non-dropping-particle&quot;:&quot;&quot;,&quot;parse-names&quot;:false,&quot;suffix&quot;:&quot;&quot;},{&quot;dropping-particle&quot;:&quot;&quot;,&quot;family&quot;:&quot;Bradley&quot;,&quot;given&quot;:&quot;John&quot;,&quot;non-dropping-particle&quot;:&quot;&quot;,&quot;parse-names&quot;:false,&quot;suffix&quot;:&quot;&quot;},{&quot;dropping-particle&quot;:&quot;&quot;,&quot;family&quot;:&quot;Adams&quot;,&quot;given&quot;:&quot;Jack&quot;,&quot;non-dropping-particle&quot;:&quot;&quot;,&quot;parse-names&quot;:false,&quot;suffix&quot;:&quot;&quot;},{&quot;dropping-particle&quot;:&quot;&quot;,&quot;family&quot;:&quot;Horst&quot;,&quot;given&quot;:&quot;Charles&quot;,&quot;non-dropping-particle&quot;:&quot;van der&quot;,&quot;parse-names&quot;:false,&quot;suffix&quot;:&quot;&quot;},{&quot;dropping-particle&quot;:&quot;&quot;,&quot;family&quot;:&quot;Oosterhout&quot;,&quot;given&quot;:&quot;Joep J.J.&quot;,&quot;non-dropping-particle&quot;:&quot;Van&quot;,&quot;parse-names&quot;:false,&quot;suffix&quot;:&quot;&quot;},{&quot;dropping-particle&quot;:&quot;&quot;,&quot;family&quot;:&quot;Sini&quot;,&quot;given&quot;:&quot;Victor&quot;,&quot;non-dropping-particle&quot;:&quot;&quot;,&quot;parse-names&quot;:false,&quot;suffix&quot;:&quot;&quot;},{&quot;dropping-particle&quot;:&quot;&quot;,&quot;family&quot;:&quot;Mapoure&quot;,&quot;given&quot;:&quot;Y.N. Yacouba N.&quot;,&quot;non-dropping-particle&quot;:&quot;&quot;,&quot;parse-names&quot;:false,&quot;suffix&quot;:&quot;&quot;},{&quot;dropping-particle&quot;:&quot;&quot;,&quot;family&quot;:&quot;Mwaba&quot;,&quot;given&quot;:&quot;Peter&quot;,&quot;non-dropping-particle&quot;:&quot;&quot;,&quot;parse-names&quot;:false,&quot;suffix&quot;:&quot;&quot;},{&quot;dropping-particle&quot;:&quot;&quot;,&quot;family&quot;:&quot;Bicanic&quot;,&quot;given&quot;:&quot;Tihana&quot;,&quot;non-dropping-particle&quot;:&quot;&quot;,&quot;parse-names&quot;:false,&quot;suffix&quot;:&quot;&quot;},{&quot;dropping-particle&quot;:&quot;&quot;,&quot;family&quot;:&quot;Lalloo&quot;,&quot;given&quot;:&quot;David G. D.G.&quot;,&quot;non-dropping-particle&quot;:&quot;&quot;,&quot;parse-names&quot;:false,&quot;suffix&quot;:&quot;&quot;},{&quot;dropping-particle&quot;:&quot;&quot;,&quot;family&quot;:&quot;Wang&quot;,&quot;given&quot;:&quot;Duolao&quot;,&quot;non-dropping-particle&quot;:&quot;&quot;,&quot;parse-names&quot;:false,&quot;suffix&quot;:&quot;&quot;},{&quot;dropping-particle&quot;:&quot;&quot;,&quot;family&quot;:&quot;Hosseinipour&quot;,&quot;given&quot;:&quot;M.C. Mina C.&quot;,&quot;non-dropping-particle&quot;:&quot;&quot;,&quot;parse-names&quot;:false,&quot;suffix&quot;:&quot;&quot;},{&quot;dropping-particle&quot;:&quot;&quot;,&quot;family&quot;:&quot;Lortholary&quot;,&quot;given&quot;:&quot;Olivier&quot;,&quot;non-dropping-particle&quot;:&quot;&quot;,&quot;parse-names&quot;:false,&quot;suffix&quot;:&quot;&quot;},{&quot;dropping-particle&quot;:&quot;&quot;,&quot;family&quot;:&quot;Jaffar&quot;,&quot;given&quot;:&quot;Shabbar&quot;,&quot;non-dropping-particle&quot;:&quot;&quot;,&quot;parse-names&quot;:false,&quot;suffix&quot;:&quot;&quot;},{&quot;dropping-particle&quot;:&quot;&quot;,&quot;family&quot;:&quot;Harrison&quot;,&quot;given&quot;:&quot;T.S. Thomas S.&quot;,&quot;non-dropping-particle&quot;:&quot;&quot;,&quot;parse-names&quot;:false,&quot;suffix&quot;:&quot;&quot;}],&quot;container-title&quot;:&quot;New England Journal of Medicine&quot;,&quot;id&quot;:&quot;9e15e967-16db-540b-af2a-4bf29bf249f0&quot;,&quot;issue&quot;:&quot;11&quot;,&quot;issued&quot;:{&quot;date-parts&quot;:[[&quot;2018&quot;,&quot;3&quot;,&quot;15&quot;]]},&quot;page&quot;:&quot;1004-1017&quot;,&quot;publisher&quot;:&quot;Massachusetts Medical Society&quot;,&quot;title&quot;:&quot;Antifungal Combinations for Treatment of Cryptococcal Meningitis in Africa&quot;,&quot;type&quot;:&quot;article-journal&quot;,&quot;volume&quot;:&quot;378&quot;,&quot;container-title-short&quot;:&quot;&quot;},&quot;uris&quot;:[&quot;http://www.mendeley.com/documents/?uuid=fde11186-4166-4b77-a1c5-a7d2836fa013&quot;],&quot;isTemporary&quot;:false,&quot;legacyDesktopId&quot;:&quot;fde11186-4166-4b77-a1c5-a7d2836fa013&quot;},{&quot;id&quot;:&quot;0a025031-8c2d-53f9-92d3-c8058f0a27bd&quot;,&quot;itemData&quot;:{&quot;DOI&quot;:&quot;10.1056/NEJMoa1312884&quot;,&quot;ISSN&quot;:&quot;0028-4793&quot;,&quot;PMID&quot;:&quot;24963568&quot;,&quot;abstract&quot;:&quot;BACKGROUND Cryptococcal meningitis accounts for 20 to 25% of acquired immunodeficiency syndrome-related deaths in Africa. Antiretroviral therapy (ART) is essential for survival; however, the question of when ART should be initiated after diagnosis of cryptococcal meningitis remains unanswered. METHODS We assessed survival at 26 weeks among 177 human immunodeficiency virus-infected adults in Uganda and South Africa who had cryptococcal meningitis and had not previously received ART. We randomly assigned study participants to undergo either earlier ART initiation (1 to 2 weeks after diagnosis) or deferred ART initiation (5 weeks after diagnosis). Participants received amphotericin B (0.7 to 1.0 mg per kilogram of body weight per day) and fluconazole (800 mg per day) for 14 days, followed by consolidation therapy with fluconazole. RESULTS The 26-week mortality with earlier ART initiation was significantly higher than with deferred ART initiation (45% [40 of 88 patients] vs. 30% [27 of 89 patients]; hazard ratio for death, 1.73; 95% confidence interval [CI], 1.06 to 2.82; P=0.03). The excess deaths associated with earlier ART initiation occurred 2 to 5 weeks after diagnosis (P=0.007 for the comparison between groups); mortality was similar in the two groups thereafter. Among patients with few white cells in their cerebrospinal fluid (&lt;5 per cubic millimeter) at randomization, mortality was particularly elevated with earlier ART as compared with deferred ART (hazard ratio, 3.87; 95% CI, 1.41 to 10.58; P=0.008). The incidence of recognized cryptococcal immune reconstitution inflammatory syndrome did not differ significantly between the earlier-ART group and the deferred-ART group (20% and 13%, respectively; P=0.32). All other clinical, immunologic, virologic, and microbiologic outcomes, as well as adverse events, were similar between the groups. CONCLUSIONS Deferring ART for 5 weeks after the diagnosis of cryptococcal meningitis was associated with significantly improved survival, as compared with initiating ART at 1 to 2 weeks, especially among patients with a paucity of white cells in cerebrospinal fluid. (Funded by the National Institute of Allergy and Infectious Diseases and others; COAT ClinicalTrials.gov number, NCT01075152.).&quot;,&quot;author&quot;:[{&quot;dropping-particle&quot;:&quot;&quot;,&quot;family&quot;:&quot;Boulware&quot;,&quot;given&quot;:&quot;David R.&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Rolfes&quot;,&quot;given&quot;:&quot;Melissa A.&quot;,&quot;non-dropping-particle&quot;:&quot;&quot;,&quot;parse-names&quot;:false,&quot;suffix&quot;:&quot;&quot;},{&quot;dropping-particle&quot;:&quot;&quot;,&quot;family&quot;:&quot;Hullsiek&quot;,&quot;given&quot;:&quot;Katherine Huppler&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Taseera&quot;,&quot;given&quot;:&quot;Kabanda&quot;,&quot;non-dropping-particle&quot;:&quot;&quot;,&quot;parse-names&quot;:false,&quot;suffix&quot;:&quot;&quot;},{&quot;dropping-particle&quot;:&quot;&quot;,&quot;family&quot;:&quot;Nabeta&quot;,&quot;given&quot;:&quot;Henry W.&quot;,&quot;non-dropping-particle&quot;:&quot;&quot;,&quot;parse-names&quot;:false,&quot;suffix&quot;:&quot;&quot;},{&quot;dropping-particle&quot;:&quot;&quot;,&quot;family&quot;:&quot;Schutz&quot;,&quot;given&quot;:&quot;Charlotte&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Rajasingham&quot;,&quot;given&quot;:&quot;Radha&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Thienemann&quot;,&quot;given&quot;:&quot;Friedrich&quot;,&quot;non-dropping-particle&quot;:&quot;&quot;,&quot;parse-names&quot;:false,&quot;suffix&quot;:&quot;&quot;},{&quot;dropping-particle&quot;:&quot;&quot;,&quot;family&quot;:&quot;Lo&quot;,&quot;given&quot;:&quot;Melanie W.&quot;,&quot;non-dropping-particle&quot;:&quot;&quot;,&quot;parse-names&quot;:false,&quot;suffix&quot;:&quot;&quot;},{&quot;dropping-particle&quot;:&quot;&quot;,&quot;family&quot;:&quot;Nielsen&quot;,&quot;given&quot;:&quot;Kirsten&quot;,&quot;non-dropping-particle&quot;:&quot;&quot;,&quot;parse-names&quot;:false,&quot;suffix&quot;:&quot;&quot;},{&quot;dropping-particle&quot;:&quot;&quot;,&quot;family&quot;:&quot;Bergemann&quot;,&quot;given&quot;:&quot;Tracy L.&quot;,&quot;non-dropping-particle&quot;:&quot;&quot;,&quot;parse-names&quot;:false,&quot;suffix&quot;:&quot;&quot;},{&quot;dropping-particle&quot;:&quot;&quot;,&quot;family&quot;:&quot;Kambugu&quot;,&quot;given&quot;:&quot;Andrew&quot;,&quot;non-dropping-particle&quot;:&quot;&quot;,&quot;parse-names&quot;:false,&quot;suffix&quot;:&quot;&quot;},{&quot;dropping-particle&quot;:&quot;&quot;,&quot;family&quot;:&quot;Manabe&quot;,&quot;given&quot;:&quot;Yukari C.&quot;,&quot;non-dropping-particle&quot;:&quot;&quot;,&quot;parse-names&quot;:false,&quot;suffix&quot;:&quot;&quot;},{&quot;dropping-particle&quot;:&quot;&quot;,&quot;family&quot;:&quot;Janoff&quot;,&quot;given&quot;:&quot;Edward N.&quot;,&quot;non-dropping-particle&quot;:&quot;&quot;,&quot;parse-names&quot;:false,&quot;suffix&quot;:&quot;&quot;},{&quot;dropping-particle&quot;:&quot;&quot;,&quot;family&quot;:&quot;Bohjanen&quot;,&quot;given&quot;:&quot;Paul R.&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Huppler Hullsiek&quot;,&quot;given&quot;:&quot;Katherine&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Taseera&quot;,&quot;given&quot;:&quot;Kabanda&quot;,&quot;non-dropping-particle&quot;:&quot;&quot;,&quot;parse-names&quot;:false,&quot;suffix&quot;:&quot;&quot;},{&quot;dropping-particle&quot;:&quot;&quot;,&quot;family&quot;:&quot;Nabeta&quot;,&quot;given&quot;:&quot;Henry W.&quot;,&quot;non-dropping-particle&quot;:&quot;&quot;,&quot;parse-names&quot;:false,&quot;suffix&quot;:&quot;&quot;},{&quot;dropping-particle&quot;:&quot;&quot;,&quot;family&quot;:&quot;Schutz&quot;,&quot;given&quot;:&quot;Charlotte&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Rajasingham&quot;,&quot;given&quot;:&quot;Radha&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Thienemann&quot;,&quot;given&quot;:&quot;Friedrich&quot;,&quot;non-dropping-particle&quot;:&quot;&quot;,&quot;parse-names&quot;:false,&quot;suffix&quot;:&quot;&quot;},{&quot;dropping-particle&quot;:&quot;&quot;,&quot;family&quot;:&quot;Lo&quot;,&quot;given&quot;:&quot;Melanie W.&quot;,&quot;non-dropping-particle&quot;:&quot;&quot;,&quot;parse-names&quot;:false,&quot;suffix&quot;:&quot;&quot;},{&quot;dropping-particle&quot;:&quot;&quot;,&quot;family&quot;:&quot;Nielsen&quot;,&quot;given&quot;:&quot;Kirsten&quot;,&quot;non-dropping-particle&quot;:&quot;&quot;,&quot;parse-names&quot;:false,&quot;suffix&quot;:&quot;&quot;},{&quot;dropping-particle&quot;:&quot;&quot;,&quot;family&quot;:&quot;Bergemann&quot;,&quot;given&quot;:&quot;Tracy L.&quot;,&quot;non-dropping-particle&quot;:&quot;&quot;,&quot;parse-names&quot;:false,&quot;suffix&quot;:&quot;&quot;},{&quot;dropping-particle&quot;:&quot;&quot;,&quot;family&quot;:&quot;Kambugu&quot;,&quot;given&quot;:&quot;Andrew&quot;,&quot;non-dropping-particle&quot;:&quot;&quot;,&quot;parse-names&quot;:false,&quot;suffix&quot;:&quot;&quot;},{&quot;dropping-particle&quot;:&quot;&quot;,&quot;family&quot;:&quot;Manabe&quot;,&quot;given&quot;:&quot;Yukari C.&quot;,&quot;non-dropping-particle&quot;:&quot;&quot;,&quot;parse-names&quot;:false,&quot;suffix&quot;:&quot;&quot;},{&quot;dropping-particle&quot;:&quot;&quot;,&quot;family&quot;:&quot;Janoff&quot;,&quot;given&quot;:&quot;Edward N.&quot;,&quot;non-dropping-particle&quot;:&quot;&quot;,&quot;parse-names&quot;:false,&quot;suffix&quot;:&quot;&quot;},{&quot;dropping-particle&quot;:&quot;&quot;,&quot;family&quot;:&quot;Bohjanen&quot;,&quot;given&quot;:&quot;Paul R.&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COAT Trial Team&quot;,&quot;given&quot;:&quot;&quot;,&quot;non-dropping-particle&quot;:&quot;&quot;,&quot;parse-names&quot;:false,&quot;suffix&quot;:&quot;&quot;}],&quot;container-title&quot;:&quot;New England Journal of Medicine&quot;,&quot;id&quot;:&quot;0a025031-8c2d-53f9-92d3-c8058f0a27bd&quot;,&quot;issue&quot;:&quot;26&quot;,&quot;issued&quot;:{&quot;date-parts&quot;:[[&quot;2014&quot;,&quot;6&quot;,&quot;26&quot;]]},&quot;page&quot;:&quot;2487-2498&quot;,&quot;title&quot;:&quot;Timing of Antiretroviral Therapy after Diagnosis of Cryptococcal Meningitis&quot;,&quot;type&quot;:&quot;article-journal&quot;,&quot;container-title-short&quot;:&quot;&quot;},&quot;uris&quot;:[&quot;http://www.mendeley.com/documents/?uuid=8fa1f058-5426-4c9f-83f4-79f071742d2b&quot;],&quot;isTemporary&quot;:false,&quot;legacyDesktopId&quot;:&quot;8fa1f058-5426-4c9f-83f4-79f071742d2b&quot;},{&quot;id&quot;:&quot;3ae14953-0d22-50e4-833e-aa4b5734aa6e&quot;,&quot;itemData&quot;:{&quot;DOI&quot;:&quot;10.1056/NEJMoa2111904&quot;,&quot;ISSN&quot;:&quot;0028-4793&quot;,&quot;abstract&quot;:&quot;BACKGROUND Cryptococcal meningitis is a leading cause of human immunodeficiency virus (HIV)-related death in sub-Saharan Africa. Whether a treatment regimen that includes a single high dose of liposomal amphotericin B would be efficacious is not known. METHODS In this phase 3 randomized, controlled, noninferiority trial conducted in five African countries, we assigned HIV-positive adults with cryptococcal meningitis in a 1:1 ratio to receive either a single high dose of liposomal amphotericin B (10 mg per kilogram of body weight) on day 1 plus 14 days of flucytosine (100 mg per kilogram per day) and fluconazole (1200 mg per day) or the current World Health Organization-recommended treatment, which includes amphotericin B deoxycholate (1 mg per kilogram per day) plus flucytosine (100 mg per kilogram per day) for 7 days, followed by fluconazole (1200 mg per day) for 7 days (control). The primary end point was death from any cause at 10 weeks; the trial was powered to show noninferiority at a 10-percentage-point margin. RESULTS A total of 844 participants underwent randomization; 814 were included in the intention-to-treat population. At 10 weeks, deaths were reported in 101 participants (24.8%; 95% confidence interval [CI], 20.7 to 29.3) in the liposomal amphotericin B group and 117 (28.7%; 95% CI, 24.4 to 33.4) in the control group (difference, -3.9 percentage points); the upper boundary of the one-sided 95% confidence interval was 1.2 percentage points (within the noninferiority margin; P&lt;0.001 for noninferiority). Fungal clearance from cerebrospinal fluid was -0.40 log10 colony-forming units (CFU) per milliliter per day in the liposomal amphotericin B group and -0.42 log10 CFU per milliliter per day in the control group. Fewer participants had grade 3 or 4 adverse events in the liposomal amphotericin B group than in the control group (50.0% vs. 62.3%). CONCLUSIONS Single-dose liposomal amphotericin B combined with flucytosine and fluconazole was noninferior to the WHO-recommended treatment for HIV-associated cryptococcal meningitis and was associated with fewer adverse events. (Funded by the European and Developing Countries Clinical Trials Partnership and others; Ambition ISRCTN number, ISRCTN72509687.).&quot;,&quot;author&quot;:[{&quot;dropping-particle&quot;:&quot;&quot;,&quot;family&quot;:&quot;Jarvis&quot;,&quot;given&quot;:&quot;Joseph N.&quot;,&quot;non-dropping-particle&quot;:&quot;&quot;,&quot;parse-names&quot;:false,&quot;suffix&quot;:&quot;&quot;},{&quot;dropping-particle&quot;:&quot;&quot;,&quot;family&quot;:&quot;Lawrence&quot;,&quot;given&quot;:&quot;David S.&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Kagimu&quot;,&quot;given&quot;:&quot;Enock&quot;,&quot;non-dropping-particle&quot;:&quot;&quot;,&quot;parse-names&quot;:false,&quot;suffix&quot;:&quot;&quot;},{&quot;dropping-particle&quot;:&quot;&quot;,&quot;family&quot;:&quot;Kasibante&quot;,&quot;given&quot;:&quot;John&quot;,&quot;non-dropping-particle&quot;:&quot;&quot;,&quot;parse-names&quot;:false,&quot;suffix&quot;:&quot;&quot;},{&quot;dropping-particle&quot;:&quot;&quot;,&quot;family&quot;:&quot;Mpoza&quot;,&quot;given&quot;:&quot;Edward&quot;,&quot;non-dropping-particle&quot;:&quot;&quot;,&quot;parse-names&quot;:false,&quot;suffix&quot;:&quot;&quot;},{&quot;dropping-particle&quot;:&quot;&quot;,&quot;family&quot;:&quot;Rutakingirwa&quot;,&quot;given&quot;:&quot;Morris K.&quot;,&quot;non-dropping-particle&quot;:&quot;&quot;,&quot;parse-names&quot;:false,&quot;suffix&quot;:&quot;&quot;},{&quot;dropping-particle&quot;:&quot;&quot;,&quot;family&quot;:&quot;Ssebambulidde&quot;,&quot;given&quot;:&quot;Kenneth&quot;,&quot;non-dropping-particle&quot;:&quot;&quot;,&quot;parse-names&quot;:false,&quot;suffix&quot;:&quot;&quot;},{&quot;dropping-particle&quot;:&quot;&quot;,&quot;family&quot;:&quot;Tugume&quot;,&quot;given&quot;:&quot;Lillian&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Mwandumba&quot;,&quot;given&quot;:&quot;Henry C.&quot;,&quot;non-dropping-particle&quot;:&quot;&quot;,&quot;parse-names&quot;:false,&quot;suffix&quot;:&quot;&quot;},{&quot;dropping-particle&quot;:&quot;&quot;,&quot;family&quot;:&quot;Moyo&quot;,&quot;given&quot;:&quot;Melanie&quot;,&quot;non-dropping-particle&quot;:&quot;&quot;,&quot;parse-names&quot;:false,&quot;suffix&quot;:&quot;&quot;},{&quot;dropping-particle&quot;:&quot;&quot;,&quot;family&quot;:&quot;Mzinganjira&quot;,&quot;given&quot;:&quot;Henry&quot;,&quot;non-dropping-particle&quot;:&quot;&quot;,&quot;parse-names&quot;:false,&quot;suffix&quot;:&quot;&quot;},{&quot;dropping-particle&quot;:&quot;&quot;,&quot;family&quot;:&quot;Kanyama&quot;,&quot;given&quot;:&quot;Cecilia&quot;,&quot;non-dropping-particle&quot;:&quot;&quot;,&quot;parse-names&quot;:false,&quot;suffix&quot;:&quot;&quot;},{&quot;dropping-particle&quot;:&quot;&quot;,&quot;family&quot;:&quot;Hosseinipour&quot;,&quot;given&quot;:&quot;Mina C.&quot;,&quot;non-dropping-particle&quot;:&quot;&quot;,&quot;parse-names&quot;:false,&quot;suffix&quot;:&quot;&quot;},{&quot;dropping-particle&quot;:&quot;&quot;,&quot;family&quot;:&quot;Chawinga&quot;,&quot;given&quot;:&quot;Chimwemwe&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Schutz&quot;,&quot;given&quot;:&quot;Charlotte&quot;,&quot;non-dropping-particle&quot;:&quot;&quot;,&quot;parse-names&quot;:false,&quot;suffix&quot;:&quot;&quot;},{&quot;dropping-particle&quot;:&quot;&quot;,&quot;family&quot;:&quot;Comins&quot;,&quot;given&quot;:&quot;Kyla&quot;,&quot;non-dropping-particle&quot;:&quot;&quot;,&quot;parse-names&quot;:false,&quot;suffix&quot;:&quot;&quot;},{&quot;dropping-particle&quot;:&quot;&quot;,&quot;family&quot;:&quot;Singh&quot;,&quot;given&quot;:&quot;Achita&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Jjunju&quot;,&quot;given&quot;:&quot;Samuel&quot;,&quot;non-dropping-particle&quot;:&quot;&quot;,&quot;parse-names&quot;:false,&quot;suffix&quot;:&quot;&quot;},{&quot;dropping-particle&quot;:&quot;&quot;,&quot;family&quot;:&quot;Nuwagira&quot;,&quot;given&quot;:&quot;Edwin&quot;,&quot;non-dropping-particle&quot;:&quot;&quot;,&quot;parse-names&quot;:false,&quot;suffix&quot;:&quot;&quot;},{&quot;dropping-particle&quot;:&quot;&quot;,&quot;family&quot;:&quot;Mosepele&quot;,&quot;given&quot;:&quot;Mosepele&quot;,&quot;non-dropping-particle&quot;:&quot;&quot;,&quot;parse-names&quot;:false,&quot;suffix&quot;:&quot;&quot;},{&quot;dropping-particle&quot;:&quot;&quot;,&quot;family&quot;:&quot;Leeme&quot;,&quot;given&quot;:&quot;Tshepo&quot;,&quot;non-dropping-particle&quot;:&quot;&quot;,&quot;parse-names&quot;:false,&quot;suffix&quot;:&quot;&quot;},{&quot;dropping-particle&quot;:&quot;&quot;,&quot;family&quot;:&quot;Siamisang&quot;,&quot;given&quot;:&quot;Keatlaretse&quot;,&quot;non-dropping-particle&quot;:&quot;&quot;,&quot;parse-names&quot;:false,&quot;suffix&quot;:&quot;&quot;},{&quot;dropping-particle&quot;:&quot;&quot;,&quot;family&quot;:&quot;Ndhlovu&quot;,&quot;given&quot;:&quot;Chiratidzo E.&quot;,&quot;non-dropping-particle&quot;:&quot;&quot;,&quot;parse-names&quot;:false,&quot;suffix&quot;:&quot;&quot;},{&quot;dropping-particle&quot;:&quot;&quot;,&quot;family&quot;:&quot;Hlupeni&quot;,&quot;given&quot;:&quot;Admire&quot;,&quot;non-dropping-particle&quot;:&quot;&quot;,&quot;parse-names&quot;:false,&quot;suffix&quot;:&quot;&quot;},{&quot;dropping-particle&quot;:&quot;&quot;,&quot;family&quot;:&quot;Mutata&quot;,&quot;given&quot;:&quot;Constantine&quot;,&quot;non-dropping-particle&quot;:&quot;&quot;,&quot;parse-names&quot;:false,&quot;suffix&quot;:&quot;&quot;},{&quot;dropping-particle&quot;:&quot;&quot;,&quot;family&quot;:&quot;Widenfelt&quot;,&quot;given&quot;:&quot;Erik&quot;,&quot;non-dropping-particle&quot;:&quot;van&quot;,&quot;parse-names&quot;:false,&quot;suffix&quot;:&quot;&quot;},{&quot;dropping-particle&quot;:&quot;&quot;,&quot;family&quot;:&quot;Chen&quot;,&quot;given&quot;:&quot;Tao&quot;,&quot;non-dropping-particle&quot;:&quot;&quot;,&quot;parse-names&quot;:false,&quot;suffix&quot;:&quot;&quot;},{&quot;dropping-particle&quot;:&quot;&quot;,&quot;family&quot;:&quot;Wang&quot;,&quot;given&quot;:&quot;Duolao&quot;,&quot;non-dropping-particle&quot;:&quot;&quot;,&quot;parse-names&quot;:false,&quot;suffix&quot;:&quot;&quot;},{&quot;dropping-particle&quot;:&quot;&quot;,&quot;family&quot;:&quot;Hope&quot;,&quot;given&quot;:&quot;William&quot;,&quot;non-dropping-particle&quot;:&quot;&quot;,&quot;parse-names&quot;:false,&quot;suffix&quot;:&quot;&quot;},{&quot;dropping-particle&quot;:&quot;&quot;,&quot;family&quot;:&quot;Boyer-Chammard&quot;,&quot;given&quot;:&quot;Timothée&quot;,&quot;non-dropping-particle&quot;:&quot;&quot;,&quot;parse-names&quot;:false,&quot;suffix&quot;:&quot;&quot;},{&quot;dropping-particle&quot;:&quot;&quot;,&quot;family&quot;:&quot;Loyse&quot;,&quot;given&quot;:&quot;Angela&quot;,&quot;non-dropping-particle&quot;:&quot;&quot;,&quot;parse-names&quot;:false,&quot;suffix&quot;:&quot;&quot;},{&quot;dropping-particle&quot;:&quot;&quot;,&quot;family&quot;:&quot;Molloy&quot;,&quot;given&quot;:&quot;Síle F.&quot;,&quot;non-dropping-particle&quot;:&quot;&quot;,&quot;parse-names&quot;:false,&quot;suffix&quot;:&quot;&quot;},{&quot;dropping-particle&quot;:&quot;&quot;,&quot;family&quot;:&quot;Youssouf&quot;,&quot;given&quot;:&quot;Nabila&quot;,&quot;non-dropping-particle&quot;:&quot;&quot;,&quot;parse-names&quot;:false,&quot;suffix&quot;:&quot;&quot;},{&quot;dropping-particle&quot;:&quot;&quot;,&quot;family&quot;:&quot;Lortholary&quot;,&quot;given&quot;:&quot;Olivier&quot;,&quot;non-dropping-particle&quot;:&quot;&quot;,&quot;parse-names&quot;:false,&quot;suffix&quot;:&quot;&quot;},{&quot;dropping-particle&quot;:&quot;&quot;,&quot;family&quot;:&quot;Lalloo&quot;,&quot;given&quot;:&quot;David G.&quot;,&quot;non-dropping-particle&quot;:&quot;&quot;,&quot;parse-names&quot;:false,&quot;suffix&quot;:&quot;&quot;},{&quot;dropping-particle&quot;:&quot;&quot;,&quot;family&quot;:&quot;Jaffar&quot;,&quot;given&quot;:&quot;Shabbar&quot;,&quot;non-dropping-particle&quot;:&quot;&quot;,&quot;parse-names&quot;:false,&quot;suffix&quot;:&quot;&quot;},{&quot;dropping-particle&quot;:&quot;&quot;,&quot;family&quot;:&quot;Harrison&quot;,&quot;given&quot;:&quot;Thomas S.&quot;,&quot;non-dropping-particle&quot;:&quot;&quot;,&quot;parse-names&quot;:false,&quot;suffix&quot;:&quot;&quot;}],&quot;container-title&quot;:&quot;New England Journal of Medicine&quot;,&quot;id&quot;:&quot;3ae14953-0d22-50e4-833e-aa4b5734aa6e&quot;,&quot;issue&quot;:&quot;12&quot;,&quot;issued&quot;:{&quot;date-parts&quot;:[[&quot;2022&quot;,&quot;3&quot;,&quot;24&quot;]]},&quot;page&quot;:&quot;1109-1120&quot;,&quot;publisher&quot;:&quot;Massachusetts Medical Society&quot;,&quot;title&quot;:&quot;Single-Dose Liposomal Amphotericin B Treatment for Cryptococcal Meningitis&quot;,&quot;type&quot;:&quot;article-journal&quot;,&quot;volume&quot;:&quot;386&quot;,&quot;container-title-short&quot;:&quot;&quot;},&quot;uris&quot;:[&quot;http://www.mendeley.com/documents/?uuid=2892ce81-94d9-3c86-84cf-d159b5efe0ae&quot;],&quot;isTemporary&quot;:false,&quot;legacyDesktopId&quot;:&quot;2892ce81-94d9-3c86-84cf-d159b5efe0ae&quot;}]},{&quot;citationID&quot;:&quot;MENDELEY_CITATION_bbc926bb-05ae-4c85-ab73-0cd43b6ba8a4&quot;,&quot;properties&quot;:{&quot;noteIndex&quot;:0},&quot;isEdited&quot;:false,&quot;manualOverride&quot;:{&quot;citeprocText&quot;:&quot;&lt;sup&gt;6–8&lt;/sup&gt;&quot;,&quot;isManuallyOverridden&quot;:false,&quot;manualOverrideText&quot;:&quot;&quot;},&quot;citationTag&quot;:&quot;MENDELEY_CITATION_v3_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&quot;,&quot;citationItems&quot;:[{&quot;id&quot;:&quot;02009f50-210d-5c41-8711-98901f43b3ec&quot;,&quot;itemData&quot;:{&quot;DOI&quot;:&quot;10.1093/ofid/ofaa100&quot;,&quot;ISSN&quot;:&quot;2328-8957&quot;,&quot;abstract&quot;:&quot;BACKGROUND: Diagnosis of extrapulmonary tuberculosis (TB) remains challenging. We  sought to determine the prevalence of disseminated TB by testing urine with TB-lipoarabinomannan (TB-LAM) lateral flow assay and Xpert MTB/RIF Ultra (Ultra) in hospitalized adults. METHODS: We prospectively enrolled human immunodeficiency virus (HIV)-positive adults with suspected meningitis in Uganda during 2018-2020. Participants underwent standardized urine-based TB screening. Urine (60 mcL) was tested with TB-LAM (Alere), and remaining urine was centrifuged with the cell pellet resuspended in 2 mL of urine for Xpert Ultra testing. RESULTS: We enrolled 348 HIV-positive inpatients with median CD4 of 37 cells/mcL (interquartile range, 13-102 cells/mcL). Overall, 26% (90 of 348; 95% confidence interval [CI], 21%-30%) had evidence of disseminated TB by either urine assay. Of 243 participants with both urine TB-LAM and Ultra results, 20% (48 of 243) were TB-LAM-positive, 12% (29 of 243) were Ultra-positive, and 6% (14 of 243) were positive by both assays. In definite and probable TB meningitis, 37% (14 of 38) were TB-LAM-positive and 41% (15 of 37) were Ultra-positive. In cryptococcal meningitis, 22% (40 of 183) were TB-LAM-positive and 4.4% (6 of 135) were Ultra-positive. Mortality trended higher in those with evidence of disseminated TB by either assay (odds ratio = 1.44; 95% CI, 0.83-2.49; P = .19) and was 6-fold higher in those with definite TB meningitis who were urine Ultra-positive (odds ratio = 5.67; 95% CI, 1.13-28.5; P = .04). CONCLUSIONS: In hospitalized Ugandans with advanced HIV disease and suspected meningitis, systematic screening with urine TB-LAM and Ultra found a high prevalence of urine TB test positivity (26%). In those with TB meningitis, urine tests were positive in over one third. There was little concordance between Ultra and TB-LAM, which warrants further investigation.&quot;,&quot;author&quot;:[{&quot;dropping-particle&quot;:&quot;V&quot;,&quot;family&quot;:&quot;Cresswell&quot;,&quot;given&quot;:&quot;Fiona&quot;,&quot;non-dropping-particle&quot;:&quot;&quot;,&quot;parse-names&quot;:false,&quot;suffix&quot;:&quot;&quot;},{&quot;dropping-particle&quot;:&quot;&quot;,&quot;family&quot;:&quot;Ellis&quot;,&quot;given&quot;:&quot;Jayne&quot;,&quot;non-dropping-particle&quot;:&quot;&quot;,&quot;parse-names&quot;:false,&quot;suffix&quot;:&quot;&quot;},{&quot;dropping-particle&quot;:&quot;&quot;,&quot;family&quot;:&quot;Kagimu&quot;,&quot;given&quot;:&quot;Enock&quot;,&quot;non-dropping-particle&quot;:&quot;&quot;,&quot;parse-names&quot;:false,&quot;suffix&quot;:&quot;&quot;},{&quot;dropping-particle&quot;:&quot;&quot;,&quot;family&quot;:&quot;Bangdiwala&quot;,&quot;given&quot;:&quot;Ananta S&quot;,&quot;non-dropping-particle&quot;:&quot;&quot;,&quot;parse-names&quot;:false,&quot;suffix&quot;:&quot;&quot;},{&quot;dropping-particle&quot;:&quot;&quot;,&quot;family&quot;:&quot;Okirwoth&quot;,&quot;given&quot;:&quot;Michael&quot;,&quot;non-dropping-particle&quot;:&quot;&quot;,&quot;parse-names&quot;:false,&quot;suffix&quot;:&quot;&quot;},{&quot;dropping-particle&quot;:&quot;&quot;,&quot;family&quot;:&quot;Mugumya&quot;,&quot;given&quot;:&quot;Gerald&quot;,&quot;non-dropping-particle&quot;:&quot;&quot;,&quot;parse-names&quot;:false,&quot;suffix&quot;:&quot;&quot;},{&quot;dropping-particle&quot;:&quot;&quot;,&quot;family&quot;:&quot;Rutakingirwa&quot;,&quot;given&quot;:&quot;Morris&quot;,&quot;non-dropping-particle&quot;:&quot;&quot;,&quot;parse-names&quot;:false,&quot;suffix&quot;:&quot;&quot;},{&quot;dropping-particle&quot;:&quot;&quot;,&quot;family&quot;:&quot;Kasibante&quot;,&quot;given&quot;:&quot;John&quot;,&quot;non-dropping-particle&quot;:&quot;&quot;,&quot;parse-names&quot;:false,&quot;suffix&quot;:&quot;&quot;},{&quot;dropping-particle&quot;:&quot;&quot;,&quot;family&quot;:&quot;Quinn&quot;,&quot;given&quot;:&quot;Carson M&quot;,&quot;non-dropping-particle&quot;:&quot;&quot;,&quot;parse-names&quot;:false,&quot;suffix&quot;:&quot;&quot;},{&quot;dropping-particle&quot;:&quot;&quot;,&quot;family&quot;:&quot;Ssebambulidde&quot;,&quot;given&quot;:&quot;Kenneth&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Nuwagira&quot;,&quot;given&quot;:&quot;Edwin&quot;,&quot;non-dropping-particle&quot;:&quot;&quot;,&quot;parse-names&quot;:false,&quot;suffix&quot;:&quot;&quot;},{&quot;dropping-particle&quot;:&quot;&quot;,&quot;family&quot;:&quot;Tugume&quot;,&quot;given&quot;:&quot;Lillian&quot;,&quot;non-dropping-particle&quot;:&quot;&quot;,&quot;parse-names&quot;:false,&quot;suffix&quot;:&quot;&quot;},{&quot;dropping-particle&quot;:&quot;&quot;,&quot;family&quot;:&quot;Martyn&quot;,&quot;given&quot;:&quot;Emily&quot;,&quot;non-dropping-particle&quot;:&quot;&quot;,&quot;parse-names&quot;:false,&quot;suffix&quot;:&quot;&quot;},{&quot;dropping-particle&quot;:&quot;&quot;,&quot;family&quot;:&quot;Skipper&quot;,&quot;given&quot;:&quot;Caleb P&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Grint&quot;,&quot;given&quot;:&quot;Daniel&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ahr&quot;,&quot;given&quot;:&quot;Nathan C&quot;,&quot;non-dropping-particle&quot;:&quot;&quot;,&quot;parse-names&quot;:false,&quot;suffix&quot;:&quot;&quot;},{&quot;dropping-particle&quot;:&quot;&quot;,&quot;family&quot;:&quot;Elliott&quot;,&quot;given&quot;:&quot;Alison M&quot;,&quot;non-dropping-particle&quot;:&quot;&quot;,&quot;parse-names&quot;:false,&quot;suffix&quot;:&quot;&quot;},{&quot;dropping-particle&quot;:&quot;&quot;,&quot;family&quot;:&quot;Boulware&quot;,&quot;given&quot;:&quot;David R&quot;,&quot;non-dropping-particle&quot;:&quot;&quot;,&quot;parse-names&quot;:false,&quot;suffix&quot;:&quot;&quot;}],&quot;container-title&quot;:&quot;Open Forum Infectious Diseases&quot;,&quot;id&quot;:&quot;02009f50-210d-5c41-8711-98901f43b3ec&quot;,&quot;issue&quot;:&quot;4&quot;,&quot;issued&quot;:{&quot;date-parts&quot;:[[&quot;2020&quot;,&quot;4&quot;,&quot;1&quot;]]},&quot;publisher&quot;:&quot;Oxford University Press (OUP)&quot;,&quot;title&quot;:&quot;Standardized Urine-Based Tuberculosis (TB) Screening With TB-Lipoarabinomannan and Xpert MTB/RIF Ultra in Ugandan Adults With Advanced Human Immunodeficiency Virus Disease and Suspected Meningitis&quot;,&quot;type&quot;:&quot;article-journal&quot;,&quot;volume&quot;:&quot;7&quot;,&quot;container-title-short&quot;:&quot;Open Forum Infect Dis&quot;},&quot;uris&quot;:[&quot;http://www.mendeley.com/documents/?uuid=fd66d618-e3d0-30f6-887a-fc04a8946d3f&quot;],&quot;isTemporary&quot;:false,&quot;legacyDesktopId&quot;:&quot;fd66d618-e3d0-30f6-887a-fc04a8946d3f&quot;},{&quot;id&quot;:&quot;1eaccc14-3e1c-5290-a855-86d5c4e63a9a&quot;,&quot;itemData&quot;:{&quot;DOI&quot;:&quot;10.1093/cid/ciz864&quot;,&quot;author&quot;:[{&quot;dropping-particle&quot;:&quot;&quot;,&quot;family&quot;:&quot;Skipper&quot;,&quot;given&quot;:&quot;Caleb&quot;,&quot;non-dropping-particle&quot;:&quot;&quot;,&quot;parse-names&quot;:false,&quot;suffix&quot;:&quot;&quot;},{&quot;dropping-particle&quot;:&quot;&quot;,&quot;family&quot;:&quot;Schleiss&quot;,&quot;given&quot;:&quot;Mark R&quot;,&quot;non-dropping-particle&quot;:&quot;&quot;,&quot;parse-names&quot;:false,&quot;suffix&quot;:&quot;&quot;},{&quot;dropping-particle&quot;:&quot;&quot;,&quot;family&quot;:&quot;Bangdiwala&quot;,&quot;given&quot;:&quot;Ananta S&quot;,&quot;non-dropping-particle&quot;:&quot;&quot;,&quot;parse-names&quot;:false,&quot;suffix&quot;:&quot;&quot;},{&quot;dropping-particle&quot;:&quot;&quot;,&quot;family&quot;:&quot;Hernandez-alvarado&quot;,&quot;given&quot;:&quot;Nelmary&quot;,&quot;non-dropping-particle&quot;:&quot;&quot;,&quot;parse-names&quot;:false,&quot;suffix&quot;:&quot;&quot;},{&quot;dropping-particle&quot;:&quot;&quot;,&quot;family&quot;:&quot;Taseera&quot;,&quot;given&quot;:&quot;Kabanda&quot;,&quot;non-dropping-particle&quot;:&quot;&quot;,&quot;parse-names&quot;:false,&quot;suffix&quot;:&quot;&quot;},{&quot;dropping-particle&quot;:&quot;&quot;,&quot;family&quot;:&quot;Nabeta&quot;,&quot;given&quot;:&quot;Henry W&quot;,&quot;non-dropping-particle&quot;:&quot;&quot;,&quot;parse-names&quot;:false,&quot;suffix&quot;:&quot;&quot;},{&quot;dropping-particle&quot;:&quot;&quot;,&quot;family&quot;:&quot;Musubire&quot;,&quot;given&quot;:&quot;Abdu K&quot;,&quot;non-dropping-particle&quot;:&quot;&quot;,&quot;parse-names&quot;:false,&quot;suffix&quot;:&quot;&quot;},{&quot;dropping-particle&quot;:&quot;&quot;,&quot;family&quot;:&quot;Lofgren&quot;,&quot;given&quot;:&quot;Sarah M&quot;,&quot;non-dropping-particle&quot;:&quot;&quot;,&quot;parse-names&quot;:false,&quot;suffix&quot;:&quot;&quot;},{&quot;dropping-particle&quot;:&quot;&quot;,&quot;family&quot;:&quot;Wiesner&quot;,&quot;given&quot;:&quot;Darin L&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Rajasingham&quot;,&quot;given&quot;:&quot;Radha&quot;,&quot;non-dropping-particle&quot;:&quot;&quot;,&quot;parse-names&quot;:false,&quot;suffix&quot;:&quot;&quot;},{&quot;dropping-particle&quot;:&quot;&quot;,&quot;family&quot;:&quot;Schutz&quot;,&quot;given&quot;:&quot;Charlotte&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Meya&quot;,&quot;given&quot;:&quot;David B&quot;,&quot;non-dropping-particle&quot;:&quot;&quot;,&quot;parse-names&quot;:false,&quot;suffix&quot;:&quot;&quot;}],&quot;id&quot;:&quot;1eaccc14-3e1c-5290-a855-86d5c4e63a9a&quot;,&quot;issue&quot;:&quot;Xx&quot;,&quot;issued&quot;:{&quot;date-parts&quot;:[[&quot;2019&quot;]]},&quot;page&quot;:&quot;1-7&quot;,&quot;title&quot;:&quot;Cytomegalovirus Viremia Associated With Increased Mortality in Cryptococcal Meningitis in Sub-Saharan Africa&quot;,&quot;type&quot;:&quot;article-journal&quot;,&quot;volume&quot;:&quot;55455&quot;,&quot;container-title-short&quot;:&quot;&quot;},&quot;uris&quot;:[&quot;http://www.mendeley.com/documents/?uuid=4c1d58eb-40b3-4c19-8f46-e0eadfa46be4&quot;],&quot;isTemporary&quot;:false,&quot;legacyDesktopId&quot;:&quot;4c1d58eb-40b3-4c19-8f46-e0eadfa46be4&quot;},{&quot;id&quot;:&quot;59e4e4bb-d74e-527c-adb6-c08c2be66bcb&quot;,&quot;itemData&quot;:{&quot;DOI&quot;:&quot;10.1016/j.ijid.2022.07.035&quot;,&quot;ISSN&quot;:&quot;18783511&quot;,&quot;PMID&quot;:&quot;35843498&quot;,&quot;abstract&quot;:&quot;Objectives: CMV viremia is associated with increased mortality in persons with HIV. We previously demonstrated that CMV viremia was a risk factor for 10-week mortality in antiretroviral therapy (ART)-naïve persons with cryptococcal meningitis. We investigated whether similar observations existed over a broader cohort of patients with HIV-associated meningitis at 18 weeks. Methods: We prospectively enrolled Ugandans with cryptococcal or TB meningitis into clinical trials in 2015-2019. We quantified CMV DNA concentrations from stored baseline plasma or serum samples from 340 participants. We compared 18-week survival between those with and without CMV viremia. Results: We included 308 persons with cryptococcal meningitis and 32 with TB meningitis, of whom 121 (36%) had detectable CMV DNA. Baseline CD4+ T-cell counts (14 vs. 24 cells/µl; P = 0.07) and antiretroviral exposure (47% vs. 45%; P = 0.68) did not differ between persons with and without CMV viremia. The 18-week mortality was 50% (61/121) in those with CMV viremia versus 34% (74/219) in those without (P = 0.003). Detectable CMV viremia (adjusted hazard ratio [aHR] 1.60; 95% confidence interval [CI] 1.13-2.25; P = 0.008) and greater viral load (aHR 1.22 per log10 IU/ml increase; 95% CI 1.09-1.35; P &lt;0.001) were positively associated with all-cause mortality through 18 weeks. Conclusion: CMV viremia at baseline was associated with a higher risk of death at 18 weeks among persons with HIV-associated cryptococcal or TB meningitis, and the risk increased as the CMV viral load increased. Further investigation is warranted to determine whether CMV is a modifiable risk contributing to deaths in HIV-associated meningitis or is a biomarker of immune dysfunction.&quot;,&quot;author&quot;:[{&quot;dropping-particle&quot;:&quot;&quot;,&quot;family&quot;:&quot;Skipper&quot;,&quot;given&quot;:&quot;Caleb P.&quot;,&quot;non-dropping-particle&quot;:&quot;&quot;,&quot;parse-names&quot;:false,&quot;suffix&quot;:&quot;&quot;},{&quot;dropping-particle&quot;:&quot;&quot;,&quot;family&quot;:&quot;Hullsiek&quot;,&quot;given&quot;:&quot;Katherine Huppler&quot;,&quot;non-dropping-particle&quot;:&quot;&quot;,&quot;parse-names&quot;:false,&quot;suffix&quot;:&quot;&quot;},{&quot;dropping-particle&quot;:&quot;V.&quot;,&quot;family&quot;:&quot;Cresswell&quot;,&quot;given&quot;:&quot;Fiona&quot;,&quot;non-dropping-particle&quot;:&quot;&quot;,&quot;parse-names&quot;:false,&quot;suffix&quot;:&quot;&quot;},{&quot;dropping-particle&quot;:&quot;&quot;,&quot;family&quot;:&quot;Tadeo&quot;,&quot;given&quot;:&quot;Kiiza K.&quot;,&quot;non-dropping-particle&quot;:&quot;&quot;,&quot;parse-names&quot;:false,&quot;suffix&quot;:&quot;&quot;},{&quot;dropping-particle&quot;:&quot;&quot;,&quot;family&quot;:&quot;Okirwoth&quot;,&quot;given&quot;:&quot;Michael&quot;,&quot;non-dropping-particle&quot;:&quot;&quot;,&quot;parse-names&quot;:false,&quot;suffix&quot;:&quot;&quot;},{&quot;dropping-particle&quot;:&quot;&quot;,&quot;family&quot;:&quot;Blackstad&quot;,&quot;given&quot;:&quot;Mark&quot;,&quot;non-dropping-particle&quot;:&quot;&quot;,&quot;parse-names&quot;:false,&quot;suffix&quot;:&quot;&quot;},{&quot;dropping-particle&quot;:&quot;&quot;,&quot;family&quot;:&quot;Hernandez-Alvarado&quot;,&quot;given&quot;:&quot;Nelmary&quot;,&quot;non-dropping-particle&quot;:&quot;&quot;,&quot;parse-names&quot;:false,&quot;suffix&quot;:&quot;&quot;},{&quot;dropping-particle&quot;:&quot;&quot;,&quot;family&quot;:&quot;Fernández-Alarcón&quot;,&quot;given&quot;:&quot;Claudia&quot;,&quot;non-dropping-particle&quot;:&quot;&quot;,&quot;parse-names&quot;:false,&quot;suffix&quot;:&quot;&quot;},{&quot;dropping-particle&quot;:&quot;&quot;,&quot;family&quot;:&quot;Walukaga&quot;,&quot;given&quot;:&quot;Stewart&quot;,&quot;non-dropping-particle&quot;:&quot;&quot;,&quot;parse-names&quot;:false,&quot;suffix&quot;:&quot;&quot;},{&quot;dropping-particle&quot;:&quot;&quot;,&quot;family&quot;:&quot;Martyn&quot;,&quot;given&quot;:&quot;Emily&quot;,&quot;non-dropping-particle&quot;:&quot;&quot;,&quot;parse-names&quot;:false,&quot;suffix&quot;:&quot;&quot;},{&quot;dropping-particle&quot;:&quot;&quot;,&quot;family&quot;:&quot;Ellis&quot;,&quot;given&quot;:&quot;Jayne&quot;,&quot;non-dropping-particle&quot;:&quot;&quot;,&quot;parse-names&quot;:false,&quot;suffix&quot;:&quot;&quot;},{&quot;dropping-particle&quot;:&quot;&quot;,&quot;family&quot;:&quot;Ssebambulidde&quot;,&quot;given&quot;:&quot;Kenneth&quot;,&quot;non-dropping-particle&quot;:&quot;&quot;,&quot;parse-names&quot;:false,&quot;suffix&quot;:&quot;&quot;},{&quot;dropping-particle&quot;:&quot;&quot;,&quot;family&quot;:&quot;Tugume&quot;,&quot;given&quot;:&quot;Lillian&quot;,&quot;non-dropping-particle&quot;:&quot;&quot;,&quot;parse-names&quot;:false,&quot;suffix&quot;:&quot;&quot;},{&quot;dropping-particle&quot;:&quot;&quot;,&quot;family&quot;:&quot;Nuwagira&quot;,&quot;given&quot;:&quot;Edwin&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Schleiss&quot;,&quot;given&quot;:&quot;Mark R.&quot;,&quot;non-dropping-particle&quot;:&quot;&quot;,&quot;parse-names&quot;:false,&quot;suffix&quot;:&quot;&quot;}],&quot;container-title&quot;:&quot;International Journal of Infectious Diseases&quot;,&quot;id&quot;:&quot;59e4e4bb-d74e-527c-adb6-c08c2be66bcb&quot;,&quot;issued&quot;:{&quot;date-parts&quot;:[[&quot;2022&quot;,&quot;9&quot;,&quot;1&quot;]]},&quot;page&quot;:&quot;785-792&quot;,&quot;publisher&quot;:&quot;Elsevier B.V.&quot;,&quot;title&quot;:&quot;Cytomegalovirus viremia as a risk factor for mortality in HIV-associated cryptococcal and tuberculous meningitis&quot;,&quot;type&quot;:&quot;article-journal&quot;,&quot;volume&quot;:&quot;122&quot;,&quot;container-title-short&quot;:&quot;&quot;},&quot;uris&quot;:[&quot;http://www.mendeley.com/documents/?uuid=e393c10e-e49e-36b2-89b4-880ba704cfcd&quot;],&quot;isTemporary&quot;:false,&quot;legacyDesktopId&quot;:&quot;e393c10e-e49e-36b2-89b4-880ba704cfcd&quot;}]},{&quot;citationID&quot;:&quot;MENDELEY_CITATION_ea5f44d6-4c6a-4af1-a228-1e28cae7d50d&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&quot;,&quot;citationItems&quot;:[{&quot;id&quot;:&quot;5eaa4e00-6456-5c62-b14d-9f035802fe38&quot;,&quot;itemData&quot;:{&quot;DOI&quot;:&quot;https://dx.doi.org/10.1007/s15010-012-0292-z&quot;,&quot;ISSN&quot;:&quot;1439-0973&quot;,&quot;abstract&quot;:&quot;PURPOSE: We looked for herpes simplex virus types 1 and 2 (HSV-1 and HSV-2, respectively), varicella zoster virus (VZV), Epstein-Barr virus (EBV) and cytomegalovirus (CMV) DNA in Malawian adults with clinically suspected meningitis., METHODS: We collected cerebrospinal fluid (CSF) from consecutive adults admitted with clinically suspected meningitis to Queen Elizabeth Central Hospital (QECH), Blantyre, Malawi, for a period of 3 months. Those with proven bacterial or fungal meningitis were excluded. Real-time polymerase chain reaction (PCR) was performed on the CSF for HSV-1 and HSV-2, VZV, EBV and CMV DNA., RESULTS: A total of 183 patients presented with clinically suspected meningitis. Of these, 59 (32 %) had proven meningitis (bacterial, tuberculous or cryptococcal), 39 (21 %) had normal CSF and 14 (8 %) had aseptic meningitis. For the latter group, a herpes virus was detected in 9 (64 %): 7 (50 %) had EBV and 2 (14 %) had CMV, all were human immunodeficiency virus (HIV)-positive. HSV-2 and VZV were not detected. Amongst those with a normal CSF, 8 (21 %) had a detectable herpes virus, of which 7 (88 %) were HIV-positive., CONCLUSIONS: The spectrum of causes of herpes viral meningitis in this African population is different to that in Western industrialised settings, with EBV being frequently detected in the CSF. The significance of this needs further investigation.&quot;,&quot;author&quot;:[{&quot;dropping-particle&quot;:&quot;&quot;,&quot;family&quot;:&quot;Benjamin&quot;,&quot;given&quot;:&quot;L A&quot;,&quot;non-dropping-particle&quot;:&quot;&quot;,&quot;parse-names&quot;:false,&quot;suffix&quot;:&quot;&quot;},{&quot;dropping-particle&quot;:&quot;&quot;,&quot;family&quot;:&quot;Kelly&quot;,&quot;given&quot;:&quot;M&quot;,&quot;non-dropping-particle&quot;:&quot;&quot;,&quot;parse-names&quot;:false,&quot;suffix&quot;:&quot;&quot;},{&quot;dropping-particle&quot;:&quot;&quot;,&quot;family&quot;:&quot;Cohen&quot;,&quot;given&quot;:&quot;D&quot;,&quot;non-dropping-particle&quot;:&quot;&quot;,&quot;parse-names&quot;:false,&quot;suffix&quot;:&quot;&quot;},{&quot;dropping-particle&quot;:&quot;&quot;,&quot;family&quot;:&quot;Neuhann&quot;,&quot;given&quot;:&quot;F&quot;,&quot;non-dropping-particle&quot;:&quot;&quot;,&quot;parse-names&quot;:false,&quot;suffix&quot;:&quot;&quot;},{&quot;dropping-particle&quot;:&quot;&quot;,&quot;family&quot;:&quot;Galbraith&quot;,&quot;given&quot;:&quot;S&quot;,&quot;non-dropping-particle&quot;:&quot;&quot;,&quot;parse-names&quot;:false,&quot;suffix&quot;:&quot;&quot;},{&quot;dropping-particle&quot;:&quot;&quot;,&quot;family&quot;:&quot;Mallewa&quot;,&quot;given&quot;:&quot;M&quot;,&quot;non-dropping-particle&quot;:&quot;&quot;,&quot;parse-names&quot;:false,&quot;suffix&quot;:&quot;&quot;},{&quot;dropping-particle&quot;:&quot;&quot;,&quot;family&quot;:&quot;Hopkins&quot;,&quot;given&quot;:&quot;M&quot;,&quot;non-dropping-particle&quot;:&quot;&quot;,&quot;parse-names&quot;:false,&quot;suffix&quot;:&quot;&quot;},{&quot;dropping-particle&quot;:&quot;&quot;,&quot;family&quot;:&quot;Hart&quot;,&quot;given&quot;:&quot;I J&quot;,&quot;non-dropping-particle&quot;:&quot;&quot;,&quot;parse-names&quot;:false,&quot;suffix&quot;:&quot;&quot;},{&quot;dropping-particle&quot;:&quot;&quot;,&quot;family&quot;:&quot;Guiver&quot;,&quot;given&quot;:&quot;M&quot;,&quot;non-dropping-particle&quot;:&quot;&quot;,&quot;parse-names&quot;:false,&quot;suffix&quot;:&quot;&quot;},{&quot;dropping-particle&quot;:&quot;&quot;,&quot;family&quot;:&quot;Lalloo&quot;,&quot;given&quot;:&quot;D G&quot;,&quot;non-dropping-particle&quot;:&quot;&quot;,&quot;parse-names&quot;:false,&quot;suffix&quot;:&quot;&quot;},{&quot;dropping-particle&quot;:&quot;&quot;,&quot;family&quot;:&quot;Heyderman&quot;,&quot;given&quot;:&quot;R S&quot;,&quot;non-dropping-particle&quot;:&quot;&quot;,&quot;parse-names&quot;:false,&quot;suffix&quot;:&quot;&quot;},{&quot;dropping-particle&quot;:&quot;&quot;,&quot;family&quot;:&quot;Solomon&quot;,&quot;given&quot;:&quot;T&quot;,&quot;non-dropping-particle&quot;:&quot;&quot;,&quot;parse-names&quot;:false,&quot;suffix&quot;:&quot;&quot;}],&quot;container-title&quot;:&quot;Infection&quot;,&quot;id&quot;:&quot;5eaa4e00-6456-5c62-b14d-9f035802fe38&quot;,&quot;issue&quot;:&quot;1&quot;,&quot;issued&quot;:{&quot;date-parts&quot;:[[&quot;2013&quot;]]},&quot;page&quot;:&quot;27-31&quot;,&quot;publisher-place&quot;:&quot;Germany&quot;,&quot;title&quot;:&quot;Detection of herpes viruses in the cerebrospinal fluid of adults with suspected viral meningitis in Malawi.&quot;,&quot;type&quot;:&quot;article-journal&quot;,&quot;volume&quot;:&quot;41&quot;,&quot;container-title-short&quot;:&quot;Infection&quot;},&quot;uris&quot;:[&quot;http://www.mendeley.com/documents/?uuid=fac2b8c7-9281-447e-8bd1-7f751a280b7d&quot;],&quot;isTemporary&quot;:false,&quot;legacyDesktopId&quot;:&quot;fac2b8c7-9281-447e-8bd1-7f751a280b7d&quot;}]},{&quot;citationID&quot;:&quot;MENDELEY_CITATION_4154991f-8d69-4b44-b45b-26ffe4bf74ef&quot;,&quot;properties&quot;:{&quot;noteIndex&quot;:0},&quot;isEdited&quot;:false,&quot;manualOverride&quot;:{&quot;citeprocText&quot;:&quot;&lt;sup&gt;10–12&lt;/sup&gt;&quot;,&quot;isManuallyOverridden&quot;:false,&quot;manualOverrideText&quot;:&quot;&quot;},&quot;citationTag&quot;:&quot;MENDELEY_CITATION_v3_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XaWxsaWFtcyIsImdpdmVuIjoiRGFybGlzaGEgQS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LbGFtbWVyIiwiZ2l2ZW4iOiJLYXRl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OYWJldGEiLCJnaXZlbiI6IkhlbnJ5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W9zc2VsIiwiZ2l2ZW4iOiJFcmljIEMu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&quot;,&quot;citationItems&quot;:[{&quot;id&quot;:&quot;f44755bc-4003-52b4-b6a7-cce1df80d790&quot;,&quot;itemData&quot;:{&quot;DOI&quot;:&quot;10.1093/cid/ciu191&quot;,&quot;abstract&quot;:&quot;Background. Knowledge of central nervous system (CNS) opportunistic infections (OIs) among people living with human immunodeficiency virus (HIV) in sub-Saharan Africa is limited. Methods. We analyzed 1 cerebrospinal fluid (CSF) sample from each of 331 HIV-infected adults with symptoms suggestive of CNS OI at a tertiary care center in Zambia. We used pathogen-specific primers to detect DNA from JC virus (JCV), varicella zoster virus (VZV), cytomegalovirus (CMV), Epstein-Barr virus (EBV), herpes simplex virus (HSV) types 1 and 2, Mycobacterium tuberculosis, and Toxoplasma gondii via real-time polymerase chain reaction (PCR). Results. The patients' median CD4 + T-cell count was 89 cells/µL (interquartile range, 38-191 cells/µL). Of 331 CSF samples, 189 (57.1%) had at least 1 pathogen. PCR detected DNA from EBV in 91 (27.5%) patients, M. tuberculosis in 48 (14.5%), JCV in 20 (6.0%), CMV in 20 (6.0%), VZV in 13 (3.9%), HSV-1 in 5 (1.5%), and HSV-2 and T. gondii in none. Fungal and bacteriological studies showed Cryptococcus in 64 (19.5%) patients, pneumococcus in 8 (2.4%), and menin-gococcus in 2 (0.6%). Multiple pathogens were found in 68 of 189 (36.0%) samples. One hundred seventeen of 331 (35.3%) inpatients died during their hospitalization. Men were older than women (median, 37 vs 34 years; P = .01), more recently diagnosed with HIV (median, 30 vs 63 days; P = .03), and tended to have a higher mortality rate (40.2% vs 30.2%; P = .07). Conclusions. CNS OIs are frequent, potentially treatable complications of AIDS in Zambia. Multiple pathogens often coexist in CSF. EBV is the most prevalent CNS organism in isolation and in coinfection. Whether it is associated with CNS disease or a marker of inflammation requires further investigation. More comprehensive testing for CNS pathogens could improve treatment and patient outcomes in Zambia.&quot;,&quot;author&quot;:[{&quot;dropping-particle&quot;:&quot;&quot;,&quot;family&quot;:&quot;Siddiqi&quot;,&quot;given&quot;:&quot;Omar K&quot;,&quot;non-dropping-particle&quot;:&quot;&quot;,&quot;parse-names&quot;:false,&quot;suffix&quot;:&quot;&quot;},{&quot;dropping-particle&quot;:&quot;&quot;,&quot;family&quot;:&quot;Ghebremichael&quot;,&quot;given&quot;:&quot;Musie&quot;,&quot;non-dropping-particle&quot;:&quot;&quot;,&quot;parse-names&quot;:false,&quot;suffix&quot;:&quot;&quot;},{&quot;dropping-particle&quot;:&quot;&quot;,&quot;family&quot;:&quot;Dang&quot;,&quot;given&quot;:&quot;Xin&quot;,&quot;non-dropping-particle&quot;:&quot;&quot;,&quot;parse-names&quot;:false,&quot;suffix&quot;:&quot;&quot;},{&quot;dropping-particle&quot;:&quot;&quot;,&quot;family&quot;:&quot;Atadzhanov&quot;,&quot;given&quot;:&quot;Masharip&quot;,&quot;non-dropping-particle&quot;:&quot;&quot;,&quot;parse-names&quot;:false,&quot;suffix&quot;:&quot;&quot;},{&quot;dropping-particle&quot;:&quot;&quot;,&quot;family&quot;:&quot;Kaonga&quot;,&quot;given&quot;:&quot;Patrick&quot;,&quot;non-dropping-particle&quot;:&quot;&quot;,&quot;parse-names&quot;:false,&quot;suffix&quot;:&quot;&quot;},{&quot;dropping-particle&quot;:&quot;&quot;,&quot;family&quot;:&quot;Khoury&quot;,&quot;given&quot;:&quot;Michael N&quot;,&quot;non-dropping-particle&quot;:&quot;&quot;,&quot;parse-names&quot;:false,&quot;suffix&quot;:&quot;&quot;},{&quot;dropping-particle&quot;:&quot;&quot;,&quot;family&quot;:&quot;Koralnik&quot;,&quot;given&quot;:&quot;Igor J&quot;,&quot;non-dropping-particle&quot;:&quot;&quot;,&quot;parse-names&quot;:false,&quot;suffix&quot;:&quot;&quot;}],&quot;id&quot;:&quot;f44755bc-4003-52b4-b6a7-cce1df80d790&quot;,&quot;issued&quot;:{&quot;date-parts&quot;:[[&quot;2014&quot;]]},&quot;title&quot;:&quot;Molecular Diagnosis of Central Nervous System Opportunistic Infections in HIV-Infected Zambian Adults&quot;,&quot;type&quot;:&quot;article-journal&quot;,&quot;container-title-short&quot;:&quot;&quot;},&quot;uris&quot;:[&quot;http://www.mendeley.com/documents/?uuid=38f6a1f9-83eb-317f-a145-73b4acaeceb8&quot;],&quot;isTemporary&quot;:false,&quot;legacyDesktopId&quot;:&quot;38f6a1f9-83eb-317f-a145-73b4acaeceb8&quot;},{&quot;id&quot;:&quot;4049560f-3cc8-59af-86fe-2f47d5a59580&quot;,&quot;itemData&quot;:{&quot;DOI&quot;:&quot;10.1016/j.diagmicrobio.2015.11.017&quot;,&quot;ISSN&quot;:&quot;18790070&quot;,&quot;PMID&quot;:&quot;26711635&quot;,&quot;abstract&quot;:&quot;Meningitis remains a worldwide problem, and rapid diagnosis is essential to optimize survival. We evaluated the utility of a multiplex PCR test in differentiating possible etiologies of meningitis. Cerebrospinal fluid (CSF) from 69 HIV-infected Ugandan adults with meningitis was collected at diagnosis (n = 51) and among persons with cryptococcal meningitis during therapeutic lumbar punctures (n = 68). Cryopreserved CSF specimens were analyzed with BioFire FilmArray® Meningitis/Encephalitis panel, which targets 17 pathogens. The panel detected Cryptococcus in the CSF of patients diagnosed with a first episode of cryptococcal meningitis by fungal culture with 100% sensitivity and specificity and differentiated between fungal relapse and paradoxical immune reconstitution inflammatory syndrome in recurrent episodes. A negative FilmArray result was predictive of CSF sterility on follow-up lumbar punctures for cryptococcal meningitis. EBV was frequently detected in this immunosuppressed population (n = 45). Other pathogens detected included: cytomegalovirus (n = 2), varicella zoster virus (n = 2), human herpes virus 6 (n = 1), and Streptococcus pneumoniae (n = 1). The FilmArray Meningitis/Encephalitis panel offers a promising platform for rapid meningitis diagnosis.&quot;,&quot;author&quot;:[{&quot;dropping-particle&quot;:&quot;&quot;,&quot;family&quot;:&quot;Rhein&quot;,&quot;given&quot;:&quot;Joshua&quot;,&quot;non-dropping-particle&quot;:&quot;&quot;,&quot;parse-names&quot;:false,&quot;suffix&quot;:&quot;&quot;},{&quot;dropping-particle&quot;:&quot;&quot;,&quot;family&quot;:&quot;Bahr&quot;,&quot;given&quot;:&quot;Nathan C.&quot;,&quot;non-dropping-particle&quot;:&quot;&quot;,&quot;parse-names&quot;:false,&quot;suffix&quot;:&quot;&quot;},{&quot;dropping-particle&quot;:&quot;&quot;,&quot;family&quot;:&quot;Hemmert&quot;,&quot;given&quot;:&quot;Andrew C.&quot;,&quot;non-dropping-particle&quot;:&quot;&quot;,&quot;parse-names&quot;:false,&quot;suffix&quot;:&quot;&quot;},{&quot;dropping-particle&quot;:&quot;&quot;,&quot;family&quot;:&quot;Cloud&quot;,&quot;given&quot;:&quot;Joann L.&quot;,&quot;non-dropping-particle&quot;:&quot;&quot;,&quot;parse-names&quot;:false,&quot;suffix&quot;:&quot;&quot;},{&quot;dropping-particle&quot;:&quot;&quot;,&quot;family&quot;:&quot;Bellamkonda&quot;,&quot;given&quot;:&quot;Satya&quot;,&quot;non-dropping-particle&quot;:&quot;&quot;,&quot;parse-names&quot;:false,&quot;suffix&quot;:&quot;&quot;},{&quot;dropping-particle&quot;:&quot;&quot;,&quot;family&quot;:&quot;Oswald&quot;,&quot;given&quot;:&quot;Cody&quot;,&quot;non-dropping-particle&quot;:&quot;&quot;,&quot;parse-names&quot;:false,&quot;suffix&quot;:&quot;&quot;},{&quot;dropping-particle&quot;:&quot;&quot;,&quot;family&quot;:&quot;Lo&quot;,&quot;given&quot;:&quot;Eric&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Kiggundu&quot;,&quot;given&quot;:&quot;Reuben&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Ndyetukira&quot;,&quot;given&quot;:&quot;Jane Francis&quot;,&quot;non-dropping-particle&quot;:&quot;&quot;,&quot;parse-names&quot;:false,&quot;suffix&quot;:&quot;&quot;},{&quot;dropping-particle&quot;:&quot;&quot;,&quot;family&quot;:&quot;Ahimbisibwe&quot;,&quot;given&quot;:&quot;Cynthia&quot;,&quot;non-dropping-particle&quot;:&quot;&quot;,&quot;parse-names&quot;:false,&quot;suffix&quot;:&quot;&quot;},{&quot;dropping-particle&quot;:&quot;&quot;,&quot;family&quot;:&quot;Kugonza&quot;,&quot;given&quot;:&quot;Florence&quot;,&quot;non-dropping-particle&quot;:&quot;&quot;,&quot;parse-names&quot;:false,&quot;suffix&quot;:&quot;&quot;},{&quot;dropping-particle&quot;:&quot;&quot;,&quot;family&quot;:&quot;Velamakanni&quot;,&quot;given&quot;:&quot;Sruti S.&quot;,&quot;non-dropping-particle&quot;:&quot;&quot;,&quot;parse-names&quot;:false,&quot;suffix&quot;:&quot;&quot;},{&quot;dropping-particle&quot;:&quot;&quot;,&quot;family&quot;:&quot;Namudde&quot;,&quot;given&quot;:&quot;Alice&quot;,&quot;non-dropping-particle&quot;:&quot;&quot;,&quot;parse-names&quot;:false,&quot;suffix&quot;:&quot;&quot;},{&quot;dropping-particle&quot;:&quot;&quot;,&quot;family&quot;:&quot;Sadiq&quot;,&quot;given&quot;:&quot;Alisat&quot;,&quot;non-dropping-particle&quot;:&quot;&quot;,&quot;parse-names&quot;:false,&quot;suffix&quot;:&quot;&quot;},{&quot;dropping-particle&quot;:&quot;&quot;,&quot;family&quot;:&quot;Kandole&quot;,&quot;given&quot;:&quot;Tadeo Kiiza&quot;,&quot;non-dropping-particle&quot;:&quot;&quot;,&quot;parse-names&quot;:false,&quot;suffix&quot;:&quot;&quot;},{&quot;dropping-particle&quot;:&quot;&quot;,&quot;family&quot;:&quot;Kaboggoza&quot;,&quot;given&quot;:&quot;Julian&quot;,&quot;non-dropping-particle&quot;:&quot;&quot;,&quot;parse-names&quot;:false,&quot;suffix&quot;:&quot;&quot;},{&quot;dropping-particle&quot;:&quot;&quot;,&quot;family&quot;:&quot;Laker&quot;,&quot;given&quot;:&quot;Eva&quot;,&quot;non-dropping-particle&quot;:&quot;&quot;,&quot;parse-names&quot;:false,&quot;suffix&quot;:&quot;&quot;},{&quot;dropping-particle&quot;:&quot;&quot;,&quot;family&quot;:&quot;Luggya&quot;,&quot;given&quot;:&quot;Tony&quot;,&quot;non-dropping-particle&quot;:&quot;&quot;,&quot;parse-names&quot;:false,&quot;suffix&quot;:&quot;&quot;},{&quot;dropping-particle&quot;:&quot;&quot;,&quot;family&quot;:&quot;Tugume&quot;,&quot;given&quot;:&quot;Liliane&quot;,&quot;non-dropping-particle&quot;:&quot;&quot;,&quot;parse-names&quot;:false,&quot;suffix&quot;:&quot;&quot;},{&quot;dropping-particle&quot;:&quot;&quot;,&quot;family&quot;:&quot;Butler&quot;,&quot;given&quot;:&quot;Elissa&quot;,&quot;non-dropping-particle&quot;:&quot;&quot;,&quot;parse-names&quot;:false,&quot;suffix&quot;:&quot;&quot;},{&quot;dropping-particle&quot;:&quot;&quot;,&quot;family&quot;:&quot;Dyal&quot;,&quot;given&quot;:&quot;Jonathan&quot;,&quot;non-dropping-particle&quot;:&quot;&quot;,&quot;parse-names&quot;:false,&quot;suffix&quot;:&quot;&quot;},{&quot;dropping-particle&quot;:&quot;&quot;,&quot;family&quot;:&quot;Neborak&quot;,&quot;given&quot;:&quot;Julie&quot;,&quot;non-dropping-particle&quot;:&quot;&quot;,&quot;parse-names&quot;:false,&quot;suffix&quot;:&quot;&quot;},{&quot;dropping-particle&quot;:&quot;&quot;,&quot;family&quot;:&quot;King&quot;,&quot;given&quot;:&quot;Lexie&quot;,&quot;non-dropping-particle&quot;:&quot;&quot;,&quot;parse-names&quot;:false,&quot;suffix&quot;:&quot;&quot;},{&quot;dropping-particle&quot;:&quot;&quot;,&quot;family&quot;:&quot;Yueh&quot;,&quot;given&quot;:&quot;Nathan&quot;,&quot;non-dropping-particle&quot;:&quot;&quot;,&quot;parse-names&quot;:false,&quot;suffix&quot;:&quot;&quot;},{&quot;dropping-particle&quot;:&quot;&quot;,&quot;family&quot;:&quot;Hullsiek&quot;,&quot;given&quot;:&quot;Kathy Huppler&quot;,&quot;non-dropping-particle&quot;:&quot;&quot;,&quot;parse-names&quot;:false,&quot;suffix&quot;:&quot;&quot;},{&quot;dropping-particle&quot;:&quot;&quot;,&quot;family&quot;:&quot;Halupnick&quot;,&quot;given&quot;:&quot;Ryan&quot;,&quot;non-dropping-particle&quot;:&quot;&quot;,&quot;parse-names&quot;:false,&quot;suffix&quot;:&quot;&quot;},{&quot;dropping-particle&quot;:&quot;&quot;,&quot;family&quot;:&quot;Bohjanen&quot;,&quot;given&quot;:&quot;Paul R.&quot;,&quot;non-dropping-particle&quot;:&quot;&quot;,&quot;parse-names&quot;:false,&quot;suffix&quot;:&quot;&quot;},{&quot;dropping-particle&quot;:&quot;&quot;,&quot;family&quot;:&quot;Kambugu&quot;,&quot;given&quot;:&quot;Andrew&quot;,&quot;non-dropping-particle&quot;:&quot;&quot;,&quot;parse-names&quot;:false,&quot;suffix&quot;:&quot;&quot;}],&quot;container-title&quot;:&quot;Diagnostic Microbiology and Infectious Disease&quot;,&quot;id&quot;:&quot;4049560f-3cc8-59af-86fe-2f47d5a59580&quot;,&quot;issue&quot;:&quot;3&quot;,&quot;issued&quot;:{&quot;date-parts&quot;:[[&quot;2016&quot;,&quot;3&quot;,&quot;1&quot;]]},&quot;page&quot;:&quot;268-273&quot;,&quot;publisher&quot;:&quot;Elsevier Inc.&quot;,&quot;title&quot;:&quot;Diagnostic performance of a multiplex PCR assay for meningitis in an HIV-infected population in Uganda&quot;,&quot;type&quot;:&quot;article-journal&quot;,&quot;volume&quot;:&quot;84&quot;,&quot;container-title-short&quot;:&quot;Diagn Microbiol Infect Dis&quot;},&quot;uris&quot;:[&quot;http://www.mendeley.com/documents/?uuid=39be98a9-aba2-3510-b04f-2a046bd27a1c&quot;],&quot;isTemporary&quot;:false,&quot;legacyDesktopId&quot;:&quot;39be98a9-aba2-3510-b04f-2a046bd27a1c&quot;},{&quot;id&quot;:&quot;135711a9-3d2c-53c3-a6c6-b0b4b417ae63&quot;,&quot;itemData&quot;:{&quot;DOI&quot;:&quot;10.4269/ajtmh.14-0452&quot;,&quot;ISBN&quot;:&quot;0002-9637&quot;,&quot;ISSN&quot;:&quot;00029637&quot;,&quot;PMID&quot;:&quot;25385864&quot;,&quot;abstract&quot;:&quot;There is limited understanding of the epidemiology of meningitis among human immunodeficiency virus (HIV)-infected populations in sub-Saharan Africa. We conducted a prospective cohort study of HIV-infected adults with suspected meningitis in Uganda, to comprehensively evaluate the etiologies of meningitis. Intensive cerebrospiral fluid (CSF) testing was performed to evaluate for bacterial, viral, fungal, and mycobacterial etiologies, including neurosyphilis,16s ribosomal DNA (rDNA) polymerase chain reaction (PCR) for bacteria, Plex-ID broad viral assay, quantitative-PCR for HSV-1/2, cytomegalovirus (CMV), Epstein-Barr virus (EBV), and Toxoplasma gondii; reverse transcription-PCR (RT-PCR) for Enteroviruses and arboviruses, and Xpert MTB/RIF assay. Cryptococcal meningitis accounted for 60% (188 of 314) of all causes of meningitis. Of 117 samples sent for viral PCR, 36% were EBV positive. Among cryptococcal antigen negative patients, the yield of Xpert MTB/RIF assay was 22% (8 of 36). After exclusion of cryptococcosis and bacterial meningitis, 61% (43 of 71) with an abnormal CSF profile had no definitive diagnosis. Exploration of new TB diagnostics and diagnostic algorithms for evaluation of meningitis in resource-limited settings remains needed, and implementation of cryptococcal diagnostics is critical.&quot;,&quot;author&quot;:[{&quot;dropping-particle&quot;:&quot;&quot;,&quot;family&quot;:&quot;Rajasingham&quot;,&quot;given&quot;:&quot;Radha&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Klammer&quot;,&quot;given&quot;:&quot;Kate&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ossel&quot;,&quot;given&quot;:&quot;Eric C.&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Boxrud&quot;,&quot;given&quot;:&quot;Dave J.&quot;,&quot;non-dropping-particle&quot;:&quot;&quot;,&quot;parse-names&quot;:false,&quot;suffix&quot;:&quot;&quot;},{&quot;dropping-particle&quot;:&quot;&quot;,&quot;family&quot;:&quot;Crabtree&quot;,&quot;given&quot;:&quot;Mary B.&quot;,&quot;non-dropping-particle&quot;:&quot;&quot;,&quot;parse-names&quot;:false,&quot;suffix&quot;:&quot;&quot;},{&quot;dropping-particle&quot;:&quot;&quot;,&quot;family&quot;:&quot;Miller&quot;,&quot;given&quot;:&quot;Barry R.&quot;,&quot;non-dropping-particle&quot;:&quot;&quot;,&quot;parse-names&quot;:false,&quot;suffix&quot;:&quot;&quot;},{&quot;dropping-particle&quot;:&quot;&quot;,&quot;family&quot;:&quot;Rolfes&quot;,&quot;given&quot;:&quot;Melissa A.&quot;,&quot;non-dropping-particle&quot;:&quot;&quot;,&quot;parse-names&quot;:false,&quot;suffix&quot;:&quot;&quot;},{&quot;dropping-particle&quot;:&quot;&quot;,&quot;family&quot;:&quot;Tengsupakul&quot;,&quot;given&quot;:&quot;Supatida&quot;,&quot;non-dropping-particle&quot;:&quot;&quot;,&quot;parse-names&quot;:false,&quot;suffix&quot;:&quot;&quot;},{&quot;dropping-particle&quot;:&quot;&quot;,&quot;family&quot;:&quot;Andama&quot;,&quot;given&quot;:&quot;Alfred O.&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container-title&quot;:&quot;American Journal of Tropical Medicine and Hygiene&quot;,&quot;id&quot;:&quot;135711a9-3d2c-53c3-a6c6-b0b4b417ae63&quot;,&quot;issue&quot;:&quot;2&quot;,&quot;issued&quot;:{&quot;date-parts&quot;:[[&quot;2015&quot;]]},&quot;page&quot;:&quot;274-279&quot;,&quot;title&quot;:&quot;Epidemiology of meningitis in an HIV-infected Ugandan cohort&quot;,&quot;type&quot;:&quot;article-journal&quot;,&quot;volume&quot;:&quot;92&quot;,&quot;container-title-short&quot;:&quot;&quot;},&quot;uris&quot;:[&quot;http://www.mendeley.com/documents/?uuid=d97e600a-364c-4a26-bd00-05d412aa7ad1&quot;],&quot;isTemporary&quot;:false,&quot;legacyDesktopId&quot;:&quot;d97e600a-364c-4a26-bd00-05d412aa7ad1&quot;}]},{&quot;citationID&quot;:&quot;MENDELEY_CITATION_7647b1c7-a309-47e8-870b-f643a8e50260&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&quot;,&quot;citationItems&quot;:[{&quot;id&quot;:&quot;f44755bc-4003-52b4-b6a7-cce1df80d790&quot;,&quot;itemData&quot;:{&quot;DOI&quot;:&quot;10.1093/cid/ciu191&quot;,&quot;abstract&quot;:&quot;Background. Knowledge of central nervous system (CNS) opportunistic infections (OIs) among people living with human immunodeficiency virus (HIV) in sub-Saharan Africa is limited. Methods. We analyzed 1 cerebrospinal fluid (CSF) sample from each of 331 HIV-infected adults with symptoms suggestive of CNS OI at a tertiary care center in Zambia. We used pathogen-specific primers to detect DNA from JC virus (JCV), varicella zoster virus (VZV), cytomegalovirus (CMV), Epstein-Barr virus (EBV), herpes simplex virus (HSV) types 1 and 2, Mycobacterium tuberculosis, and Toxoplasma gondii via real-time polymerase chain reaction (PCR). Results. The patients' median CD4 + T-cell count was 89 cells/µL (interquartile range, 38-191 cells/µL). Of 331 CSF samples, 189 (57.1%) had at least 1 pathogen. PCR detected DNA from EBV in 91 (27.5%) patients, M. tuberculosis in 48 (14.5%), JCV in 20 (6.0%), CMV in 20 (6.0%), VZV in 13 (3.9%), HSV-1 in 5 (1.5%), and HSV-2 and T. gondii in none. Fungal and bacteriological studies showed Cryptococcus in 64 (19.5%) patients, pneumococcus in 8 (2.4%), and menin-gococcus in 2 (0.6%). Multiple pathogens were found in 68 of 189 (36.0%) samples. One hundred seventeen of 331 (35.3%) inpatients died during their hospitalization. Men were older than women (median, 37 vs 34 years; P = .01), more recently diagnosed with HIV (median, 30 vs 63 days; P = .03), and tended to have a higher mortality rate (40.2% vs 30.2%; P = .07). Conclusions. CNS OIs are frequent, potentially treatable complications of AIDS in Zambia. Multiple pathogens often coexist in CSF. EBV is the most prevalent CNS organism in isolation and in coinfection. Whether it is associated with CNS disease or a marker of inflammation requires further investigation. More comprehensive testing for CNS pathogens could improve treatment and patient outcomes in Zambia.&quot;,&quot;author&quot;:[{&quot;dropping-particle&quot;:&quot;&quot;,&quot;family&quot;:&quot;Siddiqi&quot;,&quot;given&quot;:&quot;Omar K&quot;,&quot;non-dropping-particle&quot;:&quot;&quot;,&quot;parse-names&quot;:false,&quot;suffix&quot;:&quot;&quot;},{&quot;dropping-particle&quot;:&quot;&quot;,&quot;family&quot;:&quot;Ghebremichael&quot;,&quot;given&quot;:&quot;Musie&quot;,&quot;non-dropping-particle&quot;:&quot;&quot;,&quot;parse-names&quot;:false,&quot;suffix&quot;:&quot;&quot;},{&quot;dropping-particle&quot;:&quot;&quot;,&quot;family&quot;:&quot;Dang&quot;,&quot;given&quot;:&quot;Xin&quot;,&quot;non-dropping-particle&quot;:&quot;&quot;,&quot;parse-names&quot;:false,&quot;suffix&quot;:&quot;&quot;},{&quot;dropping-particle&quot;:&quot;&quot;,&quot;family&quot;:&quot;Atadzhanov&quot;,&quot;given&quot;:&quot;Masharip&quot;,&quot;non-dropping-particle&quot;:&quot;&quot;,&quot;parse-names&quot;:false,&quot;suffix&quot;:&quot;&quot;},{&quot;dropping-particle&quot;:&quot;&quot;,&quot;family&quot;:&quot;Kaonga&quot;,&quot;given&quot;:&quot;Patrick&quot;,&quot;non-dropping-particle&quot;:&quot;&quot;,&quot;parse-names&quot;:false,&quot;suffix&quot;:&quot;&quot;},{&quot;dropping-particle&quot;:&quot;&quot;,&quot;family&quot;:&quot;Khoury&quot;,&quot;given&quot;:&quot;Michael N&quot;,&quot;non-dropping-particle&quot;:&quot;&quot;,&quot;parse-names&quot;:false,&quot;suffix&quot;:&quot;&quot;},{&quot;dropping-particle&quot;:&quot;&quot;,&quot;family&quot;:&quot;Koralnik&quot;,&quot;given&quot;:&quot;Igor J&quot;,&quot;non-dropping-particle&quot;:&quot;&quot;,&quot;parse-names&quot;:false,&quot;suffix&quot;:&quot;&quot;}],&quot;id&quot;:&quot;f44755bc-4003-52b4-b6a7-cce1df80d790&quot;,&quot;issued&quot;:{&quot;date-parts&quot;:[[&quot;2014&quot;]]},&quot;title&quot;:&quot;Molecular Diagnosis of Central Nervous System Opportunistic Infections in HIV-Infected Zambian Adults&quot;,&quot;type&quot;:&quot;article-journal&quot;,&quot;container-title-short&quot;:&quot;&quot;},&quot;uris&quot;:[&quot;http://www.mendeley.com/documents/?uuid=38f6a1f9-83eb-317f-a145-73b4acaeceb8&quot;],&quot;isTemporary&quot;:false,&quot;legacyDesktopId&quot;:&quot;38f6a1f9-83eb-317f-a145-73b4acaeceb8&quot;}]},{&quot;citationID&quot;:&quot;MENDELEY_CITATION_3019904c-9659-4790-a1e9-81043ba9e3f8&quot;,&quot;properties&quot;:{&quot;noteIndex&quot;:0},&quot;isEdited&quot;:false,&quot;manualOverride&quot;:{&quot;citeprocText&quot;:&quot;&lt;sup&gt;11,12&lt;/sup&gt;&quot;,&quot;isManuallyOverridden&quot;:false,&quot;manualOverrideText&quot;:&quot;&quot;},&quot;citationTag&quot;:&quot;MENDELEY_CITATION_v3_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S2xhbW1lciIsImdpdmVuIjoiS2F0ZS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TmFiZXRhIiwiZ2l2ZW4iOiJIZW5yeS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&quot;,&quot;citationItems&quot;:[{&quot;id&quot;:&quot;4049560f-3cc8-59af-86fe-2f47d5a59580&quot;,&quot;itemData&quot;:{&quot;DOI&quot;:&quot;10.1016/j.diagmicrobio.2015.11.017&quot;,&quot;ISSN&quot;:&quot;18790070&quot;,&quot;PMID&quot;:&quot;26711635&quot;,&quot;abstract&quot;:&quot;Meningitis remains a worldwide problem, and rapid diagnosis is essential to optimize survival. We evaluated the utility of a multiplex PCR test in differentiating possible etiologies of meningitis. Cerebrospinal fluid (CSF) from 69 HIV-infected Ugandan adults with meningitis was collected at diagnosis (n = 51) and among persons with cryptococcal meningitis during therapeutic lumbar punctures (n = 68). Cryopreserved CSF specimens were analyzed with BioFire FilmArray® Meningitis/Encephalitis panel, which targets 17 pathogens. The panel detected Cryptococcus in the CSF of patients diagnosed with a first episode of cryptococcal meningitis by fungal culture with 100% sensitivity and specificity and differentiated between fungal relapse and paradoxical immune reconstitution inflammatory syndrome in recurrent episodes. A negative FilmArray result was predictive of CSF sterility on follow-up lumbar punctures for cryptococcal meningitis. EBV was frequently detected in this immunosuppressed population (n = 45). Other pathogens detected included: cytomegalovirus (n = 2), varicella zoster virus (n = 2), human herpes virus 6 (n = 1), and Streptococcus pneumoniae (n = 1). The FilmArray Meningitis/Encephalitis panel offers a promising platform for rapid meningitis diagnosis.&quot;,&quot;author&quot;:[{&quot;dropping-particle&quot;:&quot;&quot;,&quot;family&quot;:&quot;Rhein&quot;,&quot;given&quot;:&quot;Joshua&quot;,&quot;non-dropping-particle&quot;:&quot;&quot;,&quot;parse-names&quot;:false,&quot;suffix&quot;:&quot;&quot;},{&quot;dropping-particle&quot;:&quot;&quot;,&quot;family&quot;:&quot;Bahr&quot;,&quot;given&quot;:&quot;Nathan C.&quot;,&quot;non-dropping-particle&quot;:&quot;&quot;,&quot;parse-names&quot;:false,&quot;suffix&quot;:&quot;&quot;},{&quot;dropping-particle&quot;:&quot;&quot;,&quot;family&quot;:&quot;Hemmert&quot;,&quot;given&quot;:&quot;Andrew C.&quot;,&quot;non-dropping-particle&quot;:&quot;&quot;,&quot;parse-names&quot;:false,&quot;suffix&quot;:&quot;&quot;},{&quot;dropping-particle&quot;:&quot;&quot;,&quot;family&quot;:&quot;Cloud&quot;,&quot;given&quot;:&quot;Joann L.&quot;,&quot;non-dropping-particle&quot;:&quot;&quot;,&quot;parse-names&quot;:false,&quot;suffix&quot;:&quot;&quot;},{&quot;dropping-particle&quot;:&quot;&quot;,&quot;family&quot;:&quot;Bellamkonda&quot;,&quot;given&quot;:&quot;Satya&quot;,&quot;non-dropping-particle&quot;:&quot;&quot;,&quot;parse-names&quot;:false,&quot;suffix&quot;:&quot;&quot;},{&quot;dropping-particle&quot;:&quot;&quot;,&quot;family&quot;:&quot;Oswald&quot;,&quot;given&quot;:&quot;Cody&quot;,&quot;non-dropping-particle&quot;:&quot;&quot;,&quot;parse-names&quot;:false,&quot;suffix&quot;:&quot;&quot;},{&quot;dropping-particle&quot;:&quot;&quot;,&quot;family&quot;:&quot;Lo&quot;,&quot;given&quot;:&quot;Eric&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Kiggundu&quot;,&quot;given&quot;:&quot;Reuben&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Ndyetukira&quot;,&quot;given&quot;:&quot;Jane Francis&quot;,&quot;non-dropping-particle&quot;:&quot;&quot;,&quot;parse-names&quot;:false,&quot;suffix&quot;:&quot;&quot;},{&quot;dropping-particle&quot;:&quot;&quot;,&quot;family&quot;:&quot;Ahimbisibwe&quot;,&quot;given&quot;:&quot;Cynthia&quot;,&quot;non-dropping-particle&quot;:&quot;&quot;,&quot;parse-names&quot;:false,&quot;suffix&quot;:&quot;&quot;},{&quot;dropping-particle&quot;:&quot;&quot;,&quot;family&quot;:&quot;Kugonza&quot;,&quot;given&quot;:&quot;Florence&quot;,&quot;non-dropping-particle&quot;:&quot;&quot;,&quot;parse-names&quot;:false,&quot;suffix&quot;:&quot;&quot;},{&quot;dropping-particle&quot;:&quot;&quot;,&quot;family&quot;:&quot;Velamakanni&quot;,&quot;given&quot;:&quot;Sruti S.&quot;,&quot;non-dropping-particle&quot;:&quot;&quot;,&quot;parse-names&quot;:false,&quot;suffix&quot;:&quot;&quot;},{&quot;dropping-particle&quot;:&quot;&quot;,&quot;family&quot;:&quot;Namudde&quot;,&quot;given&quot;:&quot;Alice&quot;,&quot;non-dropping-particle&quot;:&quot;&quot;,&quot;parse-names&quot;:false,&quot;suffix&quot;:&quot;&quot;},{&quot;dropping-particle&quot;:&quot;&quot;,&quot;family&quot;:&quot;Sadiq&quot;,&quot;given&quot;:&quot;Alisat&quot;,&quot;non-dropping-particle&quot;:&quot;&quot;,&quot;parse-names&quot;:false,&quot;suffix&quot;:&quot;&quot;},{&quot;dropping-particle&quot;:&quot;&quot;,&quot;family&quot;:&quot;Kandole&quot;,&quot;given&quot;:&quot;Tadeo Kiiza&quot;,&quot;non-dropping-particle&quot;:&quot;&quot;,&quot;parse-names&quot;:false,&quot;suffix&quot;:&quot;&quot;},{&quot;dropping-particle&quot;:&quot;&quot;,&quot;family&quot;:&quot;Kaboggoza&quot;,&quot;given&quot;:&quot;Julian&quot;,&quot;non-dropping-particle&quot;:&quot;&quot;,&quot;parse-names&quot;:false,&quot;suffix&quot;:&quot;&quot;},{&quot;dropping-particle&quot;:&quot;&quot;,&quot;family&quot;:&quot;Laker&quot;,&quot;given&quot;:&quot;Eva&quot;,&quot;non-dropping-particle&quot;:&quot;&quot;,&quot;parse-names&quot;:false,&quot;suffix&quot;:&quot;&quot;},{&quot;dropping-particle&quot;:&quot;&quot;,&quot;family&quot;:&quot;Luggya&quot;,&quot;given&quot;:&quot;Tony&quot;,&quot;non-dropping-particle&quot;:&quot;&quot;,&quot;parse-names&quot;:false,&quot;suffix&quot;:&quot;&quot;},{&quot;dropping-particle&quot;:&quot;&quot;,&quot;family&quot;:&quot;Tugume&quot;,&quot;given&quot;:&quot;Liliane&quot;,&quot;non-dropping-particle&quot;:&quot;&quot;,&quot;parse-names&quot;:false,&quot;suffix&quot;:&quot;&quot;},{&quot;dropping-particle&quot;:&quot;&quot;,&quot;family&quot;:&quot;Butler&quot;,&quot;given&quot;:&quot;Elissa&quot;,&quot;non-dropping-particle&quot;:&quot;&quot;,&quot;parse-names&quot;:false,&quot;suffix&quot;:&quot;&quot;},{&quot;dropping-particle&quot;:&quot;&quot;,&quot;family&quot;:&quot;Dyal&quot;,&quot;given&quot;:&quot;Jonathan&quot;,&quot;non-dropping-particle&quot;:&quot;&quot;,&quot;parse-names&quot;:false,&quot;suffix&quot;:&quot;&quot;},{&quot;dropping-particle&quot;:&quot;&quot;,&quot;family&quot;:&quot;Neborak&quot;,&quot;given&quot;:&quot;Julie&quot;,&quot;non-dropping-particle&quot;:&quot;&quot;,&quot;parse-names&quot;:false,&quot;suffix&quot;:&quot;&quot;},{&quot;dropping-particle&quot;:&quot;&quot;,&quot;family&quot;:&quot;King&quot;,&quot;given&quot;:&quot;Lexie&quot;,&quot;non-dropping-particle&quot;:&quot;&quot;,&quot;parse-names&quot;:false,&quot;suffix&quot;:&quot;&quot;},{&quot;dropping-particle&quot;:&quot;&quot;,&quot;family&quot;:&quot;Yueh&quot;,&quot;given&quot;:&quot;Nathan&quot;,&quot;non-dropping-particle&quot;:&quot;&quot;,&quot;parse-names&quot;:false,&quot;suffix&quot;:&quot;&quot;},{&quot;dropping-particle&quot;:&quot;&quot;,&quot;family&quot;:&quot;Hullsiek&quot;,&quot;given&quot;:&quot;Kathy Huppler&quot;,&quot;non-dropping-particle&quot;:&quot;&quot;,&quot;parse-names&quot;:false,&quot;suffix&quot;:&quot;&quot;},{&quot;dropping-particle&quot;:&quot;&quot;,&quot;family&quot;:&quot;Halupnick&quot;,&quot;given&quot;:&quot;Ryan&quot;,&quot;non-dropping-particle&quot;:&quot;&quot;,&quot;parse-names&quot;:false,&quot;suffix&quot;:&quot;&quot;},{&quot;dropping-particle&quot;:&quot;&quot;,&quot;family&quot;:&quot;Bohjanen&quot;,&quot;given&quot;:&quot;Paul R.&quot;,&quot;non-dropping-particle&quot;:&quot;&quot;,&quot;parse-names&quot;:false,&quot;suffix&quot;:&quot;&quot;},{&quot;dropping-particle&quot;:&quot;&quot;,&quot;family&quot;:&quot;Kambugu&quot;,&quot;given&quot;:&quot;Andrew&quot;,&quot;non-dropping-particle&quot;:&quot;&quot;,&quot;parse-names&quot;:false,&quot;suffix&quot;:&quot;&quot;}],&quot;container-title&quot;:&quot;Diagnostic Microbiology and Infectious Disease&quot;,&quot;id&quot;:&quot;4049560f-3cc8-59af-86fe-2f47d5a59580&quot;,&quot;issue&quot;:&quot;3&quot;,&quot;issued&quot;:{&quot;date-parts&quot;:[[&quot;2016&quot;,&quot;3&quot;,&quot;1&quot;]]},&quot;page&quot;:&quot;268-273&quot;,&quot;publisher&quot;:&quot;Elsevier Inc.&quot;,&quot;title&quot;:&quot;Diagnostic performance of a multiplex PCR assay for meningitis in an HIV-infected population in Uganda&quot;,&quot;type&quot;:&quot;article-journal&quot;,&quot;volume&quot;:&quot;84&quot;,&quot;container-title-short&quot;:&quot;Diagn Microbiol Infect Dis&quot;},&quot;uris&quot;:[&quot;http://www.mendeley.com/documents/?uuid=39be98a9-aba2-3510-b04f-2a046bd27a1c&quot;],&quot;isTemporary&quot;:false,&quot;legacyDesktopId&quot;:&quot;39be98a9-aba2-3510-b04f-2a046bd27a1c&quot;},{&quot;id&quot;:&quot;135711a9-3d2c-53c3-a6c6-b0b4b417ae63&quot;,&quot;itemData&quot;:{&quot;DOI&quot;:&quot;10.4269/ajtmh.14-0452&quot;,&quot;ISBN&quot;:&quot;0002-9637&quot;,&quot;ISSN&quot;:&quot;00029637&quot;,&quot;PMID&quot;:&quot;25385864&quot;,&quot;abstract&quot;:&quot;There is limited understanding of the epidemiology of meningitis among human immunodeficiency virus (HIV)-infected populations in sub-Saharan Africa. We conducted a prospective cohort study of HIV-infected adults with suspected meningitis in Uganda, to comprehensively evaluate the etiologies of meningitis. Intensive cerebrospiral fluid (CSF) testing was performed to evaluate for bacterial, viral, fungal, and mycobacterial etiologies, including neurosyphilis,16s ribosomal DNA (rDNA) polymerase chain reaction (PCR) for bacteria, Plex-ID broad viral assay, quantitative-PCR for HSV-1/2, cytomegalovirus (CMV), Epstein-Barr virus (EBV), and Toxoplasma gondii; reverse transcription-PCR (RT-PCR) for Enteroviruses and arboviruses, and Xpert MTB/RIF assay. Cryptococcal meningitis accounted for 60% (188 of 314) of all causes of meningitis. Of 117 samples sent for viral PCR, 36% were EBV positive. Among cryptococcal antigen negative patients, the yield of Xpert MTB/RIF assay was 22% (8 of 36). After exclusion of cryptococcosis and bacterial meningitis, 61% (43 of 71) with an abnormal CSF profile had no definitive diagnosis. Exploration of new TB diagnostics and diagnostic algorithms for evaluation of meningitis in resource-limited settings remains needed, and implementation of cryptococcal diagnostics is critical.&quot;,&quot;author&quot;:[{&quot;dropping-particle&quot;:&quot;&quot;,&quot;family&quot;:&quot;Rajasingham&quot;,&quot;given&quot;:&quot;Radha&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Klammer&quot;,&quot;given&quot;:&quot;Kate&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ossel&quot;,&quot;given&quot;:&quot;Eric C.&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Boxrud&quot;,&quot;given&quot;:&quot;Dave J.&quot;,&quot;non-dropping-particle&quot;:&quot;&quot;,&quot;parse-names&quot;:false,&quot;suffix&quot;:&quot;&quot;},{&quot;dropping-particle&quot;:&quot;&quot;,&quot;family&quot;:&quot;Crabtree&quot;,&quot;given&quot;:&quot;Mary B.&quot;,&quot;non-dropping-particle&quot;:&quot;&quot;,&quot;parse-names&quot;:false,&quot;suffix&quot;:&quot;&quot;},{&quot;dropping-particle&quot;:&quot;&quot;,&quot;family&quot;:&quot;Miller&quot;,&quot;given&quot;:&quot;Barry R.&quot;,&quot;non-dropping-particle&quot;:&quot;&quot;,&quot;parse-names&quot;:false,&quot;suffix&quot;:&quot;&quot;},{&quot;dropping-particle&quot;:&quot;&quot;,&quot;family&quot;:&quot;Rolfes&quot;,&quot;given&quot;:&quot;Melissa A.&quot;,&quot;non-dropping-particle&quot;:&quot;&quot;,&quot;parse-names&quot;:false,&quot;suffix&quot;:&quot;&quot;},{&quot;dropping-particle&quot;:&quot;&quot;,&quot;family&quot;:&quot;Tengsupakul&quot;,&quot;given&quot;:&quot;Supatida&quot;,&quot;non-dropping-particle&quot;:&quot;&quot;,&quot;parse-names&quot;:false,&quot;suffix&quot;:&quot;&quot;},{&quot;dropping-particle&quot;:&quot;&quot;,&quot;family&quot;:&quot;Andama&quot;,&quot;given&quot;:&quot;Alfred O.&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container-title&quot;:&quot;American Journal of Tropical Medicine and Hygiene&quot;,&quot;id&quot;:&quot;135711a9-3d2c-53c3-a6c6-b0b4b417ae63&quot;,&quot;issue&quot;:&quot;2&quot;,&quot;issued&quot;:{&quot;date-parts&quot;:[[&quot;2015&quot;]]},&quot;page&quot;:&quot;274-279&quot;,&quot;title&quot;:&quot;Epidemiology of meningitis in an HIV-infected Ugandan cohort&quot;,&quot;type&quot;:&quot;article-journal&quot;,&quot;volume&quot;:&quot;92&quot;,&quot;container-title-short&quot;:&quot;&quot;},&quot;uris&quot;:[&quot;http://www.mendeley.com/documents/?uuid=d97e600a-364c-4a26-bd00-05d412aa7ad1&quot;],&quot;isTemporary&quot;:false,&quot;legacyDesktopId&quot;:&quot;d97e600a-364c-4a26-bd00-05d412aa7ad1&quot;}]},{&quot;citationID&quot;:&quot;MENDELEY_CITATION_1e5712be-c032-4a79-865a-3eb56dca1cfc&quot;,&quot;properties&quot;:{&quot;noteIndex&quot;:0},&quot;isEdited&quot;:false,&quot;manualOverride&quot;:{&quot;citeprocText&quot;:&quot;&lt;sup&gt;10–12&lt;/sup&gt;&quot;,&quot;isManuallyOverridden&quot;:false,&quot;manualOverrideText&quot;:&quot;&quot;},&quot;citationTag&quot;:&quot;MENDELEY_CITATION_v3_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XaWxsaWFtcyIsImdpdmVuIjoiRGFybGlzaGEgQS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&quot;,&quot;citationItems&quot;:[{&quot;id&quot;:&quot;f44755bc-4003-52b4-b6a7-cce1df80d790&quot;,&quot;itemData&quot;:{&quot;DOI&quot;:&quot;10.1093/cid/ciu191&quot;,&quot;abstract&quot;:&quot;Background. Knowledge of central nervous system (CNS) opportunistic infections (OIs) among people living with human immunodeficiency virus (HIV) in sub-Saharan Africa is limited. Methods. We analyzed 1 cerebrospinal fluid (CSF) sample from each of 331 HIV-infected adults with symptoms suggestive of CNS OI at a tertiary care center in Zambia. We used pathogen-specific primers to detect DNA from JC virus (JCV), varicella zoster virus (VZV), cytomegalovirus (CMV), Epstein-Barr virus (EBV), herpes simplex virus (HSV) types 1 and 2, Mycobacterium tuberculosis, and Toxoplasma gondii via real-time polymerase chain reaction (PCR). Results. The patients' median CD4 + T-cell count was 89 cells/µL (interquartile range, 38-191 cells/µL). Of 331 CSF samples, 189 (57.1%) had at least 1 pathogen. PCR detected DNA from EBV in 91 (27.5%) patients, M. tuberculosis in 48 (14.5%), JCV in 20 (6.0%), CMV in 20 (6.0%), VZV in 13 (3.9%), HSV-1 in 5 (1.5%), and HSV-2 and T. gondii in none. Fungal and bacteriological studies showed Cryptococcus in 64 (19.5%) patients, pneumococcus in 8 (2.4%), and menin-gococcus in 2 (0.6%). Multiple pathogens were found in 68 of 189 (36.0%) samples. One hundred seventeen of 331 (35.3%) inpatients died during their hospitalization. Men were older than women (median, 37 vs 34 years; P = .01), more recently diagnosed with HIV (median, 30 vs 63 days; P = .03), and tended to have a higher mortality rate (40.2% vs 30.2%; P = .07). Conclusions. CNS OIs are frequent, potentially treatable complications of AIDS in Zambia. Multiple pathogens often coexist in CSF. EBV is the most prevalent CNS organism in isolation and in coinfection. Whether it is associated with CNS disease or a marker of inflammation requires further investigation. More comprehensive testing for CNS pathogens could improve treatment and patient outcomes in Zambia.&quot;,&quot;author&quot;:[{&quot;dropping-particle&quot;:&quot;&quot;,&quot;family&quot;:&quot;Siddiqi&quot;,&quot;given&quot;:&quot;Omar K&quot;,&quot;non-dropping-particle&quot;:&quot;&quot;,&quot;parse-names&quot;:false,&quot;suffix&quot;:&quot;&quot;},{&quot;dropping-particle&quot;:&quot;&quot;,&quot;family&quot;:&quot;Ghebremichael&quot;,&quot;given&quot;:&quot;Musie&quot;,&quot;non-dropping-particle&quot;:&quot;&quot;,&quot;parse-names&quot;:false,&quot;suffix&quot;:&quot;&quot;},{&quot;dropping-particle&quot;:&quot;&quot;,&quot;family&quot;:&quot;Dang&quot;,&quot;given&quot;:&quot;Xin&quot;,&quot;non-dropping-particle&quot;:&quot;&quot;,&quot;parse-names&quot;:false,&quot;suffix&quot;:&quot;&quot;},{&quot;dropping-particle&quot;:&quot;&quot;,&quot;family&quot;:&quot;Atadzhanov&quot;,&quot;given&quot;:&quot;Masharip&quot;,&quot;non-dropping-particle&quot;:&quot;&quot;,&quot;parse-names&quot;:false,&quot;suffix&quot;:&quot;&quot;},{&quot;dropping-particle&quot;:&quot;&quot;,&quot;family&quot;:&quot;Kaonga&quot;,&quot;given&quot;:&quot;Patrick&quot;,&quot;non-dropping-particle&quot;:&quot;&quot;,&quot;parse-names&quot;:false,&quot;suffix&quot;:&quot;&quot;},{&quot;dropping-particle&quot;:&quot;&quot;,&quot;family&quot;:&quot;Khoury&quot;,&quot;given&quot;:&quot;Michael N&quot;,&quot;non-dropping-particle&quot;:&quot;&quot;,&quot;parse-names&quot;:false,&quot;suffix&quot;:&quot;&quot;},{&quot;dropping-particle&quot;:&quot;&quot;,&quot;family&quot;:&quot;Koralnik&quot;,&quot;given&quot;:&quot;Igor J&quot;,&quot;non-dropping-particle&quot;:&quot;&quot;,&quot;parse-names&quot;:false,&quot;suffix&quot;:&quot;&quot;}],&quot;id&quot;:&quot;f44755bc-4003-52b4-b6a7-cce1df80d790&quot;,&quot;issued&quot;:{&quot;date-parts&quot;:[[&quot;2014&quot;]]},&quot;title&quot;:&quot;Molecular Diagnosis of Central Nervous System Opportunistic Infections in HIV-Infected Zambian Adults&quot;,&quot;type&quot;:&quot;article-journal&quot;,&quot;container-title-short&quot;:&quot;&quot;},&quot;uris&quot;:[&quot;http://www.mendeley.com/documents/?uuid=38f6a1f9-83eb-317f-a145-73b4acaeceb8&quot;],&quot;isTemporary&quot;:false,&quot;legacyDesktopId&quot;:&quot;38f6a1f9-83eb-317f-a145-73b4acaeceb8&quot;},{&quot;id&quot;:&quot;4049560f-3cc8-59af-86fe-2f47d5a59580&quot;,&quot;itemData&quot;:{&quot;DOI&quot;:&quot;10.1016/j.diagmicrobio.2015.11.017&quot;,&quot;ISSN&quot;:&quot;18790070&quot;,&quot;PMID&quot;:&quot;26711635&quot;,&quot;abstract&quot;:&quot;Meningitis remains a worldwide problem, and rapid diagnosis is essential to optimize survival. We evaluated the utility of a multiplex PCR test in differentiating possible etiologies of meningitis. Cerebrospinal fluid (CSF) from 69 HIV-infected Ugandan adults with meningitis was collected at diagnosis (n = 51) and among persons with cryptococcal meningitis during therapeutic lumbar punctures (n = 68). Cryopreserved CSF specimens were analyzed with BioFire FilmArray® Meningitis/Encephalitis panel, which targets 17 pathogens. The panel detected Cryptococcus in the CSF of patients diagnosed with a first episode of cryptococcal meningitis by fungal culture with 100% sensitivity and specificity and differentiated between fungal relapse and paradoxical immune reconstitution inflammatory syndrome in recurrent episodes. A negative FilmArray result was predictive of CSF sterility on follow-up lumbar punctures for cryptococcal meningitis. EBV was frequently detected in this immunosuppressed population (n = 45). Other pathogens detected included: cytomegalovirus (n = 2), varicella zoster virus (n = 2), human herpes virus 6 (n = 1), and Streptococcus pneumoniae (n = 1). The FilmArray Meningitis/Encephalitis panel offers a promising platform for rapid meningitis diagnosis.&quot;,&quot;author&quot;:[{&quot;dropping-particle&quot;:&quot;&quot;,&quot;family&quot;:&quot;Rhein&quot;,&quot;given&quot;:&quot;Joshua&quot;,&quot;non-dropping-particle&quot;:&quot;&quot;,&quot;parse-names&quot;:false,&quot;suffix&quot;:&quot;&quot;},{&quot;dropping-particle&quot;:&quot;&quot;,&quot;family&quot;:&quot;Bahr&quot;,&quot;given&quot;:&quot;Nathan C.&quot;,&quot;non-dropping-particle&quot;:&quot;&quot;,&quot;parse-names&quot;:false,&quot;suffix&quot;:&quot;&quot;},{&quot;dropping-particle&quot;:&quot;&quot;,&quot;family&quot;:&quot;Hemmert&quot;,&quot;given&quot;:&quot;Andrew C.&quot;,&quot;non-dropping-particle&quot;:&quot;&quot;,&quot;parse-names&quot;:false,&quot;suffix&quot;:&quot;&quot;},{&quot;dropping-particle&quot;:&quot;&quot;,&quot;family&quot;:&quot;Cloud&quot;,&quot;given&quot;:&quot;Joann L.&quot;,&quot;non-dropping-particle&quot;:&quot;&quot;,&quot;parse-names&quot;:false,&quot;suffix&quot;:&quot;&quot;},{&quot;dropping-particle&quot;:&quot;&quot;,&quot;family&quot;:&quot;Bellamkonda&quot;,&quot;given&quot;:&quot;Satya&quot;,&quot;non-dropping-particle&quot;:&quot;&quot;,&quot;parse-names&quot;:false,&quot;suffix&quot;:&quot;&quot;},{&quot;dropping-particle&quot;:&quot;&quot;,&quot;family&quot;:&quot;Oswald&quot;,&quot;given&quot;:&quot;Cody&quot;,&quot;non-dropping-particle&quot;:&quot;&quot;,&quot;parse-names&quot;:false,&quot;suffix&quot;:&quot;&quot;},{&quot;dropping-particle&quot;:&quot;&quot;,&quot;family&quot;:&quot;Lo&quot;,&quot;given&quot;:&quot;Eric&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Kiggundu&quot;,&quot;given&quot;:&quot;Reuben&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Ndyetukira&quot;,&quot;given&quot;:&quot;Jane Francis&quot;,&quot;non-dropping-particle&quot;:&quot;&quot;,&quot;parse-names&quot;:false,&quot;suffix&quot;:&quot;&quot;},{&quot;dropping-particle&quot;:&quot;&quot;,&quot;family&quot;:&quot;Ahimbisibwe&quot;,&quot;given&quot;:&quot;Cynthia&quot;,&quot;non-dropping-particle&quot;:&quot;&quot;,&quot;parse-names&quot;:false,&quot;suffix&quot;:&quot;&quot;},{&quot;dropping-particle&quot;:&quot;&quot;,&quot;family&quot;:&quot;Kugonza&quot;,&quot;given&quot;:&quot;Florence&quot;,&quot;non-dropping-particle&quot;:&quot;&quot;,&quot;parse-names&quot;:false,&quot;suffix&quot;:&quot;&quot;},{&quot;dropping-particle&quot;:&quot;&quot;,&quot;family&quot;:&quot;Velamakanni&quot;,&quot;given&quot;:&quot;Sruti S.&quot;,&quot;non-dropping-particle&quot;:&quot;&quot;,&quot;parse-names&quot;:false,&quot;suffix&quot;:&quot;&quot;},{&quot;dropping-particle&quot;:&quot;&quot;,&quot;family&quot;:&quot;Namudde&quot;,&quot;given&quot;:&quot;Alice&quot;,&quot;non-dropping-particle&quot;:&quot;&quot;,&quot;parse-names&quot;:false,&quot;suffix&quot;:&quot;&quot;},{&quot;dropping-particle&quot;:&quot;&quot;,&quot;family&quot;:&quot;Sadiq&quot;,&quot;given&quot;:&quot;Alisat&quot;,&quot;non-dropping-particle&quot;:&quot;&quot;,&quot;parse-names&quot;:false,&quot;suffix&quot;:&quot;&quot;},{&quot;dropping-particle&quot;:&quot;&quot;,&quot;family&quot;:&quot;Kandole&quot;,&quot;given&quot;:&quot;Tadeo Kiiza&quot;,&quot;non-dropping-particle&quot;:&quot;&quot;,&quot;parse-names&quot;:false,&quot;suffix&quot;:&quot;&quot;},{&quot;dropping-particle&quot;:&quot;&quot;,&quot;family&quot;:&quot;Kaboggoza&quot;,&quot;given&quot;:&quot;Julian&quot;,&quot;non-dropping-particle&quot;:&quot;&quot;,&quot;parse-names&quot;:false,&quot;suffix&quot;:&quot;&quot;},{&quot;dropping-particle&quot;:&quot;&quot;,&quot;family&quot;:&quot;Laker&quot;,&quot;given&quot;:&quot;Eva&quot;,&quot;non-dropping-particle&quot;:&quot;&quot;,&quot;parse-names&quot;:false,&quot;suffix&quot;:&quot;&quot;},{&quot;dropping-particle&quot;:&quot;&quot;,&quot;family&quot;:&quot;Luggya&quot;,&quot;given&quot;:&quot;Tony&quot;,&quot;non-dropping-particle&quot;:&quot;&quot;,&quot;parse-names&quot;:false,&quot;suffix&quot;:&quot;&quot;},{&quot;dropping-particle&quot;:&quot;&quot;,&quot;family&quot;:&quot;Tugume&quot;,&quot;given&quot;:&quot;Liliane&quot;,&quot;non-dropping-particle&quot;:&quot;&quot;,&quot;parse-names&quot;:false,&quot;suffix&quot;:&quot;&quot;},{&quot;dropping-particle&quot;:&quot;&quot;,&quot;family&quot;:&quot;Butler&quot;,&quot;given&quot;:&quot;Elissa&quot;,&quot;non-dropping-particle&quot;:&quot;&quot;,&quot;parse-names&quot;:false,&quot;suffix&quot;:&quot;&quot;},{&quot;dropping-particle&quot;:&quot;&quot;,&quot;family&quot;:&quot;Dyal&quot;,&quot;given&quot;:&quot;Jonathan&quot;,&quot;non-dropping-particle&quot;:&quot;&quot;,&quot;parse-names&quot;:false,&quot;suffix&quot;:&quot;&quot;},{&quot;dropping-particle&quot;:&quot;&quot;,&quot;family&quot;:&quot;Neborak&quot;,&quot;given&quot;:&quot;Julie&quot;,&quot;non-dropping-particle&quot;:&quot;&quot;,&quot;parse-names&quot;:false,&quot;suffix&quot;:&quot;&quot;},{&quot;dropping-particle&quot;:&quot;&quot;,&quot;family&quot;:&quot;King&quot;,&quot;given&quot;:&quot;Lexie&quot;,&quot;non-dropping-particle&quot;:&quot;&quot;,&quot;parse-names&quot;:false,&quot;suffix&quot;:&quot;&quot;},{&quot;dropping-particle&quot;:&quot;&quot;,&quot;family&quot;:&quot;Yueh&quot;,&quot;given&quot;:&quot;Nathan&quot;,&quot;non-dropping-particle&quot;:&quot;&quot;,&quot;parse-names&quot;:false,&quot;suffix&quot;:&quot;&quot;},{&quot;dropping-particle&quot;:&quot;&quot;,&quot;family&quot;:&quot;Hullsiek&quot;,&quot;given&quot;:&quot;Kathy Huppler&quot;,&quot;non-dropping-particle&quot;:&quot;&quot;,&quot;parse-names&quot;:false,&quot;suffix&quot;:&quot;&quot;},{&quot;dropping-particle&quot;:&quot;&quot;,&quot;family&quot;:&quot;Halupnick&quot;,&quot;given&quot;:&quot;Ryan&quot;,&quot;non-dropping-particle&quot;:&quot;&quot;,&quot;parse-names&quot;:false,&quot;suffix&quot;:&quot;&quot;},{&quot;dropping-particle&quot;:&quot;&quot;,&quot;family&quot;:&quot;Bohjanen&quot;,&quot;given&quot;:&quot;Paul R.&quot;,&quot;non-dropping-particle&quot;:&quot;&quot;,&quot;parse-names&quot;:false,&quot;suffix&quot;:&quot;&quot;},{&quot;dropping-particle&quot;:&quot;&quot;,&quot;family&quot;:&quot;Kambugu&quot;,&quot;given&quot;:&quot;Andrew&quot;,&quot;non-dropping-particle&quot;:&quot;&quot;,&quot;parse-names&quot;:false,&quot;suffix&quot;:&quot;&quot;}],&quot;container-title&quot;:&quot;Diagnostic Microbiology and Infectious Disease&quot;,&quot;id&quot;:&quot;4049560f-3cc8-59af-86fe-2f47d5a59580&quot;,&quot;issue&quot;:&quot;3&quot;,&quot;issued&quot;:{&quot;date-parts&quot;:[[&quot;2016&quot;,&quot;3&quot;,&quot;1&quot;]]},&quot;page&quot;:&quot;268-273&quot;,&quot;publisher&quot;:&quot;Elsevier Inc.&quot;,&quot;title&quot;:&quot;Diagnostic performance of a multiplex PCR assay for meningitis in an HIV-infected population in Uganda&quot;,&quot;type&quot;:&quot;article-journal&quot;,&quot;volume&quot;:&quot;84&quot;,&quot;container-title-short&quot;:&quot;Diagn Microbiol Infect Dis&quot;},&quot;uris&quot;:[&quot;http://www.mendeley.com/documents/?uuid=39be98a9-aba2-3510-b04f-2a046bd27a1c&quot;],&quot;isTemporary&quot;:false,&quot;legacyDesktopId&quot;:&quot;39be98a9-aba2-3510-b04f-2a046bd27a1c&quot;},{&quot;id&quot;:&quot;135711a9-3d2c-53c3-a6c6-b0b4b417ae63&quot;,&quot;itemData&quot;:{&quot;DOI&quot;:&quot;10.4269/ajtmh.14-0452&quot;,&quot;ISBN&quot;:&quot;0002-9637&quot;,&quot;ISSN&quot;:&quot;00029637&quot;,&quot;PMID&quot;:&quot;25385864&quot;,&quot;abstract&quot;:&quot;There is limited understanding of the epidemiology of meningitis among human immunodeficiency virus (HIV)-infected populations in sub-Saharan Africa. We conducted a prospective cohort study of HIV-infected adults with suspected meningitis in Uganda, to comprehensively evaluate the etiologies of meningitis. Intensive cerebrospiral fluid (CSF) testing was performed to evaluate for bacterial, viral, fungal, and mycobacterial etiologies, including neurosyphilis,16s ribosomal DNA (rDNA) polymerase chain reaction (PCR) for bacteria, Plex-ID broad viral assay, quantitative-PCR for HSV-1/2, cytomegalovirus (CMV), Epstein-Barr virus (EBV), and Toxoplasma gondii; reverse transcription-PCR (RT-PCR) for Enteroviruses and arboviruses, and Xpert MTB/RIF assay. Cryptococcal meningitis accounted for 60% (188 of 314) of all causes of meningitis. Of 117 samples sent for viral PCR, 36% were EBV positive. Among cryptococcal antigen negative patients, the yield of Xpert MTB/RIF assay was 22% (8 of 36). After exclusion of cryptococcosis and bacterial meningitis, 61% (43 of 71) with an abnormal CSF profile had no definitive diagnosis. Exploration of new TB diagnostics and diagnostic algorithms for evaluation of meningitis in resource-limited settings remains needed, and implementation of cryptococcal diagnostics is critical.&quot;,&quot;author&quot;:[{&quot;dropping-particle&quot;:&quot;&quot;,&quot;family&quot;:&quot;Rajasingham&quot;,&quot;given&quot;:&quot;Radha&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Klammer&quot;,&quot;given&quot;:&quot;Kate&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ossel&quot;,&quot;given&quot;:&quot;Eric C.&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Boxrud&quot;,&quot;given&quot;:&quot;Dave J.&quot;,&quot;non-dropping-particle&quot;:&quot;&quot;,&quot;parse-names&quot;:false,&quot;suffix&quot;:&quot;&quot;},{&quot;dropping-particle&quot;:&quot;&quot;,&quot;family&quot;:&quot;Crabtree&quot;,&quot;given&quot;:&quot;Mary B.&quot;,&quot;non-dropping-particle&quot;:&quot;&quot;,&quot;parse-names&quot;:false,&quot;suffix&quot;:&quot;&quot;},{&quot;dropping-particle&quot;:&quot;&quot;,&quot;family&quot;:&quot;Miller&quot;,&quot;given&quot;:&quot;Barry R.&quot;,&quot;non-dropping-particle&quot;:&quot;&quot;,&quot;parse-names&quot;:false,&quot;suffix&quot;:&quot;&quot;},{&quot;dropping-particle&quot;:&quot;&quot;,&quot;family&quot;:&quot;Rolfes&quot;,&quot;given&quot;:&quot;Melissa A.&quot;,&quot;non-dropping-particle&quot;:&quot;&quot;,&quot;parse-names&quot;:false,&quot;suffix&quot;:&quot;&quot;},{&quot;dropping-particle&quot;:&quot;&quot;,&quot;family&quot;:&quot;Tengsupakul&quot;,&quot;given&quot;:&quot;Supatida&quot;,&quot;non-dropping-particle&quot;:&quot;&quot;,&quot;parse-names&quot;:false,&quot;suffix&quot;:&quot;&quot;},{&quot;dropping-particle&quot;:&quot;&quot;,&quot;family&quot;:&quot;Andama&quot;,&quot;given&quot;:&quot;Alfred O.&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container-title&quot;:&quot;American Journal of Tropical Medicine and Hygiene&quot;,&quot;id&quot;:&quot;135711a9-3d2c-53c3-a6c6-b0b4b417ae63&quot;,&quot;issue&quot;:&quot;2&quot;,&quot;issued&quot;:{&quot;date-parts&quot;:[[&quot;2015&quot;]]},&quot;page&quot;:&quot;274-279&quot;,&quot;title&quot;:&quot;Epidemiology of meningitis in an HIV-infected Ugandan cohort&quot;,&quot;type&quot;:&quot;article-journal&quot;,&quot;volume&quot;:&quot;92&quot;,&quot;container-title-short&quot;:&quot;&quot;},&quot;uris&quot;:[&quot;http://www.mendeley.com/documents/?uuid=d97e600a-364c-4a26-bd00-05d412aa7ad1&quot;],&quot;isTemporary&quot;:false,&quot;legacyDesktopId&quot;:&quot;d97e600a-364c-4a26-bd00-05d412aa7ad1&quot;}]},{&quot;citationID&quot;:&quot;MENDELEY_CITATION_e7261e34-4f8d-477e-8122-2cdae84f1da0&quot;,&quot;properties&quot;:{&quot;noteIndex&quot;:0},&quot;isEdited&quot;:false,&quot;manualOverride&quot;:{&quot;citeprocText&quot;:&quot;&lt;sup&gt;7,8&lt;/sup&gt;&quot;,&quot;isManuallyOverridden&quot;:false,&quot;manualOverrideText&quot;:&quot;&quot;},&quot;citationTag&quot;:&quot;MENDELEY_CITATION_v3_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Iiwibm9uLWRyb3BwaW5nLXBhcnRpY2xlIjoiIiwicGFyc2UtbmFtZXMiOmZhbHNlLCJzdWZmaXgiOiIifSx7ImRyb3BwaW5nLXBhcnRpY2xlIjoiIiwiZmFtaWx5IjoiTXVzdWJpcmUiLCJnaXZlbiI6IkFiZHUgSyIsIm5vbi1kcm9wcGluZy1wYXJ0aWNsZSI6IiIsInBhcnNlLW5hbWVzIjpmYWxzZSwic3VmZml4IjoiIn0seyJkcm9wcGluZy1wYXJ0aWNsZSI6IiIsImZhbWlseSI6IkxvZmdyZW4iLCJnaXZlbiI6IlNhcmFoIE0iLCJub24tZHJvcHBpbmctcGFydGljbGUiOiIiLCJwYXJzZS1uYW1lcyI6ZmFsc2UsInN1ZmZpeCI6IiJ9LHsiZHJvcHBpbmctcGFydGljbGUiOiIiLCJmYW1pbHkiOiJXaWVzbmVyIiwiZ2l2ZW4iOiJEYXJpbiBM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JhamFzaW5naGFtIiwiZ2l2ZW4iOiJSYWRoYS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&quot;,&quot;citationItems&quot;:[{&quot;id&quot;:&quot;1eaccc14-3e1c-5290-a855-86d5c4e63a9a&quot;,&quot;itemData&quot;:{&quot;DOI&quot;:&quot;10.1093/cid/ciz864&quot;,&quot;author&quot;:[{&quot;dropping-particle&quot;:&quot;&quot;,&quot;family&quot;:&quot;Skipper&quot;,&quot;given&quot;:&quot;Caleb&quot;,&quot;non-dropping-particle&quot;:&quot;&quot;,&quot;parse-names&quot;:false,&quot;suffix&quot;:&quot;&quot;},{&quot;dropping-particle&quot;:&quot;&quot;,&quot;family&quot;:&quot;Schleiss&quot;,&quot;given&quot;:&quot;Mark R&quot;,&quot;non-dropping-particle&quot;:&quot;&quot;,&quot;parse-names&quot;:false,&quot;suffix&quot;:&quot;&quot;},{&quot;dropping-particle&quot;:&quot;&quot;,&quot;family&quot;:&quot;Bangdiwala&quot;,&quot;given&quot;:&quot;Ananta S&quot;,&quot;non-dropping-particle&quot;:&quot;&quot;,&quot;parse-names&quot;:false,&quot;suffix&quot;:&quot;&quot;},{&quot;dropping-particle&quot;:&quot;&quot;,&quot;family&quot;:&quot;Hernandez-alvarado&quot;,&quot;given&quot;:&quot;Nelmary&quot;,&quot;non-dropping-particle&quot;:&quot;&quot;,&quot;parse-names&quot;:false,&quot;suffix&quot;:&quot;&quot;},{&quot;dropping-particle&quot;:&quot;&quot;,&quot;family&quot;:&quot;Taseera&quot;,&quot;given&quot;:&quot;Kabanda&quot;,&quot;non-dropping-particle&quot;:&quot;&quot;,&quot;parse-names&quot;:false,&quot;suffix&quot;:&quot;&quot;},{&quot;dropping-particle&quot;:&quot;&quot;,&quot;family&quot;:&quot;Nabeta&quot;,&quot;given&quot;:&quot;Henry W&quot;,&quot;non-dropping-particle&quot;:&quot;&quot;,&quot;parse-names&quot;:false,&quot;suffix&quot;:&quot;&quot;},{&quot;dropping-particle&quot;:&quot;&quot;,&quot;family&quot;:&quot;Musubire&quot;,&quot;given&quot;:&quot;Abdu K&quot;,&quot;non-dropping-particle&quot;:&quot;&quot;,&quot;parse-names&quot;:false,&quot;suffix&quot;:&quot;&quot;},{&quot;dropping-particle&quot;:&quot;&quot;,&quot;family&quot;:&quot;Lofgren&quot;,&quot;given&quot;:&quot;Sarah M&quot;,&quot;non-dropping-particle&quot;:&quot;&quot;,&quot;parse-names&quot;:false,&quot;suffix&quot;:&quot;&quot;},{&quot;dropping-particle&quot;:&quot;&quot;,&quot;family&quot;:&quot;Wiesner&quot;,&quot;given&quot;:&quot;Darin L&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Rajasingham&quot;,&quot;given&quot;:&quot;Radha&quot;,&quot;non-dropping-particle&quot;:&quot;&quot;,&quot;parse-names&quot;:false,&quot;suffix&quot;:&quot;&quot;},{&quot;dropping-particle&quot;:&quot;&quot;,&quot;family&quot;:&quot;Schutz&quot;,&quot;given&quot;:&quot;Charlotte&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Meya&quot;,&quot;given&quot;:&quot;David B&quot;,&quot;non-dropping-particle&quot;:&quot;&quot;,&quot;parse-names&quot;:false,&quot;suffix&quot;:&quot;&quot;}],&quot;id&quot;:&quot;1eaccc14-3e1c-5290-a855-86d5c4e63a9a&quot;,&quot;issue&quot;:&quot;Xx&quot;,&quot;issued&quot;:{&quot;date-parts&quot;:[[&quot;2019&quot;]]},&quot;page&quot;:&quot;1-7&quot;,&quot;title&quot;:&quot;Cytomegalovirus Viremia Associated With Increased Mortality in Cryptococcal Meningitis in Sub-Saharan Africa&quot;,&quot;type&quot;:&quot;article-journal&quot;,&quot;volume&quot;:&quot;55455&quot;,&quot;container-title-short&quot;:&quot;&quot;},&quot;uris&quot;:[&quot;http://www.mendeley.com/documents/?uuid=4c1d58eb-40b3-4c19-8f46-e0eadfa46be4&quot;],&quot;isTemporary&quot;:false,&quot;legacyDesktopId&quot;:&quot;4c1d58eb-40b3-4c19-8f46-e0eadfa46be4&quot;},{&quot;id&quot;:&quot;59e4e4bb-d74e-527c-adb6-c08c2be66bcb&quot;,&quot;itemData&quot;:{&quot;DOI&quot;:&quot;10.1016/j.ijid.2022.07.035&quot;,&quot;ISSN&quot;:&quot;18783511&quot;,&quot;PMID&quot;:&quot;35843498&quot;,&quot;abstract&quot;:&quot;Objectives: CMV viremia is associated with increased mortality in persons with HIV. We previously demonstrated that CMV viremia was a risk factor for 10-week mortality in antiretroviral therapy (ART)-naïve persons with cryptococcal meningitis. We investigated whether similar observations existed over a broader cohort of patients with HIV-associated meningitis at 18 weeks. Methods: We prospectively enrolled Ugandans with cryptococcal or TB meningitis into clinical trials in 2015-2019. We quantified CMV DNA concentrations from stored baseline plasma or serum samples from 340 participants. We compared 18-week survival between those with and without CMV viremia. Results: We included 308 persons with cryptococcal meningitis and 32 with TB meningitis, of whom 121 (36%) had detectable CMV DNA. Baseline CD4+ T-cell counts (14 vs. 24 cells/µl; P = 0.07) and antiretroviral exposure (47% vs. 45%; P = 0.68) did not differ between persons with and without CMV viremia. The 18-week mortality was 50% (61/121) in those with CMV viremia versus 34% (74/219) in those without (P = 0.003). Detectable CMV viremia (adjusted hazard ratio [aHR] 1.60; 95% confidence interval [CI] 1.13-2.25; P = 0.008) and greater viral load (aHR 1.22 per log10 IU/ml increase; 95% CI 1.09-1.35; P &lt;0.001) were positively associated with all-cause mortality through 18 weeks. Conclusion: CMV viremia at baseline was associated with a higher risk of death at 18 weeks among persons with HIV-associated cryptococcal or TB meningitis, and the risk increased as the CMV viral load increased. Further investigation is warranted to determine whether CMV is a modifiable risk contributing to deaths in HIV-associated meningitis or is a biomarker of immune dysfunction.&quot;,&quot;author&quot;:[{&quot;dropping-particle&quot;:&quot;&quot;,&quot;family&quot;:&quot;Skipper&quot;,&quot;given&quot;:&quot;Caleb P.&quot;,&quot;non-dropping-particle&quot;:&quot;&quot;,&quot;parse-names&quot;:false,&quot;suffix&quot;:&quot;&quot;},{&quot;dropping-particle&quot;:&quot;&quot;,&quot;family&quot;:&quot;Hullsiek&quot;,&quot;given&quot;:&quot;Katherine Huppler&quot;,&quot;non-dropping-particle&quot;:&quot;&quot;,&quot;parse-names&quot;:false,&quot;suffix&quot;:&quot;&quot;},{&quot;dropping-particle&quot;:&quot;V.&quot;,&quot;family&quot;:&quot;Cresswell&quot;,&quot;given&quot;:&quot;Fiona&quot;,&quot;non-dropping-particle&quot;:&quot;&quot;,&quot;parse-names&quot;:false,&quot;suffix&quot;:&quot;&quot;},{&quot;dropping-particle&quot;:&quot;&quot;,&quot;family&quot;:&quot;Tadeo&quot;,&quot;given&quot;:&quot;Kiiza K.&quot;,&quot;non-dropping-particle&quot;:&quot;&quot;,&quot;parse-names&quot;:false,&quot;suffix&quot;:&quot;&quot;},{&quot;dropping-particle&quot;:&quot;&quot;,&quot;family&quot;:&quot;Okirwoth&quot;,&quot;given&quot;:&quot;Michael&quot;,&quot;non-dropping-particle&quot;:&quot;&quot;,&quot;parse-names&quot;:false,&quot;suffix&quot;:&quot;&quot;},{&quot;dropping-particle&quot;:&quot;&quot;,&quot;family&quot;:&quot;Blackstad&quot;,&quot;given&quot;:&quot;Mark&quot;,&quot;non-dropping-particle&quot;:&quot;&quot;,&quot;parse-names&quot;:false,&quot;suffix&quot;:&quot;&quot;},{&quot;dropping-particle&quot;:&quot;&quot;,&quot;family&quot;:&quot;Hernandez-Alvarado&quot;,&quot;given&quot;:&quot;Nelmary&quot;,&quot;non-dropping-particle&quot;:&quot;&quot;,&quot;parse-names&quot;:false,&quot;suffix&quot;:&quot;&quot;},{&quot;dropping-particle&quot;:&quot;&quot;,&quot;family&quot;:&quot;Fernández-Alarcón&quot;,&quot;given&quot;:&quot;Claudia&quot;,&quot;non-dropping-particle&quot;:&quot;&quot;,&quot;parse-names&quot;:false,&quot;suffix&quot;:&quot;&quot;},{&quot;dropping-particle&quot;:&quot;&quot;,&quot;family&quot;:&quot;Walukaga&quot;,&quot;given&quot;:&quot;Stewart&quot;,&quot;non-dropping-particle&quot;:&quot;&quot;,&quot;parse-names&quot;:false,&quot;suffix&quot;:&quot;&quot;},{&quot;dropping-particle&quot;:&quot;&quot;,&quot;family&quot;:&quot;Martyn&quot;,&quot;given&quot;:&quot;Emily&quot;,&quot;non-dropping-particle&quot;:&quot;&quot;,&quot;parse-names&quot;:false,&quot;suffix&quot;:&quot;&quot;},{&quot;dropping-particle&quot;:&quot;&quot;,&quot;family&quot;:&quot;Ellis&quot;,&quot;given&quot;:&quot;Jayne&quot;,&quot;non-dropping-particle&quot;:&quot;&quot;,&quot;parse-names&quot;:false,&quot;suffix&quot;:&quot;&quot;},{&quot;dropping-particle&quot;:&quot;&quot;,&quot;family&quot;:&quot;Ssebambulidde&quot;,&quot;given&quot;:&quot;Kenneth&quot;,&quot;non-dropping-particle&quot;:&quot;&quot;,&quot;parse-names&quot;:false,&quot;suffix&quot;:&quot;&quot;},{&quot;dropping-particle&quot;:&quot;&quot;,&quot;family&quot;:&quot;Tugume&quot;,&quot;given&quot;:&quot;Lillian&quot;,&quot;non-dropping-particle&quot;:&quot;&quot;,&quot;parse-names&quot;:false,&quot;suffix&quot;:&quot;&quot;},{&quot;dropping-particle&quot;:&quot;&quot;,&quot;family&quot;:&quot;Nuwagira&quot;,&quot;given&quot;:&quot;Edwin&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Schleiss&quot;,&quot;given&quot;:&quot;Mark R.&quot;,&quot;non-dropping-particle&quot;:&quot;&quot;,&quot;parse-names&quot;:false,&quot;suffix&quot;:&quot;&quot;}],&quot;container-title&quot;:&quot;International Journal of Infectious Diseases&quot;,&quot;id&quot;:&quot;59e4e4bb-d74e-527c-adb6-c08c2be66bcb&quot;,&quot;issued&quot;:{&quot;date-parts&quot;:[[&quot;2022&quot;,&quot;9&quot;,&quot;1&quot;]]},&quot;page&quot;:&quot;785-792&quot;,&quot;publisher&quot;:&quot;Elsevier B.V.&quot;,&quot;title&quot;:&quot;Cytomegalovirus viremia as a risk factor for mortality in HIV-associated cryptococcal and tuberculous meningitis&quot;,&quot;type&quot;:&quot;article-journal&quot;,&quot;volume&quot;:&quot;122&quot;,&quot;container-title-short&quot;:&quot;&quot;},&quot;uris&quot;:[&quot;http://www.mendeley.com/documents/?uuid=e393c10e-e49e-36b2-89b4-880ba704cfcd&quot;],&quot;isTemporary&quot;:false,&quot;legacyDesktopId&quot;:&quot;e393c10e-e49e-36b2-89b4-880ba704cfcd&quot;}]},{&quot;citationID&quot;:&quot;MENDELEY_CITATION_f86c0988-d1a0-4bb3-82c9-9895604f8524&quot;,&quot;properties&quot;:{&quot;noteIndex&quot;:0},&quot;isEdited&quot;:false,&quot;manualOverride&quot;:{&quot;citeprocText&quot;:&quot;&lt;sup&gt;7,8&lt;/sup&gt;&quot;,&quot;isManuallyOverridden&quot;:false,&quot;manualOverrideText&quot;:&quot;&quot;},&quot;citationTag&quot;:&quot;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&quot;,&quot;citationItems&quot;:[{&quot;id&quot;:&quot;1eaccc14-3e1c-5290-a855-86d5c4e63a9a&quot;,&quot;itemData&quot;:{&quot;DOI&quot;:&quot;10.1093/cid/ciz864&quot;,&quot;author&quot;:[{&quot;dropping-particle&quot;:&quot;&quot;,&quot;family&quot;:&quot;Skipper&quot;,&quot;given&quot;:&quot;Caleb&quot;,&quot;non-dropping-particle&quot;:&quot;&quot;,&quot;parse-names&quot;:false,&quot;suffix&quot;:&quot;&quot;},{&quot;dropping-particle&quot;:&quot;&quot;,&quot;family&quot;:&quot;Schleiss&quot;,&quot;given&quot;:&quot;Mark R&quot;,&quot;non-dropping-particle&quot;:&quot;&quot;,&quot;parse-names&quot;:false,&quot;suffix&quot;:&quot;&quot;},{&quot;dropping-particle&quot;:&quot;&quot;,&quot;family&quot;:&quot;Bangdiwala&quot;,&quot;given&quot;:&quot;Ananta S&quot;,&quot;non-dropping-particle&quot;:&quot;&quot;,&quot;parse-names&quot;:false,&quot;suffix&quot;:&quot;&quot;},{&quot;dropping-particle&quot;:&quot;&quot;,&quot;family&quot;:&quot;Hernandez-alvarado&quot;,&quot;given&quot;:&quot;Nelmary&quot;,&quot;non-dropping-particle&quot;:&quot;&quot;,&quot;parse-names&quot;:false,&quot;suffix&quot;:&quot;&quot;},{&quot;dropping-particle&quot;:&quot;&quot;,&quot;family&quot;:&quot;Taseera&quot;,&quot;given&quot;:&quot;Kabanda&quot;,&quot;non-dropping-particle&quot;:&quot;&quot;,&quot;parse-names&quot;:false,&quot;suffix&quot;:&quot;&quot;},{&quot;dropping-particle&quot;:&quot;&quot;,&quot;family&quot;:&quot;Nabeta&quot;,&quot;given&quot;:&quot;Henry W&quot;,&quot;non-dropping-particle&quot;:&quot;&quot;,&quot;parse-names&quot;:false,&quot;suffix&quot;:&quot;&quot;},{&quot;dropping-particle&quot;:&quot;&quot;,&quot;family&quot;:&quot;Musubire&quot;,&quot;given&quot;:&quot;Abdu K&quot;,&quot;non-dropping-particle&quot;:&quot;&quot;,&quot;parse-names&quot;:false,&quot;suffix&quot;:&quot;&quot;},{&quot;dropping-particle&quot;:&quot;&quot;,&quot;family&quot;:&quot;Lofgren&quot;,&quot;given&quot;:&quot;Sarah M&quot;,&quot;non-dropping-particle&quot;:&quot;&quot;,&quot;parse-names&quot;:false,&quot;suffix&quot;:&quot;&quot;},{&quot;dropping-particle&quot;:&quot;&quot;,&quot;family&quot;:&quot;Wiesner&quot;,&quot;given&quot;:&quot;Darin L&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Rajasingham&quot;,&quot;given&quot;:&quot;Radha&quot;,&quot;non-dropping-particle&quot;:&quot;&quot;,&quot;parse-names&quot;:false,&quot;suffix&quot;:&quot;&quot;},{&quot;dropping-particle&quot;:&quot;&quot;,&quot;family&quot;:&quot;Schutz&quot;,&quot;given&quot;:&quot;Charlotte&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Meya&quot;,&quot;given&quot;:&quot;David B&quot;,&quot;non-dropping-particle&quot;:&quot;&quot;,&quot;parse-names&quot;:false,&quot;suffix&quot;:&quot;&quot;}],&quot;id&quot;:&quot;1eaccc14-3e1c-5290-a855-86d5c4e63a9a&quot;,&quot;issue&quot;:&quot;Xx&quot;,&quot;issued&quot;:{&quot;date-parts&quot;:[[&quot;2019&quot;]]},&quot;page&quot;:&quot;1-7&quot;,&quot;title&quot;:&quot;Cytomegalovirus Viremia Associated With Increased Mortality in Cryptococcal Meningitis in Sub-Saharan Africa&quot;,&quot;type&quot;:&quot;article-journal&quot;,&quot;volume&quot;:&quot;55455&quot;,&quot;container-title-short&quot;:&quot;&quot;},&quot;uris&quot;:[&quot;http://www.mendeley.com/documents/?uuid=4c1d58eb-40b3-4c19-8f46-e0eadfa46be4&quot;],&quot;isTemporary&quot;:false,&quot;legacyDesktopId&quot;:&quot;4c1d58eb-40b3-4c19-8f46-e0eadfa46be4&quot;},{&quot;id&quot;:&quot;59e4e4bb-d74e-527c-adb6-c08c2be66bcb&quot;,&quot;itemData&quot;:{&quot;DOI&quot;:&quot;10.1016/j.ijid.2022.07.035&quot;,&quot;ISSN&quot;:&quot;18783511&quot;,&quot;PMID&quot;:&quot;35843498&quot;,&quot;abstract&quot;:&quot;Objectives: CMV viremia is associated with increased mortality in persons with HIV. We previously demonstrated that CMV viremia was a risk factor for 10-week mortality in antiretroviral therapy (ART)-naïve persons with cryptococcal meningitis. We investigated whether similar observations existed over a broader cohort of patients with HIV-associated meningitis at 18 weeks. Methods: We prospectively enrolled Ugandans with cryptococcal or TB meningitis into clinical trials in 2015-2019. We quantified CMV DNA concentrations from stored baseline plasma or serum samples from 340 participants. We compared 18-week survival between those with and without CMV viremia. Results: We included 308 persons with cryptococcal meningitis and 32 with TB meningitis, of whom 121 (36%) had detectable CMV DNA. Baseline CD4+ T-cell counts (14 vs. 24 cells/µl; P = 0.07) and antiretroviral exposure (47% vs. 45%; P = 0.68) did not differ between persons with and without CMV viremia. The 18-week mortality was 50% (61/121) in those with CMV viremia versus 34% (74/219) in those without (P = 0.003). Detectable CMV viremia (adjusted hazard ratio [aHR] 1.60; 95% confidence interval [CI] 1.13-2.25; P = 0.008) and greater viral load (aHR 1.22 per log10 IU/ml increase; 95% CI 1.09-1.35; P &lt;0.001) were positively associated with all-cause mortality through 18 weeks. Conclusion: CMV viremia at baseline was associated with a higher risk of death at 18 weeks among persons with HIV-associated cryptococcal or TB meningitis, and the risk increased as the CMV viral load increased. Further investigation is warranted to determine whether CMV is a modifiable risk contributing to deaths in HIV-associated meningitis or is a biomarker of immune dysfunction.&quot;,&quot;author&quot;:[{&quot;dropping-particle&quot;:&quot;&quot;,&quot;family&quot;:&quot;Skipper&quot;,&quot;given&quot;:&quot;Caleb P.&quot;,&quot;non-dropping-particle&quot;:&quot;&quot;,&quot;parse-names&quot;:false,&quot;suffix&quot;:&quot;&quot;},{&quot;dropping-particle&quot;:&quot;&quot;,&quot;family&quot;:&quot;Hullsiek&quot;,&quot;given&quot;:&quot;Katherine Huppler&quot;,&quot;non-dropping-particle&quot;:&quot;&quot;,&quot;parse-names&quot;:false,&quot;suffix&quot;:&quot;&quot;},{&quot;dropping-particle&quot;:&quot;V.&quot;,&quot;family&quot;:&quot;Cresswell&quot;,&quot;given&quot;:&quot;Fiona&quot;,&quot;non-dropping-particle&quot;:&quot;&quot;,&quot;parse-names&quot;:false,&quot;suffix&quot;:&quot;&quot;},{&quot;dropping-particle&quot;:&quot;&quot;,&quot;family&quot;:&quot;Tadeo&quot;,&quot;given&quot;:&quot;Kiiza K.&quot;,&quot;non-dropping-particle&quot;:&quot;&quot;,&quot;parse-names&quot;:false,&quot;suffix&quot;:&quot;&quot;},{&quot;dropping-particle&quot;:&quot;&quot;,&quot;family&quot;:&quot;Okirwoth&quot;,&quot;given&quot;:&quot;Michael&quot;,&quot;non-dropping-particle&quot;:&quot;&quot;,&quot;parse-names&quot;:false,&quot;suffix&quot;:&quot;&quot;},{&quot;dropping-particle&quot;:&quot;&quot;,&quot;family&quot;:&quot;Blackstad&quot;,&quot;given&quot;:&quot;Mark&quot;,&quot;non-dropping-particle&quot;:&quot;&quot;,&quot;parse-names&quot;:false,&quot;suffix&quot;:&quot;&quot;},{&quot;dropping-particle&quot;:&quot;&quot;,&quot;family&quot;:&quot;Hernandez-Alvarado&quot;,&quot;given&quot;:&quot;Nelmary&quot;,&quot;non-dropping-particle&quot;:&quot;&quot;,&quot;parse-names&quot;:false,&quot;suffix&quot;:&quot;&quot;},{&quot;dropping-particle&quot;:&quot;&quot;,&quot;family&quot;:&quot;Fernández-Alarcón&quot;,&quot;given&quot;:&quot;Claudia&quot;,&quot;non-dropping-particle&quot;:&quot;&quot;,&quot;parse-names&quot;:false,&quot;suffix&quot;:&quot;&quot;},{&quot;dropping-particle&quot;:&quot;&quot;,&quot;family&quot;:&quot;Walukaga&quot;,&quot;given&quot;:&quot;Stewart&quot;,&quot;non-dropping-particle&quot;:&quot;&quot;,&quot;parse-names&quot;:false,&quot;suffix&quot;:&quot;&quot;},{&quot;dropping-particle&quot;:&quot;&quot;,&quot;family&quot;:&quot;Martyn&quot;,&quot;given&quot;:&quot;Emily&quot;,&quot;non-dropping-particle&quot;:&quot;&quot;,&quot;parse-names&quot;:false,&quot;suffix&quot;:&quot;&quot;},{&quot;dropping-particle&quot;:&quot;&quot;,&quot;family&quot;:&quot;Ellis&quot;,&quot;given&quot;:&quot;Jayne&quot;,&quot;non-dropping-particle&quot;:&quot;&quot;,&quot;parse-names&quot;:false,&quot;suffix&quot;:&quot;&quot;},{&quot;dropping-particle&quot;:&quot;&quot;,&quot;family&quot;:&quot;Ssebambulidde&quot;,&quot;given&quot;:&quot;Kenneth&quot;,&quot;non-dropping-particle&quot;:&quot;&quot;,&quot;parse-names&quot;:false,&quot;suffix&quot;:&quot;&quot;},{&quot;dropping-particle&quot;:&quot;&quot;,&quot;family&quot;:&quot;Tugume&quot;,&quot;given&quot;:&quot;Lillian&quot;,&quot;non-dropping-particle&quot;:&quot;&quot;,&quot;parse-names&quot;:false,&quot;suffix&quot;:&quot;&quot;},{&quot;dropping-particle&quot;:&quot;&quot;,&quot;family&quot;:&quot;Nuwagira&quot;,&quot;given&quot;:&quot;Edwin&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Schleiss&quot;,&quot;given&quot;:&quot;Mark R.&quot;,&quot;non-dropping-particle&quot;:&quot;&quot;,&quot;parse-names&quot;:false,&quot;suffix&quot;:&quot;&quot;}],&quot;container-title&quot;:&quot;International Journal of Infectious Diseases&quot;,&quot;id&quot;:&quot;59e4e4bb-d74e-527c-adb6-c08c2be66bcb&quot;,&quot;issued&quot;:{&quot;date-parts&quot;:[[&quot;2022&quot;,&quot;9&quot;,&quot;1&quot;]]},&quot;page&quot;:&quot;785-792&quot;,&quot;publisher&quot;:&quot;Elsevier B.V.&quot;,&quot;title&quot;:&quot;Cytomegalovirus viremia as a risk factor for mortality in HIV-associated cryptococcal and tuberculous meningitis&quot;,&quot;type&quot;:&quot;article-journal&quot;,&quot;volume&quot;:&quot;122&quot;,&quot;container-title-short&quot;:&quot;&quot;},&quot;uris&quot;:[&quot;http://www.mendeley.com/documents/?uuid=e393c10e-e49e-36b2-89b4-880ba704cfcd&quot;],&quot;isTemporary&quot;:false,&quot;legacyDesktopId&quot;:&quot;e393c10e-e49e-36b2-89b4-880ba704cfcd&quot;}]},{&quot;citationID&quot;:&quot;MENDELEY_CITATION_434190f5-b1d0-4461-ab1c-aa4eba33ab88&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&quot;,&quot;citationItems&quot;:[{&quot;id&quot;:&quot;3a1d2e0d-4d6a-5339-b9d2-f2d4ec4a5f8b&quot;,&quot;itemData&quot;:{&quot;author&quot;:[{&quot;dropping-particle&quot;:&quot;&quot;,&quot;family&quot;:&quot;Menet&quot;,&quot;given&quot;:&quot;Anne&quot;,&quot;non-dropping-particle&quot;:&quot;&quot;,&quot;parse-names&quot;:false,&quot;suffix&quot;:&quot;&quot;},{&quot;dropping-particle&quot;:&quot;&quot;,&quot;family&quot;:&quot;Speth&quot;,&quot;given&quot;:&quot;Cornelia&quot;,&quot;non-dropping-particle&quot;:&quot;&quot;,&quot;parse-names&quot;:false,&quot;suffix&quot;:&quot;&quot;},{&quot;dropping-particle&quot;:&quot;&quot;,&quot;family&quot;:&quot;Larcher&quot;,&quot;given&quot;:&quot;Clara&quot;,&quot;non-dropping-particle&quot;:&quot;&quot;,&quot;parse-names&quot;:false,&quot;suffix&quot;:&quot;&quot;},{&quot;dropping-particle&quot;:&quot;&quot;,&quot;family&quot;:&quot;Prodinger&quot;,&quot;given&quot;:&quot;Wolfgang M&quot;,&quot;non-dropping-particle&quot;:&quot;&quot;,&quot;parse-names&quot;:false,&quot;suffix&quot;:&quot;&quot;},{&quot;dropping-particle&quot;:&quot;&quot;,&quot;family&quot;:&quot;Schwarzmann&quot;,&quot;given&quot;:&quot;Fritz&quot;,&quot;non-dropping-particle&quot;:&quot;&quot;,&quot;parse-names&quot;:false,&quot;suffix&quot;:&quot;&quot;},{&quot;dropping-particle&quot;:&quot;&quot;,&quot;family&quot;:&quot;Schwendinger&quot;,&quot;given&quot;:&quot;Michael G&quot;,&quot;non-dropping-particle&quot;:&quot;&quot;,&quot;parse-names&quot;:false,&quot;suffix&quot;:&quot;&quot;},{&quot;dropping-particle&quot;:&quot;&quot;,&quot;family&quot;:&quot;Chan&quot;,&quot;given&quot;:&quot;Philippe&quot;,&quot;non-dropping-particle&quot;:&quot;&quot;,&quot;parse-names&quot;:false,&quot;suffix&quot;:&quot;&quot;},{&quot;dropping-particle&quot;:&quot;&quot;,&quot;family&quot;:&quot;Ja&quot;,&quot;given&quot;:&quot;Michael&quot;,&quot;non-dropping-particle&quot;:&quot;&quot;,&quot;parse-names&quot;:false,&quot;suffix&quot;:&quot;&quot;},{&quot;dropping-particle&quot;:&quot;&quot;,&quot;family&quot;:&quot;Recheis&quot;,&quot;given&quot;:&quot;Heidrun&quot;,&quot;non-dropping-particle&quot;:&quot;&quot;,&quot;parse-names&quot;:false,&quot;suffix&quot;:&quot;&quot;},{&quot;dropping-particle&quot;:&quot;&quot;,&quot;family&quot;:&quot;Fontaine&quot;,&quot;given&quot;:&quot;Marc&quot;,&quot;non-dropping-particle&quot;:&quot;&quot;,&quot;parse-names&quot;:false,&quot;suffix&quot;:&quot;&quot;},{&quot;dropping-particle&quot;:&quot;&quot;,&quot;family&quot;:&quot;Dierich&quot;,&quot;given&quot;:&quot;Manfred P&quot;,&quot;non-dropping-particle&quot;:&quot;&quot;,&quot;parse-names&quot;:false,&quot;suffix&quot;:&quot;&quot;}],&quot;id&quot;:&quot;3a1d2e0d-4d6a-5339-b9d2-f2d4ec4a5f8b&quot;,&quot;issue&quot;:&quot;9&quot;,&quot;issued&quot;:{&quot;date-parts&quot;:[[&quot;1999&quot;]]},&quot;page&quot;:&quot;7722-7733&quot;,&quot;title&quot;:&quot;Epstein-Barr Virus Infection of Human Astrocyte Cell Lines&quot;,&quot;type&quot;:&quot;article-journal&quot;,&quot;volume&quot;:&quot;73&quot;,&quot;container-title-short&quot;:&quot;&quot;},&quot;uris&quot;:[&quot;http://www.mendeley.com/documents/?uuid=489d45a3-4385-4350-a4a4-b7c08425db20&quot;],&quot;isTemporary&quot;:false,&quot;legacyDesktopId&quot;:&quot;489d45a3-4385-4350-a4a4-b7c08425db20&quot;}]},{&quot;citationID&quot;:&quot;MENDELEY_CITATION_3271a2f7-5a8f-4100-a2f3-d34f53b64816&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&quot;,&quot;citationItems&quot;:[{&quot;id&quot;:&quot;8469947d-c7f7-53f9-b8a6-c3dd193d7fea&quot;,&quot;itemData&quot;:{&quot;DOI&quot;:&quot;Volpi A. Epstein-Barr virus and human herpesvirus type 8 infections of the central nervous system. Herpes. 2004 Jun;11 Suppl 2:120A-127A. PMID: 15319099.&quot;,&quot;ISSN&quot;:&quot;09697667&quot;,&quot;PMID&quot;:&quot;15319099&quot;,&quot;abstract&quot;:&quot;In developing guidelines for the improved management of herpesvirus infections of the central nervous system (CNS), the International Herpes Management Forum (IHMF) has studied Epstein-Barr virus (EBV) and human herpesvirus type 8 (HHV-8)-related diseases. EBV has been associated with numerous CNS diseases including meningitis, encephalitis and post transplant lymphoproliferative disorder (PTLD). The pathogenesis of EBV-associated CNS disorders is not completely understood but may be due to direct virus invasion of the CNS. Alternatively, damage may be immunologically mediated by infiltration of cytotoxic CD8+ lymphocytes into neural tissue or deposition of antibody-antigen complexes. The IHMF recommends that diagnosis of EBV infections of the CNS may involve polymerase chain reaction (PCR) of cerebrospinal fluid (CSF) for EBV DNA but the sensitivity and specificity of the technique remains to be determined. Furthermore, the value of PCR in this context may be limited as EBV DNA is often detected in patients without neurological symptoms. Antiviral therapy has not demonstrated clinical efficacy in the treatment of EBV-related CNS disorders. CNS complications of HHV-8 infection are rare, but the virus has been associated with AIDS-dementia complex, amyotrophic lateral sclerosis (ALS) and primary CNS lymphoma; however these links remain to be proven.&quot;,&quot;author&quot;:[{&quot;dropping-particle&quot;:&quot;&quot;,&quot;family&quot;:&quot;Volpi&quot;,&quot;given&quot;:&quot;Antonio&quot;,&quot;non-dropping-particle&quot;:&quot;&quot;,&quot;parse-names&quot;:false,&quot;suffix&quot;:&quot;&quot;}],&quot;container-title&quot;:&quot;Herpes&quot;,&quot;id&quot;:&quot;8469947d-c7f7-53f9-b8a6-c3dd193d7fea&quot;,&quot;issue&quot;:&quot;SUPPL. 2&quot;,&quot;issued&quot;:{&quot;date-parts&quot;:[[&quot;2004&quot;]]},&quot;title&quot;:&quot;Epstein-Barr virus and human herpesvirus type 8 infections of the central nervous system&quot;,&quot;type&quot;:&quot;paper-conference&quot;,&quot;volume&quot;:&quot;11&quot;,&quot;container-title-short&quot;:&quot;&quot;},&quot;uris&quot;:[&quot;http://www.mendeley.com/documents/?uuid=581aa975-ba7d-3cbc-be95-cce73c6bfac7&quot;],&quot;isTemporary&quot;:false,&quot;legacyDesktopId&quot;:&quot;581aa975-ba7d-3cbc-be95-cce73c6bfac7&quot;}]},{&quot;citationID&quot;:&quot;MENDELEY_CITATION_39a44efc-0259-4e76-a251-be63a974d712&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&quot;,&quot;citationItems&quot;:[{&quot;id&quot;:&quot;bf7b4880-9f51-5cc3-98fe-a5510aa41cd5&quot;,&quot;itemData&quot;:{&quot;DOI&quot;:&quot;https://dx.doi.org/10.1093/infdis/jir707&quot;,&quot;ISSN&quot;:&quot;1537-6613&quot;,&quot;abstract&quot;:&quot;Mortality from adult bacterial meningitis exceeds 50% in sub-Saharan Africa. We postulated that-particularly in individuals infected with human immunodeficiency virus (HIV)-herpes simplex virus, varicella zoster virus, Epstein-Barr virus (EBV), and cytomegalovirus (CMV) in the cerebrospinal fluid (CSF) contribute to poor outcome. CSF from 149 Malawian adults with bacterial meningitis and 39 controls were analyzed using polymerase chain reaction. EBV was detected in 79 of 149 bacterial meningitis patients. Mortality (54%) was associated with higher CSF EBV load when adjusted for HIV (P = .01). CMV was detected in 11 of 115 HIV-infected patients, 8 of whom died. The mechanisms by which EBV and CMV contribute to poor outcome require further investigation.&quot;,&quot;author&quot;:[{&quot;dropping-particle&quot;:&quot;&quot;,&quot;family&quot;:&quot;Kelly&quot;,&quot;given&quot;:&quot;Matthew J&quot;,&quot;non-dropping-particle&quot;:&quot;&quot;,&quot;parse-names&quot;:false,&quot;suffix&quot;:&quot;&quot;},{&quot;dropping-particle&quot;:&quot;&quot;,&quot;family&quot;:&quot;Benjamin&quot;,&quot;given&quot;:&quot;Laura A&quot;,&quot;non-dropping-particle&quot;:&quot;&quot;,&quot;parse-names&quot;:false,&quot;suffix&quot;:&quot;&quot;},{&quot;dropping-particle&quot;:&quot;&quot;,&quot;family&quot;:&quot;Cartwright&quot;,&quot;given&quot;:&quot;Katharine&quot;,&quot;non-dropping-particle&quot;:&quot;&quot;,&quot;parse-names&quot;:false,&quot;suffix&quot;:&quot;&quot;},{&quot;dropping-particle&quot;:&quot;&quot;,&quot;family&quot;:&quot;Ajdukiewicz&quot;,&quot;given&quot;:&quot;Katherine M B&quot;,&quot;non-dropping-particle&quot;:&quot;&quot;,&quot;parse-names&quot;:false,&quot;suffix&quot;:&quot;&quot;},{&quot;dropping-particle&quot;:&quot;&quot;,&quot;family&quot;:&quot;Cohen&quot;,&quot;given&quot;:&quot;Danielle B&quot;,&quot;non-dropping-particle&quot;:&quot;&quot;,&quot;parse-names&quot;:false,&quot;suffix&quot;:&quot;&quot;},{&quot;dropping-particle&quot;:&quot;&quot;,&quot;family&quot;:&quot;Menyere&quot;,&quot;given&quot;:&quot;Mavis&quot;,&quot;non-dropping-particle&quot;:&quot;&quot;,&quot;parse-names&quot;:false,&quot;suffix&quot;:&quot;&quot;},{&quot;dropping-particle&quot;:&quot;&quot;,&quot;family&quot;:&quot;Galbraith&quot;,&quot;given&quot;:&quot;Sareen&quot;,&quot;non-dropping-particle&quot;:&quot;&quot;,&quot;parse-names&quot;:false,&quot;suffix&quot;:&quot;&quot;},{&quot;dropping-particle&quot;:&quot;&quot;,&quot;family&quot;:&quot;Guiver&quot;,&quot;given&quot;:&quot;Malcolm&quot;,&quot;non-dropping-particle&quot;:&quot;&quot;,&quot;parse-names&quot;:false,&quot;suffix&quot;:&quot;&quot;},{&quot;dropping-particle&quot;:&quot;&quot;,&quot;family&quot;:&quot;Neuhann&quot;,&quot;given&quot;:&quot;Florian&quot;,&quot;non-dropping-particle&quot;:&quot;&quot;,&quot;parse-names&quot;:false,&quot;suffix&quot;:&quot;&quot;},{&quot;dropping-particle&quot;:&quot;&quot;,&quot;family&quot;:&quot;Solomon&quot;,&quot;given&quot;:&quot;Tom&quot;,&quot;non-dropping-particle&quot;:&quot;&quot;,&quot;parse-names&quot;:false,&quot;suffix&quot;:&quot;&quot;},{&quot;dropping-particle&quot;:&quot;&quot;,&quot;family&quot;:&quot;Lalloo&quot;,&quot;given&quot;:&quot;David G&quot;,&quot;non-dropping-particle&quot;:&quot;&quot;,&quot;parse-names&quot;:false,&quot;suffix&quot;:&quot;&quot;},{&quot;dropping-particle&quot;:&quot;&quot;,&quot;family&quot;:&quot;Heyderman&quot;,&quot;given&quot;:&quot;Robert S&quot;,&quot;non-dropping-particle&quot;:&quot;&quot;,&quot;parse-names&quot;:false,&quot;suffix&quot;:&quot;&quot;}],&quot;container-title&quot;:&quot;The Journal of infectious diseases&quot;,&quot;id&quot;:&quot;bf7b4880-9f51-5cc3-98fe-a5510aa41cd5&quot;,&quot;issue&quot;:&quot;1&quot;,&quot;issued&quot;:{&quot;date-parts&quot;:[[&quot;2012&quot;]]},&quot;page&quot;:&quot;106-110&quot;,&quot;publisher-place&quot;:&quot;United States&quot;,&quot;title&quot;:&quot;Epstein-barr virus coinfection in cerebrospinal fluid is associated with increased mortality in Malawian adults with bacterial meningitis.&quot;,&quot;type&quot;:&quot;article-journal&quot;,&quot;volume&quot;:&quot;205&quot;,&quot;container-title-short&quot;:&quot;J Infect Dis&quot;},&quot;uris&quot;:[&quot;http://www.mendeley.com/documents/?uuid=95b56178-a621-40c5-b584-448ce61f6adf&quot;],&quot;isTemporary&quot;:false,&quot;legacyDesktopId&quot;:&quot;95b56178-a621-40c5-b584-448ce61f6adf&quot;}]},{&quot;citationID&quot;:&quot;MENDELEY_CITATION_d69332d9-6ab4-48a7-b2e1-fe92726db2f6&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&quot;,&quot;citationItems&quot;:[{&quot;id&quot;:&quot;6d8d301c-44dc-554d-9779-d9bfe31d4be8&quot;,&quot;itemData&quot;:{&quot;author&quot;:[{&quot;dropping-particle&quot;:&quot;&quot;,&quot;family&quot;:&quot;Tang&quot;,&quot;given&quot;:&quot;Yi-wei&quot;,&quot;non-dropping-particle&quot;:&quot;&quot;,&quot;parse-names&quot;:false,&quot;suffix&quot;:&quot;&quot;},{&quot;dropping-particle&quot;:&quot;&quot;,&quot;family&quot;:&quot;Espy&quot;,&quot;given&quot;:&quot;Mark J&quot;,&quot;non-dropping-particle&quot;:&quot;&quot;,&quot;parse-names&quot;:false,&quot;suffix&quot;:&quot;&quot;},{&quot;dropping-particle&quot;:&quot;&quot;,&quot;family&quot;:&quot;Persing&quot;,&quot;given&quot;:&quot;David H&quot;,&quot;non-dropping-particle&quot;:&quot;&quot;,&quot;parse-names&quot;:false,&quot;suffix&quot;:&quot;&quot;},{&quot;dropping-particle&quot;:&quot;&quot;,&quot;family&quot;:&quot;Smith&quot;,&quot;given&quot;:&quot;Thomas F&quot;,&quot;non-dropping-particle&quot;:&quot;&quot;,&quot;parse-names&quot;:false,&quot;suffix&quot;:&quot;&quot;}],&quot;id&quot;:&quot;6d8d301c-44dc-554d-9779-d9bfe31d4be8&quot;,&quot;issue&quot;:&quot;11&quot;,&quot;issued&quot;:{&quot;date-parts&quot;:[[&quot;1997&quot;]]},&quot;page&quot;:&quot;2869-2872&quot;,&quot;title&quot;:&quot;Molecular Evidence and Clinical Significance of Herpesvirus Coinfection in the Central Nervous System&quot;,&quot;type&quot;:&quot;article-journal&quot;,&quot;volume&quot;:&quot;35&quot;,&quot;container-title-short&quot;:&quot;&quot;},&quot;uris&quot;:[&quot;http://www.mendeley.com/documents/?uuid=a89d03e5-232f-4277-ab6f-7d3de9967880&quot;],&quot;isTemporary&quot;:false,&quot;legacyDesktopId&quot;:&quot;a89d03e5-232f-4277-ab6f-7d3de9967880&quot;}]},{&quot;citationID&quot;:&quot;MENDELEY_CITATION_dd1876ce-1e00-49a8-b8d9-fe961e2e460c&quot;,&quot;properties&quot;:{&quot;noteIndex&quot;:0},&quot;isEdited&quot;:false,&quot;manualOverride&quot;:{&quot;citeprocText&quot;:&quot;&lt;sup&gt;9,12&lt;/sup&gt;&quot;,&quot;isManuallyOverridden&quot;:false,&quot;manualOverrideText&quot;:&quot;&quot;},&quot;citationTag&quot;:&quot;MENDELEY_CITATION_v3_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S2xhbW1lciIsImdpdmVuIjoiS2F0ZS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TmFiZXRhIiwiZ2l2ZW4iOiJIZW5yeS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&quot;,&quot;citationItems&quot;:[{&quot;id&quot;:&quot;5eaa4e00-6456-5c62-b14d-9f035802fe38&quot;,&quot;itemData&quot;:{&quot;DOI&quot;:&quot;https://dx.doi.org/10.1007/s15010-012-0292-z&quot;,&quot;ISSN&quot;:&quot;1439-0973&quot;,&quot;abstract&quot;:&quot;PURPOSE: We looked for herpes simplex virus types 1 and 2 (HSV-1 and HSV-2, respectively), varicella zoster virus (VZV), Epstein-Barr virus (EBV) and cytomegalovirus (CMV) DNA in Malawian adults with clinically suspected meningitis., METHODS: We collected cerebrospinal fluid (CSF) from consecutive adults admitted with clinically suspected meningitis to Queen Elizabeth Central Hospital (QECH), Blantyre, Malawi, for a period of 3 months. Those with proven bacterial or fungal meningitis were excluded. Real-time polymerase chain reaction (PCR) was performed on the CSF for HSV-1 and HSV-2, VZV, EBV and CMV DNA., RESULTS: A total of 183 patients presented with clinically suspected meningitis. Of these, 59 (32 %) had proven meningitis (bacterial, tuberculous or cryptococcal), 39 (21 %) had normal CSF and 14 (8 %) had aseptic meningitis. For the latter group, a herpes virus was detected in 9 (64 %): 7 (50 %) had EBV and 2 (14 %) had CMV, all were human immunodeficiency virus (HIV)-positive. HSV-2 and VZV were not detected. Amongst those with a normal CSF, 8 (21 %) had a detectable herpes virus, of which 7 (88 %) were HIV-positive., CONCLUSIONS: The spectrum of causes of herpes viral meningitis in this African population is different to that in Western industrialised settings, with EBV being frequently detected in the CSF. The significance of this needs further investigation.&quot;,&quot;author&quot;:[{&quot;dropping-particle&quot;:&quot;&quot;,&quot;family&quot;:&quot;Benjamin&quot;,&quot;given&quot;:&quot;L A&quot;,&quot;non-dropping-particle&quot;:&quot;&quot;,&quot;parse-names&quot;:false,&quot;suffix&quot;:&quot;&quot;},{&quot;dropping-particle&quot;:&quot;&quot;,&quot;family&quot;:&quot;Kelly&quot;,&quot;given&quot;:&quot;M&quot;,&quot;non-dropping-particle&quot;:&quot;&quot;,&quot;parse-names&quot;:false,&quot;suffix&quot;:&quot;&quot;},{&quot;dropping-particle&quot;:&quot;&quot;,&quot;family&quot;:&quot;Cohen&quot;,&quot;given&quot;:&quot;D&quot;,&quot;non-dropping-particle&quot;:&quot;&quot;,&quot;parse-names&quot;:false,&quot;suffix&quot;:&quot;&quot;},{&quot;dropping-particle&quot;:&quot;&quot;,&quot;family&quot;:&quot;Neuhann&quot;,&quot;given&quot;:&quot;F&quot;,&quot;non-dropping-particle&quot;:&quot;&quot;,&quot;parse-names&quot;:false,&quot;suffix&quot;:&quot;&quot;},{&quot;dropping-particle&quot;:&quot;&quot;,&quot;family&quot;:&quot;Galbraith&quot;,&quot;given&quot;:&quot;S&quot;,&quot;non-dropping-particle&quot;:&quot;&quot;,&quot;parse-names&quot;:false,&quot;suffix&quot;:&quot;&quot;},{&quot;dropping-particle&quot;:&quot;&quot;,&quot;family&quot;:&quot;Mallewa&quot;,&quot;given&quot;:&quot;M&quot;,&quot;non-dropping-particle&quot;:&quot;&quot;,&quot;parse-names&quot;:false,&quot;suffix&quot;:&quot;&quot;},{&quot;dropping-particle&quot;:&quot;&quot;,&quot;family&quot;:&quot;Hopkins&quot;,&quot;given&quot;:&quot;M&quot;,&quot;non-dropping-particle&quot;:&quot;&quot;,&quot;parse-names&quot;:false,&quot;suffix&quot;:&quot;&quot;},{&quot;dropping-particle&quot;:&quot;&quot;,&quot;family&quot;:&quot;Hart&quot;,&quot;given&quot;:&quot;I J&quot;,&quot;non-dropping-particle&quot;:&quot;&quot;,&quot;parse-names&quot;:false,&quot;suffix&quot;:&quot;&quot;},{&quot;dropping-particle&quot;:&quot;&quot;,&quot;family&quot;:&quot;Guiver&quot;,&quot;given&quot;:&quot;M&quot;,&quot;non-dropping-particle&quot;:&quot;&quot;,&quot;parse-names&quot;:false,&quot;suffix&quot;:&quot;&quot;},{&quot;dropping-particle&quot;:&quot;&quot;,&quot;family&quot;:&quot;Lalloo&quot;,&quot;given&quot;:&quot;D G&quot;,&quot;non-dropping-particle&quot;:&quot;&quot;,&quot;parse-names&quot;:false,&quot;suffix&quot;:&quot;&quot;},{&quot;dropping-particle&quot;:&quot;&quot;,&quot;family&quot;:&quot;Heyderman&quot;,&quot;given&quot;:&quot;R S&quot;,&quot;non-dropping-particle&quot;:&quot;&quot;,&quot;parse-names&quot;:false,&quot;suffix&quot;:&quot;&quot;},{&quot;dropping-particle&quot;:&quot;&quot;,&quot;family&quot;:&quot;Solomon&quot;,&quot;given&quot;:&quot;T&quot;,&quot;non-dropping-particle&quot;:&quot;&quot;,&quot;parse-names&quot;:false,&quot;suffix&quot;:&quot;&quot;}],&quot;container-title&quot;:&quot;Infection&quot;,&quot;id&quot;:&quot;5eaa4e00-6456-5c62-b14d-9f035802fe38&quot;,&quot;issue&quot;:&quot;1&quot;,&quot;issued&quot;:{&quot;date-parts&quot;:[[&quot;2013&quot;]]},&quot;page&quot;:&quot;27-31&quot;,&quot;publisher-place&quot;:&quot;Germany&quot;,&quot;title&quot;:&quot;Detection of herpes viruses in the cerebrospinal fluid of adults with suspected viral meningitis in Malawi.&quot;,&quot;type&quot;:&quot;article-journal&quot;,&quot;volume&quot;:&quot;41&quot;,&quot;container-title-short&quot;:&quot;Infection&quot;},&quot;uris&quot;:[&quot;http://www.mendeley.com/documents/?uuid=fac2b8c7-9281-447e-8bd1-7f751a280b7d&quot;],&quot;isTemporary&quot;:false,&quot;legacyDesktopId&quot;:&quot;fac2b8c7-9281-447e-8bd1-7f751a280b7d&quot;},{&quot;id&quot;:&quot;135711a9-3d2c-53c3-a6c6-b0b4b417ae63&quot;,&quot;itemData&quot;:{&quot;DOI&quot;:&quot;10.4269/ajtmh.14-0452&quot;,&quot;ISBN&quot;:&quot;0002-9637&quot;,&quot;ISSN&quot;:&quot;00029637&quot;,&quot;PMID&quot;:&quot;25385864&quot;,&quot;abstract&quot;:&quot;There is limited understanding of the epidemiology of meningitis among human immunodeficiency virus (HIV)-infected populations in sub-Saharan Africa. We conducted a prospective cohort study of HIV-infected adults with suspected meningitis in Uganda, to comprehensively evaluate the etiologies of meningitis. Intensive cerebrospiral fluid (CSF) testing was performed to evaluate for bacterial, viral, fungal, and mycobacterial etiologies, including neurosyphilis,16s ribosomal DNA (rDNA) polymerase chain reaction (PCR) for bacteria, Plex-ID broad viral assay, quantitative-PCR for HSV-1/2, cytomegalovirus (CMV), Epstein-Barr virus (EBV), and Toxoplasma gondii; reverse transcription-PCR (RT-PCR) for Enteroviruses and arboviruses, and Xpert MTB/RIF assay. Cryptococcal meningitis accounted for 60% (188 of 314) of all causes of meningitis. Of 117 samples sent for viral PCR, 36% were EBV positive. Among cryptococcal antigen negative patients, the yield of Xpert MTB/RIF assay was 22% (8 of 36). After exclusion of cryptococcosis and bacterial meningitis, 61% (43 of 71) with an abnormal CSF profile had no definitive diagnosis. Exploration of new TB diagnostics and diagnostic algorithms for evaluation of meningitis in resource-limited settings remains needed, and implementation of cryptococcal diagnostics is critical.&quot;,&quot;author&quot;:[{&quot;dropping-particle&quot;:&quot;&quot;,&quot;family&quot;:&quot;Rajasingham&quot;,&quot;given&quot;:&quot;Radha&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Klammer&quot;,&quot;given&quot;:&quot;Kate&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ossel&quot;,&quot;given&quot;:&quot;Eric C.&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Boxrud&quot;,&quot;given&quot;:&quot;Dave J.&quot;,&quot;non-dropping-particle&quot;:&quot;&quot;,&quot;parse-names&quot;:false,&quot;suffix&quot;:&quot;&quot;},{&quot;dropping-particle&quot;:&quot;&quot;,&quot;family&quot;:&quot;Crabtree&quot;,&quot;given&quot;:&quot;Mary B.&quot;,&quot;non-dropping-particle&quot;:&quot;&quot;,&quot;parse-names&quot;:false,&quot;suffix&quot;:&quot;&quot;},{&quot;dropping-particle&quot;:&quot;&quot;,&quot;family&quot;:&quot;Miller&quot;,&quot;given&quot;:&quot;Barry R.&quot;,&quot;non-dropping-particle&quot;:&quot;&quot;,&quot;parse-names&quot;:false,&quot;suffix&quot;:&quot;&quot;},{&quot;dropping-particle&quot;:&quot;&quot;,&quot;family&quot;:&quot;Rolfes&quot;,&quot;given&quot;:&quot;Melissa A.&quot;,&quot;non-dropping-particle&quot;:&quot;&quot;,&quot;parse-names&quot;:false,&quot;suffix&quot;:&quot;&quot;},{&quot;dropping-particle&quot;:&quot;&quot;,&quot;family&quot;:&quot;Tengsupakul&quot;,&quot;given&quot;:&quot;Supatida&quot;,&quot;non-dropping-particle&quot;:&quot;&quot;,&quot;parse-names&quot;:false,&quot;suffix&quot;:&quot;&quot;},{&quot;dropping-particle&quot;:&quot;&quot;,&quot;family&quot;:&quot;Andama&quot;,&quot;given&quot;:&quot;Alfred O.&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container-title&quot;:&quot;American Journal of Tropical Medicine and Hygiene&quot;,&quot;id&quot;:&quot;135711a9-3d2c-53c3-a6c6-b0b4b417ae63&quot;,&quot;issue&quot;:&quot;2&quot;,&quot;issued&quot;:{&quot;date-parts&quot;:[[&quot;2015&quot;]]},&quot;page&quot;:&quot;274-279&quot;,&quot;title&quot;:&quot;Epidemiology of meningitis in an HIV-infected Ugandan cohort&quot;,&quot;type&quot;:&quot;article-journal&quot;,&quot;volume&quot;:&quot;92&quot;,&quot;container-title-short&quot;:&quot;&quot;},&quot;uris&quot;:[&quot;http://www.mendeley.com/documents/?uuid=d97e600a-364c-4a26-bd00-05d412aa7ad1&quot;],&quot;isTemporary&quot;:false,&quot;legacyDesktopId&quot;:&quot;d97e600a-364c-4a26-bd00-05d412aa7ad1&quot;}]},{&quot;citationID&quot;:&quot;MENDELEY_CITATION_ebc77bd0-6f87-4fe9-97b5-c17f58217536&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&quot;,&quot;citationItems&quot;:[{&quot;id&quot;:&quot;3ae14953-0d22-50e4-833e-aa4b5734aa6e&quot;,&quot;itemData&quot;:{&quot;DOI&quot;:&quot;10.1056/NEJMoa2111904&quot;,&quot;ISSN&quot;:&quot;0028-4793&quot;,&quot;abstract&quot;:&quot;BACKGROUND Cryptococcal meningitis is a leading cause of human immunodeficiency virus (HIV)-related death in sub-Saharan Africa. Whether a treatment regimen that includes a single high dose of liposomal amphotericin B would be efficacious is not known. METHODS In this phase 3 randomized, controlled, noninferiority trial conducted in five African countries, we assigned HIV-positive adults with cryptococcal meningitis in a 1:1 ratio to receive either a single high dose of liposomal amphotericin B (10 mg per kilogram of body weight) on day 1 plus 14 days of flucytosine (100 mg per kilogram per day) and fluconazole (1200 mg per day) or the current World Health Organization-recommended treatment, which includes amphotericin B deoxycholate (1 mg per kilogram per day) plus flucytosine (100 mg per kilogram per day) for 7 days, followed by fluconazole (1200 mg per day) for 7 days (control). The primary end point was death from any cause at 10 weeks; the trial was powered to show noninferiority at a 10-percentage-point margin. RESULTS A total of 844 participants underwent randomization; 814 were included in the intention-to-treat population. At 10 weeks, deaths were reported in 101 participants (24.8%; 95% confidence interval [CI], 20.7 to 29.3) in the liposomal amphotericin B group and 117 (28.7%; 95% CI, 24.4 to 33.4) in the control group (difference, -3.9 percentage points); the upper boundary of the one-sided 95% confidence interval was 1.2 percentage points (within the noninferiority margin; P&lt;0.001 for noninferiority). Fungal clearance from cerebrospinal fluid was -0.40 log10 colony-forming units (CFU) per milliliter per day in the liposomal amphotericin B group and -0.42 log10 CFU per milliliter per day in the control group. Fewer participants had grade 3 or 4 adverse events in the liposomal amphotericin B group than in the control group (50.0% vs. 62.3%). CONCLUSIONS Single-dose liposomal amphotericin B combined with flucytosine and fluconazole was noninferior to the WHO-recommended treatment for HIV-associated cryptococcal meningitis and was associated with fewer adverse events. (Funded by the European and Developing Countries Clinical Trials Partnership and others; Ambition ISRCTN number, ISRCTN72509687.).&quot;,&quot;author&quot;:[{&quot;dropping-particle&quot;:&quot;&quot;,&quot;family&quot;:&quot;Jarvis&quot;,&quot;given&quot;:&quot;Joseph N.&quot;,&quot;non-dropping-particle&quot;:&quot;&quot;,&quot;parse-names&quot;:false,&quot;suffix&quot;:&quot;&quot;},{&quot;dropping-particle&quot;:&quot;&quot;,&quot;family&quot;:&quot;Lawrence&quot;,&quot;given&quot;:&quot;David S.&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Kagimu&quot;,&quot;given&quot;:&quot;Enock&quot;,&quot;non-dropping-particle&quot;:&quot;&quot;,&quot;parse-names&quot;:false,&quot;suffix&quot;:&quot;&quot;},{&quot;dropping-particle&quot;:&quot;&quot;,&quot;family&quot;:&quot;Kasibante&quot;,&quot;given&quot;:&quot;John&quot;,&quot;non-dropping-particle&quot;:&quot;&quot;,&quot;parse-names&quot;:false,&quot;suffix&quot;:&quot;&quot;},{&quot;dropping-particle&quot;:&quot;&quot;,&quot;family&quot;:&quot;Mpoza&quot;,&quot;given&quot;:&quot;Edward&quot;,&quot;non-dropping-particle&quot;:&quot;&quot;,&quot;parse-names&quot;:false,&quot;suffix&quot;:&quot;&quot;},{&quot;dropping-particle&quot;:&quot;&quot;,&quot;family&quot;:&quot;Rutakingirwa&quot;,&quot;given&quot;:&quot;Morris K.&quot;,&quot;non-dropping-particle&quot;:&quot;&quot;,&quot;parse-names&quot;:false,&quot;suffix&quot;:&quot;&quot;},{&quot;dropping-particle&quot;:&quot;&quot;,&quot;family&quot;:&quot;Ssebambulidde&quot;,&quot;given&quot;:&quot;Kenneth&quot;,&quot;non-dropping-particle&quot;:&quot;&quot;,&quot;parse-names&quot;:false,&quot;suffix&quot;:&quot;&quot;},{&quot;dropping-particle&quot;:&quot;&quot;,&quot;family&quot;:&quot;Tugume&quot;,&quot;given&quot;:&quot;Lillian&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Boulware&quot;,&quot;given&quot;:&quot;David R.&quot;,&quot;non-dropping-particle&quot;:&quot;&quot;,&quot;parse-names&quot;:false,&quot;suffix&quot;:&quot;&quot;},{&quot;dropping-particle&quot;:&quot;&quot;,&quot;family&quot;:&quot;Mwandumba&quot;,&quot;given&quot;:&quot;Henry C.&quot;,&quot;non-dropping-particle&quot;:&quot;&quot;,&quot;parse-names&quot;:false,&quot;suffix&quot;:&quot;&quot;},{&quot;dropping-particle&quot;:&quot;&quot;,&quot;family&quot;:&quot;Moyo&quot;,&quot;given&quot;:&quot;Melanie&quot;,&quot;non-dropping-particle&quot;:&quot;&quot;,&quot;parse-names&quot;:false,&quot;suffix&quot;:&quot;&quot;},{&quot;dropping-particle&quot;:&quot;&quot;,&quot;family&quot;:&quot;Mzinganjira&quot;,&quot;given&quot;:&quot;Henry&quot;,&quot;non-dropping-particle&quot;:&quot;&quot;,&quot;parse-names&quot;:false,&quot;suffix&quot;:&quot;&quot;},{&quot;dropping-particle&quot;:&quot;&quot;,&quot;family&quot;:&quot;Kanyama&quot;,&quot;given&quot;:&quot;Cecilia&quot;,&quot;non-dropping-particle&quot;:&quot;&quot;,&quot;parse-names&quot;:false,&quot;suffix&quot;:&quot;&quot;},{&quot;dropping-particle&quot;:&quot;&quot;,&quot;family&quot;:&quot;Hosseinipour&quot;,&quot;given&quot;:&quot;Mina C.&quot;,&quot;non-dropping-particle&quot;:&quot;&quot;,&quot;parse-names&quot;:false,&quot;suffix&quot;:&quot;&quot;},{&quot;dropping-particle&quot;:&quot;&quot;,&quot;family&quot;:&quot;Chawinga&quot;,&quot;given&quot;:&quot;Chimwemwe&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Schutz&quot;,&quot;given&quot;:&quot;Charlotte&quot;,&quot;non-dropping-particle&quot;:&quot;&quot;,&quot;parse-names&quot;:false,&quot;suffix&quot;:&quot;&quot;},{&quot;dropping-particle&quot;:&quot;&quot;,&quot;family&quot;:&quot;Comins&quot;,&quot;given&quot;:&quot;Kyla&quot;,&quot;non-dropping-particle&quot;:&quot;&quot;,&quot;parse-names&quot;:false,&quot;suffix&quot;:&quot;&quot;},{&quot;dropping-particle&quot;:&quot;&quot;,&quot;family&quot;:&quot;Singh&quot;,&quot;given&quot;:&quot;Achita&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Jjunju&quot;,&quot;given&quot;:&quot;Samuel&quot;,&quot;non-dropping-particle&quot;:&quot;&quot;,&quot;parse-names&quot;:false,&quot;suffix&quot;:&quot;&quot;},{&quot;dropping-particle&quot;:&quot;&quot;,&quot;family&quot;:&quot;Nuwagira&quot;,&quot;given&quot;:&quot;Edwin&quot;,&quot;non-dropping-particle&quot;:&quot;&quot;,&quot;parse-names&quot;:false,&quot;suffix&quot;:&quot;&quot;},{&quot;dropping-particle&quot;:&quot;&quot;,&quot;family&quot;:&quot;Mosepele&quot;,&quot;given&quot;:&quot;Mosepele&quot;,&quot;non-dropping-particle&quot;:&quot;&quot;,&quot;parse-names&quot;:false,&quot;suffix&quot;:&quot;&quot;},{&quot;dropping-particle&quot;:&quot;&quot;,&quot;family&quot;:&quot;Leeme&quot;,&quot;given&quot;:&quot;Tshepo&quot;,&quot;non-dropping-particle&quot;:&quot;&quot;,&quot;parse-names&quot;:false,&quot;suffix&quot;:&quot;&quot;},{&quot;dropping-particle&quot;:&quot;&quot;,&quot;family&quot;:&quot;Siamisang&quot;,&quot;given&quot;:&quot;Keatlaretse&quot;,&quot;non-dropping-particle&quot;:&quot;&quot;,&quot;parse-names&quot;:false,&quot;suffix&quot;:&quot;&quot;},{&quot;dropping-particle&quot;:&quot;&quot;,&quot;family&quot;:&quot;Ndhlovu&quot;,&quot;given&quot;:&quot;Chiratidzo E.&quot;,&quot;non-dropping-particle&quot;:&quot;&quot;,&quot;parse-names&quot;:false,&quot;suffix&quot;:&quot;&quot;},{&quot;dropping-particle&quot;:&quot;&quot;,&quot;family&quot;:&quot;Hlupeni&quot;,&quot;given&quot;:&quot;Admire&quot;,&quot;non-dropping-particle&quot;:&quot;&quot;,&quot;parse-names&quot;:false,&quot;suffix&quot;:&quot;&quot;},{&quot;dropping-particle&quot;:&quot;&quot;,&quot;family&quot;:&quot;Mutata&quot;,&quot;given&quot;:&quot;Constantine&quot;,&quot;non-dropping-particle&quot;:&quot;&quot;,&quot;parse-names&quot;:false,&quot;suffix&quot;:&quot;&quot;},{&quot;dropping-particle&quot;:&quot;&quot;,&quot;family&quot;:&quot;Widenfelt&quot;,&quot;given&quot;:&quot;Erik&quot;,&quot;non-dropping-particle&quot;:&quot;van&quot;,&quot;parse-names&quot;:false,&quot;suffix&quot;:&quot;&quot;},{&quot;dropping-particle&quot;:&quot;&quot;,&quot;family&quot;:&quot;Chen&quot;,&quot;given&quot;:&quot;Tao&quot;,&quot;non-dropping-particle&quot;:&quot;&quot;,&quot;parse-names&quot;:false,&quot;suffix&quot;:&quot;&quot;},{&quot;dropping-particle&quot;:&quot;&quot;,&quot;family&quot;:&quot;Wang&quot;,&quot;given&quot;:&quot;Duolao&quot;,&quot;non-dropping-particle&quot;:&quot;&quot;,&quot;parse-names&quot;:false,&quot;suffix&quot;:&quot;&quot;},{&quot;dropping-particle&quot;:&quot;&quot;,&quot;family&quot;:&quot;Hope&quot;,&quot;given&quot;:&quot;William&quot;,&quot;non-dropping-particle&quot;:&quot;&quot;,&quot;parse-names&quot;:false,&quot;suffix&quot;:&quot;&quot;},{&quot;dropping-particle&quot;:&quot;&quot;,&quot;family&quot;:&quot;Boyer-Chammard&quot;,&quot;given&quot;:&quot;Timothée&quot;,&quot;non-dropping-particle&quot;:&quot;&quot;,&quot;parse-names&quot;:false,&quot;suffix&quot;:&quot;&quot;},{&quot;dropping-particle&quot;:&quot;&quot;,&quot;family&quot;:&quot;Loyse&quot;,&quot;given&quot;:&quot;Angela&quot;,&quot;non-dropping-particle&quot;:&quot;&quot;,&quot;parse-names&quot;:false,&quot;suffix&quot;:&quot;&quot;},{&quot;dropping-particle&quot;:&quot;&quot;,&quot;family&quot;:&quot;Molloy&quot;,&quot;given&quot;:&quot;Síle F.&quot;,&quot;non-dropping-particle&quot;:&quot;&quot;,&quot;parse-names&quot;:false,&quot;suffix&quot;:&quot;&quot;},{&quot;dropping-particle&quot;:&quot;&quot;,&quot;family&quot;:&quot;Youssouf&quot;,&quot;given&quot;:&quot;Nabila&quot;,&quot;non-dropping-particle&quot;:&quot;&quot;,&quot;parse-names&quot;:false,&quot;suffix&quot;:&quot;&quot;},{&quot;dropping-particle&quot;:&quot;&quot;,&quot;family&quot;:&quot;Lortholary&quot;,&quot;given&quot;:&quot;Olivier&quot;,&quot;non-dropping-particle&quot;:&quot;&quot;,&quot;parse-names&quot;:false,&quot;suffix&quot;:&quot;&quot;},{&quot;dropping-particle&quot;:&quot;&quot;,&quot;family&quot;:&quot;Lalloo&quot;,&quot;given&quot;:&quot;David G.&quot;,&quot;non-dropping-particle&quot;:&quot;&quot;,&quot;parse-names&quot;:false,&quot;suffix&quot;:&quot;&quot;},{&quot;dropping-particle&quot;:&quot;&quot;,&quot;family&quot;:&quot;Jaffar&quot;,&quot;given&quot;:&quot;Shabbar&quot;,&quot;non-dropping-particle&quot;:&quot;&quot;,&quot;parse-names&quot;:false,&quot;suffix&quot;:&quot;&quot;},{&quot;dropping-particle&quot;:&quot;&quot;,&quot;family&quot;:&quot;Harrison&quot;,&quot;given&quot;:&quot;Thomas S.&quot;,&quot;non-dropping-particle&quot;:&quot;&quot;,&quot;parse-names&quot;:false,&quot;suffix&quot;:&quot;&quot;}],&quot;container-title&quot;:&quot;New England Journal of Medicine&quot;,&quot;id&quot;:&quot;3ae14953-0d22-50e4-833e-aa4b5734aa6e&quot;,&quot;issue&quot;:&quot;12&quot;,&quot;issued&quot;:{&quot;date-parts&quot;:[[&quot;2022&quot;,&quot;3&quot;,&quot;24&quot;]]},&quot;page&quot;:&quot;1109-1120&quot;,&quot;publisher&quot;:&quot;Massachusetts Medical Society&quot;,&quot;title&quot;:&quot;Single-Dose Liposomal Amphotericin B Treatment for Cryptococcal Meningitis&quot;,&quot;type&quot;:&quot;article-journal&quot;,&quot;volume&quot;:&quot;386&quot;,&quot;container-title-short&quot;:&quot;&quot;},&quot;uris&quot;:[&quot;http://www.mendeley.com/documents/?uuid=2892ce81-94d9-3c86-84cf-d159b5efe0ae&quot;],&quot;isTemporary&quot;:false,&quot;legacyDesktopId&quot;:&quot;2892ce81-94d9-3c86-84cf-d159b5efe0ae&quot;}]},{&quot;citationID&quot;:&quot;MENDELEY_CITATION_e477c1b7-1ad2-434d-b6fc-3e229b51c9b7&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&quot;,&quot;citationItems&quot;:[{&quot;id&quot;:&quot;d5f4e884-122c-335e-bd2f-42d25f93bb70&quot;,&quot;itemData&quot;:{&quot;type&quot;:&quot;article-journal&quot;,&quot;id&quot;:&quot;d5f4e884-122c-335e-bd2f-42d25f93bb70&quot;,&quot;title&quot;:&quot;Impact of Cytomegalovirus Viral Load on Probability of Spontaneous Clearance and Response to Preemptive Therapy in Allogeneic Stem Cell Transplantation Recipients&quot;,&quot;author&quot;:[{&quot;family&quot;:&quot;Camargo&quot;,&quot;given&quot;:&quot;Jose F.&quot;,&quot;parse-names&quot;:false,&quot;dropping-particle&quot;:&quot;&quot;,&quot;non-dropping-particle&quot;:&quot;&quot;},{&quot;family&quot;:&quot;Kimble&quot;,&quot;given&quot;:&quot;Erik&quot;,&quot;parse-names&quot;:false,&quot;dropping-particle&quot;:&quot;&quot;,&quot;non-dropping-particle&quot;:&quot;&quot;},{&quot;family&quot;:&quot;Rosa&quot;,&quot;given&quot;:&quot;Rossana&quot;,&quot;parse-names&quot;:false,&quot;dropping-particle&quot;:&quot;&quot;,&quot;non-dropping-particle&quot;:&quot;&quot;},{&quot;family&quot;:&quot;Shimose&quot;,&quot;given&quot;:&quot;Luis A.&quot;,&quot;parse-names&quot;:false,&quot;dropping-particle&quot;:&quot;&quot;,&quot;non-dropping-particle&quot;:&quot;&quot;},{&quot;family&quot;:&quot;Bueno&quot;,&quot;given&quot;:&quot;Maria X.&quot;,&quot;parse-names&quot;:false,&quot;dropping-particle&quot;:&quot;&quot;,&quot;non-dropping-particle&quot;:&quot;&quot;},{&quot;family&quot;:&quot;Jeyakumar&quot;,&quot;given&quot;:&quot;Nikeshan&quot;,&quot;parse-names&quot;:false,&quot;dropping-particle&quot;:&quot;&quot;,&quot;non-dropping-particle&quot;:&quot;&quot;},{&quot;family&quot;:&quot;Morris&quot;,&quot;given&quot;:&quot;Michele I.&quot;,&quot;parse-names&quot;:false,&quot;dropping-particle&quot;:&quot;&quot;,&quot;non-dropping-particle&quot;:&quot;&quot;},{&quot;family&quot;:&quot;Abbo&quot;,&quot;given&quot;:&quot;Lilian M.&quot;,&quot;parse-names&quot;:false,&quot;dropping-particle&quot;:&quot;&quot;,&quot;non-dropping-particle&quot;:&quot;&quot;},{&quot;family&quot;:&quot;Simkins&quot;,&quot;given&quot;:&quot;Jacques&quot;,&quot;parse-names&quot;:false,&quot;dropping-particle&quot;:&quot;&quot;,&quot;non-dropping-particle&quot;:&quot;&quot;},{&quot;family&quot;:&quot;Alencar&quot;,&quot;given&quot;:&quot;Maritza C.&quot;,&quot;parse-names&quot;:false,&quot;dropping-particle&quot;:&quot;&quot;,&quot;non-dropping-particle&quot;:&quot;&quot;},{&quot;family&quot;:&quot;Benjamin&quot;,&quot;given&quot;:&quot;Cara&quot;,&quot;parse-names&quot;:false,&quot;dropping-particle&quot;:&quot;&quot;,&quot;non-dropping-particle&quot;:&quot;&quot;},{&quot;family&quot;:&quot;Wieder&quot;,&quot;given&quot;:&quot;Eric&quot;,&quot;parse-names&quot;:false,&quot;dropping-particle&quot;:&quot;&quot;,&quot;non-dropping-particle&quot;:&quot;&quot;},{&quot;family&quot;:&quot;Jimenez&quot;,&quot;given&quot;:&quot;Antonio&quot;,&quot;parse-names&quot;:false,&quot;dropping-particle&quot;:&quot;&quot;,&quot;non-dropping-particle&quot;:&quot;&quot;},{&quot;family&quot;:&quot;Beitinjaneh&quot;,&quot;given&quot;:&quot;Amer&quot;,&quot;parse-names&quot;:false,&quot;dropping-particle&quot;:&quot;&quot;,&quot;non-dropping-particle&quot;:&quot;&quot;},{&quot;family&quot;:&quot;Goodman&quot;,&quot;given&quot;:&quot;Mark&quot;,&quot;parse-names&quot;:false,&quot;dropping-particle&quot;:&quot;&quot;,&quot;non-dropping-particle&quot;:&quot;&quot;},{&quot;family&quot;:&quot;Byrnes&quot;,&quot;given&quot;:&quot;John J.&quot;,&quot;parse-names&quot;:false,&quot;dropping-particle&quot;:&quot;&quot;,&quot;non-dropping-particle&quot;:&quot;&quot;},{&quot;family&quot;:&quot;Lekakis&quot;,&quot;given&quot;:&quot;Lazaros J.&quot;,&quot;parse-names&quot;:false,&quot;dropping-particle&quot;:&quot;&quot;,&quot;non-dropping-particle&quot;:&quot;&quot;},{&quot;family&quot;:&quot;Pereira&quot;,&quot;given&quot;:&quot;Denise&quot;,&quot;parse-names&quot;:false,&quot;dropping-particle&quot;:&quot;&quot;,&quot;non-dropping-particle&quot;:&quot;&quot;},{&quot;family&quot;:&quot;Komanduri&quot;,&quot;given&quot;:&quot;Krishna&quot;,&quot;parse-names&quot;:false,&quot;dropping-particle&quot;:&quot;V.&quot;,&quot;non-dropping-particle&quot;:&quot;&quot;}],&quot;container-title&quot;:&quot;Biology of Blood and Marrow Transplantation&quot;,&quot;DOI&quot;:&quot;10.1016/j.bbmt.2017.11.038&quot;,&quot;ISSN&quot;:&quot;15236536&quot;,&quot;PMID&quot;:&quot;29217388&quot;,&quot;URL&quot;:&quot;https://doi.org/10.1016/j.bbmt.2017.11.038&quot;,&quot;issued&quot;:{&quot;date-parts&quot;:[[2018]]},&quot;page&quot;:&quot;806-814&quot;,&quot;abstract&quot;:&quot;The optimal viral load threshold at which to initiate preemptive cytomegalovirus (CMV) therapy in hematopoietic cell transplantation (HCT) recipients remains to be defined. In an effort to address this question, we conducted a retrospective study of 174 allogeneic HCT recipients who underwent transplantation at a single center between August 2012 and April 2016. During this period, preemptive therapy was initiated at the discretion of the treating clinician. A total of 109 patients (63%) developed CMV viremia. The median time to reactivation was 17 days (interquartile range, IQR, 7-30 days) post-HCT. A peak viremia ≥150 IU/mL was strongly associated with a reduced probability of spontaneous clearance (relative risk,.16; 95% confidence interval,.1-.27), independent of established clinical risk factors, including CMV donor serostatus, exposure to antithymocyte globulin, and underlying lymphoid malignancy. The median time to clearance of viremia was significantly shorter in those who started therapy at CMV &lt;350 IU/mL (19 days; IQR, 11-35 days) compared with those who started antiviral therapy at higher viremia thresholds (33 days; IQR, 21-42 days; P =.02). The occurrence of treatment-associated cytopenias was frequent but similar in patients who started preemptive therapy at CMV &lt;350 IU/mL and those who started at CMV &gt;350 IU/mL (44% versus 57%; P =.42). Unresolved CMV viremia by treatment day 35 was associated with increased risk of therapeutic failure (32% versus 0%; P =.001). Achieving eradication of CMV viremia by treatment day 35 was associated with a 74% reduction in 1-year nonrelapse mortality (NRM) (adjusted hazard ratio [HR],.26; 95% confidence interval [CI],.1-.8; P =.02), whereas therapeutic failure was associated with a significant increase in the probability of 1-year NRM (adjusted HR, 26; 95% CI, 8-87; P &lt;.0001). We conclude that among allogeneic HCT patients, a peak CMV viremia ≥150 IU/mL is associated with a &gt;80% reduction in the probability of spontaneous clearance independent of ATG administration, CMV donor serostatus, and lymphoid malignancy, and is a reasonable cutoff for preemptive therapy. Delaying initiation of therapy until a CMV value ≥350 IU/mL is associated with more protracted CMV viremia, and unresolved viremia by treatment day 35 is associated with a significant increase in NRM.&quot;,&quot;publisher&quot;:&quot;Elsevier Inc.&quot;,&quot;issue&quot;:&quot;4&quot;,&quot;volume&quot;:&quot;24&quot;,&quot;container-title-short&quot;:&quot;&quot;},&quot;isTemporary&quot;:false}]},{&quot;citationID&quot;:&quot;MENDELEY_CITATION_cb4b0b88-8674-4ba0-8cf2-1a0a9d3f9d83&quot;,&quot;properties&quot;:{&quot;noteIndex&quot;:0},&quot;isEdited&quot;:false,&quot;manualOverride&quot;:{&quot;citeprocText&quot;:&quot;&lt;sup&gt;9,10,12,18&lt;/sup&gt;&quot;,&quot;isManuallyOverridden&quot;:false,&quot;manualOverrideText&quot;:&quot;&quot;},&quot;citationTag&quot;:&quot;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&quot;,&quot;citationItems&quot;:[{&quot;id&quot;:&quot;5eaa4e00-6456-5c62-b14d-9f035802fe38&quot;,&quot;itemData&quot;:{&quot;DOI&quot;:&quot;https://dx.doi.org/10.1007/s15010-012-0292-z&quot;,&quot;ISSN&quot;:&quot;1439-0973&quot;,&quot;abstract&quot;:&quot;PURPOSE: We looked for herpes simplex virus types 1 and 2 (HSV-1 and HSV-2, respectively), varicella zoster virus (VZV), Epstein-Barr virus (EBV) and cytomegalovirus (CMV) DNA in Malawian adults with clinically suspected meningitis., METHODS: We collected cerebrospinal fluid (CSF) from consecutive adults admitted with clinically suspected meningitis to Queen Elizabeth Central Hospital (QECH), Blantyre, Malawi, for a period of 3 months. Those with proven bacterial or fungal meningitis were excluded. Real-time polymerase chain reaction (PCR) was performed on the CSF for HSV-1 and HSV-2, VZV, EBV and CMV DNA., RESULTS: A total of 183 patients presented with clinically suspected meningitis. Of these, 59 (32 %) had proven meningitis (bacterial, tuberculous or cryptococcal), 39 (21 %) had normal CSF and 14 (8 %) had aseptic meningitis. For the latter group, a herpes virus was detected in 9 (64 %): 7 (50 %) had EBV and 2 (14 %) had CMV, all were human immunodeficiency virus (HIV)-positive. HSV-2 and VZV were not detected. Amongst those with a normal CSF, 8 (21 %) had a detectable herpes virus, of which 7 (88 %) were HIV-positive., CONCLUSIONS: The spectrum of causes of herpes viral meningitis in this African population is different to that in Western industrialised settings, with EBV being frequently detected in the CSF. The significance of this needs further investigation.&quot;,&quot;author&quot;:[{&quot;dropping-particle&quot;:&quot;&quot;,&quot;family&quot;:&quot;Benjamin&quot;,&quot;given&quot;:&quot;L A&quot;,&quot;non-dropping-particle&quot;:&quot;&quot;,&quot;parse-names&quot;:false,&quot;suffix&quot;:&quot;&quot;},{&quot;dropping-particle&quot;:&quot;&quot;,&quot;family&quot;:&quot;Kelly&quot;,&quot;given&quot;:&quot;M&quot;,&quot;non-dropping-particle&quot;:&quot;&quot;,&quot;parse-names&quot;:false,&quot;suffix&quot;:&quot;&quot;},{&quot;dropping-particle&quot;:&quot;&quot;,&quot;family&quot;:&quot;Cohen&quot;,&quot;given&quot;:&quot;D&quot;,&quot;non-dropping-particle&quot;:&quot;&quot;,&quot;parse-names&quot;:false,&quot;suffix&quot;:&quot;&quot;},{&quot;dropping-particle&quot;:&quot;&quot;,&quot;family&quot;:&quot;Neuhann&quot;,&quot;given&quot;:&quot;F&quot;,&quot;non-dropping-particle&quot;:&quot;&quot;,&quot;parse-names&quot;:false,&quot;suffix&quot;:&quot;&quot;},{&quot;dropping-particle&quot;:&quot;&quot;,&quot;family&quot;:&quot;Galbraith&quot;,&quot;given&quot;:&quot;S&quot;,&quot;non-dropping-particle&quot;:&quot;&quot;,&quot;parse-names&quot;:false,&quot;suffix&quot;:&quot;&quot;},{&quot;dropping-particle&quot;:&quot;&quot;,&quot;family&quot;:&quot;Mallewa&quot;,&quot;given&quot;:&quot;M&quot;,&quot;non-dropping-particle&quot;:&quot;&quot;,&quot;parse-names&quot;:false,&quot;suffix&quot;:&quot;&quot;},{&quot;dropping-particle&quot;:&quot;&quot;,&quot;family&quot;:&quot;Hopkins&quot;,&quot;given&quot;:&quot;M&quot;,&quot;non-dropping-particle&quot;:&quot;&quot;,&quot;parse-names&quot;:false,&quot;suffix&quot;:&quot;&quot;},{&quot;dropping-particle&quot;:&quot;&quot;,&quot;family&quot;:&quot;Hart&quot;,&quot;given&quot;:&quot;I J&quot;,&quot;non-dropping-particle&quot;:&quot;&quot;,&quot;parse-names&quot;:false,&quot;suffix&quot;:&quot;&quot;},{&quot;dropping-particle&quot;:&quot;&quot;,&quot;family&quot;:&quot;Guiver&quot;,&quot;given&quot;:&quot;M&quot;,&quot;non-dropping-particle&quot;:&quot;&quot;,&quot;parse-names&quot;:false,&quot;suffix&quot;:&quot;&quot;},{&quot;dropping-particle&quot;:&quot;&quot;,&quot;family&quot;:&quot;Lalloo&quot;,&quot;given&quot;:&quot;D G&quot;,&quot;non-dropping-particle&quot;:&quot;&quot;,&quot;parse-names&quot;:false,&quot;suffix&quot;:&quot;&quot;},{&quot;dropping-particle&quot;:&quot;&quot;,&quot;family&quot;:&quot;Heyderman&quot;,&quot;given&quot;:&quot;R S&quot;,&quot;non-dropping-particle&quot;:&quot;&quot;,&quot;parse-names&quot;:false,&quot;suffix&quot;:&quot;&quot;},{&quot;dropping-particle&quot;:&quot;&quot;,&quot;family&quot;:&quot;Solomon&quot;,&quot;given&quot;:&quot;T&quot;,&quot;non-dropping-particle&quot;:&quot;&quot;,&quot;parse-names&quot;:false,&quot;suffix&quot;:&quot;&quot;}],&quot;container-title&quot;:&quot;Infection&quot;,&quot;id&quot;:&quot;5eaa4e00-6456-5c62-b14d-9f035802fe38&quot;,&quot;issue&quot;:&quot;1&quot;,&quot;issued&quot;:{&quot;date-parts&quot;:[[&quot;2013&quot;]]},&quot;page&quot;:&quot;27-31&quot;,&quot;publisher-place&quot;:&quot;Germany&quot;,&quot;title&quot;:&quot;Detection of herpes viruses in the cerebrospinal fluid of adults with suspected viral meningitis in Malawi.&quot;,&quot;type&quot;:&quot;article-journal&quot;,&quot;volume&quot;:&quot;41&quot;,&quot;container-title-short&quot;:&quot;Infection&quot;},&quot;uris&quot;:[&quot;http://www.mendeley.com/documents/?uuid=fac2b8c7-9281-447e-8bd1-7f751a280b7d&quot;],&quot;isTemporary&quot;:false,&quot;legacyDesktopId&quot;:&quot;fac2b8c7-9281-447e-8bd1-7f751a280b7d&quot;},{&quot;id&quot;:&quot;135711a9-3d2c-53c3-a6c6-b0b4b417ae63&quot;,&quot;itemData&quot;:{&quot;DOI&quot;:&quot;10.4269/ajtmh.14-0452&quot;,&quot;ISBN&quot;:&quot;0002-9637&quot;,&quot;ISSN&quot;:&quot;00029637&quot;,&quot;PMID&quot;:&quot;25385864&quot;,&quot;abstract&quot;:&quot;There is limited understanding of the epidemiology of meningitis among human immunodeficiency virus (HIV)-infected populations in sub-Saharan Africa. We conducted a prospective cohort study of HIV-infected adults with suspected meningitis in Uganda, to comprehensively evaluate the etiologies of meningitis. Intensive cerebrospiral fluid (CSF) testing was performed to evaluate for bacterial, viral, fungal, and mycobacterial etiologies, including neurosyphilis,16s ribosomal DNA (rDNA) polymerase chain reaction (PCR) for bacteria, Plex-ID broad viral assay, quantitative-PCR for HSV-1/2, cytomegalovirus (CMV), Epstein-Barr virus (EBV), and Toxoplasma gondii; reverse transcription-PCR (RT-PCR) for Enteroviruses and arboviruses, and Xpert MTB/RIF assay. Cryptococcal meningitis accounted for 60% (188 of 314) of all causes of meningitis. Of 117 samples sent for viral PCR, 36% were EBV positive. Among cryptococcal antigen negative patients, the yield of Xpert MTB/RIF assay was 22% (8 of 36). After exclusion of cryptococcosis and bacterial meningitis, 61% (43 of 71) with an abnormal CSF profile had no definitive diagnosis. Exploration of new TB diagnostics and diagnostic algorithms for evaluation of meningitis in resource-limited settings remains needed, and implementation of cryptococcal diagnostics is critical.&quot;,&quot;author&quot;:[{&quot;dropping-particle&quot;:&quot;&quot;,&quot;family&quot;:&quot;Rajasingham&quot;,&quot;given&quot;:&quot;Radha&quot;,&quot;non-dropping-particle&quot;:&quot;&quot;,&quot;parse-names&quot;:false,&quot;suffix&quot;:&quot;&quot;},{&quot;dropping-particle&quot;:&quot;&quot;,&quot;family&quot;:&quot;Rhein&quot;,&quot;given&quot;:&quot;Joshua&quot;,&quot;non-dropping-particle&quot;:&quot;&quot;,&quot;parse-names&quot;:false,&quot;suffix&quot;:&quot;&quot;},{&quot;dropping-particle&quot;:&quot;&quot;,&quot;family&quot;:&quot;Klammer&quot;,&quot;given&quot;:&quot;Kate&quot;,&quot;non-dropping-particle&quot;:&quot;&quot;,&quot;parse-names&quot;:false,&quot;suffix&quot;:&quot;&quot;},{&quot;dropping-particle&quot;:&quot;&quot;,&quot;family&quot;:&quot;Musubire&quot;,&quot;given&quot;:&quot;Abdu&quot;,&quot;non-dropping-particle&quot;:&quot;&quot;,&quot;parse-names&quot;:false,&quot;suffix&quot;:&quot;&quot;},{&quot;dropping-particle&quot;:&quot;&quot;,&quot;family&quot;:&quot;Nabeta&quot;,&quot;given&quot;:&quot;Henry&quot;,&quot;non-dropping-particle&quot;:&quot;&quot;,&quot;parse-names&quot;:false,&quot;suffix&quot;:&quot;&quot;},{&quot;dropping-particle&quot;:&quot;&quot;,&quot;family&quot;:&quot;Akampurira&quot;,&quot;given&quot;:&quot;Andrew&quot;,&quot;non-dropping-particle&quot;:&quot;&quot;,&quot;parse-names&quot;:false,&quot;suffix&quot;:&quot;&quot;},{&quot;dropping-particle&quot;:&quot;&quot;,&quot;family&quot;:&quot;Mossel&quot;,&quot;given&quot;:&quot;Eric C.&quot;,&quot;non-dropping-particle&quot;:&quot;&quot;,&quot;parse-names&quot;:false,&quot;suffix&quot;:&quot;&quot;},{&quot;dropping-particle&quot;:&quot;&quot;,&quot;family&quot;:&quot;Williams&quot;,&quot;given&quot;:&quot;Darlisha A.&quot;,&quot;non-dropping-particle&quot;:&quot;&quot;,&quot;parse-names&quot;:false,&quot;suffix&quot;:&quot;&quot;},{&quot;dropping-particle&quot;:&quot;&quot;,&quot;family&quot;:&quot;Boxrud&quot;,&quot;given&quot;:&quot;Dave J.&quot;,&quot;non-dropping-particle&quot;:&quot;&quot;,&quot;parse-names&quot;:false,&quot;suffix&quot;:&quot;&quot;},{&quot;dropping-particle&quot;:&quot;&quot;,&quot;family&quot;:&quot;Crabtree&quot;,&quot;given&quot;:&quot;Mary B.&quot;,&quot;non-dropping-particle&quot;:&quot;&quot;,&quot;parse-names&quot;:false,&quot;suffix&quot;:&quot;&quot;},{&quot;dropping-particle&quot;:&quot;&quot;,&quot;family&quot;:&quot;Miller&quot;,&quot;given&quot;:&quot;Barry R.&quot;,&quot;non-dropping-particle&quot;:&quot;&quot;,&quot;parse-names&quot;:false,&quot;suffix&quot;:&quot;&quot;},{&quot;dropping-particle&quot;:&quot;&quot;,&quot;family&quot;:&quot;Rolfes&quot;,&quot;given&quot;:&quot;Melissa A.&quot;,&quot;non-dropping-particle&quot;:&quot;&quot;,&quot;parse-names&quot;:false,&quot;suffix&quot;:&quot;&quot;},{&quot;dropping-particle&quot;:&quot;&quot;,&quot;family&quot;:&quot;Tengsupakul&quot;,&quot;given&quot;:&quot;Supatida&quot;,&quot;non-dropping-particle&quot;:&quot;&quot;,&quot;parse-names&quot;:false,&quot;suffix&quot;:&quot;&quot;},{&quot;dropping-particle&quot;:&quot;&quot;,&quot;family&quot;:&quot;Andama&quot;,&quot;given&quot;:&quot;Alfred O.&quot;,&quot;non-dropping-particle&quot;:&quot;&quot;,&quot;parse-names&quot;:false,&quot;suffix&quot;:&quot;&quot;},{&quot;dropping-particle&quot;:&quot;&quot;,&quot;family&quot;:&quot;Meya&quot;,&quot;given&quot;:&quot;David B.&quot;,&quot;non-dropping-particle&quot;:&quot;&quot;,&quot;parse-names&quot;:false,&quot;suffix&quot;:&quot;&quot;},{&quot;dropping-particle&quot;:&quot;&quot;,&quot;family&quot;:&quot;Boulware&quot;,&quot;given&quot;:&quot;David R.&quot;,&quot;non-dropping-particle&quot;:&quot;&quot;,&quot;parse-names&quot;:false,&quot;suffix&quot;:&quot;&quot;}],&quot;container-title&quot;:&quot;American Journal of Tropical Medicine and Hygiene&quot;,&quot;id&quot;:&quot;135711a9-3d2c-53c3-a6c6-b0b4b417ae63&quot;,&quot;issue&quot;:&quot;2&quot;,&quot;issued&quot;:{&quot;date-parts&quot;:[[&quot;2015&quot;]]},&quot;page&quot;:&quot;274-279&quot;,&quot;title&quot;:&quot;Epidemiology of meningitis in an HIV-infected Ugandan cohort&quot;,&quot;type&quot;:&quot;article-journal&quot;,&quot;volume&quot;:&quot;92&quot;,&quot;container-title-short&quot;:&quot;&quot;},&quot;uris&quot;:[&quot;http://www.mendeley.com/documents/?uuid=d97e600a-364c-4a26-bd00-05d412aa7ad1&quot;],&quot;isTemporary&quot;:false,&quot;legacyDesktopId&quot;:&quot;d97e600a-364c-4a26-bd00-05d412aa7ad1&quot;},{&quot;id&quot;:&quot;f44755bc-4003-52b4-b6a7-cce1df80d790&quot;,&quot;itemData&quot;:{&quot;DOI&quot;:&quot;10.1093/cid/ciu191&quot;,&quot;abstract&quot;:&quot;Background. Knowledge of central nervous system (CNS) opportunistic infections (OIs) among people living with human immunodeficiency virus (HIV) in sub-Saharan Africa is limited. Methods. We analyzed 1 cerebrospinal fluid (CSF) sample from each of 331 HIV-infected adults with symptoms suggestive of CNS OI at a tertiary care center in Zambia. We used pathogen-specific primers to detect DNA from JC virus (JCV), varicella zoster virus (VZV), cytomegalovirus (CMV), Epstein-Barr virus (EBV), herpes simplex virus (HSV) types 1 and 2, Mycobacterium tuberculosis, and Toxoplasma gondii via real-time polymerase chain reaction (PCR). Results. The patients' median CD4 + T-cell count was 89 cells/µL (interquartile range, 38-191 cells/µL). Of 331 CSF samples, 189 (57.1%) had at least 1 pathogen. PCR detected DNA from EBV in 91 (27.5%) patients, M. tuberculosis in 48 (14.5%), JCV in 20 (6.0%), CMV in 20 (6.0%), VZV in 13 (3.9%), HSV-1 in 5 (1.5%), and HSV-2 and T. gondii in none. Fungal and bacteriological studies showed Cryptococcus in 64 (19.5%) patients, pneumococcus in 8 (2.4%), and menin-gococcus in 2 (0.6%). Multiple pathogens were found in 68 of 189 (36.0%) samples. One hundred seventeen of 331 (35.3%) inpatients died during their hospitalization. Men were older than women (median, 37 vs 34 years; P = .01), more recently diagnosed with HIV (median, 30 vs 63 days; P = .03), and tended to have a higher mortality rate (40.2% vs 30.2%; P = .07). Conclusions. CNS OIs are frequent, potentially treatable complications of AIDS in Zambia. Multiple pathogens often coexist in CSF. EBV is the most prevalent CNS organism in isolation and in coinfection. Whether it is associated with CNS disease or a marker of inflammation requires further investigation. More comprehensive testing for CNS pathogens could improve treatment and patient outcomes in Zambia.&quot;,&quot;author&quot;:[{&quot;dropping-particle&quot;:&quot;&quot;,&quot;family&quot;:&quot;Siddiqi&quot;,&quot;given&quot;:&quot;Omar K&quot;,&quot;non-dropping-particle&quot;:&quot;&quot;,&quot;parse-names&quot;:false,&quot;suffix&quot;:&quot;&quot;},{&quot;dropping-particle&quot;:&quot;&quot;,&quot;family&quot;:&quot;Ghebremichael&quot;,&quot;given&quot;:&quot;Musie&quot;,&quot;non-dropping-particle&quot;:&quot;&quot;,&quot;parse-names&quot;:false,&quot;suffix&quot;:&quot;&quot;},{&quot;dropping-particle&quot;:&quot;&quot;,&quot;family&quot;:&quot;Dang&quot;,&quot;given&quot;:&quot;Xin&quot;,&quot;non-dropping-particle&quot;:&quot;&quot;,&quot;parse-names&quot;:false,&quot;suffix&quot;:&quot;&quot;},{&quot;dropping-particle&quot;:&quot;&quot;,&quot;family&quot;:&quot;Atadzhanov&quot;,&quot;given&quot;:&quot;Masharip&quot;,&quot;non-dropping-particle&quot;:&quot;&quot;,&quot;parse-names&quot;:false,&quot;suffix&quot;:&quot;&quot;},{&quot;dropping-particle&quot;:&quot;&quot;,&quot;family&quot;:&quot;Kaonga&quot;,&quot;given&quot;:&quot;Patrick&quot;,&quot;non-dropping-particle&quot;:&quot;&quot;,&quot;parse-names&quot;:false,&quot;suffix&quot;:&quot;&quot;},{&quot;dropping-particle&quot;:&quot;&quot;,&quot;family&quot;:&quot;Khoury&quot;,&quot;given&quot;:&quot;Michael N&quot;,&quot;non-dropping-particle&quot;:&quot;&quot;,&quot;parse-names&quot;:false,&quot;suffix&quot;:&quot;&quot;},{&quot;dropping-particle&quot;:&quot;&quot;,&quot;family&quot;:&quot;Koralnik&quot;,&quot;given&quot;:&quot;Igor J&quot;,&quot;non-dropping-particle&quot;:&quot;&quot;,&quot;parse-names&quot;:false,&quot;suffix&quot;:&quot;&quot;}],&quot;id&quot;:&quot;f44755bc-4003-52b4-b6a7-cce1df80d790&quot;,&quot;issued&quot;:{&quot;date-parts&quot;:[[&quot;2014&quot;]]},&quot;title&quot;:&quot;Molecular Diagnosis of Central Nervous System Opportunistic Infections in HIV-Infected Zambian Adults&quot;,&quot;type&quot;:&quot;article-journal&quot;,&quot;container-title-short&quot;:&quot;&quot;},&quot;uris&quot;:[&quot;http://www.mendeley.com/documents/?uuid=38f6a1f9-83eb-317f-a145-73b4acaeceb8&quot;],&quot;isTemporary&quot;:false,&quot;legacyDesktopId&quot;:&quot;38f6a1f9-83eb-317f-a145-73b4acaeceb8&quot;},{&quot;id&quot;:&quot;39be98a9-aba2-3510-b04f-2a046bd27a1c&quot;,&quot;itemData&quot;:{&quot;type&quot;:&quot;article-journal&quot;,&quot;id&quot;:&quot;39be98a9-aba2-3510-b04f-2a046bd27a1c&quot;,&quot;title&quot;:&quot;Diagnostic performance of a multiplex PCR assay for meningitis in an HIV-infected population in Uganda&quot;,&quot;author&quot;:[{&quot;family&quot;:&quot;Rhein&quot;,&quot;given&quot;:&quot;Joshua&quot;,&quot;parse-names&quot;:false,&quot;dropping-particle&quot;:&quot;&quot;,&quot;non-dropping-particle&quot;:&quot;&quot;},{&quot;family&quot;:&quot;Bahr&quot;,&quot;given&quot;:&quot;Nathan C.&quot;,&quot;parse-names&quot;:false,&quot;dropping-particle&quot;:&quot;&quot;,&quot;non-dropping-particle&quot;:&quot;&quot;},{&quot;family&quot;:&quot;Hemmert&quot;,&quot;given&quot;:&quot;Andrew C.&quot;,&quot;parse-names&quot;:false,&quot;dropping-particle&quot;:&quot;&quot;,&quot;non-dropping-particle&quot;:&quot;&quot;},{&quot;family&quot;:&quot;Cloud&quot;,&quot;given&quot;:&quot;Joann L.&quot;,&quot;parse-names&quot;:false,&quot;dropping-particle&quot;:&quot;&quot;,&quot;non-dropping-particle&quot;:&quot;&quot;},{&quot;family&quot;:&quot;Bellamkonda&quot;,&quot;given&quot;:&quot;Satya&quot;,&quot;parse-names&quot;:false,&quot;dropping-particle&quot;:&quot;&quot;,&quot;non-dropping-particle&quot;:&quot;&quot;},{&quot;family&quot;:&quot;Oswald&quot;,&quot;given&quot;:&quot;Cody&quot;,&quot;parse-names&quot;:false,&quot;dropping-particle&quot;:&quot;&quot;,&quot;non-dropping-particle&quot;:&quot;&quot;},{&quot;family&quot;:&quot;Lo&quot;,&quot;given&quot;:&quot;Eric&quot;,&quot;parse-names&quot;:false,&quot;dropping-particle&quot;:&quot;&quot;,&quot;non-dropping-particle&quot;:&quot;&quot;},{&quot;family&quot;:&quot;Nabeta&quot;,&quot;given&quot;:&quot;Henry&quot;,&quot;parse-names&quot;:false,&quot;dropping-particle&quot;:&quot;&quot;,&quot;non-dropping-particle&quot;:&quot;&quot;},{&quot;family&quot;:&quot;Kiggundu&quot;,&quot;given&quot;:&quot;Reuben&quot;,&quot;parse-names&quot;:false,&quot;dropping-particle&quot;:&quot;&quot;,&quot;non-dropping-particle&quot;:&quot;&quot;},{&quot;family&quot;:&quot;Akampurira&quot;,&quot;given&quot;:&quot;Andrew&quot;,&quot;parse-names&quot;:false,&quot;dropping-particle&quot;:&quot;&quot;,&quot;non-dropping-particle&quot;:&quot;&quot;},{&quot;family&quot;:&quot;Musubire&quot;,&quot;given&quot;:&quot;Abdu&quot;,&quot;parse-names&quot;:false,&quot;dropping-particle&quot;:&quot;&quot;,&quot;non-dropping-particle&quot;:&quot;&quot;},{&quot;family&quot;:&quot;Williams&quot;,&quot;given&quot;:&quot;Darlisha A.&quot;,&quot;parse-names&quot;:false,&quot;dropping-particle&quot;:&quot;&quot;,&quot;non-dropping-particle&quot;:&quot;&quot;},{&quot;family&quot;:&quot;Meya&quot;,&quot;given&quot;:&quot;David B.&quot;,&quot;parse-names&quot;:false,&quot;dropping-particle&quot;:&quot;&quot;,&quot;non-dropping-particle&quot;:&quot;&quot;},{&quot;family&quot;:&quot;Boulware&quot;,&quot;given&quot;:&quot;David R.&quot;,&quot;parse-names&quot;:false,&quot;dropping-particle&quot;:&quot;&quot;,&quot;non-dropping-particle&quot;:&quot;&quot;},{&quot;family&quot;:&quot;Ndyetukira&quot;,&quot;given&quot;:&quot;Jane Francis&quot;,&quot;parse-names&quot;:false,&quot;dropping-particle&quot;:&quot;&quot;,&quot;non-dropping-particle&quot;:&quot;&quot;},{&quot;family&quot;:&quot;Ahimbisibwe&quot;,&quot;given&quot;:&quot;Cynthia&quot;,&quot;parse-names&quot;:false,&quot;dropping-particle&quot;:&quot;&quot;,&quot;non-dropping-particle&quot;:&quot;&quot;},{&quot;family&quot;:&quot;Kugonza&quot;,&quot;given&quot;:&quot;Florence&quot;,&quot;parse-names&quot;:false,&quot;dropping-particle&quot;:&quot;&quot;,&quot;non-dropping-particle&quot;:&quot;&quot;},{&quot;family&quot;:&quot;Velamakanni&quot;,&quot;given&quot;:&quot;Sruti S.&quot;,&quot;parse-names&quot;:false,&quot;dropping-particle&quot;:&quot;&quot;,&quot;non-dropping-particle&quot;:&quot;&quot;},{&quot;family&quot;:&quot;Namudde&quot;,&quot;given&quot;:&quot;Alice&quot;,&quot;parse-names&quot;:false,&quot;dropping-particle&quot;:&quot;&quot;,&quot;non-dropping-particle&quot;:&quot;&quot;},{&quot;family&quot;:&quot;Sadiq&quot;,&quot;given&quot;:&quot;Alisat&quot;,&quot;parse-names&quot;:false,&quot;dropping-particle&quot;:&quot;&quot;,&quot;non-dropping-particle&quot;:&quot;&quot;},{&quot;family&quot;:&quot;Kandole&quot;,&quot;given&quot;:&quot;Tadeo Kiiza&quot;,&quot;parse-names&quot;:false,&quot;dropping-particle&quot;:&quot;&quot;,&quot;non-dropping-particle&quot;:&quot;&quot;},{&quot;family&quot;:&quot;Kaboggoza&quot;,&quot;given&quot;:&quot;Julian&quot;,&quot;parse-names&quot;:false,&quot;dropping-particle&quot;:&quot;&quot;,&quot;non-dropping-particle&quot;:&quot;&quot;},{&quot;family&quot;:&quot;Laker&quot;,&quot;given&quot;:&quot;Eva&quot;,&quot;parse-names&quot;:false,&quot;dropping-particle&quot;:&quot;&quot;,&quot;non-dropping-particle&quot;:&quot;&quot;},{&quot;family&quot;:&quot;Luggya&quot;,&quot;given&quot;:&quot;Tony&quot;,&quot;parse-names&quot;:false,&quot;dropping-particle&quot;:&quot;&quot;,&quot;non-dropping-particle&quot;:&quot;&quot;},{&quot;family&quot;:&quot;Tugume&quot;,&quot;given&quot;:&quot;Liliane&quot;,&quot;parse-names&quot;:false,&quot;dropping-particle&quot;:&quot;&quot;,&quot;non-dropping-particle&quot;:&quot;&quot;},{&quot;family&quot;:&quot;Butler&quot;,&quot;given&quot;:&quot;Elissa&quot;,&quot;parse-names&quot;:false,&quot;dropping-particle&quot;:&quot;&quot;,&quot;non-dropping-particle&quot;:&quot;&quot;},{&quot;family&quot;:&quot;Dyal&quot;,&quot;given&quot;:&quot;Jonathan&quot;,&quot;parse-names&quot;:false,&quot;dropping-particle&quot;:&quot;&quot;,&quot;non-dropping-particle&quot;:&quot;&quot;},{&quot;family&quot;:&quot;Neborak&quot;,&quot;given&quot;:&quot;Julie&quot;,&quot;parse-names&quot;:false,&quot;dropping-particle&quot;:&quot;&quot;,&quot;non-dropping-particle&quot;:&quot;&quot;},{&quot;family&quot;:&quot;King&quot;,&quot;given&quot;:&quot;Lexie&quot;,&quot;parse-names&quot;:false,&quot;dropping-particle&quot;:&quot;&quot;,&quot;non-dropping-particle&quot;:&quot;&quot;},{&quot;family&quot;:&quot;Yueh&quot;,&quot;given&quot;:&quot;Nathan&quot;,&quot;parse-names&quot;:false,&quot;dropping-particle&quot;:&quot;&quot;,&quot;non-dropping-particle&quot;:&quot;&quot;},{&quot;family&quot;:&quot;Hullsiek&quot;,&quot;given&quot;:&quot;Kathy Huppler&quot;,&quot;parse-names&quot;:false,&quot;dropping-particle&quot;:&quot;&quot;,&quot;non-dropping-particle&quot;:&quot;&quot;},{&quot;family&quot;:&quot;Halupnick&quot;,&quot;given&quot;:&quot;Ryan&quot;,&quot;parse-names&quot;:false,&quot;dropping-particle&quot;:&quot;&quot;,&quot;non-dropping-particle&quot;:&quot;&quot;},{&quot;family&quot;:&quot;Bohjanen&quot;,&quot;given&quot;:&quot;Paul R.&quot;,&quot;parse-names&quot;:false,&quot;dropping-particle&quot;:&quot;&quot;,&quot;non-dropping-particle&quot;:&quot;&quot;},{&quot;family&quot;:&quot;Kambugu&quot;,&quot;given&quot;:&quot;Andrew&quot;,&quot;parse-names&quot;:false,&quot;dropping-particle&quot;:&quot;&quot;,&quot;non-dropping-particle&quot;:&quot;&quot;}],&quot;container-title&quot;:&quot;Diagnostic Microbiology and Infectious Disease&quot;,&quot;container-title-short&quot;:&quot;Diagn Microbiol Infect Dis&quot;,&quot;accessed&quot;:{&quot;date-parts&quot;:[[2022,8,15]]},&quot;DOI&quot;:&quot;10.1016/j.diagmicrobio.2015.11.017&quot;,&quot;ISSN&quot;:&quot;18790070&quot;,&quot;PMID&quot;:&quot;26711635&quot;,&quot;URL&quot;:&quot;https://pubmed.ncbi.nlm.nih.gov/26711635/&quot;,&quot;issued&quot;:{&quot;date-parts&quot;:[[2016,3,1]]},&quot;page&quot;:&quot;268-273&quot;,&quot;abstract&quot;:&quot;Meningitis remains a worldwide problem, and rapid diagnosis is essential to optimize survival. We evaluated the utility of a multiplex PCR test in differentiating possible etiologies of meningitis. Cerebrospinal fluid (CSF) from 69 HIV-infected Ugandan adults with meningitis was collected at diagnosis (n = 51) and among persons with cryptococcal meningitis during therapeutic lumbar punctures (n = 68). Cryopreserved CSF specimens were analyzed with BioFire FilmArray® Meningitis/Encephalitis panel, which targets 17 pathogens. The panel detected Cryptococcus in the CSF of patients diagnosed with a first episode of cryptococcal meningitis by fungal culture with 100% sensitivity and specificity and differentiated between fungal relapse and paradoxical immune reconstitution inflammatory syndrome in recurrent episodes. A negative FilmArray result was predictive of CSF sterility on follow-up lumbar punctures for cryptococcal meningitis. EBV was frequently detected in this immunosuppressed population (n = 45). Other pathogens detected included: cytomegalovirus (n = 2), varicella zoster virus (n = 2), human herpes virus 6 (n = 1), and Streptococcus pneumoniae (n = 1). The FilmArray Meningitis/Encephalitis panel offers a promising platform for rapid meningitis diagnosis.&quot;,&quot;publisher&quot;:&quot;Elsevier Inc.&quot;,&quot;issue&quot;:&quot;3&quot;,&quot;volume&quot;:&quot;84&quot;},&quot;isTemporary&quot;:false}]},{&quot;citationID&quot;:&quot;MENDELEY_CITATION_9415f13c-edd2-4272-bdfb-848c12d975e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&quot;,&quot;citationItems&quot;:[{&quot;id&quot;:&quot;9573f743-630a-302f-89a0-4237b01d84c4&quot;,&quot;itemData&quot;:{&quot;type&quot;:&quot;article-journal&quot;,&quot;id&quot;:&quot;9573f743-630a-302f-89a0-4237b01d84c4&quot;,&quot;title&quot;:&quot;Cytomegalovirus Viremia Associated With Increased Mortality in Cryptococcal Meningitis in Sub-Saharan Africa&quot;,&quot;author&quot;:[{&quot;family&quot;:&quot;Skipper&quot;,&quot;given&quot;:&quot;Caleb&quot;,&quot;parse-names&quot;:false,&quot;dropping-particle&quot;:&quot;&quot;,&quot;non-dropping-particle&quot;:&quot;&quot;},{&quot;family&quot;:&quot;Schleiss&quot;,&quot;given&quot;:&quot;Mark R&quot;,&quot;parse-names&quot;:false,&quot;dropping-particle&quot;:&quot;&quot;,&quot;non-dropping-particle&quot;:&quot;&quot;},{&quot;family&quot;:&quot;Bangdiwala&quot;,&quot;given&quot;:&quot;Ananta S&quot;,&quot;parse-names&quot;:false,&quot;dropping-particle&quot;:&quot;&quot;,&quot;non-dropping-particle&quot;:&quot;&quot;},{&quot;family&quot;:&quot;Hernandez-alvarado&quot;,&quot;given&quot;:&quot;Nelmary&quot;,&quot;parse-names&quot;:false,&quot;dropping-particle&quot;:&quot;&quot;,&quot;non-dropping-particle&quot;:&quot;&quot;},{&quot;family&quot;:&quot;Taseera&quot;,&quot;given&quot;:&quot;Kabanda&quot;,&quot;parse-names&quot;:false,&quot;dropping-particle&quot;:&quot;&quot;,&quot;non-dropping-particle&quot;:&quot;&quot;},{&quot;family&quot;:&quot;Nabeta&quot;,&quot;given&quot;:&quot;Henry W&quot;,&quot;parse-names&quot;:false,&quot;dropping-particle&quot;:&quot;&quot;,&quot;non-dropping-particle&quot;:&quot;&quot;},{&quot;family&quot;:&quot;Musubire&quot;,&quot;given&quot;:&quot;Abdu K&quot;,&quot;parse-names&quot;:false,&quot;dropping-particle&quot;:&quot;&quot;,&quot;non-dropping-particle&quot;:&quot;&quot;},{&quot;family&quot;:&quot;Lofgren&quot;,&quot;given&quot;:&quot;Sarah M&quot;,&quot;parse-names&quot;:false,&quot;dropping-particle&quot;:&quot;&quot;,&quot;non-dropping-particle&quot;:&quot;&quot;},{&quot;family&quot;:&quot;Wiesner&quot;,&quot;given&quot;:&quot;Darin L&quot;,&quot;parse-names&quot;:false,&quot;dropping-particle&quot;:&quot;&quot;,&quot;non-dropping-particle&quot;:&quot;&quot;},{&quot;family&quot;:&quot;Rhein&quot;,&quot;given&quot;:&quot;Joshua&quot;,&quot;parse-names&quot;:false,&quot;dropping-particle&quot;:&quot;&quot;,&quot;non-dropping-particle&quot;:&quot;&quot;},{&quot;family&quot;:&quot;Rajasingham&quot;,&quot;given&quot;:&quot;Radha&quot;,&quot;parse-names&quot;:false,&quot;dropping-particle&quot;:&quot;&quot;,&quot;non-dropping-particle&quot;:&quot;&quot;},{&quot;family&quot;:&quot;Schutz&quot;,&quot;given&quot;:&quot;Charlotte&quot;,&quot;parse-names&quot;:false,&quot;dropping-particle&quot;:&quot;&quot;,&quot;non-dropping-particle&quot;:&quot;&quot;},{&quot;family&quot;:&quot;Meintjes&quot;,&quot;given&quot;:&quot;Graeme&quot;,&quot;parse-names&quot;:false,&quot;dropping-particle&quot;:&quot;&quot;,&quot;non-dropping-particle&quot;:&quot;&quot;},{&quot;family&quot;:&quot;Muzoora&quot;,&quot;given&quot;:&quot;Conrad&quot;,&quot;parse-names&quot;:false,&quot;dropping-particle&quot;:&quot;&quot;,&quot;non-dropping-particle&quot;:&quot;&quot;},{&quot;family&quot;:&quot;Meya&quot;,&quot;given&quot;:&quot;David B&quot;,&quot;parse-names&quot;:false,&quot;dropping-particle&quot;:&quot;&quot;,&quot;non-dropping-particle&quot;:&quot;&quot;}],&quot;DOI&quot;:&quot;10.1093/cid/ciz864&quot;,&quot;issued&quot;:{&quot;date-parts&quot;:[[2019]]},&quot;page&quot;:&quot;1-7&quot;,&quot;issue&quot;:&quot;Xx&quot;,&quot;volume&quot;:&quot;55455&quot;,&quot;container-title-short&quot;:&quot;&quot;},&quot;isTemporary&quot;:false}]},{&quot;citationID&quot;:&quot;MENDELEY_CITATION_68d91d32-cc9e-4aec-a177-a66d8fc5bc4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&quot;,&quot;citationItems&quot;:[{&quot;id&quot;:&quot;b450eae5-edec-3b9e-bd25-8bdd5ce0573e&quot;,&quot;itemData&quot;:{&quot;type&quot;:&quot;article-journal&quot;,&quot;id&quot;:&quot;b450eae5-edec-3b9e-bd25-8bdd5ce0573e&quot;,&quot;title&quot;:&quot;Cytomegalovirus viremia and advanced HIV disease: is there an argument for anti-CMV treatment?&quot;,&quot;author&quot;:[{&quot;family&quot;:&quot;Skipper&quot;,&quot;given&quot;:&quot;Caleb P.&quot;,&quot;parse-names&quot;:false,&quot;dropping-particle&quot;:&quot;&quot;,&quot;non-dropping-particle&quot;:&quot;&quot;},{&quot;family&quot;:&quot;Schleiss&quot;,&quot;given&quot;:&quot;Mark R.&quot;,&quot;parse-names&quot;:false,&quot;dropping-particle&quot;:&quot;&quot;,&quot;non-dropping-particle&quot;:&quot;&quot;}],&quot;container-title&quot;:&quot;Expert Review of Anti-infective Therapy&quot;,&quot;container-title-short&quot;:&quot;Expert Rev Anti Infect Ther&quot;,&quot;accessed&quot;:{&quot;date-parts&quot;:[[2024,11,1]]},&quot;DOI&quot;:&quot;10.1080/14787210.2023.2172400&quot;,&quot;ISSN&quot;:&quot;1478-7210&quot;,&quot;PMID&quot;:&quot;36691835&quot;,&quot;URL&quot;:&quot;https://europepmc.org/article/MED/36691835&quot;,&quot;issued&quot;:{&quot;date-parts&quot;:[[2023,2,21]]},&quot;page&quot;:&quot;227-233&quot;,&quot;abstract&quot;:&quot;Introduction: The role of cytomegalovirus (CMV) infection as a co-factor in HIV disease has been a topic of considerable interest since the beginning of the HIV pandemic. CMV is believed to function both as a co-factor in the progression of HIV infection, and as a contributor to enhanced disease for other opportunistic infections. Areas covered: In this special article, we review several recent studies that have enhanced our understanding of the role that CMV infection plays in the natural history of other HIV-related opportunistic infections. We review the clinical evidence that demonstrates how CMV viremia has emerged as an independent risk factor for the progression of infections such as those caused by C. neoformans and M. tuberculosis. We outline the biological underpinnings of the various hypotheses by which CMV, as an immunomodulatory virus, may modify the natural history of HIV-related infections. Expert opinion: Evidence suggests that active CMV replication, manifest as CMV viremia (DNAemia), may play a key role in driving progression of HIV-associated opportunistic infections. We propose that control of CMV replication, independent of the known benefit of HAART therapy on reducing CMV end-organ disease, could reduce the risk of disease and mortality attributable to opportunistic infections such as cryptococcosis and tuberculosis. This could be achieved by the targeted use of CMV antivirals. The advent of newer (and safer) orally bioavailable CMV antivirals has renewed interest in, and opportunities for, randomized controlled trials to evaluate CMV viremia as a modifiable risk factor in high-risk persons with HIV disease.&quot;,&quot;publisher&quot;:&quot;Taylor and Francis Ltd.&quot;,&quot;issue&quot;:&quot;3&quot;,&quot;volume&quot;:&quot;21&quot;},&quot;isTemporary&quot;:false}]},{&quot;citationID&quot;:&quot;MENDELEY_CITATION_c06d426d-c153-46ba-a610-44902caf884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&quot;,&quot;citationItems&quot;:[{&quot;id&quot;:&quot;e83fbac2-3a87-3669-aeba-db0baa073ce5&quot;,&quot;itemData&quot;:{&quot;type&quot;:&quot;article&quot;,&quot;id&quot;:&quot;e83fbac2-3a87-3669-aeba-db0baa073ce5&quot;,&quot;title&quot;:&quot;Type I interferons in infectious disease&quot;,&quot;author&quot;:[{&quot;family&quot;:&quot;McNab&quot;,&quot;given&quot;:&quot;Finlay&quot;,&quot;parse-names&quot;:false,&quot;dropping-particle&quot;:&quot;&quot;,&quot;non-dropping-particle&quot;:&quot;&quot;},{&quot;family&quot;:&quot;Mayer-Barber&quot;,&quot;given&quot;:&quot;Katrin&quot;,&quot;parse-names&quot;:false,&quot;dropping-particle&quot;:&quot;&quot;,&quot;non-dropping-particle&quot;:&quot;&quot;},{&quot;family&quot;:&quot;Sher&quot;,&quot;given&quot;:&quot;Alan&quot;,&quot;parse-names&quot;:false,&quot;dropping-particle&quot;:&quot;&quot;,&quot;non-dropping-particle&quot;:&quot;&quot;},{&quot;family&quot;:&quot;Wack&quot;,&quot;given&quot;:&quot;Andreas&quot;,&quot;parse-names&quot;:false,&quot;dropping-particle&quot;:&quot;&quot;,&quot;non-dropping-particle&quot;:&quot;&quot;},{&quot;family&quot;:&quot;O'Garra&quot;,&quot;given&quot;:&quot;Anne&quot;,&quot;parse-names&quot;:false,&quot;dropping-particle&quot;:&quot;&quot;,&quot;non-dropping-particle&quot;:&quot;&quot;}],&quot;container-title&quot;:&quot;Nature Reviews Immunology&quot;,&quot;container-title-short&quot;:&quot;Nat Rev Immunol&quot;,&quot;accessed&quot;:{&quot;date-parts&quot;:[[2022,4,11]]},&quot;DOI&quot;:&quot;10.1038/nri3787&quot;,&quot;ISSN&quot;:&quot;14741741&quot;,&quot;PMID&quot;:&quot;25614319&quot;,&quot;URL&quot;:&quot;www.nature.com/reviews/immunol&quot;,&quot;issued&quot;:{&quot;date-parts&quot;:[[2015,1,23]]},&quot;page&quot;:&quot;87-103&quot;,&quot;abstract&quot;:&quot;Type I interferons (IFNs) have diverse effects on innate and adaptive immune cells during infection with viruses, bacteria, parasites and fungi, directly and/or indirectly through the induction of other mediators. Type I IFNs are important for host defence against viruses. However, recently, they have been shown to cause immunopathology in some acute viral infections, such as influenza virus infection. Conversely, they can lead to immunosuppression during chronic viral infections, such as lymphocytic choriomeningitis virus infection. During bacterial infections, low levels of type I IFNs may be required at an early stage, to initiate cell-mediated immune responses. High concentrations of type I IFNs may block B cell responses or lead to the production of immunosuppressive molecules, and such concentrations also reduce the responsiveness of macrophages to activation by IFNγ, as has been shown for infections with Listeria monocytogenes and Mycobacterium tuberculosis. Recent studies in experimental models of tuberculosis have demonstrated that prostaglandin E2 and interleukin-1 inhibit type I IFN expression and its downstream effects, demonstrating that a cross-regulatory network of cytokines operates during infectious diseases to provide protection with minimum damage to the host.&quot;,&quot;publisher&quot;:&quot;Nature Publishing Group&quot;,&quot;issue&quot;:&quot;2&quot;,&quot;volume&quot;:&quot;15&quot;},&quot;isTemporary&quot;:false}]},{&quot;citationID&quot;:&quot;MENDELEY_CITATION_6d8618ee-8589-4523-a47c-be33d4c02515&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&quot;,&quot;citationItems&quot;:[{&quot;id&quot;:&quot;4490ed2a-0f8a-3930-8aa9-6843747d6fda&quot;,&quot;itemData&quot;:{&quot;type&quot;:&quot;article-journal&quot;,&quot;id&quot;:&quot;4490ed2a-0f8a-3930-8aa9-6843747d6fda&quot;,&quot;title&quot;:&quot;Baseline Cytomegalovirus Viremia at Cryptococcal Meningitis Diagnosis Is Associated With Long-term Increased Incident TB Disease and Mortality in a Prospective Cohort of Ugandan Adults With HIV&quot;,&quot;author&quot;:[{&quot;family&quot;:&quot;Ellis&quot;,&quot;given&quot;:&quot;Jayne&quot;,&quot;parse-names&quot;:false,&quot;dropping-particle&quot;:&quot;&quot;,&quot;non-dropping-particle&quot;:&quot;&quot;},{&quot;family&quot;:&quot;Bangdiwala&quot;,&quot;given&quot;:&quot;Ananta S.&quot;,&quot;parse-names&quot;:false,&quot;dropping-particle&quot;:&quot;&quot;,&quot;non-dropping-particle&quot;:&quot;&quot;},{&quot;family&quot;:&quot;Skipper&quot;,&quot;given&quot;:&quot;Caleb P.&quot;,&quot;parse-names&quot;:false,&quot;dropping-particle&quot;:&quot;&quot;,&quot;non-dropping-particle&quot;:&quot;&quot;},{&quot;family&quot;:&quot;Tugume&quot;,&quot;given&quot;:&quot;Lillian&quot;,&quot;parse-names&quot;:false,&quot;dropping-particle&quot;:&quot;&quot;,&quot;non-dropping-particle&quot;:&quot;&quot;},{&quot;family&quot;:&quot;Nsangi&quot;,&quot;given&quot;:&quot;Laura&quot;,&quot;parse-names&quot;:false,&quot;dropping-particle&quot;:&quot;&quot;,&quot;non-dropping-particle&quot;:&quot;&quot;},{&quot;family&quot;:&quot;Matovu&quot;,&quot;given&quot;:&quot;John&quot;,&quot;parse-names&quot;:false,&quot;dropping-particle&quot;:&quot;&quot;,&quot;non-dropping-particle&quot;:&quot;&quot;},{&quot;family&quot;:&quot;Pastick&quot;,&quot;given&quot;:&quot;Katelyn A.&quot;,&quot;parse-names&quot;:false,&quot;dropping-particle&quot;:&quot;&quot;,&quot;non-dropping-particle&quot;:&quot;&quot;},{&quot;family&quot;:&quot;Ssebambulidde&quot;,&quot;given&quot;:&quot;Kenneth&quot;,&quot;parse-names&quot;:false,&quot;dropping-particle&quot;:&quot;&quot;,&quot;non-dropping-particle&quot;:&quot;&quot;},{&quot;family&quot;:&quot;Morawski&quot;,&quot;given&quot;:&quot;Bozena M.&quot;,&quot;parse-names&quot;:false,&quot;dropping-particle&quot;:&quot;&quot;,&quot;non-dropping-particle&quot;:&quot;&quot;},{&quot;family&quot;:&quot;Musubire&quot;,&quot;given&quot;:&quot;Abdu K.&quot;,&quot;parse-names&quot;:false,&quot;dropping-particle&quot;:&quot;&quot;,&quot;non-dropping-particle&quot;:&quot;&quot;},{&quot;family&quot;:&quot;Schleiss&quot;,&quot;given&quot;:&quot;Mark R.&quot;,&quot;parse-names&quot;:false,&quot;dropping-particle&quot;:&quot;&quot;,&quot;non-dropping-particle&quot;:&quot;&quot;},{&quot;family&quot;:&quot;Moore&quot;,&quot;given&quot;:&quot;David A.J.&quot;,&quot;parse-names&quot;:false,&quot;dropping-particle&quot;:&quot;&quot;,&quot;non-dropping-particle&quot;:&quot;&quot;},{&quot;family&quot;:&quot;Jarvis&quot;,&quot;given&quot;:&quot;Joseph N.&quot;,&quot;parse-names&quot;:false,&quot;dropping-particle&quot;:&quot;&quot;,&quot;non-dropping-particle&quot;:&quot;&quot;},{&quot;family&quot;:&quot;Boulware&quot;,&quot;given&quot;:&quot;David R.&quot;,&quot;parse-names&quot;:false,&quot;dropping-particle&quot;:&quot;&quot;,&quot;non-dropping-particle&quot;:&quot;&quot;},{&quot;family&quot;:&quot;Meya&quot;,&quot;given&quot;:&quot;David B.&quot;,&quot;parse-names&quot;:false,&quot;dropping-particle&quot;:&quot;&quot;,&quot;non-dropping-particle&quot;:&quot;&quot;},{&quot;family&quot;:&quot;Castelnuovo&quot;,&quot;given&quot;:&quot;Barbara&quot;,&quot;parse-names&quot;:false,&quot;dropping-particle&quot;:&quot;&quot;,&quot;non-dropping-particle&quot;:&quot;&quot;}],&quot;container-title&quot;:&quot;Open Forum Infectious Diseases&quot;,&quot;container-title-short&quot;:&quot;Open Forum Infect Dis&quot;,&quot;accessed&quot;:{&quot;date-parts&quot;:[[2024,11,1]]},&quot;DOI&quot;:&quot;10.1093/OFID/OFAD449&quot;,&quot;ISSN&quot;:&quot;23288957&quot;,&quot;URL&quot;:&quot;https://dx.doi.org/10.1093/ofid/ofad449&quot;,&quot;issued&quot;:{&quot;date-parts&quot;:[[2023,9,1]]},&quot;abstract&quot;:&quot;Background: Adults with HIV-associated cryptococcal meningitis have overlapping burdens of cytomegalovirus (CMV) and tuberculosis (TB) coinfections. CMV infection/reactivation is strongly associated with CMV-specific memory T-cell activation and upregulation of type 1 interferons, which may lead to increased risk of TB disease and poor outcomes. Methods: We conducted a cohort study of 2-week survivors of cryptococcal meningitis during 2010-2021 to determine TB incidence and all-cause mortality over time stratified by baseline CMV status. Results: We followed 497 Ugandans with HIV-associated cryptococcal meningitis for a median (interquartile range) of 4.6 (2.6-53.9) months. Overall, 42% (210/497) developed incident TB disease or died. One-fifth (98/497, 19.7%) developed incident TB disease, and 29% (142/497) of participants died during follow-up. Of 259 participants with CMV viral load measured at baseline, 37% (96/259) had concurrent CMV viremia (defined as anyone with detectable CMV DNA in plasma/serum by qualitative polymerase chain reaction [PCR] detection). Of 59 with measured CMV immunoglobulin G (IgG), 100% had positive CMV IgG antibody serology (≥10 enzyme-linked immunosorbent assay units/mL). CMV viremia was positively associated with higher HIV viral load (196 667 vs 73 295 copies/mL; P =. 002) and higher cerebrospinal fluid fungal burden (68 500 vs 14 000 cfu/mL; P =. 002) compared with those without. Participants with high-level CMV viremia (defined as CMV viral load ≥1000 IU/mL) had twice the risk of incident TB (subdistribution adjusted hazard ratio [aHR], 2.18; 95% CI, 1.11-4.27) and death (aHR, 1.99; 95% CI, 1.14-3.49) compared with participants with no or low-level CMV viremia. There was no association between the CMV IgG index and the incidence of TB/death (P =. 75). Conclusions: CMV viremia &gt;1000 IU/mL at meningitis diagnosis was associated with increased incident TB disease and mortality during long-term follow-up. Future studies to determine the causal relationship and potential for therapeutic intervention are warranted.&quot;,&quot;publisher&quot;:&quot;Oxford Academic&quot;,&quot;issue&quot;:&quot;9&quot;,&quot;volume&quot;:&quot;10&quot;},&quot;isTemporary&quot;:false}]},{&quot;citationID&quot;:&quot;MENDELEY_CITATION_57104c43-ef92-4bcf-a1ff-381c2fd13cb8&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&quot;,&quot;citationItems&quot;:[{&quot;id&quot;:&quot;01db3643-3eaf-3959-81a3-cbb5341c620b&quot;,&quot;itemData&quot;:{&quot;type&quot;:&quot;article-journal&quot;,&quot;id&quot;:&quot;01db3643-3eaf-3959-81a3-cbb5341c620b&quot;,&quot;title&quot;:&quot;Human Cytomegalovirus Interleukin 10 Homologs: Facing the Immune System&quot;,&quot;author&quot;:[{&quot;family&quot;:&quot;Poole&quot;,&quot;given&quot;:&quot;Emma&quot;,&quot;parse-names&quot;:false,&quot;dropping-particle&quot;:&quot;&quot;,&quot;non-dropping-particle&quot;:&quot;&quot;},{&quot;family&quot;:&quot;Neves&quot;,&quot;given&quot;:&quot;Tainan Cerqueira&quot;,&quot;parse-names&quot;:false,&quot;dropping-particle&quot;:&quot;&quot;,&quot;non-dropping-particle&quot;:&quot;&quot;},{&quot;family&quot;:&quot;Oliveira&quot;,&quot;given&quot;:&quot;Martha Trindade&quot;,&quot;parse-names&quot;:false,&quot;dropping-particle&quot;:&quot;&quot;,&quot;non-dropping-particle&quot;:&quot;&quot;},{&quot;family&quot;:&quot;Sinclair&quot;,&quot;given&quot;:&quot;John&quot;,&quot;parse-names&quot;:false,&quot;dropping-particle&quot;:&quot;&quot;,&quot;non-dropping-particle&quot;:&quot;&quot;},{&quot;family&quot;:&quot;Silva&quot;,&quot;given&quot;:&quot;Maria Cristina Carlan&quot;,&quot;parse-names&quot;:false,&quot;dropping-particle&quot;:&quot;&quot;,&quot;non-dropping-particle&quot;:&quot;da&quot;}],&quot;container-title&quot;:&quot;Frontiers in cellular and infection microbiology&quot;,&quot;container-title-short&quot;:&quot;Front Cell Infect Microbiol&quot;,&quot;accessed&quot;:{&quot;date-parts&quot;:[[2024,11,1]]},&quot;DOI&quot;:&quot;10.3389/FCIMB.2020.00245&quot;,&quot;ISSN&quot;:&quot;2235-2988&quot;,&quot;PMID&quot;:&quot;32582563&quot;,&quot;URL&quot;:&quot;https://pubmed.ncbi.nlm.nih.gov/32582563/&quot;,&quot;issued&quot;:{&quot;date-parts&quot;:[[2020,6,9]]},&quot;abstract&quot;:&quot;Human Cytomegalovirus (HCMV) can cause a variety of health disorders that can lead to death in immunocompromised individuals and neonates. The HCMV lifecycle comprises both a lytic (productive) and a latent (non-productive) phase. HCMV lytic infection occurs in a wide range of terminally differentiated cell types. HCMV latency has been less well-studied, but one characterized site of latency is in precursor cells of the myeloid lineage. All known viral genes are expressed during a lytic infection and a subset of these are also transcribed during latency. The UL111A gene which encodes the viral IL-10, a homolog of the human IL-10, is one of these genes. During infection, different transcript isoforms of UL111A are generated by alternative splicing. The most studied of the UL111A isoforms are cmvIL-10 (also termed the “A” transcript) and LAcmvIL-10 (also termed the “B” transcript), the latter being a well-characterized latency associated transcript. Both isoforms can downregulate MHC class II, however they differ in a number of other immunomodulatory properties, such as the ability to bind the IL10 receptor and induce signaling through STAT3. There are also a number of other isoforms which have been identified which are expressed by differential splicing during lytic infection termed C, D, E, F, and G, although these have been less extensively studied. HCMV uses the viral IL-10 proteins to manipulate the immune system during lytic and latent phases of infection. In this review, we will discuss the literature on the viral IL-10 transcripts identified to date, their encoded proteins and the structures of these proteins as well as the functional properties of all the different isoforms of viral IL-10.&quot;,&quot;publisher&quot;:&quot;Front Cell Infect Microbiol&quot;,&quot;volume&quot;:&quot;10&quot;},&quot;isTemporary&quot;:false}]},{&quot;citationID&quot;:&quot;MENDELEY_CITATION_cc73cd9a-4b20-41f6-b08f-eacaace02b5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&quot;,&quot;citationItems&quot;:[{&quot;id&quot;:&quot;01db3643-3eaf-3959-81a3-cbb5341c620b&quot;,&quot;itemData&quot;:{&quot;type&quot;:&quot;article-journal&quot;,&quot;id&quot;:&quot;01db3643-3eaf-3959-81a3-cbb5341c620b&quot;,&quot;title&quot;:&quot;Human Cytomegalovirus Interleukin 10 Homologs: Facing the Immune System&quot;,&quot;author&quot;:[{&quot;family&quot;:&quot;Poole&quot;,&quot;given&quot;:&quot;Emma&quot;,&quot;parse-names&quot;:false,&quot;dropping-particle&quot;:&quot;&quot;,&quot;non-dropping-particle&quot;:&quot;&quot;},{&quot;family&quot;:&quot;Neves&quot;,&quot;given&quot;:&quot;Tainan Cerqueira&quot;,&quot;parse-names&quot;:false,&quot;dropping-particle&quot;:&quot;&quot;,&quot;non-dropping-particle&quot;:&quot;&quot;},{&quot;family&quot;:&quot;Oliveira&quot;,&quot;given&quot;:&quot;Martha Trindade&quot;,&quot;parse-names&quot;:false,&quot;dropping-particle&quot;:&quot;&quot;,&quot;non-dropping-particle&quot;:&quot;&quot;},{&quot;family&quot;:&quot;Sinclair&quot;,&quot;given&quot;:&quot;John&quot;,&quot;parse-names&quot;:false,&quot;dropping-particle&quot;:&quot;&quot;,&quot;non-dropping-particle&quot;:&quot;&quot;},{&quot;family&quot;:&quot;Silva&quot;,&quot;given&quot;:&quot;Maria Cristina Carlan&quot;,&quot;parse-names&quot;:false,&quot;dropping-particle&quot;:&quot;&quot;,&quot;non-dropping-particle&quot;:&quot;da&quot;}],&quot;container-title&quot;:&quot;Frontiers in cellular and infection microbiology&quot;,&quot;container-title-short&quot;:&quot;Front Cell Infect Microbiol&quot;,&quot;accessed&quot;:{&quot;date-parts&quot;:[[2024,11,1]]},&quot;DOI&quot;:&quot;10.3389/FCIMB.2020.00245&quot;,&quot;ISSN&quot;:&quot;2235-2988&quot;,&quot;PMID&quot;:&quot;32582563&quot;,&quot;URL&quot;:&quot;https://pubmed.ncbi.nlm.nih.gov/32582563/&quot;,&quot;issued&quot;:{&quot;date-parts&quot;:[[2020,6,9]]},&quot;abstract&quot;:&quot;Human Cytomegalovirus (HCMV) can cause a variety of health disorders that can lead to death in immunocompromised individuals and neonates. The HCMV lifecycle comprises both a lytic (productive) and a latent (non-productive) phase. HCMV lytic infection occurs in a wide range of terminally differentiated cell types. HCMV latency has been less well-studied, but one characterized site of latency is in precursor cells of the myeloid lineage. All known viral genes are expressed during a lytic infection and a subset of these are also transcribed during latency. The UL111A gene which encodes the viral IL-10, a homolog of the human IL-10, is one of these genes. During infection, different transcript isoforms of UL111A are generated by alternative splicing. The most studied of the UL111A isoforms are cmvIL-10 (also termed the “A” transcript) and LAcmvIL-10 (also termed the “B” transcript), the latter being a well-characterized latency associated transcript. Both isoforms can downregulate MHC class II, however they differ in a number of other immunomodulatory properties, such as the ability to bind the IL10 receptor and induce signaling through STAT3. There are also a number of other isoforms which have been identified which are expressed by differential splicing during lytic infection termed C, D, E, F, and G, although these have been less extensively studied. HCMV uses the viral IL-10 proteins to manipulate the immune system during lytic and latent phases of infection. In this review, we will discuss the literature on the viral IL-10 transcripts identified to date, their encoded proteins and the structures of these proteins as well as the functional properties of all the different isoforms of viral IL-10.&quot;,&quot;publisher&quot;:&quot;Front Cell Infect Microbiol&quot;,&quot;volume&quot;:&quot;10&quot;},&quot;isTemporary&quot;:false}]},{&quot;citationID&quot;:&quot;MENDELEY_CITATION_a54eec26-341f-4932-a58d-3947d32077ce&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&quot;,&quot;citationItems&quot;:[{&quot;id&quot;:&quot;5600c093-e090-3889-a641-3e0795be7d95&quot;,&quot;itemData&quot;:{&quot;type&quot;:&quot;article-journal&quot;,&quot;id&quot;:&quot;5600c093-e090-3889-a641-3e0795be7d95&quot;,&quot;title&quot;:&quot;American Society Of Tropical Medicine &amp; Hygiene 2021 Annual meeting abstract book&quot;,&quot;container-title&quot;:&quot;American Society Of Tropical Medicine &amp; Hygiene &quot;,&quot;accessed&quot;:{&quot;date-parts&quot;:[[2024,12,9]]},&quot;issued&quot;:{&quot;date-parts&quot;:[[2021]]},&quot;issue&quot;:&quot;5&quot;,&quot;volume&quot;:&quot;105&quot;,&quot;container-title-short&quot;:&quot;&quot;},&quot;isTemporary&quot;:false}]},{&quot;citationID&quot;:&quot;MENDELEY_CITATION_fcc675c7-7100-4e8c-8cd0-b935d173e5f1&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&quot;,&quot;citationItems&quot;:[{&quot;id&quot;:&quot;ee2255a6-dd15-5065-8ace-2748b30d3218&quot;,&quot;itemData&quot;:{&quot;DOI&quot;:&quot;10.1093/cid/cit794&quot;,&quot;ISSN&quot;:&quot;10584838&quot;,&quot;PMID&quot;:&quot;24319084&quot;,&quot;abstract&quot;:&quot;Background. Cryptococcal meningitis (CM) is a leading cause of death in individuals infected with human immunodeficiency virus (HIV). Identifying factors associated with mortality informs strategies to improve outcomes.Methods. Five hundred one patients with HIV-associated CM were followed prospectively for 10 weeks during trials in Thailand, Uganda, Malawi, and South Africa. South African patients (n = 266) were followed for 1 year. Similar inclusion/exclusion criteria were applied at all sites. Logistic regression identified baseline variables independently associated with mortality.Results. Mortality was 17% at 2 weeks and 34% at 10 weeks. Altered mental status (odds ratio [OR], 3.1; 95% confidence interval [CI], 1.7-5.9), high cerebrospinal fluid (CSF) fungal burden (OR, 1.4 per log10 colony-forming units/mL increase; 95% CI, 1.0-1.8), older age (&gt;50 years; OR, 3.9; 95% CI, 1.4-11.1), high peripheral white blood cell count (&gt;10 × 109 cells/L; OR, 8.7; 95% CI, 2.5-30.2), fluconazole-based induction treatment, and slow clearance of CSF infection were independently associated with 2-week mortality. Low body weight, anemia (hemoglobin &lt;7.5 g/dL), and low CSF opening pressure were independently associated with mortality at 10 weeks in addition to altered mental status, high fungal burden, high peripheral white cell count, and older age.In those followed for 1 year, overall mortality was 41%. Immune reconstitution inflammatory syndrome occurred in 13% of patients and was associated with 2-week CSF fungal burden (P =. 007), but not with time to initiation of antiretroviral therapy (ART).Conclusions. CSF fungal burden, altered mental status, and rate of clearance of infection predict acute mortality in HIV-associated CM. The results suggest that earlier diagnosis, more rapidly fungicidal amphotericin-based regimens, and prompt immune reconstitution with ART are priorities for improving outcomes. © 2013 The Author.&quot;,&quot;author&quot;:[{&quot;dropping-particle&quot;:&quot;&quot;,&quot;family&quot;:&quot;Jarvis&quot;,&quot;given&quot;:&quot;Joseph N.&quot;,&quot;non-dropping-particle&quot;:&quot;&quot;,&quot;parse-names&quot;:false,&quot;suffix&quot;:&quot;&quot;},{&quot;dropping-particle&quot;:&quot;&quot;,&quot;family&quot;:&quot;Bicanic&quot;,&quot;given&quot;:&quot;Tihana&quot;,&quot;non-dropping-particle&quot;:&quot;&quot;,&quot;parse-names&quot;:false,&quot;suffix&quot;:&quot;&quot;},{&quot;dropping-particle&quot;:&quot;&quot;,&quot;family&quot;:&quot;Loyse&quot;,&quot;given&quot;:&quot;Angela&quot;,&quot;non-dropping-particle&quot;:&quot;&quot;,&quot;parse-names&quot;:false,&quot;suffix&quot;:&quot;&quot;},{&quot;dropping-particle&quot;:&quot;&quot;,&quot;family&quot;:&quot;Namarika&quot;,&quot;given&quot;:&quot;Daniel&quot;,&quot;non-dropping-particle&quot;:&quot;&quot;,&quot;parse-names&quot;:false,&quot;suffix&quot;:&quot;&quot;},{&quot;dropping-particle&quot;:&quot;&quot;,&quot;family&quot;:&quot;Jackson&quot;,&quot;given&quot;:&quot;Arthur&quot;,&quot;non-dropping-particle&quot;:&quot;&quot;,&quot;parse-names&quot;:false,&quot;suffix&quot;:&quot;&quot;},{&quot;dropping-particle&quot;:&quot;&quot;,&quot;family&quot;:&quot;Nussbaum&quot;,&quot;given&quot;:&quot;Jesse C.&quot;,&quot;non-dropping-particle&quot;:&quot;&quot;,&quot;parse-names&quot;:false,&quot;suffix&quot;:&quot;&quot;},{&quot;dropping-particle&quot;:&quot;&quot;,&quot;family&quot;:&quot;Longley&quot;,&quot;given&quot;:&quot;Nicky&quot;,&quot;non-dropping-particle&quot;:&quot;&quot;,&quot;parse-names&quot;:false,&quot;suffix&quot;:&quot;&quot;},{&quot;dropping-particle&quot;:&quot;&quot;,&quot;family&quot;:&quot;Muzoora&quot;,&quot;given&quot;:&quot;Conrad&quot;,&quot;non-dropping-particle&quot;:&quot;&quot;,&quot;parse-names&quot;:false,&quot;suffix&quot;:&quot;&quot;},{&quot;dropping-particle&quot;:&quot;&quot;,&quot;family&quot;:&quot;Phulusa&quot;,&quot;given&quot;:&quot;Jacob&quot;,&quot;non-dropping-particle&quot;:&quot;&quot;,&quot;parse-names&quot;:false,&quot;suffix&quot;:&quot;&quot;},{&quot;dropping-particle&quot;:&quot;&quot;,&quot;family&quot;:&quot;Taseera&quot;,&quot;given&quot;:&quot;Kabanda&quot;,&quot;non-dropping-particle&quot;:&quot;&quot;,&quot;parse-names&quot;:false,&quot;suffix&quot;:&quot;&quot;},{&quot;dropping-particle&quot;:&quot;&quot;,&quot;family&quot;:&quot;Kanyembe&quot;,&quot;given&quot;:&quot;Creto&quot;,&quot;non-dropping-particle&quot;:&quot;&quot;,&quot;parse-names&quot;:false,&quot;suffix&quot;:&quot;&quot;},{&quot;dropping-particle&quot;:&quot;&quot;,&quot;family&quot;:&quot;Wilson&quot;,&quot;given&quot;:&quot;Douglas&quot;,&quot;non-dropping-particle&quot;:&quot;&quot;,&quot;parse-names&quot;:false,&quot;suffix&quot;:&quot;&quot;},{&quot;dropping-particle&quot;:&quot;&quot;,&quot;family&quot;:&quot;Hosseinipour&quot;,&quot;given&quot;:&quot;Mina C.&quot;,&quot;non-dropping-particle&quot;:&quot;&quot;,&quot;parse-names&quot;:false,&quot;suffix&quot;:&quot;&quot;},{&quot;dropping-particle&quot;:&quot;&quot;,&quot;family&quot;:&quot;Brouwer&quot;,&quot;given&quot;:&quot;Annemarie E.&quot;,&quot;non-dropping-particle&quot;:&quot;&quot;,&quot;parse-names&quot;:false,&quot;suffix&quot;:&quot;&quot;},{&quot;dropping-particle&quot;:&quot;&quot;,&quot;family&quot;:&quot;Limmathurotsakul&quot;,&quot;given&quot;:&quot;Direk&quot;,&quot;non-dropping-particle&quot;:&quot;&quot;,&quot;parse-names&quot;:false,&quot;suffix&quot;:&quot;&quot;},{&quot;dropping-particle&quot;:&quot;&quot;,&quot;family&quot;:&quot;White&quot;,&quot;given&quot;:&quot;Nicholas&quot;,&quot;non-dropping-particle&quot;:&quot;&quot;,&quot;parse-names&quot;:false,&quot;suffix&quot;:&quot;&quot;},{&quot;dropping-particle&quot;:&quot;&quot;,&quot;family&quot;:&quot;Horst&quot;,&quot;given&quot;:&quot;Charles&quot;,&quot;non-dropping-particle&quot;:&quot;Van Der&quot;,&quot;parse-names&quot;:false,&quot;suffix&quot;:&quot;&quot;},{&quot;dropping-particle&quot;:&quot;&quot;,&quot;family&quot;:&quot;Wood&quot;,&quot;given&quot;:&quot;Robin&quot;,&quot;non-dropping-particle&quot;:&quot;&quot;,&quot;parse-names&quot;:false,&quot;suffix&quot;:&quot;&quot;},{&quot;dropping-particle&quot;:&quot;&quot;,&quot;family&quot;:&quot;Meintjes&quot;,&quot;given&quot;:&quot;Graeme&quot;,&quot;non-dropping-particle&quot;:&quot;&quot;,&quot;parse-names&quot;:false,&quot;suffix&quot;:&quot;&quot;},{&quot;dropping-particle&quot;:&quot;&quot;,&quot;family&quot;:&quot;Bradley&quot;,&quot;given&quot;:&quot;John&quot;,&quot;non-dropping-particle&quot;:&quot;&quot;,&quot;parse-names&quot;:false,&quot;suffix&quot;:&quot;&quot;},{&quot;dropping-particle&quot;:&quot;&quot;,&quot;family&quot;:&quot;Jaffar&quot;,&quot;given&quot;:&quot;Shabbar&quot;,&quot;non-dropping-particle&quot;:&quot;&quot;,&quot;parse-names&quot;:false,&quot;suffix&quot;:&quot;&quot;},{&quot;dropping-particle&quot;:&quot;&quot;,&quot;family&quot;:&quot;Harrison&quot;,&quot;given&quot;:&quot;Thomas&quot;,&quot;non-dropping-particle&quot;:&quot;&quot;,&quot;parse-names&quot;:false,&quot;suffix&quot;:&quot;&quot;}],&quot;container-title&quot;:&quot;Clinical Infectious Diseases&quot;,&quot;id&quot;:&quot;ee2255a6-dd15-5065-8ace-2748b30d3218&quot;,&quot;issue&quot;:&quot;5&quot;,&quot;issued&quot;:{&quot;date-parts&quot;:[[&quot;2014&quot;]]},&quot;page&quot;:&quot;736-745&quot;,&quot;title&quot;:&quot;Determinants of mortality in a combined cohort of 501 patients with HIV-associated cryptococcal meningitis: Implications for improving outcomes&quot;,&quot;type&quot;:&quot;article-journal&quot;,&quot;volume&quot;:&quot;58&quot;,&quot;container-title-short&quot;:&quot;&quot;},&quot;uris&quot;:[&quot;http://www.mendeley.com/documents/?uuid=60fe980a-75b2-48db-886c-beedba082928&quot;],&quot;isTemporary&quot;:false,&quot;legacyDesktopId&quot;:&quot;60fe980a-75b2-48db-886c-beedba082928&quot;}]},{&quot;citationID&quot;:&quot;MENDELEY_CITATION_8e43368a-81c9-42e9-afe9-bc0801f94c4b&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&quot;,&quot;citationItems&quot;:[{&quot;id&quot;:&quot;483ac272-a316-3511-9da7-d2464041c914&quot;,&quot;itemData&quot;:{&quot;type&quot;:&quot;article-journal&quot;,&quot;id&quot;:&quot;483ac272-a316-3511-9da7-d2464041c914&quot;,&quot;title&quot;:&quot;Human Herpesvirus-6 Detection in Cerebrospinal Fluid on the BioFire FilmArray Meningitis/Encephalitis Panel in a High Human Immunodeficiency Virus-Prevalence African Setting&quot;,&quot;author&quot;:[{&quot;family&quot;:&quot;Milburn&quot;,&quot;given&quot;:&quot;James&quot;,&quot;parse-names&quot;:false,&quot;dropping-particle&quot;:&quot;&quot;,&quot;non-dropping-particle&quot;:&quot;&quot;},{&quot;family&quot;:&quot;Lechiile&quot;,&quot;given&quot;:&quot;Kwana&quot;,&quot;parse-names&quot;:false,&quot;dropping-particle&quot;:&quot;&quot;,&quot;non-dropping-particle&quot;:&quot;&quot;},{&quot;family&quot;:&quot;Siamisang&quot;,&quot;given&quot;:&quot;Keatlaretse&quot;,&quot;parse-names&quot;:false,&quot;dropping-particle&quot;:&quot;&quot;,&quot;non-dropping-particle&quot;:&quot;&quot;},{&quot;family&quot;:&quot;Williams&quot;,&quot;given&quot;:&quot;Christopher G.&quot;,&quot;parse-names&quot;:false,&quot;dropping-particle&quot;:&quot;&quot;,&quot;non-dropping-particle&quot;:&quot;&quot;},{&quot;family&quot;:&quot;Owen&quot;,&quot;given&quot;:&quot;Leah&quot;,&quot;parse-names&quot;:false,&quot;dropping-particle&quot;:&quot;&quot;,&quot;non-dropping-particle&quot;:&quot;&quot;},{&quot;family&quot;:&quot;Gwakuba&quot;,&quot;given&quot;:&quot;Ezekiel&quot;,&quot;parse-names&quot;:false,&quot;dropping-particle&quot;:&quot;&quot;,&quot;non-dropping-particle&quot;:&quot;&quot;},{&quot;family&quot;:&quot;MacHiya&quot;,&quot;given&quot;:&quot;Tichaona&quot;,&quot;parse-names&quot;:false,&quot;dropping-particle&quot;:&quot;&quot;,&quot;non-dropping-particle&quot;:&quot;&quot;},{&quot;family&quot;:&quot;Leeme&quot;,&quot;given&quot;:&quot;Tshepo&quot;,&quot;parse-names&quot;:false,&quot;dropping-particle&quot;:&quot;&quot;,&quot;non-dropping-particle&quot;:&quot;&quot;},{&quot;family&quot;:&quot;Barton&quot;,&quot;given&quot;:&quot;Hannah E.&quot;,&quot;parse-names&quot;:false,&quot;dropping-particle&quot;:&quot;&quot;,&quot;non-dropping-particle&quot;:&quot;&quot;},{&quot;family&quot;:&quot;Doyle&quot;,&quot;given&quot;:&quot;Ronan&quot;,&quot;parse-names&quot;:false,&quot;dropping-particle&quot;:&quot;&quot;,&quot;non-dropping-particle&quot;:&quot;&quot;},{&quot;family&quot;:&quot;Tenforde&quot;,&quot;given&quot;:&quot;Mark W.&quot;,&quot;parse-names&quot;:false,&quot;dropping-particle&quot;:&quot;&quot;,&quot;non-dropping-particle&quot;:&quot;&quot;},{&quot;family&quot;:&quot;Mine&quot;,&quot;given&quot;:&quot;Madisa&quot;,&quot;parse-names&quot;:false,&quot;dropping-particle&quot;:&quot;&quot;,&quot;non-dropping-particle&quot;:&quot;&quot;},{&quot;family&quot;:&quot;Goldfarb&quot;,&quot;given&quot;:&quot;David M.&quot;,&quot;parse-names&quot;:false,&quot;dropping-particle&quot;:&quot;&quot;,&quot;non-dropping-particle&quot;:&quot;&quot;},{&quot;family&quot;:&quot;Mokomane&quot;,&quot;given&quot;:&quot;Margaret&quot;,&quot;parse-names&quot;:false,&quot;dropping-particle&quot;:&quot;&quot;,&quot;non-dropping-particle&quot;:&quot;&quot;},{&quot;family&quot;:&quot;Jarvis&quot;,&quot;given&quot;:&quot;Joseph N.&quot;,&quot;parse-names&quot;:false,&quot;dropping-particle&quot;:&quot;&quot;,&quot;non-dropping-particle&quot;:&quot;&quot;}],&quot;container-title&quot;:&quot;Open Forum Infectious Diseases&quot;,&quot;container-title-short&quot;:&quot;Open Forum Infect Dis&quot;,&quot;accessed&quot;:{&quot;date-parts&quot;:[[2025,5,1]]},&quot;DOI&quot;:&quot;10.1093/OFID/OFAC229,&quot;,&quot;ISSN&quot;:&quot;23288957&quot;,&quot;URL&quot;:&quot;https://pubmed.ncbi.nlm.nih.gov/35854999/&quot;,&quot;issued&quot;:{&quot;date-parts&quot;:[[2022,7,1]]},&quot;abstract&quot;:&quot;The prevalence and clinical relevance of human herpesvirus-6 (HHV-6) detection in cerebrospinal fluid (CSF) using multiplex polymerase chain reaction (PCR) testing in patients with suspected meningoencephalitis in high human immunodeficiency virus-prevalence African settings are not known. We describe the clinical and laboratory characteristics of 13 patients with HHV-6 CSF PCR positivity in Botswana.&quot;,&quot;publisher&quot;:&quot;Oxford University Press&quot;,&quot;issue&quot;:&quot;7&quot;,&quot;volume&quot;:&quot;9&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BF36F-BE9E-4246-A3BE-3B02945D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7686</Words>
  <Characters>43812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dc:creator>
  <cp:keywords/>
  <dc:description/>
  <cp:lastModifiedBy>Jayne Ellis</cp:lastModifiedBy>
  <cp:revision>48</cp:revision>
  <dcterms:created xsi:type="dcterms:W3CDTF">2025-05-26T09:47:00Z</dcterms:created>
  <dcterms:modified xsi:type="dcterms:W3CDTF">2025-05-26T11:50:00Z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05a96e68-51ff-3fa6-9665-2cefa91982a7</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