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E2EB" w14:textId="77777777" w:rsidR="00985E1A" w:rsidRPr="00DF27CB" w:rsidRDefault="00985E1A" w:rsidP="00985E1A">
      <w:pPr>
        <w:spacing w:line="360" w:lineRule="auto"/>
        <w:contextualSpacing/>
        <w:rPr>
          <w:rFonts w:cs="Arial"/>
          <w:b/>
          <w:bCs/>
          <w:sz w:val="24"/>
        </w:rPr>
      </w:pPr>
      <w:r w:rsidRPr="3E819B73">
        <w:rPr>
          <w:rFonts w:cs="Arial"/>
          <w:b/>
          <w:bCs/>
          <w:sz w:val="24"/>
        </w:rPr>
        <w:t>Title page</w:t>
      </w:r>
    </w:p>
    <w:p w14:paraId="60B530FA" w14:textId="77777777" w:rsidR="00985E1A" w:rsidRPr="00DF27CB" w:rsidRDefault="00985E1A" w:rsidP="00985E1A">
      <w:pPr>
        <w:spacing w:line="360" w:lineRule="auto"/>
        <w:contextualSpacing/>
        <w:rPr>
          <w:rFonts w:cs="Arial"/>
          <w:b/>
          <w:bCs/>
          <w:sz w:val="24"/>
        </w:rPr>
      </w:pPr>
    </w:p>
    <w:p w14:paraId="2224DE55" w14:textId="77777777" w:rsidR="00985E1A" w:rsidRPr="00DF27CB" w:rsidRDefault="00985E1A" w:rsidP="00985E1A">
      <w:pPr>
        <w:spacing w:line="360" w:lineRule="auto"/>
        <w:contextualSpacing/>
        <w:rPr>
          <w:rFonts w:cs="Arial"/>
          <w:b/>
          <w:bCs/>
          <w:sz w:val="24"/>
        </w:rPr>
      </w:pPr>
      <w:r w:rsidRPr="00DF27CB">
        <w:rPr>
          <w:rFonts w:cs="Arial"/>
          <w:b/>
          <w:sz w:val="24"/>
        </w:rPr>
        <w:t xml:space="preserve">Title: </w:t>
      </w:r>
      <w:r w:rsidRPr="00DF27CB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 xml:space="preserve"> Experiences of providing </w:t>
      </w:r>
      <w:r w:rsidRPr="00DF27CB">
        <w:rPr>
          <w:rFonts w:cs="Arial"/>
          <w:b/>
          <w:bCs/>
          <w:sz w:val="24"/>
        </w:rPr>
        <w:t xml:space="preserve">Self-Management Support: a </w:t>
      </w:r>
      <w:r>
        <w:rPr>
          <w:rFonts w:cs="Arial"/>
          <w:b/>
          <w:bCs/>
          <w:sz w:val="24"/>
        </w:rPr>
        <w:t>qualitative</w:t>
      </w:r>
      <w:r w:rsidRPr="00DF27CB">
        <w:rPr>
          <w:rFonts w:cs="Arial"/>
          <w:b/>
          <w:bCs/>
          <w:sz w:val="24"/>
        </w:rPr>
        <w:t xml:space="preserve"> study of pre-registration Physiotherapy </w:t>
      </w:r>
      <w:r w:rsidRPr="3E819B73">
        <w:rPr>
          <w:rFonts w:cs="Arial"/>
          <w:b/>
          <w:bCs/>
          <w:sz w:val="24"/>
        </w:rPr>
        <w:t>students</w:t>
      </w:r>
      <w:r w:rsidRPr="00DF27CB">
        <w:rPr>
          <w:rFonts w:cs="Arial"/>
          <w:b/>
          <w:bCs/>
          <w:sz w:val="24"/>
        </w:rPr>
        <w:t xml:space="preserve"> at one university. </w:t>
      </w:r>
    </w:p>
    <w:p w14:paraId="7B7231DA" w14:textId="77777777" w:rsidR="00985E1A" w:rsidRPr="00DF27CB" w:rsidRDefault="00985E1A" w:rsidP="00985E1A">
      <w:pPr>
        <w:spacing w:line="360" w:lineRule="auto"/>
        <w:contextualSpacing/>
        <w:rPr>
          <w:rFonts w:cs="Arial"/>
          <w:sz w:val="24"/>
        </w:rPr>
      </w:pPr>
    </w:p>
    <w:p w14:paraId="66EF6344" w14:textId="77777777" w:rsidR="00985E1A" w:rsidRPr="00DF27CB" w:rsidRDefault="00985E1A" w:rsidP="00985E1A">
      <w:pPr>
        <w:spacing w:line="360" w:lineRule="auto"/>
        <w:contextualSpacing/>
        <w:rPr>
          <w:rFonts w:cs="Arial"/>
        </w:rPr>
      </w:pPr>
      <w:r w:rsidRPr="4C6992A0">
        <w:rPr>
          <w:rFonts w:cs="Arial"/>
        </w:rPr>
        <w:t xml:space="preserve">Xu, </w:t>
      </w:r>
      <w:r w:rsidRPr="3E819B73">
        <w:rPr>
          <w:rFonts w:cs="Arial"/>
        </w:rPr>
        <w:t>Lilei</w:t>
      </w:r>
      <w:r w:rsidRPr="3E819B73">
        <w:rPr>
          <w:rFonts w:cs="Arial"/>
          <w:vertAlign w:val="superscript"/>
        </w:rPr>
        <w:t>1</w:t>
      </w:r>
      <w:r w:rsidRPr="4C6992A0">
        <w:rPr>
          <w:rFonts w:cs="Arial"/>
        </w:rPr>
        <w:t>, Harvie</w:t>
      </w:r>
      <w:r w:rsidRPr="3E819B73">
        <w:rPr>
          <w:rFonts w:cs="Arial"/>
        </w:rPr>
        <w:t>, Justin D</w:t>
      </w:r>
      <w:r w:rsidRPr="3E819B73">
        <w:rPr>
          <w:rFonts w:cs="Arial"/>
          <w:vertAlign w:val="superscript"/>
        </w:rPr>
        <w:t>1</w:t>
      </w:r>
      <w:r w:rsidRPr="4C6992A0">
        <w:rPr>
          <w:rFonts w:cs="Arial"/>
        </w:rPr>
        <w:t xml:space="preserve">, Kain, </w:t>
      </w:r>
      <w:r w:rsidRPr="3E819B73">
        <w:rPr>
          <w:rFonts w:cs="Arial"/>
        </w:rPr>
        <w:t>Richard</w:t>
      </w:r>
      <w:r w:rsidRPr="3E819B73">
        <w:rPr>
          <w:rFonts w:cs="Arial"/>
          <w:vertAlign w:val="superscript"/>
        </w:rPr>
        <w:t>1</w:t>
      </w:r>
      <w:r w:rsidRPr="4C6992A0">
        <w:rPr>
          <w:rFonts w:cs="Arial"/>
        </w:rPr>
        <w:t xml:space="preserve">, Jones, </w:t>
      </w:r>
      <w:r w:rsidRPr="3E819B73">
        <w:rPr>
          <w:rFonts w:cs="Arial"/>
        </w:rPr>
        <w:t>Fiona</w:t>
      </w:r>
      <w:r w:rsidRPr="3E819B73">
        <w:rPr>
          <w:rFonts w:cs="Arial"/>
          <w:vertAlign w:val="superscript"/>
        </w:rPr>
        <w:t>2</w:t>
      </w:r>
      <w:r w:rsidRPr="4C6992A0">
        <w:rPr>
          <w:rFonts w:cs="Arial"/>
          <w:vertAlign w:val="superscript"/>
        </w:rPr>
        <w:t>,3</w:t>
      </w:r>
      <w:r w:rsidRPr="4C6992A0">
        <w:rPr>
          <w:rFonts w:cs="Arial"/>
        </w:rPr>
        <w:t xml:space="preserve">, Ballard-Ridley, </w:t>
      </w:r>
      <w:r w:rsidRPr="3E819B73">
        <w:rPr>
          <w:rFonts w:cs="Arial"/>
        </w:rPr>
        <w:t>Scott</w:t>
      </w:r>
      <w:r w:rsidRPr="3E819B73">
        <w:rPr>
          <w:rFonts w:cs="Arial"/>
          <w:vertAlign w:val="superscript"/>
        </w:rPr>
        <w:t>3</w:t>
      </w:r>
      <w:r w:rsidRPr="4C6992A0">
        <w:rPr>
          <w:rFonts w:cs="Arial"/>
        </w:rPr>
        <w:t xml:space="preserve">, Hammond, </w:t>
      </w:r>
      <w:r w:rsidRPr="3E819B73">
        <w:rPr>
          <w:rFonts w:cs="Arial"/>
        </w:rPr>
        <w:t>John Anthony</w:t>
      </w:r>
      <w:r>
        <w:rPr>
          <w:rFonts w:cs="Arial"/>
          <w:vertAlign w:val="superscript"/>
        </w:rPr>
        <w:t>4</w:t>
      </w:r>
    </w:p>
    <w:p w14:paraId="08C01746" w14:textId="77777777" w:rsidR="00985E1A" w:rsidRPr="00DF27CB" w:rsidRDefault="00985E1A" w:rsidP="00985E1A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4C6992A0">
        <w:rPr>
          <w:rFonts w:cs="Arial"/>
          <w:color w:val="212121"/>
        </w:rPr>
        <w:t>Centre for Allied Health, St George's University of London, London</w:t>
      </w:r>
      <w:r>
        <w:rPr>
          <w:rFonts w:cs="Arial"/>
          <w:color w:val="212121"/>
        </w:rPr>
        <w:t>, UK</w:t>
      </w:r>
    </w:p>
    <w:p w14:paraId="4C499DAA" w14:textId="77777777" w:rsidR="00985E1A" w:rsidRDefault="00985E1A" w:rsidP="00985E1A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4C6992A0">
        <w:rPr>
          <w:rFonts w:cs="Arial"/>
          <w:color w:val="212121"/>
        </w:rPr>
        <w:t>Population Health Research Institute, St George's University of London, London</w:t>
      </w:r>
      <w:r>
        <w:rPr>
          <w:rFonts w:cs="Arial"/>
          <w:color w:val="212121"/>
        </w:rPr>
        <w:t>, UK</w:t>
      </w:r>
    </w:p>
    <w:p w14:paraId="3F32564E" w14:textId="77777777" w:rsidR="00985E1A" w:rsidRPr="009241D9" w:rsidRDefault="00985E1A" w:rsidP="00985E1A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4C6992A0">
        <w:rPr>
          <w:rFonts w:cs="Arial"/>
        </w:rPr>
        <w:t xml:space="preserve">Bridges </w:t>
      </w:r>
      <w:proofErr w:type="spellStart"/>
      <w:r w:rsidRPr="4C6992A0">
        <w:rPr>
          <w:rFonts w:cs="Arial"/>
        </w:rPr>
        <w:t>Self Management</w:t>
      </w:r>
      <w:proofErr w:type="spellEnd"/>
      <w:r w:rsidRPr="4C6992A0">
        <w:rPr>
          <w:rFonts w:cs="Arial"/>
        </w:rPr>
        <w:t xml:space="preserve">, </w:t>
      </w:r>
      <w:r w:rsidRPr="4C6992A0">
        <w:rPr>
          <w:rFonts w:cs="Arial"/>
          <w:color w:val="212121"/>
        </w:rPr>
        <w:t>St George's University of London, London</w:t>
      </w:r>
      <w:r>
        <w:rPr>
          <w:rFonts w:cs="Arial"/>
          <w:color w:val="212121"/>
        </w:rPr>
        <w:t>, UK</w:t>
      </w:r>
    </w:p>
    <w:p w14:paraId="0925B61F" w14:textId="77777777" w:rsidR="00985E1A" w:rsidRPr="00DF27CB" w:rsidRDefault="00985E1A" w:rsidP="00985E1A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  <w:color w:val="212121"/>
        </w:rPr>
        <w:t>School of Allied Health Professions, Public Health and Social Work, Canterbury Christ Church University, Canterbury, UK</w:t>
      </w:r>
    </w:p>
    <w:p w14:paraId="06C87731" w14:textId="77777777" w:rsidR="00985E1A" w:rsidRPr="00DF27CB" w:rsidRDefault="00985E1A" w:rsidP="00985E1A">
      <w:pPr>
        <w:spacing w:line="360" w:lineRule="auto"/>
        <w:contextualSpacing/>
        <w:rPr>
          <w:rFonts w:cs="Arial"/>
        </w:rPr>
      </w:pPr>
      <w:r w:rsidRPr="4C6992A0">
        <w:rPr>
          <w:rFonts w:cs="Arial"/>
        </w:rPr>
        <w:t xml:space="preserve"> </w:t>
      </w:r>
    </w:p>
    <w:p w14:paraId="5391418E" w14:textId="77777777" w:rsidR="00985E1A" w:rsidRPr="00DF27CB" w:rsidRDefault="00985E1A" w:rsidP="00985E1A">
      <w:pPr>
        <w:spacing w:line="360" w:lineRule="auto"/>
        <w:contextualSpacing/>
        <w:rPr>
          <w:rFonts w:cs="Arial"/>
        </w:rPr>
      </w:pPr>
    </w:p>
    <w:p w14:paraId="068CCB9E" w14:textId="77777777" w:rsidR="00985E1A" w:rsidRPr="00DF27CB" w:rsidRDefault="00985E1A" w:rsidP="00985E1A">
      <w:pPr>
        <w:spacing w:line="360" w:lineRule="auto"/>
        <w:contextualSpacing/>
        <w:rPr>
          <w:rFonts w:cs="Arial"/>
        </w:rPr>
      </w:pPr>
    </w:p>
    <w:p w14:paraId="626C1682" w14:textId="77777777" w:rsidR="00985E1A" w:rsidRPr="00C5592C" w:rsidRDefault="00985E1A" w:rsidP="00985E1A">
      <w:pPr>
        <w:spacing w:line="360" w:lineRule="auto"/>
        <w:contextualSpacing/>
        <w:rPr>
          <w:rFonts w:cs="Arial"/>
          <w:b/>
          <w:bCs/>
        </w:rPr>
      </w:pPr>
      <w:r w:rsidRPr="00C5592C">
        <w:rPr>
          <w:rFonts w:cs="Arial"/>
          <w:b/>
          <w:bCs/>
        </w:rPr>
        <w:t>Corresponding author</w:t>
      </w:r>
      <w:r>
        <w:rPr>
          <w:rFonts w:cs="Arial"/>
          <w:b/>
          <w:bCs/>
        </w:rPr>
        <w:t>:</w:t>
      </w:r>
    </w:p>
    <w:p w14:paraId="67A85636" w14:textId="77777777" w:rsidR="00985E1A" w:rsidRDefault="00985E1A" w:rsidP="00985E1A">
      <w:pPr>
        <w:spacing w:line="360" w:lineRule="auto"/>
        <w:contextualSpacing/>
        <w:rPr>
          <w:rFonts w:cs="Arial"/>
        </w:rPr>
      </w:pPr>
      <w:r>
        <w:rPr>
          <w:rFonts w:cs="Arial"/>
        </w:rPr>
        <w:t>John Hammond</w:t>
      </w:r>
    </w:p>
    <w:p w14:paraId="40003F6B" w14:textId="77777777" w:rsidR="00985E1A" w:rsidRPr="00BE4781" w:rsidRDefault="00985E1A" w:rsidP="00985E1A">
      <w:pPr>
        <w:spacing w:line="360" w:lineRule="auto"/>
        <w:rPr>
          <w:rFonts w:cs="Arial"/>
        </w:rPr>
      </w:pPr>
      <w:r w:rsidRPr="00BE4781">
        <w:rPr>
          <w:rFonts w:cs="Arial"/>
          <w:color w:val="212121"/>
        </w:rPr>
        <w:t>School of Allied Health Professions, Public Health and Social Work, Canterbury Christ Church University, North Holmes Rd, Canterbury, Kent CT1 1QU</w:t>
      </w:r>
    </w:p>
    <w:p w14:paraId="648DB1A1" w14:textId="77777777" w:rsidR="00985E1A" w:rsidRDefault="00985E1A" w:rsidP="00985E1A">
      <w:pPr>
        <w:spacing w:line="360" w:lineRule="auto"/>
        <w:contextualSpacing/>
        <w:rPr>
          <w:rFonts w:cs="Arial"/>
        </w:rPr>
      </w:pPr>
      <w:r w:rsidRPr="00A436C0">
        <w:rPr>
          <w:rFonts w:cs="Arial"/>
        </w:rPr>
        <w:t>+44 1227 921854</w:t>
      </w:r>
    </w:p>
    <w:p w14:paraId="2AE44B73" w14:textId="77777777" w:rsidR="00985E1A" w:rsidRDefault="00985E1A" w:rsidP="00985E1A">
      <w:pPr>
        <w:spacing w:line="360" w:lineRule="auto"/>
        <w:contextualSpacing/>
        <w:rPr>
          <w:rFonts w:cs="Arial"/>
          <w:lang w:val="de-DE"/>
        </w:rPr>
      </w:pPr>
      <w:hyperlink r:id="rId5" w:history="1">
        <w:r w:rsidRPr="0075333A">
          <w:rPr>
            <w:rStyle w:val="Hyperlink"/>
            <w:rFonts w:cs="Arial"/>
            <w:lang w:val="de-DE"/>
          </w:rPr>
          <w:t>john.hammond@canterbury.ac.uk</w:t>
        </w:r>
      </w:hyperlink>
    </w:p>
    <w:p w14:paraId="132F4C14" w14:textId="77777777" w:rsidR="00985E1A" w:rsidRPr="00510CCC" w:rsidRDefault="00985E1A" w:rsidP="00985E1A">
      <w:pPr>
        <w:spacing w:line="360" w:lineRule="auto"/>
        <w:contextualSpacing/>
        <w:rPr>
          <w:rFonts w:cs="Arial"/>
          <w:color w:val="212121"/>
        </w:rPr>
      </w:pPr>
    </w:p>
    <w:p w14:paraId="73FD7B64" w14:textId="77777777" w:rsidR="00985E1A" w:rsidRPr="00510CCC" w:rsidRDefault="00985E1A" w:rsidP="00985E1A">
      <w:pPr>
        <w:spacing w:line="360" w:lineRule="auto"/>
        <w:contextualSpacing/>
        <w:rPr>
          <w:rFonts w:cs="Arial"/>
          <w:color w:val="212121"/>
        </w:rPr>
      </w:pPr>
    </w:p>
    <w:p w14:paraId="5E739B92" w14:textId="77777777" w:rsidR="00985E1A" w:rsidRPr="00510CCC" w:rsidRDefault="00985E1A" w:rsidP="00985E1A">
      <w:pPr>
        <w:spacing w:line="360" w:lineRule="auto"/>
        <w:contextualSpacing/>
        <w:rPr>
          <w:b/>
          <w:bCs/>
          <w:color w:val="000000" w:themeColor="text1"/>
          <w:sz w:val="24"/>
        </w:rPr>
      </w:pPr>
      <w:r w:rsidRPr="3E819B73">
        <w:rPr>
          <w:b/>
          <w:bCs/>
          <w:color w:val="000000" w:themeColor="text1"/>
          <w:sz w:val="24"/>
        </w:rPr>
        <w:t xml:space="preserve">Key words: </w:t>
      </w:r>
    </w:p>
    <w:p w14:paraId="14240DC7" w14:textId="77777777" w:rsidR="00985E1A" w:rsidRPr="00510CCC" w:rsidRDefault="00985E1A" w:rsidP="00985E1A">
      <w:pPr>
        <w:spacing w:line="360" w:lineRule="auto"/>
        <w:contextualSpacing/>
        <w:rPr>
          <w:color w:val="000000" w:themeColor="text1"/>
        </w:rPr>
      </w:pPr>
      <w:r w:rsidRPr="3E819B73">
        <w:rPr>
          <w:color w:val="000000" w:themeColor="text1"/>
        </w:rPr>
        <w:t>Self-management support; physiotherapy; students; training; pre-registration education</w:t>
      </w:r>
    </w:p>
    <w:p w14:paraId="5E06EE54" w14:textId="73113179" w:rsidR="00F74A52" w:rsidRPr="00985E1A" w:rsidRDefault="00F74A52" w:rsidP="00985E1A">
      <w:pPr>
        <w:spacing w:line="360" w:lineRule="auto"/>
        <w:contextualSpacing/>
        <w:rPr>
          <w:rFonts w:cs="Arial"/>
        </w:rPr>
      </w:pPr>
    </w:p>
    <w:sectPr w:rsidR="00F74A52" w:rsidRPr="00985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27195"/>
    <w:multiLevelType w:val="hybridMultilevel"/>
    <w:tmpl w:val="D296409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20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A"/>
    <w:rsid w:val="001C2CC9"/>
    <w:rsid w:val="00985E1A"/>
    <w:rsid w:val="00C4192F"/>
    <w:rsid w:val="00C80538"/>
    <w:rsid w:val="00F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A861"/>
  <w15:chartTrackingRefBased/>
  <w15:docId w15:val="{2614124A-D4AC-47EC-9BA2-D0EA15B5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1A"/>
    <w:pPr>
      <w:spacing w:after="0" w:line="240" w:lineRule="auto"/>
    </w:pPr>
    <w:rPr>
      <w:rFonts w:ascii="Arial" w:hAnsi="Arial" w:cs="Times New Roman (Body CS)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E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E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hammond@canterbury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Hammond</dc:creator>
  <cp:keywords/>
  <dc:description/>
  <cp:lastModifiedBy>John Hammond</cp:lastModifiedBy>
  <cp:revision>2</cp:revision>
  <dcterms:created xsi:type="dcterms:W3CDTF">2024-07-24T09:40:00Z</dcterms:created>
  <dcterms:modified xsi:type="dcterms:W3CDTF">2024-07-24T09:41:00Z</dcterms:modified>
</cp:coreProperties>
</file>