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E0FDF1" w14:textId="77777777" w:rsidR="00D26B9A" w:rsidRPr="0098142F" w:rsidRDefault="00D26B9A" w:rsidP="00D26B9A">
      <w:pPr>
        <w:spacing w:line="360" w:lineRule="auto"/>
        <w:rPr>
          <w:rFonts w:ascii="Times New Roman" w:hAnsi="Times New Roman" w:cs="Times New Roman"/>
          <w:color w:val="000000" w:themeColor="text1"/>
          <w:sz w:val="24"/>
          <w:szCs w:val="24"/>
        </w:rPr>
      </w:pPr>
      <w:r w:rsidRPr="0098142F">
        <w:rPr>
          <w:rFonts w:ascii="Times New Roman" w:hAnsi="Times New Roman" w:cs="Times New Roman"/>
          <w:b/>
          <w:bCs/>
          <w:color w:val="000000" w:themeColor="text1"/>
          <w:sz w:val="36"/>
          <w:szCs w:val="36"/>
        </w:rPr>
        <w:t xml:space="preserve">Supplementary materials </w:t>
      </w:r>
    </w:p>
    <w:p w14:paraId="624A4BCD" w14:textId="2931100E" w:rsidR="00615CD4" w:rsidRPr="0098142F" w:rsidRDefault="00615CD4" w:rsidP="00615CD4">
      <w:pPr>
        <w:spacing w:line="360" w:lineRule="auto"/>
        <w:rPr>
          <w:rFonts w:ascii="Times New Roman" w:hAnsi="Times New Roman" w:cs="Times New Roman"/>
          <w:b/>
          <w:bCs/>
          <w:color w:val="000000" w:themeColor="text1"/>
          <w:sz w:val="36"/>
          <w:szCs w:val="36"/>
        </w:rPr>
      </w:pPr>
      <w:bookmarkStart w:id="0" w:name="_Hlk123743071"/>
      <w:r w:rsidRPr="0098142F">
        <w:rPr>
          <w:rFonts w:ascii="Times New Roman" w:hAnsi="Times New Roman" w:cs="Times New Roman"/>
          <w:b/>
          <w:bCs/>
          <w:color w:val="000000" w:themeColor="text1"/>
          <w:sz w:val="36"/>
          <w:szCs w:val="36"/>
        </w:rPr>
        <w:t>Methods</w:t>
      </w:r>
    </w:p>
    <w:p w14:paraId="5A41A6D3" w14:textId="177B43A3" w:rsidR="00A57CC0" w:rsidRPr="0098142F" w:rsidRDefault="00A57CC0" w:rsidP="00A57CC0">
      <w:pPr>
        <w:spacing w:after="0" w:line="360" w:lineRule="auto"/>
        <w:jc w:val="both"/>
        <w:rPr>
          <w:rFonts w:ascii="Times New Roman" w:hAnsi="Times New Roman" w:cs="Times New Roman"/>
          <w:b/>
          <w:color w:val="000000" w:themeColor="text1"/>
          <w:sz w:val="24"/>
          <w:szCs w:val="24"/>
        </w:rPr>
      </w:pPr>
      <w:r w:rsidRPr="0098142F">
        <w:rPr>
          <w:rFonts w:ascii="Times New Roman" w:hAnsi="Times New Roman" w:cs="Times New Roman"/>
          <w:b/>
          <w:color w:val="000000" w:themeColor="text1"/>
          <w:sz w:val="24"/>
          <w:szCs w:val="24"/>
        </w:rPr>
        <w:t>T</w:t>
      </w:r>
      <w:r w:rsidRPr="0098142F">
        <w:rPr>
          <w:rFonts w:ascii="Times New Roman" w:hAnsi="Times New Roman" w:cs="Times New Roman" w:hint="eastAsia"/>
          <w:b/>
          <w:color w:val="000000" w:themeColor="text1"/>
          <w:sz w:val="24"/>
          <w:szCs w:val="24"/>
        </w:rPr>
        <w:t>re</w:t>
      </w:r>
      <w:r w:rsidRPr="0098142F">
        <w:rPr>
          <w:rFonts w:ascii="Times New Roman" w:hAnsi="Times New Roman" w:cs="Times New Roman"/>
          <w:b/>
          <w:color w:val="000000" w:themeColor="text1"/>
          <w:sz w:val="24"/>
          <w:szCs w:val="24"/>
        </w:rPr>
        <w:t>mor characteristics</w:t>
      </w:r>
    </w:p>
    <w:p w14:paraId="6EDE9582" w14:textId="6B4DFE6E" w:rsidR="00A57CC0" w:rsidRPr="0098142F" w:rsidRDefault="00A813EB" w:rsidP="00A57CC0">
      <w:pPr>
        <w:spacing w:after="0" w:line="360" w:lineRule="auto"/>
        <w:jc w:val="both"/>
        <w:rPr>
          <w:rFonts w:ascii="Times New Roman" w:hAnsi="Times New Roman" w:cs="Times New Roman"/>
          <w:b/>
          <w:color w:val="000000" w:themeColor="text1"/>
          <w:sz w:val="24"/>
          <w:szCs w:val="24"/>
        </w:rPr>
      </w:pPr>
      <w:r w:rsidRPr="0098142F">
        <w:rPr>
          <w:rFonts w:ascii="Times New Roman" w:hAnsi="Times New Roman" w:cs="Times New Roman"/>
          <w:color w:val="000000" w:themeColor="text1"/>
          <w:sz w:val="24"/>
          <w:szCs w:val="24"/>
        </w:rPr>
        <w:t>For preprocessing, the recorded continuous acceleration measurements were band-pass filtered at 1–20 Hz using a fourth order zero-phase Butterworth IIR digital filter in MATLAB (R2023-b, MathWorks). After filtering, a principal component analysis (PCA) was applied on the tri-axial acceleration measurements, and the first component was selected as the measurement of tremor on a given hand. After preprocessing, we split the data during tremor-provoking posture holding into non-overlapping 2 s segments and considered each segment as a trial. For each trial, power spectral density (PSD) was estimated using Welch’s overlapped segment averaging estimator, in a frequency range of 1–20 Hz with a 0.5 Hz resolution. On another hand, for each trial, the acceleration measurements were high-pass and low-pass filtered at 3 Hz and 10 Hz using two sixth-order zero-phase Butterworth IIR digital filters, followed by z-score normalisation. Then, zero-crossing points from negative to positive were used to identify the individual tremor cycle within each trial. For each tremor cycle, the instantaneous tremor amplitude was quantified as the distance between the peak and trough, while instantaneous tremor frequency was defined as the reciprocal of the duration of the tremor cycle, as shown in Fig. 1A. Finally, tremor frequency was identified as the mean of the instantaneous cycle-by-cycle tremor frequencies. Tremor power was quantified as the mean of the normalized power at tremor frequency ± 1 Hz. Tremor amplitude and frequency instability were quantified as the standard deviation of the instantaneous tremor amplitude and frequency across cycles, respectively (He et al., 2024).</w:t>
      </w:r>
    </w:p>
    <w:bookmarkEnd w:id="0"/>
    <w:p w14:paraId="37F769AD" w14:textId="35D53E1D" w:rsidR="00615CD4" w:rsidRPr="0098142F" w:rsidRDefault="00615CD4" w:rsidP="00615CD4">
      <w:pPr>
        <w:spacing w:after="0" w:line="360" w:lineRule="auto"/>
        <w:jc w:val="both"/>
        <w:rPr>
          <w:rFonts w:ascii="Times New Roman" w:hAnsi="Times New Roman" w:cs="Times New Roman"/>
          <w:b/>
          <w:color w:val="000000" w:themeColor="text1"/>
          <w:sz w:val="24"/>
          <w:szCs w:val="24"/>
        </w:rPr>
      </w:pPr>
      <w:r w:rsidRPr="0098142F">
        <w:rPr>
          <w:rFonts w:ascii="Times New Roman" w:hAnsi="Times New Roman" w:cs="Times New Roman"/>
          <w:b/>
          <w:color w:val="000000" w:themeColor="text1"/>
          <w:sz w:val="24"/>
          <w:szCs w:val="24"/>
        </w:rPr>
        <w:t>Continuous high-frequency DBS</w:t>
      </w:r>
    </w:p>
    <w:p w14:paraId="459C2FEF" w14:textId="45AA86A3" w:rsidR="00615CD4" w:rsidRPr="0098142F" w:rsidRDefault="00915907" w:rsidP="00615CD4">
      <w:pPr>
        <w:spacing w:after="0" w:line="360" w:lineRule="auto"/>
        <w:jc w:val="both"/>
        <w:rPr>
          <w:rFonts w:ascii="Times New Roman" w:hAnsi="Times New Roman" w:cs="Times New Roman"/>
          <w:color w:val="000000" w:themeColor="text1"/>
          <w:sz w:val="24"/>
          <w:szCs w:val="24"/>
        </w:rPr>
      </w:pPr>
      <w:r w:rsidRPr="0098142F">
        <w:rPr>
          <w:rFonts w:ascii="Times New Roman" w:hAnsi="Times New Roman" w:cs="Times New Roman"/>
          <w:color w:val="000000" w:themeColor="text1"/>
          <w:sz w:val="24"/>
          <w:szCs w:val="24"/>
        </w:rPr>
        <w:t xml:space="preserve">Recordings from nine patients were conducted 3 to 5 days after the electrode implantation, when the DBS leads were temporarily externalized, and a configurable neurostimulator was used to deliver cDBS. </w:t>
      </w:r>
      <w:r w:rsidR="00615CD4" w:rsidRPr="0098142F">
        <w:rPr>
          <w:rFonts w:ascii="Times New Roman" w:hAnsi="Times New Roman" w:cs="Times New Roman"/>
          <w:color w:val="000000" w:themeColor="text1"/>
          <w:sz w:val="24"/>
          <w:szCs w:val="24"/>
        </w:rPr>
        <w:t>For cases with implanted directional leads, segmented contacts were used in the ring mode. The stimulation contact was selected based on: 1) imaging data and 2) a contact searching procedure to select the final stimulation contact for each hemisphere. To this end, we delivered cDBS initially at 0.5 mA, then progressively increased the amplitude in 0.5 mA increments, until clinical benefit was observed without side-effects such as paraesthesia, or until 3.5 mA was reached as the maximum amplitude</w:t>
      </w:r>
      <w:r w:rsidR="00484972" w:rsidRPr="0098142F">
        <w:rPr>
          <w:rFonts w:ascii="Times New Roman" w:hAnsi="Times New Roman" w:cs="Times New Roman"/>
          <w:color w:val="000000" w:themeColor="text1"/>
          <w:sz w:val="24"/>
          <w:szCs w:val="24"/>
        </w:rPr>
        <w:t xml:space="preserve"> (</w:t>
      </w:r>
      <w:r w:rsidR="00AE5512" w:rsidRPr="0098142F">
        <w:rPr>
          <w:rFonts w:ascii="Times New Roman" w:hAnsi="Times New Roman" w:cs="Times New Roman"/>
          <w:color w:val="000000" w:themeColor="text1"/>
          <w:sz w:val="24"/>
          <w:szCs w:val="24"/>
        </w:rPr>
        <w:t xml:space="preserve">He et al., 2021; </w:t>
      </w:r>
      <w:r w:rsidR="00484972" w:rsidRPr="0098142F">
        <w:rPr>
          <w:rFonts w:ascii="Times New Roman" w:hAnsi="Times New Roman" w:cs="Times New Roman"/>
          <w:color w:val="000000" w:themeColor="text1"/>
          <w:sz w:val="24"/>
          <w:szCs w:val="24"/>
        </w:rPr>
        <w:t>He et al., 2024)</w:t>
      </w:r>
      <w:r w:rsidR="00615CD4" w:rsidRPr="0098142F">
        <w:rPr>
          <w:rFonts w:ascii="Times New Roman" w:hAnsi="Times New Roman" w:cs="Times New Roman"/>
          <w:color w:val="000000" w:themeColor="text1"/>
          <w:sz w:val="24"/>
          <w:szCs w:val="24"/>
        </w:rPr>
        <w:t>.</w:t>
      </w:r>
    </w:p>
    <w:p w14:paraId="1F9CFAB0" w14:textId="77777777" w:rsidR="00615CD4" w:rsidRPr="0098142F" w:rsidRDefault="00615CD4" w:rsidP="00615CD4">
      <w:pPr>
        <w:spacing w:after="0" w:line="360" w:lineRule="auto"/>
        <w:jc w:val="both"/>
        <w:rPr>
          <w:rFonts w:ascii="Times New Roman" w:hAnsi="Times New Roman" w:cs="Times New Roman"/>
          <w:color w:val="000000" w:themeColor="text1"/>
          <w:sz w:val="24"/>
          <w:szCs w:val="24"/>
        </w:rPr>
      </w:pPr>
    </w:p>
    <w:p w14:paraId="4FD19986" w14:textId="77777777" w:rsidR="00615CD4" w:rsidRPr="0098142F" w:rsidRDefault="00615CD4" w:rsidP="00615CD4">
      <w:pPr>
        <w:spacing w:after="0" w:line="360" w:lineRule="auto"/>
        <w:jc w:val="both"/>
        <w:rPr>
          <w:rFonts w:ascii="Times New Roman" w:hAnsi="Times New Roman" w:cs="Times New Roman"/>
          <w:b/>
          <w:color w:val="000000" w:themeColor="text1"/>
          <w:sz w:val="24"/>
          <w:szCs w:val="24"/>
        </w:rPr>
      </w:pPr>
      <w:r w:rsidRPr="0098142F">
        <w:rPr>
          <w:rFonts w:ascii="Times New Roman" w:hAnsi="Times New Roman" w:cs="Times New Roman"/>
          <w:b/>
          <w:color w:val="000000" w:themeColor="text1"/>
          <w:sz w:val="24"/>
          <w:szCs w:val="24"/>
        </w:rPr>
        <w:lastRenderedPageBreak/>
        <w:t>Tremor phase-locked</w:t>
      </w:r>
      <w:r w:rsidRPr="0098142F" w:rsidDel="00ED43B6">
        <w:rPr>
          <w:rFonts w:ascii="Times New Roman" w:hAnsi="Times New Roman" w:cs="Times New Roman"/>
          <w:b/>
          <w:color w:val="000000" w:themeColor="text1"/>
          <w:sz w:val="24"/>
          <w:szCs w:val="24"/>
        </w:rPr>
        <w:t xml:space="preserve"> </w:t>
      </w:r>
      <w:r w:rsidRPr="0098142F">
        <w:rPr>
          <w:rFonts w:ascii="Times New Roman" w:hAnsi="Times New Roman" w:cs="Times New Roman"/>
          <w:b/>
          <w:color w:val="000000" w:themeColor="text1"/>
          <w:sz w:val="24"/>
          <w:szCs w:val="24"/>
        </w:rPr>
        <w:t xml:space="preserve">DBS </w:t>
      </w:r>
    </w:p>
    <w:p w14:paraId="7D7178CF" w14:textId="4C001BEE" w:rsidR="00615CD4" w:rsidRPr="0098142F" w:rsidRDefault="009117EB" w:rsidP="00615CD4">
      <w:pPr>
        <w:spacing w:after="0" w:line="360" w:lineRule="auto"/>
        <w:jc w:val="both"/>
        <w:rPr>
          <w:rFonts w:ascii="Times New Roman" w:hAnsi="Times New Roman" w:cs="Times New Roman"/>
          <w:color w:val="000000" w:themeColor="text1"/>
          <w:sz w:val="24"/>
          <w:szCs w:val="24"/>
        </w:rPr>
      </w:pPr>
      <w:r w:rsidRPr="0098142F">
        <w:rPr>
          <w:rFonts w:ascii="Times New Roman" w:hAnsi="Times New Roman" w:cs="Times New Roman"/>
          <w:color w:val="000000" w:themeColor="text1"/>
          <w:sz w:val="24"/>
          <w:szCs w:val="24"/>
        </w:rPr>
        <w:t>For the tremor phase-locked DBS experiments, when a desired tremor phase was detected from one of the hands, a comm</w:t>
      </w:r>
      <w:r w:rsidRPr="0098142F">
        <w:rPr>
          <w:rFonts w:ascii="Times New Roman" w:hAnsi="Times New Roman" w:cs="Times New Roman" w:hint="eastAsia"/>
          <w:color w:val="000000" w:themeColor="text1"/>
          <w:sz w:val="24"/>
          <w:szCs w:val="24"/>
        </w:rPr>
        <w:t>an</w:t>
      </w:r>
      <w:r w:rsidRPr="0098142F">
        <w:rPr>
          <w:rFonts w:ascii="Times New Roman" w:hAnsi="Times New Roman" w:cs="Times New Roman"/>
          <w:color w:val="000000" w:themeColor="text1"/>
          <w:sz w:val="24"/>
          <w:szCs w:val="24"/>
        </w:rPr>
        <w:t>d was sent from a laptop to the IPG through Nexus-D4, resulting in a brief burst of stimulation (about 35 ms) to be delivered to the contralateral VIM (time delay between each TTL and stimulation onset was 109.1 ± 2.5 ms, which was mainly induced by the wireless communication between Nexus-D4 and IPG), at their existing clinical settings (e.g., frequency, amplitude, contact, etc.). Subsequently, a brief burst of stimulation was delivered to the ipsilateral hemisphere with a fixed interval of 71.3 ± 3.2 ms.</w:t>
      </w:r>
      <w:r w:rsidR="002766ED" w:rsidRPr="0098142F">
        <w:rPr>
          <w:rFonts w:ascii="Times New Roman" w:hAnsi="Times New Roman" w:cs="Times New Roman"/>
          <w:color w:val="000000" w:themeColor="text1"/>
          <w:sz w:val="24"/>
          <w:szCs w:val="24"/>
        </w:rPr>
        <w:t xml:space="preserve"> </w:t>
      </w:r>
    </w:p>
    <w:p w14:paraId="7D0D06E6" w14:textId="77777777" w:rsidR="004D5AD8" w:rsidRPr="0098142F" w:rsidRDefault="004D5AD8" w:rsidP="00E64583">
      <w:pPr>
        <w:spacing w:after="0" w:line="360" w:lineRule="auto"/>
        <w:jc w:val="both"/>
        <w:rPr>
          <w:rFonts w:ascii="Times New Roman" w:hAnsi="Times New Roman" w:cs="Times New Roman"/>
          <w:b/>
          <w:color w:val="000000" w:themeColor="text1"/>
          <w:sz w:val="24"/>
          <w:szCs w:val="24"/>
        </w:rPr>
      </w:pPr>
    </w:p>
    <w:p w14:paraId="785A2FA0" w14:textId="3AAF95A7" w:rsidR="00E64583" w:rsidRPr="0098142F" w:rsidRDefault="00E64583" w:rsidP="00E64583">
      <w:pPr>
        <w:spacing w:after="0" w:line="360" w:lineRule="auto"/>
        <w:jc w:val="both"/>
        <w:rPr>
          <w:rFonts w:ascii="Times New Roman" w:hAnsi="Times New Roman" w:cs="Times New Roman"/>
          <w:b/>
          <w:color w:val="000000" w:themeColor="text1"/>
          <w:sz w:val="24"/>
          <w:szCs w:val="24"/>
        </w:rPr>
      </w:pPr>
      <w:r w:rsidRPr="0098142F">
        <w:rPr>
          <w:rFonts w:ascii="Times New Roman" w:hAnsi="Times New Roman" w:cs="Times New Roman"/>
          <w:b/>
          <w:color w:val="000000" w:themeColor="text1"/>
          <w:sz w:val="24"/>
          <w:szCs w:val="24"/>
        </w:rPr>
        <w:t>Nexus-D S</w:t>
      </w:r>
      <w:r w:rsidRPr="0098142F">
        <w:rPr>
          <w:rFonts w:ascii="Times New Roman" w:hAnsi="Times New Roman" w:cs="Times New Roman" w:hint="eastAsia"/>
          <w:b/>
          <w:color w:val="000000" w:themeColor="text1"/>
          <w:sz w:val="24"/>
          <w:szCs w:val="24"/>
        </w:rPr>
        <w:t>ys</w:t>
      </w:r>
      <w:r w:rsidRPr="0098142F">
        <w:rPr>
          <w:rFonts w:ascii="Times New Roman" w:hAnsi="Times New Roman" w:cs="Times New Roman"/>
          <w:b/>
          <w:color w:val="000000" w:themeColor="text1"/>
          <w:sz w:val="24"/>
          <w:szCs w:val="24"/>
        </w:rPr>
        <w:t>tem</w:t>
      </w:r>
    </w:p>
    <w:p w14:paraId="41D06A7B" w14:textId="6BD44C07" w:rsidR="00E64583" w:rsidRPr="0098142F" w:rsidRDefault="00A813EB" w:rsidP="00615CD4">
      <w:pPr>
        <w:spacing w:after="0" w:line="360" w:lineRule="auto"/>
        <w:jc w:val="both"/>
        <w:rPr>
          <w:rFonts w:ascii="Times New Roman" w:hAnsi="Times New Roman" w:cs="Times New Roman"/>
          <w:color w:val="000000" w:themeColor="text1"/>
          <w:sz w:val="24"/>
          <w:szCs w:val="24"/>
        </w:rPr>
      </w:pPr>
      <w:r w:rsidRPr="0098142F">
        <w:rPr>
          <w:rFonts w:ascii="Times New Roman" w:hAnsi="Times New Roman" w:cs="Times New Roman"/>
          <w:color w:val="000000" w:themeColor="text1"/>
          <w:sz w:val="24"/>
          <w:szCs w:val="24"/>
        </w:rPr>
        <w:t>The Nexus-D System is an investigational telemetry system for research. It is used in vitro, serving as a communication link between a host device, such as a laptop, and a Medtronic Activa family neurostimulator (i.e., IPG) of Medtronic, as shown in Fig. 2A. In our phase-locked DBS experiment, we implemented a zero-crossing algorithm in a CED Power1401-3A data acquisition interface to detect tremor phase in real time. Upon detecting the desired tremor phase, a transistor-transistor logic (TTL) pulse was sent out from the 1401 device and received by our laptop program. This triggered a command sent to Nexus-D4 via an Application Programming Interface (API). The command was then relayed to the IPG to deliver bursting stimulation.</w:t>
      </w:r>
    </w:p>
    <w:p w14:paraId="4C59302C" w14:textId="77777777" w:rsidR="00A813EB" w:rsidRPr="0098142F" w:rsidRDefault="00A813EB" w:rsidP="00615CD4">
      <w:pPr>
        <w:spacing w:after="0" w:line="360" w:lineRule="auto"/>
        <w:jc w:val="both"/>
        <w:rPr>
          <w:rFonts w:ascii="Times New Roman" w:hAnsi="Times New Roman" w:cs="Times New Roman"/>
          <w:color w:val="000000" w:themeColor="text1"/>
          <w:sz w:val="24"/>
          <w:szCs w:val="24"/>
        </w:rPr>
      </w:pPr>
    </w:p>
    <w:p w14:paraId="1358B1C3" w14:textId="14D4EDA6" w:rsidR="00615CD4" w:rsidRPr="0098142F" w:rsidRDefault="00615CD4" w:rsidP="00615CD4">
      <w:pPr>
        <w:spacing w:after="0" w:line="360" w:lineRule="auto"/>
        <w:jc w:val="both"/>
        <w:rPr>
          <w:rFonts w:ascii="Times New Roman" w:hAnsi="Times New Roman" w:cs="Times New Roman"/>
          <w:b/>
          <w:color w:val="000000" w:themeColor="text1"/>
          <w:sz w:val="24"/>
          <w:szCs w:val="24"/>
        </w:rPr>
      </w:pPr>
      <w:r w:rsidRPr="0098142F">
        <w:rPr>
          <w:rFonts w:ascii="Times New Roman" w:hAnsi="Times New Roman" w:cs="Times New Roman"/>
          <w:b/>
          <w:color w:val="000000" w:themeColor="text1"/>
          <w:sz w:val="24"/>
          <w:szCs w:val="24"/>
        </w:rPr>
        <w:t>Data recording</w:t>
      </w:r>
    </w:p>
    <w:p w14:paraId="5D6B5CBC" w14:textId="1011BBA7" w:rsidR="00615CD4" w:rsidRPr="0098142F" w:rsidRDefault="00615CD4" w:rsidP="00615CD4">
      <w:pPr>
        <w:spacing w:after="0" w:line="360" w:lineRule="auto"/>
        <w:jc w:val="both"/>
        <w:rPr>
          <w:rFonts w:ascii="Times New Roman" w:hAnsi="Times New Roman" w:cs="Times New Roman"/>
          <w:color w:val="000000" w:themeColor="text1"/>
          <w:sz w:val="24"/>
          <w:szCs w:val="24"/>
        </w:rPr>
      </w:pPr>
      <w:r w:rsidRPr="0098142F">
        <w:rPr>
          <w:rFonts w:ascii="Times New Roman" w:hAnsi="Times New Roman" w:cs="Times New Roman"/>
          <w:color w:val="000000" w:themeColor="text1"/>
          <w:sz w:val="24"/>
          <w:szCs w:val="24"/>
        </w:rPr>
        <w:t>Participants were asked to maintain a tremor-provoking posture such as raising both arms to shoulder level with flexed elbows and the fingers of both hands pointing to the centre, while, limb acceleration was acquired using triaxial accelerometers taped to the back of both hands, and simultaneously recorded using a TMSi Porti amplifier (TMS International) at a sampling rate of 2048 Hz (P1-P9) or using a CED Power1401-3A data acquisition interface (</w:t>
      </w:r>
      <w:r w:rsidRPr="0098142F">
        <w:rPr>
          <w:rFonts w:ascii="Georgia" w:hAnsi="Georgia"/>
          <w:color w:val="000000" w:themeColor="text1"/>
        </w:rPr>
        <w:t>Cambridge Electronic Design, Cambridge, UK</w:t>
      </w:r>
      <w:r w:rsidRPr="0098142F">
        <w:rPr>
          <w:rFonts w:ascii="Times New Roman" w:hAnsi="Times New Roman" w:cs="Times New Roman"/>
          <w:color w:val="000000" w:themeColor="text1"/>
          <w:sz w:val="24"/>
          <w:szCs w:val="24"/>
        </w:rPr>
        <w:t>) at a sampling rate of 10 KHz (P10-P11).</w:t>
      </w:r>
    </w:p>
    <w:p w14:paraId="4EA5AA87" w14:textId="00735B66" w:rsidR="00615CD4" w:rsidRPr="0098142F" w:rsidRDefault="00615CD4" w:rsidP="00D26B9A">
      <w:pPr>
        <w:spacing w:after="0" w:line="240" w:lineRule="auto"/>
        <w:jc w:val="both"/>
        <w:rPr>
          <w:rFonts w:ascii="Times New Roman" w:hAnsi="Times New Roman" w:cs="Times New Roman"/>
          <w:color w:val="000000" w:themeColor="text1"/>
          <w:sz w:val="24"/>
          <w:szCs w:val="24"/>
        </w:rPr>
      </w:pPr>
    </w:p>
    <w:p w14:paraId="6486059C" w14:textId="358D3851" w:rsidR="00B04E99" w:rsidRPr="0098142F" w:rsidRDefault="00B04E99" w:rsidP="00D26B9A">
      <w:pPr>
        <w:spacing w:after="0" w:line="240" w:lineRule="auto"/>
        <w:jc w:val="both"/>
        <w:rPr>
          <w:rFonts w:ascii="Times New Roman" w:hAnsi="Times New Roman" w:cs="Times New Roman"/>
          <w:color w:val="000000" w:themeColor="text1"/>
          <w:sz w:val="24"/>
          <w:szCs w:val="24"/>
        </w:rPr>
      </w:pPr>
    </w:p>
    <w:p w14:paraId="05B64EFA" w14:textId="6ACBBBD8" w:rsidR="00623D67" w:rsidRPr="0098142F" w:rsidRDefault="00623D67" w:rsidP="00D26B9A">
      <w:pPr>
        <w:spacing w:after="0" w:line="240" w:lineRule="auto"/>
        <w:jc w:val="both"/>
        <w:rPr>
          <w:rFonts w:ascii="Times New Roman" w:hAnsi="Times New Roman" w:cs="Times New Roman"/>
          <w:color w:val="000000" w:themeColor="text1"/>
          <w:sz w:val="24"/>
          <w:szCs w:val="24"/>
        </w:rPr>
      </w:pPr>
    </w:p>
    <w:p w14:paraId="24F23552" w14:textId="6D4DF38A" w:rsidR="00623D67" w:rsidRPr="0098142F" w:rsidRDefault="00623D67" w:rsidP="00D26B9A">
      <w:pPr>
        <w:spacing w:after="0" w:line="240" w:lineRule="auto"/>
        <w:jc w:val="both"/>
        <w:rPr>
          <w:rFonts w:ascii="Times New Roman" w:hAnsi="Times New Roman" w:cs="Times New Roman"/>
          <w:color w:val="000000" w:themeColor="text1"/>
          <w:sz w:val="24"/>
          <w:szCs w:val="24"/>
        </w:rPr>
      </w:pPr>
    </w:p>
    <w:p w14:paraId="6284ED17" w14:textId="77777777" w:rsidR="00623D67" w:rsidRPr="0098142F" w:rsidRDefault="00623D67" w:rsidP="00D26B9A">
      <w:pPr>
        <w:spacing w:after="0" w:line="240" w:lineRule="auto"/>
        <w:jc w:val="both"/>
        <w:rPr>
          <w:rFonts w:ascii="Times New Roman" w:hAnsi="Times New Roman" w:cs="Times New Roman"/>
          <w:color w:val="000000" w:themeColor="text1"/>
          <w:sz w:val="24"/>
          <w:szCs w:val="24"/>
        </w:rPr>
      </w:pPr>
    </w:p>
    <w:p w14:paraId="1412BD15" w14:textId="470FFAED" w:rsidR="00615CD4" w:rsidRPr="0098142F" w:rsidRDefault="00615CD4" w:rsidP="00D26B9A">
      <w:pPr>
        <w:spacing w:after="0" w:line="240" w:lineRule="auto"/>
        <w:jc w:val="both"/>
        <w:rPr>
          <w:rFonts w:ascii="Times New Roman" w:hAnsi="Times New Roman" w:cs="Times New Roman"/>
          <w:b/>
          <w:bCs/>
          <w:color w:val="000000" w:themeColor="text1"/>
          <w:sz w:val="24"/>
          <w:szCs w:val="24"/>
        </w:rPr>
      </w:pPr>
    </w:p>
    <w:p w14:paraId="4B1A418B" w14:textId="1E4A5D70" w:rsidR="00B04E99" w:rsidRPr="0098142F" w:rsidRDefault="00B04E99" w:rsidP="00D26B9A">
      <w:pPr>
        <w:spacing w:after="0" w:line="240" w:lineRule="auto"/>
        <w:jc w:val="both"/>
        <w:rPr>
          <w:rFonts w:ascii="Times New Roman" w:hAnsi="Times New Roman" w:cs="Times New Roman"/>
          <w:b/>
          <w:bCs/>
          <w:color w:val="000000" w:themeColor="text1"/>
          <w:sz w:val="24"/>
          <w:szCs w:val="24"/>
        </w:rPr>
      </w:pPr>
    </w:p>
    <w:p w14:paraId="31C70581" w14:textId="77777777" w:rsidR="00A813EB" w:rsidRPr="0098142F" w:rsidRDefault="00A813EB" w:rsidP="00D26B9A">
      <w:pPr>
        <w:spacing w:after="0" w:line="240" w:lineRule="auto"/>
        <w:jc w:val="both"/>
        <w:rPr>
          <w:rFonts w:ascii="Times New Roman" w:hAnsi="Times New Roman" w:cs="Times New Roman"/>
          <w:b/>
          <w:bCs/>
          <w:color w:val="000000" w:themeColor="text1"/>
          <w:sz w:val="24"/>
          <w:szCs w:val="24"/>
        </w:rPr>
      </w:pPr>
    </w:p>
    <w:p w14:paraId="3F66514A" w14:textId="77777777" w:rsidR="00A813EB" w:rsidRPr="0098142F" w:rsidRDefault="00A813EB" w:rsidP="00D26B9A">
      <w:pPr>
        <w:spacing w:after="0" w:line="240" w:lineRule="auto"/>
        <w:jc w:val="both"/>
        <w:rPr>
          <w:rFonts w:ascii="Times New Roman" w:hAnsi="Times New Roman" w:cs="Times New Roman"/>
          <w:b/>
          <w:bCs/>
          <w:color w:val="000000" w:themeColor="text1"/>
          <w:sz w:val="24"/>
          <w:szCs w:val="24"/>
        </w:rPr>
      </w:pPr>
    </w:p>
    <w:p w14:paraId="25EF610A" w14:textId="77777777" w:rsidR="00B04E99" w:rsidRPr="0098142F" w:rsidRDefault="00B04E99" w:rsidP="00D26B9A">
      <w:pPr>
        <w:spacing w:after="0" w:line="240" w:lineRule="auto"/>
        <w:jc w:val="both"/>
        <w:rPr>
          <w:rFonts w:ascii="Times New Roman" w:hAnsi="Times New Roman" w:cs="Times New Roman"/>
          <w:b/>
          <w:bCs/>
          <w:color w:val="000000" w:themeColor="text1"/>
          <w:sz w:val="24"/>
          <w:szCs w:val="24"/>
        </w:rPr>
      </w:pPr>
    </w:p>
    <w:p w14:paraId="007AC160" w14:textId="0D385832" w:rsidR="00D26B9A" w:rsidRPr="0098142F" w:rsidRDefault="00E9636F" w:rsidP="00D26B9A">
      <w:pPr>
        <w:spacing w:after="0" w:line="240" w:lineRule="auto"/>
        <w:jc w:val="both"/>
        <w:rPr>
          <w:rFonts w:ascii="Times New Roman" w:hAnsi="Times New Roman" w:cs="Times New Roman"/>
          <w:b/>
          <w:color w:val="000000" w:themeColor="text1"/>
        </w:rPr>
      </w:pPr>
      <w:r w:rsidRPr="0098142F">
        <w:rPr>
          <w:rFonts w:ascii="Times New Roman" w:hAnsi="Times New Roman" w:cs="Times New Roman"/>
          <w:b/>
          <w:bCs/>
          <w:color w:val="000000" w:themeColor="text1"/>
          <w:sz w:val="24"/>
          <w:szCs w:val="24"/>
        </w:rPr>
        <w:lastRenderedPageBreak/>
        <w:t xml:space="preserve">Supplementary </w:t>
      </w:r>
      <w:r w:rsidR="00D26B9A" w:rsidRPr="0098142F">
        <w:rPr>
          <w:rFonts w:ascii="Times New Roman" w:hAnsi="Times New Roman" w:cs="Times New Roman"/>
          <w:b/>
          <w:color w:val="000000" w:themeColor="text1"/>
        </w:rPr>
        <w:t>Table I: Patients details.</w:t>
      </w:r>
    </w:p>
    <w:tbl>
      <w:tblPr>
        <w:tblStyle w:val="TableGrid"/>
        <w:tblpPr w:leftFromText="180" w:rightFromText="180" w:vertAnchor="text" w:horzAnchor="margin" w:tblpXSpec="center" w:tblpY="150"/>
        <w:tblW w:w="8807" w:type="dxa"/>
        <w:tblBorders>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25"/>
        <w:gridCol w:w="426"/>
        <w:gridCol w:w="141"/>
        <w:gridCol w:w="312"/>
        <w:gridCol w:w="7"/>
        <w:gridCol w:w="439"/>
        <w:gridCol w:w="7"/>
        <w:gridCol w:w="429"/>
        <w:gridCol w:w="223"/>
        <w:gridCol w:w="344"/>
        <w:gridCol w:w="223"/>
        <w:gridCol w:w="568"/>
        <w:gridCol w:w="284"/>
        <w:gridCol w:w="485"/>
        <w:gridCol w:w="223"/>
        <w:gridCol w:w="1985"/>
        <w:gridCol w:w="47"/>
        <w:gridCol w:w="2231"/>
        <w:gridCol w:w="8"/>
      </w:tblGrid>
      <w:tr w:rsidR="0098142F" w:rsidRPr="0098142F" w14:paraId="2488DCDD" w14:textId="77777777" w:rsidTr="00D44B26">
        <w:trPr>
          <w:gridAfter w:val="1"/>
          <w:wAfter w:w="8" w:type="dxa"/>
          <w:trHeight w:val="558"/>
        </w:trPr>
        <w:tc>
          <w:tcPr>
            <w:tcW w:w="425" w:type="dxa"/>
            <w:tcBorders>
              <w:top w:val="single" w:sz="12" w:space="0" w:color="auto"/>
              <w:left w:val="nil"/>
              <w:bottom w:val="single" w:sz="4" w:space="0" w:color="auto"/>
            </w:tcBorders>
            <w:vAlign w:val="center"/>
          </w:tcPr>
          <w:p w14:paraId="0059238C" w14:textId="77777777" w:rsidR="00CB389D" w:rsidRPr="0098142F" w:rsidRDefault="00CB389D" w:rsidP="00C64181">
            <w:pPr>
              <w:rPr>
                <w:rFonts w:ascii="Times New Roman" w:hAnsi="Times New Roman" w:cs="Times New Roman"/>
                <w:color w:val="000000" w:themeColor="text1"/>
                <w:sz w:val="16"/>
                <w:szCs w:val="16"/>
              </w:rPr>
            </w:pPr>
            <w:bookmarkStart w:id="1" w:name="_Hlk52360773"/>
            <w:r w:rsidRPr="0098142F">
              <w:rPr>
                <w:rFonts w:ascii="Times New Roman" w:hAnsi="Times New Roman" w:cs="Times New Roman"/>
                <w:color w:val="000000" w:themeColor="text1"/>
                <w:sz w:val="16"/>
                <w:szCs w:val="16"/>
              </w:rPr>
              <w:t>P</w:t>
            </w:r>
          </w:p>
        </w:tc>
        <w:tc>
          <w:tcPr>
            <w:tcW w:w="567" w:type="dxa"/>
            <w:gridSpan w:val="2"/>
            <w:tcBorders>
              <w:top w:val="single" w:sz="12" w:space="0" w:color="auto"/>
              <w:bottom w:val="single" w:sz="4" w:space="0" w:color="auto"/>
            </w:tcBorders>
            <w:vAlign w:val="center"/>
          </w:tcPr>
          <w:p w14:paraId="24E4151C"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Age (yr)</w:t>
            </w:r>
          </w:p>
        </w:tc>
        <w:tc>
          <w:tcPr>
            <w:tcW w:w="312" w:type="dxa"/>
            <w:tcBorders>
              <w:top w:val="single" w:sz="12" w:space="0" w:color="auto"/>
              <w:bottom w:val="single" w:sz="4" w:space="0" w:color="auto"/>
            </w:tcBorders>
            <w:vAlign w:val="center"/>
          </w:tcPr>
          <w:p w14:paraId="5D0A99AE"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DD (yr)</w:t>
            </w:r>
          </w:p>
        </w:tc>
        <w:tc>
          <w:tcPr>
            <w:tcW w:w="446" w:type="dxa"/>
            <w:gridSpan w:val="2"/>
            <w:tcBorders>
              <w:top w:val="single" w:sz="12" w:space="0" w:color="auto"/>
              <w:bottom w:val="single" w:sz="4" w:space="0" w:color="auto"/>
            </w:tcBorders>
            <w:vAlign w:val="center"/>
          </w:tcPr>
          <w:p w14:paraId="4637E370"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DBS lead</w:t>
            </w:r>
          </w:p>
        </w:tc>
        <w:tc>
          <w:tcPr>
            <w:tcW w:w="659" w:type="dxa"/>
            <w:gridSpan w:val="3"/>
            <w:tcBorders>
              <w:top w:val="single" w:sz="12" w:space="0" w:color="auto"/>
              <w:bottom w:val="single" w:sz="4" w:space="0" w:color="auto"/>
            </w:tcBorders>
            <w:vAlign w:val="center"/>
          </w:tcPr>
          <w:p w14:paraId="691D206B"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L/R Amp (mA)</w:t>
            </w:r>
          </w:p>
        </w:tc>
        <w:tc>
          <w:tcPr>
            <w:tcW w:w="567" w:type="dxa"/>
            <w:gridSpan w:val="2"/>
            <w:tcBorders>
              <w:top w:val="single" w:sz="12" w:space="0" w:color="auto"/>
              <w:bottom w:val="single" w:sz="4" w:space="0" w:color="auto"/>
            </w:tcBorders>
            <w:vAlign w:val="center"/>
          </w:tcPr>
          <w:p w14:paraId="1D7195D2"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Centre</w:t>
            </w:r>
          </w:p>
        </w:tc>
        <w:tc>
          <w:tcPr>
            <w:tcW w:w="852" w:type="dxa"/>
            <w:gridSpan w:val="2"/>
            <w:tcBorders>
              <w:top w:val="single" w:sz="12" w:space="0" w:color="auto"/>
              <w:bottom w:val="single" w:sz="4" w:space="0" w:color="auto"/>
            </w:tcBorders>
            <w:vAlign w:val="center"/>
          </w:tcPr>
          <w:p w14:paraId="5A3D1EAA" w14:textId="6B2C3413"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DBS Targeting</w:t>
            </w:r>
          </w:p>
        </w:tc>
        <w:tc>
          <w:tcPr>
            <w:tcW w:w="708" w:type="dxa"/>
            <w:gridSpan w:val="2"/>
            <w:tcBorders>
              <w:top w:val="single" w:sz="12" w:space="0" w:color="auto"/>
              <w:bottom w:val="single" w:sz="4" w:space="0" w:color="auto"/>
            </w:tcBorders>
            <w:vAlign w:val="center"/>
          </w:tcPr>
          <w:p w14:paraId="63E58496" w14:textId="39F2FCAB"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Diagnose</w:t>
            </w:r>
          </w:p>
        </w:tc>
        <w:tc>
          <w:tcPr>
            <w:tcW w:w="1985" w:type="dxa"/>
            <w:tcBorders>
              <w:top w:val="single" w:sz="12" w:space="0" w:color="auto"/>
              <w:bottom w:val="single" w:sz="4" w:space="0" w:color="auto"/>
            </w:tcBorders>
            <w:vAlign w:val="center"/>
          </w:tcPr>
          <w:p w14:paraId="298D50D0" w14:textId="50A1A28B"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Predominant symptom(s) before surgery</w:t>
            </w:r>
          </w:p>
        </w:tc>
        <w:tc>
          <w:tcPr>
            <w:tcW w:w="2278" w:type="dxa"/>
            <w:gridSpan w:val="2"/>
            <w:tcBorders>
              <w:top w:val="single" w:sz="12" w:space="0" w:color="auto"/>
              <w:bottom w:val="single" w:sz="4" w:space="0" w:color="auto"/>
              <w:right w:val="nil"/>
            </w:tcBorders>
            <w:vAlign w:val="center"/>
          </w:tcPr>
          <w:p w14:paraId="2D6205E5"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Pre-Op Medication</w:t>
            </w:r>
          </w:p>
        </w:tc>
      </w:tr>
      <w:tr w:rsidR="0098142F" w:rsidRPr="0098142F" w14:paraId="6E62EBC3" w14:textId="77777777" w:rsidTr="00D44B26">
        <w:trPr>
          <w:gridAfter w:val="1"/>
          <w:wAfter w:w="8" w:type="dxa"/>
          <w:trHeight w:val="702"/>
        </w:trPr>
        <w:tc>
          <w:tcPr>
            <w:tcW w:w="425" w:type="dxa"/>
            <w:tcBorders>
              <w:top w:val="single" w:sz="4" w:space="0" w:color="auto"/>
              <w:left w:val="nil"/>
              <w:bottom w:val="nil"/>
            </w:tcBorders>
            <w:vAlign w:val="center"/>
          </w:tcPr>
          <w:p w14:paraId="318DC661" w14:textId="6FE2646A" w:rsidR="00CB389D" w:rsidRPr="0098142F" w:rsidRDefault="00CB389D" w:rsidP="005C0DFA">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1</w:t>
            </w:r>
          </w:p>
        </w:tc>
        <w:tc>
          <w:tcPr>
            <w:tcW w:w="567" w:type="dxa"/>
            <w:gridSpan w:val="2"/>
            <w:tcBorders>
              <w:top w:val="single" w:sz="4" w:space="0" w:color="auto"/>
              <w:bottom w:val="nil"/>
            </w:tcBorders>
            <w:vAlign w:val="center"/>
          </w:tcPr>
          <w:p w14:paraId="50561368" w14:textId="4A5E7081"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71-75</w:t>
            </w:r>
          </w:p>
        </w:tc>
        <w:tc>
          <w:tcPr>
            <w:tcW w:w="312" w:type="dxa"/>
            <w:tcBorders>
              <w:top w:val="single" w:sz="4" w:space="0" w:color="auto"/>
              <w:bottom w:val="nil"/>
            </w:tcBorders>
            <w:vAlign w:val="center"/>
          </w:tcPr>
          <w:p w14:paraId="11334FBB"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18</w:t>
            </w:r>
          </w:p>
        </w:tc>
        <w:tc>
          <w:tcPr>
            <w:tcW w:w="446" w:type="dxa"/>
            <w:gridSpan w:val="2"/>
            <w:tcBorders>
              <w:top w:val="single" w:sz="4" w:space="0" w:color="auto"/>
              <w:bottom w:val="nil"/>
            </w:tcBorders>
            <w:vAlign w:val="center"/>
          </w:tcPr>
          <w:p w14:paraId="5869E4C6"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Abb</w:t>
            </w:r>
          </w:p>
        </w:tc>
        <w:tc>
          <w:tcPr>
            <w:tcW w:w="659" w:type="dxa"/>
            <w:gridSpan w:val="3"/>
            <w:tcBorders>
              <w:top w:val="single" w:sz="4" w:space="0" w:color="auto"/>
              <w:bottom w:val="nil"/>
            </w:tcBorders>
            <w:vAlign w:val="center"/>
          </w:tcPr>
          <w:p w14:paraId="717A5220"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2.5 / 2.0</w:t>
            </w:r>
          </w:p>
        </w:tc>
        <w:tc>
          <w:tcPr>
            <w:tcW w:w="567" w:type="dxa"/>
            <w:gridSpan w:val="2"/>
            <w:tcBorders>
              <w:top w:val="single" w:sz="4" w:space="0" w:color="auto"/>
              <w:bottom w:val="nil"/>
            </w:tcBorders>
            <w:vAlign w:val="center"/>
          </w:tcPr>
          <w:p w14:paraId="7CAD796D"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SGH</w:t>
            </w:r>
          </w:p>
        </w:tc>
        <w:tc>
          <w:tcPr>
            <w:tcW w:w="852" w:type="dxa"/>
            <w:gridSpan w:val="2"/>
            <w:tcBorders>
              <w:top w:val="single" w:sz="4" w:space="0" w:color="auto"/>
              <w:bottom w:val="nil"/>
            </w:tcBorders>
            <w:vAlign w:val="center"/>
          </w:tcPr>
          <w:p w14:paraId="04D7A4FF" w14:textId="4421D41D" w:rsidR="00CB389D" w:rsidRPr="0098142F" w:rsidRDefault="00CB389D" w:rsidP="00053997">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VIM+PSA</w:t>
            </w:r>
          </w:p>
        </w:tc>
        <w:tc>
          <w:tcPr>
            <w:tcW w:w="708" w:type="dxa"/>
            <w:gridSpan w:val="2"/>
            <w:tcBorders>
              <w:top w:val="single" w:sz="4" w:space="0" w:color="auto"/>
              <w:bottom w:val="nil"/>
            </w:tcBorders>
            <w:vAlign w:val="center"/>
          </w:tcPr>
          <w:p w14:paraId="171D67DE" w14:textId="043C8294"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ET</w:t>
            </w:r>
          </w:p>
        </w:tc>
        <w:tc>
          <w:tcPr>
            <w:tcW w:w="1985" w:type="dxa"/>
            <w:tcBorders>
              <w:top w:val="single" w:sz="4" w:space="0" w:color="auto"/>
              <w:bottom w:val="nil"/>
            </w:tcBorders>
            <w:vAlign w:val="center"/>
          </w:tcPr>
          <w:p w14:paraId="261848B4" w14:textId="771C6361"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Tremor, upper limb, lower limb and head tremor</w:t>
            </w:r>
          </w:p>
        </w:tc>
        <w:tc>
          <w:tcPr>
            <w:tcW w:w="2278" w:type="dxa"/>
            <w:gridSpan w:val="2"/>
            <w:tcBorders>
              <w:top w:val="single" w:sz="4" w:space="0" w:color="auto"/>
              <w:bottom w:val="nil"/>
              <w:right w:val="nil"/>
            </w:tcBorders>
            <w:vAlign w:val="center"/>
          </w:tcPr>
          <w:p w14:paraId="0CA9EFD8"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None for tremor, previously tried Primidone, Clonazepam, Propranolol, Gabapentin, Topiramate</w:t>
            </w:r>
          </w:p>
        </w:tc>
      </w:tr>
      <w:tr w:rsidR="0098142F" w:rsidRPr="0098142F" w14:paraId="67ADA390" w14:textId="77777777" w:rsidTr="00D44B26">
        <w:trPr>
          <w:gridAfter w:val="1"/>
          <w:wAfter w:w="8" w:type="dxa"/>
          <w:trHeight w:val="557"/>
        </w:trPr>
        <w:tc>
          <w:tcPr>
            <w:tcW w:w="425" w:type="dxa"/>
            <w:tcBorders>
              <w:top w:val="nil"/>
              <w:left w:val="nil"/>
              <w:bottom w:val="nil"/>
            </w:tcBorders>
            <w:vAlign w:val="center"/>
          </w:tcPr>
          <w:p w14:paraId="63FB7DD1" w14:textId="594BFC68" w:rsidR="00CB389D" w:rsidRPr="0098142F" w:rsidRDefault="00CB389D" w:rsidP="005C0DFA">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2</w:t>
            </w:r>
          </w:p>
        </w:tc>
        <w:tc>
          <w:tcPr>
            <w:tcW w:w="567" w:type="dxa"/>
            <w:gridSpan w:val="2"/>
            <w:tcBorders>
              <w:top w:val="nil"/>
              <w:bottom w:val="nil"/>
            </w:tcBorders>
            <w:vAlign w:val="center"/>
          </w:tcPr>
          <w:p w14:paraId="789226A5" w14:textId="4EEBCD8E"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66-70</w:t>
            </w:r>
          </w:p>
        </w:tc>
        <w:tc>
          <w:tcPr>
            <w:tcW w:w="312" w:type="dxa"/>
            <w:tcBorders>
              <w:top w:val="nil"/>
              <w:bottom w:val="nil"/>
            </w:tcBorders>
            <w:vAlign w:val="center"/>
          </w:tcPr>
          <w:p w14:paraId="19E18EBD"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8</w:t>
            </w:r>
          </w:p>
        </w:tc>
        <w:tc>
          <w:tcPr>
            <w:tcW w:w="446" w:type="dxa"/>
            <w:gridSpan w:val="2"/>
            <w:tcBorders>
              <w:top w:val="nil"/>
              <w:bottom w:val="nil"/>
            </w:tcBorders>
            <w:vAlign w:val="center"/>
          </w:tcPr>
          <w:p w14:paraId="5E3E092C"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Abb</w:t>
            </w:r>
          </w:p>
        </w:tc>
        <w:tc>
          <w:tcPr>
            <w:tcW w:w="659" w:type="dxa"/>
            <w:gridSpan w:val="3"/>
            <w:tcBorders>
              <w:top w:val="nil"/>
              <w:bottom w:val="nil"/>
            </w:tcBorders>
            <w:vAlign w:val="center"/>
          </w:tcPr>
          <w:p w14:paraId="0CF2C836"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1.8 / 1.8</w:t>
            </w:r>
          </w:p>
        </w:tc>
        <w:tc>
          <w:tcPr>
            <w:tcW w:w="567" w:type="dxa"/>
            <w:gridSpan w:val="2"/>
            <w:tcBorders>
              <w:top w:val="nil"/>
              <w:bottom w:val="nil"/>
            </w:tcBorders>
            <w:vAlign w:val="center"/>
          </w:tcPr>
          <w:p w14:paraId="58F77052"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SGH</w:t>
            </w:r>
          </w:p>
        </w:tc>
        <w:tc>
          <w:tcPr>
            <w:tcW w:w="852" w:type="dxa"/>
            <w:gridSpan w:val="2"/>
            <w:tcBorders>
              <w:top w:val="nil"/>
              <w:bottom w:val="nil"/>
            </w:tcBorders>
            <w:vAlign w:val="center"/>
          </w:tcPr>
          <w:p w14:paraId="6A7BDB83" w14:textId="64AF7452"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VIM+PSA</w:t>
            </w:r>
          </w:p>
        </w:tc>
        <w:tc>
          <w:tcPr>
            <w:tcW w:w="708" w:type="dxa"/>
            <w:gridSpan w:val="2"/>
            <w:tcBorders>
              <w:top w:val="nil"/>
              <w:bottom w:val="nil"/>
            </w:tcBorders>
            <w:vAlign w:val="center"/>
          </w:tcPr>
          <w:p w14:paraId="02EC0655" w14:textId="07CDC0E0" w:rsidR="00CB389D" w:rsidRPr="0098142F" w:rsidRDefault="00CB389D" w:rsidP="00737EFC">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ET</w:t>
            </w:r>
          </w:p>
        </w:tc>
        <w:tc>
          <w:tcPr>
            <w:tcW w:w="1985" w:type="dxa"/>
            <w:tcBorders>
              <w:top w:val="nil"/>
              <w:bottom w:val="nil"/>
            </w:tcBorders>
            <w:vAlign w:val="center"/>
          </w:tcPr>
          <w:p w14:paraId="279CD62D" w14:textId="5E266B3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Tremor, upper limb, with right worse than left, lower limb tremor</w:t>
            </w:r>
          </w:p>
        </w:tc>
        <w:tc>
          <w:tcPr>
            <w:tcW w:w="2278" w:type="dxa"/>
            <w:gridSpan w:val="2"/>
            <w:tcBorders>
              <w:top w:val="nil"/>
              <w:bottom w:val="nil"/>
              <w:right w:val="nil"/>
            </w:tcBorders>
            <w:vAlign w:val="center"/>
          </w:tcPr>
          <w:p w14:paraId="46D154C3"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None for tremor, previously tried propranolol, gabapentin, topiramate, lamotrigine, primidone</w:t>
            </w:r>
          </w:p>
        </w:tc>
      </w:tr>
      <w:tr w:rsidR="0098142F" w:rsidRPr="0098142F" w14:paraId="023506D1" w14:textId="77777777" w:rsidTr="00D44B26">
        <w:trPr>
          <w:gridAfter w:val="1"/>
          <w:wAfter w:w="8" w:type="dxa"/>
          <w:trHeight w:val="559"/>
        </w:trPr>
        <w:tc>
          <w:tcPr>
            <w:tcW w:w="425" w:type="dxa"/>
            <w:tcBorders>
              <w:top w:val="nil"/>
              <w:left w:val="nil"/>
              <w:bottom w:val="nil"/>
            </w:tcBorders>
            <w:vAlign w:val="center"/>
          </w:tcPr>
          <w:p w14:paraId="0B68CCA4"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3</w:t>
            </w:r>
          </w:p>
        </w:tc>
        <w:tc>
          <w:tcPr>
            <w:tcW w:w="567" w:type="dxa"/>
            <w:gridSpan w:val="2"/>
            <w:tcBorders>
              <w:top w:val="nil"/>
              <w:bottom w:val="nil"/>
            </w:tcBorders>
            <w:vAlign w:val="center"/>
          </w:tcPr>
          <w:p w14:paraId="0AF8FFE1" w14:textId="1C0B8CD7" w:rsidR="00CB389D" w:rsidRPr="0098142F" w:rsidRDefault="00CB389D" w:rsidP="00CB389D">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61-65</w:t>
            </w:r>
          </w:p>
        </w:tc>
        <w:tc>
          <w:tcPr>
            <w:tcW w:w="312" w:type="dxa"/>
            <w:tcBorders>
              <w:top w:val="nil"/>
              <w:bottom w:val="nil"/>
            </w:tcBorders>
            <w:vAlign w:val="center"/>
          </w:tcPr>
          <w:p w14:paraId="0D7D0839"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45</w:t>
            </w:r>
          </w:p>
        </w:tc>
        <w:tc>
          <w:tcPr>
            <w:tcW w:w="446" w:type="dxa"/>
            <w:gridSpan w:val="2"/>
            <w:tcBorders>
              <w:top w:val="nil"/>
              <w:bottom w:val="nil"/>
            </w:tcBorders>
            <w:vAlign w:val="center"/>
          </w:tcPr>
          <w:p w14:paraId="788B39CD"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Abb</w:t>
            </w:r>
          </w:p>
        </w:tc>
        <w:tc>
          <w:tcPr>
            <w:tcW w:w="659" w:type="dxa"/>
            <w:gridSpan w:val="3"/>
            <w:tcBorders>
              <w:top w:val="nil"/>
              <w:bottom w:val="nil"/>
            </w:tcBorders>
            <w:vAlign w:val="center"/>
          </w:tcPr>
          <w:p w14:paraId="10356A75"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2 / 2</w:t>
            </w:r>
          </w:p>
        </w:tc>
        <w:tc>
          <w:tcPr>
            <w:tcW w:w="567" w:type="dxa"/>
            <w:gridSpan w:val="2"/>
            <w:tcBorders>
              <w:top w:val="nil"/>
              <w:bottom w:val="nil"/>
            </w:tcBorders>
            <w:vAlign w:val="center"/>
          </w:tcPr>
          <w:p w14:paraId="6C41BD14"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SGH</w:t>
            </w:r>
          </w:p>
        </w:tc>
        <w:tc>
          <w:tcPr>
            <w:tcW w:w="852" w:type="dxa"/>
            <w:gridSpan w:val="2"/>
            <w:tcBorders>
              <w:top w:val="nil"/>
              <w:bottom w:val="nil"/>
            </w:tcBorders>
            <w:vAlign w:val="center"/>
          </w:tcPr>
          <w:p w14:paraId="3DB47A9C" w14:textId="78FB16D0"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VIM+PSA</w:t>
            </w:r>
          </w:p>
        </w:tc>
        <w:tc>
          <w:tcPr>
            <w:tcW w:w="708" w:type="dxa"/>
            <w:gridSpan w:val="2"/>
            <w:tcBorders>
              <w:top w:val="nil"/>
              <w:bottom w:val="nil"/>
            </w:tcBorders>
            <w:vAlign w:val="center"/>
          </w:tcPr>
          <w:p w14:paraId="41F00120" w14:textId="0C08C79D"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ET</w:t>
            </w:r>
          </w:p>
        </w:tc>
        <w:tc>
          <w:tcPr>
            <w:tcW w:w="1985" w:type="dxa"/>
            <w:tcBorders>
              <w:top w:val="nil"/>
              <w:bottom w:val="nil"/>
            </w:tcBorders>
            <w:vAlign w:val="center"/>
          </w:tcPr>
          <w:p w14:paraId="30FF9969" w14:textId="33BBAD31"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Tremor, upper limb tremor left worse than right, voice tremor</w:t>
            </w:r>
          </w:p>
        </w:tc>
        <w:tc>
          <w:tcPr>
            <w:tcW w:w="2278" w:type="dxa"/>
            <w:gridSpan w:val="2"/>
            <w:tcBorders>
              <w:top w:val="nil"/>
              <w:bottom w:val="nil"/>
              <w:right w:val="nil"/>
            </w:tcBorders>
            <w:vAlign w:val="center"/>
          </w:tcPr>
          <w:p w14:paraId="58AD0F69" w14:textId="2A167945"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None for tremor, previously propranolol, pregabalin, primidone</w:t>
            </w:r>
          </w:p>
        </w:tc>
      </w:tr>
      <w:tr w:rsidR="0098142F" w:rsidRPr="0098142F" w14:paraId="53B35927" w14:textId="77777777" w:rsidTr="00D44B26">
        <w:trPr>
          <w:gridAfter w:val="1"/>
          <w:wAfter w:w="8" w:type="dxa"/>
          <w:trHeight w:val="552"/>
        </w:trPr>
        <w:tc>
          <w:tcPr>
            <w:tcW w:w="425" w:type="dxa"/>
            <w:tcBorders>
              <w:top w:val="nil"/>
              <w:left w:val="nil"/>
              <w:bottom w:val="nil"/>
            </w:tcBorders>
            <w:vAlign w:val="center"/>
          </w:tcPr>
          <w:p w14:paraId="475320F8"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4</w:t>
            </w:r>
          </w:p>
        </w:tc>
        <w:tc>
          <w:tcPr>
            <w:tcW w:w="567" w:type="dxa"/>
            <w:gridSpan w:val="2"/>
            <w:tcBorders>
              <w:top w:val="nil"/>
              <w:bottom w:val="nil"/>
            </w:tcBorders>
            <w:vAlign w:val="center"/>
          </w:tcPr>
          <w:p w14:paraId="284A49A6" w14:textId="6FBC1D44"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66-70</w:t>
            </w:r>
          </w:p>
        </w:tc>
        <w:tc>
          <w:tcPr>
            <w:tcW w:w="312" w:type="dxa"/>
            <w:tcBorders>
              <w:top w:val="nil"/>
              <w:bottom w:val="nil"/>
            </w:tcBorders>
            <w:vAlign w:val="center"/>
          </w:tcPr>
          <w:p w14:paraId="44F81B07"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5</w:t>
            </w:r>
          </w:p>
        </w:tc>
        <w:tc>
          <w:tcPr>
            <w:tcW w:w="446" w:type="dxa"/>
            <w:gridSpan w:val="2"/>
            <w:tcBorders>
              <w:top w:val="nil"/>
              <w:bottom w:val="nil"/>
            </w:tcBorders>
            <w:vAlign w:val="center"/>
          </w:tcPr>
          <w:p w14:paraId="7864129F"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Abb</w:t>
            </w:r>
          </w:p>
        </w:tc>
        <w:tc>
          <w:tcPr>
            <w:tcW w:w="659" w:type="dxa"/>
            <w:gridSpan w:val="3"/>
            <w:tcBorders>
              <w:top w:val="nil"/>
              <w:bottom w:val="nil"/>
            </w:tcBorders>
            <w:vAlign w:val="center"/>
          </w:tcPr>
          <w:p w14:paraId="322B5DAA"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3 / 3</w:t>
            </w:r>
          </w:p>
        </w:tc>
        <w:tc>
          <w:tcPr>
            <w:tcW w:w="567" w:type="dxa"/>
            <w:gridSpan w:val="2"/>
            <w:tcBorders>
              <w:top w:val="nil"/>
              <w:bottom w:val="nil"/>
            </w:tcBorders>
            <w:vAlign w:val="center"/>
          </w:tcPr>
          <w:p w14:paraId="44B51EFF"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SGH</w:t>
            </w:r>
          </w:p>
        </w:tc>
        <w:tc>
          <w:tcPr>
            <w:tcW w:w="852" w:type="dxa"/>
            <w:gridSpan w:val="2"/>
            <w:tcBorders>
              <w:top w:val="nil"/>
              <w:bottom w:val="nil"/>
            </w:tcBorders>
            <w:vAlign w:val="center"/>
          </w:tcPr>
          <w:p w14:paraId="0E5AD2E3" w14:textId="041A698C"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VIM+PSA</w:t>
            </w:r>
          </w:p>
        </w:tc>
        <w:tc>
          <w:tcPr>
            <w:tcW w:w="708" w:type="dxa"/>
            <w:gridSpan w:val="2"/>
            <w:tcBorders>
              <w:top w:val="nil"/>
              <w:bottom w:val="nil"/>
            </w:tcBorders>
            <w:vAlign w:val="center"/>
          </w:tcPr>
          <w:p w14:paraId="4607EBD2" w14:textId="63E5F136"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ET</w:t>
            </w:r>
          </w:p>
        </w:tc>
        <w:tc>
          <w:tcPr>
            <w:tcW w:w="1985" w:type="dxa"/>
            <w:tcBorders>
              <w:top w:val="nil"/>
              <w:bottom w:val="nil"/>
            </w:tcBorders>
            <w:vAlign w:val="center"/>
          </w:tcPr>
          <w:p w14:paraId="7372E71D" w14:textId="2F680EAE"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Tremor, upper limb left worse than right</w:t>
            </w:r>
          </w:p>
        </w:tc>
        <w:tc>
          <w:tcPr>
            <w:tcW w:w="2278" w:type="dxa"/>
            <w:gridSpan w:val="2"/>
            <w:tcBorders>
              <w:top w:val="nil"/>
              <w:bottom w:val="nil"/>
              <w:right w:val="nil"/>
            </w:tcBorders>
            <w:vAlign w:val="center"/>
          </w:tcPr>
          <w:p w14:paraId="1A193282"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None for tremor, previously Pregabalin, Primidone, Propranolol, Topiramate, Gabapentin</w:t>
            </w:r>
          </w:p>
        </w:tc>
      </w:tr>
      <w:tr w:rsidR="0098142F" w:rsidRPr="0098142F" w14:paraId="4D89F8E5" w14:textId="77777777" w:rsidTr="00D44B26">
        <w:trPr>
          <w:gridAfter w:val="1"/>
          <w:wAfter w:w="8" w:type="dxa"/>
          <w:trHeight w:val="576"/>
        </w:trPr>
        <w:tc>
          <w:tcPr>
            <w:tcW w:w="425" w:type="dxa"/>
            <w:tcBorders>
              <w:top w:val="nil"/>
              <w:left w:val="nil"/>
              <w:bottom w:val="nil"/>
            </w:tcBorders>
            <w:vAlign w:val="center"/>
          </w:tcPr>
          <w:p w14:paraId="2270024A"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5</w:t>
            </w:r>
          </w:p>
        </w:tc>
        <w:tc>
          <w:tcPr>
            <w:tcW w:w="567" w:type="dxa"/>
            <w:gridSpan w:val="2"/>
            <w:tcBorders>
              <w:top w:val="nil"/>
              <w:bottom w:val="nil"/>
            </w:tcBorders>
            <w:vAlign w:val="center"/>
          </w:tcPr>
          <w:p w14:paraId="36207855" w14:textId="4BC4AB89"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66-70</w:t>
            </w:r>
          </w:p>
        </w:tc>
        <w:tc>
          <w:tcPr>
            <w:tcW w:w="312" w:type="dxa"/>
            <w:tcBorders>
              <w:top w:val="nil"/>
              <w:bottom w:val="nil"/>
            </w:tcBorders>
            <w:vAlign w:val="center"/>
          </w:tcPr>
          <w:p w14:paraId="16B531DE"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47</w:t>
            </w:r>
          </w:p>
        </w:tc>
        <w:tc>
          <w:tcPr>
            <w:tcW w:w="446" w:type="dxa"/>
            <w:gridSpan w:val="2"/>
            <w:tcBorders>
              <w:top w:val="nil"/>
              <w:bottom w:val="nil"/>
            </w:tcBorders>
            <w:vAlign w:val="center"/>
          </w:tcPr>
          <w:p w14:paraId="786972BF"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Abb</w:t>
            </w:r>
          </w:p>
        </w:tc>
        <w:tc>
          <w:tcPr>
            <w:tcW w:w="659" w:type="dxa"/>
            <w:gridSpan w:val="3"/>
            <w:tcBorders>
              <w:top w:val="nil"/>
              <w:bottom w:val="nil"/>
            </w:tcBorders>
            <w:vAlign w:val="center"/>
          </w:tcPr>
          <w:p w14:paraId="00640DB7"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1.5 / 1.5</w:t>
            </w:r>
          </w:p>
        </w:tc>
        <w:tc>
          <w:tcPr>
            <w:tcW w:w="567" w:type="dxa"/>
            <w:gridSpan w:val="2"/>
            <w:tcBorders>
              <w:top w:val="nil"/>
              <w:bottom w:val="nil"/>
            </w:tcBorders>
            <w:vAlign w:val="center"/>
          </w:tcPr>
          <w:p w14:paraId="196ED091"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SGH</w:t>
            </w:r>
          </w:p>
        </w:tc>
        <w:tc>
          <w:tcPr>
            <w:tcW w:w="852" w:type="dxa"/>
            <w:gridSpan w:val="2"/>
            <w:tcBorders>
              <w:top w:val="nil"/>
              <w:bottom w:val="nil"/>
            </w:tcBorders>
            <w:vAlign w:val="center"/>
          </w:tcPr>
          <w:p w14:paraId="6AA68C7B" w14:textId="185FEB5A"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VIM+PSA</w:t>
            </w:r>
          </w:p>
        </w:tc>
        <w:tc>
          <w:tcPr>
            <w:tcW w:w="708" w:type="dxa"/>
            <w:gridSpan w:val="2"/>
            <w:tcBorders>
              <w:top w:val="nil"/>
              <w:bottom w:val="nil"/>
            </w:tcBorders>
            <w:vAlign w:val="center"/>
          </w:tcPr>
          <w:p w14:paraId="3ACE50FA" w14:textId="47CFA19C"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ET</w:t>
            </w:r>
          </w:p>
        </w:tc>
        <w:tc>
          <w:tcPr>
            <w:tcW w:w="1985" w:type="dxa"/>
            <w:tcBorders>
              <w:top w:val="nil"/>
              <w:bottom w:val="nil"/>
            </w:tcBorders>
            <w:vAlign w:val="center"/>
          </w:tcPr>
          <w:p w14:paraId="4B440F29" w14:textId="38EEC37C"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Tremor, upper limb right worse than left, head tremor</w:t>
            </w:r>
          </w:p>
        </w:tc>
        <w:tc>
          <w:tcPr>
            <w:tcW w:w="2278" w:type="dxa"/>
            <w:gridSpan w:val="2"/>
            <w:tcBorders>
              <w:top w:val="nil"/>
              <w:bottom w:val="nil"/>
              <w:right w:val="nil"/>
            </w:tcBorders>
            <w:vAlign w:val="center"/>
          </w:tcPr>
          <w:p w14:paraId="0D0680DB" w14:textId="1479C919"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None for tremor, previously tried Propranolol. Topiramate, Gabapentin</w:t>
            </w:r>
          </w:p>
        </w:tc>
      </w:tr>
      <w:tr w:rsidR="0098142F" w:rsidRPr="0098142F" w14:paraId="2488B342" w14:textId="77777777" w:rsidTr="00D44B26">
        <w:trPr>
          <w:gridAfter w:val="1"/>
          <w:wAfter w:w="8" w:type="dxa"/>
          <w:trHeight w:val="528"/>
        </w:trPr>
        <w:tc>
          <w:tcPr>
            <w:tcW w:w="425" w:type="dxa"/>
            <w:tcBorders>
              <w:top w:val="nil"/>
              <w:left w:val="nil"/>
              <w:bottom w:val="nil"/>
            </w:tcBorders>
            <w:vAlign w:val="center"/>
          </w:tcPr>
          <w:p w14:paraId="411E50E4"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6</w:t>
            </w:r>
          </w:p>
        </w:tc>
        <w:tc>
          <w:tcPr>
            <w:tcW w:w="567" w:type="dxa"/>
            <w:gridSpan w:val="2"/>
            <w:tcBorders>
              <w:top w:val="nil"/>
              <w:bottom w:val="nil"/>
            </w:tcBorders>
            <w:vAlign w:val="center"/>
          </w:tcPr>
          <w:p w14:paraId="29EE9BEE" w14:textId="076F80D2"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61-65</w:t>
            </w:r>
          </w:p>
        </w:tc>
        <w:tc>
          <w:tcPr>
            <w:tcW w:w="312" w:type="dxa"/>
            <w:tcBorders>
              <w:top w:val="nil"/>
              <w:bottom w:val="nil"/>
            </w:tcBorders>
            <w:vAlign w:val="center"/>
          </w:tcPr>
          <w:p w14:paraId="41E0C045"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NA</w:t>
            </w:r>
          </w:p>
        </w:tc>
        <w:tc>
          <w:tcPr>
            <w:tcW w:w="446" w:type="dxa"/>
            <w:gridSpan w:val="2"/>
            <w:tcBorders>
              <w:top w:val="nil"/>
              <w:bottom w:val="nil"/>
            </w:tcBorders>
            <w:vAlign w:val="center"/>
          </w:tcPr>
          <w:p w14:paraId="48F03D1A"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Bos</w:t>
            </w:r>
          </w:p>
        </w:tc>
        <w:tc>
          <w:tcPr>
            <w:tcW w:w="659" w:type="dxa"/>
            <w:gridSpan w:val="3"/>
            <w:tcBorders>
              <w:top w:val="nil"/>
              <w:bottom w:val="nil"/>
            </w:tcBorders>
            <w:vAlign w:val="center"/>
          </w:tcPr>
          <w:p w14:paraId="4364F09A"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1.1 / 1.5</w:t>
            </w:r>
          </w:p>
        </w:tc>
        <w:tc>
          <w:tcPr>
            <w:tcW w:w="567" w:type="dxa"/>
            <w:gridSpan w:val="2"/>
            <w:tcBorders>
              <w:top w:val="nil"/>
              <w:bottom w:val="nil"/>
            </w:tcBorders>
            <w:vAlign w:val="center"/>
          </w:tcPr>
          <w:p w14:paraId="126F1BD7"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OUH</w:t>
            </w:r>
          </w:p>
        </w:tc>
        <w:tc>
          <w:tcPr>
            <w:tcW w:w="852" w:type="dxa"/>
            <w:gridSpan w:val="2"/>
            <w:tcBorders>
              <w:top w:val="nil"/>
              <w:bottom w:val="nil"/>
            </w:tcBorders>
            <w:vAlign w:val="center"/>
          </w:tcPr>
          <w:p w14:paraId="4178ECE7" w14:textId="045835A5"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VIM+PSA</w:t>
            </w:r>
          </w:p>
        </w:tc>
        <w:tc>
          <w:tcPr>
            <w:tcW w:w="708" w:type="dxa"/>
            <w:gridSpan w:val="2"/>
            <w:tcBorders>
              <w:top w:val="nil"/>
              <w:bottom w:val="nil"/>
            </w:tcBorders>
            <w:vAlign w:val="center"/>
          </w:tcPr>
          <w:p w14:paraId="1F743AED" w14:textId="71387C4A"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ET</w:t>
            </w:r>
          </w:p>
        </w:tc>
        <w:tc>
          <w:tcPr>
            <w:tcW w:w="1985" w:type="dxa"/>
            <w:tcBorders>
              <w:top w:val="nil"/>
              <w:bottom w:val="nil"/>
            </w:tcBorders>
            <w:vAlign w:val="center"/>
          </w:tcPr>
          <w:p w14:paraId="4B8BBD0E" w14:textId="18055400"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Tremor, upper limb, worse intention tremor on left</w:t>
            </w:r>
          </w:p>
        </w:tc>
        <w:tc>
          <w:tcPr>
            <w:tcW w:w="2278" w:type="dxa"/>
            <w:gridSpan w:val="2"/>
            <w:tcBorders>
              <w:top w:val="nil"/>
              <w:bottom w:val="nil"/>
              <w:right w:val="nil"/>
            </w:tcBorders>
            <w:vAlign w:val="center"/>
          </w:tcPr>
          <w:p w14:paraId="4AE09388"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None for tremor</w:t>
            </w:r>
          </w:p>
        </w:tc>
      </w:tr>
      <w:tr w:rsidR="0098142F" w:rsidRPr="0098142F" w14:paraId="751762C4" w14:textId="77777777" w:rsidTr="00D44B26">
        <w:trPr>
          <w:gridAfter w:val="1"/>
          <w:wAfter w:w="8" w:type="dxa"/>
          <w:trHeight w:hRule="exact" w:val="465"/>
        </w:trPr>
        <w:tc>
          <w:tcPr>
            <w:tcW w:w="425" w:type="dxa"/>
            <w:tcBorders>
              <w:top w:val="nil"/>
              <w:left w:val="nil"/>
              <w:bottom w:val="nil"/>
            </w:tcBorders>
            <w:vAlign w:val="center"/>
          </w:tcPr>
          <w:p w14:paraId="2B519F34"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7</w:t>
            </w:r>
          </w:p>
        </w:tc>
        <w:tc>
          <w:tcPr>
            <w:tcW w:w="567" w:type="dxa"/>
            <w:gridSpan w:val="2"/>
            <w:tcBorders>
              <w:top w:val="nil"/>
              <w:bottom w:val="nil"/>
            </w:tcBorders>
            <w:vAlign w:val="center"/>
          </w:tcPr>
          <w:p w14:paraId="6631BCDB" w14:textId="5E6EB303" w:rsidR="00CB389D" w:rsidRPr="0098142F" w:rsidRDefault="00CB389D" w:rsidP="00CB389D">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76-80</w:t>
            </w:r>
          </w:p>
        </w:tc>
        <w:tc>
          <w:tcPr>
            <w:tcW w:w="312" w:type="dxa"/>
            <w:tcBorders>
              <w:top w:val="nil"/>
              <w:bottom w:val="nil"/>
            </w:tcBorders>
            <w:vAlign w:val="center"/>
          </w:tcPr>
          <w:p w14:paraId="1D2715F9" w14:textId="5C37FB2E"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20</w:t>
            </w:r>
          </w:p>
        </w:tc>
        <w:tc>
          <w:tcPr>
            <w:tcW w:w="446" w:type="dxa"/>
            <w:gridSpan w:val="2"/>
            <w:tcBorders>
              <w:top w:val="nil"/>
              <w:bottom w:val="nil"/>
            </w:tcBorders>
            <w:vAlign w:val="center"/>
          </w:tcPr>
          <w:p w14:paraId="5165DD59" w14:textId="3E7DC50D"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Bos</w:t>
            </w:r>
          </w:p>
        </w:tc>
        <w:tc>
          <w:tcPr>
            <w:tcW w:w="659" w:type="dxa"/>
            <w:gridSpan w:val="3"/>
            <w:tcBorders>
              <w:top w:val="nil"/>
              <w:bottom w:val="nil"/>
            </w:tcBorders>
            <w:vAlign w:val="center"/>
          </w:tcPr>
          <w:p w14:paraId="4BE99365"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2.0 / 1.5</w:t>
            </w:r>
          </w:p>
        </w:tc>
        <w:tc>
          <w:tcPr>
            <w:tcW w:w="567" w:type="dxa"/>
            <w:gridSpan w:val="2"/>
            <w:tcBorders>
              <w:top w:val="nil"/>
              <w:bottom w:val="nil"/>
            </w:tcBorders>
            <w:vAlign w:val="center"/>
          </w:tcPr>
          <w:p w14:paraId="5AC87164"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SGH</w:t>
            </w:r>
          </w:p>
        </w:tc>
        <w:tc>
          <w:tcPr>
            <w:tcW w:w="852" w:type="dxa"/>
            <w:gridSpan w:val="2"/>
            <w:tcBorders>
              <w:top w:val="nil"/>
              <w:bottom w:val="nil"/>
            </w:tcBorders>
            <w:vAlign w:val="center"/>
          </w:tcPr>
          <w:p w14:paraId="4831374E" w14:textId="6AB3E091"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VIM+PSA</w:t>
            </w:r>
          </w:p>
        </w:tc>
        <w:tc>
          <w:tcPr>
            <w:tcW w:w="708" w:type="dxa"/>
            <w:gridSpan w:val="2"/>
            <w:tcBorders>
              <w:top w:val="nil"/>
              <w:bottom w:val="nil"/>
            </w:tcBorders>
            <w:vAlign w:val="center"/>
          </w:tcPr>
          <w:p w14:paraId="6BB634A2" w14:textId="08502FA5"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ET</w:t>
            </w:r>
          </w:p>
        </w:tc>
        <w:tc>
          <w:tcPr>
            <w:tcW w:w="1985" w:type="dxa"/>
            <w:tcBorders>
              <w:top w:val="nil"/>
              <w:bottom w:val="nil"/>
            </w:tcBorders>
            <w:vAlign w:val="center"/>
          </w:tcPr>
          <w:p w14:paraId="56B2F227" w14:textId="4ED33729"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Upper limbs tremor (right &gt; left)</w:t>
            </w:r>
          </w:p>
        </w:tc>
        <w:tc>
          <w:tcPr>
            <w:tcW w:w="2278" w:type="dxa"/>
            <w:gridSpan w:val="2"/>
            <w:tcBorders>
              <w:top w:val="nil"/>
              <w:bottom w:val="nil"/>
              <w:right w:val="nil"/>
            </w:tcBorders>
            <w:vAlign w:val="center"/>
          </w:tcPr>
          <w:p w14:paraId="2A00A06E" w14:textId="2B47CAD1"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Propanolol, topiramate, and primidone</w:t>
            </w:r>
          </w:p>
        </w:tc>
      </w:tr>
      <w:tr w:rsidR="0098142F" w:rsidRPr="0098142F" w14:paraId="133D5C28" w14:textId="77777777" w:rsidTr="00D44B26">
        <w:trPr>
          <w:gridAfter w:val="1"/>
          <w:wAfter w:w="8" w:type="dxa"/>
          <w:trHeight w:hRule="exact" w:val="443"/>
        </w:trPr>
        <w:tc>
          <w:tcPr>
            <w:tcW w:w="425" w:type="dxa"/>
            <w:tcBorders>
              <w:top w:val="nil"/>
              <w:left w:val="nil"/>
              <w:bottom w:val="nil"/>
            </w:tcBorders>
            <w:vAlign w:val="center"/>
          </w:tcPr>
          <w:p w14:paraId="1D34EBFF"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8</w:t>
            </w:r>
          </w:p>
        </w:tc>
        <w:tc>
          <w:tcPr>
            <w:tcW w:w="567" w:type="dxa"/>
            <w:gridSpan w:val="2"/>
            <w:tcBorders>
              <w:top w:val="nil"/>
              <w:bottom w:val="nil"/>
            </w:tcBorders>
            <w:vAlign w:val="center"/>
          </w:tcPr>
          <w:p w14:paraId="61EA1D1A" w14:textId="3F7D2EB9" w:rsidR="00CB389D" w:rsidRPr="0098142F" w:rsidRDefault="00CB389D" w:rsidP="00CB389D">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71-75</w:t>
            </w:r>
          </w:p>
        </w:tc>
        <w:tc>
          <w:tcPr>
            <w:tcW w:w="312" w:type="dxa"/>
            <w:tcBorders>
              <w:top w:val="nil"/>
              <w:bottom w:val="nil"/>
            </w:tcBorders>
            <w:vAlign w:val="center"/>
          </w:tcPr>
          <w:p w14:paraId="6D6B4655" w14:textId="413B055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15</w:t>
            </w:r>
          </w:p>
        </w:tc>
        <w:tc>
          <w:tcPr>
            <w:tcW w:w="446" w:type="dxa"/>
            <w:gridSpan w:val="2"/>
            <w:tcBorders>
              <w:top w:val="nil"/>
              <w:bottom w:val="nil"/>
            </w:tcBorders>
            <w:vAlign w:val="center"/>
          </w:tcPr>
          <w:p w14:paraId="1BBE7209"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Abb</w:t>
            </w:r>
          </w:p>
        </w:tc>
        <w:tc>
          <w:tcPr>
            <w:tcW w:w="659" w:type="dxa"/>
            <w:gridSpan w:val="3"/>
            <w:tcBorders>
              <w:top w:val="nil"/>
              <w:bottom w:val="nil"/>
            </w:tcBorders>
            <w:vAlign w:val="center"/>
          </w:tcPr>
          <w:p w14:paraId="742987C0"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1.0 / 1.0</w:t>
            </w:r>
          </w:p>
        </w:tc>
        <w:tc>
          <w:tcPr>
            <w:tcW w:w="567" w:type="dxa"/>
            <w:gridSpan w:val="2"/>
            <w:tcBorders>
              <w:top w:val="nil"/>
              <w:bottom w:val="nil"/>
            </w:tcBorders>
            <w:vAlign w:val="center"/>
          </w:tcPr>
          <w:p w14:paraId="7849D1B3"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SGH</w:t>
            </w:r>
          </w:p>
        </w:tc>
        <w:tc>
          <w:tcPr>
            <w:tcW w:w="852" w:type="dxa"/>
            <w:gridSpan w:val="2"/>
            <w:tcBorders>
              <w:top w:val="nil"/>
              <w:bottom w:val="nil"/>
            </w:tcBorders>
            <w:vAlign w:val="center"/>
          </w:tcPr>
          <w:p w14:paraId="25375B55" w14:textId="4707033D"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VIM+PSA</w:t>
            </w:r>
          </w:p>
        </w:tc>
        <w:tc>
          <w:tcPr>
            <w:tcW w:w="708" w:type="dxa"/>
            <w:gridSpan w:val="2"/>
            <w:tcBorders>
              <w:top w:val="nil"/>
              <w:bottom w:val="nil"/>
            </w:tcBorders>
            <w:vAlign w:val="center"/>
          </w:tcPr>
          <w:p w14:paraId="5DAE626C" w14:textId="522E5445"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ET</w:t>
            </w:r>
          </w:p>
        </w:tc>
        <w:tc>
          <w:tcPr>
            <w:tcW w:w="1985" w:type="dxa"/>
            <w:tcBorders>
              <w:top w:val="nil"/>
              <w:bottom w:val="nil"/>
            </w:tcBorders>
            <w:vAlign w:val="center"/>
          </w:tcPr>
          <w:p w14:paraId="42FEB118" w14:textId="303A51E5"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Upper limbs tremor (right &gt; left)</w:t>
            </w:r>
          </w:p>
        </w:tc>
        <w:tc>
          <w:tcPr>
            <w:tcW w:w="2278" w:type="dxa"/>
            <w:gridSpan w:val="2"/>
            <w:tcBorders>
              <w:top w:val="nil"/>
              <w:bottom w:val="nil"/>
              <w:right w:val="nil"/>
            </w:tcBorders>
            <w:vAlign w:val="center"/>
          </w:tcPr>
          <w:p w14:paraId="3FDCC34E" w14:textId="36921998" w:rsidR="00CB389D" w:rsidRPr="0098142F" w:rsidRDefault="00CB389D" w:rsidP="0047404A">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 xml:space="preserve">Propanolol </w:t>
            </w:r>
            <w:r w:rsidRPr="0098142F">
              <w:rPr>
                <w:rFonts w:ascii="Times New Roman" w:hAnsi="Times New Roman" w:cs="Times New Roman" w:hint="eastAsia"/>
                <w:color w:val="000000" w:themeColor="text1"/>
                <w:sz w:val="16"/>
                <w:szCs w:val="16"/>
              </w:rPr>
              <w:t>and</w:t>
            </w:r>
            <w:r w:rsidRPr="0098142F">
              <w:rPr>
                <w:rFonts w:ascii="Times New Roman" w:hAnsi="Times New Roman" w:cs="Times New Roman"/>
                <w:color w:val="000000" w:themeColor="text1"/>
                <w:sz w:val="16"/>
                <w:szCs w:val="16"/>
              </w:rPr>
              <w:t xml:space="preserve"> primidone</w:t>
            </w:r>
          </w:p>
        </w:tc>
      </w:tr>
      <w:tr w:rsidR="0098142F" w:rsidRPr="0098142F" w14:paraId="75E85A48" w14:textId="77777777" w:rsidTr="00D44B26">
        <w:trPr>
          <w:gridAfter w:val="1"/>
          <w:wAfter w:w="8" w:type="dxa"/>
          <w:trHeight w:hRule="exact" w:val="465"/>
        </w:trPr>
        <w:tc>
          <w:tcPr>
            <w:tcW w:w="425" w:type="dxa"/>
            <w:tcBorders>
              <w:top w:val="nil"/>
              <w:left w:val="nil"/>
              <w:bottom w:val="nil"/>
            </w:tcBorders>
            <w:vAlign w:val="center"/>
          </w:tcPr>
          <w:p w14:paraId="340535AF"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9</w:t>
            </w:r>
          </w:p>
        </w:tc>
        <w:tc>
          <w:tcPr>
            <w:tcW w:w="567" w:type="dxa"/>
            <w:gridSpan w:val="2"/>
            <w:tcBorders>
              <w:top w:val="nil"/>
              <w:bottom w:val="nil"/>
            </w:tcBorders>
            <w:vAlign w:val="center"/>
          </w:tcPr>
          <w:p w14:paraId="01694BE6" w14:textId="40D54F9E" w:rsidR="00CB389D" w:rsidRPr="0098142F" w:rsidRDefault="00CB389D" w:rsidP="00CB389D">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71-75</w:t>
            </w:r>
          </w:p>
        </w:tc>
        <w:tc>
          <w:tcPr>
            <w:tcW w:w="312" w:type="dxa"/>
            <w:tcBorders>
              <w:top w:val="nil"/>
              <w:bottom w:val="nil"/>
            </w:tcBorders>
            <w:vAlign w:val="center"/>
          </w:tcPr>
          <w:p w14:paraId="3F9161B7"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10</w:t>
            </w:r>
          </w:p>
        </w:tc>
        <w:tc>
          <w:tcPr>
            <w:tcW w:w="446" w:type="dxa"/>
            <w:gridSpan w:val="2"/>
            <w:tcBorders>
              <w:top w:val="nil"/>
              <w:bottom w:val="nil"/>
            </w:tcBorders>
            <w:vAlign w:val="center"/>
          </w:tcPr>
          <w:p w14:paraId="0DB8D6C2"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Med</w:t>
            </w:r>
            <w:r w:rsidRPr="0098142F">
              <w:rPr>
                <w:rFonts w:ascii="Times New Roman" w:hAnsi="Times New Roman" w:cs="Times New Roman"/>
                <w:color w:val="000000" w:themeColor="text1"/>
                <w:sz w:val="16"/>
                <w:szCs w:val="16"/>
                <w:vertAlign w:val="subscript"/>
              </w:rPr>
              <w:t>1</w:t>
            </w:r>
          </w:p>
        </w:tc>
        <w:tc>
          <w:tcPr>
            <w:tcW w:w="659" w:type="dxa"/>
            <w:gridSpan w:val="3"/>
            <w:tcBorders>
              <w:top w:val="nil"/>
              <w:bottom w:val="nil"/>
            </w:tcBorders>
            <w:vAlign w:val="center"/>
          </w:tcPr>
          <w:p w14:paraId="07139377"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3.5 / 1.2</w:t>
            </w:r>
          </w:p>
        </w:tc>
        <w:tc>
          <w:tcPr>
            <w:tcW w:w="567" w:type="dxa"/>
            <w:gridSpan w:val="2"/>
            <w:tcBorders>
              <w:top w:val="nil"/>
              <w:bottom w:val="nil"/>
            </w:tcBorders>
            <w:vAlign w:val="center"/>
          </w:tcPr>
          <w:p w14:paraId="150CFE8C"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UHC</w:t>
            </w:r>
          </w:p>
        </w:tc>
        <w:tc>
          <w:tcPr>
            <w:tcW w:w="852" w:type="dxa"/>
            <w:gridSpan w:val="2"/>
            <w:tcBorders>
              <w:top w:val="nil"/>
              <w:bottom w:val="nil"/>
            </w:tcBorders>
            <w:vAlign w:val="center"/>
          </w:tcPr>
          <w:p w14:paraId="371EC667" w14:textId="207A8DE6" w:rsidR="00CB389D" w:rsidRPr="0098142F" w:rsidRDefault="00CB389D" w:rsidP="00053997">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VIM/PSA</w:t>
            </w:r>
          </w:p>
        </w:tc>
        <w:tc>
          <w:tcPr>
            <w:tcW w:w="708" w:type="dxa"/>
            <w:gridSpan w:val="2"/>
            <w:tcBorders>
              <w:top w:val="nil"/>
              <w:bottom w:val="nil"/>
            </w:tcBorders>
            <w:vAlign w:val="center"/>
          </w:tcPr>
          <w:p w14:paraId="2FE8EE0C" w14:textId="069FD3F5"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ET</w:t>
            </w:r>
          </w:p>
        </w:tc>
        <w:tc>
          <w:tcPr>
            <w:tcW w:w="1985" w:type="dxa"/>
            <w:tcBorders>
              <w:top w:val="nil"/>
              <w:bottom w:val="nil"/>
            </w:tcBorders>
            <w:vAlign w:val="center"/>
          </w:tcPr>
          <w:p w14:paraId="2E8DEAD2" w14:textId="06CDC12B"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Tremor in both hands ( R&gt;L), head tremor</w:t>
            </w:r>
          </w:p>
        </w:tc>
        <w:tc>
          <w:tcPr>
            <w:tcW w:w="2278" w:type="dxa"/>
            <w:gridSpan w:val="2"/>
            <w:tcBorders>
              <w:top w:val="nil"/>
              <w:bottom w:val="nil"/>
              <w:right w:val="nil"/>
            </w:tcBorders>
            <w:vAlign w:val="center"/>
          </w:tcPr>
          <w:p w14:paraId="15764957"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previously propranolol, mylepsinum und gabapentin</w:t>
            </w:r>
          </w:p>
        </w:tc>
      </w:tr>
      <w:tr w:rsidR="0098142F" w:rsidRPr="0098142F" w14:paraId="7B33AB22" w14:textId="77777777" w:rsidTr="00D44B26">
        <w:trPr>
          <w:gridAfter w:val="1"/>
          <w:wAfter w:w="8" w:type="dxa"/>
          <w:trHeight w:hRule="exact" w:val="937"/>
        </w:trPr>
        <w:tc>
          <w:tcPr>
            <w:tcW w:w="425" w:type="dxa"/>
            <w:tcBorders>
              <w:top w:val="nil"/>
              <w:left w:val="nil"/>
              <w:bottom w:val="nil"/>
            </w:tcBorders>
            <w:vAlign w:val="center"/>
          </w:tcPr>
          <w:p w14:paraId="6DDC6787"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10</w:t>
            </w:r>
          </w:p>
        </w:tc>
        <w:tc>
          <w:tcPr>
            <w:tcW w:w="567" w:type="dxa"/>
            <w:gridSpan w:val="2"/>
            <w:tcBorders>
              <w:top w:val="nil"/>
              <w:bottom w:val="nil"/>
            </w:tcBorders>
            <w:vAlign w:val="center"/>
          </w:tcPr>
          <w:p w14:paraId="33F1FF73" w14:textId="7FF65160"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56-60</w:t>
            </w:r>
          </w:p>
        </w:tc>
        <w:tc>
          <w:tcPr>
            <w:tcW w:w="312" w:type="dxa"/>
            <w:tcBorders>
              <w:top w:val="nil"/>
              <w:bottom w:val="nil"/>
            </w:tcBorders>
            <w:vAlign w:val="center"/>
          </w:tcPr>
          <w:p w14:paraId="65E1BACA" w14:textId="753C65D2"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55</w:t>
            </w:r>
          </w:p>
        </w:tc>
        <w:tc>
          <w:tcPr>
            <w:tcW w:w="446" w:type="dxa"/>
            <w:gridSpan w:val="2"/>
            <w:tcBorders>
              <w:top w:val="nil"/>
              <w:bottom w:val="nil"/>
            </w:tcBorders>
            <w:vAlign w:val="center"/>
          </w:tcPr>
          <w:p w14:paraId="4B3725C2"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Med</w:t>
            </w:r>
            <w:r w:rsidRPr="0098142F">
              <w:rPr>
                <w:rFonts w:ascii="Times New Roman" w:hAnsi="Times New Roman" w:cs="Times New Roman"/>
                <w:color w:val="000000" w:themeColor="text1"/>
                <w:sz w:val="16"/>
                <w:szCs w:val="16"/>
                <w:vertAlign w:val="subscript"/>
              </w:rPr>
              <w:t>2</w:t>
            </w:r>
          </w:p>
        </w:tc>
        <w:tc>
          <w:tcPr>
            <w:tcW w:w="659" w:type="dxa"/>
            <w:gridSpan w:val="3"/>
            <w:tcBorders>
              <w:top w:val="nil"/>
              <w:bottom w:val="nil"/>
            </w:tcBorders>
            <w:vAlign w:val="center"/>
          </w:tcPr>
          <w:p w14:paraId="1DB05C92" w14:textId="600C4826"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 xml:space="preserve">1.0 </w:t>
            </w:r>
            <w:r w:rsidRPr="0098142F">
              <w:rPr>
                <w:rFonts w:ascii="Times New Roman" w:hAnsi="Times New Roman" w:cs="Times New Roman" w:hint="eastAsia"/>
                <w:color w:val="000000" w:themeColor="text1"/>
                <w:sz w:val="16"/>
                <w:szCs w:val="16"/>
              </w:rPr>
              <w:t>/</w:t>
            </w:r>
            <w:r w:rsidRPr="0098142F">
              <w:rPr>
                <w:rFonts w:ascii="Times New Roman" w:hAnsi="Times New Roman" w:cs="Times New Roman"/>
                <w:color w:val="000000" w:themeColor="text1"/>
                <w:sz w:val="16"/>
                <w:szCs w:val="16"/>
              </w:rPr>
              <w:t xml:space="preserve"> 2.2</w:t>
            </w:r>
          </w:p>
        </w:tc>
        <w:tc>
          <w:tcPr>
            <w:tcW w:w="567" w:type="dxa"/>
            <w:gridSpan w:val="2"/>
            <w:tcBorders>
              <w:top w:val="nil"/>
              <w:bottom w:val="nil"/>
            </w:tcBorders>
            <w:vAlign w:val="center"/>
          </w:tcPr>
          <w:p w14:paraId="11DBFF65"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OUH</w:t>
            </w:r>
          </w:p>
        </w:tc>
        <w:tc>
          <w:tcPr>
            <w:tcW w:w="852" w:type="dxa"/>
            <w:gridSpan w:val="2"/>
            <w:tcBorders>
              <w:top w:val="nil"/>
              <w:bottom w:val="nil"/>
            </w:tcBorders>
            <w:vAlign w:val="center"/>
          </w:tcPr>
          <w:p w14:paraId="5E34CB8C" w14:textId="69276443"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VIM</w:t>
            </w:r>
          </w:p>
        </w:tc>
        <w:tc>
          <w:tcPr>
            <w:tcW w:w="708" w:type="dxa"/>
            <w:gridSpan w:val="2"/>
            <w:tcBorders>
              <w:top w:val="nil"/>
              <w:bottom w:val="nil"/>
            </w:tcBorders>
            <w:vAlign w:val="center"/>
          </w:tcPr>
          <w:p w14:paraId="424D9197" w14:textId="518BAC98"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DT</w:t>
            </w:r>
          </w:p>
        </w:tc>
        <w:tc>
          <w:tcPr>
            <w:tcW w:w="1985" w:type="dxa"/>
            <w:tcBorders>
              <w:top w:val="nil"/>
              <w:bottom w:val="nil"/>
            </w:tcBorders>
            <w:vAlign w:val="center"/>
          </w:tcPr>
          <w:p w14:paraId="3FE17B91" w14:textId="16011349"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Tremor upper limb. Right worse than left. Also has jaw and head tremor</w:t>
            </w:r>
          </w:p>
        </w:tc>
        <w:tc>
          <w:tcPr>
            <w:tcW w:w="2278" w:type="dxa"/>
            <w:gridSpan w:val="2"/>
            <w:tcBorders>
              <w:top w:val="nil"/>
              <w:bottom w:val="nil"/>
              <w:right w:val="nil"/>
            </w:tcBorders>
            <w:vAlign w:val="center"/>
          </w:tcPr>
          <w:p w14:paraId="484E3428" w14:textId="57E577D5"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Primidone 250mg tds, propranolol 40mg OD. Also on Carbamazepine 10omg for trigeminal neuralgia and pregabalin 150mg for pain</w:t>
            </w:r>
          </w:p>
        </w:tc>
      </w:tr>
      <w:tr w:rsidR="0098142F" w:rsidRPr="0098142F" w14:paraId="4E279B1C" w14:textId="77777777" w:rsidTr="00D44B26">
        <w:trPr>
          <w:gridAfter w:val="1"/>
          <w:wAfter w:w="8" w:type="dxa"/>
          <w:trHeight w:hRule="exact" w:val="554"/>
        </w:trPr>
        <w:tc>
          <w:tcPr>
            <w:tcW w:w="425" w:type="dxa"/>
            <w:tcBorders>
              <w:top w:val="nil"/>
              <w:left w:val="nil"/>
              <w:bottom w:val="single" w:sz="4" w:space="0" w:color="auto"/>
            </w:tcBorders>
            <w:vAlign w:val="center"/>
          </w:tcPr>
          <w:p w14:paraId="083937EF" w14:textId="56B0CBA3" w:rsidR="00CB389D" w:rsidRPr="0098142F" w:rsidRDefault="00CB389D" w:rsidP="005C0DFA">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11</w:t>
            </w:r>
          </w:p>
        </w:tc>
        <w:tc>
          <w:tcPr>
            <w:tcW w:w="567" w:type="dxa"/>
            <w:gridSpan w:val="2"/>
            <w:tcBorders>
              <w:top w:val="nil"/>
              <w:bottom w:val="single" w:sz="4" w:space="0" w:color="auto"/>
            </w:tcBorders>
            <w:vAlign w:val="center"/>
          </w:tcPr>
          <w:p w14:paraId="691712D1" w14:textId="195B2663" w:rsidR="00CB389D" w:rsidRPr="0098142F" w:rsidRDefault="00CB389D" w:rsidP="00CB389D">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76-80</w:t>
            </w:r>
          </w:p>
        </w:tc>
        <w:tc>
          <w:tcPr>
            <w:tcW w:w="312" w:type="dxa"/>
            <w:tcBorders>
              <w:top w:val="nil"/>
              <w:bottom w:val="single" w:sz="4" w:space="0" w:color="auto"/>
            </w:tcBorders>
            <w:vAlign w:val="center"/>
          </w:tcPr>
          <w:p w14:paraId="3539D263" w14:textId="2F17F4DC"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35</w:t>
            </w:r>
          </w:p>
        </w:tc>
        <w:tc>
          <w:tcPr>
            <w:tcW w:w="446" w:type="dxa"/>
            <w:gridSpan w:val="2"/>
            <w:tcBorders>
              <w:top w:val="nil"/>
              <w:bottom w:val="single" w:sz="4" w:space="0" w:color="auto"/>
            </w:tcBorders>
            <w:vAlign w:val="center"/>
          </w:tcPr>
          <w:p w14:paraId="39A3FA00"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Med</w:t>
            </w:r>
            <w:r w:rsidRPr="0098142F">
              <w:rPr>
                <w:rFonts w:ascii="Times New Roman" w:hAnsi="Times New Roman" w:cs="Times New Roman"/>
                <w:color w:val="000000" w:themeColor="text1"/>
                <w:sz w:val="16"/>
                <w:szCs w:val="16"/>
                <w:vertAlign w:val="subscript"/>
              </w:rPr>
              <w:t>2</w:t>
            </w:r>
          </w:p>
        </w:tc>
        <w:tc>
          <w:tcPr>
            <w:tcW w:w="659" w:type="dxa"/>
            <w:gridSpan w:val="3"/>
            <w:tcBorders>
              <w:top w:val="nil"/>
              <w:bottom w:val="single" w:sz="4" w:space="0" w:color="auto"/>
            </w:tcBorders>
            <w:vAlign w:val="center"/>
          </w:tcPr>
          <w:p w14:paraId="62BA95E2" w14:textId="22BE925F"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1.7 / 3.3</w:t>
            </w:r>
          </w:p>
        </w:tc>
        <w:tc>
          <w:tcPr>
            <w:tcW w:w="567" w:type="dxa"/>
            <w:gridSpan w:val="2"/>
            <w:tcBorders>
              <w:top w:val="nil"/>
              <w:bottom w:val="single" w:sz="4" w:space="0" w:color="auto"/>
            </w:tcBorders>
            <w:vAlign w:val="center"/>
          </w:tcPr>
          <w:p w14:paraId="2B14EEAC"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OUH</w:t>
            </w:r>
          </w:p>
        </w:tc>
        <w:tc>
          <w:tcPr>
            <w:tcW w:w="852" w:type="dxa"/>
            <w:gridSpan w:val="2"/>
            <w:tcBorders>
              <w:top w:val="nil"/>
              <w:bottom w:val="single" w:sz="4" w:space="0" w:color="auto"/>
            </w:tcBorders>
            <w:vAlign w:val="center"/>
          </w:tcPr>
          <w:p w14:paraId="6424B5B6" w14:textId="7344C434"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VIM</w:t>
            </w:r>
          </w:p>
        </w:tc>
        <w:tc>
          <w:tcPr>
            <w:tcW w:w="708" w:type="dxa"/>
            <w:gridSpan w:val="2"/>
            <w:tcBorders>
              <w:top w:val="nil"/>
              <w:bottom w:val="single" w:sz="4" w:space="0" w:color="auto"/>
            </w:tcBorders>
            <w:vAlign w:val="center"/>
          </w:tcPr>
          <w:p w14:paraId="3BCA5878" w14:textId="7358A433" w:rsidR="00CB389D" w:rsidRPr="0098142F" w:rsidRDefault="00CB389D" w:rsidP="00737EFC">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ET</w:t>
            </w:r>
          </w:p>
        </w:tc>
        <w:tc>
          <w:tcPr>
            <w:tcW w:w="1985" w:type="dxa"/>
            <w:tcBorders>
              <w:top w:val="nil"/>
              <w:bottom w:val="single" w:sz="4" w:space="0" w:color="auto"/>
            </w:tcBorders>
            <w:vAlign w:val="center"/>
          </w:tcPr>
          <w:p w14:paraId="5D1501B7" w14:textId="34D71EEE"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Tremor upper limbs equal bilaterally with voice and jaw tremor</w:t>
            </w:r>
          </w:p>
        </w:tc>
        <w:tc>
          <w:tcPr>
            <w:tcW w:w="2278" w:type="dxa"/>
            <w:gridSpan w:val="2"/>
            <w:tcBorders>
              <w:top w:val="nil"/>
              <w:bottom w:val="single" w:sz="4" w:space="0" w:color="auto"/>
              <w:right w:val="nil"/>
            </w:tcBorders>
            <w:vAlign w:val="center"/>
          </w:tcPr>
          <w:p w14:paraId="09EFC364" w14:textId="53388C25"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None</w:t>
            </w:r>
          </w:p>
        </w:tc>
      </w:tr>
      <w:tr w:rsidR="0098142F" w:rsidRPr="0098142F" w14:paraId="0C2285B1" w14:textId="77777777" w:rsidTr="00D44B26">
        <w:trPr>
          <w:trHeight w:hRule="exact" w:val="295"/>
        </w:trPr>
        <w:tc>
          <w:tcPr>
            <w:tcW w:w="425" w:type="dxa"/>
            <w:tcBorders>
              <w:top w:val="single" w:sz="4" w:space="0" w:color="auto"/>
              <w:left w:val="nil"/>
              <w:bottom w:val="nil"/>
            </w:tcBorders>
            <w:vAlign w:val="center"/>
          </w:tcPr>
          <w:p w14:paraId="60765B75"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Mean</w:t>
            </w:r>
          </w:p>
          <w:p w14:paraId="379F92FD"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w:t>
            </w:r>
          </w:p>
        </w:tc>
        <w:tc>
          <w:tcPr>
            <w:tcW w:w="426" w:type="dxa"/>
            <w:tcBorders>
              <w:top w:val="single" w:sz="4" w:space="0" w:color="auto"/>
              <w:bottom w:val="nil"/>
            </w:tcBorders>
            <w:vAlign w:val="center"/>
          </w:tcPr>
          <w:p w14:paraId="6ADA3BE0" w14:textId="240B8370"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70</w:t>
            </w:r>
          </w:p>
        </w:tc>
        <w:tc>
          <w:tcPr>
            <w:tcW w:w="460" w:type="dxa"/>
            <w:gridSpan w:val="3"/>
            <w:tcBorders>
              <w:top w:val="single" w:sz="4" w:space="0" w:color="auto"/>
              <w:bottom w:val="nil"/>
            </w:tcBorders>
            <w:vAlign w:val="center"/>
          </w:tcPr>
          <w:p w14:paraId="5137DD83" w14:textId="29076C50"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25.8</w:t>
            </w:r>
          </w:p>
        </w:tc>
        <w:tc>
          <w:tcPr>
            <w:tcW w:w="446" w:type="dxa"/>
            <w:gridSpan w:val="2"/>
            <w:tcBorders>
              <w:top w:val="single" w:sz="4" w:space="0" w:color="auto"/>
              <w:bottom w:val="nil"/>
            </w:tcBorders>
            <w:vAlign w:val="center"/>
          </w:tcPr>
          <w:p w14:paraId="2CEF901E" w14:textId="7212CC0E" w:rsidR="00CB389D" w:rsidRPr="0098142F" w:rsidRDefault="00CB389D" w:rsidP="00C64181">
            <w:pPr>
              <w:rPr>
                <w:rFonts w:ascii="Times New Roman" w:hAnsi="Times New Roman" w:cs="Times New Roman"/>
                <w:color w:val="000000" w:themeColor="text1"/>
                <w:sz w:val="16"/>
                <w:szCs w:val="16"/>
              </w:rPr>
            </w:pPr>
          </w:p>
        </w:tc>
        <w:tc>
          <w:tcPr>
            <w:tcW w:w="429" w:type="dxa"/>
            <w:tcBorders>
              <w:top w:val="single" w:sz="4" w:space="0" w:color="auto"/>
              <w:bottom w:val="nil"/>
            </w:tcBorders>
            <w:vAlign w:val="center"/>
          </w:tcPr>
          <w:p w14:paraId="7D78A97C" w14:textId="2994EB5B"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1.91</w:t>
            </w:r>
          </w:p>
        </w:tc>
        <w:tc>
          <w:tcPr>
            <w:tcW w:w="567" w:type="dxa"/>
            <w:gridSpan w:val="2"/>
            <w:tcBorders>
              <w:top w:val="single" w:sz="4" w:space="0" w:color="auto"/>
              <w:bottom w:val="nil"/>
            </w:tcBorders>
            <w:vAlign w:val="center"/>
          </w:tcPr>
          <w:p w14:paraId="190AEB0B" w14:textId="2E1D4EC0" w:rsidR="00CB389D" w:rsidRPr="0098142F" w:rsidRDefault="00CB389D" w:rsidP="00C64181">
            <w:pPr>
              <w:rPr>
                <w:rFonts w:ascii="Times New Roman" w:hAnsi="Times New Roman" w:cs="Times New Roman"/>
                <w:color w:val="000000" w:themeColor="text1"/>
                <w:sz w:val="16"/>
                <w:szCs w:val="16"/>
              </w:rPr>
            </w:pPr>
          </w:p>
        </w:tc>
        <w:tc>
          <w:tcPr>
            <w:tcW w:w="791" w:type="dxa"/>
            <w:gridSpan w:val="2"/>
            <w:tcBorders>
              <w:top w:val="single" w:sz="4" w:space="0" w:color="auto"/>
              <w:bottom w:val="nil"/>
            </w:tcBorders>
            <w:vAlign w:val="center"/>
          </w:tcPr>
          <w:p w14:paraId="36FF3891" w14:textId="77777777" w:rsidR="00CB389D" w:rsidRPr="0098142F" w:rsidRDefault="00CB389D" w:rsidP="00C64181">
            <w:pPr>
              <w:rPr>
                <w:rFonts w:ascii="Times New Roman" w:hAnsi="Times New Roman" w:cs="Times New Roman"/>
                <w:color w:val="000000" w:themeColor="text1"/>
                <w:sz w:val="16"/>
                <w:szCs w:val="16"/>
              </w:rPr>
            </w:pPr>
          </w:p>
        </w:tc>
        <w:tc>
          <w:tcPr>
            <w:tcW w:w="769" w:type="dxa"/>
            <w:gridSpan w:val="2"/>
            <w:tcBorders>
              <w:top w:val="single" w:sz="4" w:space="0" w:color="auto"/>
              <w:bottom w:val="nil"/>
            </w:tcBorders>
            <w:vAlign w:val="center"/>
          </w:tcPr>
          <w:p w14:paraId="03396A5B" w14:textId="77777777" w:rsidR="00CB389D" w:rsidRPr="0098142F" w:rsidRDefault="00CB389D" w:rsidP="00C64181">
            <w:pPr>
              <w:rPr>
                <w:rFonts w:ascii="Times New Roman" w:hAnsi="Times New Roman" w:cs="Times New Roman"/>
                <w:color w:val="000000" w:themeColor="text1"/>
                <w:sz w:val="16"/>
                <w:szCs w:val="16"/>
              </w:rPr>
            </w:pPr>
          </w:p>
        </w:tc>
        <w:tc>
          <w:tcPr>
            <w:tcW w:w="2255" w:type="dxa"/>
            <w:gridSpan w:val="3"/>
            <w:tcBorders>
              <w:top w:val="single" w:sz="4" w:space="0" w:color="auto"/>
              <w:bottom w:val="nil"/>
            </w:tcBorders>
            <w:vAlign w:val="center"/>
          </w:tcPr>
          <w:p w14:paraId="52E7B52D" w14:textId="5CB0BC6C" w:rsidR="00CB389D" w:rsidRPr="0098142F" w:rsidRDefault="00CB389D" w:rsidP="00C64181">
            <w:pPr>
              <w:rPr>
                <w:rFonts w:ascii="Times New Roman" w:hAnsi="Times New Roman" w:cs="Times New Roman"/>
                <w:color w:val="000000" w:themeColor="text1"/>
                <w:sz w:val="16"/>
                <w:szCs w:val="16"/>
              </w:rPr>
            </w:pPr>
          </w:p>
        </w:tc>
        <w:tc>
          <w:tcPr>
            <w:tcW w:w="2239" w:type="dxa"/>
            <w:gridSpan w:val="2"/>
            <w:tcBorders>
              <w:top w:val="single" w:sz="4" w:space="0" w:color="auto"/>
              <w:bottom w:val="nil"/>
              <w:right w:val="nil"/>
            </w:tcBorders>
            <w:vAlign w:val="center"/>
          </w:tcPr>
          <w:p w14:paraId="1E1E5152" w14:textId="77777777" w:rsidR="00CB389D" w:rsidRPr="0098142F" w:rsidRDefault="00CB389D" w:rsidP="00C64181">
            <w:pPr>
              <w:rPr>
                <w:rFonts w:ascii="Times New Roman" w:hAnsi="Times New Roman" w:cs="Times New Roman"/>
                <w:color w:val="000000" w:themeColor="text1"/>
                <w:sz w:val="16"/>
                <w:szCs w:val="16"/>
              </w:rPr>
            </w:pPr>
          </w:p>
        </w:tc>
      </w:tr>
      <w:tr w:rsidR="0098142F" w:rsidRPr="0098142F" w14:paraId="62D57D74" w14:textId="77777777" w:rsidTr="00D44B26">
        <w:trPr>
          <w:trHeight w:hRule="exact" w:val="259"/>
        </w:trPr>
        <w:tc>
          <w:tcPr>
            <w:tcW w:w="425" w:type="dxa"/>
            <w:tcBorders>
              <w:top w:val="nil"/>
              <w:left w:val="nil"/>
              <w:bottom w:val="single" w:sz="12" w:space="0" w:color="auto"/>
            </w:tcBorders>
            <w:vAlign w:val="center"/>
          </w:tcPr>
          <w:p w14:paraId="236F950B" w14:textId="77777777"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SD</w:t>
            </w:r>
          </w:p>
        </w:tc>
        <w:tc>
          <w:tcPr>
            <w:tcW w:w="426" w:type="dxa"/>
            <w:tcBorders>
              <w:top w:val="nil"/>
              <w:bottom w:val="single" w:sz="12" w:space="0" w:color="auto"/>
            </w:tcBorders>
            <w:vAlign w:val="center"/>
          </w:tcPr>
          <w:p w14:paraId="73051923" w14:textId="16FB01F4"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5.77</w:t>
            </w:r>
          </w:p>
        </w:tc>
        <w:tc>
          <w:tcPr>
            <w:tcW w:w="460" w:type="dxa"/>
            <w:gridSpan w:val="3"/>
            <w:tcBorders>
              <w:top w:val="nil"/>
              <w:bottom w:val="single" w:sz="12" w:space="0" w:color="auto"/>
            </w:tcBorders>
            <w:vAlign w:val="center"/>
          </w:tcPr>
          <w:p w14:paraId="25A25545" w14:textId="34697F13"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17.22</w:t>
            </w:r>
          </w:p>
        </w:tc>
        <w:tc>
          <w:tcPr>
            <w:tcW w:w="446" w:type="dxa"/>
            <w:gridSpan w:val="2"/>
            <w:tcBorders>
              <w:top w:val="nil"/>
              <w:bottom w:val="single" w:sz="12" w:space="0" w:color="auto"/>
            </w:tcBorders>
            <w:vAlign w:val="center"/>
          </w:tcPr>
          <w:p w14:paraId="2E88414A" w14:textId="2BA1F1CE" w:rsidR="00CB389D" w:rsidRPr="0098142F" w:rsidRDefault="00CB389D" w:rsidP="00C64181">
            <w:pPr>
              <w:rPr>
                <w:rFonts w:ascii="Times New Roman" w:hAnsi="Times New Roman" w:cs="Times New Roman"/>
                <w:color w:val="000000" w:themeColor="text1"/>
                <w:sz w:val="16"/>
                <w:szCs w:val="16"/>
              </w:rPr>
            </w:pPr>
          </w:p>
        </w:tc>
        <w:tc>
          <w:tcPr>
            <w:tcW w:w="429" w:type="dxa"/>
            <w:tcBorders>
              <w:top w:val="nil"/>
              <w:bottom w:val="single" w:sz="12" w:space="0" w:color="auto"/>
            </w:tcBorders>
            <w:vAlign w:val="center"/>
          </w:tcPr>
          <w:p w14:paraId="3C3D84BB" w14:textId="273BE286" w:rsidR="00CB389D" w:rsidRPr="0098142F" w:rsidRDefault="00CB389D" w:rsidP="00C64181">
            <w:pPr>
              <w:rPr>
                <w:rFonts w:ascii="Times New Roman" w:hAnsi="Times New Roman" w:cs="Times New Roman"/>
                <w:color w:val="000000" w:themeColor="text1"/>
                <w:sz w:val="16"/>
                <w:szCs w:val="16"/>
              </w:rPr>
            </w:pPr>
            <w:r w:rsidRPr="0098142F">
              <w:rPr>
                <w:rFonts w:ascii="Times New Roman" w:hAnsi="Times New Roman" w:cs="Times New Roman"/>
                <w:color w:val="000000" w:themeColor="text1"/>
                <w:sz w:val="16"/>
                <w:szCs w:val="16"/>
              </w:rPr>
              <w:t>0.73</w:t>
            </w:r>
          </w:p>
        </w:tc>
        <w:tc>
          <w:tcPr>
            <w:tcW w:w="567" w:type="dxa"/>
            <w:gridSpan w:val="2"/>
            <w:tcBorders>
              <w:top w:val="nil"/>
              <w:bottom w:val="single" w:sz="12" w:space="0" w:color="auto"/>
            </w:tcBorders>
            <w:vAlign w:val="center"/>
          </w:tcPr>
          <w:p w14:paraId="1F19D366" w14:textId="797518F6" w:rsidR="00CB389D" w:rsidRPr="0098142F" w:rsidRDefault="00CB389D" w:rsidP="00C64181">
            <w:pPr>
              <w:rPr>
                <w:rFonts w:ascii="Times New Roman" w:hAnsi="Times New Roman" w:cs="Times New Roman"/>
                <w:color w:val="000000" w:themeColor="text1"/>
                <w:sz w:val="16"/>
                <w:szCs w:val="16"/>
              </w:rPr>
            </w:pPr>
          </w:p>
        </w:tc>
        <w:tc>
          <w:tcPr>
            <w:tcW w:w="791" w:type="dxa"/>
            <w:gridSpan w:val="2"/>
            <w:tcBorders>
              <w:top w:val="nil"/>
              <w:bottom w:val="single" w:sz="12" w:space="0" w:color="auto"/>
            </w:tcBorders>
            <w:vAlign w:val="center"/>
          </w:tcPr>
          <w:p w14:paraId="7B91538D" w14:textId="77777777" w:rsidR="00CB389D" w:rsidRPr="0098142F" w:rsidRDefault="00CB389D" w:rsidP="00C64181">
            <w:pPr>
              <w:rPr>
                <w:rFonts w:ascii="Times New Roman" w:hAnsi="Times New Roman" w:cs="Times New Roman"/>
                <w:color w:val="000000" w:themeColor="text1"/>
                <w:sz w:val="16"/>
                <w:szCs w:val="16"/>
              </w:rPr>
            </w:pPr>
          </w:p>
        </w:tc>
        <w:tc>
          <w:tcPr>
            <w:tcW w:w="769" w:type="dxa"/>
            <w:gridSpan w:val="2"/>
            <w:tcBorders>
              <w:top w:val="nil"/>
              <w:bottom w:val="single" w:sz="12" w:space="0" w:color="auto"/>
            </w:tcBorders>
            <w:vAlign w:val="center"/>
          </w:tcPr>
          <w:p w14:paraId="5FF1D8BE" w14:textId="77777777" w:rsidR="00CB389D" w:rsidRPr="0098142F" w:rsidRDefault="00CB389D" w:rsidP="00C64181">
            <w:pPr>
              <w:rPr>
                <w:rFonts w:ascii="Times New Roman" w:hAnsi="Times New Roman" w:cs="Times New Roman"/>
                <w:color w:val="000000" w:themeColor="text1"/>
                <w:sz w:val="16"/>
                <w:szCs w:val="16"/>
              </w:rPr>
            </w:pPr>
          </w:p>
        </w:tc>
        <w:tc>
          <w:tcPr>
            <w:tcW w:w="2255" w:type="dxa"/>
            <w:gridSpan w:val="3"/>
            <w:tcBorders>
              <w:top w:val="nil"/>
              <w:bottom w:val="single" w:sz="12" w:space="0" w:color="auto"/>
            </w:tcBorders>
            <w:vAlign w:val="center"/>
          </w:tcPr>
          <w:p w14:paraId="3CCFC540" w14:textId="4CB1E6D8" w:rsidR="00CB389D" w:rsidRPr="0098142F" w:rsidRDefault="00CB389D" w:rsidP="00C64181">
            <w:pPr>
              <w:rPr>
                <w:rFonts w:ascii="Times New Roman" w:hAnsi="Times New Roman" w:cs="Times New Roman"/>
                <w:color w:val="000000" w:themeColor="text1"/>
                <w:sz w:val="16"/>
                <w:szCs w:val="16"/>
              </w:rPr>
            </w:pPr>
          </w:p>
        </w:tc>
        <w:tc>
          <w:tcPr>
            <w:tcW w:w="2239" w:type="dxa"/>
            <w:gridSpan w:val="2"/>
            <w:tcBorders>
              <w:top w:val="nil"/>
              <w:bottom w:val="single" w:sz="12" w:space="0" w:color="auto"/>
              <w:right w:val="nil"/>
            </w:tcBorders>
            <w:vAlign w:val="center"/>
          </w:tcPr>
          <w:p w14:paraId="09CEEFE3" w14:textId="77777777" w:rsidR="00CB389D" w:rsidRPr="0098142F" w:rsidRDefault="00CB389D" w:rsidP="00C64181">
            <w:pPr>
              <w:rPr>
                <w:rFonts w:ascii="Times New Roman" w:hAnsi="Times New Roman" w:cs="Times New Roman"/>
                <w:color w:val="000000" w:themeColor="text1"/>
                <w:sz w:val="16"/>
                <w:szCs w:val="16"/>
              </w:rPr>
            </w:pPr>
          </w:p>
        </w:tc>
      </w:tr>
      <w:bookmarkEnd w:id="1"/>
    </w:tbl>
    <w:p w14:paraId="333AA881" w14:textId="77777777" w:rsidR="00D26B9A" w:rsidRPr="0098142F" w:rsidRDefault="00D26B9A" w:rsidP="00D26B9A">
      <w:pPr>
        <w:spacing w:after="0" w:line="240" w:lineRule="auto"/>
        <w:jc w:val="both"/>
        <w:rPr>
          <w:rFonts w:ascii="Times New Roman" w:hAnsi="Times New Roman" w:cs="Times New Roman"/>
          <w:b/>
          <w:color w:val="000000" w:themeColor="text1"/>
        </w:rPr>
      </w:pPr>
    </w:p>
    <w:p w14:paraId="70A2A552" w14:textId="183E1CA3" w:rsidR="00C64181" w:rsidRPr="0098142F" w:rsidRDefault="00C64181" w:rsidP="00C64181">
      <w:pPr>
        <w:spacing w:after="0" w:line="360" w:lineRule="auto"/>
        <w:jc w:val="both"/>
        <w:rPr>
          <w:rFonts w:ascii="Times New Roman" w:hAnsi="Times New Roman" w:cs="Times New Roman"/>
          <w:color w:val="000000" w:themeColor="text1"/>
        </w:rPr>
      </w:pPr>
      <w:bookmarkStart w:id="2" w:name="_Hlk51396960"/>
      <w:bookmarkStart w:id="3" w:name="_Hlk52373252"/>
      <w:r w:rsidRPr="0098142F">
        <w:rPr>
          <w:rFonts w:ascii="Times New Roman" w:hAnsi="Times New Roman" w:cs="Times New Roman"/>
          <w:color w:val="000000" w:themeColor="text1"/>
        </w:rPr>
        <w:t>P = patient; yr = year; DD = disease duration;</w:t>
      </w:r>
      <w:r w:rsidR="004E47D3" w:rsidRPr="0098142F">
        <w:rPr>
          <w:rFonts w:ascii="Times New Roman" w:hAnsi="Times New Roman" w:cs="Times New Roman"/>
          <w:color w:val="000000" w:themeColor="text1"/>
        </w:rPr>
        <w:t xml:space="preserve"> </w:t>
      </w:r>
      <w:r w:rsidRPr="0098142F">
        <w:rPr>
          <w:rFonts w:ascii="Times New Roman" w:hAnsi="Times New Roman" w:cs="Times New Roman"/>
          <w:color w:val="000000" w:themeColor="text1"/>
        </w:rPr>
        <w:t xml:space="preserve">Abb = Abbott infinity 1.5mm spaced leads (1-4), Abbott; </w:t>
      </w:r>
      <w:r w:rsidR="004E47D3" w:rsidRPr="0098142F">
        <w:rPr>
          <w:rFonts w:ascii="Times New Roman" w:hAnsi="Times New Roman" w:cs="Times New Roman"/>
          <w:color w:val="000000" w:themeColor="text1"/>
        </w:rPr>
        <w:t>Bos = Boston linear 8 contact leads (1-8), Boston Scientific; Med</w:t>
      </w:r>
      <w:r w:rsidR="004E47D3" w:rsidRPr="0098142F">
        <w:rPr>
          <w:rFonts w:ascii="Times New Roman" w:hAnsi="Times New Roman" w:cs="Times New Roman"/>
          <w:color w:val="000000" w:themeColor="text1"/>
          <w:vertAlign w:val="subscript"/>
        </w:rPr>
        <w:t>1</w:t>
      </w:r>
      <w:r w:rsidR="004E47D3" w:rsidRPr="0098142F">
        <w:rPr>
          <w:rFonts w:ascii="Times New Roman" w:hAnsi="Times New Roman" w:cs="Times New Roman"/>
          <w:color w:val="000000" w:themeColor="text1"/>
        </w:rPr>
        <w:t xml:space="preserve"> </w:t>
      </w:r>
      <w:r w:rsidR="006F426A" w:rsidRPr="0098142F">
        <w:rPr>
          <w:rFonts w:ascii="Times New Roman" w:hAnsi="Times New Roman" w:cs="Times New Roman"/>
          <w:color w:val="000000" w:themeColor="text1"/>
        </w:rPr>
        <w:t>= M</w:t>
      </w:r>
      <w:r w:rsidR="006F426A" w:rsidRPr="0098142F">
        <w:rPr>
          <w:rFonts w:ascii="Times New Roman" w:hAnsi="Times New Roman" w:cs="Times New Roman" w:hint="eastAsia"/>
          <w:color w:val="000000" w:themeColor="text1"/>
        </w:rPr>
        <w:t>edtr</w:t>
      </w:r>
      <w:r w:rsidR="006F426A" w:rsidRPr="0098142F">
        <w:rPr>
          <w:rFonts w:ascii="Times New Roman" w:hAnsi="Times New Roman" w:cs="Times New Roman"/>
          <w:color w:val="000000" w:themeColor="text1"/>
        </w:rPr>
        <w:t>onic SenSight</w:t>
      </w:r>
      <w:r w:rsidR="00E7558C" w:rsidRPr="0098142F">
        <w:rPr>
          <w:rFonts w:ascii="Times New Roman" w:hAnsi="Times New Roman" w:cs="Times New Roman"/>
          <w:color w:val="000000" w:themeColor="text1"/>
        </w:rPr>
        <w:t xml:space="preserve">B33015 </w:t>
      </w:r>
      <w:r w:rsidR="006F426A" w:rsidRPr="0098142F">
        <w:rPr>
          <w:rFonts w:ascii="Times New Roman" w:hAnsi="Times New Roman" w:cs="Times New Roman"/>
          <w:color w:val="000000" w:themeColor="text1"/>
        </w:rPr>
        <w:t>directional leads; Med</w:t>
      </w:r>
      <w:r w:rsidR="00BE4BE5" w:rsidRPr="0098142F">
        <w:rPr>
          <w:rFonts w:ascii="Times New Roman" w:hAnsi="Times New Roman" w:cs="Times New Roman"/>
          <w:color w:val="000000" w:themeColor="text1"/>
          <w:vertAlign w:val="subscript"/>
        </w:rPr>
        <w:t>2</w:t>
      </w:r>
      <w:r w:rsidR="006F426A" w:rsidRPr="0098142F">
        <w:rPr>
          <w:rFonts w:ascii="Times New Roman" w:hAnsi="Times New Roman" w:cs="Times New Roman"/>
          <w:color w:val="000000" w:themeColor="text1"/>
        </w:rPr>
        <w:t xml:space="preserve"> = M</w:t>
      </w:r>
      <w:r w:rsidR="006F426A" w:rsidRPr="0098142F">
        <w:rPr>
          <w:rFonts w:ascii="Times New Roman" w:hAnsi="Times New Roman" w:cs="Times New Roman" w:hint="eastAsia"/>
          <w:color w:val="000000" w:themeColor="text1"/>
        </w:rPr>
        <w:t>edtr</w:t>
      </w:r>
      <w:r w:rsidR="006F426A" w:rsidRPr="0098142F">
        <w:rPr>
          <w:rFonts w:ascii="Times New Roman" w:hAnsi="Times New Roman" w:cs="Times New Roman"/>
          <w:color w:val="000000" w:themeColor="text1"/>
        </w:rPr>
        <w:t xml:space="preserve">onic </w:t>
      </w:r>
      <w:r w:rsidR="00E7558C" w:rsidRPr="0098142F">
        <w:rPr>
          <w:rFonts w:ascii="Times New Roman" w:hAnsi="Times New Roman" w:cs="Times New Roman"/>
          <w:color w:val="000000" w:themeColor="text1"/>
        </w:rPr>
        <w:t>3389</w:t>
      </w:r>
      <w:r w:rsidR="006F426A" w:rsidRPr="0098142F">
        <w:rPr>
          <w:rFonts w:ascii="Times New Roman" w:hAnsi="Times New Roman" w:cs="Times New Roman"/>
          <w:color w:val="000000" w:themeColor="text1"/>
        </w:rPr>
        <w:t xml:space="preserve"> leads;   L = </w:t>
      </w:r>
      <w:r w:rsidR="006F426A" w:rsidRPr="0098142F">
        <w:rPr>
          <w:rFonts w:ascii="Times New Roman" w:hAnsi="Times New Roman" w:cs="Times New Roman" w:hint="eastAsia"/>
          <w:color w:val="000000" w:themeColor="text1"/>
        </w:rPr>
        <w:t>l</w:t>
      </w:r>
      <w:r w:rsidR="006F426A" w:rsidRPr="0098142F">
        <w:rPr>
          <w:rFonts w:ascii="Times New Roman" w:hAnsi="Times New Roman" w:cs="Times New Roman"/>
          <w:color w:val="000000" w:themeColor="text1"/>
        </w:rPr>
        <w:t xml:space="preserve">eft; R = right; Amp = amplitude; </w:t>
      </w:r>
      <w:r w:rsidR="004E47D3" w:rsidRPr="0098142F">
        <w:rPr>
          <w:rFonts w:ascii="Times New Roman" w:hAnsi="Times New Roman" w:cs="Times New Roman"/>
          <w:color w:val="000000" w:themeColor="text1"/>
        </w:rPr>
        <w:t xml:space="preserve">SGH = St George’s Hospital; </w:t>
      </w:r>
      <w:r w:rsidR="006F426A" w:rsidRPr="0098142F">
        <w:rPr>
          <w:rFonts w:ascii="Times New Roman" w:hAnsi="Times New Roman" w:cs="Times New Roman"/>
          <w:color w:val="000000" w:themeColor="text1"/>
        </w:rPr>
        <w:t xml:space="preserve">UHC = University Hospital Cologne; OUH = Oxford University Hospital; VIM = </w:t>
      </w:r>
      <w:r w:rsidR="006F426A" w:rsidRPr="0098142F">
        <w:rPr>
          <w:rFonts w:ascii="Times New Roman" w:hAnsi="Times New Roman" w:cs="Times New Roman"/>
          <w:color w:val="000000" w:themeColor="text1"/>
          <w:sz w:val="24"/>
          <w:szCs w:val="24"/>
        </w:rPr>
        <w:t xml:space="preserve">ventral intermediate thalamus; ET = essential tremor; DT = dystonic tremor; </w:t>
      </w:r>
      <w:r w:rsidR="006F426A" w:rsidRPr="0098142F">
        <w:rPr>
          <w:rFonts w:ascii="Times New Roman" w:hAnsi="Times New Roman" w:cs="Times New Roman"/>
          <w:color w:val="000000" w:themeColor="text1"/>
        </w:rPr>
        <w:t xml:space="preserve"> </w:t>
      </w:r>
      <w:r w:rsidRPr="0098142F">
        <w:rPr>
          <w:rFonts w:ascii="Times New Roman" w:hAnsi="Times New Roman" w:cs="Times New Roman"/>
          <w:color w:val="000000" w:themeColor="text1"/>
        </w:rPr>
        <w:t xml:space="preserve">SD = standard </w:t>
      </w:r>
      <w:r w:rsidRPr="0098142F">
        <w:rPr>
          <w:rFonts w:ascii="Times New Roman" w:hAnsi="Times New Roman" w:cs="Times New Roman" w:hint="eastAsia"/>
          <w:color w:val="000000" w:themeColor="text1"/>
        </w:rPr>
        <w:t>de</w:t>
      </w:r>
      <w:r w:rsidRPr="0098142F">
        <w:rPr>
          <w:rFonts w:ascii="Times New Roman" w:hAnsi="Times New Roman" w:cs="Times New Roman"/>
          <w:color w:val="000000" w:themeColor="text1"/>
        </w:rPr>
        <w:t xml:space="preserve">viation. NA: Not available. </w:t>
      </w:r>
      <w:bookmarkEnd w:id="2"/>
      <w:bookmarkEnd w:id="3"/>
      <w:r w:rsidR="004E47D3" w:rsidRPr="0098142F">
        <w:rPr>
          <w:rFonts w:ascii="Times New Roman" w:hAnsi="Times New Roman" w:cs="Times New Roman"/>
          <w:color w:val="000000" w:themeColor="text1"/>
        </w:rPr>
        <w:t xml:space="preserve">Patient 1 had gait ataxia which is sometimes seen in advanced ET. Patient 2 had an </w:t>
      </w:r>
      <w:r w:rsidR="004E47D3" w:rsidRPr="0098142F">
        <w:rPr>
          <w:rFonts w:ascii="Times New Roman" w:hAnsi="Times New Roman" w:cs="Times New Roman"/>
          <w:color w:val="000000" w:themeColor="text1"/>
          <w:shd w:val="clear" w:color="auto" w:fill="FFFFFF"/>
        </w:rPr>
        <w:t xml:space="preserve">overlap between ET and </w:t>
      </w:r>
      <w:r w:rsidR="00737EFC" w:rsidRPr="0098142F">
        <w:rPr>
          <w:rFonts w:ascii="Times New Roman" w:hAnsi="Times New Roman" w:cs="Times New Roman" w:hint="eastAsia"/>
          <w:color w:val="000000" w:themeColor="text1"/>
          <w:shd w:val="clear" w:color="auto" w:fill="FFFFFF"/>
        </w:rPr>
        <w:t>d</w:t>
      </w:r>
      <w:r w:rsidR="00737EFC" w:rsidRPr="0098142F">
        <w:rPr>
          <w:rFonts w:ascii="Times New Roman" w:hAnsi="Times New Roman" w:cs="Times New Roman"/>
          <w:color w:val="000000" w:themeColor="text1"/>
          <w:shd w:val="clear" w:color="auto" w:fill="FFFFFF"/>
        </w:rPr>
        <w:t>ystonic tremor</w:t>
      </w:r>
      <w:r w:rsidR="004E47D3" w:rsidRPr="0098142F">
        <w:rPr>
          <w:rFonts w:ascii="Times New Roman" w:hAnsi="Times New Roman" w:cs="Times New Roman"/>
          <w:color w:val="000000" w:themeColor="text1"/>
        </w:rPr>
        <w:t>. Patient 1</w:t>
      </w:r>
      <w:r w:rsidR="006F426A" w:rsidRPr="0098142F">
        <w:rPr>
          <w:rFonts w:ascii="Times New Roman" w:hAnsi="Times New Roman" w:cs="Times New Roman"/>
          <w:color w:val="000000" w:themeColor="text1"/>
        </w:rPr>
        <w:t xml:space="preserve">1 </w:t>
      </w:r>
      <w:r w:rsidR="00117193" w:rsidRPr="0098142F">
        <w:rPr>
          <w:rFonts w:ascii="Times New Roman" w:hAnsi="Times New Roman" w:cs="Times New Roman" w:hint="eastAsia"/>
          <w:color w:val="000000" w:themeColor="text1"/>
        </w:rPr>
        <w:t>was</w:t>
      </w:r>
      <w:r w:rsidR="00117193" w:rsidRPr="0098142F">
        <w:rPr>
          <w:rFonts w:ascii="Times New Roman" w:hAnsi="Times New Roman" w:cs="Times New Roman"/>
          <w:color w:val="000000" w:themeColor="text1"/>
        </w:rPr>
        <w:t xml:space="preserve"> diagnosed and received DBS for ET, but later also developed </w:t>
      </w:r>
      <w:r w:rsidR="002868C7" w:rsidRPr="0098142F">
        <w:rPr>
          <w:rFonts w:ascii="Times New Roman" w:hAnsi="Times New Roman" w:cs="Times New Roman"/>
          <w:color w:val="000000" w:themeColor="text1"/>
        </w:rPr>
        <w:t xml:space="preserve">symptoms </w:t>
      </w:r>
      <w:r w:rsidR="00117193" w:rsidRPr="0098142F">
        <w:rPr>
          <w:rFonts w:ascii="Times New Roman" w:hAnsi="Times New Roman" w:cs="Times New Roman"/>
          <w:color w:val="000000" w:themeColor="text1"/>
        </w:rPr>
        <w:t>of Parkinson’s disease.</w:t>
      </w:r>
      <w:r w:rsidR="00BE4BE5" w:rsidRPr="0098142F">
        <w:rPr>
          <w:rFonts w:ascii="Times New Roman" w:hAnsi="Times New Roman" w:cs="Times New Roman"/>
          <w:color w:val="000000" w:themeColor="text1"/>
        </w:rPr>
        <w:t xml:space="preserve"> F</w:t>
      </w:r>
      <w:r w:rsidR="00BE4BE5" w:rsidRPr="0098142F">
        <w:rPr>
          <w:rFonts w:ascii="Times New Roman" w:hAnsi="Times New Roman" w:cs="Times New Roman" w:hint="eastAsia"/>
          <w:color w:val="000000" w:themeColor="text1"/>
        </w:rPr>
        <w:t>igure</w:t>
      </w:r>
      <w:r w:rsidR="00BE4BE5" w:rsidRPr="0098142F">
        <w:rPr>
          <w:rFonts w:ascii="Times New Roman" w:hAnsi="Times New Roman" w:cs="Times New Roman"/>
          <w:color w:val="000000" w:themeColor="text1"/>
        </w:rPr>
        <w:t xml:space="preserve"> 1 and 2 were generated from P1-</w:t>
      </w:r>
      <w:r w:rsidR="00583DA9" w:rsidRPr="0098142F">
        <w:rPr>
          <w:rFonts w:ascii="Times New Roman" w:hAnsi="Times New Roman" w:cs="Times New Roman"/>
          <w:color w:val="000000" w:themeColor="text1"/>
        </w:rPr>
        <w:t xml:space="preserve">P11 </w:t>
      </w:r>
      <w:r w:rsidR="00BE4BE5" w:rsidRPr="0098142F">
        <w:rPr>
          <w:rFonts w:ascii="Times New Roman" w:hAnsi="Times New Roman" w:cs="Times New Roman"/>
          <w:color w:val="000000" w:themeColor="text1"/>
        </w:rPr>
        <w:t>and P10-P11 respectively.</w:t>
      </w:r>
    </w:p>
    <w:p w14:paraId="0F17B94B" w14:textId="77777777" w:rsidR="007362C1" w:rsidRPr="0098142F" w:rsidRDefault="007362C1" w:rsidP="00D26B9A">
      <w:pPr>
        <w:jc w:val="both"/>
        <w:rPr>
          <w:rFonts w:ascii="Times New Roman" w:hAnsi="Times New Roman" w:cs="Times New Roman"/>
          <w:b/>
          <w:bCs/>
          <w:color w:val="000000" w:themeColor="text1"/>
          <w:sz w:val="24"/>
          <w:szCs w:val="24"/>
        </w:rPr>
      </w:pPr>
    </w:p>
    <w:p w14:paraId="7DB5FDFA" w14:textId="44EACEBA" w:rsidR="007362C1" w:rsidRPr="0098142F" w:rsidRDefault="007362C1" w:rsidP="00D26B9A">
      <w:pPr>
        <w:jc w:val="both"/>
        <w:rPr>
          <w:rFonts w:ascii="Times New Roman" w:hAnsi="Times New Roman" w:cs="Times New Roman"/>
          <w:b/>
          <w:bCs/>
          <w:color w:val="000000" w:themeColor="text1"/>
          <w:sz w:val="24"/>
          <w:szCs w:val="24"/>
        </w:rPr>
      </w:pPr>
    </w:p>
    <w:p w14:paraId="7F098511" w14:textId="77777777" w:rsidR="00B04E99" w:rsidRPr="0098142F" w:rsidRDefault="00B04E99" w:rsidP="00D26B9A">
      <w:pPr>
        <w:jc w:val="both"/>
        <w:rPr>
          <w:rFonts w:ascii="Times New Roman" w:hAnsi="Times New Roman" w:cs="Times New Roman"/>
          <w:b/>
          <w:bCs/>
          <w:color w:val="000000" w:themeColor="text1"/>
          <w:sz w:val="24"/>
          <w:szCs w:val="24"/>
        </w:rPr>
      </w:pPr>
    </w:p>
    <w:p w14:paraId="3E01E939" w14:textId="77777777" w:rsidR="00A813EB" w:rsidRPr="0098142F" w:rsidRDefault="00A813EB" w:rsidP="00D26B9A">
      <w:pPr>
        <w:jc w:val="both"/>
        <w:rPr>
          <w:rFonts w:ascii="Times New Roman" w:hAnsi="Times New Roman" w:cs="Times New Roman"/>
          <w:b/>
          <w:bCs/>
          <w:color w:val="000000" w:themeColor="text1"/>
          <w:sz w:val="24"/>
          <w:szCs w:val="24"/>
        </w:rPr>
      </w:pPr>
    </w:p>
    <w:p w14:paraId="01CC896A" w14:textId="2F608319" w:rsidR="00D26B9A" w:rsidRPr="0098142F" w:rsidRDefault="00D26B9A" w:rsidP="00D26B9A">
      <w:pPr>
        <w:jc w:val="both"/>
        <w:rPr>
          <w:rFonts w:ascii="Times New Roman" w:hAnsi="Times New Roman" w:cs="Times New Roman"/>
          <w:b/>
          <w:bCs/>
          <w:color w:val="000000" w:themeColor="text1"/>
          <w:sz w:val="24"/>
          <w:szCs w:val="24"/>
        </w:rPr>
      </w:pPr>
      <w:r w:rsidRPr="0098142F">
        <w:rPr>
          <w:rFonts w:ascii="Times New Roman" w:hAnsi="Times New Roman" w:cs="Times New Roman"/>
          <w:b/>
          <w:bCs/>
          <w:color w:val="000000" w:themeColor="text1"/>
          <w:sz w:val="24"/>
          <w:szCs w:val="24"/>
        </w:rPr>
        <w:lastRenderedPageBreak/>
        <w:t xml:space="preserve">Supplementary Table II. </w:t>
      </w:r>
      <w:r w:rsidRPr="0098142F">
        <w:rPr>
          <w:rFonts w:ascii="Times New Roman" w:hAnsi="Times New Roman" w:cs="Times New Roman"/>
          <w:bCs/>
          <w:color w:val="000000" w:themeColor="text1"/>
          <w:sz w:val="24"/>
          <w:szCs w:val="24"/>
        </w:rPr>
        <w:t>Comparisons on tremor characteristics between hands as well as between stimulation conditions using generalized linear mixed effect (GLME) modelling</w:t>
      </w:r>
    </w:p>
    <w:tbl>
      <w:tblPr>
        <w:tblStyle w:val="TableGrid"/>
        <w:tblW w:w="49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645"/>
        <w:gridCol w:w="1168"/>
        <w:gridCol w:w="1081"/>
        <w:gridCol w:w="1234"/>
        <w:gridCol w:w="344"/>
        <w:gridCol w:w="1283"/>
        <w:gridCol w:w="1249"/>
        <w:gridCol w:w="1011"/>
        <w:gridCol w:w="273"/>
        <w:gridCol w:w="338"/>
        <w:gridCol w:w="369"/>
      </w:tblGrid>
      <w:tr w:rsidR="0098142F" w:rsidRPr="0098142F" w14:paraId="5247600D" w14:textId="77777777" w:rsidTr="00AE2D90">
        <w:trPr>
          <w:trHeight w:val="198"/>
          <w:jc w:val="center"/>
        </w:trPr>
        <w:tc>
          <w:tcPr>
            <w:tcW w:w="5000" w:type="pct"/>
            <w:gridSpan w:val="11"/>
            <w:tcBorders>
              <w:bottom w:val="single" w:sz="12" w:space="0" w:color="auto"/>
            </w:tcBorders>
            <w:vAlign w:val="center"/>
          </w:tcPr>
          <w:p w14:paraId="1EC04C9A" w14:textId="77777777" w:rsidR="00D26B9A" w:rsidRPr="0098142F" w:rsidRDefault="00D26B9A" w:rsidP="00AE2D90">
            <w:pPr>
              <w:rPr>
                <w:rFonts w:ascii="Times New Roman" w:hAnsi="Times New Roman" w:cs="Times New Roman"/>
                <w:b/>
                <w:color w:val="000000" w:themeColor="text1"/>
                <w:sz w:val="14"/>
                <w:szCs w:val="14"/>
              </w:rPr>
            </w:pPr>
            <w:r w:rsidRPr="0098142F">
              <w:rPr>
                <w:rFonts w:ascii="Times New Roman" w:hAnsi="Times New Roman" w:cs="Times New Roman"/>
                <w:b/>
                <w:color w:val="000000" w:themeColor="text1"/>
                <w:sz w:val="14"/>
                <w:szCs w:val="14"/>
              </w:rPr>
              <w:t>Comparisons between hand1 and hand2</w:t>
            </w:r>
          </w:p>
        </w:tc>
      </w:tr>
      <w:tr w:rsidR="0098142F" w:rsidRPr="0098142F" w14:paraId="63497004" w14:textId="77777777" w:rsidTr="00137A34">
        <w:trPr>
          <w:trHeight w:val="198"/>
          <w:jc w:val="center"/>
        </w:trPr>
        <w:tc>
          <w:tcPr>
            <w:tcW w:w="2486" w:type="pct"/>
            <w:gridSpan w:val="5"/>
            <w:tcBorders>
              <w:top w:val="single" w:sz="12" w:space="0" w:color="auto"/>
              <w:bottom w:val="single" w:sz="4" w:space="0" w:color="auto"/>
              <w:right w:val="single" w:sz="12" w:space="0" w:color="auto"/>
            </w:tcBorders>
            <w:vAlign w:val="center"/>
          </w:tcPr>
          <w:p w14:paraId="173CB4BB" w14:textId="77777777" w:rsidR="00D26B9A" w:rsidRPr="0098142F" w:rsidRDefault="00D26B9A" w:rsidP="00AE2D90">
            <w:pPr>
              <w:jc w:val="center"/>
              <w:rPr>
                <w:rFonts w:ascii="Times New Roman" w:hAnsi="Times New Roman" w:cs="Times New Roman"/>
                <w:color w:val="000000" w:themeColor="text1"/>
                <w:sz w:val="14"/>
                <w:szCs w:val="14"/>
              </w:rPr>
            </w:pPr>
            <w:r w:rsidRPr="0098142F">
              <w:rPr>
                <w:rFonts w:ascii="Times New Roman" w:hAnsi="Times New Roman" w:cs="Times New Roman"/>
                <w:color w:val="000000" w:themeColor="text1"/>
                <w:sz w:val="14"/>
                <w:szCs w:val="14"/>
              </w:rPr>
              <w:t>No DBS (Exclude, stimID==1)</w:t>
            </w:r>
          </w:p>
        </w:tc>
        <w:tc>
          <w:tcPr>
            <w:tcW w:w="2514" w:type="pct"/>
            <w:gridSpan w:val="6"/>
            <w:tcBorders>
              <w:top w:val="single" w:sz="12" w:space="0" w:color="auto"/>
              <w:left w:val="single" w:sz="12" w:space="0" w:color="auto"/>
              <w:bottom w:val="single" w:sz="4" w:space="0" w:color="auto"/>
            </w:tcBorders>
            <w:vAlign w:val="center"/>
          </w:tcPr>
          <w:p w14:paraId="0EEE33E4" w14:textId="6A148A2A" w:rsidR="00D26B9A" w:rsidRPr="0098142F" w:rsidRDefault="005917B6" w:rsidP="00AE2D90">
            <w:pPr>
              <w:jc w:val="center"/>
              <w:rPr>
                <w:rFonts w:ascii="Times New Roman" w:hAnsi="Times New Roman" w:cs="Times New Roman"/>
                <w:color w:val="000000" w:themeColor="text1"/>
                <w:sz w:val="14"/>
                <w:szCs w:val="14"/>
              </w:rPr>
            </w:pPr>
            <w:r w:rsidRPr="0098142F">
              <w:rPr>
                <w:rFonts w:ascii="Times New Roman" w:hAnsi="Times New Roman" w:cs="Times New Roman"/>
                <w:color w:val="000000" w:themeColor="text1"/>
                <w:sz w:val="14"/>
                <w:szCs w:val="14"/>
              </w:rPr>
              <w:t>c</w:t>
            </w:r>
            <w:r w:rsidR="00D26B9A" w:rsidRPr="0098142F">
              <w:rPr>
                <w:rFonts w:ascii="Times New Roman" w:hAnsi="Times New Roman" w:cs="Times New Roman"/>
                <w:color w:val="000000" w:themeColor="text1"/>
                <w:sz w:val="14"/>
                <w:szCs w:val="14"/>
              </w:rPr>
              <w:t>DBS (Exclude, stimID==0)</w:t>
            </w:r>
          </w:p>
        </w:tc>
      </w:tr>
      <w:tr w:rsidR="0098142F" w:rsidRPr="0098142F" w14:paraId="1CABF31F" w14:textId="77777777" w:rsidTr="00137A34">
        <w:trPr>
          <w:trHeight w:val="198"/>
          <w:jc w:val="center"/>
        </w:trPr>
        <w:tc>
          <w:tcPr>
            <w:tcW w:w="2486" w:type="pct"/>
            <w:gridSpan w:val="5"/>
            <w:tcBorders>
              <w:top w:val="single" w:sz="4" w:space="0" w:color="auto"/>
              <w:right w:val="single" w:sz="12" w:space="0" w:color="auto"/>
            </w:tcBorders>
            <w:vAlign w:val="center"/>
          </w:tcPr>
          <w:p w14:paraId="135B4084" w14:textId="539F0CCB" w:rsidR="00D26B9A" w:rsidRPr="0098142F" w:rsidRDefault="00D26B9A" w:rsidP="0043041F">
            <w:pPr>
              <w:rPr>
                <w:rFonts w:ascii="Times New Roman" w:hAnsi="Times New Roman" w:cs="Times New Roman"/>
                <w:color w:val="000000" w:themeColor="text1"/>
                <w:sz w:val="14"/>
                <w:szCs w:val="14"/>
                <w:lang w:val="it-IT"/>
              </w:rPr>
            </w:pPr>
            <w:r w:rsidRPr="0098142F">
              <w:rPr>
                <w:rFonts w:ascii="Times New Roman" w:hAnsi="Times New Roman" w:cs="Times New Roman"/>
                <w:b/>
                <w:bCs/>
                <w:color w:val="000000" w:themeColor="text1"/>
                <w:sz w:val="14"/>
                <w:szCs w:val="14"/>
                <w:lang w:val="it-IT"/>
              </w:rPr>
              <w:t>Model 1</w:t>
            </w:r>
            <w:r w:rsidRPr="0098142F">
              <w:rPr>
                <w:rFonts w:ascii="Times New Roman" w:hAnsi="Times New Roman" w:cs="Times New Roman"/>
                <w:color w:val="000000" w:themeColor="text1"/>
                <w:sz w:val="14"/>
                <w:szCs w:val="14"/>
                <w:lang w:val="it-IT"/>
              </w:rPr>
              <w:t xml:space="preserve">: treFre ~ 1 + </w:t>
            </w: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k</m:t>
                  </m:r>
                </m:e>
                <m:sub>
                  <m:r>
                    <w:rPr>
                      <w:rFonts w:ascii="Cambria Math" w:hAnsi="Cambria Math" w:cs="Times New Roman"/>
                      <w:color w:val="000000" w:themeColor="text1"/>
                      <w:sz w:val="14"/>
                      <w:szCs w:val="14"/>
                      <w:lang w:val="it-IT"/>
                    </w:rPr>
                    <m:t>1</m:t>
                  </m:r>
                </m:sub>
              </m:sSub>
              <m:r>
                <m:rPr>
                  <m:sty m:val="p"/>
                </m:rPr>
                <w:rPr>
                  <w:rFonts w:ascii="Cambria Math" w:hAnsi="Cambria Math" w:cs="Times New Roman"/>
                  <w:color w:val="000000" w:themeColor="text1"/>
                  <w:sz w:val="14"/>
                  <w:szCs w:val="14"/>
                  <w:lang w:val="es-ES"/>
                </w:rPr>
                <m:t>h</m:t>
              </m:r>
              <m:r>
                <m:rPr>
                  <m:sty m:val="p"/>
                </m:rPr>
                <w:rPr>
                  <w:rFonts w:ascii="Cambria Math" w:hAnsi="Cambria Math" w:cs="Times New Roman"/>
                  <w:color w:val="000000" w:themeColor="text1"/>
                  <w:sz w:val="14"/>
                  <w:szCs w:val="14"/>
                </w:rPr>
                <m:t>andID</m:t>
              </m:r>
            </m:oMath>
            <w:r w:rsidRPr="0098142F">
              <w:rPr>
                <w:rFonts w:ascii="Times New Roman" w:hAnsi="Times New Roman" w:cs="Times New Roman"/>
                <w:color w:val="000000" w:themeColor="text1"/>
                <w:sz w:val="14"/>
                <w:szCs w:val="14"/>
                <w:lang w:val="it-IT"/>
              </w:rPr>
              <w:t xml:space="preserve"> + 1|subID</w:t>
            </w:r>
            <w:r w:rsidR="008675B0" w:rsidRPr="0098142F">
              <w:rPr>
                <w:rFonts w:ascii="Times New Roman" w:hAnsi="Times New Roman" w:cs="Times New Roman"/>
                <w:color w:val="000000" w:themeColor="text1"/>
                <w:sz w:val="14"/>
                <w:szCs w:val="14"/>
                <w:lang w:val="it-IT"/>
              </w:rPr>
              <w:t xml:space="preserve"> + (-1 + </w:t>
            </w:r>
            <w:r w:rsidR="0043041F" w:rsidRPr="0098142F">
              <w:rPr>
                <w:rFonts w:ascii="Times New Roman" w:hAnsi="Times New Roman" w:cs="Times New Roman"/>
                <w:color w:val="000000" w:themeColor="text1"/>
                <w:sz w:val="14"/>
                <w:szCs w:val="14"/>
                <w:lang w:val="it-IT"/>
              </w:rPr>
              <w:t>hand</w:t>
            </w:r>
            <w:r w:rsidR="008675B0" w:rsidRPr="0098142F">
              <w:rPr>
                <w:rFonts w:ascii="Times New Roman" w:hAnsi="Times New Roman" w:cs="Times New Roman"/>
                <w:color w:val="000000" w:themeColor="text1"/>
                <w:sz w:val="14"/>
                <w:szCs w:val="14"/>
                <w:lang w:val="it-IT"/>
              </w:rPr>
              <w:t>ID|</w:t>
            </w:r>
            <w:r w:rsidR="0043041F" w:rsidRPr="0098142F">
              <w:rPr>
                <w:rFonts w:ascii="Times New Roman" w:hAnsi="Times New Roman" w:cs="Times New Roman"/>
                <w:color w:val="000000" w:themeColor="text1"/>
                <w:sz w:val="14"/>
                <w:szCs w:val="14"/>
                <w:lang w:val="it-IT"/>
              </w:rPr>
              <w:t>sub</w:t>
            </w:r>
            <w:r w:rsidR="008675B0" w:rsidRPr="0098142F">
              <w:rPr>
                <w:rFonts w:ascii="Times New Roman" w:hAnsi="Times New Roman" w:cs="Times New Roman"/>
                <w:color w:val="000000" w:themeColor="text1"/>
                <w:sz w:val="14"/>
                <w:szCs w:val="14"/>
                <w:lang w:val="it-IT"/>
              </w:rPr>
              <w:t>ID)</w:t>
            </w:r>
          </w:p>
        </w:tc>
        <w:tc>
          <w:tcPr>
            <w:tcW w:w="2514" w:type="pct"/>
            <w:gridSpan w:val="6"/>
            <w:tcBorders>
              <w:top w:val="single" w:sz="4" w:space="0" w:color="auto"/>
              <w:left w:val="single" w:sz="12" w:space="0" w:color="auto"/>
            </w:tcBorders>
            <w:vAlign w:val="center"/>
          </w:tcPr>
          <w:p w14:paraId="2EC6D37B" w14:textId="22DDEDAC" w:rsidR="00D26B9A" w:rsidRPr="0098142F" w:rsidRDefault="00D26B9A" w:rsidP="0043041F">
            <w:pPr>
              <w:rPr>
                <w:rFonts w:ascii="Times New Roman" w:hAnsi="Times New Roman" w:cs="Times New Roman"/>
                <w:color w:val="000000" w:themeColor="text1"/>
                <w:sz w:val="14"/>
                <w:szCs w:val="14"/>
                <w:lang w:val="it-IT"/>
              </w:rPr>
            </w:pPr>
            <w:r w:rsidRPr="0098142F">
              <w:rPr>
                <w:rFonts w:ascii="Times New Roman" w:hAnsi="Times New Roman" w:cs="Times New Roman"/>
                <w:b/>
                <w:bCs/>
                <w:color w:val="000000" w:themeColor="text1"/>
                <w:sz w:val="14"/>
                <w:szCs w:val="14"/>
                <w:lang w:val="it-IT"/>
              </w:rPr>
              <w:t>Model 1</w:t>
            </w:r>
            <w:r w:rsidRPr="0098142F">
              <w:rPr>
                <w:rFonts w:ascii="Times New Roman" w:hAnsi="Times New Roman" w:cs="Times New Roman"/>
                <w:color w:val="000000" w:themeColor="text1"/>
                <w:sz w:val="14"/>
                <w:szCs w:val="14"/>
                <w:lang w:val="it-IT"/>
              </w:rPr>
              <w:t xml:space="preserve">: treFre ~ 1 + </w:t>
            </w: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k</m:t>
                  </m:r>
                </m:e>
                <m:sub>
                  <m:r>
                    <w:rPr>
                      <w:rFonts w:ascii="Cambria Math" w:hAnsi="Cambria Math" w:cs="Times New Roman"/>
                      <w:color w:val="000000" w:themeColor="text1"/>
                      <w:sz w:val="14"/>
                      <w:szCs w:val="14"/>
                      <w:lang w:val="it-IT"/>
                    </w:rPr>
                    <m:t>1</m:t>
                  </m:r>
                </m:sub>
              </m:sSub>
              <m:r>
                <m:rPr>
                  <m:sty m:val="p"/>
                </m:rPr>
                <w:rPr>
                  <w:rFonts w:ascii="Cambria Math" w:hAnsi="Cambria Math" w:cs="Times New Roman"/>
                  <w:color w:val="000000" w:themeColor="text1"/>
                  <w:sz w:val="14"/>
                  <w:szCs w:val="14"/>
                  <w:lang w:val="es-ES"/>
                </w:rPr>
                <m:t>h</m:t>
              </m:r>
              <m:r>
                <m:rPr>
                  <m:sty m:val="p"/>
                </m:rPr>
                <w:rPr>
                  <w:rFonts w:ascii="Cambria Math" w:hAnsi="Cambria Math" w:cs="Times New Roman"/>
                  <w:color w:val="000000" w:themeColor="text1"/>
                  <w:sz w:val="14"/>
                  <w:szCs w:val="14"/>
                </w:rPr>
                <m:t>andID</m:t>
              </m:r>
            </m:oMath>
            <w:r w:rsidRPr="0098142F">
              <w:rPr>
                <w:rFonts w:ascii="Times New Roman" w:hAnsi="Times New Roman" w:cs="Times New Roman"/>
                <w:color w:val="000000" w:themeColor="text1"/>
                <w:sz w:val="14"/>
                <w:szCs w:val="14"/>
                <w:lang w:val="it-IT"/>
              </w:rPr>
              <w:t xml:space="preserve"> + 1|subID</w:t>
            </w:r>
            <w:r w:rsidR="0043041F" w:rsidRPr="0098142F">
              <w:rPr>
                <w:rFonts w:ascii="Times New Roman" w:hAnsi="Times New Roman" w:cs="Times New Roman"/>
                <w:color w:val="000000" w:themeColor="text1"/>
                <w:sz w:val="14"/>
                <w:szCs w:val="14"/>
                <w:lang w:val="it-IT"/>
              </w:rPr>
              <w:t xml:space="preserve"> + (-1 + handID|subID)</w:t>
            </w:r>
          </w:p>
        </w:tc>
      </w:tr>
      <w:tr w:rsidR="0098142F" w:rsidRPr="0098142F" w14:paraId="42C22FED" w14:textId="77777777" w:rsidTr="00137A34">
        <w:trPr>
          <w:trHeight w:val="198"/>
          <w:jc w:val="center"/>
        </w:trPr>
        <w:tc>
          <w:tcPr>
            <w:tcW w:w="359" w:type="pct"/>
            <w:vAlign w:val="center"/>
          </w:tcPr>
          <w:p w14:paraId="0B9AB326" w14:textId="77777777" w:rsidR="00D26B9A" w:rsidRPr="0098142F" w:rsidRDefault="00D26B9A" w:rsidP="00AE2D90">
            <w:pPr>
              <w:rPr>
                <w:rFonts w:ascii="Times New Roman" w:hAnsi="Times New Roman" w:cs="Times New Roman"/>
                <w:color w:val="000000" w:themeColor="text1"/>
                <w:sz w:val="14"/>
                <w:szCs w:val="14"/>
              </w:rPr>
            </w:pPr>
            <w:r w:rsidRPr="0098142F">
              <w:rPr>
                <w:rFonts w:ascii="Times New Roman" w:hAnsi="Times New Roman" w:cs="Times New Roman"/>
                <w:color w:val="000000" w:themeColor="text1"/>
                <w:sz w:val="14"/>
                <w:szCs w:val="14"/>
              </w:rPr>
              <w:t>AIC</w:t>
            </w:r>
          </w:p>
        </w:tc>
        <w:tc>
          <w:tcPr>
            <w:tcW w:w="649" w:type="pct"/>
            <w:vAlign w:val="center"/>
          </w:tcPr>
          <w:p w14:paraId="48D765D6" w14:textId="77777777" w:rsidR="00D26B9A" w:rsidRPr="0098142F" w:rsidRDefault="00000000" w:rsidP="00AE2D90">
            <w:pPr>
              <w:rPr>
                <w:rFonts w:ascii="Times New Roman" w:eastAsia="DengXian" w:hAnsi="Times New Roman" w:cs="Times New Roman"/>
                <w:color w:val="000000" w:themeColor="text1"/>
                <w:sz w:val="14"/>
                <w:szCs w:val="14"/>
              </w:rPr>
            </w:pPr>
            <m:oMathPara>
              <m:oMathParaPr>
                <m:jc m:val="left"/>
              </m:oMathParaPr>
              <m:oMath>
                <m:sSub>
                  <m:sSubPr>
                    <m:ctrlPr>
                      <w:rPr>
                        <w:rFonts w:ascii="Cambria Math" w:eastAsia="DengXian" w:hAnsi="Cambria Math" w:cs="Times New Roman"/>
                        <w:i/>
                        <w:color w:val="000000" w:themeColor="text1"/>
                        <w:sz w:val="14"/>
                        <w:szCs w:val="14"/>
                      </w:rPr>
                    </m:ctrlPr>
                  </m:sSubPr>
                  <m:e>
                    <m:r>
                      <w:rPr>
                        <w:rFonts w:ascii="Cambria Math" w:eastAsia="DengXian" w:hAnsi="Cambria Math" w:cs="Times New Roman"/>
                        <w:color w:val="000000" w:themeColor="text1"/>
                        <w:sz w:val="14"/>
                        <w:szCs w:val="14"/>
                      </w:rPr>
                      <m:t>k</m:t>
                    </m:r>
                  </m:e>
                  <m:sub>
                    <m:r>
                      <w:rPr>
                        <w:rFonts w:ascii="Cambria Math" w:eastAsia="DengXian" w:hAnsi="Cambria Math" w:cs="Times New Roman"/>
                        <w:color w:val="000000" w:themeColor="text1"/>
                        <w:sz w:val="14"/>
                        <w:szCs w:val="14"/>
                      </w:rPr>
                      <m:t>1</m:t>
                    </m:r>
                  </m:sub>
                </m:sSub>
              </m:oMath>
            </m:oMathPara>
          </w:p>
        </w:tc>
        <w:tc>
          <w:tcPr>
            <w:tcW w:w="601" w:type="pct"/>
            <w:vAlign w:val="center"/>
          </w:tcPr>
          <w:p w14:paraId="0A6AA2F4" w14:textId="77777777" w:rsidR="00D26B9A" w:rsidRPr="0098142F" w:rsidRDefault="00000000" w:rsidP="00AE2D90">
            <w:pPr>
              <w:rPr>
                <w:rFonts w:ascii="Times New Roman" w:eastAsia="DengXian" w:hAnsi="Times New Roman" w:cs="Times New Roman"/>
                <w:b/>
                <w:bCs/>
                <w:color w:val="000000" w:themeColor="text1"/>
                <w:sz w:val="14"/>
                <w:szCs w:val="14"/>
              </w:rPr>
            </w:pPr>
            <m:oMathPara>
              <m:oMathParaPr>
                <m:jc m:val="left"/>
              </m:oMathParaP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p</m:t>
                    </m:r>
                  </m:e>
                  <m:sub>
                    <m:r>
                      <w:rPr>
                        <w:rFonts w:ascii="Cambria Math" w:hAnsi="Cambria Math" w:cs="Times New Roman"/>
                        <w:color w:val="000000" w:themeColor="text1"/>
                        <w:sz w:val="14"/>
                        <w:szCs w:val="14"/>
                      </w:rPr>
                      <m:t>1</m:t>
                    </m:r>
                  </m:sub>
                </m:sSub>
              </m:oMath>
            </m:oMathPara>
          </w:p>
        </w:tc>
        <w:tc>
          <w:tcPr>
            <w:tcW w:w="877" w:type="pct"/>
            <w:gridSpan w:val="2"/>
            <w:tcBorders>
              <w:right w:val="single" w:sz="12" w:space="0" w:color="auto"/>
            </w:tcBorders>
            <w:vAlign w:val="center"/>
          </w:tcPr>
          <w:p w14:paraId="37FA26CF" w14:textId="77777777" w:rsidR="00D26B9A" w:rsidRPr="0098142F" w:rsidRDefault="00000000" w:rsidP="00AE2D90">
            <w:pPr>
              <w:rPr>
                <w:rFonts w:ascii="Times New Roman" w:eastAsia="DengXian" w:hAnsi="Times New Roman" w:cs="Times New Roman"/>
                <w:color w:val="000000" w:themeColor="text1"/>
                <w:sz w:val="14"/>
                <w:szCs w:val="14"/>
              </w:rPr>
            </w:pPr>
            <m:oMathPara>
              <m:oMathParaPr>
                <m:jc m:val="left"/>
              </m:oMathParaPr>
              <m:oMath>
                <m:sSup>
                  <m:sSupPr>
                    <m:ctrlPr>
                      <w:rPr>
                        <w:rFonts w:ascii="Cambria Math" w:hAnsi="Cambria Math" w:cs="Times New Roman"/>
                        <w:i/>
                        <w:color w:val="000000" w:themeColor="text1"/>
                        <w:sz w:val="14"/>
                        <w:szCs w:val="14"/>
                      </w:rPr>
                    </m:ctrlPr>
                  </m:sSupPr>
                  <m:e>
                    <m:r>
                      <w:rPr>
                        <w:rFonts w:ascii="Cambria Math" w:hAnsi="Cambria Math" w:cs="Times New Roman"/>
                        <w:color w:val="000000" w:themeColor="text1"/>
                        <w:sz w:val="14"/>
                        <w:szCs w:val="14"/>
                      </w:rPr>
                      <m:t>R</m:t>
                    </m:r>
                  </m:e>
                  <m:sup>
                    <m:r>
                      <w:rPr>
                        <w:rFonts w:ascii="Cambria Math" w:hAnsi="Cambria Math" w:cs="Times New Roman"/>
                        <w:color w:val="000000" w:themeColor="text1"/>
                        <w:sz w:val="14"/>
                        <w:szCs w:val="14"/>
                      </w:rPr>
                      <m:t>2</m:t>
                    </m:r>
                  </m:sup>
                </m:sSup>
              </m:oMath>
            </m:oMathPara>
          </w:p>
        </w:tc>
        <w:tc>
          <w:tcPr>
            <w:tcW w:w="713" w:type="pct"/>
            <w:tcBorders>
              <w:left w:val="single" w:sz="12" w:space="0" w:color="auto"/>
            </w:tcBorders>
            <w:vAlign w:val="center"/>
          </w:tcPr>
          <w:p w14:paraId="12AFA792" w14:textId="77777777" w:rsidR="00D26B9A" w:rsidRPr="0098142F" w:rsidRDefault="00D26B9A" w:rsidP="00AE2D90">
            <w:pPr>
              <w:rPr>
                <w:rFonts w:ascii="Times New Roman" w:eastAsia="DengXian" w:hAnsi="Times New Roman" w:cs="Times New Roman"/>
                <w:color w:val="000000" w:themeColor="text1"/>
                <w:sz w:val="14"/>
                <w:szCs w:val="14"/>
              </w:rPr>
            </w:pPr>
            <w:r w:rsidRPr="0098142F">
              <w:rPr>
                <w:rFonts w:ascii="Times New Roman" w:hAnsi="Times New Roman" w:cs="Times New Roman"/>
                <w:color w:val="000000" w:themeColor="text1"/>
                <w:sz w:val="14"/>
                <w:szCs w:val="14"/>
              </w:rPr>
              <w:t>AIC</w:t>
            </w:r>
          </w:p>
        </w:tc>
        <w:tc>
          <w:tcPr>
            <w:tcW w:w="694" w:type="pct"/>
            <w:vAlign w:val="center"/>
          </w:tcPr>
          <w:p w14:paraId="77BC53BE" w14:textId="77777777" w:rsidR="00D26B9A" w:rsidRPr="0098142F" w:rsidRDefault="00000000" w:rsidP="00AE2D90">
            <w:pPr>
              <w:rPr>
                <w:rFonts w:ascii="Times New Roman" w:eastAsia="DengXian" w:hAnsi="Times New Roman" w:cs="Times New Roman"/>
                <w:color w:val="000000" w:themeColor="text1"/>
                <w:sz w:val="14"/>
                <w:szCs w:val="14"/>
              </w:rPr>
            </w:pPr>
            <m:oMathPara>
              <m:oMathParaPr>
                <m:jc m:val="left"/>
              </m:oMathParaPr>
              <m:oMath>
                <m:sSub>
                  <m:sSubPr>
                    <m:ctrlPr>
                      <w:rPr>
                        <w:rFonts w:ascii="Cambria Math" w:eastAsia="DengXian" w:hAnsi="Cambria Math" w:cs="Times New Roman"/>
                        <w:i/>
                        <w:color w:val="000000" w:themeColor="text1"/>
                        <w:sz w:val="14"/>
                        <w:szCs w:val="14"/>
                      </w:rPr>
                    </m:ctrlPr>
                  </m:sSubPr>
                  <m:e>
                    <m:r>
                      <w:rPr>
                        <w:rFonts w:ascii="Cambria Math" w:eastAsia="DengXian" w:hAnsi="Cambria Math" w:cs="Times New Roman"/>
                        <w:color w:val="000000" w:themeColor="text1"/>
                        <w:sz w:val="14"/>
                        <w:szCs w:val="14"/>
                      </w:rPr>
                      <m:t>k</m:t>
                    </m:r>
                  </m:e>
                  <m:sub>
                    <m:r>
                      <w:rPr>
                        <w:rFonts w:ascii="Cambria Math" w:eastAsia="DengXian" w:hAnsi="Cambria Math" w:cs="Times New Roman"/>
                        <w:color w:val="000000" w:themeColor="text1"/>
                        <w:sz w:val="14"/>
                        <w:szCs w:val="14"/>
                      </w:rPr>
                      <m:t>1</m:t>
                    </m:r>
                  </m:sub>
                </m:sSub>
              </m:oMath>
            </m:oMathPara>
          </w:p>
        </w:tc>
        <w:tc>
          <w:tcPr>
            <w:tcW w:w="562" w:type="pct"/>
            <w:vAlign w:val="center"/>
          </w:tcPr>
          <w:p w14:paraId="0EE599B6" w14:textId="77777777" w:rsidR="00D26B9A" w:rsidRPr="0098142F" w:rsidRDefault="00000000" w:rsidP="00AE2D90">
            <w:pPr>
              <w:rPr>
                <w:rFonts w:ascii="Times New Roman" w:eastAsia="DengXian" w:hAnsi="Times New Roman" w:cs="Times New Roman"/>
                <w:color w:val="000000" w:themeColor="text1"/>
                <w:sz w:val="14"/>
                <w:szCs w:val="14"/>
              </w:rPr>
            </w:pPr>
            <m:oMathPara>
              <m:oMathParaPr>
                <m:jc m:val="left"/>
              </m:oMathParaP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p</m:t>
                    </m:r>
                  </m:e>
                  <m:sub>
                    <m:r>
                      <w:rPr>
                        <w:rFonts w:ascii="Cambria Math" w:hAnsi="Cambria Math" w:cs="Times New Roman"/>
                        <w:color w:val="000000" w:themeColor="text1"/>
                        <w:sz w:val="14"/>
                        <w:szCs w:val="14"/>
                      </w:rPr>
                      <m:t>1</m:t>
                    </m:r>
                  </m:sub>
                </m:sSub>
              </m:oMath>
            </m:oMathPara>
          </w:p>
        </w:tc>
        <w:tc>
          <w:tcPr>
            <w:tcW w:w="545" w:type="pct"/>
            <w:gridSpan w:val="3"/>
            <w:vAlign w:val="center"/>
          </w:tcPr>
          <w:p w14:paraId="19468DFF" w14:textId="77777777" w:rsidR="00D26B9A" w:rsidRPr="0098142F" w:rsidRDefault="00000000" w:rsidP="00AE2D90">
            <w:pPr>
              <w:rPr>
                <w:rFonts w:ascii="Times New Roman" w:eastAsia="DengXian" w:hAnsi="Times New Roman" w:cs="Times New Roman"/>
                <w:color w:val="000000" w:themeColor="text1"/>
                <w:sz w:val="14"/>
                <w:szCs w:val="14"/>
              </w:rPr>
            </w:pPr>
            <m:oMathPara>
              <m:oMathParaPr>
                <m:jc m:val="left"/>
              </m:oMathParaPr>
              <m:oMath>
                <m:sSup>
                  <m:sSupPr>
                    <m:ctrlPr>
                      <w:rPr>
                        <w:rFonts w:ascii="Cambria Math" w:hAnsi="Cambria Math" w:cs="Times New Roman"/>
                        <w:i/>
                        <w:color w:val="000000" w:themeColor="text1"/>
                        <w:sz w:val="14"/>
                        <w:szCs w:val="14"/>
                      </w:rPr>
                    </m:ctrlPr>
                  </m:sSupPr>
                  <m:e>
                    <m:r>
                      <w:rPr>
                        <w:rFonts w:ascii="Cambria Math" w:hAnsi="Cambria Math" w:cs="Times New Roman"/>
                        <w:color w:val="000000" w:themeColor="text1"/>
                        <w:sz w:val="14"/>
                        <w:szCs w:val="14"/>
                      </w:rPr>
                      <m:t>R</m:t>
                    </m:r>
                  </m:e>
                  <m:sup>
                    <m:r>
                      <w:rPr>
                        <w:rFonts w:ascii="Cambria Math" w:hAnsi="Cambria Math" w:cs="Times New Roman"/>
                        <w:color w:val="000000" w:themeColor="text1"/>
                        <w:sz w:val="14"/>
                        <w:szCs w:val="14"/>
                      </w:rPr>
                      <m:t>2</m:t>
                    </m:r>
                  </m:sup>
                </m:sSup>
              </m:oMath>
            </m:oMathPara>
          </w:p>
        </w:tc>
      </w:tr>
      <w:tr w:rsidR="0098142F" w:rsidRPr="0098142F" w14:paraId="42B3FEAA" w14:textId="77777777" w:rsidTr="00137A34">
        <w:trPr>
          <w:trHeight w:val="198"/>
          <w:jc w:val="center"/>
        </w:trPr>
        <w:tc>
          <w:tcPr>
            <w:tcW w:w="359" w:type="pct"/>
            <w:vAlign w:val="center"/>
          </w:tcPr>
          <w:p w14:paraId="2EB56B18" w14:textId="1F61D34F" w:rsidR="00D26B9A" w:rsidRPr="0098142F" w:rsidRDefault="00CB59DE" w:rsidP="00AE2D90">
            <w:pPr>
              <w:rPr>
                <w:rFonts w:ascii="Times New Roman" w:hAnsi="Times New Roman" w:cs="Times New Roman"/>
                <w:color w:val="000000" w:themeColor="text1"/>
                <w:sz w:val="14"/>
                <w:szCs w:val="14"/>
              </w:rPr>
            </w:pPr>
            <w:r w:rsidRPr="0098142F">
              <w:rPr>
                <w:rFonts w:ascii="Times New Roman" w:hAnsi="Times New Roman" w:cs="Times New Roman"/>
                <w:color w:val="000000" w:themeColor="text1"/>
                <w:sz w:val="14"/>
                <w:szCs w:val="14"/>
              </w:rPr>
              <w:t>2343</w:t>
            </w:r>
          </w:p>
        </w:tc>
        <w:tc>
          <w:tcPr>
            <w:tcW w:w="649" w:type="pct"/>
            <w:vAlign w:val="center"/>
          </w:tcPr>
          <w:p w14:paraId="00DA42F3" w14:textId="07F23BC3" w:rsidR="00D26B9A" w:rsidRPr="0098142F" w:rsidRDefault="00BE2D5B" w:rsidP="008D3D91">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0.</w:t>
            </w:r>
            <w:r w:rsidR="00CB59DE" w:rsidRPr="0098142F">
              <w:rPr>
                <w:rFonts w:ascii="Times New Roman" w:eastAsia="DengXian" w:hAnsi="Times New Roman" w:cs="Times New Roman" w:hint="eastAsia"/>
                <w:color w:val="000000" w:themeColor="text1"/>
                <w:sz w:val="14"/>
                <w:szCs w:val="14"/>
              </w:rPr>
              <w:t>2467</w:t>
            </w:r>
            <w:r w:rsidRPr="0098142F">
              <w:rPr>
                <w:rFonts w:ascii="Times New Roman" w:eastAsia="DengXian" w:hAnsi="Times New Roman" w:cs="Times New Roman"/>
                <w:color w:val="000000" w:themeColor="text1"/>
                <w:sz w:val="14"/>
                <w:szCs w:val="14"/>
              </w:rPr>
              <w:t xml:space="preserve"> </w:t>
            </w:r>
            <w:r w:rsidR="00D26B9A" w:rsidRPr="0098142F">
              <w:rPr>
                <w:rFonts w:ascii="Times New Roman" w:hAnsi="Times New Roman" w:cs="Times New Roman"/>
                <w:color w:val="000000" w:themeColor="text1"/>
                <w:sz w:val="14"/>
                <w:szCs w:val="14"/>
              </w:rPr>
              <w:t xml:space="preserve">± </w:t>
            </w:r>
            <w:r w:rsidRPr="0098142F">
              <w:rPr>
                <w:rFonts w:ascii="Times New Roman" w:hAnsi="Times New Roman" w:cs="Times New Roman"/>
                <w:color w:val="000000" w:themeColor="text1"/>
                <w:sz w:val="14"/>
                <w:szCs w:val="14"/>
              </w:rPr>
              <w:t>0.</w:t>
            </w:r>
            <w:r w:rsidR="00CB59DE" w:rsidRPr="0098142F">
              <w:rPr>
                <w:rFonts w:ascii="Times New Roman" w:hAnsi="Times New Roman" w:cs="Times New Roman" w:hint="eastAsia"/>
                <w:color w:val="000000" w:themeColor="text1"/>
                <w:sz w:val="14"/>
                <w:szCs w:val="14"/>
              </w:rPr>
              <w:t>2002</w:t>
            </w:r>
          </w:p>
        </w:tc>
        <w:tc>
          <w:tcPr>
            <w:tcW w:w="601" w:type="pct"/>
            <w:vAlign w:val="center"/>
          </w:tcPr>
          <w:p w14:paraId="504725D7" w14:textId="74AFA75E" w:rsidR="00D26B9A" w:rsidRPr="0098142F" w:rsidRDefault="00BE2D5B" w:rsidP="008D3D91">
            <w:pPr>
              <w:rPr>
                <w:rFonts w:ascii="Times New Roman" w:eastAsia="DengXian" w:hAnsi="Times New Roman" w:cs="Times New Roman"/>
                <w:bCs/>
                <w:color w:val="000000" w:themeColor="text1"/>
                <w:sz w:val="14"/>
                <w:szCs w:val="14"/>
              </w:rPr>
            </w:pPr>
            <w:r w:rsidRPr="0098142F">
              <w:rPr>
                <w:rFonts w:ascii="Times New Roman" w:eastAsia="DengXian" w:hAnsi="Times New Roman" w:cs="Times New Roman"/>
                <w:bCs/>
                <w:color w:val="000000" w:themeColor="text1"/>
                <w:sz w:val="14"/>
                <w:szCs w:val="14"/>
              </w:rPr>
              <w:t>0.</w:t>
            </w:r>
            <w:r w:rsidR="00CB59DE" w:rsidRPr="0098142F">
              <w:rPr>
                <w:rFonts w:ascii="Times New Roman" w:eastAsia="DengXian" w:hAnsi="Times New Roman" w:cs="Times New Roman" w:hint="eastAsia"/>
                <w:bCs/>
                <w:color w:val="000000" w:themeColor="text1"/>
                <w:sz w:val="14"/>
                <w:szCs w:val="14"/>
              </w:rPr>
              <w:t>2</w:t>
            </w:r>
            <w:r w:rsidRPr="0098142F">
              <w:rPr>
                <w:rFonts w:ascii="Times New Roman" w:eastAsia="DengXian" w:hAnsi="Times New Roman" w:cs="Times New Roman"/>
                <w:bCs/>
                <w:color w:val="000000" w:themeColor="text1"/>
                <w:sz w:val="14"/>
                <w:szCs w:val="14"/>
              </w:rPr>
              <w:t>1</w:t>
            </w:r>
            <w:r w:rsidR="00CB59DE" w:rsidRPr="0098142F">
              <w:rPr>
                <w:rFonts w:ascii="Times New Roman" w:eastAsia="DengXian" w:hAnsi="Times New Roman" w:cs="Times New Roman" w:hint="eastAsia"/>
                <w:bCs/>
                <w:color w:val="000000" w:themeColor="text1"/>
                <w:sz w:val="14"/>
                <w:szCs w:val="14"/>
              </w:rPr>
              <w:t>79</w:t>
            </w:r>
          </w:p>
        </w:tc>
        <w:tc>
          <w:tcPr>
            <w:tcW w:w="877" w:type="pct"/>
            <w:gridSpan w:val="2"/>
            <w:tcBorders>
              <w:right w:val="single" w:sz="12" w:space="0" w:color="auto"/>
            </w:tcBorders>
            <w:vAlign w:val="center"/>
          </w:tcPr>
          <w:p w14:paraId="54838079" w14:textId="751894DD" w:rsidR="00D26B9A" w:rsidRPr="0098142F" w:rsidRDefault="0043041F" w:rsidP="008D3D91">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0.</w:t>
            </w:r>
            <w:r w:rsidR="00CB59DE" w:rsidRPr="0098142F">
              <w:rPr>
                <w:rFonts w:ascii="Times New Roman" w:eastAsia="DengXian" w:hAnsi="Times New Roman" w:cs="Times New Roman" w:hint="eastAsia"/>
                <w:color w:val="000000" w:themeColor="text1"/>
                <w:sz w:val="14"/>
                <w:szCs w:val="14"/>
              </w:rPr>
              <w:t>8124</w:t>
            </w:r>
          </w:p>
        </w:tc>
        <w:tc>
          <w:tcPr>
            <w:tcW w:w="713" w:type="pct"/>
            <w:tcBorders>
              <w:left w:val="single" w:sz="12" w:space="0" w:color="auto"/>
            </w:tcBorders>
            <w:vAlign w:val="center"/>
          </w:tcPr>
          <w:p w14:paraId="53E47F51" w14:textId="2A13372B" w:rsidR="00D26B9A" w:rsidRPr="0098142F" w:rsidRDefault="008D3D91" w:rsidP="00AE2D90">
            <w:pPr>
              <w:rPr>
                <w:rFonts w:ascii="Times New Roman" w:eastAsia="DengXian" w:hAnsi="Times New Roman" w:cs="Times New Roman"/>
                <w:color w:val="000000" w:themeColor="text1"/>
                <w:sz w:val="14"/>
                <w:szCs w:val="14"/>
              </w:rPr>
            </w:pPr>
            <w:r w:rsidRPr="0098142F">
              <w:rPr>
                <w:rFonts w:ascii="Times New Roman" w:hAnsi="Times New Roman" w:cs="Times New Roman"/>
                <w:color w:val="000000" w:themeColor="text1"/>
                <w:sz w:val="14"/>
                <w:szCs w:val="14"/>
              </w:rPr>
              <w:t>18</w:t>
            </w:r>
            <w:r w:rsidR="00CB59DE" w:rsidRPr="0098142F">
              <w:rPr>
                <w:rFonts w:ascii="Times New Roman" w:hAnsi="Times New Roman" w:cs="Times New Roman" w:hint="eastAsia"/>
                <w:color w:val="000000" w:themeColor="text1"/>
                <w:sz w:val="14"/>
                <w:szCs w:val="14"/>
              </w:rPr>
              <w:t>15</w:t>
            </w:r>
            <w:r w:rsidRPr="0098142F">
              <w:rPr>
                <w:rFonts w:ascii="Times New Roman" w:hAnsi="Times New Roman" w:cs="Times New Roman"/>
                <w:color w:val="000000" w:themeColor="text1"/>
                <w:sz w:val="14"/>
                <w:szCs w:val="14"/>
              </w:rPr>
              <w:t>.</w:t>
            </w:r>
            <w:r w:rsidR="00CB59DE" w:rsidRPr="0098142F">
              <w:rPr>
                <w:rFonts w:ascii="Times New Roman" w:hAnsi="Times New Roman" w:cs="Times New Roman" w:hint="eastAsia"/>
                <w:color w:val="000000" w:themeColor="text1"/>
                <w:sz w:val="14"/>
                <w:szCs w:val="14"/>
              </w:rPr>
              <w:t>9</w:t>
            </w:r>
          </w:p>
        </w:tc>
        <w:tc>
          <w:tcPr>
            <w:tcW w:w="694" w:type="pct"/>
            <w:vAlign w:val="center"/>
          </w:tcPr>
          <w:p w14:paraId="7FF52CB3" w14:textId="0D740A9F" w:rsidR="00D26B9A" w:rsidRPr="0098142F" w:rsidRDefault="00CB59DE" w:rsidP="008D3D91">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hint="eastAsia"/>
                <w:color w:val="000000" w:themeColor="text1"/>
                <w:sz w:val="14"/>
                <w:szCs w:val="14"/>
              </w:rPr>
              <w:t>-</w:t>
            </w:r>
            <w:r w:rsidR="0043041F" w:rsidRPr="0098142F">
              <w:rPr>
                <w:rFonts w:ascii="Times New Roman" w:eastAsia="DengXian" w:hAnsi="Times New Roman" w:cs="Times New Roman"/>
                <w:color w:val="000000" w:themeColor="text1"/>
                <w:sz w:val="14"/>
                <w:szCs w:val="14"/>
              </w:rPr>
              <w:t>0.0</w:t>
            </w:r>
            <w:r w:rsidRPr="0098142F">
              <w:rPr>
                <w:rFonts w:ascii="Times New Roman" w:eastAsia="DengXian" w:hAnsi="Times New Roman" w:cs="Times New Roman" w:hint="eastAsia"/>
                <w:color w:val="000000" w:themeColor="text1"/>
                <w:sz w:val="14"/>
                <w:szCs w:val="14"/>
              </w:rPr>
              <w:t>090</w:t>
            </w:r>
            <w:r w:rsidR="0043041F" w:rsidRPr="0098142F">
              <w:rPr>
                <w:rFonts w:ascii="Times New Roman" w:eastAsia="DengXian" w:hAnsi="Times New Roman" w:cs="Times New Roman"/>
                <w:color w:val="000000" w:themeColor="text1"/>
                <w:sz w:val="14"/>
                <w:szCs w:val="14"/>
              </w:rPr>
              <w:t xml:space="preserve"> </w:t>
            </w:r>
            <w:r w:rsidR="00D26B9A" w:rsidRPr="0098142F">
              <w:rPr>
                <w:rFonts w:ascii="Times New Roman" w:hAnsi="Times New Roman" w:cs="Times New Roman"/>
                <w:color w:val="000000" w:themeColor="text1"/>
                <w:sz w:val="14"/>
                <w:szCs w:val="14"/>
              </w:rPr>
              <w:t xml:space="preserve">± </w:t>
            </w:r>
            <w:r w:rsidR="0043041F" w:rsidRPr="0098142F">
              <w:rPr>
                <w:rFonts w:ascii="Times New Roman" w:hAnsi="Times New Roman" w:cs="Times New Roman"/>
                <w:color w:val="000000" w:themeColor="text1"/>
                <w:sz w:val="14"/>
                <w:szCs w:val="14"/>
              </w:rPr>
              <w:t>0.</w:t>
            </w:r>
            <w:r w:rsidRPr="0098142F">
              <w:rPr>
                <w:rFonts w:ascii="Times New Roman" w:hAnsi="Times New Roman" w:cs="Times New Roman" w:hint="eastAsia"/>
                <w:color w:val="000000" w:themeColor="text1"/>
                <w:sz w:val="14"/>
                <w:szCs w:val="14"/>
              </w:rPr>
              <w:t>2074</w:t>
            </w:r>
          </w:p>
        </w:tc>
        <w:tc>
          <w:tcPr>
            <w:tcW w:w="562" w:type="pct"/>
            <w:vAlign w:val="center"/>
          </w:tcPr>
          <w:p w14:paraId="7BC0CCE7" w14:textId="0D1A971F" w:rsidR="00D26B9A" w:rsidRPr="0098142F" w:rsidRDefault="0043041F" w:rsidP="003131FB">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0.</w:t>
            </w:r>
            <w:r w:rsidR="00CB59DE" w:rsidRPr="0098142F">
              <w:rPr>
                <w:rFonts w:ascii="Times New Roman" w:eastAsia="DengXian" w:hAnsi="Times New Roman" w:cs="Times New Roman" w:hint="eastAsia"/>
                <w:color w:val="000000" w:themeColor="text1"/>
                <w:sz w:val="14"/>
                <w:szCs w:val="14"/>
              </w:rPr>
              <w:t>9655</w:t>
            </w:r>
          </w:p>
        </w:tc>
        <w:tc>
          <w:tcPr>
            <w:tcW w:w="545" w:type="pct"/>
            <w:gridSpan w:val="3"/>
            <w:vAlign w:val="center"/>
          </w:tcPr>
          <w:p w14:paraId="2E81C01E" w14:textId="5D3C4DB8" w:rsidR="00D26B9A" w:rsidRPr="0098142F" w:rsidRDefault="0043041F" w:rsidP="008D3D91">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0.</w:t>
            </w:r>
            <w:r w:rsidR="008D3D91" w:rsidRPr="0098142F">
              <w:rPr>
                <w:rFonts w:ascii="Times New Roman" w:eastAsia="DengXian" w:hAnsi="Times New Roman" w:cs="Times New Roman"/>
                <w:color w:val="000000" w:themeColor="text1"/>
                <w:sz w:val="14"/>
                <w:szCs w:val="14"/>
              </w:rPr>
              <w:t>62</w:t>
            </w:r>
            <w:r w:rsidR="00CB59DE" w:rsidRPr="0098142F">
              <w:rPr>
                <w:rFonts w:ascii="Times New Roman" w:eastAsia="DengXian" w:hAnsi="Times New Roman" w:cs="Times New Roman" w:hint="eastAsia"/>
                <w:color w:val="000000" w:themeColor="text1"/>
                <w:sz w:val="14"/>
                <w:szCs w:val="14"/>
              </w:rPr>
              <w:t>20</w:t>
            </w:r>
          </w:p>
        </w:tc>
      </w:tr>
      <w:tr w:rsidR="0098142F" w:rsidRPr="0098142F" w14:paraId="1B0F58BB" w14:textId="77777777" w:rsidTr="00137A34">
        <w:trPr>
          <w:trHeight w:val="198"/>
          <w:jc w:val="center"/>
        </w:trPr>
        <w:tc>
          <w:tcPr>
            <w:tcW w:w="2486" w:type="pct"/>
            <w:gridSpan w:val="5"/>
            <w:tcBorders>
              <w:right w:val="single" w:sz="12" w:space="0" w:color="auto"/>
            </w:tcBorders>
            <w:vAlign w:val="center"/>
          </w:tcPr>
          <w:p w14:paraId="0E3D8957" w14:textId="173F5BE3" w:rsidR="00D26B9A" w:rsidRPr="0098142F" w:rsidRDefault="00D26B9A" w:rsidP="00AE2D90">
            <w:pPr>
              <w:rPr>
                <w:rFonts w:ascii="Times New Roman" w:eastAsia="DengXian" w:hAnsi="Times New Roman" w:cs="Times New Roman"/>
                <w:color w:val="000000" w:themeColor="text1"/>
                <w:sz w:val="14"/>
                <w:szCs w:val="14"/>
                <w:lang w:val="it-IT"/>
              </w:rPr>
            </w:pPr>
            <w:r w:rsidRPr="0098142F">
              <w:rPr>
                <w:rFonts w:ascii="Times New Roman" w:hAnsi="Times New Roman" w:cs="Times New Roman"/>
                <w:b/>
                <w:bCs/>
                <w:color w:val="000000" w:themeColor="text1"/>
                <w:sz w:val="14"/>
                <w:szCs w:val="14"/>
                <w:lang w:val="it-IT"/>
              </w:rPr>
              <w:t>Model 2</w:t>
            </w:r>
            <w:r w:rsidRPr="0098142F">
              <w:rPr>
                <w:rFonts w:ascii="Times New Roman" w:hAnsi="Times New Roman" w:cs="Times New Roman"/>
                <w:color w:val="000000" w:themeColor="text1"/>
                <w:sz w:val="14"/>
                <w:szCs w:val="14"/>
                <w:lang w:val="it-IT"/>
              </w:rPr>
              <w:t xml:space="preserve">: trePow ~ 1 + </w:t>
            </w: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k</m:t>
                  </m:r>
                </m:e>
                <m:sub>
                  <m:r>
                    <w:rPr>
                      <w:rFonts w:ascii="Cambria Math" w:hAnsi="Cambria Math" w:cs="Times New Roman"/>
                      <w:color w:val="000000" w:themeColor="text1"/>
                      <w:sz w:val="14"/>
                      <w:szCs w:val="14"/>
                      <w:lang w:val="it-IT"/>
                    </w:rPr>
                    <m:t>1</m:t>
                  </m:r>
                </m:sub>
              </m:sSub>
              <m:r>
                <m:rPr>
                  <m:sty m:val="p"/>
                </m:rPr>
                <w:rPr>
                  <w:rFonts w:ascii="Cambria Math" w:hAnsi="Cambria Math" w:cs="Times New Roman"/>
                  <w:color w:val="000000" w:themeColor="text1"/>
                  <w:sz w:val="14"/>
                  <w:szCs w:val="14"/>
                  <w:lang w:val="es-ES"/>
                </w:rPr>
                <m:t>h</m:t>
              </m:r>
              <m:r>
                <m:rPr>
                  <m:sty m:val="p"/>
                </m:rPr>
                <w:rPr>
                  <w:rFonts w:ascii="Cambria Math" w:hAnsi="Cambria Math" w:cs="Times New Roman"/>
                  <w:color w:val="000000" w:themeColor="text1"/>
                  <w:sz w:val="14"/>
                  <w:szCs w:val="14"/>
                </w:rPr>
                <m:t>andID</m:t>
              </m:r>
            </m:oMath>
            <w:r w:rsidRPr="0098142F">
              <w:rPr>
                <w:rFonts w:ascii="Times New Roman" w:hAnsi="Times New Roman" w:cs="Times New Roman"/>
                <w:color w:val="000000" w:themeColor="text1"/>
                <w:sz w:val="14"/>
                <w:szCs w:val="14"/>
                <w:lang w:val="it-IT"/>
              </w:rPr>
              <w:t xml:space="preserve"> + 1|subID</w:t>
            </w:r>
            <w:r w:rsidR="0043041F" w:rsidRPr="0098142F">
              <w:rPr>
                <w:rFonts w:ascii="Times New Roman" w:hAnsi="Times New Roman" w:cs="Times New Roman"/>
                <w:color w:val="000000" w:themeColor="text1"/>
                <w:sz w:val="14"/>
                <w:szCs w:val="14"/>
                <w:lang w:val="it-IT"/>
              </w:rPr>
              <w:t xml:space="preserve"> + (-1 + handID|subID)</w:t>
            </w:r>
          </w:p>
        </w:tc>
        <w:tc>
          <w:tcPr>
            <w:tcW w:w="2514" w:type="pct"/>
            <w:gridSpan w:val="6"/>
            <w:tcBorders>
              <w:left w:val="single" w:sz="12" w:space="0" w:color="auto"/>
            </w:tcBorders>
            <w:vAlign w:val="center"/>
          </w:tcPr>
          <w:p w14:paraId="69CA9051" w14:textId="6B2DADBB" w:rsidR="00D26B9A" w:rsidRPr="0098142F" w:rsidRDefault="00D26B9A" w:rsidP="00AE2D90">
            <w:pPr>
              <w:rPr>
                <w:rFonts w:ascii="Times New Roman" w:eastAsia="DengXian" w:hAnsi="Times New Roman" w:cs="Times New Roman"/>
                <w:color w:val="000000" w:themeColor="text1"/>
                <w:sz w:val="14"/>
                <w:szCs w:val="14"/>
                <w:lang w:val="it-IT"/>
              </w:rPr>
            </w:pPr>
            <w:r w:rsidRPr="0098142F">
              <w:rPr>
                <w:rFonts w:ascii="Times New Roman" w:hAnsi="Times New Roman" w:cs="Times New Roman"/>
                <w:b/>
                <w:bCs/>
                <w:color w:val="000000" w:themeColor="text1"/>
                <w:sz w:val="14"/>
                <w:szCs w:val="14"/>
                <w:lang w:val="it-IT"/>
              </w:rPr>
              <w:t>Model 2</w:t>
            </w:r>
            <w:r w:rsidRPr="0098142F">
              <w:rPr>
                <w:rFonts w:ascii="Times New Roman" w:hAnsi="Times New Roman" w:cs="Times New Roman"/>
                <w:color w:val="000000" w:themeColor="text1"/>
                <w:sz w:val="14"/>
                <w:szCs w:val="14"/>
                <w:lang w:val="it-IT"/>
              </w:rPr>
              <w:t xml:space="preserve">: trePow ~ 1 + </w:t>
            </w: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k</m:t>
                  </m:r>
                </m:e>
                <m:sub>
                  <m:r>
                    <w:rPr>
                      <w:rFonts w:ascii="Cambria Math" w:hAnsi="Cambria Math" w:cs="Times New Roman"/>
                      <w:color w:val="000000" w:themeColor="text1"/>
                      <w:sz w:val="14"/>
                      <w:szCs w:val="14"/>
                      <w:lang w:val="it-IT"/>
                    </w:rPr>
                    <m:t>1</m:t>
                  </m:r>
                </m:sub>
              </m:sSub>
              <m:r>
                <m:rPr>
                  <m:sty m:val="p"/>
                </m:rPr>
                <w:rPr>
                  <w:rFonts w:ascii="Cambria Math" w:hAnsi="Cambria Math" w:cs="Times New Roman"/>
                  <w:color w:val="000000" w:themeColor="text1"/>
                  <w:sz w:val="14"/>
                  <w:szCs w:val="14"/>
                  <w:lang w:val="es-ES"/>
                </w:rPr>
                <m:t>h</m:t>
              </m:r>
              <m:r>
                <m:rPr>
                  <m:sty m:val="p"/>
                </m:rPr>
                <w:rPr>
                  <w:rFonts w:ascii="Cambria Math" w:hAnsi="Cambria Math" w:cs="Times New Roman"/>
                  <w:color w:val="000000" w:themeColor="text1"/>
                  <w:sz w:val="14"/>
                  <w:szCs w:val="14"/>
                </w:rPr>
                <m:t>andID</m:t>
              </m:r>
            </m:oMath>
            <w:r w:rsidRPr="0098142F">
              <w:rPr>
                <w:rFonts w:ascii="Times New Roman" w:hAnsi="Times New Roman" w:cs="Times New Roman"/>
                <w:color w:val="000000" w:themeColor="text1"/>
                <w:sz w:val="14"/>
                <w:szCs w:val="14"/>
                <w:lang w:val="it-IT"/>
              </w:rPr>
              <w:t xml:space="preserve"> + 1|subID</w:t>
            </w:r>
            <w:r w:rsidR="0043041F" w:rsidRPr="0098142F">
              <w:rPr>
                <w:rFonts w:ascii="Times New Roman" w:hAnsi="Times New Roman" w:cs="Times New Roman"/>
                <w:color w:val="000000" w:themeColor="text1"/>
                <w:sz w:val="14"/>
                <w:szCs w:val="14"/>
                <w:lang w:val="it-IT"/>
              </w:rPr>
              <w:t xml:space="preserve"> + (-1 + handID|subID)</w:t>
            </w:r>
          </w:p>
        </w:tc>
      </w:tr>
      <w:tr w:rsidR="0098142F" w:rsidRPr="0098142F" w14:paraId="70F921D5" w14:textId="77777777" w:rsidTr="00137A34">
        <w:trPr>
          <w:trHeight w:val="198"/>
          <w:jc w:val="center"/>
        </w:trPr>
        <w:tc>
          <w:tcPr>
            <w:tcW w:w="359" w:type="pct"/>
            <w:vAlign w:val="center"/>
          </w:tcPr>
          <w:p w14:paraId="36CBC797" w14:textId="77777777" w:rsidR="00D26B9A" w:rsidRPr="0098142F" w:rsidRDefault="00D26B9A" w:rsidP="00AE2D90">
            <w:pPr>
              <w:rPr>
                <w:rFonts w:ascii="Times New Roman" w:hAnsi="Times New Roman" w:cs="Times New Roman"/>
                <w:color w:val="000000" w:themeColor="text1"/>
                <w:sz w:val="14"/>
                <w:szCs w:val="14"/>
              </w:rPr>
            </w:pPr>
            <w:r w:rsidRPr="0098142F">
              <w:rPr>
                <w:rFonts w:ascii="Times New Roman" w:hAnsi="Times New Roman" w:cs="Times New Roman"/>
                <w:color w:val="000000" w:themeColor="text1"/>
                <w:sz w:val="14"/>
                <w:szCs w:val="14"/>
              </w:rPr>
              <w:t>AIC</w:t>
            </w:r>
          </w:p>
        </w:tc>
        <w:tc>
          <w:tcPr>
            <w:tcW w:w="649" w:type="pct"/>
            <w:vAlign w:val="center"/>
          </w:tcPr>
          <w:p w14:paraId="42B4B489" w14:textId="77777777" w:rsidR="00D26B9A" w:rsidRPr="0098142F" w:rsidRDefault="00000000" w:rsidP="00AE2D90">
            <w:pPr>
              <w:rPr>
                <w:rFonts w:ascii="Times New Roman" w:eastAsia="DengXian" w:hAnsi="Times New Roman" w:cs="Times New Roman"/>
                <w:color w:val="000000" w:themeColor="text1"/>
                <w:sz w:val="14"/>
                <w:szCs w:val="14"/>
              </w:rPr>
            </w:pPr>
            <m:oMathPara>
              <m:oMathParaPr>
                <m:jc m:val="left"/>
              </m:oMathParaPr>
              <m:oMath>
                <m:sSub>
                  <m:sSubPr>
                    <m:ctrlPr>
                      <w:rPr>
                        <w:rFonts w:ascii="Cambria Math" w:eastAsia="DengXian" w:hAnsi="Cambria Math" w:cs="Times New Roman"/>
                        <w:i/>
                        <w:color w:val="000000" w:themeColor="text1"/>
                        <w:sz w:val="14"/>
                        <w:szCs w:val="14"/>
                      </w:rPr>
                    </m:ctrlPr>
                  </m:sSubPr>
                  <m:e>
                    <m:r>
                      <w:rPr>
                        <w:rFonts w:ascii="Cambria Math" w:eastAsia="DengXian" w:hAnsi="Cambria Math" w:cs="Times New Roman"/>
                        <w:color w:val="000000" w:themeColor="text1"/>
                        <w:sz w:val="14"/>
                        <w:szCs w:val="14"/>
                      </w:rPr>
                      <m:t>k</m:t>
                    </m:r>
                  </m:e>
                  <m:sub>
                    <m:r>
                      <w:rPr>
                        <w:rFonts w:ascii="Cambria Math" w:eastAsia="DengXian" w:hAnsi="Cambria Math" w:cs="Times New Roman"/>
                        <w:color w:val="000000" w:themeColor="text1"/>
                        <w:sz w:val="14"/>
                        <w:szCs w:val="14"/>
                      </w:rPr>
                      <m:t>1</m:t>
                    </m:r>
                  </m:sub>
                </m:sSub>
              </m:oMath>
            </m:oMathPara>
          </w:p>
        </w:tc>
        <w:tc>
          <w:tcPr>
            <w:tcW w:w="601" w:type="pct"/>
            <w:vAlign w:val="center"/>
          </w:tcPr>
          <w:p w14:paraId="297ECCF4" w14:textId="77777777" w:rsidR="00D26B9A" w:rsidRPr="0098142F" w:rsidRDefault="00000000" w:rsidP="00AE2D90">
            <w:pPr>
              <w:rPr>
                <w:rFonts w:ascii="Times New Roman" w:eastAsia="DengXian" w:hAnsi="Times New Roman" w:cs="Times New Roman"/>
                <w:b/>
                <w:bCs/>
                <w:color w:val="000000" w:themeColor="text1"/>
                <w:sz w:val="14"/>
                <w:szCs w:val="14"/>
              </w:rPr>
            </w:pPr>
            <m:oMathPara>
              <m:oMathParaPr>
                <m:jc m:val="left"/>
              </m:oMathParaP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p</m:t>
                    </m:r>
                  </m:e>
                  <m:sub>
                    <m:r>
                      <w:rPr>
                        <w:rFonts w:ascii="Cambria Math" w:hAnsi="Cambria Math" w:cs="Times New Roman"/>
                        <w:color w:val="000000" w:themeColor="text1"/>
                        <w:sz w:val="14"/>
                        <w:szCs w:val="14"/>
                      </w:rPr>
                      <m:t>1</m:t>
                    </m:r>
                  </m:sub>
                </m:sSub>
              </m:oMath>
            </m:oMathPara>
          </w:p>
        </w:tc>
        <w:tc>
          <w:tcPr>
            <w:tcW w:w="877" w:type="pct"/>
            <w:gridSpan w:val="2"/>
            <w:tcBorders>
              <w:right w:val="single" w:sz="12" w:space="0" w:color="auto"/>
            </w:tcBorders>
            <w:vAlign w:val="center"/>
          </w:tcPr>
          <w:p w14:paraId="008976AD" w14:textId="77777777" w:rsidR="00D26B9A" w:rsidRPr="0098142F" w:rsidRDefault="00000000" w:rsidP="00AE2D90">
            <w:pPr>
              <w:rPr>
                <w:rFonts w:ascii="Times New Roman" w:eastAsia="DengXian" w:hAnsi="Times New Roman" w:cs="Times New Roman"/>
                <w:b/>
                <w:bCs/>
                <w:color w:val="000000" w:themeColor="text1"/>
                <w:sz w:val="14"/>
                <w:szCs w:val="14"/>
              </w:rPr>
            </w:pPr>
            <m:oMathPara>
              <m:oMathParaPr>
                <m:jc m:val="left"/>
              </m:oMathParaPr>
              <m:oMath>
                <m:sSup>
                  <m:sSupPr>
                    <m:ctrlPr>
                      <w:rPr>
                        <w:rFonts w:ascii="Cambria Math" w:hAnsi="Cambria Math" w:cs="Times New Roman"/>
                        <w:i/>
                        <w:color w:val="000000" w:themeColor="text1"/>
                        <w:sz w:val="14"/>
                        <w:szCs w:val="14"/>
                      </w:rPr>
                    </m:ctrlPr>
                  </m:sSupPr>
                  <m:e>
                    <m:r>
                      <w:rPr>
                        <w:rFonts w:ascii="Cambria Math" w:hAnsi="Cambria Math" w:cs="Times New Roman"/>
                        <w:color w:val="000000" w:themeColor="text1"/>
                        <w:sz w:val="14"/>
                        <w:szCs w:val="14"/>
                      </w:rPr>
                      <m:t>R</m:t>
                    </m:r>
                  </m:e>
                  <m:sup>
                    <m:r>
                      <w:rPr>
                        <w:rFonts w:ascii="Cambria Math" w:hAnsi="Cambria Math" w:cs="Times New Roman"/>
                        <w:color w:val="000000" w:themeColor="text1"/>
                        <w:sz w:val="14"/>
                        <w:szCs w:val="14"/>
                      </w:rPr>
                      <m:t>2</m:t>
                    </m:r>
                  </m:sup>
                </m:sSup>
              </m:oMath>
            </m:oMathPara>
          </w:p>
        </w:tc>
        <w:tc>
          <w:tcPr>
            <w:tcW w:w="713" w:type="pct"/>
            <w:tcBorders>
              <w:left w:val="single" w:sz="12" w:space="0" w:color="auto"/>
            </w:tcBorders>
            <w:vAlign w:val="center"/>
          </w:tcPr>
          <w:p w14:paraId="349A69A5" w14:textId="77777777" w:rsidR="00D26B9A" w:rsidRPr="0098142F" w:rsidRDefault="00D26B9A" w:rsidP="00AE2D90">
            <w:pPr>
              <w:rPr>
                <w:rFonts w:ascii="Times New Roman" w:eastAsia="DengXian" w:hAnsi="Times New Roman" w:cs="Times New Roman"/>
                <w:color w:val="000000" w:themeColor="text1"/>
                <w:sz w:val="14"/>
                <w:szCs w:val="14"/>
              </w:rPr>
            </w:pPr>
            <w:r w:rsidRPr="0098142F">
              <w:rPr>
                <w:rFonts w:ascii="Times New Roman" w:hAnsi="Times New Roman" w:cs="Times New Roman"/>
                <w:color w:val="000000" w:themeColor="text1"/>
                <w:sz w:val="14"/>
                <w:szCs w:val="14"/>
              </w:rPr>
              <w:t>AIC</w:t>
            </w:r>
          </w:p>
        </w:tc>
        <w:tc>
          <w:tcPr>
            <w:tcW w:w="694" w:type="pct"/>
            <w:vAlign w:val="center"/>
          </w:tcPr>
          <w:p w14:paraId="22D3AB85" w14:textId="77777777" w:rsidR="00D26B9A" w:rsidRPr="0098142F" w:rsidRDefault="00000000" w:rsidP="00AE2D90">
            <w:pPr>
              <w:rPr>
                <w:rFonts w:ascii="Times New Roman" w:eastAsia="DengXian" w:hAnsi="Times New Roman" w:cs="Times New Roman"/>
                <w:color w:val="000000" w:themeColor="text1"/>
                <w:sz w:val="14"/>
                <w:szCs w:val="14"/>
              </w:rPr>
            </w:pPr>
            <m:oMathPara>
              <m:oMathParaPr>
                <m:jc m:val="left"/>
              </m:oMathParaPr>
              <m:oMath>
                <m:sSub>
                  <m:sSubPr>
                    <m:ctrlPr>
                      <w:rPr>
                        <w:rFonts w:ascii="Cambria Math" w:eastAsia="DengXian" w:hAnsi="Cambria Math" w:cs="Times New Roman"/>
                        <w:i/>
                        <w:color w:val="000000" w:themeColor="text1"/>
                        <w:sz w:val="14"/>
                        <w:szCs w:val="14"/>
                      </w:rPr>
                    </m:ctrlPr>
                  </m:sSubPr>
                  <m:e>
                    <m:r>
                      <w:rPr>
                        <w:rFonts w:ascii="Cambria Math" w:eastAsia="DengXian" w:hAnsi="Cambria Math" w:cs="Times New Roman"/>
                        <w:color w:val="000000" w:themeColor="text1"/>
                        <w:sz w:val="14"/>
                        <w:szCs w:val="14"/>
                      </w:rPr>
                      <m:t>k</m:t>
                    </m:r>
                  </m:e>
                  <m:sub>
                    <m:r>
                      <w:rPr>
                        <w:rFonts w:ascii="Cambria Math" w:eastAsia="DengXian" w:hAnsi="Cambria Math" w:cs="Times New Roman"/>
                        <w:color w:val="000000" w:themeColor="text1"/>
                        <w:sz w:val="14"/>
                        <w:szCs w:val="14"/>
                      </w:rPr>
                      <m:t>1</m:t>
                    </m:r>
                  </m:sub>
                </m:sSub>
              </m:oMath>
            </m:oMathPara>
          </w:p>
        </w:tc>
        <w:tc>
          <w:tcPr>
            <w:tcW w:w="562" w:type="pct"/>
            <w:vAlign w:val="center"/>
          </w:tcPr>
          <w:p w14:paraId="2D67E4B9" w14:textId="77777777" w:rsidR="00D26B9A" w:rsidRPr="0098142F" w:rsidRDefault="00000000" w:rsidP="00AE2D90">
            <w:pPr>
              <w:rPr>
                <w:rFonts w:ascii="Times New Roman" w:eastAsia="DengXian" w:hAnsi="Times New Roman" w:cs="Times New Roman"/>
                <w:color w:val="000000" w:themeColor="text1"/>
                <w:sz w:val="14"/>
                <w:szCs w:val="14"/>
              </w:rPr>
            </w:pPr>
            <m:oMathPara>
              <m:oMathParaPr>
                <m:jc m:val="left"/>
              </m:oMathParaP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p</m:t>
                    </m:r>
                  </m:e>
                  <m:sub>
                    <m:r>
                      <w:rPr>
                        <w:rFonts w:ascii="Cambria Math" w:hAnsi="Cambria Math" w:cs="Times New Roman"/>
                        <w:color w:val="000000" w:themeColor="text1"/>
                        <w:sz w:val="14"/>
                        <w:szCs w:val="14"/>
                      </w:rPr>
                      <m:t>1</m:t>
                    </m:r>
                  </m:sub>
                </m:sSub>
              </m:oMath>
            </m:oMathPara>
          </w:p>
        </w:tc>
        <w:tc>
          <w:tcPr>
            <w:tcW w:w="545" w:type="pct"/>
            <w:gridSpan w:val="3"/>
            <w:vAlign w:val="center"/>
          </w:tcPr>
          <w:p w14:paraId="05BE4F69" w14:textId="77777777" w:rsidR="00D26B9A" w:rsidRPr="0098142F" w:rsidRDefault="00000000" w:rsidP="00AE2D90">
            <w:pPr>
              <w:rPr>
                <w:rFonts w:ascii="Times New Roman" w:eastAsia="DengXian" w:hAnsi="Times New Roman" w:cs="Times New Roman"/>
                <w:color w:val="000000" w:themeColor="text1"/>
                <w:sz w:val="14"/>
                <w:szCs w:val="14"/>
              </w:rPr>
            </w:pPr>
            <m:oMathPara>
              <m:oMathParaPr>
                <m:jc m:val="left"/>
              </m:oMathParaPr>
              <m:oMath>
                <m:sSup>
                  <m:sSupPr>
                    <m:ctrlPr>
                      <w:rPr>
                        <w:rFonts w:ascii="Cambria Math" w:hAnsi="Cambria Math" w:cs="Times New Roman"/>
                        <w:i/>
                        <w:color w:val="000000" w:themeColor="text1"/>
                        <w:sz w:val="14"/>
                        <w:szCs w:val="14"/>
                      </w:rPr>
                    </m:ctrlPr>
                  </m:sSupPr>
                  <m:e>
                    <m:r>
                      <w:rPr>
                        <w:rFonts w:ascii="Cambria Math" w:hAnsi="Cambria Math" w:cs="Times New Roman"/>
                        <w:color w:val="000000" w:themeColor="text1"/>
                        <w:sz w:val="14"/>
                        <w:szCs w:val="14"/>
                      </w:rPr>
                      <m:t>R</m:t>
                    </m:r>
                  </m:e>
                  <m:sup>
                    <m:r>
                      <w:rPr>
                        <w:rFonts w:ascii="Cambria Math" w:hAnsi="Cambria Math" w:cs="Times New Roman"/>
                        <w:color w:val="000000" w:themeColor="text1"/>
                        <w:sz w:val="14"/>
                        <w:szCs w:val="14"/>
                      </w:rPr>
                      <m:t>2</m:t>
                    </m:r>
                  </m:sup>
                </m:sSup>
              </m:oMath>
            </m:oMathPara>
          </w:p>
        </w:tc>
      </w:tr>
      <w:tr w:rsidR="0098142F" w:rsidRPr="0098142F" w14:paraId="4C6B97C8" w14:textId="77777777" w:rsidTr="00137A34">
        <w:trPr>
          <w:trHeight w:val="198"/>
          <w:jc w:val="center"/>
        </w:trPr>
        <w:tc>
          <w:tcPr>
            <w:tcW w:w="359" w:type="pct"/>
            <w:vAlign w:val="center"/>
          </w:tcPr>
          <w:p w14:paraId="2093D0CB" w14:textId="1CC33B80" w:rsidR="00D26B9A" w:rsidRPr="0098142F" w:rsidRDefault="00CB59DE" w:rsidP="00AE2D90">
            <w:pPr>
              <w:rPr>
                <w:rFonts w:ascii="Times New Roman" w:hAnsi="Times New Roman" w:cs="Times New Roman"/>
                <w:color w:val="000000" w:themeColor="text1"/>
                <w:sz w:val="14"/>
                <w:szCs w:val="14"/>
              </w:rPr>
            </w:pPr>
            <w:r w:rsidRPr="0098142F">
              <w:rPr>
                <w:rFonts w:ascii="Times New Roman" w:hAnsi="Times New Roman" w:cs="Times New Roman"/>
                <w:color w:val="000000" w:themeColor="text1"/>
                <w:sz w:val="14"/>
                <w:szCs w:val="14"/>
              </w:rPr>
              <w:t>8360.6</w:t>
            </w:r>
          </w:p>
        </w:tc>
        <w:tc>
          <w:tcPr>
            <w:tcW w:w="649" w:type="pct"/>
            <w:vAlign w:val="center"/>
          </w:tcPr>
          <w:p w14:paraId="61BDC6E6" w14:textId="67C810ED" w:rsidR="00D26B9A" w:rsidRPr="0098142F" w:rsidRDefault="00BE2D5B" w:rsidP="008D3D91">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-2.</w:t>
            </w:r>
            <w:r w:rsidR="00CB59DE" w:rsidRPr="0098142F">
              <w:rPr>
                <w:rFonts w:ascii="Times New Roman" w:eastAsia="DengXian" w:hAnsi="Times New Roman" w:cs="Times New Roman" w:hint="eastAsia"/>
                <w:color w:val="000000" w:themeColor="text1"/>
                <w:sz w:val="14"/>
                <w:szCs w:val="14"/>
              </w:rPr>
              <w:t>3239</w:t>
            </w:r>
            <w:r w:rsidRPr="0098142F">
              <w:rPr>
                <w:rFonts w:ascii="Times New Roman" w:eastAsia="DengXian" w:hAnsi="Times New Roman" w:cs="Times New Roman"/>
                <w:color w:val="000000" w:themeColor="text1"/>
                <w:sz w:val="14"/>
                <w:szCs w:val="14"/>
              </w:rPr>
              <w:t xml:space="preserve"> </w:t>
            </w:r>
            <w:r w:rsidR="00D26B9A" w:rsidRPr="0098142F">
              <w:rPr>
                <w:rFonts w:ascii="Times New Roman" w:hAnsi="Times New Roman" w:cs="Times New Roman"/>
                <w:color w:val="000000" w:themeColor="text1"/>
                <w:sz w:val="14"/>
                <w:szCs w:val="14"/>
              </w:rPr>
              <w:t xml:space="preserve">± </w:t>
            </w:r>
            <w:r w:rsidR="00CB59DE" w:rsidRPr="0098142F">
              <w:rPr>
                <w:rFonts w:ascii="Times New Roman" w:hAnsi="Times New Roman" w:cs="Times New Roman" w:hint="eastAsia"/>
                <w:color w:val="000000" w:themeColor="text1"/>
                <w:sz w:val="14"/>
                <w:szCs w:val="14"/>
              </w:rPr>
              <w:t>0</w:t>
            </w:r>
            <w:r w:rsidRPr="0098142F">
              <w:rPr>
                <w:rFonts w:ascii="Times New Roman" w:hAnsi="Times New Roman" w:cs="Times New Roman"/>
                <w:color w:val="000000" w:themeColor="text1"/>
                <w:sz w:val="14"/>
                <w:szCs w:val="14"/>
              </w:rPr>
              <w:t>.</w:t>
            </w:r>
            <w:r w:rsidR="00CB59DE" w:rsidRPr="0098142F">
              <w:rPr>
                <w:rFonts w:ascii="Times New Roman" w:hAnsi="Times New Roman" w:cs="Times New Roman" w:hint="eastAsia"/>
                <w:color w:val="000000" w:themeColor="text1"/>
                <w:sz w:val="14"/>
                <w:szCs w:val="14"/>
              </w:rPr>
              <w:t>9646</w:t>
            </w:r>
          </w:p>
        </w:tc>
        <w:tc>
          <w:tcPr>
            <w:tcW w:w="601" w:type="pct"/>
            <w:vAlign w:val="center"/>
          </w:tcPr>
          <w:p w14:paraId="48844683" w14:textId="1BFE5CA0" w:rsidR="00D26B9A" w:rsidRPr="0098142F" w:rsidRDefault="00BE2D5B" w:rsidP="008D3D91">
            <w:pPr>
              <w:rPr>
                <w:rFonts w:ascii="Times New Roman" w:eastAsia="DengXian" w:hAnsi="Times New Roman" w:cs="Times New Roman"/>
                <w:b/>
                <w:bCs/>
                <w:color w:val="000000" w:themeColor="text1"/>
                <w:sz w:val="14"/>
                <w:szCs w:val="14"/>
              </w:rPr>
            </w:pPr>
            <w:r w:rsidRPr="0098142F">
              <w:rPr>
                <w:rFonts w:ascii="Times New Roman" w:eastAsia="DengXian" w:hAnsi="Times New Roman" w:cs="Times New Roman"/>
                <w:b/>
                <w:color w:val="000000" w:themeColor="text1"/>
                <w:sz w:val="14"/>
                <w:szCs w:val="14"/>
              </w:rPr>
              <w:t>0.01</w:t>
            </w:r>
            <w:r w:rsidR="00CB59DE" w:rsidRPr="0098142F">
              <w:rPr>
                <w:rFonts w:ascii="Times New Roman" w:eastAsia="DengXian" w:hAnsi="Times New Roman" w:cs="Times New Roman" w:hint="eastAsia"/>
                <w:b/>
                <w:color w:val="000000" w:themeColor="text1"/>
                <w:sz w:val="14"/>
                <w:szCs w:val="14"/>
              </w:rPr>
              <w:t>61</w:t>
            </w:r>
          </w:p>
        </w:tc>
        <w:tc>
          <w:tcPr>
            <w:tcW w:w="877" w:type="pct"/>
            <w:gridSpan w:val="2"/>
            <w:tcBorders>
              <w:right w:val="single" w:sz="12" w:space="0" w:color="auto"/>
            </w:tcBorders>
            <w:vAlign w:val="center"/>
          </w:tcPr>
          <w:p w14:paraId="1591EB15" w14:textId="590CE45C" w:rsidR="00D26B9A" w:rsidRPr="0098142F" w:rsidRDefault="00BE2D5B" w:rsidP="008D3D91">
            <w:pPr>
              <w:rPr>
                <w:rFonts w:ascii="Times New Roman" w:eastAsia="DengXian" w:hAnsi="Times New Roman" w:cs="Times New Roman"/>
                <w:b/>
                <w:bCs/>
                <w:color w:val="000000" w:themeColor="text1"/>
                <w:sz w:val="14"/>
                <w:szCs w:val="14"/>
              </w:rPr>
            </w:pPr>
            <w:r w:rsidRPr="0098142F">
              <w:rPr>
                <w:rFonts w:ascii="Times New Roman" w:eastAsia="DengXian" w:hAnsi="Times New Roman" w:cs="Times New Roman"/>
                <w:color w:val="000000" w:themeColor="text1"/>
                <w:sz w:val="14"/>
                <w:szCs w:val="14"/>
              </w:rPr>
              <w:t>0.</w:t>
            </w:r>
            <w:r w:rsidR="008D3D91" w:rsidRPr="0098142F">
              <w:rPr>
                <w:rFonts w:ascii="Times New Roman" w:eastAsia="DengXian" w:hAnsi="Times New Roman" w:cs="Times New Roman"/>
                <w:color w:val="000000" w:themeColor="text1"/>
                <w:sz w:val="14"/>
                <w:szCs w:val="14"/>
              </w:rPr>
              <w:t>5</w:t>
            </w:r>
            <w:r w:rsidR="00CB59DE" w:rsidRPr="0098142F">
              <w:rPr>
                <w:rFonts w:ascii="Times New Roman" w:eastAsia="DengXian" w:hAnsi="Times New Roman" w:cs="Times New Roman" w:hint="eastAsia"/>
                <w:color w:val="000000" w:themeColor="text1"/>
                <w:sz w:val="14"/>
                <w:szCs w:val="14"/>
              </w:rPr>
              <w:t>868</w:t>
            </w:r>
          </w:p>
        </w:tc>
        <w:tc>
          <w:tcPr>
            <w:tcW w:w="713" w:type="pct"/>
            <w:tcBorders>
              <w:left w:val="single" w:sz="12" w:space="0" w:color="auto"/>
            </w:tcBorders>
            <w:vAlign w:val="center"/>
          </w:tcPr>
          <w:p w14:paraId="19F42FCA" w14:textId="45405405" w:rsidR="00D26B9A" w:rsidRPr="0098142F" w:rsidRDefault="008D3D91" w:rsidP="00AE2D90">
            <w:pPr>
              <w:rPr>
                <w:rFonts w:ascii="Times New Roman" w:eastAsia="DengXian" w:hAnsi="Times New Roman" w:cs="Times New Roman"/>
                <w:color w:val="000000" w:themeColor="text1"/>
                <w:sz w:val="14"/>
                <w:szCs w:val="14"/>
              </w:rPr>
            </w:pPr>
            <w:r w:rsidRPr="0098142F">
              <w:rPr>
                <w:rFonts w:ascii="Times New Roman" w:hAnsi="Times New Roman" w:cs="Times New Roman"/>
                <w:color w:val="000000" w:themeColor="text1"/>
                <w:sz w:val="14"/>
                <w:szCs w:val="14"/>
              </w:rPr>
              <w:t>5</w:t>
            </w:r>
            <w:r w:rsidR="00CB59DE" w:rsidRPr="0098142F">
              <w:rPr>
                <w:rFonts w:ascii="Times New Roman" w:hAnsi="Times New Roman" w:cs="Times New Roman" w:hint="eastAsia"/>
                <w:color w:val="000000" w:themeColor="text1"/>
                <w:sz w:val="14"/>
                <w:szCs w:val="14"/>
              </w:rPr>
              <w:t>394</w:t>
            </w:r>
            <w:r w:rsidRPr="0098142F">
              <w:rPr>
                <w:rFonts w:ascii="Times New Roman" w:hAnsi="Times New Roman" w:cs="Times New Roman"/>
                <w:color w:val="000000" w:themeColor="text1"/>
                <w:sz w:val="14"/>
                <w:szCs w:val="14"/>
              </w:rPr>
              <w:t>.</w:t>
            </w:r>
            <w:r w:rsidR="00CB59DE" w:rsidRPr="0098142F">
              <w:rPr>
                <w:rFonts w:ascii="Times New Roman" w:hAnsi="Times New Roman" w:cs="Times New Roman" w:hint="eastAsia"/>
                <w:color w:val="000000" w:themeColor="text1"/>
                <w:sz w:val="14"/>
                <w:szCs w:val="14"/>
              </w:rPr>
              <w:t>1</w:t>
            </w:r>
          </w:p>
        </w:tc>
        <w:tc>
          <w:tcPr>
            <w:tcW w:w="694" w:type="pct"/>
            <w:vAlign w:val="center"/>
          </w:tcPr>
          <w:p w14:paraId="47DA23D6" w14:textId="5C46C12C" w:rsidR="00D26B9A" w:rsidRPr="0098142F" w:rsidRDefault="0043041F" w:rsidP="008D3D91">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-1.</w:t>
            </w:r>
            <w:r w:rsidR="008D3D91" w:rsidRPr="0098142F">
              <w:rPr>
                <w:rFonts w:ascii="Times New Roman" w:eastAsia="DengXian" w:hAnsi="Times New Roman" w:cs="Times New Roman"/>
                <w:color w:val="000000" w:themeColor="text1"/>
                <w:sz w:val="14"/>
                <w:szCs w:val="14"/>
              </w:rPr>
              <w:t>5</w:t>
            </w:r>
            <w:r w:rsidR="00CB59DE" w:rsidRPr="0098142F">
              <w:rPr>
                <w:rFonts w:ascii="Times New Roman" w:eastAsia="DengXian" w:hAnsi="Times New Roman" w:cs="Times New Roman" w:hint="eastAsia"/>
                <w:color w:val="000000" w:themeColor="text1"/>
                <w:sz w:val="14"/>
                <w:szCs w:val="14"/>
              </w:rPr>
              <w:t>362</w:t>
            </w:r>
            <w:r w:rsidRPr="0098142F">
              <w:rPr>
                <w:rFonts w:ascii="Times New Roman" w:eastAsia="DengXian" w:hAnsi="Times New Roman" w:cs="Times New Roman"/>
                <w:color w:val="000000" w:themeColor="text1"/>
                <w:sz w:val="14"/>
                <w:szCs w:val="14"/>
              </w:rPr>
              <w:t xml:space="preserve"> </w:t>
            </w:r>
            <w:r w:rsidR="00D26B9A" w:rsidRPr="0098142F">
              <w:rPr>
                <w:rFonts w:ascii="Times New Roman" w:hAnsi="Times New Roman" w:cs="Times New Roman"/>
                <w:color w:val="000000" w:themeColor="text1"/>
                <w:sz w:val="14"/>
                <w:szCs w:val="14"/>
              </w:rPr>
              <w:t xml:space="preserve">± </w:t>
            </w:r>
            <w:r w:rsidRPr="0098142F">
              <w:rPr>
                <w:rFonts w:ascii="Times New Roman" w:hAnsi="Times New Roman" w:cs="Times New Roman"/>
                <w:color w:val="000000" w:themeColor="text1"/>
                <w:sz w:val="14"/>
                <w:szCs w:val="14"/>
              </w:rPr>
              <w:t>1.</w:t>
            </w:r>
            <w:r w:rsidR="00CB59DE" w:rsidRPr="0098142F">
              <w:rPr>
                <w:rFonts w:ascii="Times New Roman" w:hAnsi="Times New Roman" w:cs="Times New Roman" w:hint="eastAsia"/>
                <w:color w:val="000000" w:themeColor="text1"/>
                <w:sz w:val="14"/>
                <w:szCs w:val="14"/>
              </w:rPr>
              <w:t>3989</w:t>
            </w:r>
          </w:p>
        </w:tc>
        <w:tc>
          <w:tcPr>
            <w:tcW w:w="562" w:type="pct"/>
            <w:vAlign w:val="center"/>
          </w:tcPr>
          <w:p w14:paraId="169D9F36" w14:textId="7D4A4A4A" w:rsidR="00D26B9A" w:rsidRPr="0098142F" w:rsidRDefault="0043041F" w:rsidP="003131FB">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0.</w:t>
            </w:r>
            <w:r w:rsidR="008D3D91" w:rsidRPr="0098142F">
              <w:rPr>
                <w:rFonts w:ascii="Times New Roman" w:eastAsia="DengXian" w:hAnsi="Times New Roman" w:cs="Times New Roman"/>
                <w:color w:val="000000" w:themeColor="text1"/>
                <w:sz w:val="14"/>
                <w:szCs w:val="14"/>
              </w:rPr>
              <w:t>2</w:t>
            </w:r>
            <w:r w:rsidR="00CB59DE" w:rsidRPr="0098142F">
              <w:rPr>
                <w:rFonts w:ascii="Times New Roman" w:eastAsia="DengXian" w:hAnsi="Times New Roman" w:cs="Times New Roman" w:hint="eastAsia"/>
                <w:color w:val="000000" w:themeColor="text1"/>
                <w:sz w:val="14"/>
                <w:szCs w:val="14"/>
              </w:rPr>
              <w:t>724</w:t>
            </w:r>
          </w:p>
        </w:tc>
        <w:tc>
          <w:tcPr>
            <w:tcW w:w="545" w:type="pct"/>
            <w:gridSpan w:val="3"/>
            <w:vAlign w:val="center"/>
          </w:tcPr>
          <w:p w14:paraId="37F1A59F" w14:textId="029A96CC" w:rsidR="00D26B9A" w:rsidRPr="0098142F" w:rsidRDefault="0043041F" w:rsidP="008D3D91">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0.</w:t>
            </w:r>
            <w:r w:rsidR="00CB59DE" w:rsidRPr="0098142F">
              <w:rPr>
                <w:rFonts w:ascii="Times New Roman" w:eastAsia="DengXian" w:hAnsi="Times New Roman" w:cs="Times New Roman" w:hint="eastAsia"/>
                <w:color w:val="000000" w:themeColor="text1"/>
                <w:sz w:val="14"/>
                <w:szCs w:val="14"/>
              </w:rPr>
              <w:t>5036</w:t>
            </w:r>
          </w:p>
        </w:tc>
      </w:tr>
      <w:tr w:rsidR="0098142F" w:rsidRPr="0098142F" w14:paraId="2CFD2228" w14:textId="77777777" w:rsidTr="00137A34">
        <w:trPr>
          <w:trHeight w:val="198"/>
          <w:jc w:val="center"/>
        </w:trPr>
        <w:tc>
          <w:tcPr>
            <w:tcW w:w="2486" w:type="pct"/>
            <w:gridSpan w:val="5"/>
            <w:tcBorders>
              <w:right w:val="single" w:sz="12" w:space="0" w:color="auto"/>
            </w:tcBorders>
            <w:vAlign w:val="center"/>
          </w:tcPr>
          <w:p w14:paraId="56AAB762" w14:textId="7BCFBB60" w:rsidR="00D26B9A" w:rsidRPr="0098142F" w:rsidRDefault="00D26B9A" w:rsidP="00101AC9">
            <w:pPr>
              <w:rPr>
                <w:rFonts w:ascii="Times New Roman" w:eastAsia="DengXian" w:hAnsi="Times New Roman" w:cs="Times New Roman"/>
                <w:color w:val="000000" w:themeColor="text1"/>
                <w:sz w:val="14"/>
                <w:szCs w:val="14"/>
                <w:lang w:val="it-IT"/>
              </w:rPr>
            </w:pPr>
            <w:r w:rsidRPr="0098142F">
              <w:rPr>
                <w:rFonts w:ascii="Times New Roman" w:hAnsi="Times New Roman" w:cs="Times New Roman"/>
                <w:b/>
                <w:bCs/>
                <w:color w:val="000000" w:themeColor="text1"/>
                <w:sz w:val="14"/>
                <w:szCs w:val="14"/>
                <w:lang w:val="it-IT"/>
              </w:rPr>
              <w:t>Model 3</w:t>
            </w:r>
            <w:r w:rsidRPr="0098142F">
              <w:rPr>
                <w:rFonts w:ascii="Times New Roman" w:hAnsi="Times New Roman" w:cs="Times New Roman"/>
                <w:color w:val="000000" w:themeColor="text1"/>
                <w:sz w:val="14"/>
                <w:szCs w:val="14"/>
                <w:lang w:val="it-IT"/>
              </w:rPr>
              <w:t>: treAmpI</w:t>
            </w:r>
            <w:r w:rsidR="00101AC9" w:rsidRPr="0098142F">
              <w:rPr>
                <w:rFonts w:ascii="Times New Roman" w:hAnsi="Times New Roman" w:cs="Times New Roman"/>
                <w:color w:val="000000" w:themeColor="text1"/>
                <w:sz w:val="14"/>
                <w:szCs w:val="14"/>
                <w:lang w:val="it-IT"/>
              </w:rPr>
              <w:t>nst</w:t>
            </w:r>
            <w:r w:rsidRPr="0098142F">
              <w:rPr>
                <w:rFonts w:ascii="Times New Roman" w:hAnsi="Times New Roman" w:cs="Times New Roman"/>
                <w:color w:val="000000" w:themeColor="text1"/>
                <w:sz w:val="14"/>
                <w:szCs w:val="14"/>
                <w:lang w:val="it-IT"/>
              </w:rPr>
              <w:t xml:space="preserve"> ~ 1 + </w:t>
            </w: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k</m:t>
                  </m:r>
                </m:e>
                <m:sub>
                  <m:r>
                    <w:rPr>
                      <w:rFonts w:ascii="Cambria Math" w:hAnsi="Cambria Math" w:cs="Times New Roman"/>
                      <w:color w:val="000000" w:themeColor="text1"/>
                      <w:sz w:val="14"/>
                      <w:szCs w:val="14"/>
                      <w:lang w:val="it-IT"/>
                    </w:rPr>
                    <m:t>1</m:t>
                  </m:r>
                </m:sub>
              </m:sSub>
              <m:r>
                <m:rPr>
                  <m:sty m:val="p"/>
                </m:rPr>
                <w:rPr>
                  <w:rFonts w:ascii="Cambria Math" w:hAnsi="Cambria Math" w:cs="Times New Roman"/>
                  <w:color w:val="000000" w:themeColor="text1"/>
                  <w:sz w:val="14"/>
                  <w:szCs w:val="14"/>
                  <w:lang w:val="es-ES"/>
                </w:rPr>
                <m:t>h</m:t>
              </m:r>
              <m:r>
                <m:rPr>
                  <m:sty m:val="p"/>
                </m:rPr>
                <w:rPr>
                  <w:rFonts w:ascii="Cambria Math" w:hAnsi="Cambria Math" w:cs="Times New Roman"/>
                  <w:color w:val="000000" w:themeColor="text1"/>
                  <w:sz w:val="14"/>
                  <w:szCs w:val="14"/>
                </w:rPr>
                <m:t>andID</m:t>
              </m:r>
            </m:oMath>
            <w:r w:rsidRPr="0098142F">
              <w:rPr>
                <w:rFonts w:ascii="Times New Roman" w:hAnsi="Times New Roman" w:cs="Times New Roman"/>
                <w:color w:val="000000" w:themeColor="text1"/>
                <w:sz w:val="14"/>
                <w:szCs w:val="14"/>
                <w:lang w:val="it-IT"/>
              </w:rPr>
              <w:t xml:space="preserve"> + 1|subID</w:t>
            </w:r>
            <w:r w:rsidR="0043041F" w:rsidRPr="0098142F">
              <w:rPr>
                <w:rFonts w:ascii="Times New Roman" w:hAnsi="Times New Roman" w:cs="Times New Roman"/>
                <w:color w:val="000000" w:themeColor="text1"/>
                <w:sz w:val="14"/>
                <w:szCs w:val="14"/>
                <w:lang w:val="it-IT"/>
              </w:rPr>
              <w:t xml:space="preserve"> + (-1 + handID|subID)</w:t>
            </w:r>
          </w:p>
        </w:tc>
        <w:tc>
          <w:tcPr>
            <w:tcW w:w="2514" w:type="pct"/>
            <w:gridSpan w:val="6"/>
            <w:tcBorders>
              <w:left w:val="single" w:sz="12" w:space="0" w:color="auto"/>
            </w:tcBorders>
            <w:vAlign w:val="center"/>
          </w:tcPr>
          <w:p w14:paraId="6E4A21BC" w14:textId="229562F2" w:rsidR="00D26B9A" w:rsidRPr="0098142F" w:rsidRDefault="00D26B9A" w:rsidP="00101AC9">
            <w:pPr>
              <w:rPr>
                <w:rFonts w:ascii="Times New Roman" w:eastAsia="DengXian" w:hAnsi="Times New Roman" w:cs="Times New Roman"/>
                <w:color w:val="000000" w:themeColor="text1"/>
                <w:sz w:val="14"/>
                <w:szCs w:val="14"/>
                <w:lang w:val="it-IT"/>
              </w:rPr>
            </w:pPr>
            <w:r w:rsidRPr="0098142F">
              <w:rPr>
                <w:rFonts w:ascii="Times New Roman" w:hAnsi="Times New Roman" w:cs="Times New Roman"/>
                <w:b/>
                <w:bCs/>
                <w:color w:val="000000" w:themeColor="text1"/>
                <w:sz w:val="14"/>
                <w:szCs w:val="14"/>
                <w:lang w:val="it-IT"/>
              </w:rPr>
              <w:t>Model 3</w:t>
            </w:r>
            <w:r w:rsidRPr="0098142F">
              <w:rPr>
                <w:rFonts w:ascii="Times New Roman" w:hAnsi="Times New Roman" w:cs="Times New Roman"/>
                <w:color w:val="000000" w:themeColor="text1"/>
                <w:sz w:val="14"/>
                <w:szCs w:val="14"/>
                <w:lang w:val="it-IT"/>
              </w:rPr>
              <w:t>: treAmpI</w:t>
            </w:r>
            <w:r w:rsidR="00101AC9" w:rsidRPr="0098142F">
              <w:rPr>
                <w:rFonts w:ascii="Times New Roman" w:hAnsi="Times New Roman" w:cs="Times New Roman"/>
                <w:color w:val="000000" w:themeColor="text1"/>
                <w:sz w:val="14"/>
                <w:szCs w:val="14"/>
                <w:lang w:val="it-IT"/>
              </w:rPr>
              <w:t>nst</w:t>
            </w:r>
            <w:r w:rsidRPr="0098142F">
              <w:rPr>
                <w:rFonts w:ascii="Times New Roman" w:hAnsi="Times New Roman" w:cs="Times New Roman"/>
                <w:color w:val="000000" w:themeColor="text1"/>
                <w:sz w:val="14"/>
                <w:szCs w:val="14"/>
                <w:lang w:val="it-IT"/>
              </w:rPr>
              <w:t xml:space="preserve"> ~ 1 + </w:t>
            </w: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k</m:t>
                  </m:r>
                </m:e>
                <m:sub>
                  <m:r>
                    <w:rPr>
                      <w:rFonts w:ascii="Cambria Math" w:hAnsi="Cambria Math" w:cs="Times New Roman"/>
                      <w:color w:val="000000" w:themeColor="text1"/>
                      <w:sz w:val="14"/>
                      <w:szCs w:val="14"/>
                      <w:lang w:val="it-IT"/>
                    </w:rPr>
                    <m:t>1</m:t>
                  </m:r>
                </m:sub>
              </m:sSub>
              <m:r>
                <m:rPr>
                  <m:sty m:val="p"/>
                </m:rPr>
                <w:rPr>
                  <w:rFonts w:ascii="Cambria Math" w:hAnsi="Cambria Math" w:cs="Times New Roman"/>
                  <w:color w:val="000000" w:themeColor="text1"/>
                  <w:sz w:val="14"/>
                  <w:szCs w:val="14"/>
                  <w:lang w:val="es-ES"/>
                </w:rPr>
                <m:t>h</m:t>
              </m:r>
              <m:r>
                <m:rPr>
                  <m:sty m:val="p"/>
                </m:rPr>
                <w:rPr>
                  <w:rFonts w:ascii="Cambria Math" w:hAnsi="Cambria Math" w:cs="Times New Roman"/>
                  <w:color w:val="000000" w:themeColor="text1"/>
                  <w:sz w:val="14"/>
                  <w:szCs w:val="14"/>
                </w:rPr>
                <m:t>andID</m:t>
              </m:r>
            </m:oMath>
            <w:r w:rsidRPr="0098142F">
              <w:rPr>
                <w:rFonts w:ascii="Times New Roman" w:hAnsi="Times New Roman" w:cs="Times New Roman"/>
                <w:color w:val="000000" w:themeColor="text1"/>
                <w:sz w:val="14"/>
                <w:szCs w:val="14"/>
                <w:lang w:val="it-IT"/>
              </w:rPr>
              <w:t xml:space="preserve"> + 1|subID</w:t>
            </w:r>
            <w:r w:rsidR="0043041F" w:rsidRPr="0098142F">
              <w:rPr>
                <w:rFonts w:ascii="Times New Roman" w:hAnsi="Times New Roman" w:cs="Times New Roman"/>
                <w:color w:val="000000" w:themeColor="text1"/>
                <w:sz w:val="14"/>
                <w:szCs w:val="14"/>
                <w:lang w:val="it-IT"/>
              </w:rPr>
              <w:t xml:space="preserve"> + (-1 + handID|subID)</w:t>
            </w:r>
          </w:p>
        </w:tc>
      </w:tr>
      <w:tr w:rsidR="0098142F" w:rsidRPr="0098142F" w14:paraId="3D1B1741" w14:textId="77777777" w:rsidTr="00137A34">
        <w:trPr>
          <w:trHeight w:val="198"/>
          <w:jc w:val="center"/>
        </w:trPr>
        <w:tc>
          <w:tcPr>
            <w:tcW w:w="359" w:type="pct"/>
            <w:vAlign w:val="center"/>
          </w:tcPr>
          <w:p w14:paraId="061431ED" w14:textId="77777777" w:rsidR="00D26B9A" w:rsidRPr="0098142F" w:rsidRDefault="00D26B9A" w:rsidP="00AE2D90">
            <w:pPr>
              <w:rPr>
                <w:rFonts w:ascii="Times New Roman" w:hAnsi="Times New Roman" w:cs="Times New Roman"/>
                <w:color w:val="000000" w:themeColor="text1"/>
                <w:sz w:val="14"/>
                <w:szCs w:val="14"/>
              </w:rPr>
            </w:pPr>
            <w:r w:rsidRPr="0098142F">
              <w:rPr>
                <w:rFonts w:ascii="Times New Roman" w:hAnsi="Times New Roman" w:cs="Times New Roman"/>
                <w:color w:val="000000" w:themeColor="text1"/>
                <w:sz w:val="14"/>
                <w:szCs w:val="14"/>
              </w:rPr>
              <w:t>AIC</w:t>
            </w:r>
          </w:p>
        </w:tc>
        <w:tc>
          <w:tcPr>
            <w:tcW w:w="649" w:type="pct"/>
            <w:vAlign w:val="center"/>
          </w:tcPr>
          <w:p w14:paraId="4FCBF8F5" w14:textId="77777777" w:rsidR="00D26B9A" w:rsidRPr="0098142F" w:rsidRDefault="00000000" w:rsidP="00AE2D90">
            <w:pPr>
              <w:rPr>
                <w:rFonts w:ascii="Times New Roman" w:eastAsia="DengXian" w:hAnsi="Times New Roman" w:cs="Times New Roman"/>
                <w:color w:val="000000" w:themeColor="text1"/>
                <w:sz w:val="14"/>
                <w:szCs w:val="14"/>
              </w:rPr>
            </w:pPr>
            <m:oMathPara>
              <m:oMathParaPr>
                <m:jc m:val="left"/>
              </m:oMathParaPr>
              <m:oMath>
                <m:sSub>
                  <m:sSubPr>
                    <m:ctrlPr>
                      <w:rPr>
                        <w:rFonts w:ascii="Cambria Math" w:eastAsia="DengXian" w:hAnsi="Cambria Math" w:cs="Times New Roman"/>
                        <w:i/>
                        <w:color w:val="000000" w:themeColor="text1"/>
                        <w:sz w:val="14"/>
                        <w:szCs w:val="14"/>
                      </w:rPr>
                    </m:ctrlPr>
                  </m:sSubPr>
                  <m:e>
                    <m:r>
                      <w:rPr>
                        <w:rFonts w:ascii="Cambria Math" w:eastAsia="DengXian" w:hAnsi="Cambria Math" w:cs="Times New Roman"/>
                        <w:color w:val="000000" w:themeColor="text1"/>
                        <w:sz w:val="14"/>
                        <w:szCs w:val="14"/>
                      </w:rPr>
                      <m:t>k</m:t>
                    </m:r>
                  </m:e>
                  <m:sub>
                    <m:r>
                      <w:rPr>
                        <w:rFonts w:ascii="Cambria Math" w:eastAsia="DengXian" w:hAnsi="Cambria Math" w:cs="Times New Roman"/>
                        <w:color w:val="000000" w:themeColor="text1"/>
                        <w:sz w:val="14"/>
                        <w:szCs w:val="14"/>
                      </w:rPr>
                      <m:t>1</m:t>
                    </m:r>
                  </m:sub>
                </m:sSub>
              </m:oMath>
            </m:oMathPara>
          </w:p>
        </w:tc>
        <w:tc>
          <w:tcPr>
            <w:tcW w:w="601" w:type="pct"/>
            <w:vAlign w:val="center"/>
          </w:tcPr>
          <w:p w14:paraId="5F1AC11E" w14:textId="77777777" w:rsidR="00D26B9A" w:rsidRPr="0098142F" w:rsidRDefault="00000000" w:rsidP="00AE2D90">
            <w:pPr>
              <w:rPr>
                <w:rFonts w:ascii="Times New Roman" w:eastAsia="DengXian" w:hAnsi="Times New Roman" w:cs="Times New Roman"/>
                <w:b/>
                <w:bCs/>
                <w:color w:val="000000" w:themeColor="text1"/>
                <w:sz w:val="14"/>
                <w:szCs w:val="14"/>
              </w:rPr>
            </w:pPr>
            <m:oMathPara>
              <m:oMathParaPr>
                <m:jc m:val="left"/>
              </m:oMathParaP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p</m:t>
                    </m:r>
                  </m:e>
                  <m:sub>
                    <m:r>
                      <w:rPr>
                        <w:rFonts w:ascii="Cambria Math" w:hAnsi="Cambria Math" w:cs="Times New Roman"/>
                        <w:color w:val="000000" w:themeColor="text1"/>
                        <w:sz w:val="14"/>
                        <w:szCs w:val="14"/>
                      </w:rPr>
                      <m:t>1</m:t>
                    </m:r>
                  </m:sub>
                </m:sSub>
              </m:oMath>
            </m:oMathPara>
          </w:p>
        </w:tc>
        <w:tc>
          <w:tcPr>
            <w:tcW w:w="877" w:type="pct"/>
            <w:gridSpan w:val="2"/>
            <w:tcBorders>
              <w:right w:val="single" w:sz="12" w:space="0" w:color="auto"/>
            </w:tcBorders>
            <w:vAlign w:val="center"/>
          </w:tcPr>
          <w:p w14:paraId="206F8E3E" w14:textId="77777777" w:rsidR="00D26B9A" w:rsidRPr="0098142F" w:rsidRDefault="00000000" w:rsidP="00AE2D90">
            <w:pPr>
              <w:rPr>
                <w:rFonts w:ascii="Times New Roman" w:eastAsia="DengXian" w:hAnsi="Times New Roman" w:cs="Times New Roman"/>
                <w:b/>
                <w:bCs/>
                <w:color w:val="000000" w:themeColor="text1"/>
                <w:sz w:val="14"/>
                <w:szCs w:val="14"/>
              </w:rPr>
            </w:pPr>
            <m:oMathPara>
              <m:oMathParaPr>
                <m:jc m:val="left"/>
              </m:oMathParaPr>
              <m:oMath>
                <m:sSup>
                  <m:sSupPr>
                    <m:ctrlPr>
                      <w:rPr>
                        <w:rFonts w:ascii="Cambria Math" w:hAnsi="Cambria Math" w:cs="Times New Roman"/>
                        <w:i/>
                        <w:color w:val="000000" w:themeColor="text1"/>
                        <w:sz w:val="14"/>
                        <w:szCs w:val="14"/>
                      </w:rPr>
                    </m:ctrlPr>
                  </m:sSupPr>
                  <m:e>
                    <m:r>
                      <w:rPr>
                        <w:rFonts w:ascii="Cambria Math" w:hAnsi="Cambria Math" w:cs="Times New Roman"/>
                        <w:color w:val="000000" w:themeColor="text1"/>
                        <w:sz w:val="14"/>
                        <w:szCs w:val="14"/>
                      </w:rPr>
                      <m:t>R</m:t>
                    </m:r>
                  </m:e>
                  <m:sup>
                    <m:r>
                      <w:rPr>
                        <w:rFonts w:ascii="Cambria Math" w:hAnsi="Cambria Math" w:cs="Times New Roman"/>
                        <w:color w:val="000000" w:themeColor="text1"/>
                        <w:sz w:val="14"/>
                        <w:szCs w:val="14"/>
                      </w:rPr>
                      <m:t>2</m:t>
                    </m:r>
                  </m:sup>
                </m:sSup>
              </m:oMath>
            </m:oMathPara>
          </w:p>
        </w:tc>
        <w:tc>
          <w:tcPr>
            <w:tcW w:w="713" w:type="pct"/>
            <w:tcBorders>
              <w:left w:val="single" w:sz="12" w:space="0" w:color="auto"/>
            </w:tcBorders>
            <w:vAlign w:val="center"/>
          </w:tcPr>
          <w:p w14:paraId="72B09B0A" w14:textId="77777777" w:rsidR="00D26B9A" w:rsidRPr="0098142F" w:rsidRDefault="00D26B9A" w:rsidP="00AE2D90">
            <w:pPr>
              <w:rPr>
                <w:rFonts w:ascii="Times New Roman" w:eastAsia="DengXian" w:hAnsi="Times New Roman" w:cs="Times New Roman"/>
                <w:color w:val="000000" w:themeColor="text1"/>
                <w:sz w:val="14"/>
                <w:szCs w:val="14"/>
              </w:rPr>
            </w:pPr>
            <w:r w:rsidRPr="0098142F">
              <w:rPr>
                <w:rFonts w:ascii="Times New Roman" w:hAnsi="Times New Roman" w:cs="Times New Roman"/>
                <w:color w:val="000000" w:themeColor="text1"/>
                <w:sz w:val="14"/>
                <w:szCs w:val="14"/>
              </w:rPr>
              <w:t>AIC</w:t>
            </w:r>
          </w:p>
        </w:tc>
        <w:tc>
          <w:tcPr>
            <w:tcW w:w="694" w:type="pct"/>
            <w:vAlign w:val="center"/>
          </w:tcPr>
          <w:p w14:paraId="7C38C983" w14:textId="77777777" w:rsidR="00D26B9A" w:rsidRPr="0098142F" w:rsidRDefault="00000000" w:rsidP="00AE2D90">
            <w:pPr>
              <w:rPr>
                <w:rFonts w:ascii="Times New Roman" w:eastAsia="DengXian" w:hAnsi="Times New Roman" w:cs="Times New Roman"/>
                <w:color w:val="000000" w:themeColor="text1"/>
                <w:sz w:val="14"/>
                <w:szCs w:val="14"/>
              </w:rPr>
            </w:pPr>
            <m:oMathPara>
              <m:oMathParaPr>
                <m:jc m:val="left"/>
              </m:oMathParaPr>
              <m:oMath>
                <m:sSub>
                  <m:sSubPr>
                    <m:ctrlPr>
                      <w:rPr>
                        <w:rFonts w:ascii="Cambria Math" w:eastAsia="DengXian" w:hAnsi="Cambria Math" w:cs="Times New Roman"/>
                        <w:i/>
                        <w:color w:val="000000" w:themeColor="text1"/>
                        <w:sz w:val="14"/>
                        <w:szCs w:val="14"/>
                      </w:rPr>
                    </m:ctrlPr>
                  </m:sSubPr>
                  <m:e>
                    <m:r>
                      <w:rPr>
                        <w:rFonts w:ascii="Cambria Math" w:eastAsia="DengXian" w:hAnsi="Cambria Math" w:cs="Times New Roman"/>
                        <w:color w:val="000000" w:themeColor="text1"/>
                        <w:sz w:val="14"/>
                        <w:szCs w:val="14"/>
                      </w:rPr>
                      <m:t>k</m:t>
                    </m:r>
                  </m:e>
                  <m:sub>
                    <m:r>
                      <w:rPr>
                        <w:rFonts w:ascii="Cambria Math" w:eastAsia="DengXian" w:hAnsi="Cambria Math" w:cs="Times New Roman"/>
                        <w:color w:val="000000" w:themeColor="text1"/>
                        <w:sz w:val="14"/>
                        <w:szCs w:val="14"/>
                      </w:rPr>
                      <m:t>1</m:t>
                    </m:r>
                  </m:sub>
                </m:sSub>
              </m:oMath>
            </m:oMathPara>
          </w:p>
        </w:tc>
        <w:tc>
          <w:tcPr>
            <w:tcW w:w="562" w:type="pct"/>
            <w:vAlign w:val="center"/>
          </w:tcPr>
          <w:p w14:paraId="2997A299" w14:textId="77777777" w:rsidR="00D26B9A" w:rsidRPr="0098142F" w:rsidRDefault="00000000" w:rsidP="00AE2D90">
            <w:pPr>
              <w:rPr>
                <w:rFonts w:ascii="Times New Roman" w:eastAsia="DengXian" w:hAnsi="Times New Roman" w:cs="Times New Roman"/>
                <w:color w:val="000000" w:themeColor="text1"/>
                <w:sz w:val="14"/>
                <w:szCs w:val="14"/>
              </w:rPr>
            </w:pPr>
            <m:oMathPara>
              <m:oMathParaPr>
                <m:jc m:val="left"/>
              </m:oMathParaP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p</m:t>
                    </m:r>
                  </m:e>
                  <m:sub>
                    <m:r>
                      <w:rPr>
                        <w:rFonts w:ascii="Cambria Math" w:hAnsi="Cambria Math" w:cs="Times New Roman"/>
                        <w:color w:val="000000" w:themeColor="text1"/>
                        <w:sz w:val="14"/>
                        <w:szCs w:val="14"/>
                      </w:rPr>
                      <m:t>1</m:t>
                    </m:r>
                  </m:sub>
                </m:sSub>
              </m:oMath>
            </m:oMathPara>
          </w:p>
        </w:tc>
        <w:tc>
          <w:tcPr>
            <w:tcW w:w="545" w:type="pct"/>
            <w:gridSpan w:val="3"/>
            <w:vAlign w:val="center"/>
          </w:tcPr>
          <w:p w14:paraId="394592BC" w14:textId="77777777" w:rsidR="00D26B9A" w:rsidRPr="0098142F" w:rsidRDefault="00000000" w:rsidP="00AE2D90">
            <w:pPr>
              <w:rPr>
                <w:rFonts w:ascii="Times New Roman" w:eastAsia="DengXian" w:hAnsi="Times New Roman" w:cs="Times New Roman"/>
                <w:color w:val="000000" w:themeColor="text1"/>
                <w:sz w:val="14"/>
                <w:szCs w:val="14"/>
              </w:rPr>
            </w:pPr>
            <m:oMathPara>
              <m:oMathParaPr>
                <m:jc m:val="left"/>
              </m:oMathParaPr>
              <m:oMath>
                <m:sSup>
                  <m:sSupPr>
                    <m:ctrlPr>
                      <w:rPr>
                        <w:rFonts w:ascii="Cambria Math" w:hAnsi="Cambria Math" w:cs="Times New Roman"/>
                        <w:i/>
                        <w:color w:val="000000" w:themeColor="text1"/>
                        <w:sz w:val="14"/>
                        <w:szCs w:val="14"/>
                      </w:rPr>
                    </m:ctrlPr>
                  </m:sSupPr>
                  <m:e>
                    <m:r>
                      <w:rPr>
                        <w:rFonts w:ascii="Cambria Math" w:hAnsi="Cambria Math" w:cs="Times New Roman"/>
                        <w:color w:val="000000" w:themeColor="text1"/>
                        <w:sz w:val="14"/>
                        <w:szCs w:val="14"/>
                      </w:rPr>
                      <m:t>R</m:t>
                    </m:r>
                  </m:e>
                  <m:sup>
                    <m:r>
                      <w:rPr>
                        <w:rFonts w:ascii="Cambria Math" w:hAnsi="Cambria Math" w:cs="Times New Roman"/>
                        <w:color w:val="000000" w:themeColor="text1"/>
                        <w:sz w:val="14"/>
                        <w:szCs w:val="14"/>
                      </w:rPr>
                      <m:t>2</m:t>
                    </m:r>
                  </m:sup>
                </m:sSup>
              </m:oMath>
            </m:oMathPara>
          </w:p>
        </w:tc>
      </w:tr>
      <w:tr w:rsidR="0098142F" w:rsidRPr="0098142F" w14:paraId="43A238D7" w14:textId="77777777" w:rsidTr="00137A34">
        <w:trPr>
          <w:trHeight w:val="198"/>
          <w:jc w:val="center"/>
        </w:trPr>
        <w:tc>
          <w:tcPr>
            <w:tcW w:w="359" w:type="pct"/>
            <w:vAlign w:val="center"/>
          </w:tcPr>
          <w:p w14:paraId="5357F41A" w14:textId="0C9C4D1B" w:rsidR="00D26B9A" w:rsidRPr="0098142F" w:rsidRDefault="008D3D91" w:rsidP="00AE2D90">
            <w:pPr>
              <w:rPr>
                <w:rFonts w:ascii="Times New Roman" w:hAnsi="Times New Roman" w:cs="Times New Roman"/>
                <w:color w:val="000000" w:themeColor="text1"/>
                <w:sz w:val="14"/>
                <w:szCs w:val="14"/>
              </w:rPr>
            </w:pPr>
            <w:r w:rsidRPr="0098142F">
              <w:rPr>
                <w:rFonts w:ascii="Times New Roman" w:hAnsi="Times New Roman" w:cs="Times New Roman"/>
                <w:color w:val="000000" w:themeColor="text1"/>
                <w:sz w:val="14"/>
                <w:szCs w:val="14"/>
              </w:rPr>
              <w:t>1</w:t>
            </w:r>
            <w:r w:rsidR="00CB59DE" w:rsidRPr="0098142F">
              <w:rPr>
                <w:rFonts w:ascii="Times New Roman" w:hAnsi="Times New Roman" w:cs="Times New Roman" w:hint="eastAsia"/>
                <w:color w:val="000000" w:themeColor="text1"/>
                <w:sz w:val="14"/>
                <w:szCs w:val="14"/>
              </w:rPr>
              <w:t>278</w:t>
            </w:r>
          </w:p>
        </w:tc>
        <w:tc>
          <w:tcPr>
            <w:tcW w:w="649" w:type="pct"/>
            <w:vAlign w:val="center"/>
          </w:tcPr>
          <w:p w14:paraId="703C5AF7" w14:textId="44198EB1" w:rsidR="00D26B9A" w:rsidRPr="0098142F" w:rsidRDefault="00BE2D5B" w:rsidP="008D3D91">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0.1</w:t>
            </w:r>
            <w:r w:rsidR="00CB59DE" w:rsidRPr="0098142F">
              <w:rPr>
                <w:rFonts w:ascii="Times New Roman" w:eastAsia="DengXian" w:hAnsi="Times New Roman" w:cs="Times New Roman" w:hint="eastAsia"/>
                <w:color w:val="000000" w:themeColor="text1"/>
                <w:sz w:val="14"/>
                <w:szCs w:val="14"/>
              </w:rPr>
              <w:t>371</w:t>
            </w:r>
            <w:r w:rsidRPr="0098142F">
              <w:rPr>
                <w:rFonts w:ascii="Times New Roman" w:eastAsia="DengXian" w:hAnsi="Times New Roman" w:cs="Times New Roman"/>
                <w:color w:val="000000" w:themeColor="text1"/>
                <w:sz w:val="14"/>
                <w:szCs w:val="14"/>
              </w:rPr>
              <w:t xml:space="preserve"> </w:t>
            </w:r>
            <w:r w:rsidR="00D26B9A" w:rsidRPr="0098142F">
              <w:rPr>
                <w:rFonts w:ascii="Times New Roman" w:hAnsi="Times New Roman" w:cs="Times New Roman"/>
                <w:color w:val="000000" w:themeColor="text1"/>
                <w:sz w:val="14"/>
                <w:szCs w:val="14"/>
              </w:rPr>
              <w:t xml:space="preserve">± </w:t>
            </w:r>
            <w:r w:rsidRPr="0098142F">
              <w:rPr>
                <w:rFonts w:ascii="Times New Roman" w:hAnsi="Times New Roman" w:cs="Times New Roman"/>
                <w:color w:val="000000" w:themeColor="text1"/>
                <w:sz w:val="14"/>
                <w:szCs w:val="14"/>
              </w:rPr>
              <w:t>0.06</w:t>
            </w:r>
            <w:r w:rsidR="00CB59DE" w:rsidRPr="0098142F">
              <w:rPr>
                <w:rFonts w:ascii="Times New Roman" w:hAnsi="Times New Roman" w:cs="Times New Roman" w:hint="eastAsia"/>
                <w:color w:val="000000" w:themeColor="text1"/>
                <w:sz w:val="14"/>
                <w:szCs w:val="14"/>
              </w:rPr>
              <w:t>55</w:t>
            </w:r>
          </w:p>
        </w:tc>
        <w:tc>
          <w:tcPr>
            <w:tcW w:w="601" w:type="pct"/>
            <w:vAlign w:val="center"/>
          </w:tcPr>
          <w:p w14:paraId="567AA78C" w14:textId="2990940B" w:rsidR="00D26B9A" w:rsidRPr="0098142F" w:rsidRDefault="00BE2D5B" w:rsidP="008D3D91">
            <w:pPr>
              <w:rPr>
                <w:rFonts w:ascii="Times New Roman" w:eastAsia="DengXian" w:hAnsi="Times New Roman" w:cs="Times New Roman"/>
                <w:b/>
                <w:bCs/>
                <w:color w:val="000000" w:themeColor="text1"/>
                <w:sz w:val="14"/>
                <w:szCs w:val="14"/>
              </w:rPr>
            </w:pPr>
            <w:r w:rsidRPr="0098142F">
              <w:rPr>
                <w:rFonts w:ascii="Times New Roman" w:eastAsia="DengXian" w:hAnsi="Times New Roman" w:cs="Times New Roman"/>
                <w:b/>
                <w:bCs/>
                <w:color w:val="000000" w:themeColor="text1"/>
                <w:sz w:val="14"/>
                <w:szCs w:val="14"/>
              </w:rPr>
              <w:t>0.0</w:t>
            </w:r>
            <w:r w:rsidR="008D3D91" w:rsidRPr="0098142F">
              <w:rPr>
                <w:rFonts w:ascii="Times New Roman" w:eastAsia="DengXian" w:hAnsi="Times New Roman" w:cs="Times New Roman"/>
                <w:b/>
                <w:bCs/>
                <w:color w:val="000000" w:themeColor="text1"/>
                <w:sz w:val="14"/>
                <w:szCs w:val="14"/>
              </w:rPr>
              <w:t>3</w:t>
            </w:r>
            <w:r w:rsidR="00CB59DE" w:rsidRPr="0098142F">
              <w:rPr>
                <w:rFonts w:ascii="Times New Roman" w:eastAsia="DengXian" w:hAnsi="Times New Roman" w:cs="Times New Roman" w:hint="eastAsia"/>
                <w:b/>
                <w:bCs/>
                <w:color w:val="000000" w:themeColor="text1"/>
                <w:sz w:val="14"/>
                <w:szCs w:val="14"/>
              </w:rPr>
              <w:t>6</w:t>
            </w:r>
            <w:r w:rsidR="008D3D91" w:rsidRPr="0098142F">
              <w:rPr>
                <w:rFonts w:ascii="Times New Roman" w:eastAsia="DengXian" w:hAnsi="Times New Roman" w:cs="Times New Roman"/>
                <w:b/>
                <w:bCs/>
                <w:color w:val="000000" w:themeColor="text1"/>
                <w:sz w:val="14"/>
                <w:szCs w:val="14"/>
              </w:rPr>
              <w:t>4</w:t>
            </w:r>
          </w:p>
        </w:tc>
        <w:tc>
          <w:tcPr>
            <w:tcW w:w="877" w:type="pct"/>
            <w:gridSpan w:val="2"/>
            <w:tcBorders>
              <w:right w:val="single" w:sz="12" w:space="0" w:color="auto"/>
            </w:tcBorders>
            <w:vAlign w:val="center"/>
          </w:tcPr>
          <w:p w14:paraId="3A7A7C67" w14:textId="389E6D60" w:rsidR="00D26B9A" w:rsidRPr="0098142F" w:rsidRDefault="00BE2D5B" w:rsidP="008D3D91">
            <w:pPr>
              <w:rPr>
                <w:rFonts w:ascii="Times New Roman" w:eastAsia="DengXian" w:hAnsi="Times New Roman" w:cs="Times New Roman"/>
                <w:b/>
                <w:bCs/>
                <w:color w:val="000000" w:themeColor="text1"/>
                <w:sz w:val="14"/>
                <w:szCs w:val="14"/>
              </w:rPr>
            </w:pPr>
            <w:r w:rsidRPr="0098142F">
              <w:rPr>
                <w:rFonts w:ascii="Times New Roman" w:eastAsia="DengXian" w:hAnsi="Times New Roman" w:cs="Times New Roman"/>
                <w:color w:val="000000" w:themeColor="text1"/>
                <w:sz w:val="14"/>
                <w:szCs w:val="14"/>
              </w:rPr>
              <w:t>0.3</w:t>
            </w:r>
            <w:r w:rsidR="00CB59DE" w:rsidRPr="0098142F">
              <w:rPr>
                <w:rFonts w:ascii="Times New Roman" w:eastAsia="DengXian" w:hAnsi="Times New Roman" w:cs="Times New Roman" w:hint="eastAsia"/>
                <w:color w:val="000000" w:themeColor="text1"/>
                <w:sz w:val="14"/>
                <w:szCs w:val="14"/>
              </w:rPr>
              <w:t>329</w:t>
            </w:r>
          </w:p>
        </w:tc>
        <w:tc>
          <w:tcPr>
            <w:tcW w:w="713" w:type="pct"/>
            <w:tcBorders>
              <w:left w:val="single" w:sz="12" w:space="0" w:color="auto"/>
            </w:tcBorders>
            <w:vAlign w:val="center"/>
          </w:tcPr>
          <w:p w14:paraId="08034D65" w14:textId="35D6C787" w:rsidR="00D26B9A" w:rsidRPr="0098142F" w:rsidRDefault="00CB59DE" w:rsidP="00AE2D90">
            <w:pPr>
              <w:rPr>
                <w:rFonts w:ascii="Times New Roman" w:eastAsia="DengXian" w:hAnsi="Times New Roman" w:cs="Times New Roman"/>
                <w:color w:val="000000" w:themeColor="text1"/>
                <w:sz w:val="14"/>
                <w:szCs w:val="14"/>
              </w:rPr>
            </w:pPr>
            <w:r w:rsidRPr="0098142F">
              <w:rPr>
                <w:rFonts w:ascii="Times New Roman" w:hAnsi="Times New Roman" w:cs="Times New Roman"/>
                <w:color w:val="000000" w:themeColor="text1"/>
                <w:sz w:val="14"/>
                <w:szCs w:val="14"/>
              </w:rPr>
              <w:t>685.83</w:t>
            </w:r>
          </w:p>
        </w:tc>
        <w:tc>
          <w:tcPr>
            <w:tcW w:w="694" w:type="pct"/>
            <w:vAlign w:val="center"/>
          </w:tcPr>
          <w:p w14:paraId="01BCC43B" w14:textId="1A1E5DB2" w:rsidR="00D26B9A" w:rsidRPr="0098142F" w:rsidRDefault="0043041F" w:rsidP="008D3D91">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0.0</w:t>
            </w:r>
            <w:r w:rsidR="00CB59DE" w:rsidRPr="0098142F">
              <w:rPr>
                <w:rFonts w:ascii="Times New Roman" w:eastAsia="DengXian" w:hAnsi="Times New Roman" w:cs="Times New Roman" w:hint="eastAsia"/>
                <w:color w:val="000000" w:themeColor="text1"/>
                <w:sz w:val="14"/>
                <w:szCs w:val="14"/>
              </w:rPr>
              <w:t>537</w:t>
            </w:r>
            <w:r w:rsidRPr="0098142F">
              <w:rPr>
                <w:rFonts w:ascii="Times New Roman" w:eastAsia="DengXian" w:hAnsi="Times New Roman" w:cs="Times New Roman"/>
                <w:color w:val="000000" w:themeColor="text1"/>
                <w:sz w:val="14"/>
                <w:szCs w:val="14"/>
              </w:rPr>
              <w:t xml:space="preserve"> </w:t>
            </w:r>
            <w:r w:rsidR="00D26B9A" w:rsidRPr="0098142F">
              <w:rPr>
                <w:rFonts w:ascii="Times New Roman" w:hAnsi="Times New Roman" w:cs="Times New Roman"/>
                <w:color w:val="000000" w:themeColor="text1"/>
                <w:sz w:val="14"/>
                <w:szCs w:val="14"/>
              </w:rPr>
              <w:t xml:space="preserve">± </w:t>
            </w:r>
            <w:r w:rsidRPr="0098142F">
              <w:rPr>
                <w:rFonts w:ascii="Times New Roman" w:hAnsi="Times New Roman" w:cs="Times New Roman"/>
                <w:color w:val="000000" w:themeColor="text1"/>
                <w:sz w:val="14"/>
                <w:szCs w:val="14"/>
              </w:rPr>
              <w:t>0.0</w:t>
            </w:r>
            <w:r w:rsidR="00CB59DE" w:rsidRPr="0098142F">
              <w:rPr>
                <w:rFonts w:ascii="Times New Roman" w:hAnsi="Times New Roman" w:cs="Times New Roman" w:hint="eastAsia"/>
                <w:color w:val="000000" w:themeColor="text1"/>
                <w:sz w:val="14"/>
                <w:szCs w:val="14"/>
              </w:rPr>
              <w:t>721</w:t>
            </w:r>
          </w:p>
        </w:tc>
        <w:tc>
          <w:tcPr>
            <w:tcW w:w="562" w:type="pct"/>
            <w:vAlign w:val="center"/>
          </w:tcPr>
          <w:p w14:paraId="41C0C92D" w14:textId="0CCEA6DB" w:rsidR="00D26B9A" w:rsidRPr="0098142F" w:rsidRDefault="0043041F" w:rsidP="003131FB">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bCs/>
                <w:color w:val="000000" w:themeColor="text1"/>
                <w:sz w:val="14"/>
                <w:szCs w:val="14"/>
              </w:rPr>
              <w:t>0.</w:t>
            </w:r>
            <w:r w:rsidR="00CB59DE" w:rsidRPr="0098142F">
              <w:rPr>
                <w:rFonts w:ascii="Times New Roman" w:eastAsia="DengXian" w:hAnsi="Times New Roman" w:cs="Times New Roman" w:hint="eastAsia"/>
                <w:bCs/>
                <w:color w:val="000000" w:themeColor="text1"/>
                <w:sz w:val="14"/>
                <w:szCs w:val="14"/>
              </w:rPr>
              <w:t>4567</w:t>
            </w:r>
          </w:p>
        </w:tc>
        <w:tc>
          <w:tcPr>
            <w:tcW w:w="545" w:type="pct"/>
            <w:gridSpan w:val="3"/>
            <w:vAlign w:val="center"/>
          </w:tcPr>
          <w:p w14:paraId="1BF2909B" w14:textId="364CFEC8" w:rsidR="00D26B9A" w:rsidRPr="0098142F" w:rsidRDefault="0043041F" w:rsidP="008D3D91">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0.2</w:t>
            </w:r>
            <w:r w:rsidR="00CB59DE" w:rsidRPr="0098142F">
              <w:rPr>
                <w:rFonts w:ascii="Times New Roman" w:eastAsia="DengXian" w:hAnsi="Times New Roman" w:cs="Times New Roman" w:hint="eastAsia"/>
                <w:color w:val="000000" w:themeColor="text1"/>
                <w:sz w:val="14"/>
                <w:szCs w:val="14"/>
              </w:rPr>
              <w:t>330</w:t>
            </w:r>
          </w:p>
        </w:tc>
      </w:tr>
      <w:tr w:rsidR="0098142F" w:rsidRPr="0098142F" w14:paraId="679BCB24" w14:textId="77777777" w:rsidTr="00137A34">
        <w:trPr>
          <w:trHeight w:val="198"/>
          <w:jc w:val="center"/>
        </w:trPr>
        <w:tc>
          <w:tcPr>
            <w:tcW w:w="2486" w:type="pct"/>
            <w:gridSpan w:val="5"/>
            <w:tcBorders>
              <w:right w:val="single" w:sz="12" w:space="0" w:color="auto"/>
            </w:tcBorders>
            <w:vAlign w:val="center"/>
          </w:tcPr>
          <w:p w14:paraId="416B623A" w14:textId="0FAD102C" w:rsidR="00D26B9A" w:rsidRPr="0098142F" w:rsidRDefault="00D26B9A" w:rsidP="00101AC9">
            <w:pPr>
              <w:rPr>
                <w:rFonts w:ascii="Times New Roman" w:eastAsia="DengXian" w:hAnsi="Times New Roman" w:cs="Times New Roman"/>
                <w:color w:val="000000" w:themeColor="text1"/>
                <w:sz w:val="14"/>
                <w:szCs w:val="14"/>
                <w:lang w:val="es-ES"/>
              </w:rPr>
            </w:pPr>
            <w:r w:rsidRPr="0098142F">
              <w:rPr>
                <w:rFonts w:ascii="Times New Roman" w:hAnsi="Times New Roman" w:cs="Times New Roman"/>
                <w:b/>
                <w:bCs/>
                <w:color w:val="000000" w:themeColor="text1"/>
                <w:sz w:val="14"/>
                <w:szCs w:val="14"/>
                <w:lang w:val="it-IT"/>
              </w:rPr>
              <w:t>Model 4</w:t>
            </w:r>
            <w:r w:rsidRPr="0098142F">
              <w:rPr>
                <w:rFonts w:ascii="Times New Roman" w:hAnsi="Times New Roman" w:cs="Times New Roman"/>
                <w:color w:val="000000" w:themeColor="text1"/>
                <w:sz w:val="14"/>
                <w:szCs w:val="14"/>
                <w:lang w:val="it-IT"/>
              </w:rPr>
              <w:t>: treFreI</w:t>
            </w:r>
            <w:r w:rsidR="00101AC9" w:rsidRPr="0098142F">
              <w:rPr>
                <w:rFonts w:ascii="Times New Roman" w:hAnsi="Times New Roman" w:cs="Times New Roman"/>
                <w:color w:val="000000" w:themeColor="text1"/>
                <w:sz w:val="14"/>
                <w:szCs w:val="14"/>
                <w:lang w:val="it-IT"/>
              </w:rPr>
              <w:t>nst</w:t>
            </w:r>
            <w:r w:rsidRPr="0098142F">
              <w:rPr>
                <w:rFonts w:ascii="Times New Roman" w:hAnsi="Times New Roman" w:cs="Times New Roman"/>
                <w:color w:val="000000" w:themeColor="text1"/>
                <w:sz w:val="14"/>
                <w:szCs w:val="14"/>
                <w:lang w:val="it-IT"/>
              </w:rPr>
              <w:t xml:space="preserve"> ~ 1 + </w:t>
            </w: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k</m:t>
                  </m:r>
                </m:e>
                <m:sub>
                  <m:r>
                    <w:rPr>
                      <w:rFonts w:ascii="Cambria Math" w:hAnsi="Cambria Math" w:cs="Times New Roman"/>
                      <w:color w:val="000000" w:themeColor="text1"/>
                      <w:sz w:val="14"/>
                      <w:szCs w:val="14"/>
                      <w:lang w:val="it-IT"/>
                    </w:rPr>
                    <m:t>1</m:t>
                  </m:r>
                </m:sub>
              </m:sSub>
              <m:r>
                <m:rPr>
                  <m:sty m:val="p"/>
                </m:rPr>
                <w:rPr>
                  <w:rFonts w:ascii="Cambria Math" w:hAnsi="Cambria Math" w:cs="Times New Roman"/>
                  <w:color w:val="000000" w:themeColor="text1"/>
                  <w:sz w:val="14"/>
                  <w:szCs w:val="14"/>
                  <w:lang w:val="es-ES"/>
                </w:rPr>
                <m:t>h</m:t>
              </m:r>
              <m:r>
                <m:rPr>
                  <m:sty m:val="p"/>
                </m:rPr>
                <w:rPr>
                  <w:rFonts w:ascii="Cambria Math" w:hAnsi="Cambria Math" w:cs="Times New Roman"/>
                  <w:color w:val="000000" w:themeColor="text1"/>
                  <w:sz w:val="14"/>
                  <w:szCs w:val="14"/>
                </w:rPr>
                <m:t>andID</m:t>
              </m:r>
            </m:oMath>
            <w:r w:rsidRPr="0098142F">
              <w:rPr>
                <w:rFonts w:ascii="Times New Roman" w:hAnsi="Times New Roman" w:cs="Times New Roman"/>
                <w:color w:val="000000" w:themeColor="text1"/>
                <w:sz w:val="14"/>
                <w:szCs w:val="14"/>
                <w:lang w:val="it-IT"/>
              </w:rPr>
              <w:t xml:space="preserve"> + 1|subID</w:t>
            </w:r>
            <w:r w:rsidR="0043041F" w:rsidRPr="0098142F">
              <w:rPr>
                <w:rFonts w:ascii="Times New Roman" w:hAnsi="Times New Roman" w:cs="Times New Roman"/>
                <w:color w:val="000000" w:themeColor="text1"/>
                <w:sz w:val="14"/>
                <w:szCs w:val="14"/>
                <w:lang w:val="it-IT"/>
              </w:rPr>
              <w:t xml:space="preserve"> + (-1 + handID|subID)</w:t>
            </w:r>
          </w:p>
        </w:tc>
        <w:tc>
          <w:tcPr>
            <w:tcW w:w="2514" w:type="pct"/>
            <w:gridSpan w:val="6"/>
            <w:tcBorders>
              <w:left w:val="single" w:sz="12" w:space="0" w:color="auto"/>
            </w:tcBorders>
            <w:vAlign w:val="center"/>
          </w:tcPr>
          <w:p w14:paraId="4FA427E8" w14:textId="6F189FF6" w:rsidR="00D26B9A" w:rsidRPr="0098142F" w:rsidRDefault="00D26B9A" w:rsidP="00101AC9">
            <w:pPr>
              <w:rPr>
                <w:rFonts w:ascii="Times New Roman" w:eastAsia="DengXian" w:hAnsi="Times New Roman" w:cs="Times New Roman"/>
                <w:color w:val="000000" w:themeColor="text1"/>
                <w:sz w:val="14"/>
                <w:szCs w:val="14"/>
                <w:lang w:val="es-ES"/>
              </w:rPr>
            </w:pPr>
            <w:r w:rsidRPr="0098142F">
              <w:rPr>
                <w:rFonts w:ascii="Times New Roman" w:hAnsi="Times New Roman" w:cs="Times New Roman"/>
                <w:b/>
                <w:bCs/>
                <w:color w:val="000000" w:themeColor="text1"/>
                <w:sz w:val="14"/>
                <w:szCs w:val="14"/>
                <w:lang w:val="it-IT"/>
              </w:rPr>
              <w:t>Model 4</w:t>
            </w:r>
            <w:r w:rsidRPr="0098142F">
              <w:rPr>
                <w:rFonts w:ascii="Times New Roman" w:hAnsi="Times New Roman" w:cs="Times New Roman"/>
                <w:color w:val="000000" w:themeColor="text1"/>
                <w:sz w:val="14"/>
                <w:szCs w:val="14"/>
                <w:lang w:val="it-IT"/>
              </w:rPr>
              <w:t>: treFreI</w:t>
            </w:r>
            <w:r w:rsidR="00101AC9" w:rsidRPr="0098142F">
              <w:rPr>
                <w:rFonts w:ascii="Times New Roman" w:hAnsi="Times New Roman" w:cs="Times New Roman"/>
                <w:color w:val="000000" w:themeColor="text1"/>
                <w:sz w:val="14"/>
                <w:szCs w:val="14"/>
                <w:lang w:val="it-IT"/>
              </w:rPr>
              <w:t>nst</w:t>
            </w:r>
            <w:r w:rsidRPr="0098142F">
              <w:rPr>
                <w:rFonts w:ascii="Times New Roman" w:hAnsi="Times New Roman" w:cs="Times New Roman"/>
                <w:color w:val="000000" w:themeColor="text1"/>
                <w:sz w:val="14"/>
                <w:szCs w:val="14"/>
                <w:lang w:val="it-IT"/>
              </w:rPr>
              <w:t xml:space="preserve"> ~ 1 + </w:t>
            </w: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k</m:t>
                  </m:r>
                </m:e>
                <m:sub>
                  <m:r>
                    <w:rPr>
                      <w:rFonts w:ascii="Cambria Math" w:hAnsi="Cambria Math" w:cs="Times New Roman"/>
                      <w:color w:val="000000" w:themeColor="text1"/>
                      <w:sz w:val="14"/>
                      <w:szCs w:val="14"/>
                      <w:lang w:val="it-IT"/>
                    </w:rPr>
                    <m:t>1</m:t>
                  </m:r>
                </m:sub>
              </m:sSub>
              <m:r>
                <m:rPr>
                  <m:sty m:val="p"/>
                </m:rPr>
                <w:rPr>
                  <w:rFonts w:ascii="Cambria Math" w:hAnsi="Cambria Math" w:cs="Times New Roman"/>
                  <w:color w:val="000000" w:themeColor="text1"/>
                  <w:sz w:val="14"/>
                  <w:szCs w:val="14"/>
                  <w:lang w:val="es-ES"/>
                </w:rPr>
                <m:t>h</m:t>
              </m:r>
              <m:r>
                <m:rPr>
                  <m:sty m:val="p"/>
                </m:rPr>
                <w:rPr>
                  <w:rFonts w:ascii="Cambria Math" w:hAnsi="Cambria Math" w:cs="Times New Roman"/>
                  <w:color w:val="000000" w:themeColor="text1"/>
                  <w:sz w:val="14"/>
                  <w:szCs w:val="14"/>
                </w:rPr>
                <m:t>andID</m:t>
              </m:r>
            </m:oMath>
            <w:r w:rsidRPr="0098142F">
              <w:rPr>
                <w:rFonts w:ascii="Times New Roman" w:hAnsi="Times New Roman" w:cs="Times New Roman"/>
                <w:color w:val="000000" w:themeColor="text1"/>
                <w:sz w:val="14"/>
                <w:szCs w:val="14"/>
                <w:lang w:val="it-IT"/>
              </w:rPr>
              <w:t xml:space="preserve"> + 1|subID</w:t>
            </w:r>
            <w:r w:rsidR="0043041F" w:rsidRPr="0098142F">
              <w:rPr>
                <w:rFonts w:ascii="Times New Roman" w:hAnsi="Times New Roman" w:cs="Times New Roman"/>
                <w:color w:val="000000" w:themeColor="text1"/>
                <w:sz w:val="14"/>
                <w:szCs w:val="14"/>
                <w:lang w:val="it-IT"/>
              </w:rPr>
              <w:t xml:space="preserve"> + (-1 + handID|subID)</w:t>
            </w:r>
          </w:p>
        </w:tc>
      </w:tr>
      <w:tr w:rsidR="0098142F" w:rsidRPr="0098142F" w14:paraId="37C3C48E" w14:textId="77777777" w:rsidTr="00137A34">
        <w:trPr>
          <w:trHeight w:val="198"/>
          <w:jc w:val="center"/>
        </w:trPr>
        <w:tc>
          <w:tcPr>
            <w:tcW w:w="359" w:type="pct"/>
            <w:vAlign w:val="center"/>
          </w:tcPr>
          <w:p w14:paraId="5ECD1871" w14:textId="77777777" w:rsidR="00D26B9A" w:rsidRPr="0098142F" w:rsidRDefault="00D26B9A" w:rsidP="00AE2D90">
            <w:pPr>
              <w:rPr>
                <w:rFonts w:ascii="Times New Roman" w:hAnsi="Times New Roman" w:cs="Times New Roman"/>
                <w:color w:val="000000" w:themeColor="text1"/>
                <w:sz w:val="14"/>
                <w:szCs w:val="14"/>
              </w:rPr>
            </w:pPr>
            <w:r w:rsidRPr="0098142F">
              <w:rPr>
                <w:rFonts w:ascii="Times New Roman" w:hAnsi="Times New Roman" w:cs="Times New Roman"/>
                <w:color w:val="000000" w:themeColor="text1"/>
                <w:sz w:val="14"/>
                <w:szCs w:val="14"/>
              </w:rPr>
              <w:t>AIC</w:t>
            </w:r>
          </w:p>
        </w:tc>
        <w:tc>
          <w:tcPr>
            <w:tcW w:w="649" w:type="pct"/>
            <w:vAlign w:val="center"/>
          </w:tcPr>
          <w:p w14:paraId="7D2F8442" w14:textId="77777777" w:rsidR="00D26B9A" w:rsidRPr="0098142F" w:rsidRDefault="00000000" w:rsidP="00AE2D90">
            <w:pPr>
              <w:rPr>
                <w:rFonts w:ascii="Times New Roman" w:eastAsia="DengXian" w:hAnsi="Times New Roman" w:cs="Times New Roman"/>
                <w:color w:val="000000" w:themeColor="text1"/>
                <w:sz w:val="14"/>
                <w:szCs w:val="14"/>
              </w:rPr>
            </w:pPr>
            <m:oMathPara>
              <m:oMath>
                <m:sSub>
                  <m:sSubPr>
                    <m:ctrlPr>
                      <w:rPr>
                        <w:rFonts w:ascii="Cambria Math" w:eastAsia="DengXian" w:hAnsi="Cambria Math" w:cs="Times New Roman"/>
                        <w:i/>
                        <w:color w:val="000000" w:themeColor="text1"/>
                        <w:sz w:val="14"/>
                        <w:szCs w:val="14"/>
                      </w:rPr>
                    </m:ctrlPr>
                  </m:sSubPr>
                  <m:e>
                    <m:r>
                      <w:rPr>
                        <w:rFonts w:ascii="Cambria Math" w:eastAsia="DengXian" w:hAnsi="Cambria Math" w:cs="Times New Roman"/>
                        <w:color w:val="000000" w:themeColor="text1"/>
                        <w:sz w:val="14"/>
                        <w:szCs w:val="14"/>
                      </w:rPr>
                      <m:t>k</m:t>
                    </m:r>
                  </m:e>
                  <m:sub>
                    <m:r>
                      <w:rPr>
                        <w:rFonts w:ascii="Cambria Math" w:eastAsia="DengXian" w:hAnsi="Cambria Math" w:cs="Times New Roman"/>
                        <w:color w:val="000000" w:themeColor="text1"/>
                        <w:sz w:val="14"/>
                        <w:szCs w:val="14"/>
                      </w:rPr>
                      <m:t>1</m:t>
                    </m:r>
                  </m:sub>
                </m:sSub>
              </m:oMath>
            </m:oMathPara>
          </w:p>
        </w:tc>
        <w:tc>
          <w:tcPr>
            <w:tcW w:w="601" w:type="pct"/>
            <w:vAlign w:val="center"/>
          </w:tcPr>
          <w:p w14:paraId="22F1D6AF" w14:textId="77777777" w:rsidR="00D26B9A" w:rsidRPr="0098142F" w:rsidRDefault="00000000" w:rsidP="00AE2D90">
            <w:pPr>
              <w:rPr>
                <w:rFonts w:ascii="Times New Roman" w:eastAsia="DengXian" w:hAnsi="Times New Roman" w:cs="Times New Roman"/>
                <w:b/>
                <w:bCs/>
                <w:color w:val="000000" w:themeColor="text1"/>
                <w:sz w:val="14"/>
                <w:szCs w:val="14"/>
              </w:rPr>
            </w:pPr>
            <m:oMathPara>
              <m:oMathParaPr>
                <m:jc m:val="left"/>
              </m:oMathParaP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p</m:t>
                    </m:r>
                  </m:e>
                  <m:sub>
                    <m:r>
                      <w:rPr>
                        <w:rFonts w:ascii="Cambria Math" w:hAnsi="Cambria Math" w:cs="Times New Roman"/>
                        <w:color w:val="000000" w:themeColor="text1"/>
                        <w:sz w:val="14"/>
                        <w:szCs w:val="14"/>
                      </w:rPr>
                      <m:t>1</m:t>
                    </m:r>
                  </m:sub>
                </m:sSub>
              </m:oMath>
            </m:oMathPara>
          </w:p>
        </w:tc>
        <w:tc>
          <w:tcPr>
            <w:tcW w:w="877" w:type="pct"/>
            <w:gridSpan w:val="2"/>
            <w:tcBorders>
              <w:right w:val="single" w:sz="12" w:space="0" w:color="auto"/>
            </w:tcBorders>
            <w:vAlign w:val="center"/>
          </w:tcPr>
          <w:p w14:paraId="32C5B10C" w14:textId="77777777" w:rsidR="00D26B9A" w:rsidRPr="0098142F" w:rsidRDefault="00000000" w:rsidP="00AE2D90">
            <w:pPr>
              <w:rPr>
                <w:rFonts w:ascii="Times New Roman" w:eastAsia="DengXian" w:hAnsi="Times New Roman" w:cs="Times New Roman"/>
                <w:b/>
                <w:bCs/>
                <w:color w:val="000000" w:themeColor="text1"/>
                <w:sz w:val="14"/>
                <w:szCs w:val="14"/>
              </w:rPr>
            </w:pPr>
            <m:oMathPara>
              <m:oMathParaPr>
                <m:jc m:val="left"/>
              </m:oMathParaPr>
              <m:oMath>
                <m:sSup>
                  <m:sSupPr>
                    <m:ctrlPr>
                      <w:rPr>
                        <w:rFonts w:ascii="Cambria Math" w:hAnsi="Cambria Math" w:cs="Times New Roman"/>
                        <w:i/>
                        <w:color w:val="000000" w:themeColor="text1"/>
                        <w:sz w:val="14"/>
                        <w:szCs w:val="14"/>
                      </w:rPr>
                    </m:ctrlPr>
                  </m:sSupPr>
                  <m:e>
                    <m:r>
                      <w:rPr>
                        <w:rFonts w:ascii="Cambria Math" w:hAnsi="Cambria Math" w:cs="Times New Roman"/>
                        <w:color w:val="000000" w:themeColor="text1"/>
                        <w:sz w:val="14"/>
                        <w:szCs w:val="14"/>
                      </w:rPr>
                      <m:t>R</m:t>
                    </m:r>
                  </m:e>
                  <m:sup>
                    <m:r>
                      <w:rPr>
                        <w:rFonts w:ascii="Cambria Math" w:hAnsi="Cambria Math" w:cs="Times New Roman"/>
                        <w:color w:val="000000" w:themeColor="text1"/>
                        <w:sz w:val="14"/>
                        <w:szCs w:val="14"/>
                      </w:rPr>
                      <m:t>2</m:t>
                    </m:r>
                  </m:sup>
                </m:sSup>
              </m:oMath>
            </m:oMathPara>
          </w:p>
        </w:tc>
        <w:tc>
          <w:tcPr>
            <w:tcW w:w="713" w:type="pct"/>
            <w:tcBorders>
              <w:left w:val="single" w:sz="12" w:space="0" w:color="auto"/>
            </w:tcBorders>
            <w:vAlign w:val="center"/>
          </w:tcPr>
          <w:p w14:paraId="6525D90C" w14:textId="77777777" w:rsidR="00D26B9A" w:rsidRPr="0098142F" w:rsidRDefault="00D26B9A" w:rsidP="00AE2D90">
            <w:pPr>
              <w:rPr>
                <w:rFonts w:ascii="Times New Roman" w:eastAsia="DengXian" w:hAnsi="Times New Roman" w:cs="Times New Roman"/>
                <w:color w:val="000000" w:themeColor="text1"/>
                <w:sz w:val="14"/>
                <w:szCs w:val="14"/>
              </w:rPr>
            </w:pPr>
            <w:r w:rsidRPr="0098142F">
              <w:rPr>
                <w:rFonts w:ascii="Times New Roman" w:hAnsi="Times New Roman" w:cs="Times New Roman"/>
                <w:color w:val="000000" w:themeColor="text1"/>
                <w:sz w:val="14"/>
                <w:szCs w:val="14"/>
              </w:rPr>
              <w:t>AIC</w:t>
            </w:r>
          </w:p>
        </w:tc>
        <w:tc>
          <w:tcPr>
            <w:tcW w:w="694" w:type="pct"/>
            <w:vAlign w:val="center"/>
          </w:tcPr>
          <w:p w14:paraId="78048A55" w14:textId="77777777" w:rsidR="00D26B9A" w:rsidRPr="0098142F" w:rsidRDefault="00000000" w:rsidP="00AE2D90">
            <w:pPr>
              <w:rPr>
                <w:rFonts w:ascii="Times New Roman" w:eastAsia="DengXian" w:hAnsi="Times New Roman" w:cs="Times New Roman"/>
                <w:color w:val="000000" w:themeColor="text1"/>
                <w:sz w:val="14"/>
                <w:szCs w:val="14"/>
              </w:rPr>
            </w:pPr>
            <m:oMathPara>
              <m:oMathParaPr>
                <m:jc m:val="left"/>
              </m:oMathParaPr>
              <m:oMath>
                <m:sSub>
                  <m:sSubPr>
                    <m:ctrlPr>
                      <w:rPr>
                        <w:rFonts w:ascii="Cambria Math" w:eastAsia="DengXian" w:hAnsi="Cambria Math" w:cs="Times New Roman"/>
                        <w:i/>
                        <w:color w:val="000000" w:themeColor="text1"/>
                        <w:sz w:val="14"/>
                        <w:szCs w:val="14"/>
                      </w:rPr>
                    </m:ctrlPr>
                  </m:sSubPr>
                  <m:e>
                    <m:r>
                      <w:rPr>
                        <w:rFonts w:ascii="Cambria Math" w:eastAsia="DengXian" w:hAnsi="Cambria Math" w:cs="Times New Roman"/>
                        <w:color w:val="000000" w:themeColor="text1"/>
                        <w:sz w:val="14"/>
                        <w:szCs w:val="14"/>
                      </w:rPr>
                      <m:t>k</m:t>
                    </m:r>
                  </m:e>
                  <m:sub>
                    <m:r>
                      <w:rPr>
                        <w:rFonts w:ascii="Cambria Math" w:eastAsia="DengXian" w:hAnsi="Cambria Math" w:cs="Times New Roman"/>
                        <w:color w:val="000000" w:themeColor="text1"/>
                        <w:sz w:val="14"/>
                        <w:szCs w:val="14"/>
                      </w:rPr>
                      <m:t>1</m:t>
                    </m:r>
                  </m:sub>
                </m:sSub>
              </m:oMath>
            </m:oMathPara>
          </w:p>
        </w:tc>
        <w:tc>
          <w:tcPr>
            <w:tcW w:w="562" w:type="pct"/>
            <w:vAlign w:val="center"/>
          </w:tcPr>
          <w:p w14:paraId="613BCB13" w14:textId="77777777" w:rsidR="00D26B9A" w:rsidRPr="0098142F" w:rsidRDefault="00000000" w:rsidP="00AE2D90">
            <w:pPr>
              <w:rPr>
                <w:rFonts w:ascii="Times New Roman" w:eastAsia="DengXian" w:hAnsi="Times New Roman" w:cs="Times New Roman"/>
                <w:color w:val="000000" w:themeColor="text1"/>
                <w:sz w:val="14"/>
                <w:szCs w:val="14"/>
              </w:rPr>
            </w:pPr>
            <m:oMathPara>
              <m:oMathParaPr>
                <m:jc m:val="left"/>
              </m:oMathParaP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p</m:t>
                    </m:r>
                  </m:e>
                  <m:sub>
                    <m:r>
                      <w:rPr>
                        <w:rFonts w:ascii="Cambria Math" w:hAnsi="Cambria Math" w:cs="Times New Roman"/>
                        <w:color w:val="000000" w:themeColor="text1"/>
                        <w:sz w:val="14"/>
                        <w:szCs w:val="14"/>
                      </w:rPr>
                      <m:t>1</m:t>
                    </m:r>
                  </m:sub>
                </m:sSub>
              </m:oMath>
            </m:oMathPara>
          </w:p>
        </w:tc>
        <w:tc>
          <w:tcPr>
            <w:tcW w:w="545" w:type="pct"/>
            <w:gridSpan w:val="3"/>
            <w:vAlign w:val="center"/>
          </w:tcPr>
          <w:p w14:paraId="4DEA7CD5" w14:textId="77777777" w:rsidR="00D26B9A" w:rsidRPr="0098142F" w:rsidRDefault="00000000" w:rsidP="00AE2D90">
            <w:pPr>
              <w:rPr>
                <w:rFonts w:ascii="Times New Roman" w:eastAsia="DengXian" w:hAnsi="Times New Roman" w:cs="Times New Roman"/>
                <w:color w:val="000000" w:themeColor="text1"/>
                <w:sz w:val="14"/>
                <w:szCs w:val="14"/>
              </w:rPr>
            </w:pPr>
            <m:oMathPara>
              <m:oMathParaPr>
                <m:jc m:val="left"/>
              </m:oMathParaPr>
              <m:oMath>
                <m:sSup>
                  <m:sSupPr>
                    <m:ctrlPr>
                      <w:rPr>
                        <w:rFonts w:ascii="Cambria Math" w:hAnsi="Cambria Math" w:cs="Times New Roman"/>
                        <w:i/>
                        <w:color w:val="000000" w:themeColor="text1"/>
                        <w:sz w:val="14"/>
                        <w:szCs w:val="14"/>
                      </w:rPr>
                    </m:ctrlPr>
                  </m:sSupPr>
                  <m:e>
                    <m:r>
                      <w:rPr>
                        <w:rFonts w:ascii="Cambria Math" w:hAnsi="Cambria Math" w:cs="Times New Roman"/>
                        <w:color w:val="000000" w:themeColor="text1"/>
                        <w:sz w:val="14"/>
                        <w:szCs w:val="14"/>
                      </w:rPr>
                      <m:t>R</m:t>
                    </m:r>
                  </m:e>
                  <m:sup>
                    <m:r>
                      <w:rPr>
                        <w:rFonts w:ascii="Cambria Math" w:hAnsi="Cambria Math" w:cs="Times New Roman"/>
                        <w:color w:val="000000" w:themeColor="text1"/>
                        <w:sz w:val="14"/>
                        <w:szCs w:val="14"/>
                      </w:rPr>
                      <m:t>2</m:t>
                    </m:r>
                  </m:sup>
                </m:sSup>
              </m:oMath>
            </m:oMathPara>
          </w:p>
        </w:tc>
      </w:tr>
      <w:tr w:rsidR="0098142F" w:rsidRPr="0098142F" w14:paraId="6042C0AC" w14:textId="77777777" w:rsidTr="00137A34">
        <w:trPr>
          <w:trHeight w:val="198"/>
          <w:jc w:val="center"/>
        </w:trPr>
        <w:tc>
          <w:tcPr>
            <w:tcW w:w="359" w:type="pct"/>
            <w:tcBorders>
              <w:bottom w:val="single" w:sz="12" w:space="0" w:color="auto"/>
            </w:tcBorders>
            <w:vAlign w:val="center"/>
          </w:tcPr>
          <w:p w14:paraId="6C5858DF" w14:textId="1F6EB478" w:rsidR="00D26B9A" w:rsidRPr="0098142F" w:rsidRDefault="008D3D91" w:rsidP="00AE2D90">
            <w:pPr>
              <w:rPr>
                <w:rFonts w:ascii="Times New Roman" w:hAnsi="Times New Roman" w:cs="Times New Roman"/>
                <w:color w:val="000000" w:themeColor="text1"/>
                <w:sz w:val="14"/>
                <w:szCs w:val="14"/>
              </w:rPr>
            </w:pPr>
            <w:r w:rsidRPr="0098142F">
              <w:rPr>
                <w:rFonts w:ascii="Times New Roman" w:hAnsi="Times New Roman" w:cs="Times New Roman"/>
                <w:color w:val="000000" w:themeColor="text1"/>
                <w:sz w:val="14"/>
                <w:szCs w:val="14"/>
              </w:rPr>
              <w:t>2</w:t>
            </w:r>
            <w:r w:rsidR="00CB59DE" w:rsidRPr="0098142F">
              <w:rPr>
                <w:rFonts w:ascii="Times New Roman" w:hAnsi="Times New Roman" w:cs="Times New Roman" w:hint="eastAsia"/>
                <w:color w:val="000000" w:themeColor="text1"/>
                <w:sz w:val="14"/>
                <w:szCs w:val="14"/>
              </w:rPr>
              <w:t>0</w:t>
            </w:r>
            <w:r w:rsidRPr="0098142F">
              <w:rPr>
                <w:rFonts w:ascii="Times New Roman" w:hAnsi="Times New Roman" w:cs="Times New Roman"/>
                <w:color w:val="000000" w:themeColor="text1"/>
                <w:sz w:val="14"/>
                <w:szCs w:val="14"/>
              </w:rPr>
              <w:t>4</w:t>
            </w:r>
            <w:r w:rsidR="00CB59DE" w:rsidRPr="0098142F">
              <w:rPr>
                <w:rFonts w:ascii="Times New Roman" w:hAnsi="Times New Roman" w:cs="Times New Roman" w:hint="eastAsia"/>
                <w:color w:val="000000" w:themeColor="text1"/>
                <w:sz w:val="14"/>
                <w:szCs w:val="14"/>
              </w:rPr>
              <w:t>4</w:t>
            </w:r>
          </w:p>
        </w:tc>
        <w:tc>
          <w:tcPr>
            <w:tcW w:w="649" w:type="pct"/>
            <w:tcBorders>
              <w:bottom w:val="single" w:sz="12" w:space="0" w:color="auto"/>
            </w:tcBorders>
            <w:vAlign w:val="center"/>
          </w:tcPr>
          <w:p w14:paraId="14564253" w14:textId="78430B96" w:rsidR="00D26B9A" w:rsidRPr="0098142F" w:rsidRDefault="00BE2D5B" w:rsidP="008D3D91">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0.2</w:t>
            </w:r>
            <w:r w:rsidR="00CB59DE" w:rsidRPr="0098142F">
              <w:rPr>
                <w:rFonts w:ascii="Times New Roman" w:eastAsia="DengXian" w:hAnsi="Times New Roman" w:cs="Times New Roman" w:hint="eastAsia"/>
                <w:color w:val="000000" w:themeColor="text1"/>
                <w:sz w:val="14"/>
                <w:szCs w:val="14"/>
              </w:rPr>
              <w:t>551</w:t>
            </w:r>
            <w:r w:rsidRPr="0098142F">
              <w:rPr>
                <w:rFonts w:ascii="Times New Roman" w:eastAsia="DengXian" w:hAnsi="Times New Roman" w:cs="Times New Roman"/>
                <w:color w:val="000000" w:themeColor="text1"/>
                <w:sz w:val="14"/>
                <w:szCs w:val="14"/>
              </w:rPr>
              <w:t xml:space="preserve"> </w:t>
            </w:r>
            <w:r w:rsidR="00D26B9A" w:rsidRPr="0098142F">
              <w:rPr>
                <w:rFonts w:ascii="Times New Roman" w:hAnsi="Times New Roman" w:cs="Times New Roman"/>
                <w:color w:val="000000" w:themeColor="text1"/>
                <w:sz w:val="14"/>
                <w:szCs w:val="14"/>
              </w:rPr>
              <w:t xml:space="preserve">± </w:t>
            </w:r>
            <w:r w:rsidRPr="0098142F">
              <w:rPr>
                <w:rFonts w:ascii="Times New Roman" w:hAnsi="Times New Roman" w:cs="Times New Roman"/>
                <w:color w:val="000000" w:themeColor="text1"/>
                <w:sz w:val="14"/>
                <w:szCs w:val="14"/>
              </w:rPr>
              <w:t>0.10</w:t>
            </w:r>
            <w:r w:rsidR="00CB59DE" w:rsidRPr="0098142F">
              <w:rPr>
                <w:rFonts w:ascii="Times New Roman" w:hAnsi="Times New Roman" w:cs="Times New Roman" w:hint="eastAsia"/>
                <w:color w:val="000000" w:themeColor="text1"/>
                <w:sz w:val="14"/>
                <w:szCs w:val="14"/>
              </w:rPr>
              <w:t>75</w:t>
            </w:r>
          </w:p>
        </w:tc>
        <w:tc>
          <w:tcPr>
            <w:tcW w:w="601" w:type="pct"/>
            <w:tcBorders>
              <w:bottom w:val="single" w:sz="12" w:space="0" w:color="auto"/>
            </w:tcBorders>
            <w:vAlign w:val="center"/>
          </w:tcPr>
          <w:p w14:paraId="4C3B1F6D" w14:textId="04B91074" w:rsidR="00D26B9A" w:rsidRPr="0098142F" w:rsidRDefault="00BE2D5B" w:rsidP="008D3D91">
            <w:pPr>
              <w:rPr>
                <w:rFonts w:ascii="Times New Roman" w:eastAsia="DengXian" w:hAnsi="Times New Roman" w:cs="Times New Roman"/>
                <w:b/>
                <w:bCs/>
                <w:color w:val="000000" w:themeColor="text1"/>
                <w:sz w:val="14"/>
                <w:szCs w:val="14"/>
              </w:rPr>
            </w:pPr>
            <w:r w:rsidRPr="0098142F">
              <w:rPr>
                <w:rFonts w:ascii="Times New Roman" w:eastAsia="DengXian" w:hAnsi="Times New Roman" w:cs="Times New Roman"/>
                <w:b/>
                <w:bCs/>
                <w:color w:val="000000" w:themeColor="text1"/>
                <w:sz w:val="14"/>
                <w:szCs w:val="14"/>
              </w:rPr>
              <w:t>0.0</w:t>
            </w:r>
            <w:r w:rsidR="00CB59DE" w:rsidRPr="0098142F">
              <w:rPr>
                <w:rFonts w:ascii="Times New Roman" w:eastAsia="DengXian" w:hAnsi="Times New Roman" w:cs="Times New Roman" w:hint="eastAsia"/>
                <w:b/>
                <w:bCs/>
                <w:color w:val="000000" w:themeColor="text1"/>
                <w:sz w:val="14"/>
                <w:szCs w:val="14"/>
              </w:rPr>
              <w:t>177</w:t>
            </w:r>
          </w:p>
        </w:tc>
        <w:tc>
          <w:tcPr>
            <w:tcW w:w="877" w:type="pct"/>
            <w:gridSpan w:val="2"/>
            <w:tcBorders>
              <w:bottom w:val="single" w:sz="12" w:space="0" w:color="auto"/>
              <w:right w:val="single" w:sz="12" w:space="0" w:color="auto"/>
            </w:tcBorders>
            <w:vAlign w:val="center"/>
          </w:tcPr>
          <w:p w14:paraId="1331780F" w14:textId="1AC77622" w:rsidR="00D26B9A" w:rsidRPr="0098142F" w:rsidRDefault="00BE2D5B" w:rsidP="008D3D91">
            <w:pPr>
              <w:rPr>
                <w:rFonts w:ascii="Times New Roman" w:eastAsia="DengXian" w:hAnsi="Times New Roman" w:cs="Times New Roman"/>
                <w:b/>
                <w:bCs/>
                <w:color w:val="000000" w:themeColor="text1"/>
                <w:sz w:val="14"/>
                <w:szCs w:val="14"/>
              </w:rPr>
            </w:pPr>
            <w:r w:rsidRPr="0098142F">
              <w:rPr>
                <w:rFonts w:ascii="Times New Roman" w:eastAsia="DengXian" w:hAnsi="Times New Roman" w:cs="Times New Roman"/>
                <w:color w:val="000000" w:themeColor="text1"/>
                <w:sz w:val="14"/>
                <w:szCs w:val="14"/>
              </w:rPr>
              <w:t>0.4</w:t>
            </w:r>
            <w:r w:rsidR="008D3D91" w:rsidRPr="0098142F">
              <w:rPr>
                <w:rFonts w:ascii="Times New Roman" w:eastAsia="DengXian" w:hAnsi="Times New Roman" w:cs="Times New Roman"/>
                <w:color w:val="000000" w:themeColor="text1"/>
                <w:sz w:val="14"/>
                <w:szCs w:val="14"/>
              </w:rPr>
              <w:t>66</w:t>
            </w:r>
            <w:r w:rsidR="00CB59DE" w:rsidRPr="0098142F">
              <w:rPr>
                <w:rFonts w:ascii="Times New Roman" w:eastAsia="DengXian" w:hAnsi="Times New Roman" w:cs="Times New Roman" w:hint="eastAsia"/>
                <w:color w:val="000000" w:themeColor="text1"/>
                <w:sz w:val="14"/>
                <w:szCs w:val="14"/>
              </w:rPr>
              <w:t>9</w:t>
            </w:r>
          </w:p>
        </w:tc>
        <w:tc>
          <w:tcPr>
            <w:tcW w:w="713" w:type="pct"/>
            <w:tcBorders>
              <w:left w:val="single" w:sz="12" w:space="0" w:color="auto"/>
              <w:bottom w:val="single" w:sz="12" w:space="0" w:color="auto"/>
            </w:tcBorders>
            <w:vAlign w:val="center"/>
          </w:tcPr>
          <w:p w14:paraId="6BD79AA8" w14:textId="5DD74A64" w:rsidR="00D26B9A" w:rsidRPr="0098142F" w:rsidRDefault="00CB59DE" w:rsidP="00AE2D90">
            <w:pPr>
              <w:rPr>
                <w:rFonts w:ascii="Times New Roman" w:eastAsia="DengXian" w:hAnsi="Times New Roman" w:cs="Times New Roman"/>
                <w:color w:val="000000" w:themeColor="text1"/>
                <w:sz w:val="14"/>
                <w:szCs w:val="14"/>
              </w:rPr>
            </w:pPr>
            <w:r w:rsidRPr="0098142F">
              <w:rPr>
                <w:rFonts w:ascii="Times New Roman" w:hAnsi="Times New Roman" w:cs="Times New Roman"/>
                <w:color w:val="000000" w:themeColor="text1"/>
                <w:sz w:val="14"/>
                <w:szCs w:val="14"/>
              </w:rPr>
              <w:t>1621.4</w:t>
            </w:r>
          </w:p>
        </w:tc>
        <w:tc>
          <w:tcPr>
            <w:tcW w:w="694" w:type="pct"/>
            <w:tcBorders>
              <w:bottom w:val="single" w:sz="12" w:space="0" w:color="auto"/>
            </w:tcBorders>
            <w:vAlign w:val="center"/>
          </w:tcPr>
          <w:p w14:paraId="49551C9C" w14:textId="097D324B" w:rsidR="00D26B9A" w:rsidRPr="0098142F" w:rsidRDefault="0043041F" w:rsidP="008D3D91">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0.</w:t>
            </w:r>
            <w:r w:rsidR="00CB59DE" w:rsidRPr="0098142F">
              <w:rPr>
                <w:rFonts w:ascii="Times New Roman" w:eastAsia="DengXian" w:hAnsi="Times New Roman" w:cs="Times New Roman" w:hint="eastAsia"/>
                <w:color w:val="000000" w:themeColor="text1"/>
                <w:sz w:val="14"/>
                <w:szCs w:val="14"/>
              </w:rPr>
              <w:t>0897</w:t>
            </w:r>
            <w:r w:rsidRPr="0098142F">
              <w:rPr>
                <w:rFonts w:ascii="Times New Roman" w:eastAsia="DengXian" w:hAnsi="Times New Roman" w:cs="Times New Roman"/>
                <w:color w:val="000000" w:themeColor="text1"/>
                <w:sz w:val="14"/>
                <w:szCs w:val="14"/>
              </w:rPr>
              <w:t xml:space="preserve"> </w:t>
            </w:r>
            <w:r w:rsidR="00D26B9A" w:rsidRPr="0098142F">
              <w:rPr>
                <w:rFonts w:ascii="Times New Roman" w:hAnsi="Times New Roman" w:cs="Times New Roman"/>
                <w:color w:val="000000" w:themeColor="text1"/>
                <w:sz w:val="14"/>
                <w:szCs w:val="14"/>
              </w:rPr>
              <w:t xml:space="preserve">± </w:t>
            </w:r>
            <w:r w:rsidRPr="0098142F">
              <w:rPr>
                <w:rFonts w:ascii="Times New Roman" w:hAnsi="Times New Roman" w:cs="Times New Roman"/>
                <w:color w:val="000000" w:themeColor="text1"/>
                <w:sz w:val="14"/>
                <w:szCs w:val="14"/>
              </w:rPr>
              <w:t>0.</w:t>
            </w:r>
            <w:r w:rsidR="008D3D91" w:rsidRPr="0098142F">
              <w:rPr>
                <w:rFonts w:ascii="Times New Roman" w:hAnsi="Times New Roman" w:cs="Times New Roman"/>
                <w:color w:val="000000" w:themeColor="text1"/>
                <w:sz w:val="14"/>
                <w:szCs w:val="14"/>
              </w:rPr>
              <w:t>1</w:t>
            </w:r>
            <w:r w:rsidR="00CB59DE" w:rsidRPr="0098142F">
              <w:rPr>
                <w:rFonts w:ascii="Times New Roman" w:hAnsi="Times New Roman" w:cs="Times New Roman" w:hint="eastAsia"/>
                <w:color w:val="000000" w:themeColor="text1"/>
                <w:sz w:val="14"/>
                <w:szCs w:val="14"/>
              </w:rPr>
              <w:t>658</w:t>
            </w:r>
          </w:p>
        </w:tc>
        <w:tc>
          <w:tcPr>
            <w:tcW w:w="562" w:type="pct"/>
            <w:tcBorders>
              <w:bottom w:val="single" w:sz="12" w:space="0" w:color="auto"/>
            </w:tcBorders>
            <w:vAlign w:val="center"/>
          </w:tcPr>
          <w:p w14:paraId="613776FE" w14:textId="5B9F85E6" w:rsidR="00D26B9A" w:rsidRPr="0098142F" w:rsidRDefault="0043041F" w:rsidP="008D3D91">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bCs/>
                <w:color w:val="000000" w:themeColor="text1"/>
                <w:sz w:val="14"/>
                <w:szCs w:val="14"/>
              </w:rPr>
              <w:t>0.</w:t>
            </w:r>
            <w:r w:rsidR="00CB59DE" w:rsidRPr="0098142F">
              <w:rPr>
                <w:rFonts w:ascii="Times New Roman" w:eastAsia="DengXian" w:hAnsi="Times New Roman" w:cs="Times New Roman" w:hint="eastAsia"/>
                <w:bCs/>
                <w:color w:val="000000" w:themeColor="text1"/>
                <w:sz w:val="14"/>
                <w:szCs w:val="14"/>
              </w:rPr>
              <w:t>5887</w:t>
            </w:r>
          </w:p>
        </w:tc>
        <w:tc>
          <w:tcPr>
            <w:tcW w:w="545" w:type="pct"/>
            <w:gridSpan w:val="3"/>
            <w:tcBorders>
              <w:bottom w:val="single" w:sz="12" w:space="0" w:color="auto"/>
            </w:tcBorders>
            <w:vAlign w:val="center"/>
          </w:tcPr>
          <w:p w14:paraId="27DCE4D0" w14:textId="01FFE60E" w:rsidR="00D26B9A" w:rsidRPr="0098142F" w:rsidRDefault="0043041F" w:rsidP="008D3D91">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0.</w:t>
            </w:r>
            <w:r w:rsidR="008D3D91" w:rsidRPr="0098142F">
              <w:rPr>
                <w:rFonts w:ascii="Times New Roman" w:eastAsia="DengXian" w:hAnsi="Times New Roman" w:cs="Times New Roman"/>
                <w:color w:val="000000" w:themeColor="text1"/>
                <w:sz w:val="14"/>
                <w:szCs w:val="14"/>
              </w:rPr>
              <w:t>36</w:t>
            </w:r>
            <w:r w:rsidR="00CB59DE" w:rsidRPr="0098142F">
              <w:rPr>
                <w:rFonts w:ascii="Times New Roman" w:eastAsia="DengXian" w:hAnsi="Times New Roman" w:cs="Times New Roman" w:hint="eastAsia"/>
                <w:color w:val="000000" w:themeColor="text1"/>
                <w:sz w:val="14"/>
                <w:szCs w:val="14"/>
              </w:rPr>
              <w:t>70</w:t>
            </w:r>
          </w:p>
        </w:tc>
      </w:tr>
      <w:tr w:rsidR="0098142F" w:rsidRPr="0098142F" w14:paraId="576EBA99" w14:textId="77777777" w:rsidTr="00137A34">
        <w:trPr>
          <w:trHeight w:val="198"/>
          <w:jc w:val="center"/>
        </w:trPr>
        <w:tc>
          <w:tcPr>
            <w:tcW w:w="3199" w:type="pct"/>
            <w:gridSpan w:val="6"/>
            <w:tcBorders>
              <w:top w:val="single" w:sz="12" w:space="0" w:color="auto"/>
              <w:bottom w:val="single" w:sz="4" w:space="0" w:color="auto"/>
            </w:tcBorders>
            <w:vAlign w:val="center"/>
          </w:tcPr>
          <w:p w14:paraId="7BE680C4" w14:textId="66EBEECE" w:rsidR="00D26B9A" w:rsidRPr="0098142F" w:rsidRDefault="00D26B9A" w:rsidP="005917B6">
            <w:pPr>
              <w:rPr>
                <w:rFonts w:ascii="Times New Roman" w:eastAsia="DengXian" w:hAnsi="Times New Roman" w:cs="Times New Roman"/>
                <w:b/>
                <w:color w:val="000000" w:themeColor="text1"/>
                <w:sz w:val="14"/>
                <w:szCs w:val="14"/>
              </w:rPr>
            </w:pPr>
            <w:r w:rsidRPr="0098142F">
              <w:rPr>
                <w:rFonts w:ascii="Times New Roman" w:hAnsi="Times New Roman" w:cs="Times New Roman"/>
                <w:b/>
                <w:color w:val="000000" w:themeColor="text1"/>
                <w:sz w:val="14"/>
                <w:szCs w:val="14"/>
              </w:rPr>
              <w:t xml:space="preserve">Comparisons between no DBS and </w:t>
            </w:r>
            <w:r w:rsidR="005917B6" w:rsidRPr="0098142F">
              <w:rPr>
                <w:rFonts w:ascii="Times New Roman" w:hAnsi="Times New Roman" w:cs="Times New Roman"/>
                <w:b/>
                <w:color w:val="000000" w:themeColor="text1"/>
                <w:sz w:val="14"/>
                <w:szCs w:val="14"/>
              </w:rPr>
              <w:t>c</w:t>
            </w:r>
            <w:r w:rsidRPr="0098142F">
              <w:rPr>
                <w:rFonts w:ascii="Times New Roman" w:hAnsi="Times New Roman" w:cs="Times New Roman"/>
                <w:b/>
                <w:color w:val="000000" w:themeColor="text1"/>
                <w:sz w:val="14"/>
                <w:szCs w:val="14"/>
              </w:rPr>
              <w:t>DBS</w:t>
            </w:r>
          </w:p>
        </w:tc>
        <w:tc>
          <w:tcPr>
            <w:tcW w:w="694" w:type="pct"/>
            <w:tcBorders>
              <w:top w:val="single" w:sz="12" w:space="0" w:color="auto"/>
              <w:bottom w:val="single" w:sz="4" w:space="0" w:color="auto"/>
            </w:tcBorders>
          </w:tcPr>
          <w:p w14:paraId="54E6C9D3" w14:textId="77777777" w:rsidR="00D26B9A" w:rsidRPr="0098142F" w:rsidRDefault="00D26B9A" w:rsidP="00AE2D90">
            <w:pPr>
              <w:rPr>
                <w:rFonts w:ascii="Times New Roman" w:hAnsi="Times New Roman" w:cs="Times New Roman"/>
                <w:color w:val="000000" w:themeColor="text1"/>
                <w:sz w:val="14"/>
                <w:szCs w:val="14"/>
              </w:rPr>
            </w:pPr>
          </w:p>
        </w:tc>
        <w:tc>
          <w:tcPr>
            <w:tcW w:w="562" w:type="pct"/>
            <w:tcBorders>
              <w:top w:val="single" w:sz="12" w:space="0" w:color="auto"/>
              <w:bottom w:val="single" w:sz="4" w:space="0" w:color="auto"/>
            </w:tcBorders>
          </w:tcPr>
          <w:p w14:paraId="34D98FC6" w14:textId="77777777" w:rsidR="00D26B9A" w:rsidRPr="0098142F" w:rsidRDefault="00D26B9A" w:rsidP="00AE2D90">
            <w:pPr>
              <w:rPr>
                <w:rFonts w:ascii="Times New Roman" w:hAnsi="Times New Roman" w:cs="Times New Roman"/>
                <w:color w:val="000000" w:themeColor="text1"/>
                <w:sz w:val="14"/>
                <w:szCs w:val="14"/>
              </w:rPr>
            </w:pPr>
          </w:p>
        </w:tc>
        <w:tc>
          <w:tcPr>
            <w:tcW w:w="152" w:type="pct"/>
            <w:tcBorders>
              <w:top w:val="single" w:sz="12" w:space="0" w:color="auto"/>
              <w:bottom w:val="single" w:sz="4" w:space="0" w:color="auto"/>
            </w:tcBorders>
          </w:tcPr>
          <w:p w14:paraId="196D7CE4" w14:textId="77777777" w:rsidR="00D26B9A" w:rsidRPr="0098142F" w:rsidRDefault="00D26B9A" w:rsidP="00AE2D90">
            <w:pPr>
              <w:rPr>
                <w:rFonts w:ascii="Times New Roman" w:hAnsi="Times New Roman" w:cs="Times New Roman"/>
                <w:color w:val="000000" w:themeColor="text1"/>
                <w:sz w:val="14"/>
                <w:szCs w:val="14"/>
              </w:rPr>
            </w:pPr>
          </w:p>
        </w:tc>
        <w:tc>
          <w:tcPr>
            <w:tcW w:w="188" w:type="pct"/>
            <w:tcBorders>
              <w:top w:val="single" w:sz="12" w:space="0" w:color="auto"/>
              <w:bottom w:val="single" w:sz="4" w:space="0" w:color="auto"/>
            </w:tcBorders>
          </w:tcPr>
          <w:p w14:paraId="185D0821" w14:textId="77777777" w:rsidR="00D26B9A" w:rsidRPr="0098142F" w:rsidRDefault="00D26B9A" w:rsidP="00AE2D90">
            <w:pPr>
              <w:rPr>
                <w:rFonts w:ascii="Times New Roman" w:hAnsi="Times New Roman" w:cs="Times New Roman"/>
                <w:color w:val="000000" w:themeColor="text1"/>
                <w:sz w:val="14"/>
                <w:szCs w:val="14"/>
              </w:rPr>
            </w:pPr>
          </w:p>
        </w:tc>
        <w:tc>
          <w:tcPr>
            <w:tcW w:w="205" w:type="pct"/>
            <w:tcBorders>
              <w:top w:val="single" w:sz="12" w:space="0" w:color="auto"/>
              <w:bottom w:val="single" w:sz="4" w:space="0" w:color="auto"/>
            </w:tcBorders>
          </w:tcPr>
          <w:p w14:paraId="440D9089" w14:textId="77777777" w:rsidR="00D26B9A" w:rsidRPr="0098142F" w:rsidRDefault="00D26B9A" w:rsidP="00AE2D90">
            <w:pPr>
              <w:rPr>
                <w:rFonts w:ascii="Times New Roman" w:hAnsi="Times New Roman" w:cs="Times New Roman"/>
                <w:color w:val="000000" w:themeColor="text1"/>
                <w:sz w:val="14"/>
                <w:szCs w:val="14"/>
              </w:rPr>
            </w:pPr>
          </w:p>
        </w:tc>
      </w:tr>
      <w:tr w:rsidR="0098142F" w:rsidRPr="0098142F" w14:paraId="7543CF3C" w14:textId="77777777" w:rsidTr="00AE2D90">
        <w:trPr>
          <w:trHeight w:val="198"/>
          <w:jc w:val="center"/>
        </w:trPr>
        <w:tc>
          <w:tcPr>
            <w:tcW w:w="5000" w:type="pct"/>
            <w:gridSpan w:val="11"/>
            <w:tcBorders>
              <w:top w:val="single" w:sz="4" w:space="0" w:color="auto"/>
            </w:tcBorders>
            <w:vAlign w:val="center"/>
          </w:tcPr>
          <w:p w14:paraId="4DF96FD3" w14:textId="07E20FC7" w:rsidR="00D26B9A" w:rsidRPr="0098142F" w:rsidRDefault="00D26B9A" w:rsidP="002B7E5C">
            <w:pPr>
              <w:rPr>
                <w:rFonts w:ascii="Times New Roman" w:hAnsi="Times New Roman" w:cs="Times New Roman"/>
                <w:color w:val="000000" w:themeColor="text1"/>
                <w:sz w:val="14"/>
                <w:szCs w:val="14"/>
                <w:lang w:val="es-ES"/>
              </w:rPr>
            </w:pPr>
            <w:r w:rsidRPr="0098142F">
              <w:rPr>
                <w:rFonts w:ascii="Times New Roman" w:hAnsi="Times New Roman" w:cs="Times New Roman"/>
                <w:b/>
                <w:bCs/>
                <w:color w:val="000000" w:themeColor="text1"/>
                <w:sz w:val="14"/>
                <w:szCs w:val="14"/>
                <w:lang w:val="it-IT"/>
              </w:rPr>
              <w:t>Model 1</w:t>
            </w:r>
            <w:r w:rsidRPr="0098142F">
              <w:rPr>
                <w:rFonts w:ascii="Times New Roman" w:hAnsi="Times New Roman" w:cs="Times New Roman"/>
                <w:color w:val="000000" w:themeColor="text1"/>
                <w:sz w:val="14"/>
                <w:szCs w:val="14"/>
                <w:lang w:val="it-IT"/>
              </w:rPr>
              <w:t xml:space="preserve">: treFre ~ 1 + </w:t>
            </w: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k</m:t>
                  </m:r>
                </m:e>
                <m:sub>
                  <m:r>
                    <w:rPr>
                      <w:rFonts w:ascii="Cambria Math" w:hAnsi="Cambria Math" w:cs="Times New Roman"/>
                      <w:color w:val="000000" w:themeColor="text1"/>
                      <w:sz w:val="14"/>
                      <w:szCs w:val="14"/>
                      <w:lang w:val="it-IT"/>
                    </w:rPr>
                    <m:t>1</m:t>
                  </m:r>
                </m:sub>
              </m:sSub>
              <m:r>
                <m:rPr>
                  <m:sty m:val="p"/>
                </m:rPr>
                <w:rPr>
                  <w:rFonts w:ascii="Cambria Math" w:hAnsi="Cambria Math" w:cs="Times New Roman"/>
                  <w:color w:val="000000" w:themeColor="text1"/>
                  <w:sz w:val="14"/>
                  <w:szCs w:val="14"/>
                </w:rPr>
                <m:t>stimID</m:t>
              </m:r>
            </m:oMath>
            <w:r w:rsidRPr="0098142F">
              <w:rPr>
                <w:rFonts w:ascii="Times New Roman" w:hAnsi="Times New Roman" w:cs="Times New Roman"/>
                <w:color w:val="000000" w:themeColor="text1"/>
                <w:sz w:val="14"/>
                <w:szCs w:val="14"/>
                <w:lang w:val="it-IT"/>
              </w:rPr>
              <w:t xml:space="preserve"> + 1|</w:t>
            </w:r>
            <w:r w:rsidR="002B7E5C" w:rsidRPr="0098142F">
              <w:rPr>
                <w:rFonts w:ascii="Times New Roman" w:hAnsi="Times New Roman" w:cs="Times New Roman"/>
                <w:color w:val="000000" w:themeColor="text1"/>
                <w:sz w:val="14"/>
                <w:szCs w:val="14"/>
                <w:lang w:val="it-IT"/>
              </w:rPr>
              <w:t>hand</w:t>
            </w:r>
            <w:r w:rsidRPr="0098142F">
              <w:rPr>
                <w:rFonts w:ascii="Times New Roman" w:hAnsi="Times New Roman" w:cs="Times New Roman"/>
                <w:color w:val="000000" w:themeColor="text1"/>
                <w:sz w:val="14"/>
                <w:szCs w:val="14"/>
                <w:lang w:val="it-IT"/>
              </w:rPr>
              <w:t>ID</w:t>
            </w:r>
            <w:r w:rsidR="008675B0" w:rsidRPr="0098142F">
              <w:rPr>
                <w:rFonts w:ascii="Times New Roman" w:hAnsi="Times New Roman" w:cs="Times New Roman"/>
                <w:color w:val="000000" w:themeColor="text1"/>
                <w:sz w:val="14"/>
                <w:szCs w:val="14"/>
                <w:lang w:val="it-IT"/>
              </w:rPr>
              <w:t xml:space="preserve"> + (-1 + stimID|</w:t>
            </w:r>
            <w:r w:rsidR="002B7E5C" w:rsidRPr="0098142F">
              <w:rPr>
                <w:rFonts w:ascii="Times New Roman" w:hAnsi="Times New Roman" w:cs="Times New Roman"/>
                <w:color w:val="000000" w:themeColor="text1"/>
                <w:sz w:val="14"/>
                <w:szCs w:val="14"/>
                <w:lang w:val="it-IT"/>
              </w:rPr>
              <w:t>hand</w:t>
            </w:r>
            <w:r w:rsidR="008675B0" w:rsidRPr="0098142F">
              <w:rPr>
                <w:rFonts w:ascii="Times New Roman" w:hAnsi="Times New Roman" w:cs="Times New Roman"/>
                <w:color w:val="000000" w:themeColor="text1"/>
                <w:sz w:val="14"/>
                <w:szCs w:val="14"/>
                <w:lang w:val="it-IT"/>
              </w:rPr>
              <w:t>ID)</w:t>
            </w:r>
          </w:p>
        </w:tc>
      </w:tr>
      <w:tr w:rsidR="0098142F" w:rsidRPr="0098142F" w14:paraId="5C749DB1" w14:textId="77777777" w:rsidTr="00137A34">
        <w:trPr>
          <w:trHeight w:val="198"/>
          <w:jc w:val="center"/>
        </w:trPr>
        <w:tc>
          <w:tcPr>
            <w:tcW w:w="359" w:type="pct"/>
            <w:vAlign w:val="center"/>
          </w:tcPr>
          <w:p w14:paraId="45722BFB" w14:textId="77777777" w:rsidR="00D26B9A" w:rsidRPr="0098142F" w:rsidRDefault="00D26B9A" w:rsidP="00AE2D90">
            <w:pPr>
              <w:rPr>
                <w:rFonts w:ascii="Times New Roman" w:hAnsi="Times New Roman" w:cs="Times New Roman"/>
                <w:color w:val="000000" w:themeColor="text1"/>
                <w:sz w:val="14"/>
                <w:szCs w:val="14"/>
              </w:rPr>
            </w:pPr>
            <w:r w:rsidRPr="0098142F">
              <w:rPr>
                <w:rFonts w:ascii="Times New Roman" w:hAnsi="Times New Roman" w:cs="Times New Roman"/>
                <w:color w:val="000000" w:themeColor="text1"/>
                <w:sz w:val="14"/>
                <w:szCs w:val="14"/>
              </w:rPr>
              <w:t>AIC</w:t>
            </w:r>
          </w:p>
        </w:tc>
        <w:tc>
          <w:tcPr>
            <w:tcW w:w="649" w:type="pct"/>
            <w:vAlign w:val="center"/>
          </w:tcPr>
          <w:p w14:paraId="480E0756" w14:textId="77777777" w:rsidR="00D26B9A" w:rsidRPr="0098142F" w:rsidRDefault="00000000" w:rsidP="00AE2D90">
            <w:pPr>
              <w:rPr>
                <w:rFonts w:ascii="Times New Roman" w:eastAsia="DengXian" w:hAnsi="Times New Roman" w:cs="Times New Roman"/>
                <w:color w:val="000000" w:themeColor="text1"/>
                <w:sz w:val="14"/>
                <w:szCs w:val="14"/>
              </w:rPr>
            </w:pPr>
            <m:oMathPara>
              <m:oMathParaPr>
                <m:jc m:val="left"/>
              </m:oMathParaPr>
              <m:oMath>
                <m:sSub>
                  <m:sSubPr>
                    <m:ctrlPr>
                      <w:rPr>
                        <w:rFonts w:ascii="Cambria Math" w:eastAsia="DengXian" w:hAnsi="Cambria Math" w:cs="Times New Roman"/>
                        <w:i/>
                        <w:color w:val="000000" w:themeColor="text1"/>
                        <w:sz w:val="14"/>
                        <w:szCs w:val="14"/>
                      </w:rPr>
                    </m:ctrlPr>
                  </m:sSubPr>
                  <m:e>
                    <m:r>
                      <w:rPr>
                        <w:rFonts w:ascii="Cambria Math" w:eastAsia="DengXian" w:hAnsi="Cambria Math" w:cs="Times New Roman"/>
                        <w:color w:val="000000" w:themeColor="text1"/>
                        <w:sz w:val="14"/>
                        <w:szCs w:val="14"/>
                      </w:rPr>
                      <m:t>k</m:t>
                    </m:r>
                  </m:e>
                  <m:sub>
                    <m:r>
                      <w:rPr>
                        <w:rFonts w:ascii="Cambria Math" w:eastAsia="DengXian" w:hAnsi="Cambria Math" w:cs="Times New Roman"/>
                        <w:color w:val="000000" w:themeColor="text1"/>
                        <w:sz w:val="14"/>
                        <w:szCs w:val="14"/>
                      </w:rPr>
                      <m:t>1</m:t>
                    </m:r>
                  </m:sub>
                </m:sSub>
              </m:oMath>
            </m:oMathPara>
          </w:p>
        </w:tc>
        <w:tc>
          <w:tcPr>
            <w:tcW w:w="601" w:type="pct"/>
            <w:vAlign w:val="center"/>
          </w:tcPr>
          <w:p w14:paraId="5D3C4F33" w14:textId="77777777" w:rsidR="00D26B9A" w:rsidRPr="0098142F" w:rsidRDefault="00000000" w:rsidP="00AE2D90">
            <w:pPr>
              <w:rPr>
                <w:rFonts w:ascii="Times New Roman" w:eastAsia="DengXian" w:hAnsi="Times New Roman" w:cs="Times New Roman"/>
                <w:b/>
                <w:bCs/>
                <w:color w:val="000000" w:themeColor="text1"/>
                <w:sz w:val="14"/>
                <w:szCs w:val="14"/>
              </w:rPr>
            </w:pPr>
            <m:oMathPara>
              <m:oMathParaPr>
                <m:jc m:val="left"/>
              </m:oMathParaP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p</m:t>
                    </m:r>
                  </m:e>
                  <m:sub>
                    <m:r>
                      <w:rPr>
                        <w:rFonts w:ascii="Cambria Math" w:hAnsi="Cambria Math" w:cs="Times New Roman"/>
                        <w:color w:val="000000" w:themeColor="text1"/>
                        <w:sz w:val="14"/>
                        <w:szCs w:val="14"/>
                      </w:rPr>
                      <m:t>1</m:t>
                    </m:r>
                  </m:sub>
                </m:sSub>
              </m:oMath>
            </m:oMathPara>
          </w:p>
        </w:tc>
        <w:tc>
          <w:tcPr>
            <w:tcW w:w="686" w:type="pct"/>
            <w:vAlign w:val="center"/>
          </w:tcPr>
          <w:p w14:paraId="6DB73303" w14:textId="77777777" w:rsidR="00D26B9A" w:rsidRPr="0098142F" w:rsidRDefault="00000000" w:rsidP="00AE2D90">
            <w:pPr>
              <w:rPr>
                <w:rFonts w:ascii="Times New Roman" w:eastAsia="DengXian" w:hAnsi="Times New Roman" w:cs="Times New Roman"/>
                <w:color w:val="000000" w:themeColor="text1"/>
                <w:sz w:val="14"/>
                <w:szCs w:val="14"/>
              </w:rPr>
            </w:pPr>
            <m:oMathPara>
              <m:oMathParaPr>
                <m:jc m:val="left"/>
              </m:oMathParaPr>
              <m:oMath>
                <m:sSup>
                  <m:sSupPr>
                    <m:ctrlPr>
                      <w:rPr>
                        <w:rFonts w:ascii="Cambria Math" w:hAnsi="Cambria Math" w:cs="Times New Roman"/>
                        <w:i/>
                        <w:color w:val="000000" w:themeColor="text1"/>
                        <w:sz w:val="14"/>
                        <w:szCs w:val="14"/>
                      </w:rPr>
                    </m:ctrlPr>
                  </m:sSupPr>
                  <m:e>
                    <m:r>
                      <w:rPr>
                        <w:rFonts w:ascii="Cambria Math" w:hAnsi="Cambria Math" w:cs="Times New Roman"/>
                        <w:color w:val="000000" w:themeColor="text1"/>
                        <w:sz w:val="14"/>
                        <w:szCs w:val="14"/>
                      </w:rPr>
                      <m:t>R</m:t>
                    </m:r>
                  </m:e>
                  <m:sup>
                    <m:r>
                      <w:rPr>
                        <w:rFonts w:ascii="Cambria Math" w:hAnsi="Cambria Math" w:cs="Times New Roman"/>
                        <w:color w:val="000000" w:themeColor="text1"/>
                        <w:sz w:val="14"/>
                        <w:szCs w:val="14"/>
                      </w:rPr>
                      <m:t>2</m:t>
                    </m:r>
                  </m:sup>
                </m:sSup>
              </m:oMath>
            </m:oMathPara>
          </w:p>
        </w:tc>
        <w:tc>
          <w:tcPr>
            <w:tcW w:w="904" w:type="pct"/>
            <w:gridSpan w:val="2"/>
            <w:vAlign w:val="center"/>
          </w:tcPr>
          <w:p w14:paraId="282CF1FA" w14:textId="77777777" w:rsidR="00D26B9A" w:rsidRPr="0098142F" w:rsidRDefault="00D26B9A" w:rsidP="00AE2D90">
            <w:pPr>
              <w:rPr>
                <w:rFonts w:ascii="Times New Roman" w:eastAsia="DengXian" w:hAnsi="Times New Roman" w:cs="Times New Roman"/>
                <w:color w:val="000000" w:themeColor="text1"/>
                <w:sz w:val="14"/>
                <w:szCs w:val="14"/>
              </w:rPr>
            </w:pPr>
          </w:p>
        </w:tc>
        <w:tc>
          <w:tcPr>
            <w:tcW w:w="694" w:type="pct"/>
          </w:tcPr>
          <w:p w14:paraId="5F4BCF46" w14:textId="77777777" w:rsidR="00D26B9A" w:rsidRPr="0098142F" w:rsidRDefault="00D26B9A" w:rsidP="00AE2D90">
            <w:pPr>
              <w:rPr>
                <w:rFonts w:ascii="Times New Roman" w:eastAsia="DengXian" w:hAnsi="Times New Roman" w:cs="Times New Roman"/>
                <w:color w:val="000000" w:themeColor="text1"/>
                <w:sz w:val="14"/>
                <w:szCs w:val="14"/>
              </w:rPr>
            </w:pPr>
          </w:p>
        </w:tc>
        <w:tc>
          <w:tcPr>
            <w:tcW w:w="562" w:type="pct"/>
          </w:tcPr>
          <w:p w14:paraId="7A5B86E5" w14:textId="77777777" w:rsidR="00D26B9A" w:rsidRPr="0098142F" w:rsidRDefault="00D26B9A" w:rsidP="00AE2D90">
            <w:pPr>
              <w:rPr>
                <w:rFonts w:ascii="Times New Roman" w:eastAsia="DengXian" w:hAnsi="Times New Roman" w:cs="Times New Roman"/>
                <w:color w:val="000000" w:themeColor="text1"/>
                <w:sz w:val="14"/>
                <w:szCs w:val="14"/>
              </w:rPr>
            </w:pPr>
          </w:p>
        </w:tc>
        <w:tc>
          <w:tcPr>
            <w:tcW w:w="340" w:type="pct"/>
            <w:gridSpan w:val="2"/>
          </w:tcPr>
          <w:p w14:paraId="2452F08F" w14:textId="77777777" w:rsidR="00D26B9A" w:rsidRPr="0098142F" w:rsidRDefault="00D26B9A" w:rsidP="00AE2D90">
            <w:pPr>
              <w:rPr>
                <w:rFonts w:ascii="Times New Roman" w:eastAsia="DengXian" w:hAnsi="Times New Roman" w:cs="Times New Roman"/>
                <w:color w:val="000000" w:themeColor="text1"/>
                <w:sz w:val="14"/>
                <w:szCs w:val="14"/>
              </w:rPr>
            </w:pPr>
          </w:p>
        </w:tc>
        <w:tc>
          <w:tcPr>
            <w:tcW w:w="205" w:type="pct"/>
            <w:tcBorders>
              <w:left w:val="nil"/>
            </w:tcBorders>
            <w:vAlign w:val="center"/>
          </w:tcPr>
          <w:p w14:paraId="1CE3710C" w14:textId="77777777" w:rsidR="00D26B9A" w:rsidRPr="0098142F" w:rsidRDefault="00D26B9A" w:rsidP="00AE2D90">
            <w:pPr>
              <w:rPr>
                <w:rFonts w:ascii="Times New Roman" w:eastAsia="DengXian" w:hAnsi="Times New Roman" w:cs="Times New Roman"/>
                <w:color w:val="000000" w:themeColor="text1"/>
                <w:sz w:val="14"/>
                <w:szCs w:val="14"/>
              </w:rPr>
            </w:pPr>
          </w:p>
        </w:tc>
      </w:tr>
      <w:tr w:rsidR="0098142F" w:rsidRPr="0098142F" w14:paraId="47930E63" w14:textId="77777777" w:rsidTr="00137A34">
        <w:trPr>
          <w:trHeight w:val="198"/>
          <w:jc w:val="center"/>
        </w:trPr>
        <w:tc>
          <w:tcPr>
            <w:tcW w:w="359" w:type="pct"/>
            <w:vAlign w:val="center"/>
          </w:tcPr>
          <w:p w14:paraId="00D28252" w14:textId="4B653430" w:rsidR="00D26B9A" w:rsidRPr="0098142F" w:rsidRDefault="00CB59DE" w:rsidP="00AE2D90">
            <w:pPr>
              <w:rPr>
                <w:rFonts w:ascii="Times New Roman" w:hAnsi="Times New Roman" w:cs="Times New Roman"/>
                <w:color w:val="000000" w:themeColor="text1"/>
                <w:sz w:val="14"/>
                <w:szCs w:val="14"/>
              </w:rPr>
            </w:pPr>
            <w:r w:rsidRPr="0098142F">
              <w:rPr>
                <w:rFonts w:ascii="Times New Roman" w:hAnsi="Times New Roman" w:cs="Times New Roman"/>
                <w:color w:val="000000" w:themeColor="text1"/>
                <w:sz w:val="14"/>
                <w:szCs w:val="14"/>
              </w:rPr>
              <w:t>4176.1</w:t>
            </w:r>
          </w:p>
        </w:tc>
        <w:tc>
          <w:tcPr>
            <w:tcW w:w="649" w:type="pct"/>
            <w:vAlign w:val="center"/>
          </w:tcPr>
          <w:p w14:paraId="26DE304C" w14:textId="66796DD0" w:rsidR="00D26B9A" w:rsidRPr="0098142F" w:rsidRDefault="008675B0" w:rsidP="00D82F41">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0.</w:t>
            </w:r>
            <w:r w:rsidR="00D82F41" w:rsidRPr="0098142F">
              <w:rPr>
                <w:rFonts w:ascii="Times New Roman" w:eastAsia="DengXian" w:hAnsi="Times New Roman" w:cs="Times New Roman"/>
                <w:color w:val="000000" w:themeColor="text1"/>
                <w:sz w:val="14"/>
                <w:szCs w:val="14"/>
              </w:rPr>
              <w:t>5</w:t>
            </w:r>
            <w:r w:rsidR="000030E4" w:rsidRPr="0098142F">
              <w:rPr>
                <w:rFonts w:ascii="Times New Roman" w:eastAsia="DengXian" w:hAnsi="Times New Roman" w:cs="Times New Roman" w:hint="eastAsia"/>
                <w:color w:val="000000" w:themeColor="text1"/>
                <w:sz w:val="14"/>
                <w:szCs w:val="14"/>
              </w:rPr>
              <w:t>277</w:t>
            </w:r>
            <w:r w:rsidR="00D82F41" w:rsidRPr="0098142F">
              <w:rPr>
                <w:rFonts w:ascii="Times New Roman" w:eastAsia="DengXian" w:hAnsi="Times New Roman" w:cs="Times New Roman"/>
                <w:color w:val="000000" w:themeColor="text1"/>
                <w:sz w:val="14"/>
                <w:szCs w:val="14"/>
              </w:rPr>
              <w:t xml:space="preserve"> </w:t>
            </w:r>
            <w:r w:rsidR="00D26B9A" w:rsidRPr="0098142F">
              <w:rPr>
                <w:rFonts w:ascii="Times New Roman" w:hAnsi="Times New Roman" w:cs="Times New Roman"/>
                <w:color w:val="000000" w:themeColor="text1"/>
                <w:sz w:val="14"/>
                <w:szCs w:val="14"/>
              </w:rPr>
              <w:t>±</w:t>
            </w:r>
            <w:r w:rsidR="00D82F41" w:rsidRPr="0098142F">
              <w:rPr>
                <w:rFonts w:ascii="Times New Roman" w:hAnsi="Times New Roman" w:cs="Times New Roman"/>
                <w:color w:val="000000" w:themeColor="text1"/>
                <w:sz w:val="14"/>
                <w:szCs w:val="14"/>
              </w:rPr>
              <w:t xml:space="preserve"> </w:t>
            </w:r>
            <w:r w:rsidR="00D26B9A" w:rsidRPr="0098142F">
              <w:rPr>
                <w:rFonts w:ascii="Times New Roman" w:hAnsi="Times New Roman" w:cs="Times New Roman"/>
                <w:color w:val="000000" w:themeColor="text1"/>
                <w:sz w:val="14"/>
                <w:szCs w:val="14"/>
              </w:rPr>
              <w:t xml:space="preserve"> </w:t>
            </w:r>
            <w:r w:rsidRPr="0098142F">
              <w:rPr>
                <w:rFonts w:ascii="Times New Roman" w:hAnsi="Times New Roman" w:cs="Times New Roman"/>
                <w:color w:val="000000" w:themeColor="text1"/>
                <w:sz w:val="14"/>
                <w:szCs w:val="14"/>
              </w:rPr>
              <w:t>0.1</w:t>
            </w:r>
            <w:r w:rsidR="00D82F41" w:rsidRPr="0098142F">
              <w:rPr>
                <w:rFonts w:ascii="Times New Roman" w:hAnsi="Times New Roman" w:cs="Times New Roman"/>
                <w:color w:val="000000" w:themeColor="text1"/>
                <w:sz w:val="14"/>
                <w:szCs w:val="14"/>
              </w:rPr>
              <w:t>03</w:t>
            </w:r>
            <w:r w:rsidR="000030E4" w:rsidRPr="0098142F">
              <w:rPr>
                <w:rFonts w:ascii="Times New Roman" w:hAnsi="Times New Roman" w:cs="Times New Roman" w:hint="eastAsia"/>
                <w:color w:val="000000" w:themeColor="text1"/>
                <w:sz w:val="14"/>
                <w:szCs w:val="14"/>
              </w:rPr>
              <w:t>0</w:t>
            </w:r>
          </w:p>
        </w:tc>
        <w:tc>
          <w:tcPr>
            <w:tcW w:w="601" w:type="pct"/>
            <w:vAlign w:val="center"/>
          </w:tcPr>
          <w:p w14:paraId="34EFA968" w14:textId="1969F411" w:rsidR="00D26B9A" w:rsidRPr="0098142F" w:rsidRDefault="000030E4" w:rsidP="00D82F41">
            <w:pPr>
              <w:rPr>
                <w:rFonts w:ascii="Times New Roman" w:eastAsia="DengXian" w:hAnsi="Times New Roman" w:cs="Times New Roman"/>
                <w:b/>
                <w:bCs/>
                <w:color w:val="000000" w:themeColor="text1"/>
                <w:sz w:val="14"/>
                <w:szCs w:val="14"/>
              </w:rPr>
            </w:pPr>
            <w:r w:rsidRPr="0098142F">
              <w:rPr>
                <w:rFonts w:ascii="Times New Roman" w:eastAsia="DengXian" w:hAnsi="Times New Roman" w:cs="Times New Roman" w:hint="eastAsia"/>
                <w:b/>
                <w:color w:val="000000" w:themeColor="text1"/>
                <w:sz w:val="14"/>
                <w:szCs w:val="14"/>
              </w:rPr>
              <w:t>3</w:t>
            </w:r>
            <w:r w:rsidR="008675B0" w:rsidRPr="0098142F">
              <w:rPr>
                <w:rFonts w:ascii="Times New Roman" w:eastAsia="DengXian" w:hAnsi="Times New Roman" w:cs="Times New Roman"/>
                <w:b/>
                <w:color w:val="000000" w:themeColor="text1"/>
                <w:sz w:val="14"/>
                <w:szCs w:val="14"/>
              </w:rPr>
              <w:t>.</w:t>
            </w:r>
            <w:r w:rsidRPr="0098142F">
              <w:rPr>
                <w:rFonts w:ascii="Times New Roman" w:eastAsia="DengXian" w:hAnsi="Times New Roman" w:cs="Times New Roman" w:hint="eastAsia"/>
                <w:b/>
                <w:color w:val="000000" w:themeColor="text1"/>
                <w:sz w:val="14"/>
                <w:szCs w:val="14"/>
              </w:rPr>
              <w:t>2617</w:t>
            </w:r>
            <w:r w:rsidR="008675B0" w:rsidRPr="0098142F">
              <w:rPr>
                <w:rFonts w:ascii="Times New Roman" w:eastAsia="DengXian" w:hAnsi="Times New Roman" w:cs="Times New Roman"/>
                <w:b/>
                <w:color w:val="000000" w:themeColor="text1"/>
                <w:sz w:val="14"/>
                <w:szCs w:val="14"/>
              </w:rPr>
              <w:t xml:space="preserve"> × 10</w:t>
            </w:r>
            <w:r w:rsidR="008675B0" w:rsidRPr="0098142F">
              <w:rPr>
                <w:rFonts w:ascii="Times New Roman" w:eastAsia="DengXian" w:hAnsi="Times New Roman" w:cs="Times New Roman"/>
                <w:b/>
                <w:color w:val="000000" w:themeColor="text1"/>
                <w:sz w:val="14"/>
                <w:szCs w:val="14"/>
                <w:vertAlign w:val="superscript"/>
              </w:rPr>
              <w:t>-7</w:t>
            </w:r>
          </w:p>
        </w:tc>
        <w:tc>
          <w:tcPr>
            <w:tcW w:w="686" w:type="pct"/>
            <w:vAlign w:val="center"/>
          </w:tcPr>
          <w:p w14:paraId="6942B8EF" w14:textId="0E281761" w:rsidR="00D26B9A" w:rsidRPr="0098142F" w:rsidRDefault="008675B0" w:rsidP="00D82F41">
            <w:pPr>
              <w:rPr>
                <w:rFonts w:ascii="Times New Roman" w:eastAsia="DengXian" w:hAnsi="Times New Roman" w:cs="Times New Roman"/>
                <w:b/>
                <w:bCs/>
                <w:color w:val="000000" w:themeColor="text1"/>
                <w:sz w:val="14"/>
                <w:szCs w:val="14"/>
              </w:rPr>
            </w:pPr>
            <w:r w:rsidRPr="0098142F">
              <w:rPr>
                <w:rFonts w:ascii="Times New Roman" w:eastAsia="DengXian" w:hAnsi="Times New Roman" w:cs="Times New Roman"/>
                <w:color w:val="000000" w:themeColor="text1"/>
                <w:sz w:val="14"/>
                <w:szCs w:val="14"/>
              </w:rPr>
              <w:t>0.7</w:t>
            </w:r>
            <w:r w:rsidR="00CB59DE" w:rsidRPr="0098142F">
              <w:rPr>
                <w:rFonts w:ascii="Times New Roman" w:eastAsia="DengXian" w:hAnsi="Times New Roman" w:cs="Times New Roman" w:hint="eastAsia"/>
                <w:color w:val="000000" w:themeColor="text1"/>
                <w:sz w:val="14"/>
                <w:szCs w:val="14"/>
              </w:rPr>
              <w:t>640</w:t>
            </w:r>
          </w:p>
        </w:tc>
        <w:tc>
          <w:tcPr>
            <w:tcW w:w="904" w:type="pct"/>
            <w:gridSpan w:val="2"/>
            <w:vAlign w:val="center"/>
          </w:tcPr>
          <w:p w14:paraId="3FBD8938" w14:textId="77777777" w:rsidR="00D26B9A" w:rsidRPr="0098142F" w:rsidRDefault="00D26B9A" w:rsidP="00AE2D90">
            <w:pPr>
              <w:rPr>
                <w:rFonts w:ascii="Times New Roman" w:eastAsia="DengXian" w:hAnsi="Times New Roman" w:cs="Times New Roman"/>
                <w:color w:val="000000" w:themeColor="text1"/>
                <w:sz w:val="14"/>
                <w:szCs w:val="14"/>
              </w:rPr>
            </w:pPr>
          </w:p>
        </w:tc>
        <w:tc>
          <w:tcPr>
            <w:tcW w:w="694" w:type="pct"/>
          </w:tcPr>
          <w:p w14:paraId="65460A26" w14:textId="77777777" w:rsidR="00D26B9A" w:rsidRPr="0098142F" w:rsidRDefault="00D26B9A" w:rsidP="00AE2D90">
            <w:pPr>
              <w:rPr>
                <w:rFonts w:ascii="Times New Roman" w:eastAsia="DengXian" w:hAnsi="Times New Roman" w:cs="Times New Roman"/>
                <w:color w:val="000000" w:themeColor="text1"/>
                <w:sz w:val="14"/>
                <w:szCs w:val="14"/>
              </w:rPr>
            </w:pPr>
          </w:p>
        </w:tc>
        <w:tc>
          <w:tcPr>
            <w:tcW w:w="562" w:type="pct"/>
          </w:tcPr>
          <w:p w14:paraId="4B0047B8" w14:textId="77777777" w:rsidR="00D26B9A" w:rsidRPr="0098142F" w:rsidRDefault="00D26B9A" w:rsidP="00AE2D90">
            <w:pPr>
              <w:rPr>
                <w:rFonts w:ascii="Times New Roman" w:eastAsia="DengXian" w:hAnsi="Times New Roman" w:cs="Times New Roman"/>
                <w:color w:val="000000" w:themeColor="text1"/>
                <w:sz w:val="14"/>
                <w:szCs w:val="14"/>
              </w:rPr>
            </w:pPr>
          </w:p>
        </w:tc>
        <w:tc>
          <w:tcPr>
            <w:tcW w:w="340" w:type="pct"/>
            <w:gridSpan w:val="2"/>
          </w:tcPr>
          <w:p w14:paraId="64CC379B" w14:textId="77777777" w:rsidR="00D26B9A" w:rsidRPr="0098142F" w:rsidRDefault="00D26B9A" w:rsidP="00AE2D90">
            <w:pPr>
              <w:rPr>
                <w:rFonts w:ascii="Times New Roman" w:eastAsia="DengXian" w:hAnsi="Times New Roman" w:cs="Times New Roman"/>
                <w:color w:val="000000" w:themeColor="text1"/>
                <w:sz w:val="14"/>
                <w:szCs w:val="14"/>
              </w:rPr>
            </w:pPr>
          </w:p>
        </w:tc>
        <w:tc>
          <w:tcPr>
            <w:tcW w:w="205" w:type="pct"/>
            <w:tcBorders>
              <w:left w:val="nil"/>
            </w:tcBorders>
            <w:vAlign w:val="center"/>
          </w:tcPr>
          <w:p w14:paraId="097E2661" w14:textId="77777777" w:rsidR="00D26B9A" w:rsidRPr="0098142F" w:rsidRDefault="00D26B9A" w:rsidP="00AE2D90">
            <w:pPr>
              <w:rPr>
                <w:rFonts w:ascii="Times New Roman" w:eastAsia="DengXian" w:hAnsi="Times New Roman" w:cs="Times New Roman"/>
                <w:color w:val="000000" w:themeColor="text1"/>
                <w:sz w:val="14"/>
                <w:szCs w:val="14"/>
              </w:rPr>
            </w:pPr>
          </w:p>
        </w:tc>
      </w:tr>
      <w:tr w:rsidR="0098142F" w:rsidRPr="0098142F" w14:paraId="44345633" w14:textId="77777777" w:rsidTr="00AE2D90">
        <w:trPr>
          <w:trHeight w:val="198"/>
          <w:jc w:val="center"/>
        </w:trPr>
        <w:tc>
          <w:tcPr>
            <w:tcW w:w="5000" w:type="pct"/>
            <w:gridSpan w:val="11"/>
            <w:vAlign w:val="center"/>
          </w:tcPr>
          <w:p w14:paraId="6F9BB9D0" w14:textId="3B541640" w:rsidR="00D26B9A" w:rsidRPr="0098142F" w:rsidRDefault="00D26B9A" w:rsidP="002B7E5C">
            <w:pPr>
              <w:rPr>
                <w:rFonts w:ascii="Times New Roman" w:hAnsi="Times New Roman" w:cs="Times New Roman"/>
                <w:color w:val="000000" w:themeColor="text1"/>
                <w:sz w:val="14"/>
                <w:szCs w:val="14"/>
              </w:rPr>
            </w:pPr>
            <w:r w:rsidRPr="0098142F">
              <w:rPr>
                <w:rFonts w:ascii="Times New Roman" w:hAnsi="Times New Roman" w:cs="Times New Roman"/>
                <w:b/>
                <w:bCs/>
                <w:color w:val="000000" w:themeColor="text1"/>
                <w:sz w:val="14"/>
                <w:szCs w:val="14"/>
                <w:lang w:val="it-IT"/>
              </w:rPr>
              <w:t>Model 2</w:t>
            </w:r>
            <w:r w:rsidRPr="0098142F">
              <w:rPr>
                <w:rFonts w:ascii="Times New Roman" w:hAnsi="Times New Roman" w:cs="Times New Roman"/>
                <w:color w:val="000000" w:themeColor="text1"/>
                <w:sz w:val="14"/>
                <w:szCs w:val="14"/>
                <w:lang w:val="it-IT"/>
              </w:rPr>
              <w:t xml:space="preserve">: trePow ~ 1 + </w:t>
            </w: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k</m:t>
                  </m:r>
                </m:e>
                <m:sub>
                  <m:r>
                    <w:rPr>
                      <w:rFonts w:ascii="Cambria Math" w:hAnsi="Cambria Math" w:cs="Times New Roman"/>
                      <w:color w:val="000000" w:themeColor="text1"/>
                      <w:sz w:val="14"/>
                      <w:szCs w:val="14"/>
                      <w:lang w:val="it-IT"/>
                    </w:rPr>
                    <m:t>1</m:t>
                  </m:r>
                </m:sub>
              </m:sSub>
              <m:r>
                <m:rPr>
                  <m:sty m:val="p"/>
                </m:rPr>
                <w:rPr>
                  <w:rFonts w:ascii="Cambria Math" w:hAnsi="Cambria Math" w:cs="Times New Roman"/>
                  <w:color w:val="000000" w:themeColor="text1"/>
                  <w:sz w:val="14"/>
                  <w:szCs w:val="14"/>
                </w:rPr>
                <m:t>stimID</m:t>
              </m:r>
            </m:oMath>
            <w:r w:rsidRPr="0098142F">
              <w:rPr>
                <w:rFonts w:ascii="Times New Roman" w:hAnsi="Times New Roman" w:cs="Times New Roman"/>
                <w:color w:val="000000" w:themeColor="text1"/>
                <w:sz w:val="14"/>
                <w:szCs w:val="14"/>
                <w:lang w:val="it-IT"/>
              </w:rPr>
              <w:t xml:space="preserve"> + 1|</w:t>
            </w:r>
            <w:r w:rsidR="002B7E5C" w:rsidRPr="0098142F">
              <w:rPr>
                <w:rFonts w:ascii="Times New Roman" w:hAnsi="Times New Roman" w:cs="Times New Roman"/>
                <w:color w:val="000000" w:themeColor="text1"/>
                <w:sz w:val="14"/>
                <w:szCs w:val="14"/>
                <w:lang w:val="it-IT"/>
              </w:rPr>
              <w:t>hand</w:t>
            </w:r>
            <w:r w:rsidRPr="0098142F">
              <w:rPr>
                <w:rFonts w:ascii="Times New Roman" w:hAnsi="Times New Roman" w:cs="Times New Roman"/>
                <w:color w:val="000000" w:themeColor="text1"/>
                <w:sz w:val="14"/>
                <w:szCs w:val="14"/>
                <w:lang w:val="it-IT"/>
              </w:rPr>
              <w:t>ID</w:t>
            </w:r>
            <w:r w:rsidR="008675B0" w:rsidRPr="0098142F">
              <w:rPr>
                <w:rFonts w:ascii="Times New Roman" w:hAnsi="Times New Roman" w:cs="Times New Roman"/>
                <w:color w:val="000000" w:themeColor="text1"/>
                <w:sz w:val="14"/>
                <w:szCs w:val="14"/>
                <w:lang w:val="it-IT"/>
              </w:rPr>
              <w:t xml:space="preserve"> + (-1 + stimID|</w:t>
            </w:r>
            <w:r w:rsidR="002B7E5C" w:rsidRPr="0098142F">
              <w:rPr>
                <w:rFonts w:ascii="Times New Roman" w:hAnsi="Times New Roman" w:cs="Times New Roman"/>
                <w:color w:val="000000" w:themeColor="text1"/>
                <w:sz w:val="14"/>
                <w:szCs w:val="14"/>
                <w:lang w:val="it-IT"/>
              </w:rPr>
              <w:t>hand</w:t>
            </w:r>
            <w:r w:rsidR="008675B0" w:rsidRPr="0098142F">
              <w:rPr>
                <w:rFonts w:ascii="Times New Roman" w:hAnsi="Times New Roman" w:cs="Times New Roman"/>
                <w:color w:val="000000" w:themeColor="text1"/>
                <w:sz w:val="14"/>
                <w:szCs w:val="14"/>
                <w:lang w:val="it-IT"/>
              </w:rPr>
              <w:t>ID)</w:t>
            </w:r>
          </w:p>
        </w:tc>
      </w:tr>
      <w:tr w:rsidR="0098142F" w:rsidRPr="0098142F" w14:paraId="4EC8A5D0" w14:textId="77777777" w:rsidTr="00137A34">
        <w:trPr>
          <w:trHeight w:val="198"/>
          <w:jc w:val="center"/>
        </w:trPr>
        <w:tc>
          <w:tcPr>
            <w:tcW w:w="359" w:type="pct"/>
            <w:vAlign w:val="center"/>
          </w:tcPr>
          <w:p w14:paraId="26DBC343" w14:textId="77777777" w:rsidR="00D26B9A" w:rsidRPr="0098142F" w:rsidRDefault="00D26B9A" w:rsidP="00AE2D90">
            <w:pPr>
              <w:rPr>
                <w:rFonts w:ascii="Times New Roman" w:hAnsi="Times New Roman" w:cs="Times New Roman"/>
                <w:color w:val="000000" w:themeColor="text1"/>
                <w:sz w:val="14"/>
                <w:szCs w:val="14"/>
              </w:rPr>
            </w:pPr>
            <w:r w:rsidRPr="0098142F">
              <w:rPr>
                <w:rFonts w:ascii="Times New Roman" w:hAnsi="Times New Roman" w:cs="Times New Roman"/>
                <w:color w:val="000000" w:themeColor="text1"/>
                <w:sz w:val="14"/>
                <w:szCs w:val="14"/>
              </w:rPr>
              <w:t>AIC</w:t>
            </w:r>
          </w:p>
        </w:tc>
        <w:tc>
          <w:tcPr>
            <w:tcW w:w="649" w:type="pct"/>
            <w:vAlign w:val="center"/>
          </w:tcPr>
          <w:p w14:paraId="57DEA7EC" w14:textId="77777777" w:rsidR="00D26B9A" w:rsidRPr="0098142F" w:rsidRDefault="00000000" w:rsidP="00AE2D90">
            <w:pPr>
              <w:rPr>
                <w:rFonts w:ascii="Times New Roman" w:eastAsia="DengXian" w:hAnsi="Times New Roman" w:cs="Times New Roman"/>
                <w:color w:val="000000" w:themeColor="text1"/>
                <w:sz w:val="14"/>
                <w:szCs w:val="14"/>
              </w:rPr>
            </w:pPr>
            <m:oMathPara>
              <m:oMathParaPr>
                <m:jc m:val="left"/>
              </m:oMathParaPr>
              <m:oMath>
                <m:sSub>
                  <m:sSubPr>
                    <m:ctrlPr>
                      <w:rPr>
                        <w:rFonts w:ascii="Cambria Math" w:eastAsia="DengXian" w:hAnsi="Cambria Math" w:cs="Times New Roman"/>
                        <w:i/>
                        <w:color w:val="000000" w:themeColor="text1"/>
                        <w:sz w:val="14"/>
                        <w:szCs w:val="14"/>
                      </w:rPr>
                    </m:ctrlPr>
                  </m:sSubPr>
                  <m:e>
                    <m:r>
                      <w:rPr>
                        <w:rFonts w:ascii="Cambria Math" w:eastAsia="DengXian" w:hAnsi="Cambria Math" w:cs="Times New Roman"/>
                        <w:color w:val="000000" w:themeColor="text1"/>
                        <w:sz w:val="14"/>
                        <w:szCs w:val="14"/>
                      </w:rPr>
                      <m:t>k</m:t>
                    </m:r>
                  </m:e>
                  <m:sub>
                    <m:r>
                      <w:rPr>
                        <w:rFonts w:ascii="Cambria Math" w:eastAsia="DengXian" w:hAnsi="Cambria Math" w:cs="Times New Roman"/>
                        <w:color w:val="000000" w:themeColor="text1"/>
                        <w:sz w:val="14"/>
                        <w:szCs w:val="14"/>
                      </w:rPr>
                      <m:t>1</m:t>
                    </m:r>
                  </m:sub>
                </m:sSub>
              </m:oMath>
            </m:oMathPara>
          </w:p>
        </w:tc>
        <w:tc>
          <w:tcPr>
            <w:tcW w:w="601" w:type="pct"/>
            <w:vAlign w:val="center"/>
          </w:tcPr>
          <w:p w14:paraId="13DCE69F" w14:textId="77777777" w:rsidR="00D26B9A" w:rsidRPr="0098142F" w:rsidRDefault="00000000" w:rsidP="00AE2D90">
            <w:pPr>
              <w:rPr>
                <w:rFonts w:ascii="Times New Roman" w:eastAsia="DengXian" w:hAnsi="Times New Roman" w:cs="Times New Roman"/>
                <w:b/>
                <w:bCs/>
                <w:color w:val="000000" w:themeColor="text1"/>
                <w:sz w:val="14"/>
                <w:szCs w:val="14"/>
              </w:rPr>
            </w:pPr>
            <m:oMathPara>
              <m:oMathParaPr>
                <m:jc m:val="left"/>
              </m:oMathParaP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p</m:t>
                    </m:r>
                  </m:e>
                  <m:sub>
                    <m:r>
                      <w:rPr>
                        <w:rFonts w:ascii="Cambria Math" w:hAnsi="Cambria Math" w:cs="Times New Roman"/>
                        <w:color w:val="000000" w:themeColor="text1"/>
                        <w:sz w:val="14"/>
                        <w:szCs w:val="14"/>
                      </w:rPr>
                      <m:t>1</m:t>
                    </m:r>
                  </m:sub>
                </m:sSub>
              </m:oMath>
            </m:oMathPara>
          </w:p>
        </w:tc>
        <w:tc>
          <w:tcPr>
            <w:tcW w:w="686" w:type="pct"/>
            <w:vAlign w:val="center"/>
          </w:tcPr>
          <w:p w14:paraId="1C882C18" w14:textId="77777777" w:rsidR="00D26B9A" w:rsidRPr="0098142F" w:rsidRDefault="00000000" w:rsidP="00AE2D90">
            <w:pPr>
              <w:rPr>
                <w:rFonts w:ascii="Times New Roman" w:eastAsia="DengXian" w:hAnsi="Times New Roman" w:cs="Times New Roman"/>
                <w:color w:val="000000" w:themeColor="text1"/>
                <w:sz w:val="14"/>
                <w:szCs w:val="14"/>
              </w:rPr>
            </w:pPr>
            <m:oMathPara>
              <m:oMathParaPr>
                <m:jc m:val="left"/>
              </m:oMathParaPr>
              <m:oMath>
                <m:sSup>
                  <m:sSupPr>
                    <m:ctrlPr>
                      <w:rPr>
                        <w:rFonts w:ascii="Cambria Math" w:hAnsi="Cambria Math" w:cs="Times New Roman"/>
                        <w:i/>
                        <w:color w:val="000000" w:themeColor="text1"/>
                        <w:sz w:val="14"/>
                        <w:szCs w:val="14"/>
                      </w:rPr>
                    </m:ctrlPr>
                  </m:sSupPr>
                  <m:e>
                    <m:r>
                      <w:rPr>
                        <w:rFonts w:ascii="Cambria Math" w:hAnsi="Cambria Math" w:cs="Times New Roman"/>
                        <w:color w:val="000000" w:themeColor="text1"/>
                        <w:sz w:val="14"/>
                        <w:szCs w:val="14"/>
                      </w:rPr>
                      <m:t>R</m:t>
                    </m:r>
                  </m:e>
                  <m:sup>
                    <m:r>
                      <w:rPr>
                        <w:rFonts w:ascii="Cambria Math" w:hAnsi="Cambria Math" w:cs="Times New Roman"/>
                        <w:color w:val="000000" w:themeColor="text1"/>
                        <w:sz w:val="14"/>
                        <w:szCs w:val="14"/>
                      </w:rPr>
                      <m:t>2</m:t>
                    </m:r>
                  </m:sup>
                </m:sSup>
              </m:oMath>
            </m:oMathPara>
          </w:p>
        </w:tc>
        <w:tc>
          <w:tcPr>
            <w:tcW w:w="904" w:type="pct"/>
            <w:gridSpan w:val="2"/>
            <w:vAlign w:val="center"/>
          </w:tcPr>
          <w:p w14:paraId="2F104F64" w14:textId="77777777" w:rsidR="00D26B9A" w:rsidRPr="0098142F" w:rsidRDefault="00D26B9A" w:rsidP="00AE2D90">
            <w:pPr>
              <w:rPr>
                <w:rFonts w:ascii="Times New Roman" w:eastAsia="DengXian" w:hAnsi="Times New Roman" w:cs="Times New Roman"/>
                <w:color w:val="000000" w:themeColor="text1"/>
                <w:sz w:val="14"/>
                <w:szCs w:val="14"/>
              </w:rPr>
            </w:pPr>
          </w:p>
        </w:tc>
        <w:tc>
          <w:tcPr>
            <w:tcW w:w="694" w:type="pct"/>
            <w:vAlign w:val="center"/>
          </w:tcPr>
          <w:p w14:paraId="1FC26B6C" w14:textId="77777777" w:rsidR="00D26B9A" w:rsidRPr="0098142F" w:rsidRDefault="00D26B9A" w:rsidP="00AE2D90">
            <w:pPr>
              <w:rPr>
                <w:rFonts w:ascii="Times New Roman" w:eastAsia="DengXian" w:hAnsi="Times New Roman" w:cs="Times New Roman"/>
                <w:color w:val="000000" w:themeColor="text1"/>
                <w:sz w:val="14"/>
                <w:szCs w:val="14"/>
              </w:rPr>
            </w:pPr>
          </w:p>
        </w:tc>
        <w:tc>
          <w:tcPr>
            <w:tcW w:w="562" w:type="pct"/>
            <w:vAlign w:val="center"/>
          </w:tcPr>
          <w:p w14:paraId="009FDBA4" w14:textId="77777777" w:rsidR="00D26B9A" w:rsidRPr="0098142F" w:rsidRDefault="00D26B9A" w:rsidP="00AE2D90">
            <w:pPr>
              <w:rPr>
                <w:rFonts w:ascii="Times New Roman" w:eastAsia="DengXian" w:hAnsi="Times New Roman" w:cs="Times New Roman"/>
                <w:color w:val="000000" w:themeColor="text1"/>
                <w:sz w:val="14"/>
                <w:szCs w:val="14"/>
              </w:rPr>
            </w:pPr>
          </w:p>
        </w:tc>
        <w:tc>
          <w:tcPr>
            <w:tcW w:w="340" w:type="pct"/>
            <w:gridSpan w:val="2"/>
            <w:vAlign w:val="center"/>
          </w:tcPr>
          <w:p w14:paraId="0FB9C80C" w14:textId="77777777" w:rsidR="00D26B9A" w:rsidRPr="0098142F" w:rsidRDefault="00D26B9A" w:rsidP="00AE2D90">
            <w:pPr>
              <w:rPr>
                <w:rFonts w:ascii="Times New Roman" w:eastAsia="DengXian" w:hAnsi="Times New Roman" w:cs="Times New Roman"/>
                <w:color w:val="000000" w:themeColor="text1"/>
                <w:sz w:val="14"/>
                <w:szCs w:val="14"/>
              </w:rPr>
            </w:pPr>
          </w:p>
        </w:tc>
        <w:tc>
          <w:tcPr>
            <w:tcW w:w="205" w:type="pct"/>
            <w:tcBorders>
              <w:left w:val="nil"/>
            </w:tcBorders>
          </w:tcPr>
          <w:p w14:paraId="653C20F1" w14:textId="77777777" w:rsidR="00D26B9A" w:rsidRPr="0098142F" w:rsidRDefault="00D26B9A" w:rsidP="00AE2D90">
            <w:pPr>
              <w:rPr>
                <w:rFonts w:ascii="Times New Roman" w:eastAsia="DengXian" w:hAnsi="Times New Roman" w:cs="Times New Roman"/>
                <w:color w:val="000000" w:themeColor="text1"/>
                <w:sz w:val="14"/>
                <w:szCs w:val="14"/>
              </w:rPr>
            </w:pPr>
          </w:p>
        </w:tc>
      </w:tr>
      <w:tr w:rsidR="0098142F" w:rsidRPr="0098142F" w14:paraId="360E45B7" w14:textId="77777777" w:rsidTr="00137A34">
        <w:trPr>
          <w:trHeight w:val="198"/>
          <w:jc w:val="center"/>
        </w:trPr>
        <w:tc>
          <w:tcPr>
            <w:tcW w:w="359" w:type="pct"/>
            <w:vAlign w:val="center"/>
          </w:tcPr>
          <w:p w14:paraId="028E0012" w14:textId="7E0CD109" w:rsidR="00D26B9A" w:rsidRPr="0098142F" w:rsidRDefault="000030E4" w:rsidP="00AE2D90">
            <w:pPr>
              <w:rPr>
                <w:rFonts w:ascii="Times New Roman" w:hAnsi="Times New Roman" w:cs="Times New Roman"/>
                <w:color w:val="000000" w:themeColor="text1"/>
                <w:sz w:val="14"/>
                <w:szCs w:val="14"/>
              </w:rPr>
            </w:pPr>
            <w:r w:rsidRPr="0098142F">
              <w:rPr>
                <w:rFonts w:ascii="Times New Roman" w:hAnsi="Times New Roman" w:cs="Times New Roman"/>
                <w:color w:val="000000" w:themeColor="text1"/>
                <w:sz w:val="14"/>
                <w:szCs w:val="14"/>
              </w:rPr>
              <w:t>13764</w:t>
            </w:r>
          </w:p>
        </w:tc>
        <w:tc>
          <w:tcPr>
            <w:tcW w:w="649" w:type="pct"/>
            <w:vAlign w:val="center"/>
          </w:tcPr>
          <w:p w14:paraId="1CA56E69" w14:textId="2014DEC9" w:rsidR="00D26B9A" w:rsidRPr="0098142F" w:rsidRDefault="008675B0" w:rsidP="00D82F41">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w:t>
            </w:r>
            <w:r w:rsidR="000030E4" w:rsidRPr="0098142F">
              <w:rPr>
                <w:rFonts w:ascii="Times New Roman" w:eastAsia="DengXian" w:hAnsi="Times New Roman" w:cs="Times New Roman" w:hint="eastAsia"/>
                <w:color w:val="000000" w:themeColor="text1"/>
                <w:sz w:val="14"/>
                <w:szCs w:val="14"/>
              </w:rPr>
              <w:t>3</w:t>
            </w:r>
            <w:r w:rsidRPr="0098142F">
              <w:rPr>
                <w:rFonts w:ascii="Times New Roman" w:eastAsia="DengXian" w:hAnsi="Times New Roman" w:cs="Times New Roman"/>
                <w:color w:val="000000" w:themeColor="text1"/>
                <w:sz w:val="14"/>
                <w:szCs w:val="14"/>
              </w:rPr>
              <w:t>.</w:t>
            </w:r>
            <w:r w:rsidR="000030E4" w:rsidRPr="0098142F">
              <w:rPr>
                <w:rFonts w:ascii="Times New Roman" w:eastAsia="DengXian" w:hAnsi="Times New Roman" w:cs="Times New Roman" w:hint="eastAsia"/>
                <w:color w:val="000000" w:themeColor="text1"/>
                <w:sz w:val="14"/>
                <w:szCs w:val="14"/>
              </w:rPr>
              <w:t>7289</w:t>
            </w:r>
            <w:r w:rsidRPr="0098142F">
              <w:rPr>
                <w:rFonts w:ascii="Times New Roman" w:eastAsia="DengXian" w:hAnsi="Times New Roman" w:cs="Times New Roman"/>
                <w:color w:val="000000" w:themeColor="text1"/>
                <w:sz w:val="14"/>
                <w:szCs w:val="14"/>
              </w:rPr>
              <w:t xml:space="preserve"> </w:t>
            </w:r>
            <w:r w:rsidR="00D26B9A" w:rsidRPr="0098142F">
              <w:rPr>
                <w:rFonts w:ascii="Times New Roman" w:hAnsi="Times New Roman" w:cs="Times New Roman"/>
                <w:color w:val="000000" w:themeColor="text1"/>
                <w:sz w:val="14"/>
                <w:szCs w:val="14"/>
              </w:rPr>
              <w:t xml:space="preserve">± </w:t>
            </w:r>
            <w:r w:rsidR="000030E4" w:rsidRPr="0098142F">
              <w:rPr>
                <w:rFonts w:ascii="Times New Roman" w:hAnsi="Times New Roman" w:cs="Times New Roman" w:hint="eastAsia"/>
                <w:color w:val="000000" w:themeColor="text1"/>
                <w:sz w:val="14"/>
                <w:szCs w:val="14"/>
              </w:rPr>
              <w:t>0</w:t>
            </w:r>
            <w:r w:rsidRPr="0098142F">
              <w:rPr>
                <w:rFonts w:ascii="Times New Roman" w:hAnsi="Times New Roman" w:cs="Times New Roman"/>
                <w:color w:val="000000" w:themeColor="text1"/>
                <w:sz w:val="14"/>
                <w:szCs w:val="14"/>
              </w:rPr>
              <w:t>.</w:t>
            </w:r>
            <w:r w:rsidR="000030E4" w:rsidRPr="0098142F">
              <w:rPr>
                <w:rFonts w:ascii="Times New Roman" w:hAnsi="Times New Roman" w:cs="Times New Roman" w:hint="eastAsia"/>
                <w:color w:val="000000" w:themeColor="text1"/>
                <w:sz w:val="14"/>
                <w:szCs w:val="14"/>
              </w:rPr>
              <w:t>9367</w:t>
            </w:r>
          </w:p>
        </w:tc>
        <w:tc>
          <w:tcPr>
            <w:tcW w:w="601" w:type="pct"/>
            <w:vAlign w:val="center"/>
          </w:tcPr>
          <w:p w14:paraId="11896AA5" w14:textId="705B5CDB" w:rsidR="00D26B9A" w:rsidRPr="0098142F" w:rsidRDefault="000030E4" w:rsidP="00D82F41">
            <w:pPr>
              <w:rPr>
                <w:rFonts w:ascii="Times New Roman" w:eastAsia="DengXian" w:hAnsi="Times New Roman" w:cs="Times New Roman"/>
                <w:b/>
                <w:bCs/>
                <w:color w:val="000000" w:themeColor="text1"/>
                <w:sz w:val="14"/>
                <w:szCs w:val="14"/>
              </w:rPr>
            </w:pPr>
            <w:r w:rsidRPr="0098142F">
              <w:rPr>
                <w:rFonts w:ascii="Times New Roman" w:eastAsia="DengXian" w:hAnsi="Times New Roman" w:cs="Times New Roman" w:hint="eastAsia"/>
                <w:b/>
                <w:color w:val="000000" w:themeColor="text1"/>
                <w:sz w:val="14"/>
                <w:szCs w:val="14"/>
              </w:rPr>
              <w:t>7</w:t>
            </w:r>
            <w:r w:rsidR="008675B0" w:rsidRPr="0098142F">
              <w:rPr>
                <w:rFonts w:ascii="Times New Roman" w:eastAsia="DengXian" w:hAnsi="Times New Roman" w:cs="Times New Roman"/>
                <w:b/>
                <w:color w:val="000000" w:themeColor="text1"/>
                <w:sz w:val="14"/>
                <w:szCs w:val="14"/>
              </w:rPr>
              <w:t>.</w:t>
            </w:r>
            <w:r w:rsidRPr="0098142F">
              <w:rPr>
                <w:rFonts w:ascii="Times New Roman" w:eastAsia="DengXian" w:hAnsi="Times New Roman" w:cs="Times New Roman" w:hint="eastAsia"/>
                <w:b/>
                <w:color w:val="000000" w:themeColor="text1"/>
                <w:sz w:val="14"/>
                <w:szCs w:val="14"/>
              </w:rPr>
              <w:t>0595</w:t>
            </w:r>
            <w:r w:rsidR="008675B0" w:rsidRPr="0098142F">
              <w:rPr>
                <w:rFonts w:ascii="Times New Roman" w:eastAsia="DengXian" w:hAnsi="Times New Roman" w:cs="Times New Roman"/>
                <w:b/>
                <w:color w:val="000000" w:themeColor="text1"/>
                <w:sz w:val="14"/>
                <w:szCs w:val="14"/>
              </w:rPr>
              <w:t xml:space="preserve"> × 10</w:t>
            </w:r>
            <w:r w:rsidR="008675B0" w:rsidRPr="0098142F">
              <w:rPr>
                <w:rFonts w:ascii="Times New Roman" w:eastAsia="DengXian" w:hAnsi="Times New Roman" w:cs="Times New Roman"/>
                <w:b/>
                <w:color w:val="000000" w:themeColor="text1"/>
                <w:sz w:val="14"/>
                <w:szCs w:val="14"/>
                <w:vertAlign w:val="superscript"/>
              </w:rPr>
              <w:t>-</w:t>
            </w:r>
            <w:r w:rsidRPr="0098142F">
              <w:rPr>
                <w:rFonts w:ascii="Times New Roman" w:eastAsia="DengXian" w:hAnsi="Times New Roman" w:cs="Times New Roman" w:hint="eastAsia"/>
                <w:b/>
                <w:color w:val="000000" w:themeColor="text1"/>
                <w:sz w:val="14"/>
                <w:szCs w:val="14"/>
                <w:vertAlign w:val="superscript"/>
              </w:rPr>
              <w:t>5</w:t>
            </w:r>
          </w:p>
        </w:tc>
        <w:tc>
          <w:tcPr>
            <w:tcW w:w="686" w:type="pct"/>
            <w:vAlign w:val="center"/>
          </w:tcPr>
          <w:p w14:paraId="5FCD04C5" w14:textId="5E022F41" w:rsidR="00D26B9A" w:rsidRPr="0098142F" w:rsidRDefault="008675B0" w:rsidP="00D82F41">
            <w:pPr>
              <w:rPr>
                <w:rFonts w:ascii="Times New Roman" w:eastAsia="DengXian" w:hAnsi="Times New Roman" w:cs="Times New Roman"/>
                <w:b/>
                <w:bCs/>
                <w:color w:val="000000" w:themeColor="text1"/>
                <w:sz w:val="14"/>
                <w:szCs w:val="14"/>
              </w:rPr>
            </w:pPr>
            <w:r w:rsidRPr="0098142F">
              <w:rPr>
                <w:rFonts w:ascii="Times New Roman" w:eastAsia="DengXian" w:hAnsi="Times New Roman" w:cs="Times New Roman"/>
                <w:color w:val="000000" w:themeColor="text1"/>
                <w:sz w:val="14"/>
                <w:szCs w:val="14"/>
              </w:rPr>
              <w:t>0.</w:t>
            </w:r>
            <w:r w:rsidR="00D82F41" w:rsidRPr="0098142F">
              <w:rPr>
                <w:rFonts w:ascii="Times New Roman" w:eastAsia="DengXian" w:hAnsi="Times New Roman" w:cs="Times New Roman"/>
                <w:color w:val="000000" w:themeColor="text1"/>
                <w:sz w:val="14"/>
                <w:szCs w:val="14"/>
              </w:rPr>
              <w:t>584</w:t>
            </w:r>
            <w:r w:rsidR="000030E4" w:rsidRPr="0098142F">
              <w:rPr>
                <w:rFonts w:ascii="Times New Roman" w:eastAsia="DengXian" w:hAnsi="Times New Roman" w:cs="Times New Roman" w:hint="eastAsia"/>
                <w:color w:val="000000" w:themeColor="text1"/>
                <w:sz w:val="14"/>
                <w:szCs w:val="14"/>
              </w:rPr>
              <w:t>0</w:t>
            </w:r>
          </w:p>
        </w:tc>
        <w:tc>
          <w:tcPr>
            <w:tcW w:w="904" w:type="pct"/>
            <w:gridSpan w:val="2"/>
            <w:vAlign w:val="center"/>
          </w:tcPr>
          <w:p w14:paraId="573CE8AF" w14:textId="77777777" w:rsidR="00D26B9A" w:rsidRPr="0098142F" w:rsidRDefault="00D26B9A" w:rsidP="00AE2D90">
            <w:pPr>
              <w:rPr>
                <w:rFonts w:ascii="Times New Roman" w:eastAsia="DengXian" w:hAnsi="Times New Roman" w:cs="Times New Roman"/>
                <w:color w:val="000000" w:themeColor="text1"/>
                <w:sz w:val="14"/>
                <w:szCs w:val="14"/>
              </w:rPr>
            </w:pPr>
          </w:p>
        </w:tc>
        <w:tc>
          <w:tcPr>
            <w:tcW w:w="694" w:type="pct"/>
            <w:vAlign w:val="center"/>
          </w:tcPr>
          <w:p w14:paraId="56B769B9" w14:textId="77777777" w:rsidR="00D26B9A" w:rsidRPr="0098142F" w:rsidRDefault="00D26B9A" w:rsidP="00AE2D90">
            <w:pPr>
              <w:rPr>
                <w:rFonts w:ascii="Times New Roman" w:eastAsia="DengXian" w:hAnsi="Times New Roman" w:cs="Times New Roman"/>
                <w:b/>
                <w:bCs/>
                <w:color w:val="000000" w:themeColor="text1"/>
                <w:sz w:val="14"/>
                <w:szCs w:val="14"/>
              </w:rPr>
            </w:pPr>
          </w:p>
        </w:tc>
        <w:tc>
          <w:tcPr>
            <w:tcW w:w="562" w:type="pct"/>
            <w:vAlign w:val="center"/>
          </w:tcPr>
          <w:p w14:paraId="555FCA7A" w14:textId="77777777" w:rsidR="00D26B9A" w:rsidRPr="0098142F" w:rsidRDefault="00D26B9A" w:rsidP="00AE2D90">
            <w:pPr>
              <w:rPr>
                <w:rFonts w:ascii="Times New Roman" w:eastAsia="DengXian" w:hAnsi="Times New Roman" w:cs="Times New Roman"/>
                <w:color w:val="000000" w:themeColor="text1"/>
                <w:sz w:val="14"/>
                <w:szCs w:val="14"/>
              </w:rPr>
            </w:pPr>
          </w:p>
        </w:tc>
        <w:tc>
          <w:tcPr>
            <w:tcW w:w="340" w:type="pct"/>
            <w:gridSpan w:val="2"/>
            <w:vAlign w:val="center"/>
          </w:tcPr>
          <w:p w14:paraId="56E79637" w14:textId="77777777" w:rsidR="00D26B9A" w:rsidRPr="0098142F" w:rsidRDefault="00D26B9A" w:rsidP="00AE2D90">
            <w:pPr>
              <w:rPr>
                <w:rFonts w:ascii="Times New Roman" w:eastAsia="DengXian" w:hAnsi="Times New Roman" w:cs="Times New Roman"/>
                <w:b/>
                <w:bCs/>
                <w:color w:val="000000" w:themeColor="text1"/>
                <w:sz w:val="14"/>
                <w:szCs w:val="14"/>
              </w:rPr>
            </w:pPr>
          </w:p>
        </w:tc>
        <w:tc>
          <w:tcPr>
            <w:tcW w:w="205" w:type="pct"/>
            <w:tcBorders>
              <w:left w:val="nil"/>
            </w:tcBorders>
          </w:tcPr>
          <w:p w14:paraId="0D7AAB67" w14:textId="77777777" w:rsidR="00D26B9A" w:rsidRPr="0098142F" w:rsidRDefault="00D26B9A" w:rsidP="00AE2D90">
            <w:pPr>
              <w:rPr>
                <w:rFonts w:ascii="Times New Roman" w:eastAsia="DengXian" w:hAnsi="Times New Roman" w:cs="Times New Roman"/>
                <w:color w:val="000000" w:themeColor="text1"/>
                <w:sz w:val="14"/>
                <w:szCs w:val="14"/>
              </w:rPr>
            </w:pPr>
          </w:p>
        </w:tc>
      </w:tr>
      <w:tr w:rsidR="0098142F" w:rsidRPr="0098142F" w14:paraId="688E7319" w14:textId="77777777" w:rsidTr="00AE2D90">
        <w:trPr>
          <w:trHeight w:val="198"/>
          <w:jc w:val="center"/>
        </w:trPr>
        <w:tc>
          <w:tcPr>
            <w:tcW w:w="5000" w:type="pct"/>
            <w:gridSpan w:val="11"/>
            <w:vAlign w:val="center"/>
          </w:tcPr>
          <w:p w14:paraId="5C955944" w14:textId="6A525CEF" w:rsidR="00D26B9A" w:rsidRPr="0098142F" w:rsidRDefault="00D26B9A" w:rsidP="002B7E5C">
            <w:pPr>
              <w:rPr>
                <w:rFonts w:ascii="Times New Roman" w:eastAsia="DengXian" w:hAnsi="Times New Roman" w:cs="Times New Roman"/>
                <w:color w:val="000000" w:themeColor="text1"/>
                <w:sz w:val="14"/>
                <w:szCs w:val="14"/>
              </w:rPr>
            </w:pPr>
            <w:r w:rsidRPr="0098142F">
              <w:rPr>
                <w:rFonts w:ascii="Times New Roman" w:hAnsi="Times New Roman" w:cs="Times New Roman"/>
                <w:b/>
                <w:bCs/>
                <w:color w:val="000000" w:themeColor="text1"/>
                <w:sz w:val="14"/>
                <w:szCs w:val="14"/>
                <w:lang w:val="it-IT"/>
              </w:rPr>
              <w:t>Model 3</w:t>
            </w:r>
            <w:r w:rsidRPr="0098142F">
              <w:rPr>
                <w:rFonts w:ascii="Times New Roman" w:hAnsi="Times New Roman" w:cs="Times New Roman"/>
                <w:color w:val="000000" w:themeColor="text1"/>
                <w:sz w:val="14"/>
                <w:szCs w:val="14"/>
                <w:lang w:val="it-IT"/>
              </w:rPr>
              <w:t>: treAmpI</w:t>
            </w:r>
            <w:r w:rsidR="00101AC9" w:rsidRPr="0098142F">
              <w:rPr>
                <w:rFonts w:ascii="Times New Roman" w:hAnsi="Times New Roman" w:cs="Times New Roman"/>
                <w:color w:val="000000" w:themeColor="text1"/>
                <w:sz w:val="14"/>
                <w:szCs w:val="14"/>
                <w:lang w:val="it-IT"/>
              </w:rPr>
              <w:t>nst</w:t>
            </w:r>
            <w:r w:rsidRPr="0098142F">
              <w:rPr>
                <w:rFonts w:ascii="Times New Roman" w:hAnsi="Times New Roman" w:cs="Times New Roman"/>
                <w:color w:val="000000" w:themeColor="text1"/>
                <w:sz w:val="14"/>
                <w:szCs w:val="14"/>
                <w:lang w:val="it-IT"/>
              </w:rPr>
              <w:t xml:space="preserve"> ~ 1 + </w:t>
            </w: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k</m:t>
                  </m:r>
                </m:e>
                <m:sub>
                  <m:r>
                    <w:rPr>
                      <w:rFonts w:ascii="Cambria Math" w:hAnsi="Cambria Math" w:cs="Times New Roman"/>
                      <w:color w:val="000000" w:themeColor="text1"/>
                      <w:sz w:val="14"/>
                      <w:szCs w:val="14"/>
                      <w:lang w:val="it-IT"/>
                    </w:rPr>
                    <m:t>1</m:t>
                  </m:r>
                </m:sub>
              </m:sSub>
              <m:r>
                <m:rPr>
                  <m:sty m:val="p"/>
                </m:rPr>
                <w:rPr>
                  <w:rFonts w:ascii="Cambria Math" w:hAnsi="Cambria Math" w:cs="Times New Roman"/>
                  <w:color w:val="000000" w:themeColor="text1"/>
                  <w:sz w:val="14"/>
                  <w:szCs w:val="14"/>
                </w:rPr>
                <m:t>stimID</m:t>
              </m:r>
            </m:oMath>
            <w:r w:rsidRPr="0098142F">
              <w:rPr>
                <w:rFonts w:ascii="Times New Roman" w:hAnsi="Times New Roman" w:cs="Times New Roman"/>
                <w:color w:val="000000" w:themeColor="text1"/>
                <w:sz w:val="14"/>
                <w:szCs w:val="14"/>
                <w:lang w:val="it-IT"/>
              </w:rPr>
              <w:t xml:space="preserve"> + 1|</w:t>
            </w:r>
            <w:r w:rsidR="002B7E5C" w:rsidRPr="0098142F">
              <w:rPr>
                <w:rFonts w:ascii="Times New Roman" w:hAnsi="Times New Roman" w:cs="Times New Roman"/>
                <w:color w:val="000000" w:themeColor="text1"/>
                <w:sz w:val="14"/>
                <w:szCs w:val="14"/>
                <w:lang w:val="it-IT"/>
              </w:rPr>
              <w:t>hand</w:t>
            </w:r>
            <w:r w:rsidRPr="0098142F">
              <w:rPr>
                <w:rFonts w:ascii="Times New Roman" w:hAnsi="Times New Roman" w:cs="Times New Roman"/>
                <w:color w:val="000000" w:themeColor="text1"/>
                <w:sz w:val="14"/>
                <w:szCs w:val="14"/>
                <w:lang w:val="it-IT"/>
              </w:rPr>
              <w:t>ID</w:t>
            </w:r>
            <w:r w:rsidR="008675B0" w:rsidRPr="0098142F">
              <w:rPr>
                <w:rFonts w:ascii="Times New Roman" w:hAnsi="Times New Roman" w:cs="Times New Roman"/>
                <w:color w:val="000000" w:themeColor="text1"/>
                <w:sz w:val="14"/>
                <w:szCs w:val="14"/>
                <w:lang w:val="it-IT"/>
              </w:rPr>
              <w:t xml:space="preserve"> + (-1 + stimID|</w:t>
            </w:r>
            <w:r w:rsidR="002B7E5C" w:rsidRPr="0098142F">
              <w:rPr>
                <w:rFonts w:ascii="Times New Roman" w:hAnsi="Times New Roman" w:cs="Times New Roman"/>
                <w:color w:val="000000" w:themeColor="text1"/>
                <w:sz w:val="14"/>
                <w:szCs w:val="14"/>
                <w:lang w:val="it-IT"/>
              </w:rPr>
              <w:t>hand</w:t>
            </w:r>
            <w:r w:rsidR="008675B0" w:rsidRPr="0098142F">
              <w:rPr>
                <w:rFonts w:ascii="Times New Roman" w:hAnsi="Times New Roman" w:cs="Times New Roman"/>
                <w:color w:val="000000" w:themeColor="text1"/>
                <w:sz w:val="14"/>
                <w:szCs w:val="14"/>
                <w:lang w:val="it-IT"/>
              </w:rPr>
              <w:t>ID)</w:t>
            </w:r>
          </w:p>
        </w:tc>
      </w:tr>
      <w:tr w:rsidR="0098142F" w:rsidRPr="0098142F" w14:paraId="6DB2CA79" w14:textId="77777777" w:rsidTr="00137A34">
        <w:trPr>
          <w:trHeight w:val="198"/>
          <w:jc w:val="center"/>
        </w:trPr>
        <w:tc>
          <w:tcPr>
            <w:tcW w:w="359" w:type="pct"/>
            <w:vAlign w:val="center"/>
          </w:tcPr>
          <w:p w14:paraId="3BE2676A" w14:textId="77777777" w:rsidR="00D26B9A" w:rsidRPr="0098142F" w:rsidRDefault="00D26B9A" w:rsidP="00AE2D90">
            <w:pPr>
              <w:rPr>
                <w:rFonts w:ascii="Times New Roman" w:hAnsi="Times New Roman" w:cs="Times New Roman"/>
                <w:color w:val="000000" w:themeColor="text1"/>
                <w:sz w:val="14"/>
                <w:szCs w:val="14"/>
              </w:rPr>
            </w:pPr>
            <w:r w:rsidRPr="0098142F">
              <w:rPr>
                <w:rFonts w:ascii="Times New Roman" w:hAnsi="Times New Roman" w:cs="Times New Roman"/>
                <w:color w:val="000000" w:themeColor="text1"/>
                <w:sz w:val="14"/>
                <w:szCs w:val="14"/>
              </w:rPr>
              <w:t>AIC</w:t>
            </w:r>
          </w:p>
        </w:tc>
        <w:tc>
          <w:tcPr>
            <w:tcW w:w="649" w:type="pct"/>
            <w:vAlign w:val="center"/>
          </w:tcPr>
          <w:p w14:paraId="77A62578" w14:textId="77777777" w:rsidR="00D26B9A" w:rsidRPr="0098142F" w:rsidRDefault="00000000" w:rsidP="00AE2D90">
            <w:pPr>
              <w:rPr>
                <w:rFonts w:ascii="Times New Roman" w:eastAsia="DengXian" w:hAnsi="Times New Roman" w:cs="Times New Roman"/>
                <w:color w:val="000000" w:themeColor="text1"/>
                <w:sz w:val="14"/>
                <w:szCs w:val="14"/>
              </w:rPr>
            </w:pPr>
            <m:oMathPara>
              <m:oMathParaPr>
                <m:jc m:val="left"/>
              </m:oMathParaPr>
              <m:oMath>
                <m:sSub>
                  <m:sSubPr>
                    <m:ctrlPr>
                      <w:rPr>
                        <w:rFonts w:ascii="Cambria Math" w:eastAsia="DengXian" w:hAnsi="Cambria Math" w:cs="Times New Roman"/>
                        <w:i/>
                        <w:color w:val="000000" w:themeColor="text1"/>
                        <w:sz w:val="14"/>
                        <w:szCs w:val="14"/>
                      </w:rPr>
                    </m:ctrlPr>
                  </m:sSubPr>
                  <m:e>
                    <m:r>
                      <w:rPr>
                        <w:rFonts w:ascii="Cambria Math" w:eastAsia="DengXian" w:hAnsi="Cambria Math" w:cs="Times New Roman"/>
                        <w:color w:val="000000" w:themeColor="text1"/>
                        <w:sz w:val="14"/>
                        <w:szCs w:val="14"/>
                      </w:rPr>
                      <m:t>k</m:t>
                    </m:r>
                  </m:e>
                  <m:sub>
                    <m:r>
                      <w:rPr>
                        <w:rFonts w:ascii="Cambria Math" w:eastAsia="DengXian" w:hAnsi="Cambria Math" w:cs="Times New Roman"/>
                        <w:color w:val="000000" w:themeColor="text1"/>
                        <w:sz w:val="14"/>
                        <w:szCs w:val="14"/>
                      </w:rPr>
                      <m:t>1</m:t>
                    </m:r>
                  </m:sub>
                </m:sSub>
              </m:oMath>
            </m:oMathPara>
          </w:p>
        </w:tc>
        <w:tc>
          <w:tcPr>
            <w:tcW w:w="601" w:type="pct"/>
            <w:vAlign w:val="center"/>
          </w:tcPr>
          <w:p w14:paraId="3BF8763D" w14:textId="77777777" w:rsidR="00D26B9A" w:rsidRPr="0098142F" w:rsidRDefault="00000000" w:rsidP="00AE2D90">
            <w:pPr>
              <w:rPr>
                <w:rFonts w:ascii="Times New Roman" w:eastAsia="DengXian" w:hAnsi="Times New Roman" w:cs="Times New Roman"/>
                <w:b/>
                <w:bCs/>
                <w:color w:val="000000" w:themeColor="text1"/>
                <w:sz w:val="14"/>
                <w:szCs w:val="14"/>
              </w:rPr>
            </w:pPr>
            <m:oMathPara>
              <m:oMathParaPr>
                <m:jc m:val="left"/>
              </m:oMathParaP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p</m:t>
                    </m:r>
                  </m:e>
                  <m:sub>
                    <m:r>
                      <w:rPr>
                        <w:rFonts w:ascii="Cambria Math" w:hAnsi="Cambria Math" w:cs="Times New Roman"/>
                        <w:color w:val="000000" w:themeColor="text1"/>
                        <w:sz w:val="14"/>
                        <w:szCs w:val="14"/>
                      </w:rPr>
                      <m:t>1</m:t>
                    </m:r>
                  </m:sub>
                </m:sSub>
              </m:oMath>
            </m:oMathPara>
          </w:p>
        </w:tc>
        <w:tc>
          <w:tcPr>
            <w:tcW w:w="686" w:type="pct"/>
            <w:vAlign w:val="center"/>
          </w:tcPr>
          <w:p w14:paraId="45DCCF90" w14:textId="77777777" w:rsidR="00D26B9A" w:rsidRPr="0098142F" w:rsidRDefault="00000000" w:rsidP="00AE2D90">
            <w:pPr>
              <w:rPr>
                <w:rFonts w:ascii="Times New Roman" w:eastAsia="DengXian" w:hAnsi="Times New Roman" w:cs="Times New Roman"/>
                <w:b/>
                <w:bCs/>
                <w:color w:val="000000" w:themeColor="text1"/>
                <w:sz w:val="14"/>
                <w:szCs w:val="14"/>
              </w:rPr>
            </w:pPr>
            <m:oMathPara>
              <m:oMathParaPr>
                <m:jc m:val="left"/>
              </m:oMathParaPr>
              <m:oMath>
                <m:sSup>
                  <m:sSupPr>
                    <m:ctrlPr>
                      <w:rPr>
                        <w:rFonts w:ascii="Cambria Math" w:hAnsi="Cambria Math" w:cs="Times New Roman"/>
                        <w:i/>
                        <w:color w:val="000000" w:themeColor="text1"/>
                        <w:sz w:val="14"/>
                        <w:szCs w:val="14"/>
                      </w:rPr>
                    </m:ctrlPr>
                  </m:sSupPr>
                  <m:e>
                    <m:r>
                      <w:rPr>
                        <w:rFonts w:ascii="Cambria Math" w:hAnsi="Cambria Math" w:cs="Times New Roman"/>
                        <w:color w:val="000000" w:themeColor="text1"/>
                        <w:sz w:val="14"/>
                        <w:szCs w:val="14"/>
                      </w:rPr>
                      <m:t>R</m:t>
                    </m:r>
                  </m:e>
                  <m:sup>
                    <m:r>
                      <w:rPr>
                        <w:rFonts w:ascii="Cambria Math" w:hAnsi="Cambria Math" w:cs="Times New Roman"/>
                        <w:color w:val="000000" w:themeColor="text1"/>
                        <w:sz w:val="14"/>
                        <w:szCs w:val="14"/>
                      </w:rPr>
                      <m:t>2</m:t>
                    </m:r>
                  </m:sup>
                </m:sSup>
              </m:oMath>
            </m:oMathPara>
          </w:p>
        </w:tc>
        <w:tc>
          <w:tcPr>
            <w:tcW w:w="904" w:type="pct"/>
            <w:gridSpan w:val="2"/>
            <w:vAlign w:val="center"/>
          </w:tcPr>
          <w:p w14:paraId="43139324" w14:textId="77777777" w:rsidR="00D26B9A" w:rsidRPr="0098142F" w:rsidRDefault="00D26B9A" w:rsidP="00AE2D90">
            <w:pPr>
              <w:rPr>
                <w:rFonts w:ascii="Times New Roman" w:eastAsia="DengXian" w:hAnsi="Times New Roman" w:cs="Times New Roman"/>
                <w:color w:val="000000" w:themeColor="text1"/>
                <w:sz w:val="14"/>
                <w:szCs w:val="14"/>
              </w:rPr>
            </w:pPr>
          </w:p>
        </w:tc>
        <w:tc>
          <w:tcPr>
            <w:tcW w:w="694" w:type="pct"/>
            <w:vAlign w:val="center"/>
          </w:tcPr>
          <w:p w14:paraId="61009F06" w14:textId="77777777" w:rsidR="00D26B9A" w:rsidRPr="0098142F" w:rsidRDefault="00D26B9A" w:rsidP="00AE2D90">
            <w:pPr>
              <w:rPr>
                <w:rFonts w:ascii="Times New Roman" w:eastAsia="DengXian" w:hAnsi="Times New Roman" w:cs="Times New Roman"/>
                <w:b/>
                <w:bCs/>
                <w:color w:val="000000" w:themeColor="text1"/>
                <w:sz w:val="14"/>
                <w:szCs w:val="14"/>
              </w:rPr>
            </w:pPr>
          </w:p>
        </w:tc>
        <w:tc>
          <w:tcPr>
            <w:tcW w:w="562" w:type="pct"/>
            <w:vAlign w:val="center"/>
          </w:tcPr>
          <w:p w14:paraId="6FE185F0" w14:textId="77777777" w:rsidR="00D26B9A" w:rsidRPr="0098142F" w:rsidRDefault="00D26B9A" w:rsidP="00AE2D90">
            <w:pPr>
              <w:rPr>
                <w:rFonts w:ascii="Times New Roman" w:eastAsia="DengXian" w:hAnsi="Times New Roman" w:cs="Times New Roman"/>
                <w:color w:val="000000" w:themeColor="text1"/>
                <w:sz w:val="14"/>
                <w:szCs w:val="14"/>
              </w:rPr>
            </w:pPr>
          </w:p>
        </w:tc>
        <w:tc>
          <w:tcPr>
            <w:tcW w:w="340" w:type="pct"/>
            <w:gridSpan w:val="2"/>
            <w:vAlign w:val="center"/>
          </w:tcPr>
          <w:p w14:paraId="39DC4372" w14:textId="77777777" w:rsidR="00D26B9A" w:rsidRPr="0098142F" w:rsidRDefault="00D26B9A" w:rsidP="00AE2D90">
            <w:pPr>
              <w:rPr>
                <w:rFonts w:ascii="Times New Roman" w:eastAsia="DengXian" w:hAnsi="Times New Roman" w:cs="Times New Roman"/>
                <w:b/>
                <w:bCs/>
                <w:color w:val="000000" w:themeColor="text1"/>
                <w:sz w:val="14"/>
                <w:szCs w:val="14"/>
              </w:rPr>
            </w:pPr>
          </w:p>
        </w:tc>
        <w:tc>
          <w:tcPr>
            <w:tcW w:w="205" w:type="pct"/>
          </w:tcPr>
          <w:p w14:paraId="52143E9C" w14:textId="77777777" w:rsidR="00D26B9A" w:rsidRPr="0098142F" w:rsidRDefault="00D26B9A" w:rsidP="00AE2D90">
            <w:pPr>
              <w:rPr>
                <w:rFonts w:ascii="Times New Roman" w:eastAsia="DengXian" w:hAnsi="Times New Roman" w:cs="Times New Roman"/>
                <w:color w:val="000000" w:themeColor="text1"/>
                <w:sz w:val="14"/>
                <w:szCs w:val="14"/>
              </w:rPr>
            </w:pPr>
          </w:p>
        </w:tc>
      </w:tr>
      <w:tr w:rsidR="0098142F" w:rsidRPr="0098142F" w14:paraId="3F04E267" w14:textId="77777777" w:rsidTr="00137A34">
        <w:trPr>
          <w:trHeight w:val="198"/>
          <w:jc w:val="center"/>
        </w:trPr>
        <w:tc>
          <w:tcPr>
            <w:tcW w:w="359" w:type="pct"/>
            <w:vAlign w:val="center"/>
          </w:tcPr>
          <w:p w14:paraId="7F0E820F" w14:textId="0CAB9069" w:rsidR="00D26B9A" w:rsidRPr="0098142F" w:rsidRDefault="000030E4" w:rsidP="00AE2D90">
            <w:pPr>
              <w:rPr>
                <w:rFonts w:ascii="Times New Roman" w:hAnsi="Times New Roman" w:cs="Times New Roman"/>
                <w:color w:val="000000" w:themeColor="text1"/>
                <w:sz w:val="14"/>
                <w:szCs w:val="14"/>
              </w:rPr>
            </w:pPr>
            <w:r w:rsidRPr="0098142F">
              <w:rPr>
                <w:rFonts w:ascii="Times New Roman" w:hAnsi="Times New Roman" w:cs="Times New Roman"/>
                <w:color w:val="000000" w:themeColor="text1"/>
                <w:sz w:val="14"/>
                <w:szCs w:val="14"/>
              </w:rPr>
              <w:t>1975.4</w:t>
            </w:r>
          </w:p>
        </w:tc>
        <w:tc>
          <w:tcPr>
            <w:tcW w:w="649" w:type="pct"/>
            <w:vAlign w:val="center"/>
          </w:tcPr>
          <w:p w14:paraId="6AA06E43" w14:textId="62C8909D" w:rsidR="00D26B9A" w:rsidRPr="0098142F" w:rsidRDefault="008675B0" w:rsidP="00D82F41">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0.</w:t>
            </w:r>
            <w:r w:rsidR="00D82F41" w:rsidRPr="0098142F">
              <w:rPr>
                <w:rFonts w:ascii="Times New Roman" w:eastAsia="DengXian" w:hAnsi="Times New Roman" w:cs="Times New Roman"/>
                <w:color w:val="000000" w:themeColor="text1"/>
                <w:sz w:val="14"/>
                <w:szCs w:val="14"/>
              </w:rPr>
              <w:t>1</w:t>
            </w:r>
            <w:r w:rsidR="000030E4" w:rsidRPr="0098142F">
              <w:rPr>
                <w:rFonts w:ascii="Times New Roman" w:eastAsia="DengXian" w:hAnsi="Times New Roman" w:cs="Times New Roman" w:hint="eastAsia"/>
                <w:color w:val="000000" w:themeColor="text1"/>
                <w:sz w:val="14"/>
                <w:szCs w:val="14"/>
              </w:rPr>
              <w:t>754</w:t>
            </w:r>
            <w:r w:rsidRPr="0098142F">
              <w:rPr>
                <w:rFonts w:ascii="Times New Roman" w:eastAsia="DengXian" w:hAnsi="Times New Roman" w:cs="Times New Roman"/>
                <w:color w:val="000000" w:themeColor="text1"/>
                <w:sz w:val="14"/>
                <w:szCs w:val="14"/>
              </w:rPr>
              <w:t xml:space="preserve"> </w:t>
            </w:r>
            <w:r w:rsidR="00D26B9A" w:rsidRPr="0098142F">
              <w:rPr>
                <w:rFonts w:ascii="Times New Roman" w:hAnsi="Times New Roman" w:cs="Times New Roman"/>
                <w:color w:val="000000" w:themeColor="text1"/>
                <w:sz w:val="14"/>
                <w:szCs w:val="14"/>
              </w:rPr>
              <w:t xml:space="preserve">± </w:t>
            </w:r>
            <w:r w:rsidRPr="0098142F">
              <w:rPr>
                <w:rFonts w:ascii="Times New Roman" w:hAnsi="Times New Roman" w:cs="Times New Roman"/>
                <w:color w:val="000000" w:themeColor="text1"/>
                <w:sz w:val="14"/>
                <w:szCs w:val="14"/>
              </w:rPr>
              <w:t>0.06</w:t>
            </w:r>
            <w:r w:rsidR="00D82F41" w:rsidRPr="0098142F">
              <w:rPr>
                <w:rFonts w:ascii="Times New Roman" w:hAnsi="Times New Roman" w:cs="Times New Roman"/>
                <w:color w:val="000000" w:themeColor="text1"/>
                <w:sz w:val="14"/>
                <w:szCs w:val="14"/>
              </w:rPr>
              <w:t>5</w:t>
            </w:r>
            <w:r w:rsidR="000030E4" w:rsidRPr="0098142F">
              <w:rPr>
                <w:rFonts w:ascii="Times New Roman" w:hAnsi="Times New Roman" w:cs="Times New Roman" w:hint="eastAsia"/>
                <w:color w:val="000000" w:themeColor="text1"/>
                <w:sz w:val="14"/>
                <w:szCs w:val="14"/>
              </w:rPr>
              <w:t>9</w:t>
            </w:r>
          </w:p>
        </w:tc>
        <w:tc>
          <w:tcPr>
            <w:tcW w:w="601" w:type="pct"/>
            <w:vAlign w:val="center"/>
          </w:tcPr>
          <w:p w14:paraId="27B2E113" w14:textId="1F3F4DD7" w:rsidR="00D26B9A" w:rsidRPr="0098142F" w:rsidRDefault="008675B0" w:rsidP="00D82F41">
            <w:pPr>
              <w:rPr>
                <w:rFonts w:ascii="Times New Roman" w:eastAsia="DengXian" w:hAnsi="Times New Roman" w:cs="Times New Roman"/>
                <w:b/>
                <w:bCs/>
                <w:color w:val="000000" w:themeColor="text1"/>
                <w:sz w:val="14"/>
                <w:szCs w:val="14"/>
              </w:rPr>
            </w:pPr>
            <w:r w:rsidRPr="0098142F">
              <w:rPr>
                <w:rFonts w:ascii="Times New Roman" w:eastAsia="DengXian" w:hAnsi="Times New Roman" w:cs="Times New Roman"/>
                <w:b/>
                <w:color w:val="000000" w:themeColor="text1"/>
                <w:sz w:val="14"/>
                <w:szCs w:val="14"/>
              </w:rPr>
              <w:t>0.0</w:t>
            </w:r>
            <w:r w:rsidR="000030E4" w:rsidRPr="0098142F">
              <w:rPr>
                <w:rFonts w:ascii="Times New Roman" w:eastAsia="DengXian" w:hAnsi="Times New Roman" w:cs="Times New Roman" w:hint="eastAsia"/>
                <w:b/>
                <w:color w:val="000000" w:themeColor="text1"/>
                <w:sz w:val="14"/>
                <w:szCs w:val="14"/>
              </w:rPr>
              <w:t>078</w:t>
            </w:r>
          </w:p>
        </w:tc>
        <w:tc>
          <w:tcPr>
            <w:tcW w:w="686" w:type="pct"/>
            <w:vAlign w:val="center"/>
          </w:tcPr>
          <w:p w14:paraId="14715C7D" w14:textId="7258DD04" w:rsidR="00D26B9A" w:rsidRPr="0098142F" w:rsidRDefault="008675B0" w:rsidP="00D82F41">
            <w:pPr>
              <w:rPr>
                <w:rFonts w:ascii="Times New Roman" w:eastAsia="DengXian" w:hAnsi="Times New Roman" w:cs="Times New Roman"/>
                <w:b/>
                <w:bCs/>
                <w:color w:val="000000" w:themeColor="text1"/>
                <w:sz w:val="14"/>
                <w:szCs w:val="14"/>
              </w:rPr>
            </w:pPr>
            <w:r w:rsidRPr="0098142F">
              <w:rPr>
                <w:rFonts w:ascii="Times New Roman" w:eastAsia="DengXian" w:hAnsi="Times New Roman" w:cs="Times New Roman"/>
                <w:color w:val="000000" w:themeColor="text1"/>
                <w:sz w:val="14"/>
                <w:szCs w:val="14"/>
              </w:rPr>
              <w:t>0.3</w:t>
            </w:r>
            <w:r w:rsidR="000030E4" w:rsidRPr="0098142F">
              <w:rPr>
                <w:rFonts w:ascii="Times New Roman" w:eastAsia="DengXian" w:hAnsi="Times New Roman" w:cs="Times New Roman" w:hint="eastAsia"/>
                <w:color w:val="000000" w:themeColor="text1"/>
                <w:sz w:val="14"/>
                <w:szCs w:val="14"/>
              </w:rPr>
              <w:t>283</w:t>
            </w:r>
          </w:p>
        </w:tc>
        <w:tc>
          <w:tcPr>
            <w:tcW w:w="904" w:type="pct"/>
            <w:gridSpan w:val="2"/>
            <w:vAlign w:val="center"/>
          </w:tcPr>
          <w:p w14:paraId="5BF5DEEE" w14:textId="77777777" w:rsidR="00D26B9A" w:rsidRPr="0098142F" w:rsidRDefault="00D26B9A" w:rsidP="00AE2D90">
            <w:pPr>
              <w:rPr>
                <w:rFonts w:ascii="Times New Roman" w:eastAsia="DengXian" w:hAnsi="Times New Roman" w:cs="Times New Roman"/>
                <w:color w:val="000000" w:themeColor="text1"/>
                <w:sz w:val="14"/>
                <w:szCs w:val="14"/>
              </w:rPr>
            </w:pPr>
          </w:p>
        </w:tc>
        <w:tc>
          <w:tcPr>
            <w:tcW w:w="694" w:type="pct"/>
            <w:vAlign w:val="center"/>
          </w:tcPr>
          <w:p w14:paraId="02764128" w14:textId="77777777" w:rsidR="00D26B9A" w:rsidRPr="0098142F" w:rsidRDefault="00D26B9A" w:rsidP="00AE2D90">
            <w:pPr>
              <w:rPr>
                <w:rFonts w:ascii="Times New Roman" w:eastAsia="DengXian" w:hAnsi="Times New Roman" w:cs="Times New Roman"/>
                <w:b/>
                <w:bCs/>
                <w:color w:val="000000" w:themeColor="text1"/>
                <w:sz w:val="14"/>
                <w:szCs w:val="14"/>
              </w:rPr>
            </w:pPr>
          </w:p>
        </w:tc>
        <w:tc>
          <w:tcPr>
            <w:tcW w:w="562" w:type="pct"/>
            <w:vAlign w:val="center"/>
          </w:tcPr>
          <w:p w14:paraId="0DAE5634" w14:textId="77777777" w:rsidR="00D26B9A" w:rsidRPr="0098142F" w:rsidRDefault="00D26B9A" w:rsidP="00AE2D90">
            <w:pPr>
              <w:rPr>
                <w:rFonts w:ascii="Times New Roman" w:eastAsia="DengXian" w:hAnsi="Times New Roman" w:cs="Times New Roman"/>
                <w:color w:val="000000" w:themeColor="text1"/>
                <w:sz w:val="14"/>
                <w:szCs w:val="14"/>
              </w:rPr>
            </w:pPr>
          </w:p>
        </w:tc>
        <w:tc>
          <w:tcPr>
            <w:tcW w:w="340" w:type="pct"/>
            <w:gridSpan w:val="2"/>
            <w:vAlign w:val="center"/>
          </w:tcPr>
          <w:p w14:paraId="742DC4FC" w14:textId="77777777" w:rsidR="00D26B9A" w:rsidRPr="0098142F" w:rsidRDefault="00D26B9A" w:rsidP="00AE2D90">
            <w:pPr>
              <w:rPr>
                <w:rFonts w:ascii="Times New Roman" w:eastAsia="DengXian" w:hAnsi="Times New Roman" w:cs="Times New Roman"/>
                <w:b/>
                <w:bCs/>
                <w:color w:val="000000" w:themeColor="text1"/>
                <w:sz w:val="14"/>
                <w:szCs w:val="14"/>
              </w:rPr>
            </w:pPr>
          </w:p>
        </w:tc>
        <w:tc>
          <w:tcPr>
            <w:tcW w:w="205" w:type="pct"/>
          </w:tcPr>
          <w:p w14:paraId="1AEADBF4" w14:textId="77777777" w:rsidR="00D26B9A" w:rsidRPr="0098142F" w:rsidRDefault="00D26B9A" w:rsidP="00AE2D90">
            <w:pPr>
              <w:rPr>
                <w:rFonts w:ascii="Times New Roman" w:eastAsia="DengXian" w:hAnsi="Times New Roman" w:cs="Times New Roman"/>
                <w:color w:val="000000" w:themeColor="text1"/>
                <w:sz w:val="14"/>
                <w:szCs w:val="14"/>
              </w:rPr>
            </w:pPr>
          </w:p>
        </w:tc>
      </w:tr>
      <w:tr w:rsidR="0098142F" w:rsidRPr="0098142F" w14:paraId="59F9D71F" w14:textId="77777777" w:rsidTr="00AE2D90">
        <w:trPr>
          <w:trHeight w:val="198"/>
          <w:jc w:val="center"/>
        </w:trPr>
        <w:tc>
          <w:tcPr>
            <w:tcW w:w="5000" w:type="pct"/>
            <w:gridSpan w:val="11"/>
            <w:vAlign w:val="center"/>
          </w:tcPr>
          <w:p w14:paraId="396E5D30" w14:textId="7914ED93" w:rsidR="00D26B9A" w:rsidRPr="0098142F" w:rsidRDefault="00D26B9A" w:rsidP="002B7E5C">
            <w:pPr>
              <w:rPr>
                <w:rFonts w:ascii="Times New Roman" w:eastAsia="DengXian" w:hAnsi="Times New Roman" w:cs="Times New Roman"/>
                <w:color w:val="000000" w:themeColor="text1"/>
                <w:sz w:val="14"/>
                <w:szCs w:val="14"/>
              </w:rPr>
            </w:pPr>
            <w:r w:rsidRPr="0098142F">
              <w:rPr>
                <w:rFonts w:ascii="Times New Roman" w:hAnsi="Times New Roman" w:cs="Times New Roman"/>
                <w:b/>
                <w:bCs/>
                <w:color w:val="000000" w:themeColor="text1"/>
                <w:sz w:val="14"/>
                <w:szCs w:val="14"/>
                <w:lang w:val="it-IT"/>
              </w:rPr>
              <w:t>Model 4</w:t>
            </w:r>
            <w:r w:rsidRPr="0098142F">
              <w:rPr>
                <w:rFonts w:ascii="Times New Roman" w:hAnsi="Times New Roman" w:cs="Times New Roman"/>
                <w:color w:val="000000" w:themeColor="text1"/>
                <w:sz w:val="14"/>
                <w:szCs w:val="14"/>
                <w:lang w:val="it-IT"/>
              </w:rPr>
              <w:t>: treFreI</w:t>
            </w:r>
            <w:r w:rsidR="00101AC9" w:rsidRPr="0098142F">
              <w:rPr>
                <w:rFonts w:ascii="Times New Roman" w:hAnsi="Times New Roman" w:cs="Times New Roman"/>
                <w:color w:val="000000" w:themeColor="text1"/>
                <w:sz w:val="14"/>
                <w:szCs w:val="14"/>
                <w:lang w:val="it-IT"/>
              </w:rPr>
              <w:t>nst</w:t>
            </w:r>
            <w:r w:rsidRPr="0098142F">
              <w:rPr>
                <w:rFonts w:ascii="Times New Roman" w:hAnsi="Times New Roman" w:cs="Times New Roman"/>
                <w:color w:val="000000" w:themeColor="text1"/>
                <w:sz w:val="14"/>
                <w:szCs w:val="14"/>
                <w:lang w:val="it-IT"/>
              </w:rPr>
              <w:t xml:space="preserve"> ~ 1 + </w:t>
            </w: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k</m:t>
                  </m:r>
                </m:e>
                <m:sub>
                  <m:r>
                    <w:rPr>
                      <w:rFonts w:ascii="Cambria Math" w:hAnsi="Cambria Math" w:cs="Times New Roman"/>
                      <w:color w:val="000000" w:themeColor="text1"/>
                      <w:sz w:val="14"/>
                      <w:szCs w:val="14"/>
                      <w:lang w:val="it-IT"/>
                    </w:rPr>
                    <m:t>1</m:t>
                  </m:r>
                </m:sub>
              </m:sSub>
              <m:r>
                <m:rPr>
                  <m:sty m:val="p"/>
                </m:rPr>
                <w:rPr>
                  <w:rFonts w:ascii="Cambria Math" w:hAnsi="Cambria Math" w:cs="Times New Roman"/>
                  <w:color w:val="000000" w:themeColor="text1"/>
                  <w:sz w:val="14"/>
                  <w:szCs w:val="14"/>
                </w:rPr>
                <m:t>stimID</m:t>
              </m:r>
            </m:oMath>
            <w:r w:rsidRPr="0098142F">
              <w:rPr>
                <w:rFonts w:ascii="Times New Roman" w:hAnsi="Times New Roman" w:cs="Times New Roman"/>
                <w:color w:val="000000" w:themeColor="text1"/>
                <w:sz w:val="14"/>
                <w:szCs w:val="14"/>
                <w:lang w:val="it-IT"/>
              </w:rPr>
              <w:t xml:space="preserve"> + 1|</w:t>
            </w:r>
            <w:r w:rsidR="002B7E5C" w:rsidRPr="0098142F">
              <w:rPr>
                <w:rFonts w:ascii="Times New Roman" w:hAnsi="Times New Roman" w:cs="Times New Roman"/>
                <w:color w:val="000000" w:themeColor="text1"/>
                <w:sz w:val="14"/>
                <w:szCs w:val="14"/>
                <w:lang w:val="it-IT"/>
              </w:rPr>
              <w:t>hand</w:t>
            </w:r>
            <w:r w:rsidRPr="0098142F">
              <w:rPr>
                <w:rFonts w:ascii="Times New Roman" w:hAnsi="Times New Roman" w:cs="Times New Roman"/>
                <w:color w:val="000000" w:themeColor="text1"/>
                <w:sz w:val="14"/>
                <w:szCs w:val="14"/>
                <w:lang w:val="it-IT"/>
              </w:rPr>
              <w:t>ID</w:t>
            </w:r>
            <w:r w:rsidR="008675B0" w:rsidRPr="0098142F">
              <w:rPr>
                <w:rFonts w:ascii="Times New Roman" w:hAnsi="Times New Roman" w:cs="Times New Roman"/>
                <w:color w:val="000000" w:themeColor="text1"/>
                <w:sz w:val="14"/>
                <w:szCs w:val="14"/>
                <w:lang w:val="it-IT"/>
              </w:rPr>
              <w:t xml:space="preserve"> + (-1 + stimID|h</w:t>
            </w:r>
            <w:r w:rsidR="002B7E5C" w:rsidRPr="0098142F">
              <w:rPr>
                <w:rFonts w:ascii="Times New Roman" w:hAnsi="Times New Roman" w:cs="Times New Roman"/>
                <w:color w:val="000000" w:themeColor="text1"/>
                <w:sz w:val="14"/>
                <w:szCs w:val="14"/>
                <w:lang w:val="it-IT"/>
              </w:rPr>
              <w:t>and</w:t>
            </w:r>
            <w:r w:rsidR="008675B0" w:rsidRPr="0098142F">
              <w:rPr>
                <w:rFonts w:ascii="Times New Roman" w:hAnsi="Times New Roman" w:cs="Times New Roman"/>
                <w:color w:val="000000" w:themeColor="text1"/>
                <w:sz w:val="14"/>
                <w:szCs w:val="14"/>
                <w:lang w:val="it-IT"/>
              </w:rPr>
              <w:t>ID)</w:t>
            </w:r>
          </w:p>
        </w:tc>
      </w:tr>
      <w:tr w:rsidR="0098142F" w:rsidRPr="0098142F" w14:paraId="0564D711" w14:textId="77777777" w:rsidTr="00137A34">
        <w:trPr>
          <w:trHeight w:val="198"/>
          <w:jc w:val="center"/>
        </w:trPr>
        <w:tc>
          <w:tcPr>
            <w:tcW w:w="359" w:type="pct"/>
            <w:vAlign w:val="center"/>
          </w:tcPr>
          <w:p w14:paraId="60BEB48C" w14:textId="77777777" w:rsidR="00D26B9A" w:rsidRPr="0098142F" w:rsidRDefault="00D26B9A" w:rsidP="00AE2D90">
            <w:pPr>
              <w:rPr>
                <w:rFonts w:ascii="Times New Roman" w:hAnsi="Times New Roman" w:cs="Times New Roman"/>
                <w:color w:val="000000" w:themeColor="text1"/>
                <w:sz w:val="14"/>
                <w:szCs w:val="14"/>
              </w:rPr>
            </w:pPr>
            <w:r w:rsidRPr="0098142F">
              <w:rPr>
                <w:rFonts w:ascii="Times New Roman" w:hAnsi="Times New Roman" w:cs="Times New Roman"/>
                <w:color w:val="000000" w:themeColor="text1"/>
                <w:sz w:val="14"/>
                <w:szCs w:val="14"/>
              </w:rPr>
              <w:t>AIC</w:t>
            </w:r>
          </w:p>
        </w:tc>
        <w:tc>
          <w:tcPr>
            <w:tcW w:w="649" w:type="pct"/>
            <w:vAlign w:val="center"/>
          </w:tcPr>
          <w:p w14:paraId="0F215B78" w14:textId="77777777" w:rsidR="00D26B9A" w:rsidRPr="0098142F" w:rsidRDefault="00000000" w:rsidP="00AE2D90">
            <w:pPr>
              <w:rPr>
                <w:rFonts w:ascii="Times New Roman" w:eastAsia="DengXian" w:hAnsi="Times New Roman" w:cs="Times New Roman"/>
                <w:color w:val="000000" w:themeColor="text1"/>
                <w:sz w:val="14"/>
                <w:szCs w:val="14"/>
              </w:rPr>
            </w:pPr>
            <m:oMathPara>
              <m:oMathParaPr>
                <m:jc m:val="left"/>
              </m:oMathParaPr>
              <m:oMath>
                <m:sSub>
                  <m:sSubPr>
                    <m:ctrlPr>
                      <w:rPr>
                        <w:rFonts w:ascii="Cambria Math" w:eastAsia="DengXian" w:hAnsi="Cambria Math" w:cs="Times New Roman"/>
                        <w:i/>
                        <w:color w:val="000000" w:themeColor="text1"/>
                        <w:sz w:val="14"/>
                        <w:szCs w:val="14"/>
                      </w:rPr>
                    </m:ctrlPr>
                  </m:sSubPr>
                  <m:e>
                    <m:r>
                      <w:rPr>
                        <w:rFonts w:ascii="Cambria Math" w:eastAsia="DengXian" w:hAnsi="Cambria Math" w:cs="Times New Roman"/>
                        <w:color w:val="000000" w:themeColor="text1"/>
                        <w:sz w:val="14"/>
                        <w:szCs w:val="14"/>
                      </w:rPr>
                      <m:t>k</m:t>
                    </m:r>
                  </m:e>
                  <m:sub>
                    <m:r>
                      <w:rPr>
                        <w:rFonts w:ascii="Cambria Math" w:eastAsia="DengXian" w:hAnsi="Cambria Math" w:cs="Times New Roman"/>
                        <w:color w:val="000000" w:themeColor="text1"/>
                        <w:sz w:val="14"/>
                        <w:szCs w:val="14"/>
                      </w:rPr>
                      <m:t>1</m:t>
                    </m:r>
                  </m:sub>
                </m:sSub>
              </m:oMath>
            </m:oMathPara>
          </w:p>
        </w:tc>
        <w:tc>
          <w:tcPr>
            <w:tcW w:w="601" w:type="pct"/>
            <w:vAlign w:val="center"/>
          </w:tcPr>
          <w:p w14:paraId="0DBEC0B2" w14:textId="77777777" w:rsidR="00D26B9A" w:rsidRPr="0098142F" w:rsidRDefault="00000000" w:rsidP="00AE2D90">
            <w:pPr>
              <w:rPr>
                <w:rFonts w:ascii="Times New Roman" w:eastAsia="DengXian" w:hAnsi="Times New Roman" w:cs="Times New Roman"/>
                <w:b/>
                <w:color w:val="000000" w:themeColor="text1"/>
                <w:sz w:val="14"/>
                <w:szCs w:val="14"/>
              </w:rPr>
            </w:pPr>
            <m:oMathPara>
              <m:oMathParaPr>
                <m:jc m:val="left"/>
              </m:oMathParaP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p</m:t>
                    </m:r>
                  </m:e>
                  <m:sub>
                    <m:r>
                      <w:rPr>
                        <w:rFonts w:ascii="Cambria Math" w:hAnsi="Cambria Math" w:cs="Times New Roman"/>
                        <w:color w:val="000000" w:themeColor="text1"/>
                        <w:sz w:val="14"/>
                        <w:szCs w:val="14"/>
                      </w:rPr>
                      <m:t>1</m:t>
                    </m:r>
                  </m:sub>
                </m:sSub>
              </m:oMath>
            </m:oMathPara>
          </w:p>
        </w:tc>
        <w:tc>
          <w:tcPr>
            <w:tcW w:w="686" w:type="pct"/>
            <w:vAlign w:val="center"/>
          </w:tcPr>
          <w:p w14:paraId="69F325AF" w14:textId="77777777" w:rsidR="00D26B9A" w:rsidRPr="0098142F" w:rsidRDefault="00000000" w:rsidP="00AE2D90">
            <w:pPr>
              <w:rPr>
                <w:rFonts w:ascii="Times New Roman" w:eastAsia="DengXian" w:hAnsi="Times New Roman" w:cs="Times New Roman"/>
                <w:color w:val="000000" w:themeColor="text1"/>
                <w:sz w:val="14"/>
                <w:szCs w:val="14"/>
              </w:rPr>
            </w:pPr>
            <m:oMathPara>
              <m:oMathParaPr>
                <m:jc m:val="left"/>
              </m:oMathParaPr>
              <m:oMath>
                <m:sSup>
                  <m:sSupPr>
                    <m:ctrlPr>
                      <w:rPr>
                        <w:rFonts w:ascii="Cambria Math" w:hAnsi="Cambria Math" w:cs="Times New Roman"/>
                        <w:i/>
                        <w:color w:val="000000" w:themeColor="text1"/>
                        <w:sz w:val="14"/>
                        <w:szCs w:val="14"/>
                      </w:rPr>
                    </m:ctrlPr>
                  </m:sSupPr>
                  <m:e>
                    <m:r>
                      <w:rPr>
                        <w:rFonts w:ascii="Cambria Math" w:hAnsi="Cambria Math" w:cs="Times New Roman"/>
                        <w:color w:val="000000" w:themeColor="text1"/>
                        <w:sz w:val="14"/>
                        <w:szCs w:val="14"/>
                      </w:rPr>
                      <m:t>R</m:t>
                    </m:r>
                  </m:e>
                  <m:sup>
                    <m:r>
                      <w:rPr>
                        <w:rFonts w:ascii="Cambria Math" w:hAnsi="Cambria Math" w:cs="Times New Roman"/>
                        <w:color w:val="000000" w:themeColor="text1"/>
                        <w:sz w:val="14"/>
                        <w:szCs w:val="14"/>
                      </w:rPr>
                      <m:t>2</m:t>
                    </m:r>
                  </m:sup>
                </m:sSup>
              </m:oMath>
            </m:oMathPara>
          </w:p>
        </w:tc>
        <w:tc>
          <w:tcPr>
            <w:tcW w:w="904" w:type="pct"/>
            <w:gridSpan w:val="2"/>
            <w:vAlign w:val="center"/>
          </w:tcPr>
          <w:p w14:paraId="2FF98D2E" w14:textId="77777777" w:rsidR="00D26B9A" w:rsidRPr="0098142F" w:rsidRDefault="00D26B9A" w:rsidP="00AE2D90">
            <w:pPr>
              <w:rPr>
                <w:rFonts w:ascii="Times New Roman" w:eastAsia="DengXian" w:hAnsi="Times New Roman" w:cs="Times New Roman"/>
                <w:color w:val="000000" w:themeColor="text1"/>
                <w:sz w:val="14"/>
                <w:szCs w:val="14"/>
              </w:rPr>
            </w:pPr>
          </w:p>
        </w:tc>
        <w:tc>
          <w:tcPr>
            <w:tcW w:w="694" w:type="pct"/>
            <w:vAlign w:val="center"/>
          </w:tcPr>
          <w:p w14:paraId="13A9F90D" w14:textId="77777777" w:rsidR="00D26B9A" w:rsidRPr="0098142F" w:rsidRDefault="00D26B9A" w:rsidP="00AE2D90">
            <w:pPr>
              <w:rPr>
                <w:rFonts w:ascii="Times New Roman" w:eastAsia="DengXian" w:hAnsi="Times New Roman" w:cs="Times New Roman"/>
                <w:b/>
                <w:bCs/>
                <w:color w:val="000000" w:themeColor="text1"/>
                <w:sz w:val="14"/>
                <w:szCs w:val="14"/>
              </w:rPr>
            </w:pPr>
          </w:p>
        </w:tc>
        <w:tc>
          <w:tcPr>
            <w:tcW w:w="562" w:type="pct"/>
            <w:vAlign w:val="center"/>
          </w:tcPr>
          <w:p w14:paraId="7AC42B4E" w14:textId="77777777" w:rsidR="00D26B9A" w:rsidRPr="0098142F" w:rsidRDefault="00D26B9A" w:rsidP="00AE2D90">
            <w:pPr>
              <w:rPr>
                <w:rFonts w:ascii="Times New Roman" w:eastAsia="DengXian" w:hAnsi="Times New Roman" w:cs="Times New Roman"/>
                <w:color w:val="000000" w:themeColor="text1"/>
                <w:sz w:val="14"/>
                <w:szCs w:val="14"/>
              </w:rPr>
            </w:pPr>
          </w:p>
        </w:tc>
        <w:tc>
          <w:tcPr>
            <w:tcW w:w="340" w:type="pct"/>
            <w:gridSpan w:val="2"/>
            <w:vAlign w:val="center"/>
          </w:tcPr>
          <w:p w14:paraId="52BE4965" w14:textId="77777777" w:rsidR="00D26B9A" w:rsidRPr="0098142F" w:rsidRDefault="00D26B9A" w:rsidP="00AE2D90">
            <w:pPr>
              <w:rPr>
                <w:rFonts w:ascii="Times New Roman" w:eastAsia="DengXian" w:hAnsi="Times New Roman" w:cs="Times New Roman"/>
                <w:b/>
                <w:bCs/>
                <w:color w:val="000000" w:themeColor="text1"/>
                <w:sz w:val="14"/>
                <w:szCs w:val="14"/>
              </w:rPr>
            </w:pPr>
          </w:p>
        </w:tc>
        <w:tc>
          <w:tcPr>
            <w:tcW w:w="205" w:type="pct"/>
          </w:tcPr>
          <w:p w14:paraId="69127D7B" w14:textId="77777777" w:rsidR="00D26B9A" w:rsidRPr="0098142F" w:rsidRDefault="00D26B9A" w:rsidP="00AE2D90">
            <w:pPr>
              <w:rPr>
                <w:rFonts w:ascii="Times New Roman" w:eastAsia="DengXian" w:hAnsi="Times New Roman" w:cs="Times New Roman"/>
                <w:color w:val="000000" w:themeColor="text1"/>
                <w:sz w:val="14"/>
                <w:szCs w:val="14"/>
              </w:rPr>
            </w:pPr>
          </w:p>
        </w:tc>
      </w:tr>
      <w:tr w:rsidR="0098142F" w:rsidRPr="0098142F" w14:paraId="107F7CE1" w14:textId="77777777" w:rsidTr="00137A34">
        <w:trPr>
          <w:trHeight w:val="198"/>
          <w:jc w:val="center"/>
        </w:trPr>
        <w:tc>
          <w:tcPr>
            <w:tcW w:w="359" w:type="pct"/>
            <w:tcBorders>
              <w:bottom w:val="single" w:sz="12" w:space="0" w:color="auto"/>
            </w:tcBorders>
            <w:vAlign w:val="center"/>
          </w:tcPr>
          <w:p w14:paraId="089B5290" w14:textId="3E957D54" w:rsidR="00D26B9A" w:rsidRPr="0098142F" w:rsidRDefault="000030E4" w:rsidP="00AE2D90">
            <w:pPr>
              <w:rPr>
                <w:rFonts w:ascii="Times New Roman" w:hAnsi="Times New Roman" w:cs="Times New Roman"/>
                <w:color w:val="000000" w:themeColor="text1"/>
                <w:sz w:val="14"/>
                <w:szCs w:val="14"/>
              </w:rPr>
            </w:pPr>
            <w:r w:rsidRPr="0098142F">
              <w:rPr>
                <w:rFonts w:ascii="Times New Roman" w:hAnsi="Times New Roman" w:cs="Times New Roman"/>
                <w:color w:val="000000" w:themeColor="text1"/>
                <w:sz w:val="14"/>
                <w:szCs w:val="14"/>
              </w:rPr>
              <w:t>3692.4</w:t>
            </w:r>
          </w:p>
        </w:tc>
        <w:tc>
          <w:tcPr>
            <w:tcW w:w="649" w:type="pct"/>
            <w:tcBorders>
              <w:bottom w:val="single" w:sz="12" w:space="0" w:color="auto"/>
            </w:tcBorders>
            <w:vAlign w:val="center"/>
          </w:tcPr>
          <w:p w14:paraId="49BB184F" w14:textId="29FA6BFA" w:rsidR="00D26B9A" w:rsidRPr="0098142F" w:rsidRDefault="008675B0" w:rsidP="00D82F41">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0.</w:t>
            </w:r>
            <w:r w:rsidR="00D82F41" w:rsidRPr="0098142F">
              <w:rPr>
                <w:rFonts w:ascii="Times New Roman" w:eastAsia="DengXian" w:hAnsi="Times New Roman" w:cs="Times New Roman"/>
                <w:color w:val="000000" w:themeColor="text1"/>
                <w:sz w:val="14"/>
                <w:szCs w:val="14"/>
              </w:rPr>
              <w:t>3</w:t>
            </w:r>
            <w:r w:rsidR="000030E4" w:rsidRPr="0098142F">
              <w:rPr>
                <w:rFonts w:ascii="Times New Roman" w:eastAsia="DengXian" w:hAnsi="Times New Roman" w:cs="Times New Roman" w:hint="eastAsia"/>
                <w:color w:val="000000" w:themeColor="text1"/>
                <w:sz w:val="14"/>
                <w:szCs w:val="14"/>
              </w:rPr>
              <w:t>836</w:t>
            </w:r>
            <w:r w:rsidR="00D82F41" w:rsidRPr="0098142F">
              <w:rPr>
                <w:rFonts w:ascii="Times New Roman" w:eastAsia="DengXian" w:hAnsi="Times New Roman" w:cs="Times New Roman"/>
                <w:color w:val="000000" w:themeColor="text1"/>
                <w:sz w:val="14"/>
                <w:szCs w:val="14"/>
              </w:rPr>
              <w:t xml:space="preserve"> </w:t>
            </w:r>
            <w:r w:rsidR="00D26B9A" w:rsidRPr="0098142F">
              <w:rPr>
                <w:rFonts w:ascii="Times New Roman" w:hAnsi="Times New Roman" w:cs="Times New Roman"/>
                <w:color w:val="000000" w:themeColor="text1"/>
                <w:sz w:val="14"/>
                <w:szCs w:val="14"/>
              </w:rPr>
              <w:t>±</w:t>
            </w:r>
            <w:r w:rsidR="00D82F41" w:rsidRPr="0098142F">
              <w:rPr>
                <w:rFonts w:ascii="Times New Roman" w:hAnsi="Times New Roman" w:cs="Times New Roman"/>
                <w:color w:val="000000" w:themeColor="text1"/>
                <w:sz w:val="14"/>
                <w:szCs w:val="14"/>
              </w:rPr>
              <w:t xml:space="preserve"> </w:t>
            </w:r>
            <w:r w:rsidR="00D26B9A" w:rsidRPr="0098142F">
              <w:rPr>
                <w:rFonts w:ascii="Times New Roman" w:hAnsi="Times New Roman" w:cs="Times New Roman"/>
                <w:color w:val="000000" w:themeColor="text1"/>
                <w:sz w:val="14"/>
                <w:szCs w:val="14"/>
              </w:rPr>
              <w:t xml:space="preserve"> 0.0</w:t>
            </w:r>
            <w:r w:rsidR="00D82F41" w:rsidRPr="0098142F">
              <w:rPr>
                <w:rFonts w:ascii="Times New Roman" w:hAnsi="Times New Roman" w:cs="Times New Roman"/>
                <w:color w:val="000000" w:themeColor="text1"/>
                <w:sz w:val="14"/>
                <w:szCs w:val="14"/>
              </w:rPr>
              <w:t>9</w:t>
            </w:r>
            <w:r w:rsidR="000030E4" w:rsidRPr="0098142F">
              <w:rPr>
                <w:rFonts w:ascii="Times New Roman" w:hAnsi="Times New Roman" w:cs="Times New Roman" w:hint="eastAsia"/>
                <w:color w:val="000000" w:themeColor="text1"/>
                <w:sz w:val="14"/>
                <w:szCs w:val="14"/>
              </w:rPr>
              <w:t>62</w:t>
            </w:r>
          </w:p>
        </w:tc>
        <w:tc>
          <w:tcPr>
            <w:tcW w:w="601" w:type="pct"/>
            <w:tcBorders>
              <w:bottom w:val="single" w:sz="12" w:space="0" w:color="auto"/>
            </w:tcBorders>
            <w:vAlign w:val="center"/>
          </w:tcPr>
          <w:p w14:paraId="29A058CE" w14:textId="31DF569E" w:rsidR="00D26B9A" w:rsidRPr="0098142F" w:rsidRDefault="000030E4" w:rsidP="00D82F41">
            <w:pPr>
              <w:rPr>
                <w:rFonts w:ascii="Times New Roman" w:eastAsia="DengXian" w:hAnsi="Times New Roman" w:cs="Times New Roman"/>
                <w:b/>
                <w:color w:val="000000" w:themeColor="text1"/>
                <w:sz w:val="14"/>
                <w:szCs w:val="14"/>
              </w:rPr>
            </w:pPr>
            <w:r w:rsidRPr="0098142F">
              <w:rPr>
                <w:rFonts w:ascii="Times New Roman" w:eastAsia="DengXian" w:hAnsi="Times New Roman" w:cs="Times New Roman" w:hint="eastAsia"/>
                <w:b/>
                <w:color w:val="000000" w:themeColor="text1"/>
                <w:sz w:val="14"/>
                <w:szCs w:val="14"/>
              </w:rPr>
              <w:t>6</w:t>
            </w:r>
            <w:r w:rsidR="008675B0" w:rsidRPr="0098142F">
              <w:rPr>
                <w:rFonts w:ascii="Times New Roman" w:eastAsia="DengXian" w:hAnsi="Times New Roman" w:cs="Times New Roman"/>
                <w:b/>
                <w:color w:val="000000" w:themeColor="text1"/>
                <w:sz w:val="14"/>
                <w:szCs w:val="14"/>
              </w:rPr>
              <w:t>.</w:t>
            </w:r>
            <w:r w:rsidRPr="0098142F">
              <w:rPr>
                <w:rFonts w:ascii="Times New Roman" w:eastAsia="DengXian" w:hAnsi="Times New Roman" w:cs="Times New Roman" w:hint="eastAsia"/>
                <w:b/>
                <w:color w:val="000000" w:themeColor="text1"/>
                <w:sz w:val="14"/>
                <w:szCs w:val="14"/>
              </w:rPr>
              <w:t>8512</w:t>
            </w:r>
            <w:r w:rsidR="008675B0" w:rsidRPr="0098142F">
              <w:rPr>
                <w:rFonts w:ascii="Times New Roman" w:eastAsia="DengXian" w:hAnsi="Times New Roman" w:cs="Times New Roman"/>
                <w:b/>
                <w:color w:val="000000" w:themeColor="text1"/>
                <w:sz w:val="14"/>
                <w:szCs w:val="14"/>
              </w:rPr>
              <w:t xml:space="preserve"> × 10</w:t>
            </w:r>
            <w:r w:rsidR="008675B0" w:rsidRPr="0098142F">
              <w:rPr>
                <w:rFonts w:ascii="Times New Roman" w:eastAsia="DengXian" w:hAnsi="Times New Roman" w:cs="Times New Roman"/>
                <w:b/>
                <w:color w:val="000000" w:themeColor="text1"/>
                <w:sz w:val="14"/>
                <w:szCs w:val="14"/>
                <w:vertAlign w:val="superscript"/>
              </w:rPr>
              <w:t>-</w:t>
            </w:r>
            <w:r w:rsidR="00D82F41" w:rsidRPr="0098142F">
              <w:rPr>
                <w:rFonts w:ascii="Times New Roman" w:eastAsia="DengXian" w:hAnsi="Times New Roman" w:cs="Times New Roman"/>
                <w:b/>
                <w:color w:val="000000" w:themeColor="text1"/>
                <w:sz w:val="14"/>
                <w:szCs w:val="14"/>
                <w:vertAlign w:val="superscript"/>
              </w:rPr>
              <w:t>5</w:t>
            </w:r>
            <w:r w:rsidR="008675B0" w:rsidRPr="0098142F">
              <w:rPr>
                <w:rFonts w:ascii="Times New Roman" w:eastAsia="DengXian" w:hAnsi="Times New Roman" w:cs="Times New Roman"/>
                <w:b/>
                <w:color w:val="000000" w:themeColor="text1"/>
                <w:sz w:val="14"/>
                <w:szCs w:val="14"/>
              </w:rPr>
              <w:t xml:space="preserve"> </w:t>
            </w:r>
          </w:p>
        </w:tc>
        <w:tc>
          <w:tcPr>
            <w:tcW w:w="686" w:type="pct"/>
            <w:tcBorders>
              <w:bottom w:val="single" w:sz="12" w:space="0" w:color="auto"/>
            </w:tcBorders>
            <w:vAlign w:val="center"/>
          </w:tcPr>
          <w:p w14:paraId="077BA2F8" w14:textId="77901E90" w:rsidR="00D26B9A" w:rsidRPr="0098142F" w:rsidRDefault="008675B0" w:rsidP="00D82F41">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0.</w:t>
            </w:r>
            <w:r w:rsidR="00D82F41" w:rsidRPr="0098142F">
              <w:rPr>
                <w:rFonts w:ascii="Times New Roman" w:eastAsia="DengXian" w:hAnsi="Times New Roman" w:cs="Times New Roman"/>
                <w:color w:val="000000" w:themeColor="text1"/>
                <w:sz w:val="14"/>
                <w:szCs w:val="14"/>
              </w:rPr>
              <w:t>44</w:t>
            </w:r>
            <w:r w:rsidR="000030E4" w:rsidRPr="0098142F">
              <w:rPr>
                <w:rFonts w:ascii="Times New Roman" w:eastAsia="DengXian" w:hAnsi="Times New Roman" w:cs="Times New Roman" w:hint="eastAsia"/>
                <w:color w:val="000000" w:themeColor="text1"/>
                <w:sz w:val="14"/>
                <w:szCs w:val="14"/>
              </w:rPr>
              <w:t>67</w:t>
            </w:r>
          </w:p>
        </w:tc>
        <w:tc>
          <w:tcPr>
            <w:tcW w:w="904" w:type="pct"/>
            <w:gridSpan w:val="2"/>
            <w:tcBorders>
              <w:bottom w:val="single" w:sz="12" w:space="0" w:color="auto"/>
            </w:tcBorders>
            <w:vAlign w:val="center"/>
          </w:tcPr>
          <w:p w14:paraId="2D27A630" w14:textId="77777777" w:rsidR="00D26B9A" w:rsidRPr="0098142F" w:rsidRDefault="00D26B9A" w:rsidP="00AE2D90">
            <w:pPr>
              <w:rPr>
                <w:rFonts w:ascii="Times New Roman" w:eastAsia="DengXian" w:hAnsi="Times New Roman" w:cs="Times New Roman"/>
                <w:color w:val="000000" w:themeColor="text1"/>
                <w:sz w:val="14"/>
                <w:szCs w:val="14"/>
              </w:rPr>
            </w:pPr>
          </w:p>
        </w:tc>
        <w:tc>
          <w:tcPr>
            <w:tcW w:w="694" w:type="pct"/>
            <w:tcBorders>
              <w:bottom w:val="single" w:sz="12" w:space="0" w:color="auto"/>
            </w:tcBorders>
            <w:vAlign w:val="center"/>
          </w:tcPr>
          <w:p w14:paraId="651F4BB6" w14:textId="77777777" w:rsidR="00D26B9A" w:rsidRPr="0098142F" w:rsidRDefault="00D26B9A" w:rsidP="00AE2D90">
            <w:pPr>
              <w:rPr>
                <w:rFonts w:ascii="Times New Roman" w:eastAsia="DengXian" w:hAnsi="Times New Roman" w:cs="Times New Roman"/>
                <w:b/>
                <w:bCs/>
                <w:color w:val="000000" w:themeColor="text1"/>
                <w:sz w:val="14"/>
                <w:szCs w:val="14"/>
              </w:rPr>
            </w:pPr>
          </w:p>
        </w:tc>
        <w:tc>
          <w:tcPr>
            <w:tcW w:w="562" w:type="pct"/>
            <w:tcBorders>
              <w:bottom w:val="single" w:sz="12" w:space="0" w:color="auto"/>
            </w:tcBorders>
            <w:vAlign w:val="center"/>
          </w:tcPr>
          <w:p w14:paraId="7CA881DF" w14:textId="77777777" w:rsidR="00D26B9A" w:rsidRPr="0098142F" w:rsidRDefault="00D26B9A" w:rsidP="00AE2D90">
            <w:pPr>
              <w:rPr>
                <w:rFonts w:ascii="Times New Roman" w:eastAsia="DengXian" w:hAnsi="Times New Roman" w:cs="Times New Roman"/>
                <w:color w:val="000000" w:themeColor="text1"/>
                <w:sz w:val="14"/>
                <w:szCs w:val="14"/>
              </w:rPr>
            </w:pPr>
          </w:p>
        </w:tc>
        <w:tc>
          <w:tcPr>
            <w:tcW w:w="340" w:type="pct"/>
            <w:gridSpan w:val="2"/>
            <w:tcBorders>
              <w:bottom w:val="single" w:sz="12" w:space="0" w:color="auto"/>
            </w:tcBorders>
            <w:vAlign w:val="center"/>
          </w:tcPr>
          <w:p w14:paraId="678B3268" w14:textId="77777777" w:rsidR="00D26B9A" w:rsidRPr="0098142F" w:rsidRDefault="00D26B9A" w:rsidP="00AE2D90">
            <w:pPr>
              <w:rPr>
                <w:rFonts w:ascii="Times New Roman" w:eastAsia="DengXian" w:hAnsi="Times New Roman" w:cs="Times New Roman"/>
                <w:b/>
                <w:bCs/>
                <w:color w:val="000000" w:themeColor="text1"/>
                <w:sz w:val="14"/>
                <w:szCs w:val="14"/>
              </w:rPr>
            </w:pPr>
          </w:p>
        </w:tc>
        <w:tc>
          <w:tcPr>
            <w:tcW w:w="205" w:type="pct"/>
            <w:tcBorders>
              <w:bottom w:val="single" w:sz="12" w:space="0" w:color="auto"/>
            </w:tcBorders>
          </w:tcPr>
          <w:p w14:paraId="6219BD49" w14:textId="77777777" w:rsidR="00D26B9A" w:rsidRPr="0098142F" w:rsidRDefault="00D26B9A" w:rsidP="00AE2D90">
            <w:pPr>
              <w:rPr>
                <w:rFonts w:ascii="Times New Roman" w:eastAsia="DengXian" w:hAnsi="Times New Roman" w:cs="Times New Roman"/>
                <w:color w:val="000000" w:themeColor="text1"/>
                <w:sz w:val="14"/>
                <w:szCs w:val="14"/>
              </w:rPr>
            </w:pPr>
          </w:p>
        </w:tc>
      </w:tr>
      <w:tr w:rsidR="0098142F" w:rsidRPr="0098142F" w14:paraId="74A39438" w14:textId="77777777" w:rsidTr="00AE2D90">
        <w:trPr>
          <w:trHeight w:val="198"/>
          <w:jc w:val="center"/>
        </w:trPr>
        <w:tc>
          <w:tcPr>
            <w:tcW w:w="5000" w:type="pct"/>
            <w:gridSpan w:val="11"/>
            <w:tcBorders>
              <w:top w:val="single" w:sz="12" w:space="0" w:color="auto"/>
              <w:bottom w:val="single" w:sz="4" w:space="0" w:color="auto"/>
            </w:tcBorders>
            <w:vAlign w:val="center"/>
          </w:tcPr>
          <w:p w14:paraId="05E671AC" w14:textId="77777777" w:rsidR="00D26B9A" w:rsidRPr="0098142F" w:rsidRDefault="00D26B9A" w:rsidP="00AE2D90">
            <w:pPr>
              <w:rPr>
                <w:rFonts w:ascii="Times New Roman" w:eastAsia="DengXian" w:hAnsi="Times New Roman" w:cs="Times New Roman"/>
                <w:b/>
                <w:color w:val="000000" w:themeColor="text1"/>
                <w:sz w:val="14"/>
                <w:szCs w:val="14"/>
              </w:rPr>
            </w:pPr>
            <w:r w:rsidRPr="0098142F">
              <w:rPr>
                <w:rFonts w:ascii="Times New Roman" w:hAnsi="Times New Roman" w:cs="Times New Roman"/>
                <w:b/>
                <w:color w:val="000000" w:themeColor="text1"/>
                <w:sz w:val="14"/>
                <w:szCs w:val="14"/>
              </w:rPr>
              <w:t>Interactions between handID and stimID</w:t>
            </w:r>
          </w:p>
        </w:tc>
      </w:tr>
      <w:tr w:rsidR="0098142F" w:rsidRPr="0098142F" w14:paraId="631658BE" w14:textId="77777777" w:rsidTr="00AE2D90">
        <w:trPr>
          <w:trHeight w:val="198"/>
          <w:jc w:val="center"/>
        </w:trPr>
        <w:tc>
          <w:tcPr>
            <w:tcW w:w="5000" w:type="pct"/>
            <w:gridSpan w:val="11"/>
            <w:tcBorders>
              <w:top w:val="single" w:sz="4" w:space="0" w:color="auto"/>
            </w:tcBorders>
            <w:vAlign w:val="center"/>
          </w:tcPr>
          <w:p w14:paraId="427A2626" w14:textId="44624BF3" w:rsidR="00D26B9A" w:rsidRPr="0098142F" w:rsidRDefault="00D26B9A" w:rsidP="00AC14F8">
            <w:pPr>
              <w:rPr>
                <w:rFonts w:ascii="Times New Roman" w:eastAsia="DengXian" w:hAnsi="Times New Roman" w:cs="Times New Roman"/>
                <w:color w:val="000000" w:themeColor="text1"/>
                <w:sz w:val="14"/>
                <w:szCs w:val="14"/>
                <w:lang w:val="es-ES"/>
              </w:rPr>
            </w:pPr>
            <w:r w:rsidRPr="0098142F">
              <w:rPr>
                <w:rFonts w:ascii="Times New Roman" w:hAnsi="Times New Roman" w:cs="Times New Roman"/>
                <w:b/>
                <w:bCs/>
                <w:color w:val="000000" w:themeColor="text1"/>
                <w:sz w:val="14"/>
                <w:szCs w:val="14"/>
                <w:lang w:val="it-IT"/>
              </w:rPr>
              <w:t>Model 1</w:t>
            </w:r>
            <w:r w:rsidRPr="0098142F">
              <w:rPr>
                <w:rFonts w:ascii="Times New Roman" w:hAnsi="Times New Roman" w:cs="Times New Roman"/>
                <w:color w:val="000000" w:themeColor="text1"/>
                <w:sz w:val="14"/>
                <w:szCs w:val="14"/>
                <w:lang w:val="it-IT"/>
              </w:rPr>
              <w:t xml:space="preserve">: treFre ~ 1 + </w:t>
            </w: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k</m:t>
                  </m:r>
                </m:e>
                <m:sub>
                  <m:r>
                    <w:rPr>
                      <w:rFonts w:ascii="Cambria Math" w:hAnsi="Cambria Math" w:cs="Times New Roman"/>
                      <w:color w:val="000000" w:themeColor="text1"/>
                      <w:sz w:val="14"/>
                      <w:szCs w:val="14"/>
                      <w:lang w:val="it-IT"/>
                    </w:rPr>
                    <m:t>1</m:t>
                  </m:r>
                </m:sub>
              </m:sSub>
              <m:r>
                <m:rPr>
                  <m:sty m:val="p"/>
                </m:rPr>
                <w:rPr>
                  <w:rFonts w:ascii="Cambria Math" w:hAnsi="Cambria Math" w:cs="Times New Roman"/>
                  <w:color w:val="000000" w:themeColor="text1"/>
                  <w:sz w:val="14"/>
                  <w:szCs w:val="14"/>
                  <w:lang w:val="es-ES"/>
                </w:rPr>
                <m:t>h</m:t>
              </m:r>
              <m:r>
                <m:rPr>
                  <m:sty m:val="p"/>
                </m:rPr>
                <w:rPr>
                  <w:rFonts w:ascii="Cambria Math" w:hAnsi="Cambria Math" w:cs="Times New Roman"/>
                  <w:color w:val="000000" w:themeColor="text1"/>
                  <w:sz w:val="14"/>
                  <w:szCs w:val="14"/>
                </w:rPr>
                <m:t>andID</m:t>
              </m:r>
              <m:r>
                <w:rPr>
                  <w:rFonts w:ascii="Cambria Math" w:hAnsi="Cambria Math" w:cs="Times New Roman"/>
                  <w:color w:val="000000" w:themeColor="text1"/>
                  <w:sz w:val="14"/>
                  <w:szCs w:val="14"/>
                  <w:lang w:val="es-ES"/>
                </w:rPr>
                <m:t xml:space="preserve"> </m:t>
              </m:r>
            </m:oMath>
            <w:r w:rsidRPr="0098142F">
              <w:rPr>
                <w:rFonts w:ascii="Times New Roman" w:hAnsi="Times New Roman" w:cs="Times New Roman"/>
                <w:color w:val="000000" w:themeColor="text1"/>
                <w:sz w:val="14"/>
                <w:szCs w:val="14"/>
                <w:lang w:val="it-IT"/>
              </w:rPr>
              <w:t xml:space="preserve">+ </w:t>
            </w:r>
            <m:oMath>
              <m:sSub>
                <m:sSubPr>
                  <m:ctrlPr>
                    <w:rPr>
                      <w:rFonts w:ascii="Cambria Math" w:hAnsi="Cambria Math" w:cs="Times New Roman"/>
                      <w:i/>
                      <w:color w:val="000000" w:themeColor="text1"/>
                      <w:sz w:val="14"/>
                      <w:szCs w:val="14"/>
                      <w:u w:val="single"/>
                    </w:rPr>
                  </m:ctrlPr>
                </m:sSubPr>
                <m:e>
                  <m:r>
                    <w:rPr>
                      <w:rFonts w:ascii="Cambria Math" w:hAnsi="Cambria Math" w:cs="Times New Roman"/>
                      <w:color w:val="000000" w:themeColor="text1"/>
                      <w:sz w:val="14"/>
                      <w:szCs w:val="14"/>
                      <w:u w:val="single"/>
                    </w:rPr>
                    <m:t>k</m:t>
                  </m:r>
                </m:e>
                <m:sub>
                  <m:r>
                    <w:rPr>
                      <w:rFonts w:ascii="Cambria Math" w:hAnsi="Cambria Math" w:cs="Times New Roman"/>
                      <w:color w:val="000000" w:themeColor="text1"/>
                      <w:sz w:val="14"/>
                      <w:szCs w:val="14"/>
                      <w:u w:val="single"/>
                      <w:lang w:val="it-IT"/>
                    </w:rPr>
                    <m:t>2</m:t>
                  </m:r>
                </m:sub>
              </m:sSub>
              <m:r>
                <m:rPr>
                  <m:sty m:val="p"/>
                </m:rPr>
                <w:rPr>
                  <w:rFonts w:ascii="Cambria Math" w:hAnsi="Cambria Math" w:cs="Times New Roman"/>
                  <w:color w:val="000000" w:themeColor="text1"/>
                  <w:sz w:val="14"/>
                  <w:szCs w:val="14"/>
                  <w:u w:val="single"/>
                </w:rPr>
                <m:t>stimID</m:t>
              </m:r>
            </m:oMath>
            <w:r w:rsidRPr="0098142F">
              <w:rPr>
                <w:rFonts w:ascii="Times New Roman" w:hAnsi="Times New Roman" w:cs="Times New Roman"/>
                <w:color w:val="000000" w:themeColor="text1"/>
                <w:sz w:val="14"/>
                <w:szCs w:val="14"/>
                <w:lang w:val="it-IT"/>
              </w:rPr>
              <w:t xml:space="preserve"> + </w:t>
            </w: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k</m:t>
                  </m:r>
                </m:e>
                <m:sub>
                  <m:r>
                    <w:rPr>
                      <w:rFonts w:ascii="Cambria Math" w:hAnsi="Cambria Math" w:cs="Times New Roman"/>
                      <w:color w:val="000000" w:themeColor="text1"/>
                      <w:sz w:val="14"/>
                      <w:szCs w:val="14"/>
                      <w:lang w:val="it-IT"/>
                    </w:rPr>
                    <m:t>inter</m:t>
                  </m:r>
                </m:sub>
              </m:sSub>
              <m:r>
                <m:rPr>
                  <m:sty m:val="p"/>
                </m:rPr>
                <w:rPr>
                  <w:rFonts w:ascii="Cambria Math" w:hAnsi="Cambria Math" w:cs="Times New Roman"/>
                  <w:color w:val="000000" w:themeColor="text1"/>
                  <w:sz w:val="14"/>
                  <w:szCs w:val="14"/>
                </w:rPr>
                <m:t>stimID</m:t>
              </m:r>
              <m:r>
                <w:rPr>
                  <w:rFonts w:ascii="Cambria Math" w:hAnsi="Cambria Math" w:cs="Times New Roman"/>
                  <w:color w:val="000000" w:themeColor="text1"/>
                  <w:sz w:val="14"/>
                  <w:szCs w:val="14"/>
                  <w:lang w:val="es-ES"/>
                </w:rPr>
                <m:t>*</m:t>
              </m:r>
              <m:r>
                <m:rPr>
                  <m:sty m:val="p"/>
                </m:rPr>
                <w:rPr>
                  <w:rFonts w:ascii="Cambria Math" w:hAnsi="Cambria Math" w:cs="Times New Roman"/>
                  <w:color w:val="000000" w:themeColor="text1"/>
                  <w:sz w:val="14"/>
                  <w:szCs w:val="14"/>
                  <w:lang w:val="es-ES"/>
                </w:rPr>
                <m:t>h</m:t>
              </m:r>
              <m:r>
                <m:rPr>
                  <m:sty m:val="p"/>
                </m:rPr>
                <w:rPr>
                  <w:rFonts w:ascii="Cambria Math" w:hAnsi="Cambria Math" w:cs="Times New Roman"/>
                  <w:color w:val="000000" w:themeColor="text1"/>
                  <w:sz w:val="14"/>
                  <w:szCs w:val="14"/>
                </w:rPr>
                <m:t>andID</m:t>
              </m:r>
              <m:r>
                <w:rPr>
                  <w:rFonts w:ascii="Cambria Math" w:hAnsi="Cambria Math" w:cs="Times New Roman"/>
                  <w:color w:val="000000" w:themeColor="text1"/>
                  <w:sz w:val="14"/>
                  <w:szCs w:val="14"/>
                  <w:lang w:val="es-ES"/>
                </w:rPr>
                <m:t>+</m:t>
              </m:r>
            </m:oMath>
            <w:r w:rsidRPr="0098142F">
              <w:rPr>
                <w:rFonts w:ascii="Times New Roman" w:hAnsi="Times New Roman" w:cs="Times New Roman"/>
                <w:color w:val="000000" w:themeColor="text1"/>
                <w:sz w:val="14"/>
                <w:szCs w:val="14"/>
                <w:lang w:val="it-IT"/>
              </w:rPr>
              <w:t xml:space="preserve"> 1|subID</w:t>
            </w:r>
            <w:r w:rsidR="00AC14F8" w:rsidRPr="0098142F">
              <w:rPr>
                <w:rFonts w:ascii="Times New Roman" w:hAnsi="Times New Roman" w:cs="Times New Roman"/>
                <w:color w:val="000000" w:themeColor="text1"/>
                <w:sz w:val="14"/>
                <w:szCs w:val="14"/>
                <w:lang w:val="it-IT"/>
              </w:rPr>
              <w:t xml:space="preserve"> + (-1 + stimID|subID) + (-1 + handID|subID)</w:t>
            </w:r>
          </w:p>
        </w:tc>
      </w:tr>
      <w:tr w:rsidR="0098142F" w:rsidRPr="0098142F" w14:paraId="74E03CB0" w14:textId="77777777" w:rsidTr="00137A34">
        <w:trPr>
          <w:trHeight w:val="198"/>
          <w:jc w:val="center"/>
        </w:trPr>
        <w:tc>
          <w:tcPr>
            <w:tcW w:w="359" w:type="pct"/>
            <w:vAlign w:val="center"/>
          </w:tcPr>
          <w:p w14:paraId="6B57622A" w14:textId="77777777" w:rsidR="00D26B9A" w:rsidRPr="0098142F" w:rsidRDefault="00D26B9A" w:rsidP="00AE2D90">
            <w:pPr>
              <w:rPr>
                <w:rFonts w:ascii="Times New Roman" w:hAnsi="Times New Roman" w:cs="Times New Roman"/>
                <w:color w:val="000000" w:themeColor="text1"/>
                <w:sz w:val="14"/>
                <w:szCs w:val="14"/>
              </w:rPr>
            </w:pPr>
            <w:r w:rsidRPr="0098142F">
              <w:rPr>
                <w:rFonts w:ascii="Times New Roman" w:hAnsi="Times New Roman" w:cs="Times New Roman"/>
                <w:color w:val="000000" w:themeColor="text1"/>
                <w:sz w:val="14"/>
                <w:szCs w:val="14"/>
              </w:rPr>
              <w:t>AIC</w:t>
            </w:r>
          </w:p>
        </w:tc>
        <w:tc>
          <w:tcPr>
            <w:tcW w:w="649" w:type="pct"/>
            <w:vAlign w:val="center"/>
          </w:tcPr>
          <w:p w14:paraId="125DC9BD" w14:textId="77777777" w:rsidR="00D26B9A" w:rsidRPr="0098142F" w:rsidRDefault="00000000" w:rsidP="00AE2D90">
            <w:pPr>
              <w:rPr>
                <w:rFonts w:ascii="Times New Roman" w:eastAsia="DengXian" w:hAnsi="Times New Roman" w:cs="Times New Roman"/>
                <w:color w:val="000000" w:themeColor="text1"/>
                <w:sz w:val="14"/>
                <w:szCs w:val="14"/>
              </w:rPr>
            </w:pPr>
            <m:oMathPara>
              <m:oMathParaPr>
                <m:jc m:val="left"/>
              </m:oMathParaPr>
              <m:oMath>
                <m:sSub>
                  <m:sSubPr>
                    <m:ctrlPr>
                      <w:rPr>
                        <w:rFonts w:ascii="Cambria Math" w:eastAsia="DengXian" w:hAnsi="Cambria Math" w:cs="Times New Roman"/>
                        <w:i/>
                        <w:color w:val="000000" w:themeColor="text1"/>
                        <w:sz w:val="14"/>
                        <w:szCs w:val="14"/>
                      </w:rPr>
                    </m:ctrlPr>
                  </m:sSubPr>
                  <m:e>
                    <m:r>
                      <w:rPr>
                        <w:rFonts w:ascii="Cambria Math" w:eastAsia="DengXian" w:hAnsi="Cambria Math" w:cs="Times New Roman"/>
                        <w:color w:val="000000" w:themeColor="text1"/>
                        <w:sz w:val="14"/>
                        <w:szCs w:val="14"/>
                      </w:rPr>
                      <m:t>k</m:t>
                    </m:r>
                  </m:e>
                  <m:sub>
                    <m:r>
                      <w:rPr>
                        <w:rFonts w:ascii="Cambria Math" w:eastAsia="DengXian" w:hAnsi="Cambria Math" w:cs="Times New Roman"/>
                        <w:color w:val="000000" w:themeColor="text1"/>
                        <w:sz w:val="14"/>
                        <w:szCs w:val="14"/>
                      </w:rPr>
                      <m:t>1</m:t>
                    </m:r>
                  </m:sub>
                </m:sSub>
              </m:oMath>
            </m:oMathPara>
          </w:p>
        </w:tc>
        <w:tc>
          <w:tcPr>
            <w:tcW w:w="601" w:type="pct"/>
            <w:vAlign w:val="center"/>
          </w:tcPr>
          <w:p w14:paraId="33112177" w14:textId="77777777" w:rsidR="00D26B9A" w:rsidRPr="0098142F" w:rsidRDefault="00000000" w:rsidP="00AE2D90">
            <w:pPr>
              <w:rPr>
                <w:rFonts w:ascii="Times New Roman" w:eastAsia="DengXian" w:hAnsi="Times New Roman" w:cs="Times New Roman"/>
                <w:b/>
                <w:color w:val="000000" w:themeColor="text1"/>
                <w:sz w:val="14"/>
                <w:szCs w:val="14"/>
              </w:rPr>
            </w:pPr>
            <m:oMathPara>
              <m:oMathParaPr>
                <m:jc m:val="left"/>
              </m:oMathParaP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p</m:t>
                    </m:r>
                  </m:e>
                  <m:sub>
                    <m:r>
                      <w:rPr>
                        <w:rFonts w:ascii="Cambria Math" w:hAnsi="Cambria Math" w:cs="Times New Roman"/>
                        <w:color w:val="000000" w:themeColor="text1"/>
                        <w:sz w:val="14"/>
                        <w:szCs w:val="14"/>
                      </w:rPr>
                      <m:t>1</m:t>
                    </m:r>
                  </m:sub>
                </m:sSub>
              </m:oMath>
            </m:oMathPara>
          </w:p>
        </w:tc>
        <w:tc>
          <w:tcPr>
            <w:tcW w:w="686" w:type="pct"/>
            <w:vAlign w:val="center"/>
          </w:tcPr>
          <w:p w14:paraId="333DA8D9" w14:textId="77777777" w:rsidR="00D26B9A" w:rsidRPr="0098142F" w:rsidRDefault="00000000" w:rsidP="00AE2D90">
            <w:pPr>
              <w:rPr>
                <w:rFonts w:ascii="Times New Roman" w:eastAsia="DengXian" w:hAnsi="Times New Roman" w:cs="Times New Roman"/>
                <w:color w:val="000000" w:themeColor="text1"/>
                <w:sz w:val="14"/>
                <w:szCs w:val="14"/>
              </w:rPr>
            </w:pPr>
            <m:oMathPara>
              <m:oMathParaPr>
                <m:jc m:val="left"/>
              </m:oMathParaPr>
              <m:oMath>
                <m:sSub>
                  <m:sSubPr>
                    <m:ctrlPr>
                      <w:rPr>
                        <w:rFonts w:ascii="Cambria Math" w:eastAsia="DengXian" w:hAnsi="Cambria Math" w:cs="Times New Roman"/>
                        <w:i/>
                        <w:color w:val="000000" w:themeColor="text1"/>
                        <w:sz w:val="14"/>
                        <w:szCs w:val="14"/>
                      </w:rPr>
                    </m:ctrlPr>
                  </m:sSubPr>
                  <m:e>
                    <m:r>
                      <w:rPr>
                        <w:rFonts w:ascii="Cambria Math" w:eastAsia="DengXian" w:hAnsi="Cambria Math" w:cs="Times New Roman"/>
                        <w:color w:val="000000" w:themeColor="text1"/>
                        <w:sz w:val="14"/>
                        <w:szCs w:val="14"/>
                      </w:rPr>
                      <m:t>k</m:t>
                    </m:r>
                  </m:e>
                  <m:sub>
                    <m:r>
                      <w:rPr>
                        <w:rFonts w:ascii="Cambria Math" w:eastAsia="DengXian" w:hAnsi="Cambria Math" w:cs="Times New Roman"/>
                        <w:color w:val="000000" w:themeColor="text1"/>
                        <w:sz w:val="14"/>
                        <w:szCs w:val="14"/>
                      </w:rPr>
                      <m:t>2</m:t>
                    </m:r>
                  </m:sub>
                </m:sSub>
              </m:oMath>
            </m:oMathPara>
          </w:p>
        </w:tc>
        <w:tc>
          <w:tcPr>
            <w:tcW w:w="904" w:type="pct"/>
            <w:gridSpan w:val="2"/>
            <w:vAlign w:val="center"/>
          </w:tcPr>
          <w:p w14:paraId="5F8365C5" w14:textId="77777777" w:rsidR="00D26B9A" w:rsidRPr="0098142F" w:rsidRDefault="00000000" w:rsidP="00AE2D90">
            <w:pPr>
              <w:rPr>
                <w:rFonts w:ascii="Times New Roman" w:eastAsia="DengXian" w:hAnsi="Times New Roman" w:cs="Times New Roman"/>
                <w:color w:val="000000" w:themeColor="text1"/>
                <w:sz w:val="14"/>
                <w:szCs w:val="14"/>
              </w:rPr>
            </w:pPr>
            <m:oMathPara>
              <m:oMathParaPr>
                <m:jc m:val="left"/>
              </m:oMathParaP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p</m:t>
                    </m:r>
                  </m:e>
                  <m:sub>
                    <m:r>
                      <w:rPr>
                        <w:rFonts w:ascii="Cambria Math" w:hAnsi="Cambria Math" w:cs="Times New Roman"/>
                        <w:color w:val="000000" w:themeColor="text1"/>
                        <w:sz w:val="14"/>
                        <w:szCs w:val="14"/>
                      </w:rPr>
                      <m:t>2</m:t>
                    </m:r>
                  </m:sub>
                </m:sSub>
              </m:oMath>
            </m:oMathPara>
          </w:p>
        </w:tc>
        <w:tc>
          <w:tcPr>
            <w:tcW w:w="694" w:type="pct"/>
            <w:vAlign w:val="center"/>
          </w:tcPr>
          <w:p w14:paraId="4EE427B5" w14:textId="77777777" w:rsidR="00D26B9A" w:rsidRPr="0098142F" w:rsidRDefault="00000000" w:rsidP="00AE2D90">
            <w:pPr>
              <w:rPr>
                <w:rFonts w:ascii="Times New Roman" w:eastAsia="DengXian" w:hAnsi="Times New Roman" w:cs="Times New Roman"/>
                <w:b/>
                <w:bCs/>
                <w:color w:val="000000" w:themeColor="text1"/>
                <w:sz w:val="14"/>
                <w:szCs w:val="14"/>
              </w:rPr>
            </w:pPr>
            <m:oMathPara>
              <m:oMathParaPr>
                <m:jc m:val="left"/>
              </m:oMathParaPr>
              <m:oMath>
                <m:sSub>
                  <m:sSubPr>
                    <m:ctrlPr>
                      <w:rPr>
                        <w:rFonts w:ascii="Cambria Math" w:eastAsia="DengXian" w:hAnsi="Cambria Math" w:cs="Times New Roman"/>
                        <w:i/>
                        <w:color w:val="000000" w:themeColor="text1"/>
                        <w:sz w:val="14"/>
                        <w:szCs w:val="14"/>
                      </w:rPr>
                    </m:ctrlPr>
                  </m:sSubPr>
                  <m:e>
                    <m:r>
                      <w:rPr>
                        <w:rFonts w:ascii="Cambria Math" w:eastAsia="DengXian" w:hAnsi="Cambria Math" w:cs="Times New Roman"/>
                        <w:color w:val="000000" w:themeColor="text1"/>
                        <w:sz w:val="14"/>
                        <w:szCs w:val="14"/>
                      </w:rPr>
                      <m:t>k</m:t>
                    </m:r>
                  </m:e>
                  <m:sub>
                    <m:r>
                      <w:rPr>
                        <w:rFonts w:ascii="Cambria Math" w:eastAsia="DengXian" w:hAnsi="Cambria Math" w:cs="Times New Roman"/>
                        <w:color w:val="000000" w:themeColor="text1"/>
                        <w:sz w:val="14"/>
                        <w:szCs w:val="14"/>
                      </w:rPr>
                      <m:t>inter</m:t>
                    </m:r>
                  </m:sub>
                </m:sSub>
              </m:oMath>
            </m:oMathPara>
          </w:p>
        </w:tc>
        <w:tc>
          <w:tcPr>
            <w:tcW w:w="562" w:type="pct"/>
            <w:vAlign w:val="center"/>
          </w:tcPr>
          <w:p w14:paraId="21D42F3C" w14:textId="77777777" w:rsidR="00D26B9A" w:rsidRPr="0098142F" w:rsidRDefault="00000000" w:rsidP="00AE2D90">
            <w:pPr>
              <w:rPr>
                <w:rFonts w:ascii="Times New Roman" w:eastAsia="DengXian" w:hAnsi="Times New Roman" w:cs="Times New Roman"/>
                <w:color w:val="000000" w:themeColor="text1"/>
                <w:sz w:val="14"/>
                <w:szCs w:val="14"/>
              </w:rPr>
            </w:pPr>
            <m:oMathPara>
              <m:oMathParaPr>
                <m:jc m:val="left"/>
              </m:oMathParaP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p</m:t>
                    </m:r>
                  </m:e>
                  <m:sub>
                    <m:r>
                      <w:rPr>
                        <w:rFonts w:ascii="Cambria Math" w:hAnsi="Cambria Math" w:cs="Times New Roman"/>
                        <w:color w:val="000000" w:themeColor="text1"/>
                        <w:sz w:val="14"/>
                        <w:szCs w:val="14"/>
                      </w:rPr>
                      <m:t>inter</m:t>
                    </m:r>
                  </m:sub>
                </m:sSub>
              </m:oMath>
            </m:oMathPara>
          </w:p>
        </w:tc>
        <w:tc>
          <w:tcPr>
            <w:tcW w:w="545" w:type="pct"/>
            <w:gridSpan w:val="3"/>
            <w:vAlign w:val="center"/>
          </w:tcPr>
          <w:p w14:paraId="6424DA86" w14:textId="77777777" w:rsidR="00D26B9A" w:rsidRPr="0098142F" w:rsidRDefault="00000000" w:rsidP="00AE2D90">
            <w:pPr>
              <w:rPr>
                <w:rFonts w:ascii="Times New Roman" w:eastAsia="DengXian" w:hAnsi="Times New Roman" w:cs="Times New Roman"/>
                <w:color w:val="000000" w:themeColor="text1"/>
                <w:sz w:val="14"/>
                <w:szCs w:val="14"/>
              </w:rPr>
            </w:pPr>
            <m:oMathPara>
              <m:oMathParaPr>
                <m:jc m:val="left"/>
              </m:oMathParaPr>
              <m:oMath>
                <m:sSup>
                  <m:sSupPr>
                    <m:ctrlPr>
                      <w:rPr>
                        <w:rFonts w:ascii="Cambria Math" w:hAnsi="Cambria Math" w:cs="Times New Roman"/>
                        <w:i/>
                        <w:color w:val="000000" w:themeColor="text1"/>
                        <w:sz w:val="14"/>
                        <w:szCs w:val="14"/>
                      </w:rPr>
                    </m:ctrlPr>
                  </m:sSupPr>
                  <m:e>
                    <m:r>
                      <w:rPr>
                        <w:rFonts w:ascii="Cambria Math" w:hAnsi="Cambria Math" w:cs="Times New Roman"/>
                        <w:color w:val="000000" w:themeColor="text1"/>
                        <w:sz w:val="14"/>
                        <w:szCs w:val="14"/>
                      </w:rPr>
                      <m:t>R</m:t>
                    </m:r>
                  </m:e>
                  <m:sup>
                    <m:r>
                      <w:rPr>
                        <w:rFonts w:ascii="Cambria Math" w:hAnsi="Cambria Math" w:cs="Times New Roman"/>
                        <w:color w:val="000000" w:themeColor="text1"/>
                        <w:sz w:val="14"/>
                        <w:szCs w:val="14"/>
                      </w:rPr>
                      <m:t>2</m:t>
                    </m:r>
                  </m:sup>
                </m:sSup>
              </m:oMath>
            </m:oMathPara>
          </w:p>
        </w:tc>
      </w:tr>
      <w:tr w:rsidR="0098142F" w:rsidRPr="0098142F" w14:paraId="7A47DA4A" w14:textId="77777777" w:rsidTr="00137A34">
        <w:trPr>
          <w:trHeight w:val="198"/>
          <w:jc w:val="center"/>
        </w:trPr>
        <w:tc>
          <w:tcPr>
            <w:tcW w:w="359" w:type="pct"/>
            <w:vAlign w:val="center"/>
          </w:tcPr>
          <w:p w14:paraId="59852F5C" w14:textId="44F1AA6C" w:rsidR="00D26B9A" w:rsidRPr="0098142F" w:rsidRDefault="000030E4" w:rsidP="00AE2D90">
            <w:pPr>
              <w:rPr>
                <w:rFonts w:ascii="Times New Roman" w:hAnsi="Times New Roman" w:cs="Times New Roman"/>
                <w:color w:val="000000" w:themeColor="text1"/>
                <w:sz w:val="14"/>
                <w:szCs w:val="14"/>
              </w:rPr>
            </w:pPr>
            <w:r w:rsidRPr="0098142F">
              <w:rPr>
                <w:rFonts w:ascii="Times New Roman" w:hAnsi="Times New Roman" w:cs="Times New Roman"/>
                <w:color w:val="000000" w:themeColor="text1"/>
                <w:sz w:val="14"/>
                <w:szCs w:val="14"/>
              </w:rPr>
              <w:t>4200.9</w:t>
            </w:r>
          </w:p>
        </w:tc>
        <w:tc>
          <w:tcPr>
            <w:tcW w:w="649" w:type="pct"/>
            <w:vAlign w:val="center"/>
          </w:tcPr>
          <w:p w14:paraId="6576CD56" w14:textId="030DEFB7" w:rsidR="00D26B9A" w:rsidRPr="0098142F" w:rsidRDefault="00D26B9A" w:rsidP="00D82F41">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0.2</w:t>
            </w:r>
            <w:r w:rsidR="000030E4" w:rsidRPr="0098142F">
              <w:rPr>
                <w:rFonts w:ascii="Times New Roman" w:eastAsia="DengXian" w:hAnsi="Times New Roman" w:cs="Times New Roman" w:hint="eastAsia"/>
                <w:color w:val="000000" w:themeColor="text1"/>
                <w:sz w:val="14"/>
                <w:szCs w:val="14"/>
              </w:rPr>
              <w:t>16</w:t>
            </w:r>
            <w:r w:rsidRPr="0098142F">
              <w:rPr>
                <w:rFonts w:ascii="Times New Roman" w:eastAsia="DengXian" w:hAnsi="Times New Roman" w:cs="Times New Roman"/>
                <w:color w:val="000000" w:themeColor="text1"/>
                <w:sz w:val="14"/>
                <w:szCs w:val="14"/>
              </w:rPr>
              <w:t xml:space="preserve"> </w:t>
            </w:r>
            <w:r w:rsidRPr="0098142F">
              <w:rPr>
                <w:rFonts w:ascii="Times New Roman" w:hAnsi="Times New Roman" w:cs="Times New Roman"/>
                <w:color w:val="000000" w:themeColor="text1"/>
                <w:sz w:val="14"/>
                <w:szCs w:val="14"/>
              </w:rPr>
              <w:t>± 0.</w:t>
            </w:r>
            <w:r w:rsidR="00D82F41" w:rsidRPr="0098142F">
              <w:rPr>
                <w:rFonts w:ascii="Times New Roman" w:hAnsi="Times New Roman" w:cs="Times New Roman"/>
                <w:color w:val="000000" w:themeColor="text1"/>
                <w:sz w:val="14"/>
                <w:szCs w:val="14"/>
              </w:rPr>
              <w:t>1</w:t>
            </w:r>
            <w:r w:rsidR="000030E4" w:rsidRPr="0098142F">
              <w:rPr>
                <w:rFonts w:ascii="Times New Roman" w:hAnsi="Times New Roman" w:cs="Times New Roman" w:hint="eastAsia"/>
                <w:color w:val="000000" w:themeColor="text1"/>
                <w:sz w:val="14"/>
                <w:szCs w:val="14"/>
              </w:rPr>
              <w:t>865</w:t>
            </w:r>
          </w:p>
        </w:tc>
        <w:tc>
          <w:tcPr>
            <w:tcW w:w="601" w:type="pct"/>
            <w:vAlign w:val="center"/>
          </w:tcPr>
          <w:p w14:paraId="19B0522F" w14:textId="5C0083CB" w:rsidR="00D26B9A" w:rsidRPr="0098142F" w:rsidRDefault="00A1603B" w:rsidP="00D82F41">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0.2</w:t>
            </w:r>
            <w:r w:rsidR="00D82F41" w:rsidRPr="0098142F">
              <w:rPr>
                <w:rFonts w:ascii="Times New Roman" w:eastAsia="DengXian" w:hAnsi="Times New Roman" w:cs="Times New Roman"/>
                <w:color w:val="000000" w:themeColor="text1"/>
                <w:sz w:val="14"/>
                <w:szCs w:val="14"/>
              </w:rPr>
              <w:t>4</w:t>
            </w:r>
            <w:r w:rsidR="000030E4" w:rsidRPr="0098142F">
              <w:rPr>
                <w:rFonts w:ascii="Times New Roman" w:eastAsia="DengXian" w:hAnsi="Times New Roman" w:cs="Times New Roman" w:hint="eastAsia"/>
                <w:color w:val="000000" w:themeColor="text1"/>
                <w:sz w:val="14"/>
                <w:szCs w:val="14"/>
              </w:rPr>
              <w:t>70</w:t>
            </w:r>
          </w:p>
        </w:tc>
        <w:tc>
          <w:tcPr>
            <w:tcW w:w="686" w:type="pct"/>
            <w:vAlign w:val="center"/>
          </w:tcPr>
          <w:p w14:paraId="1C4D84CE" w14:textId="2521F53D" w:rsidR="00D26B9A" w:rsidRPr="0098142F" w:rsidRDefault="00A1603B" w:rsidP="00D82F41">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0.</w:t>
            </w:r>
            <w:r w:rsidR="00D82F41" w:rsidRPr="0098142F">
              <w:rPr>
                <w:rFonts w:ascii="Times New Roman" w:eastAsia="DengXian" w:hAnsi="Times New Roman" w:cs="Times New Roman"/>
                <w:color w:val="000000" w:themeColor="text1"/>
                <w:sz w:val="14"/>
                <w:szCs w:val="14"/>
              </w:rPr>
              <w:t>5</w:t>
            </w:r>
            <w:r w:rsidR="000030E4" w:rsidRPr="0098142F">
              <w:rPr>
                <w:rFonts w:ascii="Times New Roman" w:eastAsia="DengXian" w:hAnsi="Times New Roman" w:cs="Times New Roman" w:hint="eastAsia"/>
                <w:color w:val="000000" w:themeColor="text1"/>
                <w:sz w:val="14"/>
                <w:szCs w:val="14"/>
              </w:rPr>
              <w:t>915</w:t>
            </w:r>
            <w:r w:rsidR="008675B0" w:rsidRPr="0098142F">
              <w:rPr>
                <w:rFonts w:ascii="Times New Roman" w:eastAsia="DengXian" w:hAnsi="Times New Roman" w:cs="Times New Roman"/>
                <w:color w:val="000000" w:themeColor="text1"/>
                <w:sz w:val="14"/>
                <w:szCs w:val="14"/>
              </w:rPr>
              <w:t xml:space="preserve"> </w:t>
            </w:r>
            <w:r w:rsidR="00D26B9A" w:rsidRPr="0098142F">
              <w:rPr>
                <w:rFonts w:ascii="Times New Roman" w:hAnsi="Times New Roman" w:cs="Times New Roman"/>
                <w:color w:val="000000" w:themeColor="text1"/>
                <w:sz w:val="14"/>
                <w:szCs w:val="14"/>
              </w:rPr>
              <w:t xml:space="preserve">± </w:t>
            </w:r>
            <w:r w:rsidRPr="0098142F">
              <w:rPr>
                <w:rFonts w:ascii="Times New Roman" w:hAnsi="Times New Roman" w:cs="Times New Roman"/>
                <w:color w:val="000000" w:themeColor="text1"/>
                <w:sz w:val="14"/>
                <w:szCs w:val="14"/>
              </w:rPr>
              <w:t>0.1</w:t>
            </w:r>
            <w:r w:rsidR="00D82F41" w:rsidRPr="0098142F">
              <w:rPr>
                <w:rFonts w:ascii="Times New Roman" w:hAnsi="Times New Roman" w:cs="Times New Roman"/>
                <w:color w:val="000000" w:themeColor="text1"/>
                <w:sz w:val="14"/>
                <w:szCs w:val="14"/>
              </w:rPr>
              <w:t>3</w:t>
            </w:r>
            <w:r w:rsidR="000030E4" w:rsidRPr="0098142F">
              <w:rPr>
                <w:rFonts w:ascii="Times New Roman" w:hAnsi="Times New Roman" w:cs="Times New Roman" w:hint="eastAsia"/>
                <w:color w:val="000000" w:themeColor="text1"/>
                <w:sz w:val="14"/>
                <w:szCs w:val="14"/>
              </w:rPr>
              <w:t>11</w:t>
            </w:r>
          </w:p>
        </w:tc>
        <w:tc>
          <w:tcPr>
            <w:tcW w:w="904" w:type="pct"/>
            <w:gridSpan w:val="2"/>
            <w:vAlign w:val="center"/>
          </w:tcPr>
          <w:p w14:paraId="64ECA15C" w14:textId="6968B71A" w:rsidR="00D26B9A" w:rsidRPr="0098142F" w:rsidRDefault="000030E4" w:rsidP="00D82F41">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hint="eastAsia"/>
                <w:b/>
                <w:color w:val="000000" w:themeColor="text1"/>
                <w:sz w:val="14"/>
                <w:szCs w:val="14"/>
              </w:rPr>
              <w:t>6</w:t>
            </w:r>
            <w:r w:rsidR="00A1603B" w:rsidRPr="0098142F">
              <w:rPr>
                <w:rFonts w:ascii="Times New Roman" w:eastAsia="DengXian" w:hAnsi="Times New Roman" w:cs="Times New Roman"/>
                <w:b/>
                <w:color w:val="000000" w:themeColor="text1"/>
                <w:sz w:val="14"/>
                <w:szCs w:val="14"/>
              </w:rPr>
              <w:t>.</w:t>
            </w:r>
            <w:r w:rsidRPr="0098142F">
              <w:rPr>
                <w:rFonts w:ascii="Times New Roman" w:eastAsia="DengXian" w:hAnsi="Times New Roman" w:cs="Times New Roman" w:hint="eastAsia"/>
                <w:b/>
                <w:color w:val="000000" w:themeColor="text1"/>
                <w:sz w:val="14"/>
                <w:szCs w:val="14"/>
              </w:rPr>
              <w:t>7167</w:t>
            </w:r>
            <w:r w:rsidR="00095EA5" w:rsidRPr="0098142F">
              <w:rPr>
                <w:rFonts w:ascii="Times New Roman" w:eastAsia="DengXian" w:hAnsi="Times New Roman" w:cs="Times New Roman"/>
                <w:b/>
                <w:color w:val="000000" w:themeColor="text1"/>
                <w:sz w:val="14"/>
                <w:szCs w:val="14"/>
              </w:rPr>
              <w:t xml:space="preserve"> × 10</w:t>
            </w:r>
            <w:r w:rsidR="00095EA5" w:rsidRPr="0098142F">
              <w:rPr>
                <w:rFonts w:ascii="Times New Roman" w:eastAsia="DengXian" w:hAnsi="Times New Roman" w:cs="Times New Roman"/>
                <w:b/>
                <w:color w:val="000000" w:themeColor="text1"/>
                <w:sz w:val="14"/>
                <w:szCs w:val="14"/>
                <w:vertAlign w:val="superscript"/>
              </w:rPr>
              <w:t>-</w:t>
            </w:r>
            <w:r w:rsidRPr="0098142F">
              <w:rPr>
                <w:rFonts w:ascii="Times New Roman" w:eastAsia="DengXian" w:hAnsi="Times New Roman" w:cs="Times New Roman" w:hint="eastAsia"/>
                <w:b/>
                <w:color w:val="000000" w:themeColor="text1"/>
                <w:sz w:val="14"/>
                <w:szCs w:val="14"/>
                <w:vertAlign w:val="superscript"/>
              </w:rPr>
              <w:t>6</w:t>
            </w:r>
          </w:p>
        </w:tc>
        <w:tc>
          <w:tcPr>
            <w:tcW w:w="694" w:type="pct"/>
            <w:vAlign w:val="center"/>
          </w:tcPr>
          <w:p w14:paraId="64F72E0C" w14:textId="034B687B" w:rsidR="00D26B9A" w:rsidRPr="0098142F" w:rsidRDefault="00D26B9A" w:rsidP="00D82F41">
            <w:pPr>
              <w:rPr>
                <w:rFonts w:ascii="Times New Roman" w:eastAsia="DengXian" w:hAnsi="Times New Roman" w:cs="Times New Roman"/>
                <w:bCs/>
                <w:color w:val="000000" w:themeColor="text1"/>
                <w:sz w:val="14"/>
                <w:szCs w:val="14"/>
              </w:rPr>
            </w:pPr>
            <w:r w:rsidRPr="0098142F">
              <w:rPr>
                <w:rFonts w:ascii="Times New Roman" w:eastAsia="DengXian" w:hAnsi="Times New Roman" w:cs="Times New Roman"/>
                <w:bCs/>
                <w:color w:val="000000" w:themeColor="text1"/>
                <w:sz w:val="14"/>
                <w:szCs w:val="14"/>
              </w:rPr>
              <w:t>-</w:t>
            </w:r>
            <w:r w:rsidR="00095EA5" w:rsidRPr="0098142F">
              <w:rPr>
                <w:rFonts w:ascii="Times New Roman" w:eastAsia="DengXian" w:hAnsi="Times New Roman" w:cs="Times New Roman"/>
                <w:bCs/>
                <w:color w:val="000000" w:themeColor="text1"/>
                <w:sz w:val="14"/>
                <w:szCs w:val="14"/>
              </w:rPr>
              <w:t>0.</w:t>
            </w:r>
            <w:r w:rsidR="000030E4" w:rsidRPr="0098142F">
              <w:rPr>
                <w:rFonts w:ascii="Times New Roman" w:eastAsia="DengXian" w:hAnsi="Times New Roman" w:cs="Times New Roman" w:hint="eastAsia"/>
                <w:bCs/>
                <w:color w:val="000000" w:themeColor="text1"/>
                <w:sz w:val="14"/>
                <w:szCs w:val="14"/>
              </w:rPr>
              <w:t>2094</w:t>
            </w:r>
            <w:r w:rsidR="008675B0" w:rsidRPr="0098142F">
              <w:rPr>
                <w:rFonts w:ascii="Times New Roman" w:eastAsia="DengXian" w:hAnsi="Times New Roman" w:cs="Times New Roman"/>
                <w:bCs/>
                <w:color w:val="000000" w:themeColor="text1"/>
                <w:sz w:val="14"/>
                <w:szCs w:val="14"/>
              </w:rPr>
              <w:t xml:space="preserve"> </w:t>
            </w:r>
            <w:r w:rsidRPr="0098142F">
              <w:rPr>
                <w:rFonts w:ascii="Times New Roman" w:hAnsi="Times New Roman" w:cs="Times New Roman"/>
                <w:color w:val="000000" w:themeColor="text1"/>
                <w:sz w:val="14"/>
                <w:szCs w:val="14"/>
              </w:rPr>
              <w:t xml:space="preserve">± </w:t>
            </w:r>
            <w:r w:rsidR="00095EA5" w:rsidRPr="0098142F">
              <w:rPr>
                <w:rFonts w:ascii="Times New Roman" w:hAnsi="Times New Roman" w:cs="Times New Roman"/>
                <w:color w:val="000000" w:themeColor="text1"/>
                <w:sz w:val="14"/>
                <w:szCs w:val="14"/>
              </w:rPr>
              <w:t>0.04</w:t>
            </w:r>
            <w:r w:rsidR="00D82F41" w:rsidRPr="0098142F">
              <w:rPr>
                <w:rFonts w:ascii="Times New Roman" w:hAnsi="Times New Roman" w:cs="Times New Roman"/>
                <w:color w:val="000000" w:themeColor="text1"/>
                <w:sz w:val="14"/>
                <w:szCs w:val="14"/>
              </w:rPr>
              <w:t>8</w:t>
            </w:r>
            <w:r w:rsidR="000030E4" w:rsidRPr="0098142F">
              <w:rPr>
                <w:rFonts w:ascii="Times New Roman" w:hAnsi="Times New Roman" w:cs="Times New Roman" w:hint="eastAsia"/>
                <w:color w:val="000000" w:themeColor="text1"/>
                <w:sz w:val="14"/>
                <w:szCs w:val="14"/>
              </w:rPr>
              <w:t>3</w:t>
            </w:r>
          </w:p>
        </w:tc>
        <w:tc>
          <w:tcPr>
            <w:tcW w:w="562" w:type="pct"/>
            <w:vAlign w:val="center"/>
          </w:tcPr>
          <w:p w14:paraId="79AE6436" w14:textId="0C73B531" w:rsidR="00D26B9A" w:rsidRPr="0098142F" w:rsidRDefault="000030E4" w:rsidP="00D82F41">
            <w:pPr>
              <w:rPr>
                <w:rFonts w:ascii="Times New Roman" w:eastAsia="DengXian" w:hAnsi="Times New Roman" w:cs="Times New Roman"/>
                <w:b/>
                <w:color w:val="000000" w:themeColor="text1"/>
                <w:sz w:val="14"/>
                <w:szCs w:val="14"/>
              </w:rPr>
            </w:pPr>
            <w:r w:rsidRPr="0098142F">
              <w:rPr>
                <w:rFonts w:ascii="Times New Roman" w:eastAsia="DengXian" w:hAnsi="Times New Roman" w:cs="Times New Roman" w:hint="eastAsia"/>
                <w:b/>
                <w:color w:val="000000" w:themeColor="text1"/>
                <w:sz w:val="14"/>
                <w:szCs w:val="14"/>
              </w:rPr>
              <w:t>1</w:t>
            </w:r>
            <w:r w:rsidR="00095EA5" w:rsidRPr="0098142F">
              <w:rPr>
                <w:rFonts w:ascii="Times New Roman" w:eastAsia="DengXian" w:hAnsi="Times New Roman" w:cs="Times New Roman"/>
                <w:b/>
                <w:color w:val="000000" w:themeColor="text1"/>
                <w:sz w:val="14"/>
                <w:szCs w:val="14"/>
              </w:rPr>
              <w:t>.</w:t>
            </w:r>
            <w:r w:rsidRPr="0098142F">
              <w:rPr>
                <w:rFonts w:ascii="Times New Roman" w:eastAsia="DengXian" w:hAnsi="Times New Roman" w:cs="Times New Roman" w:hint="eastAsia"/>
                <w:b/>
                <w:color w:val="000000" w:themeColor="text1"/>
                <w:sz w:val="14"/>
                <w:szCs w:val="14"/>
              </w:rPr>
              <w:t xml:space="preserve">482 </w:t>
            </w:r>
            <w:r w:rsidRPr="0098142F">
              <w:rPr>
                <w:rFonts w:ascii="Times New Roman" w:eastAsia="DengXian" w:hAnsi="Times New Roman" w:cs="Times New Roman"/>
                <w:b/>
                <w:color w:val="000000" w:themeColor="text1"/>
                <w:sz w:val="14"/>
                <w:szCs w:val="14"/>
              </w:rPr>
              <w:t>× 10</w:t>
            </w:r>
            <w:r w:rsidRPr="0098142F">
              <w:rPr>
                <w:rFonts w:ascii="Times New Roman" w:eastAsia="DengXian" w:hAnsi="Times New Roman" w:cs="Times New Roman"/>
                <w:b/>
                <w:color w:val="000000" w:themeColor="text1"/>
                <w:sz w:val="14"/>
                <w:szCs w:val="14"/>
                <w:vertAlign w:val="superscript"/>
              </w:rPr>
              <w:t>-</w:t>
            </w:r>
            <w:r w:rsidRPr="0098142F">
              <w:rPr>
                <w:rFonts w:ascii="Times New Roman" w:eastAsia="DengXian" w:hAnsi="Times New Roman" w:cs="Times New Roman" w:hint="eastAsia"/>
                <w:b/>
                <w:color w:val="000000" w:themeColor="text1"/>
                <w:sz w:val="14"/>
                <w:szCs w:val="14"/>
                <w:vertAlign w:val="superscript"/>
              </w:rPr>
              <w:t>6</w:t>
            </w:r>
          </w:p>
        </w:tc>
        <w:tc>
          <w:tcPr>
            <w:tcW w:w="545" w:type="pct"/>
            <w:gridSpan w:val="3"/>
            <w:vAlign w:val="center"/>
          </w:tcPr>
          <w:p w14:paraId="3247745D" w14:textId="2C874C7E" w:rsidR="00D26B9A" w:rsidRPr="0098142F" w:rsidRDefault="00095EA5" w:rsidP="00D82F41">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0.7</w:t>
            </w:r>
            <w:r w:rsidR="000030E4" w:rsidRPr="0098142F">
              <w:rPr>
                <w:rFonts w:ascii="Times New Roman" w:eastAsia="DengXian" w:hAnsi="Times New Roman" w:cs="Times New Roman" w:hint="eastAsia"/>
                <w:color w:val="000000" w:themeColor="text1"/>
                <w:sz w:val="14"/>
                <w:szCs w:val="14"/>
              </w:rPr>
              <w:t>581</w:t>
            </w:r>
          </w:p>
        </w:tc>
      </w:tr>
      <w:tr w:rsidR="0098142F" w:rsidRPr="0098142F" w14:paraId="3A2687B5" w14:textId="77777777" w:rsidTr="00AE2D90">
        <w:trPr>
          <w:trHeight w:val="198"/>
          <w:jc w:val="center"/>
        </w:trPr>
        <w:tc>
          <w:tcPr>
            <w:tcW w:w="5000" w:type="pct"/>
            <w:gridSpan w:val="11"/>
            <w:vAlign w:val="center"/>
          </w:tcPr>
          <w:p w14:paraId="318E462A" w14:textId="6990846B" w:rsidR="00D26B9A" w:rsidRPr="0098142F" w:rsidRDefault="00D26B9A" w:rsidP="00AE2D90">
            <w:pPr>
              <w:rPr>
                <w:rFonts w:ascii="Times New Roman" w:eastAsia="DengXian" w:hAnsi="Times New Roman" w:cs="Times New Roman"/>
                <w:color w:val="000000" w:themeColor="text1"/>
                <w:sz w:val="14"/>
                <w:szCs w:val="14"/>
                <w:lang w:val="es-ES"/>
              </w:rPr>
            </w:pPr>
            <w:r w:rsidRPr="0098142F">
              <w:rPr>
                <w:rFonts w:ascii="Times New Roman" w:hAnsi="Times New Roman" w:cs="Times New Roman"/>
                <w:b/>
                <w:bCs/>
                <w:color w:val="000000" w:themeColor="text1"/>
                <w:sz w:val="14"/>
                <w:szCs w:val="14"/>
                <w:lang w:val="it-IT"/>
              </w:rPr>
              <w:t>Model 2</w:t>
            </w:r>
            <w:r w:rsidRPr="0098142F">
              <w:rPr>
                <w:rFonts w:ascii="Times New Roman" w:hAnsi="Times New Roman" w:cs="Times New Roman"/>
                <w:color w:val="000000" w:themeColor="text1"/>
                <w:sz w:val="14"/>
                <w:szCs w:val="14"/>
                <w:lang w:val="it-IT"/>
              </w:rPr>
              <w:t xml:space="preserve">: trePow ~ 1 + </w:t>
            </w: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k</m:t>
                  </m:r>
                </m:e>
                <m:sub>
                  <m:r>
                    <w:rPr>
                      <w:rFonts w:ascii="Cambria Math" w:hAnsi="Cambria Math" w:cs="Times New Roman"/>
                      <w:color w:val="000000" w:themeColor="text1"/>
                      <w:sz w:val="14"/>
                      <w:szCs w:val="14"/>
                      <w:lang w:val="it-IT"/>
                    </w:rPr>
                    <m:t>1</m:t>
                  </m:r>
                </m:sub>
              </m:sSub>
              <m:r>
                <m:rPr>
                  <m:sty m:val="p"/>
                </m:rPr>
                <w:rPr>
                  <w:rFonts w:ascii="Cambria Math" w:hAnsi="Cambria Math" w:cs="Times New Roman"/>
                  <w:color w:val="000000" w:themeColor="text1"/>
                  <w:sz w:val="14"/>
                  <w:szCs w:val="14"/>
                  <w:lang w:val="es-ES"/>
                </w:rPr>
                <m:t>h</m:t>
              </m:r>
              <m:r>
                <m:rPr>
                  <m:sty m:val="p"/>
                </m:rPr>
                <w:rPr>
                  <w:rFonts w:ascii="Cambria Math" w:hAnsi="Cambria Math" w:cs="Times New Roman"/>
                  <w:color w:val="000000" w:themeColor="text1"/>
                  <w:sz w:val="14"/>
                  <w:szCs w:val="14"/>
                </w:rPr>
                <m:t>andID</m:t>
              </m:r>
              <m:r>
                <w:rPr>
                  <w:rFonts w:ascii="Cambria Math" w:hAnsi="Cambria Math" w:cs="Times New Roman"/>
                  <w:color w:val="000000" w:themeColor="text1"/>
                  <w:sz w:val="14"/>
                  <w:szCs w:val="14"/>
                  <w:lang w:val="es-ES"/>
                </w:rPr>
                <m:t xml:space="preserve"> </m:t>
              </m:r>
            </m:oMath>
            <w:r w:rsidRPr="0098142F">
              <w:rPr>
                <w:rFonts w:ascii="Times New Roman" w:hAnsi="Times New Roman" w:cs="Times New Roman"/>
                <w:color w:val="000000" w:themeColor="text1"/>
                <w:sz w:val="14"/>
                <w:szCs w:val="14"/>
                <w:lang w:val="it-IT"/>
              </w:rPr>
              <w:t xml:space="preserve">+ </w:t>
            </w: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k</m:t>
                  </m:r>
                </m:e>
                <m:sub>
                  <m:r>
                    <w:rPr>
                      <w:rFonts w:ascii="Cambria Math" w:hAnsi="Cambria Math" w:cs="Times New Roman"/>
                      <w:color w:val="000000" w:themeColor="text1"/>
                      <w:sz w:val="14"/>
                      <w:szCs w:val="14"/>
                      <w:lang w:val="it-IT"/>
                    </w:rPr>
                    <m:t>2</m:t>
                  </m:r>
                </m:sub>
              </m:sSub>
              <m:r>
                <m:rPr>
                  <m:sty m:val="p"/>
                </m:rPr>
                <w:rPr>
                  <w:rFonts w:ascii="Cambria Math" w:hAnsi="Cambria Math" w:cs="Times New Roman"/>
                  <w:color w:val="000000" w:themeColor="text1"/>
                  <w:sz w:val="14"/>
                  <w:szCs w:val="14"/>
                </w:rPr>
                <m:t>stimID</m:t>
              </m:r>
            </m:oMath>
            <w:r w:rsidRPr="0098142F">
              <w:rPr>
                <w:rFonts w:ascii="Times New Roman" w:hAnsi="Times New Roman" w:cs="Times New Roman"/>
                <w:color w:val="000000" w:themeColor="text1"/>
                <w:sz w:val="14"/>
                <w:szCs w:val="14"/>
                <w:lang w:val="it-IT"/>
              </w:rPr>
              <w:t xml:space="preserve"> + </w:t>
            </w: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k</m:t>
                  </m:r>
                </m:e>
                <m:sub>
                  <m:r>
                    <w:rPr>
                      <w:rFonts w:ascii="Cambria Math" w:hAnsi="Cambria Math" w:cs="Times New Roman"/>
                      <w:color w:val="000000" w:themeColor="text1"/>
                      <w:sz w:val="14"/>
                      <w:szCs w:val="14"/>
                      <w:lang w:val="it-IT"/>
                    </w:rPr>
                    <m:t>inter</m:t>
                  </m:r>
                </m:sub>
              </m:sSub>
              <m:r>
                <m:rPr>
                  <m:sty m:val="p"/>
                </m:rPr>
                <w:rPr>
                  <w:rFonts w:ascii="Cambria Math" w:hAnsi="Cambria Math" w:cs="Times New Roman"/>
                  <w:color w:val="000000" w:themeColor="text1"/>
                  <w:sz w:val="14"/>
                  <w:szCs w:val="14"/>
                </w:rPr>
                <m:t>stimID</m:t>
              </m:r>
              <m:r>
                <w:rPr>
                  <w:rFonts w:ascii="Cambria Math" w:hAnsi="Cambria Math" w:cs="Times New Roman"/>
                  <w:color w:val="000000" w:themeColor="text1"/>
                  <w:sz w:val="14"/>
                  <w:szCs w:val="14"/>
                  <w:lang w:val="es-ES"/>
                </w:rPr>
                <m:t>*</m:t>
              </m:r>
              <m:r>
                <m:rPr>
                  <m:sty m:val="p"/>
                </m:rPr>
                <w:rPr>
                  <w:rFonts w:ascii="Cambria Math" w:hAnsi="Cambria Math" w:cs="Times New Roman"/>
                  <w:color w:val="000000" w:themeColor="text1"/>
                  <w:sz w:val="14"/>
                  <w:szCs w:val="14"/>
                  <w:lang w:val="es-ES"/>
                </w:rPr>
                <m:t>h</m:t>
              </m:r>
              <m:r>
                <m:rPr>
                  <m:sty m:val="p"/>
                </m:rPr>
                <w:rPr>
                  <w:rFonts w:ascii="Cambria Math" w:hAnsi="Cambria Math" w:cs="Times New Roman"/>
                  <w:color w:val="000000" w:themeColor="text1"/>
                  <w:sz w:val="14"/>
                  <w:szCs w:val="14"/>
                </w:rPr>
                <m:t>andID</m:t>
              </m:r>
              <m:r>
                <w:rPr>
                  <w:rFonts w:ascii="Cambria Math" w:hAnsi="Cambria Math" w:cs="Times New Roman"/>
                  <w:color w:val="000000" w:themeColor="text1"/>
                  <w:sz w:val="14"/>
                  <w:szCs w:val="14"/>
                  <w:lang w:val="es-ES"/>
                </w:rPr>
                <m:t>+</m:t>
              </m:r>
            </m:oMath>
            <w:r w:rsidRPr="0098142F">
              <w:rPr>
                <w:rFonts w:ascii="Times New Roman" w:hAnsi="Times New Roman" w:cs="Times New Roman"/>
                <w:color w:val="000000" w:themeColor="text1"/>
                <w:sz w:val="14"/>
                <w:szCs w:val="14"/>
                <w:lang w:val="it-IT"/>
              </w:rPr>
              <w:t xml:space="preserve"> 1|subID</w:t>
            </w:r>
            <w:r w:rsidR="00AC14F8" w:rsidRPr="0098142F">
              <w:rPr>
                <w:rFonts w:ascii="Times New Roman" w:hAnsi="Times New Roman" w:cs="Times New Roman"/>
                <w:color w:val="000000" w:themeColor="text1"/>
                <w:sz w:val="14"/>
                <w:szCs w:val="14"/>
                <w:lang w:val="it-IT"/>
              </w:rPr>
              <w:t xml:space="preserve"> + (-1 + stimID|subID) + (-1 + handID|subID)</w:t>
            </w:r>
          </w:p>
        </w:tc>
      </w:tr>
      <w:tr w:rsidR="0098142F" w:rsidRPr="0098142F" w14:paraId="640367B8" w14:textId="77777777" w:rsidTr="00137A34">
        <w:trPr>
          <w:trHeight w:val="198"/>
          <w:jc w:val="center"/>
        </w:trPr>
        <w:tc>
          <w:tcPr>
            <w:tcW w:w="359" w:type="pct"/>
            <w:vAlign w:val="center"/>
          </w:tcPr>
          <w:p w14:paraId="73310B69" w14:textId="77777777" w:rsidR="00D26B9A" w:rsidRPr="0098142F" w:rsidRDefault="00D26B9A" w:rsidP="00AE2D90">
            <w:pPr>
              <w:rPr>
                <w:rFonts w:ascii="Times New Roman" w:hAnsi="Times New Roman" w:cs="Times New Roman"/>
                <w:color w:val="000000" w:themeColor="text1"/>
                <w:sz w:val="14"/>
                <w:szCs w:val="14"/>
              </w:rPr>
            </w:pPr>
            <w:r w:rsidRPr="0098142F">
              <w:rPr>
                <w:rFonts w:ascii="Times New Roman" w:hAnsi="Times New Roman" w:cs="Times New Roman"/>
                <w:color w:val="000000" w:themeColor="text1"/>
                <w:sz w:val="14"/>
                <w:szCs w:val="14"/>
              </w:rPr>
              <w:t>AIC</w:t>
            </w:r>
          </w:p>
        </w:tc>
        <w:tc>
          <w:tcPr>
            <w:tcW w:w="649" w:type="pct"/>
            <w:vAlign w:val="center"/>
          </w:tcPr>
          <w:p w14:paraId="3B8FA11F" w14:textId="77777777" w:rsidR="00D26B9A" w:rsidRPr="0098142F" w:rsidRDefault="00000000" w:rsidP="00AE2D90">
            <w:pPr>
              <w:rPr>
                <w:rFonts w:ascii="Times New Roman" w:eastAsia="DengXian" w:hAnsi="Times New Roman" w:cs="Times New Roman"/>
                <w:color w:val="000000" w:themeColor="text1"/>
                <w:sz w:val="14"/>
                <w:szCs w:val="14"/>
              </w:rPr>
            </w:pPr>
            <m:oMathPara>
              <m:oMathParaPr>
                <m:jc m:val="left"/>
              </m:oMathParaPr>
              <m:oMath>
                <m:sSub>
                  <m:sSubPr>
                    <m:ctrlPr>
                      <w:rPr>
                        <w:rFonts w:ascii="Cambria Math" w:eastAsia="DengXian" w:hAnsi="Cambria Math" w:cs="Times New Roman"/>
                        <w:i/>
                        <w:color w:val="000000" w:themeColor="text1"/>
                        <w:sz w:val="14"/>
                        <w:szCs w:val="14"/>
                      </w:rPr>
                    </m:ctrlPr>
                  </m:sSubPr>
                  <m:e>
                    <m:r>
                      <w:rPr>
                        <w:rFonts w:ascii="Cambria Math" w:eastAsia="DengXian" w:hAnsi="Cambria Math" w:cs="Times New Roman"/>
                        <w:color w:val="000000" w:themeColor="text1"/>
                        <w:sz w:val="14"/>
                        <w:szCs w:val="14"/>
                      </w:rPr>
                      <m:t>k</m:t>
                    </m:r>
                  </m:e>
                  <m:sub>
                    <m:r>
                      <w:rPr>
                        <w:rFonts w:ascii="Cambria Math" w:eastAsia="DengXian" w:hAnsi="Cambria Math" w:cs="Times New Roman"/>
                        <w:color w:val="000000" w:themeColor="text1"/>
                        <w:sz w:val="14"/>
                        <w:szCs w:val="14"/>
                      </w:rPr>
                      <m:t>1</m:t>
                    </m:r>
                  </m:sub>
                </m:sSub>
              </m:oMath>
            </m:oMathPara>
          </w:p>
        </w:tc>
        <w:tc>
          <w:tcPr>
            <w:tcW w:w="601" w:type="pct"/>
            <w:vAlign w:val="center"/>
          </w:tcPr>
          <w:p w14:paraId="10250459" w14:textId="77777777" w:rsidR="00D26B9A" w:rsidRPr="0098142F" w:rsidRDefault="00000000" w:rsidP="00AE2D90">
            <w:pPr>
              <w:rPr>
                <w:rFonts w:ascii="Times New Roman" w:eastAsia="DengXian" w:hAnsi="Times New Roman" w:cs="Times New Roman"/>
                <w:b/>
                <w:color w:val="000000" w:themeColor="text1"/>
                <w:sz w:val="14"/>
                <w:szCs w:val="14"/>
              </w:rPr>
            </w:pPr>
            <m:oMathPara>
              <m:oMathParaPr>
                <m:jc m:val="left"/>
              </m:oMathParaP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p</m:t>
                    </m:r>
                  </m:e>
                  <m:sub>
                    <m:r>
                      <w:rPr>
                        <w:rFonts w:ascii="Cambria Math" w:hAnsi="Cambria Math" w:cs="Times New Roman"/>
                        <w:color w:val="000000" w:themeColor="text1"/>
                        <w:sz w:val="14"/>
                        <w:szCs w:val="14"/>
                      </w:rPr>
                      <m:t>1</m:t>
                    </m:r>
                  </m:sub>
                </m:sSub>
              </m:oMath>
            </m:oMathPara>
          </w:p>
        </w:tc>
        <w:tc>
          <w:tcPr>
            <w:tcW w:w="686" w:type="pct"/>
            <w:vAlign w:val="center"/>
          </w:tcPr>
          <w:p w14:paraId="772474E3" w14:textId="77777777" w:rsidR="00D26B9A" w:rsidRPr="0098142F" w:rsidRDefault="00000000" w:rsidP="00AE2D90">
            <w:pPr>
              <w:rPr>
                <w:rFonts w:ascii="Times New Roman" w:eastAsia="DengXian" w:hAnsi="Times New Roman" w:cs="Times New Roman"/>
                <w:color w:val="000000" w:themeColor="text1"/>
                <w:sz w:val="14"/>
                <w:szCs w:val="14"/>
              </w:rPr>
            </w:pPr>
            <m:oMathPara>
              <m:oMathParaPr>
                <m:jc m:val="left"/>
              </m:oMathParaPr>
              <m:oMath>
                <m:sSub>
                  <m:sSubPr>
                    <m:ctrlPr>
                      <w:rPr>
                        <w:rFonts w:ascii="Cambria Math" w:eastAsia="DengXian" w:hAnsi="Cambria Math" w:cs="Times New Roman"/>
                        <w:i/>
                        <w:color w:val="000000" w:themeColor="text1"/>
                        <w:sz w:val="14"/>
                        <w:szCs w:val="14"/>
                      </w:rPr>
                    </m:ctrlPr>
                  </m:sSubPr>
                  <m:e>
                    <m:r>
                      <w:rPr>
                        <w:rFonts w:ascii="Cambria Math" w:eastAsia="DengXian" w:hAnsi="Cambria Math" w:cs="Times New Roman"/>
                        <w:color w:val="000000" w:themeColor="text1"/>
                        <w:sz w:val="14"/>
                        <w:szCs w:val="14"/>
                      </w:rPr>
                      <m:t>k</m:t>
                    </m:r>
                  </m:e>
                  <m:sub>
                    <m:r>
                      <w:rPr>
                        <w:rFonts w:ascii="Cambria Math" w:eastAsia="DengXian" w:hAnsi="Cambria Math" w:cs="Times New Roman"/>
                        <w:color w:val="000000" w:themeColor="text1"/>
                        <w:sz w:val="14"/>
                        <w:szCs w:val="14"/>
                      </w:rPr>
                      <m:t>2</m:t>
                    </m:r>
                  </m:sub>
                </m:sSub>
              </m:oMath>
            </m:oMathPara>
          </w:p>
        </w:tc>
        <w:tc>
          <w:tcPr>
            <w:tcW w:w="904" w:type="pct"/>
            <w:gridSpan w:val="2"/>
            <w:vAlign w:val="center"/>
          </w:tcPr>
          <w:p w14:paraId="4CA52F43" w14:textId="77777777" w:rsidR="00D26B9A" w:rsidRPr="0098142F" w:rsidRDefault="00000000" w:rsidP="00AE2D90">
            <w:pPr>
              <w:rPr>
                <w:rFonts w:ascii="Times New Roman" w:eastAsia="DengXian" w:hAnsi="Times New Roman" w:cs="Times New Roman"/>
                <w:color w:val="000000" w:themeColor="text1"/>
                <w:sz w:val="14"/>
                <w:szCs w:val="14"/>
              </w:rPr>
            </w:pPr>
            <m:oMathPara>
              <m:oMathParaPr>
                <m:jc m:val="left"/>
              </m:oMathParaP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p</m:t>
                    </m:r>
                  </m:e>
                  <m:sub>
                    <m:r>
                      <w:rPr>
                        <w:rFonts w:ascii="Cambria Math" w:hAnsi="Cambria Math" w:cs="Times New Roman"/>
                        <w:color w:val="000000" w:themeColor="text1"/>
                        <w:sz w:val="14"/>
                        <w:szCs w:val="14"/>
                      </w:rPr>
                      <m:t>2</m:t>
                    </m:r>
                  </m:sub>
                </m:sSub>
              </m:oMath>
            </m:oMathPara>
          </w:p>
        </w:tc>
        <w:tc>
          <w:tcPr>
            <w:tcW w:w="694" w:type="pct"/>
            <w:vAlign w:val="center"/>
          </w:tcPr>
          <w:p w14:paraId="7812EE7C" w14:textId="77777777" w:rsidR="00D26B9A" w:rsidRPr="0098142F" w:rsidRDefault="00000000" w:rsidP="00AE2D90">
            <w:pPr>
              <w:rPr>
                <w:rFonts w:ascii="Times New Roman" w:eastAsia="DengXian" w:hAnsi="Times New Roman" w:cs="Times New Roman"/>
                <w:b/>
                <w:bCs/>
                <w:color w:val="000000" w:themeColor="text1"/>
                <w:sz w:val="14"/>
                <w:szCs w:val="14"/>
              </w:rPr>
            </w:pPr>
            <m:oMathPara>
              <m:oMathParaPr>
                <m:jc m:val="left"/>
              </m:oMathParaPr>
              <m:oMath>
                <m:sSub>
                  <m:sSubPr>
                    <m:ctrlPr>
                      <w:rPr>
                        <w:rFonts w:ascii="Cambria Math" w:eastAsia="DengXian" w:hAnsi="Cambria Math" w:cs="Times New Roman"/>
                        <w:i/>
                        <w:color w:val="000000" w:themeColor="text1"/>
                        <w:sz w:val="14"/>
                        <w:szCs w:val="14"/>
                      </w:rPr>
                    </m:ctrlPr>
                  </m:sSubPr>
                  <m:e>
                    <m:r>
                      <w:rPr>
                        <w:rFonts w:ascii="Cambria Math" w:eastAsia="DengXian" w:hAnsi="Cambria Math" w:cs="Times New Roman"/>
                        <w:color w:val="000000" w:themeColor="text1"/>
                        <w:sz w:val="14"/>
                        <w:szCs w:val="14"/>
                      </w:rPr>
                      <m:t>k</m:t>
                    </m:r>
                  </m:e>
                  <m:sub>
                    <m:r>
                      <w:rPr>
                        <w:rFonts w:ascii="Cambria Math" w:eastAsia="DengXian" w:hAnsi="Cambria Math" w:cs="Times New Roman"/>
                        <w:color w:val="000000" w:themeColor="text1"/>
                        <w:sz w:val="14"/>
                        <w:szCs w:val="14"/>
                      </w:rPr>
                      <m:t>inter</m:t>
                    </m:r>
                  </m:sub>
                </m:sSub>
              </m:oMath>
            </m:oMathPara>
          </w:p>
        </w:tc>
        <w:tc>
          <w:tcPr>
            <w:tcW w:w="562" w:type="pct"/>
            <w:vAlign w:val="center"/>
          </w:tcPr>
          <w:p w14:paraId="09540063" w14:textId="77777777" w:rsidR="00D26B9A" w:rsidRPr="0098142F" w:rsidRDefault="00000000" w:rsidP="00AE2D90">
            <w:pPr>
              <w:rPr>
                <w:rFonts w:ascii="Times New Roman" w:eastAsia="DengXian" w:hAnsi="Times New Roman" w:cs="Times New Roman"/>
                <w:color w:val="000000" w:themeColor="text1"/>
                <w:sz w:val="14"/>
                <w:szCs w:val="14"/>
              </w:rPr>
            </w:pPr>
            <m:oMathPara>
              <m:oMathParaPr>
                <m:jc m:val="left"/>
              </m:oMathParaP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p</m:t>
                    </m:r>
                  </m:e>
                  <m:sub>
                    <m:r>
                      <w:rPr>
                        <w:rFonts w:ascii="Cambria Math" w:hAnsi="Cambria Math" w:cs="Times New Roman"/>
                        <w:color w:val="000000" w:themeColor="text1"/>
                        <w:sz w:val="14"/>
                        <w:szCs w:val="14"/>
                      </w:rPr>
                      <m:t>inter</m:t>
                    </m:r>
                  </m:sub>
                </m:sSub>
              </m:oMath>
            </m:oMathPara>
          </w:p>
        </w:tc>
        <w:tc>
          <w:tcPr>
            <w:tcW w:w="545" w:type="pct"/>
            <w:gridSpan w:val="3"/>
            <w:vAlign w:val="center"/>
          </w:tcPr>
          <w:p w14:paraId="769F9AD2" w14:textId="77777777" w:rsidR="00D26B9A" w:rsidRPr="0098142F" w:rsidRDefault="00000000" w:rsidP="00AE2D90">
            <w:pPr>
              <w:rPr>
                <w:rFonts w:ascii="Times New Roman" w:eastAsia="DengXian" w:hAnsi="Times New Roman" w:cs="Times New Roman"/>
                <w:color w:val="000000" w:themeColor="text1"/>
                <w:sz w:val="14"/>
                <w:szCs w:val="14"/>
              </w:rPr>
            </w:pPr>
            <m:oMathPara>
              <m:oMathParaPr>
                <m:jc m:val="left"/>
              </m:oMathParaPr>
              <m:oMath>
                <m:sSup>
                  <m:sSupPr>
                    <m:ctrlPr>
                      <w:rPr>
                        <w:rFonts w:ascii="Cambria Math" w:hAnsi="Cambria Math" w:cs="Times New Roman"/>
                        <w:i/>
                        <w:color w:val="000000" w:themeColor="text1"/>
                        <w:sz w:val="14"/>
                        <w:szCs w:val="14"/>
                      </w:rPr>
                    </m:ctrlPr>
                  </m:sSupPr>
                  <m:e>
                    <m:r>
                      <w:rPr>
                        <w:rFonts w:ascii="Cambria Math" w:hAnsi="Cambria Math" w:cs="Times New Roman"/>
                        <w:color w:val="000000" w:themeColor="text1"/>
                        <w:sz w:val="14"/>
                        <w:szCs w:val="14"/>
                      </w:rPr>
                      <m:t>R</m:t>
                    </m:r>
                  </m:e>
                  <m:sup>
                    <m:r>
                      <w:rPr>
                        <w:rFonts w:ascii="Cambria Math" w:hAnsi="Cambria Math" w:cs="Times New Roman"/>
                        <w:color w:val="000000" w:themeColor="text1"/>
                        <w:sz w:val="14"/>
                        <w:szCs w:val="14"/>
                      </w:rPr>
                      <m:t>2</m:t>
                    </m:r>
                  </m:sup>
                </m:sSup>
              </m:oMath>
            </m:oMathPara>
          </w:p>
        </w:tc>
      </w:tr>
      <w:tr w:rsidR="0098142F" w:rsidRPr="0098142F" w14:paraId="030CE285" w14:textId="77777777" w:rsidTr="00137A34">
        <w:trPr>
          <w:trHeight w:val="198"/>
          <w:jc w:val="center"/>
        </w:trPr>
        <w:tc>
          <w:tcPr>
            <w:tcW w:w="359" w:type="pct"/>
            <w:vAlign w:val="center"/>
          </w:tcPr>
          <w:p w14:paraId="71AEDA61" w14:textId="39968F61" w:rsidR="00D26B9A" w:rsidRPr="0098142F" w:rsidRDefault="000030E4" w:rsidP="00AE2D90">
            <w:pPr>
              <w:rPr>
                <w:rFonts w:ascii="Times New Roman" w:hAnsi="Times New Roman" w:cs="Times New Roman"/>
                <w:color w:val="000000" w:themeColor="text1"/>
                <w:sz w:val="14"/>
                <w:szCs w:val="14"/>
              </w:rPr>
            </w:pPr>
            <w:r w:rsidRPr="0098142F">
              <w:rPr>
                <w:rFonts w:ascii="Times New Roman" w:hAnsi="Times New Roman" w:cs="Times New Roman"/>
                <w:color w:val="000000" w:themeColor="text1"/>
                <w:sz w:val="14"/>
                <w:szCs w:val="14"/>
              </w:rPr>
              <w:t>13964</w:t>
            </w:r>
          </w:p>
        </w:tc>
        <w:tc>
          <w:tcPr>
            <w:tcW w:w="649" w:type="pct"/>
            <w:vAlign w:val="center"/>
          </w:tcPr>
          <w:p w14:paraId="5BFCA197" w14:textId="117E9178" w:rsidR="00D26B9A" w:rsidRPr="0098142F" w:rsidRDefault="00095EA5" w:rsidP="00D82F41">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-2.</w:t>
            </w:r>
            <w:r w:rsidR="000030E4" w:rsidRPr="0098142F">
              <w:rPr>
                <w:rFonts w:ascii="Times New Roman" w:eastAsia="DengXian" w:hAnsi="Times New Roman" w:cs="Times New Roman" w:hint="eastAsia"/>
                <w:color w:val="000000" w:themeColor="text1"/>
                <w:sz w:val="14"/>
                <w:szCs w:val="14"/>
              </w:rPr>
              <w:t>5158</w:t>
            </w:r>
            <w:r w:rsidR="008675B0" w:rsidRPr="0098142F">
              <w:rPr>
                <w:rFonts w:ascii="Times New Roman" w:eastAsia="DengXian" w:hAnsi="Times New Roman" w:cs="Times New Roman"/>
                <w:color w:val="000000" w:themeColor="text1"/>
                <w:sz w:val="14"/>
                <w:szCs w:val="14"/>
              </w:rPr>
              <w:t xml:space="preserve"> </w:t>
            </w:r>
            <w:r w:rsidR="00D26B9A" w:rsidRPr="0098142F">
              <w:rPr>
                <w:rFonts w:ascii="Times New Roman" w:hAnsi="Times New Roman" w:cs="Times New Roman"/>
                <w:color w:val="000000" w:themeColor="text1"/>
                <w:sz w:val="14"/>
                <w:szCs w:val="14"/>
              </w:rPr>
              <w:t xml:space="preserve">± </w:t>
            </w:r>
            <w:r w:rsidR="00D82F41" w:rsidRPr="0098142F">
              <w:rPr>
                <w:rFonts w:ascii="Times New Roman" w:hAnsi="Times New Roman" w:cs="Times New Roman"/>
                <w:color w:val="000000" w:themeColor="text1"/>
                <w:sz w:val="14"/>
                <w:szCs w:val="14"/>
              </w:rPr>
              <w:t>0</w:t>
            </w:r>
            <w:r w:rsidRPr="0098142F">
              <w:rPr>
                <w:rFonts w:ascii="Times New Roman" w:hAnsi="Times New Roman" w:cs="Times New Roman"/>
                <w:color w:val="000000" w:themeColor="text1"/>
                <w:sz w:val="14"/>
                <w:szCs w:val="14"/>
              </w:rPr>
              <w:t>.</w:t>
            </w:r>
            <w:r w:rsidR="00D82F41" w:rsidRPr="0098142F">
              <w:rPr>
                <w:rFonts w:ascii="Times New Roman" w:hAnsi="Times New Roman" w:cs="Times New Roman"/>
                <w:color w:val="000000" w:themeColor="text1"/>
                <w:sz w:val="14"/>
                <w:szCs w:val="14"/>
              </w:rPr>
              <w:t>9</w:t>
            </w:r>
            <w:r w:rsidR="000030E4" w:rsidRPr="0098142F">
              <w:rPr>
                <w:rFonts w:ascii="Times New Roman" w:hAnsi="Times New Roman" w:cs="Times New Roman" w:hint="eastAsia"/>
                <w:color w:val="000000" w:themeColor="text1"/>
                <w:sz w:val="14"/>
                <w:szCs w:val="14"/>
              </w:rPr>
              <w:t>335</w:t>
            </w:r>
          </w:p>
        </w:tc>
        <w:tc>
          <w:tcPr>
            <w:tcW w:w="601" w:type="pct"/>
            <w:vAlign w:val="center"/>
          </w:tcPr>
          <w:p w14:paraId="05CFFC7E" w14:textId="6375E3DA" w:rsidR="00D26B9A" w:rsidRPr="0098142F" w:rsidRDefault="00095EA5" w:rsidP="00D82F41">
            <w:pPr>
              <w:rPr>
                <w:rFonts w:ascii="Times New Roman" w:eastAsia="DengXian" w:hAnsi="Times New Roman" w:cs="Times New Roman"/>
                <w:b/>
                <w:color w:val="000000" w:themeColor="text1"/>
                <w:sz w:val="14"/>
                <w:szCs w:val="14"/>
              </w:rPr>
            </w:pPr>
            <w:r w:rsidRPr="0098142F">
              <w:rPr>
                <w:rFonts w:ascii="Times New Roman" w:eastAsia="DengXian" w:hAnsi="Times New Roman" w:cs="Times New Roman"/>
                <w:b/>
                <w:color w:val="000000" w:themeColor="text1"/>
                <w:sz w:val="14"/>
                <w:szCs w:val="14"/>
              </w:rPr>
              <w:t>0.0</w:t>
            </w:r>
            <w:r w:rsidR="00D82F41" w:rsidRPr="0098142F">
              <w:rPr>
                <w:rFonts w:ascii="Times New Roman" w:eastAsia="DengXian" w:hAnsi="Times New Roman" w:cs="Times New Roman"/>
                <w:b/>
                <w:color w:val="000000" w:themeColor="text1"/>
                <w:sz w:val="14"/>
                <w:szCs w:val="14"/>
              </w:rPr>
              <w:t>07</w:t>
            </w:r>
            <w:r w:rsidR="000030E4" w:rsidRPr="0098142F">
              <w:rPr>
                <w:rFonts w:ascii="Times New Roman" w:eastAsia="DengXian" w:hAnsi="Times New Roman" w:cs="Times New Roman" w:hint="eastAsia"/>
                <w:b/>
                <w:color w:val="000000" w:themeColor="text1"/>
                <w:sz w:val="14"/>
                <w:szCs w:val="14"/>
              </w:rPr>
              <w:t>1</w:t>
            </w:r>
          </w:p>
        </w:tc>
        <w:tc>
          <w:tcPr>
            <w:tcW w:w="686" w:type="pct"/>
            <w:vAlign w:val="center"/>
          </w:tcPr>
          <w:p w14:paraId="17163110" w14:textId="2F44A48E" w:rsidR="00D26B9A" w:rsidRPr="0098142F" w:rsidRDefault="00095EA5" w:rsidP="00D82F41">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w:t>
            </w:r>
            <w:r w:rsidR="00D82F41" w:rsidRPr="0098142F">
              <w:rPr>
                <w:rFonts w:ascii="Times New Roman" w:eastAsia="DengXian" w:hAnsi="Times New Roman" w:cs="Times New Roman"/>
                <w:color w:val="000000" w:themeColor="text1"/>
                <w:sz w:val="14"/>
                <w:szCs w:val="14"/>
              </w:rPr>
              <w:t>4</w:t>
            </w:r>
            <w:r w:rsidRPr="0098142F">
              <w:rPr>
                <w:rFonts w:ascii="Times New Roman" w:eastAsia="DengXian" w:hAnsi="Times New Roman" w:cs="Times New Roman"/>
                <w:color w:val="000000" w:themeColor="text1"/>
                <w:sz w:val="14"/>
                <w:szCs w:val="14"/>
              </w:rPr>
              <w:t>.</w:t>
            </w:r>
            <w:r w:rsidR="000030E4" w:rsidRPr="0098142F">
              <w:rPr>
                <w:rFonts w:ascii="Times New Roman" w:eastAsia="DengXian" w:hAnsi="Times New Roman" w:cs="Times New Roman" w:hint="eastAsia"/>
                <w:color w:val="000000" w:themeColor="text1"/>
                <w:sz w:val="14"/>
                <w:szCs w:val="14"/>
              </w:rPr>
              <w:t>1523</w:t>
            </w:r>
            <w:r w:rsidR="008675B0" w:rsidRPr="0098142F">
              <w:rPr>
                <w:rFonts w:ascii="Times New Roman" w:eastAsia="DengXian" w:hAnsi="Times New Roman" w:cs="Times New Roman"/>
                <w:color w:val="000000" w:themeColor="text1"/>
                <w:sz w:val="14"/>
                <w:szCs w:val="14"/>
              </w:rPr>
              <w:t xml:space="preserve"> </w:t>
            </w:r>
            <w:r w:rsidR="00D26B9A" w:rsidRPr="0098142F">
              <w:rPr>
                <w:rFonts w:ascii="Times New Roman" w:hAnsi="Times New Roman" w:cs="Times New Roman"/>
                <w:color w:val="000000" w:themeColor="text1"/>
                <w:sz w:val="14"/>
                <w:szCs w:val="14"/>
              </w:rPr>
              <w:t xml:space="preserve">± </w:t>
            </w:r>
            <w:r w:rsidRPr="0098142F">
              <w:rPr>
                <w:rFonts w:ascii="Times New Roman" w:hAnsi="Times New Roman" w:cs="Times New Roman"/>
                <w:color w:val="000000" w:themeColor="text1"/>
                <w:sz w:val="14"/>
                <w:szCs w:val="14"/>
              </w:rPr>
              <w:t>1.</w:t>
            </w:r>
            <w:r w:rsidR="000030E4" w:rsidRPr="0098142F">
              <w:rPr>
                <w:rFonts w:ascii="Times New Roman" w:hAnsi="Times New Roman" w:cs="Times New Roman" w:hint="eastAsia"/>
                <w:color w:val="000000" w:themeColor="text1"/>
                <w:sz w:val="14"/>
                <w:szCs w:val="14"/>
              </w:rPr>
              <w:t>117</w:t>
            </w:r>
          </w:p>
        </w:tc>
        <w:tc>
          <w:tcPr>
            <w:tcW w:w="904" w:type="pct"/>
            <w:gridSpan w:val="2"/>
            <w:vAlign w:val="center"/>
          </w:tcPr>
          <w:p w14:paraId="4964EAA2" w14:textId="67992A81" w:rsidR="00D26B9A" w:rsidRPr="0098142F" w:rsidRDefault="000030E4" w:rsidP="00D82F41">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hint="eastAsia"/>
                <w:b/>
                <w:color w:val="000000" w:themeColor="text1"/>
                <w:sz w:val="14"/>
                <w:szCs w:val="14"/>
              </w:rPr>
              <w:t>0</w:t>
            </w:r>
            <w:r w:rsidR="00095EA5" w:rsidRPr="0098142F">
              <w:rPr>
                <w:rFonts w:ascii="Times New Roman" w:eastAsia="DengXian" w:hAnsi="Times New Roman" w:cs="Times New Roman"/>
                <w:b/>
                <w:color w:val="000000" w:themeColor="text1"/>
                <w:sz w:val="14"/>
                <w:szCs w:val="14"/>
              </w:rPr>
              <w:t>.</w:t>
            </w:r>
            <w:r w:rsidRPr="0098142F">
              <w:rPr>
                <w:rFonts w:ascii="Times New Roman" w:eastAsia="DengXian" w:hAnsi="Times New Roman" w:cs="Times New Roman" w:hint="eastAsia"/>
                <w:b/>
                <w:color w:val="000000" w:themeColor="text1"/>
                <w:sz w:val="14"/>
                <w:szCs w:val="14"/>
              </w:rPr>
              <w:t>0002</w:t>
            </w:r>
          </w:p>
        </w:tc>
        <w:tc>
          <w:tcPr>
            <w:tcW w:w="694" w:type="pct"/>
            <w:vAlign w:val="center"/>
          </w:tcPr>
          <w:p w14:paraId="3F8A2F0E" w14:textId="50E38223" w:rsidR="00D26B9A" w:rsidRPr="0098142F" w:rsidRDefault="00095EA5" w:rsidP="001B095E">
            <w:pPr>
              <w:rPr>
                <w:rFonts w:ascii="Times New Roman" w:eastAsia="DengXian" w:hAnsi="Times New Roman" w:cs="Times New Roman"/>
                <w:b/>
                <w:bCs/>
                <w:color w:val="000000" w:themeColor="text1"/>
                <w:sz w:val="14"/>
                <w:szCs w:val="14"/>
              </w:rPr>
            </w:pPr>
            <w:r w:rsidRPr="0098142F">
              <w:rPr>
                <w:rFonts w:ascii="Times New Roman" w:eastAsia="DengXian" w:hAnsi="Times New Roman" w:cs="Times New Roman"/>
                <w:bCs/>
                <w:color w:val="000000" w:themeColor="text1"/>
                <w:sz w:val="14"/>
                <w:szCs w:val="14"/>
              </w:rPr>
              <w:t>1.</w:t>
            </w:r>
            <w:r w:rsidR="000030E4" w:rsidRPr="0098142F">
              <w:rPr>
                <w:rFonts w:ascii="Times New Roman" w:eastAsia="DengXian" w:hAnsi="Times New Roman" w:cs="Times New Roman" w:hint="eastAsia"/>
                <w:bCs/>
                <w:color w:val="000000" w:themeColor="text1"/>
                <w:sz w:val="14"/>
                <w:szCs w:val="14"/>
              </w:rPr>
              <w:t>3</w:t>
            </w:r>
            <w:r w:rsidR="00D82F41" w:rsidRPr="0098142F">
              <w:rPr>
                <w:rFonts w:ascii="Times New Roman" w:eastAsia="DengXian" w:hAnsi="Times New Roman" w:cs="Times New Roman"/>
                <w:bCs/>
                <w:color w:val="000000" w:themeColor="text1"/>
                <w:sz w:val="14"/>
                <w:szCs w:val="14"/>
              </w:rPr>
              <w:t>3</w:t>
            </w:r>
            <w:r w:rsidR="000030E4" w:rsidRPr="0098142F">
              <w:rPr>
                <w:rFonts w:ascii="Times New Roman" w:eastAsia="DengXian" w:hAnsi="Times New Roman" w:cs="Times New Roman" w:hint="eastAsia"/>
                <w:bCs/>
                <w:color w:val="000000" w:themeColor="text1"/>
                <w:sz w:val="14"/>
                <w:szCs w:val="14"/>
              </w:rPr>
              <w:t>05</w:t>
            </w:r>
            <w:r w:rsidR="008675B0" w:rsidRPr="0098142F">
              <w:rPr>
                <w:rFonts w:ascii="Times New Roman" w:eastAsia="DengXian" w:hAnsi="Times New Roman" w:cs="Times New Roman"/>
                <w:bCs/>
                <w:color w:val="000000" w:themeColor="text1"/>
                <w:sz w:val="14"/>
                <w:szCs w:val="14"/>
              </w:rPr>
              <w:t xml:space="preserve"> </w:t>
            </w:r>
            <w:r w:rsidR="00D26B9A" w:rsidRPr="0098142F">
              <w:rPr>
                <w:rFonts w:ascii="Times New Roman" w:hAnsi="Times New Roman" w:cs="Times New Roman"/>
                <w:color w:val="000000" w:themeColor="text1"/>
                <w:sz w:val="14"/>
                <w:szCs w:val="14"/>
              </w:rPr>
              <w:t xml:space="preserve">± </w:t>
            </w:r>
            <w:r w:rsidRPr="0098142F">
              <w:rPr>
                <w:rFonts w:ascii="Times New Roman" w:hAnsi="Times New Roman" w:cs="Times New Roman"/>
                <w:color w:val="000000" w:themeColor="text1"/>
                <w:sz w:val="14"/>
                <w:szCs w:val="14"/>
              </w:rPr>
              <w:t>0.</w:t>
            </w:r>
            <w:r w:rsidR="001B095E" w:rsidRPr="0098142F">
              <w:rPr>
                <w:rFonts w:ascii="Times New Roman" w:hAnsi="Times New Roman" w:cs="Times New Roman"/>
                <w:color w:val="000000" w:themeColor="text1"/>
                <w:sz w:val="14"/>
                <w:szCs w:val="14"/>
              </w:rPr>
              <w:t>3</w:t>
            </w:r>
            <w:r w:rsidR="000030E4" w:rsidRPr="0098142F">
              <w:rPr>
                <w:rFonts w:ascii="Times New Roman" w:hAnsi="Times New Roman" w:cs="Times New Roman" w:hint="eastAsia"/>
                <w:color w:val="000000" w:themeColor="text1"/>
                <w:sz w:val="14"/>
                <w:szCs w:val="14"/>
              </w:rPr>
              <w:t>335</w:t>
            </w:r>
          </w:p>
        </w:tc>
        <w:tc>
          <w:tcPr>
            <w:tcW w:w="562" w:type="pct"/>
            <w:vAlign w:val="center"/>
          </w:tcPr>
          <w:p w14:paraId="333BFCA3" w14:textId="5142C5BD" w:rsidR="00D26B9A" w:rsidRPr="0098142F" w:rsidRDefault="001B095E" w:rsidP="001B095E">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b/>
                <w:color w:val="000000" w:themeColor="text1"/>
                <w:sz w:val="14"/>
                <w:szCs w:val="14"/>
              </w:rPr>
              <w:t>6</w:t>
            </w:r>
            <w:r w:rsidR="00095EA5" w:rsidRPr="0098142F">
              <w:rPr>
                <w:rFonts w:ascii="Times New Roman" w:eastAsia="DengXian" w:hAnsi="Times New Roman" w:cs="Times New Roman"/>
                <w:b/>
                <w:color w:val="000000" w:themeColor="text1"/>
                <w:sz w:val="14"/>
                <w:szCs w:val="14"/>
              </w:rPr>
              <w:t>.</w:t>
            </w:r>
            <w:r w:rsidR="000030E4" w:rsidRPr="0098142F">
              <w:rPr>
                <w:rFonts w:ascii="Times New Roman" w:eastAsia="DengXian" w:hAnsi="Times New Roman" w:cs="Times New Roman" w:hint="eastAsia"/>
                <w:b/>
                <w:color w:val="000000" w:themeColor="text1"/>
                <w:sz w:val="14"/>
                <w:szCs w:val="14"/>
              </w:rPr>
              <w:t>8154</w:t>
            </w:r>
            <w:r w:rsidR="00095EA5" w:rsidRPr="0098142F">
              <w:rPr>
                <w:rFonts w:ascii="Times New Roman" w:eastAsia="DengXian" w:hAnsi="Times New Roman" w:cs="Times New Roman"/>
                <w:b/>
                <w:color w:val="000000" w:themeColor="text1"/>
                <w:sz w:val="14"/>
                <w:szCs w:val="14"/>
              </w:rPr>
              <w:t xml:space="preserve"> × 10</w:t>
            </w:r>
            <w:r w:rsidR="00095EA5" w:rsidRPr="0098142F">
              <w:rPr>
                <w:rFonts w:ascii="Times New Roman" w:eastAsia="DengXian" w:hAnsi="Times New Roman" w:cs="Times New Roman"/>
                <w:b/>
                <w:color w:val="000000" w:themeColor="text1"/>
                <w:sz w:val="14"/>
                <w:szCs w:val="14"/>
                <w:vertAlign w:val="superscript"/>
              </w:rPr>
              <w:t>-</w:t>
            </w:r>
            <w:r w:rsidRPr="0098142F">
              <w:rPr>
                <w:rFonts w:ascii="Times New Roman" w:eastAsia="DengXian" w:hAnsi="Times New Roman" w:cs="Times New Roman"/>
                <w:b/>
                <w:color w:val="000000" w:themeColor="text1"/>
                <w:sz w:val="14"/>
                <w:szCs w:val="14"/>
                <w:vertAlign w:val="superscript"/>
              </w:rPr>
              <w:t>5</w:t>
            </w:r>
          </w:p>
        </w:tc>
        <w:tc>
          <w:tcPr>
            <w:tcW w:w="545" w:type="pct"/>
            <w:gridSpan w:val="3"/>
            <w:vAlign w:val="center"/>
          </w:tcPr>
          <w:p w14:paraId="1F57B6CF" w14:textId="563FEBDB" w:rsidR="00D26B9A" w:rsidRPr="0098142F" w:rsidRDefault="00095EA5" w:rsidP="001B095E">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0.</w:t>
            </w:r>
            <w:r w:rsidR="001B095E" w:rsidRPr="0098142F">
              <w:rPr>
                <w:rFonts w:ascii="Times New Roman" w:eastAsia="DengXian" w:hAnsi="Times New Roman" w:cs="Times New Roman"/>
                <w:color w:val="000000" w:themeColor="text1"/>
                <w:sz w:val="14"/>
                <w:szCs w:val="14"/>
              </w:rPr>
              <w:t>54</w:t>
            </w:r>
            <w:r w:rsidR="000030E4" w:rsidRPr="0098142F">
              <w:rPr>
                <w:rFonts w:ascii="Times New Roman" w:eastAsia="DengXian" w:hAnsi="Times New Roman" w:cs="Times New Roman" w:hint="eastAsia"/>
                <w:color w:val="000000" w:themeColor="text1"/>
                <w:sz w:val="14"/>
                <w:szCs w:val="14"/>
              </w:rPr>
              <w:t>1</w:t>
            </w:r>
            <w:r w:rsidR="001B095E" w:rsidRPr="0098142F">
              <w:rPr>
                <w:rFonts w:ascii="Times New Roman" w:eastAsia="DengXian" w:hAnsi="Times New Roman" w:cs="Times New Roman"/>
                <w:color w:val="000000" w:themeColor="text1"/>
                <w:sz w:val="14"/>
                <w:szCs w:val="14"/>
              </w:rPr>
              <w:t>4</w:t>
            </w:r>
          </w:p>
        </w:tc>
      </w:tr>
      <w:tr w:rsidR="0098142F" w:rsidRPr="0098142F" w14:paraId="50EF2E6F" w14:textId="77777777" w:rsidTr="00AE2D90">
        <w:trPr>
          <w:trHeight w:val="198"/>
          <w:jc w:val="center"/>
        </w:trPr>
        <w:tc>
          <w:tcPr>
            <w:tcW w:w="5000" w:type="pct"/>
            <w:gridSpan w:val="11"/>
            <w:vAlign w:val="center"/>
          </w:tcPr>
          <w:p w14:paraId="205AA817" w14:textId="11029528" w:rsidR="00D26B9A" w:rsidRPr="0098142F" w:rsidRDefault="00D26B9A" w:rsidP="00101AC9">
            <w:pPr>
              <w:rPr>
                <w:rFonts w:ascii="Times New Roman" w:eastAsia="DengXian" w:hAnsi="Times New Roman" w:cs="Times New Roman"/>
                <w:color w:val="000000" w:themeColor="text1"/>
                <w:sz w:val="14"/>
                <w:szCs w:val="14"/>
                <w:lang w:val="es-ES"/>
              </w:rPr>
            </w:pPr>
            <w:r w:rsidRPr="0098142F">
              <w:rPr>
                <w:rFonts w:ascii="Times New Roman" w:hAnsi="Times New Roman" w:cs="Times New Roman"/>
                <w:b/>
                <w:bCs/>
                <w:color w:val="000000" w:themeColor="text1"/>
                <w:sz w:val="14"/>
                <w:szCs w:val="14"/>
                <w:lang w:val="it-IT"/>
              </w:rPr>
              <w:t>Model 3</w:t>
            </w:r>
            <w:r w:rsidRPr="0098142F">
              <w:rPr>
                <w:rFonts w:ascii="Times New Roman" w:hAnsi="Times New Roman" w:cs="Times New Roman"/>
                <w:color w:val="000000" w:themeColor="text1"/>
                <w:sz w:val="14"/>
                <w:szCs w:val="14"/>
                <w:lang w:val="it-IT"/>
              </w:rPr>
              <w:t>: treAmpI</w:t>
            </w:r>
            <w:r w:rsidR="00101AC9" w:rsidRPr="0098142F">
              <w:rPr>
                <w:rFonts w:ascii="Times New Roman" w:hAnsi="Times New Roman" w:cs="Times New Roman"/>
                <w:color w:val="000000" w:themeColor="text1"/>
                <w:sz w:val="14"/>
                <w:szCs w:val="14"/>
                <w:lang w:val="it-IT"/>
              </w:rPr>
              <w:t>nst</w:t>
            </w:r>
            <w:r w:rsidRPr="0098142F">
              <w:rPr>
                <w:rFonts w:ascii="Times New Roman" w:hAnsi="Times New Roman" w:cs="Times New Roman"/>
                <w:color w:val="000000" w:themeColor="text1"/>
                <w:sz w:val="14"/>
                <w:szCs w:val="14"/>
                <w:lang w:val="it-IT"/>
              </w:rPr>
              <w:t xml:space="preserve"> ~ 1 + </w:t>
            </w: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k</m:t>
                  </m:r>
                </m:e>
                <m:sub>
                  <m:r>
                    <w:rPr>
                      <w:rFonts w:ascii="Cambria Math" w:hAnsi="Cambria Math" w:cs="Times New Roman"/>
                      <w:color w:val="000000" w:themeColor="text1"/>
                      <w:sz w:val="14"/>
                      <w:szCs w:val="14"/>
                      <w:lang w:val="it-IT"/>
                    </w:rPr>
                    <m:t>1</m:t>
                  </m:r>
                </m:sub>
              </m:sSub>
              <m:r>
                <m:rPr>
                  <m:sty m:val="p"/>
                </m:rPr>
                <w:rPr>
                  <w:rFonts w:ascii="Cambria Math" w:hAnsi="Cambria Math" w:cs="Times New Roman"/>
                  <w:color w:val="000000" w:themeColor="text1"/>
                  <w:sz w:val="14"/>
                  <w:szCs w:val="14"/>
                  <w:lang w:val="es-ES"/>
                </w:rPr>
                <m:t>h</m:t>
              </m:r>
              <m:r>
                <m:rPr>
                  <m:sty m:val="p"/>
                </m:rPr>
                <w:rPr>
                  <w:rFonts w:ascii="Cambria Math" w:hAnsi="Cambria Math" w:cs="Times New Roman"/>
                  <w:color w:val="000000" w:themeColor="text1"/>
                  <w:sz w:val="14"/>
                  <w:szCs w:val="14"/>
                </w:rPr>
                <m:t>andID</m:t>
              </m:r>
              <m:r>
                <w:rPr>
                  <w:rFonts w:ascii="Cambria Math" w:hAnsi="Cambria Math" w:cs="Times New Roman"/>
                  <w:color w:val="000000" w:themeColor="text1"/>
                  <w:sz w:val="14"/>
                  <w:szCs w:val="14"/>
                  <w:lang w:val="es-ES"/>
                </w:rPr>
                <m:t xml:space="preserve"> </m:t>
              </m:r>
            </m:oMath>
            <w:r w:rsidRPr="0098142F">
              <w:rPr>
                <w:rFonts w:ascii="Times New Roman" w:hAnsi="Times New Roman" w:cs="Times New Roman"/>
                <w:color w:val="000000" w:themeColor="text1"/>
                <w:sz w:val="14"/>
                <w:szCs w:val="14"/>
                <w:lang w:val="it-IT"/>
              </w:rPr>
              <w:t xml:space="preserve">+ </w:t>
            </w: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k</m:t>
                  </m:r>
                </m:e>
                <m:sub>
                  <m:r>
                    <w:rPr>
                      <w:rFonts w:ascii="Cambria Math" w:hAnsi="Cambria Math" w:cs="Times New Roman"/>
                      <w:color w:val="000000" w:themeColor="text1"/>
                      <w:sz w:val="14"/>
                      <w:szCs w:val="14"/>
                      <w:lang w:val="it-IT"/>
                    </w:rPr>
                    <m:t>2</m:t>
                  </m:r>
                </m:sub>
              </m:sSub>
              <m:r>
                <m:rPr>
                  <m:sty m:val="p"/>
                </m:rPr>
                <w:rPr>
                  <w:rFonts w:ascii="Cambria Math" w:hAnsi="Cambria Math" w:cs="Times New Roman"/>
                  <w:color w:val="000000" w:themeColor="text1"/>
                  <w:sz w:val="14"/>
                  <w:szCs w:val="14"/>
                </w:rPr>
                <m:t>stimID</m:t>
              </m:r>
            </m:oMath>
            <w:r w:rsidRPr="0098142F">
              <w:rPr>
                <w:rFonts w:ascii="Times New Roman" w:hAnsi="Times New Roman" w:cs="Times New Roman"/>
                <w:color w:val="000000" w:themeColor="text1"/>
                <w:sz w:val="14"/>
                <w:szCs w:val="14"/>
                <w:lang w:val="it-IT"/>
              </w:rPr>
              <w:t xml:space="preserve"> + </w:t>
            </w: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k</m:t>
                  </m:r>
                </m:e>
                <m:sub>
                  <m:r>
                    <w:rPr>
                      <w:rFonts w:ascii="Cambria Math" w:hAnsi="Cambria Math" w:cs="Times New Roman"/>
                      <w:color w:val="000000" w:themeColor="text1"/>
                      <w:sz w:val="14"/>
                      <w:szCs w:val="14"/>
                      <w:lang w:val="it-IT"/>
                    </w:rPr>
                    <m:t>inter</m:t>
                  </m:r>
                </m:sub>
              </m:sSub>
              <m:r>
                <m:rPr>
                  <m:sty m:val="p"/>
                </m:rPr>
                <w:rPr>
                  <w:rFonts w:ascii="Cambria Math" w:hAnsi="Cambria Math" w:cs="Times New Roman"/>
                  <w:color w:val="000000" w:themeColor="text1"/>
                  <w:sz w:val="14"/>
                  <w:szCs w:val="14"/>
                </w:rPr>
                <m:t>stimID</m:t>
              </m:r>
              <m:r>
                <w:rPr>
                  <w:rFonts w:ascii="Cambria Math" w:hAnsi="Cambria Math" w:cs="Times New Roman"/>
                  <w:color w:val="000000" w:themeColor="text1"/>
                  <w:sz w:val="14"/>
                  <w:szCs w:val="14"/>
                  <w:lang w:val="es-ES"/>
                </w:rPr>
                <m:t>*</m:t>
              </m:r>
              <m:r>
                <m:rPr>
                  <m:sty m:val="p"/>
                </m:rPr>
                <w:rPr>
                  <w:rFonts w:ascii="Cambria Math" w:hAnsi="Cambria Math" w:cs="Times New Roman"/>
                  <w:color w:val="000000" w:themeColor="text1"/>
                  <w:sz w:val="14"/>
                  <w:szCs w:val="14"/>
                  <w:lang w:val="es-ES"/>
                </w:rPr>
                <m:t>h</m:t>
              </m:r>
              <m:r>
                <m:rPr>
                  <m:sty m:val="p"/>
                </m:rPr>
                <w:rPr>
                  <w:rFonts w:ascii="Cambria Math" w:hAnsi="Cambria Math" w:cs="Times New Roman"/>
                  <w:color w:val="000000" w:themeColor="text1"/>
                  <w:sz w:val="14"/>
                  <w:szCs w:val="14"/>
                </w:rPr>
                <m:t>andID</m:t>
              </m:r>
              <m:r>
                <w:rPr>
                  <w:rFonts w:ascii="Cambria Math" w:hAnsi="Cambria Math" w:cs="Times New Roman"/>
                  <w:color w:val="000000" w:themeColor="text1"/>
                  <w:sz w:val="14"/>
                  <w:szCs w:val="14"/>
                  <w:lang w:val="es-ES"/>
                </w:rPr>
                <m:t>+</m:t>
              </m:r>
            </m:oMath>
            <w:r w:rsidRPr="0098142F">
              <w:rPr>
                <w:rFonts w:ascii="Times New Roman" w:hAnsi="Times New Roman" w:cs="Times New Roman"/>
                <w:color w:val="000000" w:themeColor="text1"/>
                <w:sz w:val="14"/>
                <w:szCs w:val="14"/>
                <w:lang w:val="it-IT"/>
              </w:rPr>
              <w:t xml:space="preserve"> 1|subID</w:t>
            </w:r>
            <w:r w:rsidR="00AC14F8" w:rsidRPr="0098142F">
              <w:rPr>
                <w:rFonts w:ascii="Times New Roman" w:hAnsi="Times New Roman" w:cs="Times New Roman"/>
                <w:color w:val="000000" w:themeColor="text1"/>
                <w:sz w:val="14"/>
                <w:szCs w:val="14"/>
                <w:lang w:val="it-IT"/>
              </w:rPr>
              <w:t xml:space="preserve"> + (-1 + stimID|subID) + (-1 + handID|subID)</w:t>
            </w:r>
          </w:p>
        </w:tc>
      </w:tr>
      <w:tr w:rsidR="0098142F" w:rsidRPr="0098142F" w14:paraId="23ED61B2" w14:textId="77777777" w:rsidTr="00137A34">
        <w:trPr>
          <w:trHeight w:val="198"/>
          <w:jc w:val="center"/>
        </w:trPr>
        <w:tc>
          <w:tcPr>
            <w:tcW w:w="359" w:type="pct"/>
            <w:vAlign w:val="center"/>
          </w:tcPr>
          <w:p w14:paraId="02D52C06" w14:textId="77777777" w:rsidR="00D26B9A" w:rsidRPr="0098142F" w:rsidRDefault="00D26B9A" w:rsidP="00AE2D90">
            <w:pPr>
              <w:rPr>
                <w:rFonts w:ascii="Times New Roman" w:hAnsi="Times New Roman" w:cs="Times New Roman"/>
                <w:color w:val="000000" w:themeColor="text1"/>
                <w:sz w:val="14"/>
                <w:szCs w:val="14"/>
              </w:rPr>
            </w:pPr>
            <w:r w:rsidRPr="0098142F">
              <w:rPr>
                <w:rFonts w:ascii="Times New Roman" w:hAnsi="Times New Roman" w:cs="Times New Roman"/>
                <w:color w:val="000000" w:themeColor="text1"/>
                <w:sz w:val="14"/>
                <w:szCs w:val="14"/>
              </w:rPr>
              <w:t>AIC</w:t>
            </w:r>
          </w:p>
        </w:tc>
        <w:tc>
          <w:tcPr>
            <w:tcW w:w="649" w:type="pct"/>
            <w:vAlign w:val="center"/>
          </w:tcPr>
          <w:p w14:paraId="47069189" w14:textId="77777777" w:rsidR="00D26B9A" w:rsidRPr="0098142F" w:rsidRDefault="00000000" w:rsidP="00AE2D90">
            <w:pPr>
              <w:rPr>
                <w:rFonts w:ascii="Times New Roman" w:eastAsia="DengXian" w:hAnsi="Times New Roman" w:cs="Times New Roman"/>
                <w:color w:val="000000" w:themeColor="text1"/>
                <w:sz w:val="14"/>
                <w:szCs w:val="14"/>
              </w:rPr>
            </w:pPr>
            <m:oMathPara>
              <m:oMathParaPr>
                <m:jc m:val="left"/>
              </m:oMathParaPr>
              <m:oMath>
                <m:sSub>
                  <m:sSubPr>
                    <m:ctrlPr>
                      <w:rPr>
                        <w:rFonts w:ascii="Cambria Math" w:eastAsia="DengXian" w:hAnsi="Cambria Math" w:cs="Times New Roman"/>
                        <w:i/>
                        <w:color w:val="000000" w:themeColor="text1"/>
                        <w:sz w:val="14"/>
                        <w:szCs w:val="14"/>
                      </w:rPr>
                    </m:ctrlPr>
                  </m:sSubPr>
                  <m:e>
                    <m:r>
                      <w:rPr>
                        <w:rFonts w:ascii="Cambria Math" w:eastAsia="DengXian" w:hAnsi="Cambria Math" w:cs="Times New Roman"/>
                        <w:color w:val="000000" w:themeColor="text1"/>
                        <w:sz w:val="14"/>
                        <w:szCs w:val="14"/>
                      </w:rPr>
                      <m:t>k</m:t>
                    </m:r>
                  </m:e>
                  <m:sub>
                    <m:r>
                      <w:rPr>
                        <w:rFonts w:ascii="Cambria Math" w:eastAsia="DengXian" w:hAnsi="Cambria Math" w:cs="Times New Roman"/>
                        <w:color w:val="000000" w:themeColor="text1"/>
                        <w:sz w:val="14"/>
                        <w:szCs w:val="14"/>
                      </w:rPr>
                      <m:t>1</m:t>
                    </m:r>
                  </m:sub>
                </m:sSub>
              </m:oMath>
            </m:oMathPara>
          </w:p>
        </w:tc>
        <w:tc>
          <w:tcPr>
            <w:tcW w:w="601" w:type="pct"/>
            <w:vAlign w:val="center"/>
          </w:tcPr>
          <w:p w14:paraId="620A06D1" w14:textId="77777777" w:rsidR="00D26B9A" w:rsidRPr="0098142F" w:rsidRDefault="00000000" w:rsidP="00AE2D90">
            <w:pPr>
              <w:rPr>
                <w:rFonts w:ascii="Times New Roman" w:eastAsia="DengXian" w:hAnsi="Times New Roman" w:cs="Times New Roman"/>
                <w:b/>
                <w:color w:val="000000" w:themeColor="text1"/>
                <w:sz w:val="14"/>
                <w:szCs w:val="14"/>
              </w:rPr>
            </w:pPr>
            <m:oMathPara>
              <m:oMathParaPr>
                <m:jc m:val="left"/>
              </m:oMathParaP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p</m:t>
                    </m:r>
                  </m:e>
                  <m:sub>
                    <m:r>
                      <w:rPr>
                        <w:rFonts w:ascii="Cambria Math" w:hAnsi="Cambria Math" w:cs="Times New Roman"/>
                        <w:color w:val="000000" w:themeColor="text1"/>
                        <w:sz w:val="14"/>
                        <w:szCs w:val="14"/>
                      </w:rPr>
                      <m:t>1</m:t>
                    </m:r>
                  </m:sub>
                </m:sSub>
              </m:oMath>
            </m:oMathPara>
          </w:p>
        </w:tc>
        <w:tc>
          <w:tcPr>
            <w:tcW w:w="686" w:type="pct"/>
            <w:vAlign w:val="center"/>
          </w:tcPr>
          <w:p w14:paraId="35B46CCC" w14:textId="77777777" w:rsidR="00D26B9A" w:rsidRPr="0098142F" w:rsidRDefault="00000000" w:rsidP="00AE2D90">
            <w:pPr>
              <w:rPr>
                <w:rFonts w:ascii="Times New Roman" w:eastAsia="DengXian" w:hAnsi="Times New Roman" w:cs="Times New Roman"/>
                <w:color w:val="000000" w:themeColor="text1"/>
                <w:sz w:val="14"/>
                <w:szCs w:val="14"/>
              </w:rPr>
            </w:pPr>
            <m:oMathPara>
              <m:oMathParaPr>
                <m:jc m:val="left"/>
              </m:oMathParaPr>
              <m:oMath>
                <m:sSub>
                  <m:sSubPr>
                    <m:ctrlPr>
                      <w:rPr>
                        <w:rFonts w:ascii="Cambria Math" w:eastAsia="DengXian" w:hAnsi="Cambria Math" w:cs="Times New Roman"/>
                        <w:i/>
                        <w:color w:val="000000" w:themeColor="text1"/>
                        <w:sz w:val="14"/>
                        <w:szCs w:val="14"/>
                      </w:rPr>
                    </m:ctrlPr>
                  </m:sSubPr>
                  <m:e>
                    <m:r>
                      <w:rPr>
                        <w:rFonts w:ascii="Cambria Math" w:eastAsia="DengXian" w:hAnsi="Cambria Math" w:cs="Times New Roman"/>
                        <w:color w:val="000000" w:themeColor="text1"/>
                        <w:sz w:val="14"/>
                        <w:szCs w:val="14"/>
                      </w:rPr>
                      <m:t>k</m:t>
                    </m:r>
                  </m:e>
                  <m:sub>
                    <m:r>
                      <w:rPr>
                        <w:rFonts w:ascii="Cambria Math" w:eastAsia="DengXian" w:hAnsi="Cambria Math" w:cs="Times New Roman"/>
                        <w:color w:val="000000" w:themeColor="text1"/>
                        <w:sz w:val="14"/>
                        <w:szCs w:val="14"/>
                      </w:rPr>
                      <m:t>2</m:t>
                    </m:r>
                  </m:sub>
                </m:sSub>
              </m:oMath>
            </m:oMathPara>
          </w:p>
        </w:tc>
        <w:tc>
          <w:tcPr>
            <w:tcW w:w="904" w:type="pct"/>
            <w:gridSpan w:val="2"/>
            <w:vAlign w:val="center"/>
          </w:tcPr>
          <w:p w14:paraId="65BEA506" w14:textId="77777777" w:rsidR="00D26B9A" w:rsidRPr="0098142F" w:rsidRDefault="00000000" w:rsidP="00AE2D90">
            <w:pPr>
              <w:rPr>
                <w:rFonts w:ascii="Times New Roman" w:eastAsia="DengXian" w:hAnsi="Times New Roman" w:cs="Times New Roman"/>
                <w:b/>
                <w:color w:val="000000" w:themeColor="text1"/>
                <w:sz w:val="14"/>
                <w:szCs w:val="14"/>
              </w:rPr>
            </w:pPr>
            <m:oMathPara>
              <m:oMathParaPr>
                <m:jc m:val="left"/>
              </m:oMathParaP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p</m:t>
                    </m:r>
                  </m:e>
                  <m:sub>
                    <m:r>
                      <w:rPr>
                        <w:rFonts w:ascii="Cambria Math" w:hAnsi="Cambria Math" w:cs="Times New Roman"/>
                        <w:color w:val="000000" w:themeColor="text1"/>
                        <w:sz w:val="14"/>
                        <w:szCs w:val="14"/>
                      </w:rPr>
                      <m:t>2</m:t>
                    </m:r>
                  </m:sub>
                </m:sSub>
              </m:oMath>
            </m:oMathPara>
          </w:p>
        </w:tc>
        <w:tc>
          <w:tcPr>
            <w:tcW w:w="694" w:type="pct"/>
            <w:vAlign w:val="center"/>
          </w:tcPr>
          <w:p w14:paraId="5DCDCBFE" w14:textId="77777777" w:rsidR="00D26B9A" w:rsidRPr="0098142F" w:rsidRDefault="00000000" w:rsidP="00AE2D90">
            <w:pPr>
              <w:rPr>
                <w:rFonts w:ascii="Times New Roman" w:eastAsia="DengXian" w:hAnsi="Times New Roman" w:cs="Times New Roman"/>
                <w:bCs/>
                <w:color w:val="000000" w:themeColor="text1"/>
                <w:sz w:val="14"/>
                <w:szCs w:val="14"/>
              </w:rPr>
            </w:pPr>
            <m:oMathPara>
              <m:oMathParaPr>
                <m:jc m:val="left"/>
              </m:oMathParaPr>
              <m:oMath>
                <m:sSub>
                  <m:sSubPr>
                    <m:ctrlPr>
                      <w:rPr>
                        <w:rFonts w:ascii="Cambria Math" w:eastAsia="DengXian" w:hAnsi="Cambria Math" w:cs="Times New Roman"/>
                        <w:i/>
                        <w:color w:val="000000" w:themeColor="text1"/>
                        <w:sz w:val="14"/>
                        <w:szCs w:val="14"/>
                      </w:rPr>
                    </m:ctrlPr>
                  </m:sSubPr>
                  <m:e>
                    <m:r>
                      <w:rPr>
                        <w:rFonts w:ascii="Cambria Math" w:eastAsia="DengXian" w:hAnsi="Cambria Math" w:cs="Times New Roman"/>
                        <w:color w:val="000000" w:themeColor="text1"/>
                        <w:sz w:val="14"/>
                        <w:szCs w:val="14"/>
                      </w:rPr>
                      <m:t>k</m:t>
                    </m:r>
                  </m:e>
                  <m:sub>
                    <m:r>
                      <w:rPr>
                        <w:rFonts w:ascii="Cambria Math" w:eastAsia="DengXian" w:hAnsi="Cambria Math" w:cs="Times New Roman"/>
                        <w:color w:val="000000" w:themeColor="text1"/>
                        <w:sz w:val="14"/>
                        <w:szCs w:val="14"/>
                      </w:rPr>
                      <m:t>inter</m:t>
                    </m:r>
                  </m:sub>
                </m:sSub>
              </m:oMath>
            </m:oMathPara>
          </w:p>
        </w:tc>
        <w:tc>
          <w:tcPr>
            <w:tcW w:w="562" w:type="pct"/>
            <w:vAlign w:val="center"/>
          </w:tcPr>
          <w:p w14:paraId="3B17AFEE" w14:textId="77777777" w:rsidR="00D26B9A" w:rsidRPr="0098142F" w:rsidRDefault="00000000" w:rsidP="00AE2D90">
            <w:pPr>
              <w:rPr>
                <w:rFonts w:ascii="Times New Roman" w:eastAsia="DengXian" w:hAnsi="Times New Roman" w:cs="Times New Roman"/>
                <w:b/>
                <w:color w:val="000000" w:themeColor="text1"/>
                <w:sz w:val="14"/>
                <w:szCs w:val="14"/>
              </w:rPr>
            </w:pPr>
            <m:oMathPara>
              <m:oMathParaPr>
                <m:jc m:val="left"/>
              </m:oMathParaP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p</m:t>
                    </m:r>
                  </m:e>
                  <m:sub>
                    <m:r>
                      <w:rPr>
                        <w:rFonts w:ascii="Cambria Math" w:hAnsi="Cambria Math" w:cs="Times New Roman"/>
                        <w:color w:val="000000" w:themeColor="text1"/>
                        <w:sz w:val="14"/>
                        <w:szCs w:val="14"/>
                      </w:rPr>
                      <m:t>inter</m:t>
                    </m:r>
                  </m:sub>
                </m:sSub>
              </m:oMath>
            </m:oMathPara>
          </w:p>
        </w:tc>
        <w:tc>
          <w:tcPr>
            <w:tcW w:w="545" w:type="pct"/>
            <w:gridSpan w:val="3"/>
            <w:vAlign w:val="center"/>
          </w:tcPr>
          <w:p w14:paraId="16C52371" w14:textId="77777777" w:rsidR="00D26B9A" w:rsidRPr="0098142F" w:rsidRDefault="00000000" w:rsidP="00AE2D90">
            <w:pPr>
              <w:rPr>
                <w:rFonts w:ascii="Times New Roman" w:eastAsia="DengXian" w:hAnsi="Times New Roman" w:cs="Times New Roman"/>
                <w:color w:val="000000" w:themeColor="text1"/>
                <w:sz w:val="14"/>
                <w:szCs w:val="14"/>
              </w:rPr>
            </w:pPr>
            <m:oMathPara>
              <m:oMathParaPr>
                <m:jc m:val="left"/>
              </m:oMathParaPr>
              <m:oMath>
                <m:sSup>
                  <m:sSupPr>
                    <m:ctrlPr>
                      <w:rPr>
                        <w:rFonts w:ascii="Cambria Math" w:hAnsi="Cambria Math" w:cs="Times New Roman"/>
                        <w:i/>
                        <w:color w:val="000000" w:themeColor="text1"/>
                        <w:sz w:val="14"/>
                        <w:szCs w:val="14"/>
                      </w:rPr>
                    </m:ctrlPr>
                  </m:sSupPr>
                  <m:e>
                    <m:r>
                      <w:rPr>
                        <w:rFonts w:ascii="Cambria Math" w:hAnsi="Cambria Math" w:cs="Times New Roman"/>
                        <w:color w:val="000000" w:themeColor="text1"/>
                        <w:sz w:val="14"/>
                        <w:szCs w:val="14"/>
                      </w:rPr>
                      <m:t>R</m:t>
                    </m:r>
                  </m:e>
                  <m:sup>
                    <m:r>
                      <w:rPr>
                        <w:rFonts w:ascii="Cambria Math" w:hAnsi="Cambria Math" w:cs="Times New Roman"/>
                        <w:color w:val="000000" w:themeColor="text1"/>
                        <w:sz w:val="14"/>
                        <w:szCs w:val="14"/>
                      </w:rPr>
                      <m:t>2</m:t>
                    </m:r>
                  </m:sup>
                </m:sSup>
              </m:oMath>
            </m:oMathPara>
          </w:p>
        </w:tc>
      </w:tr>
      <w:tr w:rsidR="0098142F" w:rsidRPr="0098142F" w14:paraId="77CE4369" w14:textId="77777777" w:rsidTr="00137A34">
        <w:trPr>
          <w:trHeight w:val="198"/>
          <w:jc w:val="center"/>
        </w:trPr>
        <w:tc>
          <w:tcPr>
            <w:tcW w:w="359" w:type="pct"/>
            <w:vAlign w:val="center"/>
          </w:tcPr>
          <w:p w14:paraId="64C9B39E" w14:textId="1E565E3F" w:rsidR="00D26B9A" w:rsidRPr="0098142F" w:rsidRDefault="00041638" w:rsidP="00AE2D90">
            <w:pPr>
              <w:rPr>
                <w:rFonts w:ascii="Times New Roman" w:hAnsi="Times New Roman" w:cs="Times New Roman"/>
                <w:color w:val="000000" w:themeColor="text1"/>
                <w:sz w:val="14"/>
                <w:szCs w:val="14"/>
              </w:rPr>
            </w:pPr>
            <w:r w:rsidRPr="0098142F">
              <w:rPr>
                <w:rFonts w:ascii="Times New Roman" w:hAnsi="Times New Roman" w:cs="Times New Roman"/>
                <w:color w:val="000000" w:themeColor="text1"/>
                <w:sz w:val="14"/>
                <w:szCs w:val="14"/>
              </w:rPr>
              <w:t>2034.7</w:t>
            </w:r>
          </w:p>
        </w:tc>
        <w:tc>
          <w:tcPr>
            <w:tcW w:w="649" w:type="pct"/>
            <w:vAlign w:val="center"/>
          </w:tcPr>
          <w:p w14:paraId="28FC98F4" w14:textId="3F1481BD" w:rsidR="00D26B9A" w:rsidRPr="0098142F" w:rsidRDefault="00095EA5" w:rsidP="001B095E">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0.1</w:t>
            </w:r>
            <w:r w:rsidR="00041638" w:rsidRPr="0098142F">
              <w:rPr>
                <w:rFonts w:ascii="Times New Roman" w:eastAsia="DengXian" w:hAnsi="Times New Roman" w:cs="Times New Roman" w:hint="eastAsia"/>
                <w:color w:val="000000" w:themeColor="text1"/>
                <w:sz w:val="14"/>
                <w:szCs w:val="14"/>
              </w:rPr>
              <w:t>362</w:t>
            </w:r>
            <w:r w:rsidR="008675B0" w:rsidRPr="0098142F">
              <w:rPr>
                <w:rFonts w:ascii="Times New Roman" w:eastAsia="DengXian" w:hAnsi="Times New Roman" w:cs="Times New Roman"/>
                <w:color w:val="000000" w:themeColor="text1"/>
                <w:sz w:val="14"/>
                <w:szCs w:val="14"/>
              </w:rPr>
              <w:t xml:space="preserve"> </w:t>
            </w:r>
            <w:r w:rsidR="00D26B9A" w:rsidRPr="0098142F">
              <w:rPr>
                <w:rFonts w:ascii="Times New Roman" w:hAnsi="Times New Roman" w:cs="Times New Roman"/>
                <w:color w:val="000000" w:themeColor="text1"/>
                <w:sz w:val="14"/>
                <w:szCs w:val="14"/>
              </w:rPr>
              <w:t xml:space="preserve">± </w:t>
            </w:r>
            <w:r w:rsidRPr="0098142F">
              <w:rPr>
                <w:rFonts w:ascii="Times New Roman" w:hAnsi="Times New Roman" w:cs="Times New Roman"/>
                <w:color w:val="000000" w:themeColor="text1"/>
                <w:sz w:val="14"/>
                <w:szCs w:val="14"/>
              </w:rPr>
              <w:t>0.04</w:t>
            </w:r>
            <w:r w:rsidR="001B095E" w:rsidRPr="0098142F">
              <w:rPr>
                <w:rFonts w:ascii="Times New Roman" w:hAnsi="Times New Roman" w:cs="Times New Roman"/>
                <w:color w:val="000000" w:themeColor="text1"/>
                <w:sz w:val="14"/>
                <w:szCs w:val="14"/>
              </w:rPr>
              <w:t>8</w:t>
            </w:r>
            <w:r w:rsidR="00041638" w:rsidRPr="0098142F">
              <w:rPr>
                <w:rFonts w:ascii="Times New Roman" w:hAnsi="Times New Roman" w:cs="Times New Roman" w:hint="eastAsia"/>
                <w:color w:val="000000" w:themeColor="text1"/>
                <w:sz w:val="14"/>
                <w:szCs w:val="14"/>
              </w:rPr>
              <w:t>4</w:t>
            </w:r>
          </w:p>
        </w:tc>
        <w:tc>
          <w:tcPr>
            <w:tcW w:w="601" w:type="pct"/>
            <w:vAlign w:val="center"/>
          </w:tcPr>
          <w:p w14:paraId="7D849956" w14:textId="52D7EFF7" w:rsidR="00D26B9A" w:rsidRPr="0098142F" w:rsidRDefault="00095EA5" w:rsidP="001B095E">
            <w:pPr>
              <w:rPr>
                <w:rFonts w:ascii="Times New Roman" w:eastAsia="DengXian" w:hAnsi="Times New Roman" w:cs="Times New Roman"/>
                <w:b/>
                <w:color w:val="000000" w:themeColor="text1"/>
                <w:sz w:val="14"/>
                <w:szCs w:val="14"/>
              </w:rPr>
            </w:pPr>
            <w:r w:rsidRPr="0098142F">
              <w:rPr>
                <w:rFonts w:ascii="Times New Roman" w:eastAsia="DengXian" w:hAnsi="Times New Roman" w:cs="Times New Roman"/>
                <w:b/>
                <w:color w:val="000000" w:themeColor="text1"/>
                <w:sz w:val="14"/>
                <w:szCs w:val="14"/>
              </w:rPr>
              <w:t>0.00</w:t>
            </w:r>
            <w:r w:rsidR="00041638" w:rsidRPr="0098142F">
              <w:rPr>
                <w:rFonts w:ascii="Times New Roman" w:eastAsia="DengXian" w:hAnsi="Times New Roman" w:cs="Times New Roman" w:hint="eastAsia"/>
                <w:b/>
                <w:color w:val="000000" w:themeColor="text1"/>
                <w:sz w:val="14"/>
                <w:szCs w:val="14"/>
              </w:rPr>
              <w:t>50</w:t>
            </w:r>
          </w:p>
        </w:tc>
        <w:tc>
          <w:tcPr>
            <w:tcW w:w="686" w:type="pct"/>
            <w:vAlign w:val="center"/>
          </w:tcPr>
          <w:p w14:paraId="62FB6A22" w14:textId="7C06E3DD" w:rsidR="00D26B9A" w:rsidRPr="0098142F" w:rsidRDefault="00095EA5" w:rsidP="001B095E">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0.</w:t>
            </w:r>
            <w:r w:rsidR="001B095E" w:rsidRPr="0098142F">
              <w:rPr>
                <w:rFonts w:ascii="Times New Roman" w:eastAsia="DengXian" w:hAnsi="Times New Roman" w:cs="Times New Roman"/>
                <w:color w:val="000000" w:themeColor="text1"/>
                <w:sz w:val="14"/>
                <w:szCs w:val="14"/>
              </w:rPr>
              <w:t>1</w:t>
            </w:r>
            <w:r w:rsidR="00041638" w:rsidRPr="0098142F">
              <w:rPr>
                <w:rFonts w:ascii="Times New Roman" w:eastAsia="DengXian" w:hAnsi="Times New Roman" w:cs="Times New Roman" w:hint="eastAsia"/>
                <w:color w:val="000000" w:themeColor="text1"/>
                <w:sz w:val="14"/>
                <w:szCs w:val="14"/>
              </w:rPr>
              <w:t>885</w:t>
            </w:r>
            <w:r w:rsidR="008675B0" w:rsidRPr="0098142F">
              <w:rPr>
                <w:rFonts w:ascii="Times New Roman" w:eastAsia="DengXian" w:hAnsi="Times New Roman" w:cs="Times New Roman"/>
                <w:color w:val="000000" w:themeColor="text1"/>
                <w:sz w:val="14"/>
                <w:szCs w:val="14"/>
              </w:rPr>
              <w:t xml:space="preserve"> </w:t>
            </w:r>
            <w:r w:rsidR="00D26B9A" w:rsidRPr="0098142F">
              <w:rPr>
                <w:rFonts w:ascii="Times New Roman" w:hAnsi="Times New Roman" w:cs="Times New Roman"/>
                <w:color w:val="000000" w:themeColor="text1"/>
                <w:sz w:val="14"/>
                <w:szCs w:val="14"/>
              </w:rPr>
              <w:t xml:space="preserve">± </w:t>
            </w:r>
            <w:r w:rsidRPr="0098142F">
              <w:rPr>
                <w:rFonts w:ascii="Times New Roman" w:hAnsi="Times New Roman" w:cs="Times New Roman"/>
                <w:color w:val="000000" w:themeColor="text1"/>
                <w:sz w:val="14"/>
                <w:szCs w:val="14"/>
              </w:rPr>
              <w:t>0.07</w:t>
            </w:r>
            <w:r w:rsidR="00041638" w:rsidRPr="0098142F">
              <w:rPr>
                <w:rFonts w:ascii="Times New Roman" w:hAnsi="Times New Roman" w:cs="Times New Roman" w:hint="eastAsia"/>
                <w:color w:val="000000" w:themeColor="text1"/>
                <w:sz w:val="14"/>
                <w:szCs w:val="14"/>
              </w:rPr>
              <w:t>74</w:t>
            </w:r>
          </w:p>
        </w:tc>
        <w:tc>
          <w:tcPr>
            <w:tcW w:w="904" w:type="pct"/>
            <w:gridSpan w:val="2"/>
            <w:vAlign w:val="center"/>
          </w:tcPr>
          <w:p w14:paraId="622377C9" w14:textId="2F607D83" w:rsidR="00D26B9A" w:rsidRPr="0098142F" w:rsidRDefault="00095EA5" w:rsidP="001B095E">
            <w:pPr>
              <w:rPr>
                <w:rFonts w:ascii="Times New Roman" w:eastAsia="DengXian" w:hAnsi="Times New Roman" w:cs="Times New Roman"/>
                <w:b/>
                <w:color w:val="000000" w:themeColor="text1"/>
                <w:sz w:val="14"/>
                <w:szCs w:val="14"/>
              </w:rPr>
            </w:pPr>
            <w:r w:rsidRPr="0098142F">
              <w:rPr>
                <w:rFonts w:ascii="Times New Roman" w:eastAsia="DengXian" w:hAnsi="Times New Roman" w:cs="Times New Roman"/>
                <w:b/>
                <w:color w:val="000000" w:themeColor="text1"/>
                <w:sz w:val="14"/>
                <w:szCs w:val="14"/>
              </w:rPr>
              <w:t>0.0</w:t>
            </w:r>
            <w:r w:rsidR="00041638" w:rsidRPr="0098142F">
              <w:rPr>
                <w:rFonts w:ascii="Times New Roman" w:eastAsia="DengXian" w:hAnsi="Times New Roman" w:cs="Times New Roman" w:hint="eastAsia"/>
                <w:b/>
                <w:color w:val="000000" w:themeColor="text1"/>
                <w:sz w:val="14"/>
                <w:szCs w:val="14"/>
              </w:rPr>
              <w:t>149</w:t>
            </w:r>
          </w:p>
        </w:tc>
        <w:tc>
          <w:tcPr>
            <w:tcW w:w="694" w:type="pct"/>
            <w:vAlign w:val="center"/>
          </w:tcPr>
          <w:p w14:paraId="05B74745" w14:textId="18C2F80D" w:rsidR="00D26B9A" w:rsidRPr="0098142F" w:rsidRDefault="00095EA5" w:rsidP="001B095E">
            <w:pPr>
              <w:rPr>
                <w:rFonts w:ascii="Times New Roman" w:eastAsia="DengXian" w:hAnsi="Times New Roman" w:cs="Times New Roman"/>
                <w:bCs/>
                <w:color w:val="000000" w:themeColor="text1"/>
                <w:sz w:val="14"/>
                <w:szCs w:val="14"/>
              </w:rPr>
            </w:pPr>
            <w:r w:rsidRPr="0098142F">
              <w:rPr>
                <w:rFonts w:ascii="Times New Roman" w:eastAsia="DengXian" w:hAnsi="Times New Roman" w:cs="Times New Roman"/>
                <w:bCs/>
                <w:color w:val="000000" w:themeColor="text1"/>
                <w:sz w:val="14"/>
                <w:szCs w:val="14"/>
              </w:rPr>
              <w:t>-0.</w:t>
            </w:r>
            <w:r w:rsidR="001B095E" w:rsidRPr="0098142F">
              <w:rPr>
                <w:rFonts w:ascii="Times New Roman" w:eastAsia="DengXian" w:hAnsi="Times New Roman" w:cs="Times New Roman"/>
                <w:bCs/>
                <w:color w:val="000000" w:themeColor="text1"/>
                <w:sz w:val="14"/>
                <w:szCs w:val="14"/>
              </w:rPr>
              <w:t>0</w:t>
            </w:r>
            <w:r w:rsidR="00041638" w:rsidRPr="0098142F">
              <w:rPr>
                <w:rFonts w:ascii="Times New Roman" w:eastAsia="DengXian" w:hAnsi="Times New Roman" w:cs="Times New Roman" w:hint="eastAsia"/>
                <w:bCs/>
                <w:color w:val="000000" w:themeColor="text1"/>
                <w:sz w:val="14"/>
                <w:szCs w:val="14"/>
              </w:rPr>
              <w:t>668</w:t>
            </w:r>
            <w:r w:rsidR="00D26B9A" w:rsidRPr="0098142F">
              <w:rPr>
                <w:rFonts w:ascii="Times New Roman" w:eastAsia="DengXian" w:hAnsi="Times New Roman" w:cs="Times New Roman"/>
                <w:bCs/>
                <w:color w:val="000000" w:themeColor="text1"/>
                <w:sz w:val="14"/>
                <w:szCs w:val="14"/>
              </w:rPr>
              <w:t xml:space="preserve"> </w:t>
            </w:r>
            <w:r w:rsidR="00D26B9A" w:rsidRPr="0098142F">
              <w:rPr>
                <w:rFonts w:ascii="Times New Roman" w:hAnsi="Times New Roman" w:cs="Times New Roman"/>
                <w:color w:val="000000" w:themeColor="text1"/>
                <w:sz w:val="14"/>
                <w:szCs w:val="14"/>
              </w:rPr>
              <w:t>± 0.</w:t>
            </w:r>
            <w:r w:rsidRPr="0098142F">
              <w:rPr>
                <w:rFonts w:ascii="Times New Roman" w:hAnsi="Times New Roman" w:cs="Times New Roman"/>
                <w:color w:val="000000" w:themeColor="text1"/>
                <w:sz w:val="14"/>
                <w:szCs w:val="14"/>
              </w:rPr>
              <w:t>0</w:t>
            </w:r>
            <w:r w:rsidR="001B095E" w:rsidRPr="0098142F">
              <w:rPr>
                <w:rFonts w:ascii="Times New Roman" w:hAnsi="Times New Roman" w:cs="Times New Roman"/>
                <w:color w:val="000000" w:themeColor="text1"/>
                <w:sz w:val="14"/>
                <w:szCs w:val="14"/>
              </w:rPr>
              <w:t>3</w:t>
            </w:r>
            <w:r w:rsidR="00041638" w:rsidRPr="0098142F">
              <w:rPr>
                <w:rFonts w:ascii="Times New Roman" w:hAnsi="Times New Roman" w:cs="Times New Roman" w:hint="eastAsia"/>
                <w:color w:val="000000" w:themeColor="text1"/>
                <w:sz w:val="14"/>
                <w:szCs w:val="14"/>
              </w:rPr>
              <w:t>15</w:t>
            </w:r>
          </w:p>
        </w:tc>
        <w:tc>
          <w:tcPr>
            <w:tcW w:w="562" w:type="pct"/>
            <w:vAlign w:val="center"/>
          </w:tcPr>
          <w:p w14:paraId="6335CF19" w14:textId="6864ACD2" w:rsidR="00D26B9A" w:rsidRPr="0098142F" w:rsidRDefault="001B095E" w:rsidP="001B095E">
            <w:pPr>
              <w:rPr>
                <w:rFonts w:ascii="Times New Roman" w:eastAsia="DengXian" w:hAnsi="Times New Roman" w:cs="Times New Roman"/>
                <w:b/>
                <w:color w:val="000000" w:themeColor="text1"/>
                <w:sz w:val="14"/>
                <w:szCs w:val="14"/>
              </w:rPr>
            </w:pPr>
            <w:r w:rsidRPr="0098142F">
              <w:rPr>
                <w:rFonts w:ascii="Times New Roman" w:eastAsia="DengXian" w:hAnsi="Times New Roman" w:cs="Times New Roman"/>
                <w:b/>
                <w:color w:val="000000" w:themeColor="text1"/>
                <w:sz w:val="14"/>
                <w:szCs w:val="14"/>
              </w:rPr>
              <w:t>0</w:t>
            </w:r>
            <w:r w:rsidR="00095EA5" w:rsidRPr="0098142F">
              <w:rPr>
                <w:rFonts w:ascii="Times New Roman" w:eastAsia="DengXian" w:hAnsi="Times New Roman" w:cs="Times New Roman"/>
                <w:b/>
                <w:color w:val="000000" w:themeColor="text1"/>
                <w:sz w:val="14"/>
                <w:szCs w:val="14"/>
              </w:rPr>
              <w:t>.</w:t>
            </w:r>
            <w:r w:rsidRPr="0098142F">
              <w:rPr>
                <w:rFonts w:ascii="Times New Roman" w:eastAsia="DengXian" w:hAnsi="Times New Roman" w:cs="Times New Roman"/>
                <w:b/>
                <w:color w:val="000000" w:themeColor="text1"/>
                <w:sz w:val="14"/>
                <w:szCs w:val="14"/>
              </w:rPr>
              <w:t>0</w:t>
            </w:r>
            <w:r w:rsidR="00041638" w:rsidRPr="0098142F">
              <w:rPr>
                <w:rFonts w:ascii="Times New Roman" w:eastAsia="DengXian" w:hAnsi="Times New Roman" w:cs="Times New Roman" w:hint="eastAsia"/>
                <w:b/>
                <w:color w:val="000000" w:themeColor="text1"/>
                <w:sz w:val="14"/>
                <w:szCs w:val="14"/>
              </w:rPr>
              <w:t>341</w:t>
            </w:r>
          </w:p>
        </w:tc>
        <w:tc>
          <w:tcPr>
            <w:tcW w:w="545" w:type="pct"/>
            <w:gridSpan w:val="3"/>
            <w:vAlign w:val="center"/>
          </w:tcPr>
          <w:p w14:paraId="2256D24B" w14:textId="7946EC9F" w:rsidR="00D26B9A" w:rsidRPr="0098142F" w:rsidRDefault="00095EA5" w:rsidP="001B095E">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0.3</w:t>
            </w:r>
            <w:r w:rsidR="00041638" w:rsidRPr="0098142F">
              <w:rPr>
                <w:rFonts w:ascii="Times New Roman" w:eastAsia="DengXian" w:hAnsi="Times New Roman" w:cs="Times New Roman" w:hint="eastAsia"/>
                <w:color w:val="000000" w:themeColor="text1"/>
                <w:sz w:val="14"/>
                <w:szCs w:val="14"/>
              </w:rPr>
              <w:t>038</w:t>
            </w:r>
          </w:p>
        </w:tc>
      </w:tr>
      <w:tr w:rsidR="0098142F" w:rsidRPr="0098142F" w14:paraId="0D0A3899" w14:textId="77777777" w:rsidTr="00AE2D90">
        <w:trPr>
          <w:trHeight w:val="198"/>
          <w:jc w:val="center"/>
        </w:trPr>
        <w:tc>
          <w:tcPr>
            <w:tcW w:w="5000" w:type="pct"/>
            <w:gridSpan w:val="11"/>
            <w:vAlign w:val="center"/>
          </w:tcPr>
          <w:p w14:paraId="3EFD0DE1" w14:textId="76790963" w:rsidR="00D26B9A" w:rsidRPr="0098142F" w:rsidRDefault="00D26B9A" w:rsidP="00101AC9">
            <w:pPr>
              <w:rPr>
                <w:rFonts w:ascii="Times New Roman" w:eastAsia="DengXian" w:hAnsi="Times New Roman" w:cs="Times New Roman"/>
                <w:color w:val="000000" w:themeColor="text1"/>
                <w:sz w:val="14"/>
                <w:szCs w:val="14"/>
                <w:lang w:val="es-ES"/>
              </w:rPr>
            </w:pPr>
            <w:r w:rsidRPr="0098142F">
              <w:rPr>
                <w:rFonts w:ascii="Times New Roman" w:hAnsi="Times New Roman" w:cs="Times New Roman"/>
                <w:b/>
                <w:bCs/>
                <w:color w:val="000000" w:themeColor="text1"/>
                <w:sz w:val="14"/>
                <w:szCs w:val="14"/>
                <w:lang w:val="it-IT"/>
              </w:rPr>
              <w:t>Model 4</w:t>
            </w:r>
            <w:r w:rsidRPr="0098142F">
              <w:rPr>
                <w:rFonts w:ascii="Times New Roman" w:hAnsi="Times New Roman" w:cs="Times New Roman"/>
                <w:color w:val="000000" w:themeColor="text1"/>
                <w:sz w:val="14"/>
                <w:szCs w:val="14"/>
                <w:lang w:val="it-IT"/>
              </w:rPr>
              <w:t>: treFreI</w:t>
            </w:r>
            <w:r w:rsidR="00101AC9" w:rsidRPr="0098142F">
              <w:rPr>
                <w:rFonts w:ascii="Times New Roman" w:hAnsi="Times New Roman" w:cs="Times New Roman"/>
                <w:color w:val="000000" w:themeColor="text1"/>
                <w:sz w:val="14"/>
                <w:szCs w:val="14"/>
                <w:lang w:val="it-IT"/>
              </w:rPr>
              <w:t>nst</w:t>
            </w:r>
            <w:r w:rsidRPr="0098142F">
              <w:rPr>
                <w:rFonts w:ascii="Times New Roman" w:hAnsi="Times New Roman" w:cs="Times New Roman"/>
                <w:color w:val="000000" w:themeColor="text1"/>
                <w:sz w:val="14"/>
                <w:szCs w:val="14"/>
                <w:lang w:val="it-IT"/>
              </w:rPr>
              <w:t xml:space="preserve"> ~ 1 + </w:t>
            </w: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k</m:t>
                  </m:r>
                </m:e>
                <m:sub>
                  <m:r>
                    <w:rPr>
                      <w:rFonts w:ascii="Cambria Math" w:hAnsi="Cambria Math" w:cs="Times New Roman"/>
                      <w:color w:val="000000" w:themeColor="text1"/>
                      <w:sz w:val="14"/>
                      <w:szCs w:val="14"/>
                      <w:lang w:val="it-IT"/>
                    </w:rPr>
                    <m:t>1</m:t>
                  </m:r>
                </m:sub>
              </m:sSub>
              <m:r>
                <m:rPr>
                  <m:sty m:val="p"/>
                </m:rPr>
                <w:rPr>
                  <w:rFonts w:ascii="Cambria Math" w:hAnsi="Cambria Math" w:cs="Times New Roman"/>
                  <w:color w:val="000000" w:themeColor="text1"/>
                  <w:sz w:val="14"/>
                  <w:szCs w:val="14"/>
                  <w:lang w:val="es-ES"/>
                </w:rPr>
                <m:t>h</m:t>
              </m:r>
              <m:r>
                <m:rPr>
                  <m:sty m:val="p"/>
                </m:rPr>
                <w:rPr>
                  <w:rFonts w:ascii="Cambria Math" w:hAnsi="Cambria Math" w:cs="Times New Roman"/>
                  <w:color w:val="000000" w:themeColor="text1"/>
                  <w:sz w:val="14"/>
                  <w:szCs w:val="14"/>
                </w:rPr>
                <m:t>andID</m:t>
              </m:r>
              <m:r>
                <w:rPr>
                  <w:rFonts w:ascii="Cambria Math" w:hAnsi="Cambria Math" w:cs="Times New Roman"/>
                  <w:color w:val="000000" w:themeColor="text1"/>
                  <w:sz w:val="14"/>
                  <w:szCs w:val="14"/>
                  <w:lang w:val="es-ES"/>
                </w:rPr>
                <m:t xml:space="preserve"> </m:t>
              </m:r>
            </m:oMath>
            <w:r w:rsidRPr="0098142F">
              <w:rPr>
                <w:rFonts w:ascii="Times New Roman" w:hAnsi="Times New Roman" w:cs="Times New Roman"/>
                <w:color w:val="000000" w:themeColor="text1"/>
                <w:sz w:val="14"/>
                <w:szCs w:val="14"/>
                <w:lang w:val="it-IT"/>
              </w:rPr>
              <w:t xml:space="preserve">+ </w:t>
            </w: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k</m:t>
                  </m:r>
                </m:e>
                <m:sub>
                  <m:r>
                    <w:rPr>
                      <w:rFonts w:ascii="Cambria Math" w:hAnsi="Cambria Math" w:cs="Times New Roman"/>
                      <w:color w:val="000000" w:themeColor="text1"/>
                      <w:sz w:val="14"/>
                      <w:szCs w:val="14"/>
                      <w:lang w:val="it-IT"/>
                    </w:rPr>
                    <m:t>2</m:t>
                  </m:r>
                </m:sub>
              </m:sSub>
              <m:r>
                <m:rPr>
                  <m:sty m:val="p"/>
                </m:rPr>
                <w:rPr>
                  <w:rFonts w:ascii="Cambria Math" w:hAnsi="Cambria Math" w:cs="Times New Roman"/>
                  <w:color w:val="000000" w:themeColor="text1"/>
                  <w:sz w:val="14"/>
                  <w:szCs w:val="14"/>
                </w:rPr>
                <m:t>stimID</m:t>
              </m:r>
            </m:oMath>
            <w:r w:rsidRPr="0098142F">
              <w:rPr>
                <w:rFonts w:ascii="Times New Roman" w:hAnsi="Times New Roman" w:cs="Times New Roman"/>
                <w:color w:val="000000" w:themeColor="text1"/>
                <w:sz w:val="14"/>
                <w:szCs w:val="14"/>
                <w:lang w:val="it-IT"/>
              </w:rPr>
              <w:t xml:space="preserve"> + </w:t>
            </w: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k</m:t>
                  </m:r>
                </m:e>
                <m:sub>
                  <m:r>
                    <w:rPr>
                      <w:rFonts w:ascii="Cambria Math" w:hAnsi="Cambria Math" w:cs="Times New Roman"/>
                      <w:color w:val="000000" w:themeColor="text1"/>
                      <w:sz w:val="14"/>
                      <w:szCs w:val="14"/>
                      <w:lang w:val="it-IT"/>
                    </w:rPr>
                    <m:t>inter</m:t>
                  </m:r>
                </m:sub>
              </m:sSub>
              <m:r>
                <m:rPr>
                  <m:sty m:val="p"/>
                </m:rPr>
                <w:rPr>
                  <w:rFonts w:ascii="Cambria Math" w:hAnsi="Cambria Math" w:cs="Times New Roman"/>
                  <w:color w:val="000000" w:themeColor="text1"/>
                  <w:sz w:val="14"/>
                  <w:szCs w:val="14"/>
                </w:rPr>
                <m:t>stimID</m:t>
              </m:r>
              <m:r>
                <w:rPr>
                  <w:rFonts w:ascii="Cambria Math" w:hAnsi="Cambria Math" w:cs="Times New Roman"/>
                  <w:color w:val="000000" w:themeColor="text1"/>
                  <w:sz w:val="14"/>
                  <w:szCs w:val="14"/>
                  <w:lang w:val="es-ES"/>
                </w:rPr>
                <m:t>*</m:t>
              </m:r>
              <m:r>
                <m:rPr>
                  <m:sty m:val="p"/>
                </m:rPr>
                <w:rPr>
                  <w:rFonts w:ascii="Cambria Math" w:hAnsi="Cambria Math" w:cs="Times New Roman"/>
                  <w:color w:val="000000" w:themeColor="text1"/>
                  <w:sz w:val="14"/>
                  <w:szCs w:val="14"/>
                  <w:lang w:val="es-ES"/>
                </w:rPr>
                <m:t>h</m:t>
              </m:r>
              <m:r>
                <m:rPr>
                  <m:sty m:val="p"/>
                </m:rPr>
                <w:rPr>
                  <w:rFonts w:ascii="Cambria Math" w:hAnsi="Cambria Math" w:cs="Times New Roman"/>
                  <w:color w:val="000000" w:themeColor="text1"/>
                  <w:sz w:val="14"/>
                  <w:szCs w:val="14"/>
                </w:rPr>
                <m:t>andID</m:t>
              </m:r>
              <m:r>
                <w:rPr>
                  <w:rFonts w:ascii="Cambria Math" w:hAnsi="Cambria Math" w:cs="Times New Roman"/>
                  <w:color w:val="000000" w:themeColor="text1"/>
                  <w:sz w:val="14"/>
                  <w:szCs w:val="14"/>
                  <w:lang w:val="es-ES"/>
                </w:rPr>
                <m:t>+</m:t>
              </m:r>
            </m:oMath>
            <w:r w:rsidRPr="0098142F">
              <w:rPr>
                <w:rFonts w:ascii="Times New Roman" w:hAnsi="Times New Roman" w:cs="Times New Roman"/>
                <w:color w:val="000000" w:themeColor="text1"/>
                <w:sz w:val="14"/>
                <w:szCs w:val="14"/>
                <w:lang w:val="it-IT"/>
              </w:rPr>
              <w:t xml:space="preserve"> 1|subID</w:t>
            </w:r>
            <w:r w:rsidR="00AC14F8" w:rsidRPr="0098142F">
              <w:rPr>
                <w:rFonts w:ascii="Times New Roman" w:hAnsi="Times New Roman" w:cs="Times New Roman"/>
                <w:color w:val="000000" w:themeColor="text1"/>
                <w:sz w:val="14"/>
                <w:szCs w:val="14"/>
                <w:lang w:val="it-IT"/>
              </w:rPr>
              <w:t xml:space="preserve"> + (-1 + stimID|subID) + (-1 + handID|subID)</w:t>
            </w:r>
          </w:p>
        </w:tc>
      </w:tr>
      <w:tr w:rsidR="0098142F" w:rsidRPr="0098142F" w14:paraId="2859C437" w14:textId="77777777" w:rsidTr="00137A34">
        <w:trPr>
          <w:trHeight w:val="198"/>
          <w:jc w:val="center"/>
        </w:trPr>
        <w:tc>
          <w:tcPr>
            <w:tcW w:w="359" w:type="pct"/>
            <w:vAlign w:val="center"/>
          </w:tcPr>
          <w:p w14:paraId="5C2A0079" w14:textId="77777777" w:rsidR="00D26B9A" w:rsidRPr="0098142F" w:rsidRDefault="00D26B9A" w:rsidP="00AE2D90">
            <w:pPr>
              <w:rPr>
                <w:rFonts w:ascii="Times New Roman" w:hAnsi="Times New Roman" w:cs="Times New Roman"/>
                <w:color w:val="000000" w:themeColor="text1"/>
                <w:sz w:val="14"/>
                <w:szCs w:val="14"/>
              </w:rPr>
            </w:pPr>
            <w:r w:rsidRPr="0098142F">
              <w:rPr>
                <w:rFonts w:ascii="Times New Roman" w:hAnsi="Times New Roman" w:cs="Times New Roman"/>
                <w:color w:val="000000" w:themeColor="text1"/>
                <w:sz w:val="14"/>
                <w:szCs w:val="14"/>
              </w:rPr>
              <w:t>AIC</w:t>
            </w:r>
          </w:p>
        </w:tc>
        <w:tc>
          <w:tcPr>
            <w:tcW w:w="649" w:type="pct"/>
            <w:vAlign w:val="center"/>
          </w:tcPr>
          <w:p w14:paraId="52611951" w14:textId="77777777" w:rsidR="00D26B9A" w:rsidRPr="0098142F" w:rsidRDefault="00000000" w:rsidP="00AE2D90">
            <w:pPr>
              <w:rPr>
                <w:rFonts w:ascii="Times New Roman" w:eastAsia="DengXian" w:hAnsi="Times New Roman" w:cs="Times New Roman"/>
                <w:color w:val="000000" w:themeColor="text1"/>
                <w:sz w:val="14"/>
                <w:szCs w:val="14"/>
              </w:rPr>
            </w:pPr>
            <m:oMathPara>
              <m:oMathParaPr>
                <m:jc m:val="left"/>
              </m:oMathParaPr>
              <m:oMath>
                <m:sSub>
                  <m:sSubPr>
                    <m:ctrlPr>
                      <w:rPr>
                        <w:rFonts w:ascii="Cambria Math" w:eastAsia="DengXian" w:hAnsi="Cambria Math" w:cs="Times New Roman"/>
                        <w:i/>
                        <w:color w:val="000000" w:themeColor="text1"/>
                        <w:sz w:val="14"/>
                        <w:szCs w:val="14"/>
                      </w:rPr>
                    </m:ctrlPr>
                  </m:sSubPr>
                  <m:e>
                    <m:r>
                      <w:rPr>
                        <w:rFonts w:ascii="Cambria Math" w:eastAsia="DengXian" w:hAnsi="Cambria Math" w:cs="Times New Roman"/>
                        <w:color w:val="000000" w:themeColor="text1"/>
                        <w:sz w:val="14"/>
                        <w:szCs w:val="14"/>
                      </w:rPr>
                      <m:t>k</m:t>
                    </m:r>
                  </m:e>
                  <m:sub>
                    <m:r>
                      <w:rPr>
                        <w:rFonts w:ascii="Cambria Math" w:eastAsia="DengXian" w:hAnsi="Cambria Math" w:cs="Times New Roman"/>
                        <w:color w:val="000000" w:themeColor="text1"/>
                        <w:sz w:val="14"/>
                        <w:szCs w:val="14"/>
                      </w:rPr>
                      <m:t>1</m:t>
                    </m:r>
                  </m:sub>
                </m:sSub>
              </m:oMath>
            </m:oMathPara>
          </w:p>
        </w:tc>
        <w:tc>
          <w:tcPr>
            <w:tcW w:w="601" w:type="pct"/>
            <w:vAlign w:val="center"/>
          </w:tcPr>
          <w:p w14:paraId="72151FD3" w14:textId="77777777" w:rsidR="00D26B9A" w:rsidRPr="0098142F" w:rsidRDefault="00000000" w:rsidP="00AE2D90">
            <w:pPr>
              <w:rPr>
                <w:rFonts w:ascii="Times New Roman" w:eastAsia="DengXian" w:hAnsi="Times New Roman" w:cs="Times New Roman"/>
                <w:b/>
                <w:color w:val="000000" w:themeColor="text1"/>
                <w:sz w:val="14"/>
                <w:szCs w:val="14"/>
              </w:rPr>
            </w:pPr>
            <m:oMathPara>
              <m:oMathParaPr>
                <m:jc m:val="left"/>
              </m:oMathParaP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p</m:t>
                    </m:r>
                  </m:e>
                  <m:sub>
                    <m:r>
                      <w:rPr>
                        <w:rFonts w:ascii="Cambria Math" w:hAnsi="Cambria Math" w:cs="Times New Roman"/>
                        <w:color w:val="000000" w:themeColor="text1"/>
                        <w:sz w:val="14"/>
                        <w:szCs w:val="14"/>
                      </w:rPr>
                      <m:t>1</m:t>
                    </m:r>
                  </m:sub>
                </m:sSub>
              </m:oMath>
            </m:oMathPara>
          </w:p>
        </w:tc>
        <w:tc>
          <w:tcPr>
            <w:tcW w:w="686" w:type="pct"/>
            <w:vAlign w:val="center"/>
          </w:tcPr>
          <w:p w14:paraId="2F72D4F8" w14:textId="77777777" w:rsidR="00D26B9A" w:rsidRPr="0098142F" w:rsidRDefault="00000000" w:rsidP="00AE2D90">
            <w:pPr>
              <w:rPr>
                <w:rFonts w:ascii="Times New Roman" w:eastAsia="DengXian" w:hAnsi="Times New Roman" w:cs="Times New Roman"/>
                <w:color w:val="000000" w:themeColor="text1"/>
                <w:sz w:val="14"/>
                <w:szCs w:val="14"/>
              </w:rPr>
            </w:pPr>
            <m:oMathPara>
              <m:oMathParaPr>
                <m:jc m:val="left"/>
              </m:oMathParaPr>
              <m:oMath>
                <m:sSub>
                  <m:sSubPr>
                    <m:ctrlPr>
                      <w:rPr>
                        <w:rFonts w:ascii="Cambria Math" w:eastAsia="DengXian" w:hAnsi="Cambria Math" w:cs="Times New Roman"/>
                        <w:i/>
                        <w:color w:val="000000" w:themeColor="text1"/>
                        <w:sz w:val="14"/>
                        <w:szCs w:val="14"/>
                      </w:rPr>
                    </m:ctrlPr>
                  </m:sSubPr>
                  <m:e>
                    <m:r>
                      <w:rPr>
                        <w:rFonts w:ascii="Cambria Math" w:eastAsia="DengXian" w:hAnsi="Cambria Math" w:cs="Times New Roman"/>
                        <w:color w:val="000000" w:themeColor="text1"/>
                        <w:sz w:val="14"/>
                        <w:szCs w:val="14"/>
                      </w:rPr>
                      <m:t>k</m:t>
                    </m:r>
                  </m:e>
                  <m:sub>
                    <m:r>
                      <w:rPr>
                        <w:rFonts w:ascii="Cambria Math" w:eastAsia="DengXian" w:hAnsi="Cambria Math" w:cs="Times New Roman"/>
                        <w:color w:val="000000" w:themeColor="text1"/>
                        <w:sz w:val="14"/>
                        <w:szCs w:val="14"/>
                      </w:rPr>
                      <m:t>2</m:t>
                    </m:r>
                  </m:sub>
                </m:sSub>
              </m:oMath>
            </m:oMathPara>
          </w:p>
        </w:tc>
        <w:tc>
          <w:tcPr>
            <w:tcW w:w="904" w:type="pct"/>
            <w:gridSpan w:val="2"/>
            <w:vAlign w:val="center"/>
          </w:tcPr>
          <w:p w14:paraId="6360F68C" w14:textId="77777777" w:rsidR="00D26B9A" w:rsidRPr="0098142F" w:rsidRDefault="00000000" w:rsidP="00AE2D90">
            <w:pPr>
              <w:rPr>
                <w:rFonts w:ascii="Times New Roman" w:eastAsia="DengXian" w:hAnsi="Times New Roman" w:cs="Times New Roman"/>
                <w:b/>
                <w:color w:val="000000" w:themeColor="text1"/>
                <w:sz w:val="14"/>
                <w:szCs w:val="14"/>
              </w:rPr>
            </w:pPr>
            <m:oMathPara>
              <m:oMathParaPr>
                <m:jc m:val="left"/>
              </m:oMathParaP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p</m:t>
                    </m:r>
                  </m:e>
                  <m:sub>
                    <m:r>
                      <w:rPr>
                        <w:rFonts w:ascii="Cambria Math" w:hAnsi="Cambria Math" w:cs="Times New Roman"/>
                        <w:color w:val="000000" w:themeColor="text1"/>
                        <w:sz w:val="14"/>
                        <w:szCs w:val="14"/>
                      </w:rPr>
                      <m:t>2</m:t>
                    </m:r>
                  </m:sub>
                </m:sSub>
              </m:oMath>
            </m:oMathPara>
          </w:p>
        </w:tc>
        <w:tc>
          <w:tcPr>
            <w:tcW w:w="694" w:type="pct"/>
            <w:vAlign w:val="center"/>
          </w:tcPr>
          <w:p w14:paraId="19DF4B81" w14:textId="77777777" w:rsidR="00D26B9A" w:rsidRPr="0098142F" w:rsidRDefault="00000000" w:rsidP="00AE2D90">
            <w:pPr>
              <w:rPr>
                <w:rFonts w:ascii="Times New Roman" w:eastAsia="DengXian" w:hAnsi="Times New Roman" w:cs="Times New Roman"/>
                <w:bCs/>
                <w:color w:val="000000" w:themeColor="text1"/>
                <w:sz w:val="14"/>
                <w:szCs w:val="14"/>
              </w:rPr>
            </w:pPr>
            <m:oMathPara>
              <m:oMathParaPr>
                <m:jc m:val="left"/>
              </m:oMathParaPr>
              <m:oMath>
                <m:sSub>
                  <m:sSubPr>
                    <m:ctrlPr>
                      <w:rPr>
                        <w:rFonts w:ascii="Cambria Math" w:eastAsia="DengXian" w:hAnsi="Cambria Math" w:cs="Times New Roman"/>
                        <w:i/>
                        <w:color w:val="000000" w:themeColor="text1"/>
                        <w:sz w:val="14"/>
                        <w:szCs w:val="14"/>
                      </w:rPr>
                    </m:ctrlPr>
                  </m:sSubPr>
                  <m:e>
                    <m:r>
                      <w:rPr>
                        <w:rFonts w:ascii="Cambria Math" w:eastAsia="DengXian" w:hAnsi="Cambria Math" w:cs="Times New Roman"/>
                        <w:color w:val="000000" w:themeColor="text1"/>
                        <w:sz w:val="14"/>
                        <w:szCs w:val="14"/>
                      </w:rPr>
                      <m:t>k</m:t>
                    </m:r>
                  </m:e>
                  <m:sub>
                    <m:r>
                      <w:rPr>
                        <w:rFonts w:ascii="Cambria Math" w:eastAsia="DengXian" w:hAnsi="Cambria Math" w:cs="Times New Roman"/>
                        <w:color w:val="000000" w:themeColor="text1"/>
                        <w:sz w:val="14"/>
                        <w:szCs w:val="14"/>
                      </w:rPr>
                      <m:t>inter</m:t>
                    </m:r>
                  </m:sub>
                </m:sSub>
              </m:oMath>
            </m:oMathPara>
          </w:p>
        </w:tc>
        <w:tc>
          <w:tcPr>
            <w:tcW w:w="562" w:type="pct"/>
            <w:vAlign w:val="center"/>
          </w:tcPr>
          <w:p w14:paraId="266043E5" w14:textId="77777777" w:rsidR="00D26B9A" w:rsidRPr="0098142F" w:rsidRDefault="00000000" w:rsidP="00AE2D90">
            <w:pPr>
              <w:rPr>
                <w:rFonts w:ascii="Times New Roman" w:eastAsia="DengXian" w:hAnsi="Times New Roman" w:cs="Times New Roman"/>
                <w:b/>
                <w:color w:val="000000" w:themeColor="text1"/>
                <w:sz w:val="14"/>
                <w:szCs w:val="14"/>
              </w:rPr>
            </w:pPr>
            <m:oMathPara>
              <m:oMathParaPr>
                <m:jc m:val="left"/>
              </m:oMathParaP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p</m:t>
                    </m:r>
                  </m:e>
                  <m:sub>
                    <m:r>
                      <w:rPr>
                        <w:rFonts w:ascii="Cambria Math" w:hAnsi="Cambria Math" w:cs="Times New Roman"/>
                        <w:color w:val="000000" w:themeColor="text1"/>
                        <w:sz w:val="14"/>
                        <w:szCs w:val="14"/>
                      </w:rPr>
                      <m:t>inter</m:t>
                    </m:r>
                  </m:sub>
                </m:sSub>
              </m:oMath>
            </m:oMathPara>
          </w:p>
        </w:tc>
        <w:tc>
          <w:tcPr>
            <w:tcW w:w="545" w:type="pct"/>
            <w:gridSpan w:val="3"/>
            <w:vAlign w:val="center"/>
          </w:tcPr>
          <w:p w14:paraId="56196C3A" w14:textId="77777777" w:rsidR="00D26B9A" w:rsidRPr="0098142F" w:rsidRDefault="00000000" w:rsidP="00AE2D90">
            <w:pPr>
              <w:rPr>
                <w:rFonts w:ascii="Times New Roman" w:eastAsia="DengXian" w:hAnsi="Times New Roman" w:cs="Times New Roman"/>
                <w:color w:val="000000" w:themeColor="text1"/>
                <w:sz w:val="14"/>
                <w:szCs w:val="14"/>
              </w:rPr>
            </w:pPr>
            <m:oMathPara>
              <m:oMathParaPr>
                <m:jc m:val="left"/>
              </m:oMathParaPr>
              <m:oMath>
                <m:sSup>
                  <m:sSupPr>
                    <m:ctrlPr>
                      <w:rPr>
                        <w:rFonts w:ascii="Cambria Math" w:hAnsi="Cambria Math" w:cs="Times New Roman"/>
                        <w:i/>
                        <w:color w:val="000000" w:themeColor="text1"/>
                        <w:sz w:val="14"/>
                        <w:szCs w:val="14"/>
                      </w:rPr>
                    </m:ctrlPr>
                  </m:sSupPr>
                  <m:e>
                    <m:r>
                      <w:rPr>
                        <w:rFonts w:ascii="Cambria Math" w:hAnsi="Cambria Math" w:cs="Times New Roman"/>
                        <w:color w:val="000000" w:themeColor="text1"/>
                        <w:sz w:val="14"/>
                        <w:szCs w:val="14"/>
                      </w:rPr>
                      <m:t>R</m:t>
                    </m:r>
                  </m:e>
                  <m:sup>
                    <m:r>
                      <w:rPr>
                        <w:rFonts w:ascii="Cambria Math" w:hAnsi="Cambria Math" w:cs="Times New Roman"/>
                        <w:color w:val="000000" w:themeColor="text1"/>
                        <w:sz w:val="14"/>
                        <w:szCs w:val="14"/>
                      </w:rPr>
                      <m:t>2</m:t>
                    </m:r>
                  </m:sup>
                </m:sSup>
              </m:oMath>
            </m:oMathPara>
          </w:p>
        </w:tc>
      </w:tr>
      <w:tr w:rsidR="0098142F" w:rsidRPr="0098142F" w14:paraId="4781ABBC" w14:textId="77777777" w:rsidTr="007D4488">
        <w:trPr>
          <w:trHeight w:val="198"/>
          <w:jc w:val="center"/>
        </w:trPr>
        <w:tc>
          <w:tcPr>
            <w:tcW w:w="359" w:type="pct"/>
            <w:tcBorders>
              <w:bottom w:val="single" w:sz="12" w:space="0" w:color="auto"/>
            </w:tcBorders>
            <w:vAlign w:val="center"/>
          </w:tcPr>
          <w:p w14:paraId="16C92EFA" w14:textId="30F08507" w:rsidR="00D26B9A" w:rsidRPr="0098142F" w:rsidRDefault="00041638" w:rsidP="00AE2D90">
            <w:pPr>
              <w:rPr>
                <w:rFonts w:ascii="Times New Roman" w:hAnsi="Times New Roman" w:cs="Times New Roman"/>
                <w:color w:val="000000" w:themeColor="text1"/>
                <w:sz w:val="14"/>
                <w:szCs w:val="14"/>
              </w:rPr>
            </w:pPr>
            <w:r w:rsidRPr="0098142F">
              <w:rPr>
                <w:rFonts w:ascii="Times New Roman" w:hAnsi="Times New Roman" w:cs="Times New Roman"/>
                <w:color w:val="000000" w:themeColor="text1"/>
                <w:sz w:val="14"/>
                <w:szCs w:val="14"/>
              </w:rPr>
              <w:t>3793.1</w:t>
            </w:r>
          </w:p>
        </w:tc>
        <w:tc>
          <w:tcPr>
            <w:tcW w:w="649" w:type="pct"/>
            <w:tcBorders>
              <w:bottom w:val="single" w:sz="12" w:space="0" w:color="auto"/>
            </w:tcBorders>
            <w:vAlign w:val="center"/>
          </w:tcPr>
          <w:p w14:paraId="3F1BDAC0" w14:textId="1883FFBD" w:rsidR="00D26B9A" w:rsidRPr="0098142F" w:rsidRDefault="00095EA5" w:rsidP="001B095E">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0.2</w:t>
            </w:r>
            <w:r w:rsidR="00041638" w:rsidRPr="0098142F">
              <w:rPr>
                <w:rFonts w:ascii="Times New Roman" w:eastAsia="DengXian" w:hAnsi="Times New Roman" w:cs="Times New Roman" w:hint="eastAsia"/>
                <w:color w:val="000000" w:themeColor="text1"/>
                <w:sz w:val="14"/>
                <w:szCs w:val="14"/>
              </w:rPr>
              <w:t>08</w:t>
            </w:r>
            <w:r w:rsidR="008675B0" w:rsidRPr="0098142F">
              <w:rPr>
                <w:rFonts w:ascii="Times New Roman" w:eastAsia="DengXian" w:hAnsi="Times New Roman" w:cs="Times New Roman"/>
                <w:color w:val="000000" w:themeColor="text1"/>
                <w:sz w:val="14"/>
                <w:szCs w:val="14"/>
              </w:rPr>
              <w:t xml:space="preserve"> </w:t>
            </w:r>
            <w:r w:rsidR="00D26B9A" w:rsidRPr="0098142F">
              <w:rPr>
                <w:rFonts w:ascii="Times New Roman" w:hAnsi="Times New Roman" w:cs="Times New Roman"/>
                <w:color w:val="000000" w:themeColor="text1"/>
                <w:sz w:val="14"/>
                <w:szCs w:val="14"/>
              </w:rPr>
              <w:t xml:space="preserve">± </w:t>
            </w:r>
            <w:r w:rsidRPr="0098142F">
              <w:rPr>
                <w:rFonts w:ascii="Times New Roman" w:hAnsi="Times New Roman" w:cs="Times New Roman"/>
                <w:color w:val="000000" w:themeColor="text1"/>
                <w:sz w:val="14"/>
                <w:szCs w:val="14"/>
              </w:rPr>
              <w:t>0.</w:t>
            </w:r>
            <w:r w:rsidR="00041638" w:rsidRPr="0098142F">
              <w:rPr>
                <w:rFonts w:ascii="Times New Roman" w:hAnsi="Times New Roman" w:cs="Times New Roman" w:hint="eastAsia"/>
                <w:color w:val="000000" w:themeColor="text1"/>
                <w:sz w:val="14"/>
                <w:szCs w:val="14"/>
              </w:rPr>
              <w:t>1</w:t>
            </w:r>
            <w:r w:rsidR="001B095E" w:rsidRPr="0098142F">
              <w:rPr>
                <w:rFonts w:ascii="Times New Roman" w:hAnsi="Times New Roman" w:cs="Times New Roman"/>
                <w:color w:val="000000" w:themeColor="text1"/>
                <w:sz w:val="14"/>
                <w:szCs w:val="14"/>
              </w:rPr>
              <w:t>0</w:t>
            </w:r>
            <w:r w:rsidR="00041638" w:rsidRPr="0098142F">
              <w:rPr>
                <w:rFonts w:ascii="Times New Roman" w:hAnsi="Times New Roman" w:cs="Times New Roman" w:hint="eastAsia"/>
                <w:color w:val="000000" w:themeColor="text1"/>
                <w:sz w:val="14"/>
                <w:szCs w:val="14"/>
              </w:rPr>
              <w:t>43</w:t>
            </w:r>
          </w:p>
        </w:tc>
        <w:tc>
          <w:tcPr>
            <w:tcW w:w="601" w:type="pct"/>
            <w:tcBorders>
              <w:bottom w:val="single" w:sz="12" w:space="0" w:color="auto"/>
            </w:tcBorders>
            <w:vAlign w:val="center"/>
          </w:tcPr>
          <w:p w14:paraId="2AA3DEDA" w14:textId="12410734" w:rsidR="00D26B9A" w:rsidRPr="0098142F" w:rsidRDefault="00095EA5" w:rsidP="001B095E">
            <w:pPr>
              <w:rPr>
                <w:rFonts w:ascii="Times New Roman" w:eastAsia="DengXian" w:hAnsi="Times New Roman" w:cs="Times New Roman"/>
                <w:bCs/>
                <w:color w:val="000000" w:themeColor="text1"/>
                <w:sz w:val="14"/>
                <w:szCs w:val="14"/>
              </w:rPr>
            </w:pPr>
            <w:r w:rsidRPr="0098142F">
              <w:rPr>
                <w:rFonts w:ascii="Times New Roman" w:eastAsia="DengXian" w:hAnsi="Times New Roman" w:cs="Times New Roman"/>
                <w:bCs/>
                <w:color w:val="000000" w:themeColor="text1"/>
                <w:sz w:val="14"/>
                <w:szCs w:val="14"/>
              </w:rPr>
              <w:t>0.0</w:t>
            </w:r>
            <w:r w:rsidR="00041638" w:rsidRPr="0098142F">
              <w:rPr>
                <w:rFonts w:ascii="Times New Roman" w:eastAsia="DengXian" w:hAnsi="Times New Roman" w:cs="Times New Roman" w:hint="eastAsia"/>
                <w:bCs/>
                <w:color w:val="000000" w:themeColor="text1"/>
                <w:sz w:val="14"/>
                <w:szCs w:val="14"/>
              </w:rPr>
              <w:t>462</w:t>
            </w:r>
          </w:p>
        </w:tc>
        <w:tc>
          <w:tcPr>
            <w:tcW w:w="686" w:type="pct"/>
            <w:tcBorders>
              <w:bottom w:val="single" w:sz="12" w:space="0" w:color="auto"/>
            </w:tcBorders>
            <w:vAlign w:val="center"/>
          </w:tcPr>
          <w:p w14:paraId="6BA928A2" w14:textId="3B976BE8" w:rsidR="00D26B9A" w:rsidRPr="0098142F" w:rsidRDefault="00095EA5" w:rsidP="001B095E">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0.</w:t>
            </w:r>
            <w:r w:rsidR="00041638" w:rsidRPr="0098142F">
              <w:rPr>
                <w:rFonts w:ascii="Times New Roman" w:eastAsia="DengXian" w:hAnsi="Times New Roman" w:cs="Times New Roman" w:hint="eastAsia"/>
                <w:color w:val="000000" w:themeColor="text1"/>
                <w:sz w:val="14"/>
                <w:szCs w:val="14"/>
              </w:rPr>
              <w:t>4054</w:t>
            </w:r>
            <w:r w:rsidR="008675B0" w:rsidRPr="0098142F">
              <w:rPr>
                <w:rFonts w:ascii="Times New Roman" w:eastAsia="DengXian" w:hAnsi="Times New Roman" w:cs="Times New Roman"/>
                <w:color w:val="000000" w:themeColor="text1"/>
                <w:sz w:val="14"/>
                <w:szCs w:val="14"/>
              </w:rPr>
              <w:t xml:space="preserve"> </w:t>
            </w:r>
            <w:r w:rsidR="00D26B9A" w:rsidRPr="0098142F">
              <w:rPr>
                <w:rFonts w:ascii="Times New Roman" w:hAnsi="Times New Roman" w:cs="Times New Roman"/>
                <w:color w:val="000000" w:themeColor="text1"/>
                <w:sz w:val="14"/>
                <w:szCs w:val="14"/>
              </w:rPr>
              <w:t xml:space="preserve">± </w:t>
            </w:r>
            <w:r w:rsidRPr="0098142F">
              <w:rPr>
                <w:rFonts w:ascii="Times New Roman" w:hAnsi="Times New Roman" w:cs="Times New Roman"/>
                <w:color w:val="000000" w:themeColor="text1"/>
                <w:sz w:val="14"/>
                <w:szCs w:val="14"/>
              </w:rPr>
              <w:t>0.1</w:t>
            </w:r>
            <w:r w:rsidR="00041638" w:rsidRPr="0098142F">
              <w:rPr>
                <w:rFonts w:ascii="Times New Roman" w:hAnsi="Times New Roman" w:cs="Times New Roman" w:hint="eastAsia"/>
                <w:color w:val="000000" w:themeColor="text1"/>
                <w:sz w:val="14"/>
                <w:szCs w:val="14"/>
              </w:rPr>
              <w:t>0</w:t>
            </w:r>
            <w:r w:rsidR="001B095E" w:rsidRPr="0098142F">
              <w:rPr>
                <w:rFonts w:ascii="Times New Roman" w:hAnsi="Times New Roman" w:cs="Times New Roman"/>
                <w:color w:val="000000" w:themeColor="text1"/>
                <w:sz w:val="14"/>
                <w:szCs w:val="14"/>
              </w:rPr>
              <w:t>5</w:t>
            </w:r>
            <w:r w:rsidR="00041638" w:rsidRPr="0098142F">
              <w:rPr>
                <w:rFonts w:ascii="Times New Roman" w:hAnsi="Times New Roman" w:cs="Times New Roman" w:hint="eastAsia"/>
                <w:color w:val="000000" w:themeColor="text1"/>
                <w:sz w:val="14"/>
                <w:szCs w:val="14"/>
              </w:rPr>
              <w:t>6</w:t>
            </w:r>
          </w:p>
        </w:tc>
        <w:tc>
          <w:tcPr>
            <w:tcW w:w="904" w:type="pct"/>
            <w:gridSpan w:val="2"/>
            <w:tcBorders>
              <w:bottom w:val="single" w:sz="12" w:space="0" w:color="auto"/>
            </w:tcBorders>
            <w:vAlign w:val="center"/>
          </w:tcPr>
          <w:p w14:paraId="5388CE14" w14:textId="489B6E46" w:rsidR="00D26B9A" w:rsidRPr="0098142F" w:rsidRDefault="00041638" w:rsidP="001B095E">
            <w:pPr>
              <w:rPr>
                <w:rFonts w:ascii="Times New Roman" w:eastAsia="DengXian" w:hAnsi="Times New Roman" w:cs="Times New Roman"/>
                <w:b/>
                <w:color w:val="000000" w:themeColor="text1"/>
                <w:sz w:val="14"/>
                <w:szCs w:val="14"/>
              </w:rPr>
            </w:pPr>
            <w:r w:rsidRPr="0098142F">
              <w:rPr>
                <w:rFonts w:ascii="Times New Roman" w:eastAsia="DengXian" w:hAnsi="Times New Roman" w:cs="Times New Roman" w:hint="eastAsia"/>
                <w:b/>
                <w:color w:val="000000" w:themeColor="text1"/>
                <w:sz w:val="14"/>
                <w:szCs w:val="14"/>
              </w:rPr>
              <w:t>0</w:t>
            </w:r>
            <w:r w:rsidR="00095EA5" w:rsidRPr="0098142F">
              <w:rPr>
                <w:rFonts w:ascii="Times New Roman" w:eastAsia="DengXian" w:hAnsi="Times New Roman" w:cs="Times New Roman"/>
                <w:b/>
                <w:color w:val="000000" w:themeColor="text1"/>
                <w:sz w:val="14"/>
                <w:szCs w:val="14"/>
              </w:rPr>
              <w:t>.</w:t>
            </w:r>
            <w:r w:rsidRPr="0098142F">
              <w:rPr>
                <w:rFonts w:ascii="Times New Roman" w:eastAsia="DengXian" w:hAnsi="Times New Roman" w:cs="Times New Roman" w:hint="eastAsia"/>
                <w:b/>
                <w:color w:val="000000" w:themeColor="text1"/>
                <w:sz w:val="14"/>
                <w:szCs w:val="14"/>
              </w:rPr>
              <w:t>0001</w:t>
            </w:r>
          </w:p>
        </w:tc>
        <w:tc>
          <w:tcPr>
            <w:tcW w:w="694" w:type="pct"/>
            <w:tcBorders>
              <w:bottom w:val="single" w:sz="12" w:space="0" w:color="auto"/>
            </w:tcBorders>
            <w:vAlign w:val="center"/>
          </w:tcPr>
          <w:p w14:paraId="4256BF97" w14:textId="3D95C36C" w:rsidR="00D26B9A" w:rsidRPr="0098142F" w:rsidRDefault="00095EA5" w:rsidP="001B095E">
            <w:pPr>
              <w:rPr>
                <w:rFonts w:ascii="Times New Roman" w:eastAsia="DengXian" w:hAnsi="Times New Roman" w:cs="Times New Roman"/>
                <w:bCs/>
                <w:color w:val="000000" w:themeColor="text1"/>
                <w:sz w:val="14"/>
                <w:szCs w:val="14"/>
              </w:rPr>
            </w:pPr>
            <w:r w:rsidRPr="0098142F">
              <w:rPr>
                <w:rFonts w:ascii="Times New Roman" w:eastAsia="DengXian" w:hAnsi="Times New Roman" w:cs="Times New Roman"/>
                <w:bCs/>
                <w:color w:val="000000" w:themeColor="text1"/>
                <w:sz w:val="14"/>
                <w:szCs w:val="14"/>
              </w:rPr>
              <w:t>-0.</w:t>
            </w:r>
            <w:r w:rsidR="001B095E" w:rsidRPr="0098142F">
              <w:rPr>
                <w:rFonts w:ascii="Times New Roman" w:eastAsia="DengXian" w:hAnsi="Times New Roman" w:cs="Times New Roman"/>
                <w:bCs/>
                <w:color w:val="000000" w:themeColor="text1"/>
                <w:sz w:val="14"/>
                <w:szCs w:val="14"/>
              </w:rPr>
              <w:t>0</w:t>
            </w:r>
            <w:r w:rsidR="00041638" w:rsidRPr="0098142F">
              <w:rPr>
                <w:rFonts w:ascii="Times New Roman" w:eastAsia="DengXian" w:hAnsi="Times New Roman" w:cs="Times New Roman" w:hint="eastAsia"/>
                <w:bCs/>
                <w:color w:val="000000" w:themeColor="text1"/>
                <w:sz w:val="14"/>
                <w:szCs w:val="14"/>
              </w:rPr>
              <w:t>841</w:t>
            </w:r>
            <w:r w:rsidR="008675B0" w:rsidRPr="0098142F">
              <w:rPr>
                <w:rFonts w:ascii="Times New Roman" w:eastAsia="DengXian" w:hAnsi="Times New Roman" w:cs="Times New Roman"/>
                <w:bCs/>
                <w:color w:val="000000" w:themeColor="text1"/>
                <w:sz w:val="14"/>
                <w:szCs w:val="14"/>
              </w:rPr>
              <w:t xml:space="preserve"> </w:t>
            </w:r>
            <w:r w:rsidR="00D26B9A" w:rsidRPr="0098142F">
              <w:rPr>
                <w:rFonts w:ascii="Times New Roman" w:hAnsi="Times New Roman" w:cs="Times New Roman"/>
                <w:color w:val="000000" w:themeColor="text1"/>
                <w:sz w:val="14"/>
                <w:szCs w:val="14"/>
              </w:rPr>
              <w:t xml:space="preserve">± </w:t>
            </w:r>
            <w:r w:rsidRPr="0098142F">
              <w:rPr>
                <w:rFonts w:ascii="Times New Roman" w:hAnsi="Times New Roman" w:cs="Times New Roman"/>
                <w:color w:val="000000" w:themeColor="text1"/>
                <w:sz w:val="14"/>
                <w:szCs w:val="14"/>
              </w:rPr>
              <w:t>0.0</w:t>
            </w:r>
            <w:r w:rsidR="001B095E" w:rsidRPr="0098142F">
              <w:rPr>
                <w:rFonts w:ascii="Times New Roman" w:hAnsi="Times New Roman" w:cs="Times New Roman"/>
                <w:color w:val="000000" w:themeColor="text1"/>
                <w:sz w:val="14"/>
                <w:szCs w:val="14"/>
              </w:rPr>
              <w:t>4</w:t>
            </w:r>
            <w:r w:rsidR="00041638" w:rsidRPr="0098142F">
              <w:rPr>
                <w:rFonts w:ascii="Times New Roman" w:hAnsi="Times New Roman" w:cs="Times New Roman" w:hint="eastAsia"/>
                <w:color w:val="000000" w:themeColor="text1"/>
                <w:sz w:val="14"/>
                <w:szCs w:val="14"/>
              </w:rPr>
              <w:t>4</w:t>
            </w:r>
            <w:r w:rsidR="001B095E" w:rsidRPr="0098142F">
              <w:rPr>
                <w:rFonts w:ascii="Times New Roman" w:hAnsi="Times New Roman" w:cs="Times New Roman"/>
                <w:color w:val="000000" w:themeColor="text1"/>
                <w:sz w:val="14"/>
                <w:szCs w:val="14"/>
              </w:rPr>
              <w:t>6</w:t>
            </w:r>
          </w:p>
        </w:tc>
        <w:tc>
          <w:tcPr>
            <w:tcW w:w="562" w:type="pct"/>
            <w:tcBorders>
              <w:bottom w:val="single" w:sz="12" w:space="0" w:color="auto"/>
            </w:tcBorders>
            <w:vAlign w:val="center"/>
          </w:tcPr>
          <w:p w14:paraId="1500D408" w14:textId="3576C879" w:rsidR="00D26B9A" w:rsidRPr="0098142F" w:rsidRDefault="00095EA5" w:rsidP="001B095E">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0.</w:t>
            </w:r>
            <w:r w:rsidR="00041638" w:rsidRPr="0098142F">
              <w:rPr>
                <w:rFonts w:ascii="Times New Roman" w:eastAsia="DengXian" w:hAnsi="Times New Roman" w:cs="Times New Roman" w:hint="eastAsia"/>
                <w:color w:val="000000" w:themeColor="text1"/>
                <w:sz w:val="14"/>
                <w:szCs w:val="14"/>
              </w:rPr>
              <w:t>0597</w:t>
            </w:r>
          </w:p>
        </w:tc>
        <w:tc>
          <w:tcPr>
            <w:tcW w:w="545" w:type="pct"/>
            <w:gridSpan w:val="3"/>
            <w:tcBorders>
              <w:bottom w:val="single" w:sz="12" w:space="0" w:color="auto"/>
            </w:tcBorders>
            <w:vAlign w:val="center"/>
          </w:tcPr>
          <w:p w14:paraId="5BD2F804" w14:textId="2758F564" w:rsidR="00D26B9A" w:rsidRPr="0098142F" w:rsidRDefault="00095EA5" w:rsidP="001B095E">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0.</w:t>
            </w:r>
            <w:r w:rsidR="001B095E" w:rsidRPr="0098142F">
              <w:rPr>
                <w:rFonts w:ascii="Times New Roman" w:eastAsia="DengXian" w:hAnsi="Times New Roman" w:cs="Times New Roman"/>
                <w:color w:val="000000" w:themeColor="text1"/>
                <w:sz w:val="14"/>
                <w:szCs w:val="14"/>
              </w:rPr>
              <w:t>4</w:t>
            </w:r>
            <w:r w:rsidR="00041638" w:rsidRPr="0098142F">
              <w:rPr>
                <w:rFonts w:ascii="Times New Roman" w:eastAsia="DengXian" w:hAnsi="Times New Roman" w:cs="Times New Roman" w:hint="eastAsia"/>
                <w:color w:val="000000" w:themeColor="text1"/>
                <w:sz w:val="14"/>
                <w:szCs w:val="14"/>
              </w:rPr>
              <w:t>159</w:t>
            </w:r>
          </w:p>
        </w:tc>
      </w:tr>
      <w:tr w:rsidR="0098142F" w:rsidRPr="0098142F" w14:paraId="5162D125" w14:textId="77777777" w:rsidTr="007D4488">
        <w:trPr>
          <w:trHeight w:val="198"/>
          <w:jc w:val="center"/>
        </w:trPr>
        <w:tc>
          <w:tcPr>
            <w:tcW w:w="5000" w:type="pct"/>
            <w:gridSpan w:val="11"/>
            <w:tcBorders>
              <w:top w:val="single" w:sz="12" w:space="0" w:color="auto"/>
              <w:bottom w:val="single" w:sz="4" w:space="0" w:color="auto"/>
            </w:tcBorders>
            <w:vAlign w:val="center"/>
          </w:tcPr>
          <w:p w14:paraId="5C3AA899" w14:textId="72233A3B" w:rsidR="00137A34" w:rsidRPr="0098142F" w:rsidRDefault="00137A34" w:rsidP="00137A34">
            <w:pPr>
              <w:rPr>
                <w:rFonts w:ascii="Times New Roman" w:eastAsia="DengXian" w:hAnsi="Times New Roman" w:cs="Times New Roman"/>
                <w:color w:val="000000" w:themeColor="text1"/>
                <w:sz w:val="14"/>
                <w:szCs w:val="14"/>
              </w:rPr>
            </w:pPr>
            <w:r w:rsidRPr="0098142F">
              <w:rPr>
                <w:rFonts w:ascii="Times New Roman" w:hAnsi="Times New Roman" w:cs="Times New Roman"/>
                <w:b/>
                <w:color w:val="000000" w:themeColor="text1"/>
                <w:sz w:val="14"/>
                <w:szCs w:val="14"/>
              </w:rPr>
              <w:t xml:space="preserve">Interactions between handID and </w:t>
            </w:r>
            <w:r w:rsidRPr="0098142F">
              <w:rPr>
                <w:rFonts w:ascii="Times New Roman" w:hAnsi="Times New Roman" w:cs="Times New Roman" w:hint="eastAsia"/>
                <w:b/>
                <w:color w:val="000000" w:themeColor="text1"/>
                <w:sz w:val="14"/>
                <w:szCs w:val="14"/>
              </w:rPr>
              <w:t>ch</w:t>
            </w:r>
            <w:r w:rsidRPr="0098142F">
              <w:rPr>
                <w:rFonts w:ascii="Times New Roman" w:hAnsi="Times New Roman" w:cs="Times New Roman"/>
                <w:b/>
                <w:color w:val="000000" w:themeColor="text1"/>
                <w:sz w:val="14"/>
                <w:szCs w:val="14"/>
              </w:rPr>
              <w:t>ronicID</w:t>
            </w:r>
          </w:p>
        </w:tc>
      </w:tr>
      <w:tr w:rsidR="0098142F" w:rsidRPr="0098142F" w14:paraId="71A53E72" w14:textId="77777777" w:rsidTr="007D4488">
        <w:trPr>
          <w:trHeight w:val="198"/>
          <w:jc w:val="center"/>
        </w:trPr>
        <w:tc>
          <w:tcPr>
            <w:tcW w:w="5000" w:type="pct"/>
            <w:gridSpan w:val="11"/>
            <w:tcBorders>
              <w:top w:val="single" w:sz="4" w:space="0" w:color="auto"/>
            </w:tcBorders>
            <w:vAlign w:val="center"/>
          </w:tcPr>
          <w:p w14:paraId="0EB9314E" w14:textId="21E6361C" w:rsidR="0060664D" w:rsidRPr="0098142F" w:rsidRDefault="0060664D" w:rsidP="0060664D">
            <w:pPr>
              <w:rPr>
                <w:rFonts w:ascii="Times New Roman" w:eastAsia="DengXian" w:hAnsi="Times New Roman" w:cs="Times New Roman"/>
                <w:color w:val="000000" w:themeColor="text1"/>
                <w:sz w:val="14"/>
                <w:szCs w:val="14"/>
              </w:rPr>
            </w:pPr>
            <w:r w:rsidRPr="0098142F">
              <w:rPr>
                <w:rFonts w:ascii="Times New Roman" w:hAnsi="Times New Roman" w:cs="Times New Roman"/>
                <w:b/>
                <w:bCs/>
                <w:color w:val="000000" w:themeColor="text1"/>
                <w:sz w:val="14"/>
                <w:szCs w:val="14"/>
                <w:lang w:val="it-IT"/>
              </w:rPr>
              <w:t>Model 1</w:t>
            </w:r>
            <w:r w:rsidRPr="0098142F">
              <w:rPr>
                <w:rFonts w:ascii="Times New Roman" w:hAnsi="Times New Roman" w:cs="Times New Roman"/>
                <w:color w:val="000000" w:themeColor="text1"/>
                <w:sz w:val="14"/>
                <w:szCs w:val="14"/>
                <w:lang w:val="it-IT"/>
              </w:rPr>
              <w:t xml:space="preserve">: treFre ~ 1 + </w:t>
            </w: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k</m:t>
                  </m:r>
                </m:e>
                <m:sub>
                  <m:r>
                    <w:rPr>
                      <w:rFonts w:ascii="Cambria Math" w:hAnsi="Cambria Math" w:cs="Times New Roman"/>
                      <w:color w:val="000000" w:themeColor="text1"/>
                      <w:sz w:val="14"/>
                      <w:szCs w:val="14"/>
                      <w:lang w:val="it-IT"/>
                    </w:rPr>
                    <m:t>1</m:t>
                  </m:r>
                </m:sub>
              </m:sSub>
              <m:r>
                <m:rPr>
                  <m:sty m:val="p"/>
                </m:rPr>
                <w:rPr>
                  <w:rFonts w:ascii="Cambria Math" w:hAnsi="Cambria Math" w:cs="Times New Roman"/>
                  <w:color w:val="000000" w:themeColor="text1"/>
                  <w:sz w:val="14"/>
                  <w:szCs w:val="14"/>
                  <w:lang w:val="es-ES"/>
                </w:rPr>
                <m:t>h</m:t>
              </m:r>
              <m:r>
                <m:rPr>
                  <m:sty m:val="p"/>
                </m:rPr>
                <w:rPr>
                  <w:rFonts w:ascii="Cambria Math" w:hAnsi="Cambria Math" w:cs="Times New Roman"/>
                  <w:color w:val="000000" w:themeColor="text1"/>
                  <w:sz w:val="14"/>
                  <w:szCs w:val="14"/>
                </w:rPr>
                <m:t>andID</m:t>
              </m:r>
              <m:r>
                <w:rPr>
                  <w:rFonts w:ascii="Cambria Math" w:hAnsi="Cambria Math" w:cs="Times New Roman"/>
                  <w:color w:val="000000" w:themeColor="text1"/>
                  <w:sz w:val="14"/>
                  <w:szCs w:val="14"/>
                  <w:lang w:val="es-ES"/>
                </w:rPr>
                <m:t xml:space="preserve"> </m:t>
              </m:r>
            </m:oMath>
            <w:r w:rsidRPr="0098142F">
              <w:rPr>
                <w:rFonts w:ascii="Times New Roman" w:hAnsi="Times New Roman" w:cs="Times New Roman"/>
                <w:color w:val="000000" w:themeColor="text1"/>
                <w:sz w:val="14"/>
                <w:szCs w:val="14"/>
                <w:lang w:val="it-IT"/>
              </w:rPr>
              <w:t xml:space="preserve">+ </w:t>
            </w:r>
            <m:oMath>
              <m:sSub>
                <m:sSubPr>
                  <m:ctrlPr>
                    <w:rPr>
                      <w:rFonts w:ascii="Cambria Math" w:hAnsi="Cambria Math" w:cs="Times New Roman"/>
                      <w:color w:val="000000" w:themeColor="text1"/>
                      <w:sz w:val="14"/>
                      <w:szCs w:val="14"/>
                    </w:rPr>
                  </m:ctrlPr>
                </m:sSubPr>
                <m:e>
                  <m:r>
                    <m:rPr>
                      <m:sty m:val="p"/>
                    </m:rPr>
                    <w:rPr>
                      <w:rFonts w:ascii="Cambria Math" w:hAnsi="Cambria Math" w:cs="Times New Roman"/>
                      <w:color w:val="000000" w:themeColor="text1"/>
                      <w:sz w:val="14"/>
                      <w:szCs w:val="14"/>
                    </w:rPr>
                    <m:t>k</m:t>
                  </m:r>
                </m:e>
                <m:sub>
                  <m:r>
                    <m:rPr>
                      <m:sty m:val="p"/>
                    </m:rPr>
                    <w:rPr>
                      <w:rFonts w:ascii="Cambria Math" w:hAnsi="Cambria Math" w:cs="Times New Roman"/>
                      <w:color w:val="000000" w:themeColor="text1"/>
                      <w:sz w:val="14"/>
                      <w:szCs w:val="14"/>
                      <w:lang w:val="it-IT"/>
                    </w:rPr>
                    <m:t>2</m:t>
                  </m:r>
                </m:sub>
              </m:sSub>
              <m:r>
                <m:rPr>
                  <m:sty m:val="p"/>
                </m:rPr>
                <w:rPr>
                  <w:rFonts w:ascii="Cambria Math" w:hAnsi="Cambria Math" w:cs="Times New Roman"/>
                  <w:color w:val="000000" w:themeColor="text1"/>
                  <w:sz w:val="14"/>
                  <w:szCs w:val="14"/>
                </w:rPr>
                <m:t>chronicID</m:t>
              </m:r>
            </m:oMath>
            <w:r w:rsidRPr="0098142F">
              <w:rPr>
                <w:rFonts w:ascii="Times New Roman" w:hAnsi="Times New Roman" w:cs="Times New Roman"/>
                <w:color w:val="000000" w:themeColor="text1"/>
                <w:sz w:val="14"/>
                <w:szCs w:val="14"/>
                <w:lang w:val="it-IT"/>
              </w:rPr>
              <w:t xml:space="preserve"> + </w:t>
            </w: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k</m:t>
                  </m:r>
                </m:e>
                <m:sub>
                  <m:r>
                    <w:rPr>
                      <w:rFonts w:ascii="Cambria Math" w:hAnsi="Cambria Math" w:cs="Times New Roman"/>
                      <w:color w:val="000000" w:themeColor="text1"/>
                      <w:sz w:val="14"/>
                      <w:szCs w:val="14"/>
                      <w:lang w:val="it-IT"/>
                    </w:rPr>
                    <m:t>inter</m:t>
                  </m:r>
                </m:sub>
              </m:sSub>
              <m:r>
                <m:rPr>
                  <m:sty m:val="p"/>
                </m:rPr>
                <w:rPr>
                  <w:rFonts w:ascii="Cambria Math" w:hAnsi="Cambria Math" w:cs="Times New Roman"/>
                  <w:color w:val="000000" w:themeColor="text1"/>
                  <w:sz w:val="14"/>
                  <w:szCs w:val="14"/>
                </w:rPr>
                <m:t>chronicID</m:t>
              </m:r>
              <m:r>
                <w:rPr>
                  <w:rFonts w:ascii="Cambria Math" w:hAnsi="Cambria Math" w:cs="Times New Roman"/>
                  <w:color w:val="000000" w:themeColor="text1"/>
                  <w:sz w:val="14"/>
                  <w:szCs w:val="14"/>
                  <w:lang w:val="es-ES"/>
                </w:rPr>
                <m:t>*</m:t>
              </m:r>
              <m:r>
                <m:rPr>
                  <m:sty m:val="p"/>
                </m:rPr>
                <w:rPr>
                  <w:rFonts w:ascii="Cambria Math" w:hAnsi="Cambria Math" w:cs="Times New Roman"/>
                  <w:color w:val="000000" w:themeColor="text1"/>
                  <w:sz w:val="14"/>
                  <w:szCs w:val="14"/>
                  <w:lang w:val="es-ES"/>
                </w:rPr>
                <m:t>h</m:t>
              </m:r>
              <m:r>
                <m:rPr>
                  <m:sty m:val="p"/>
                </m:rPr>
                <w:rPr>
                  <w:rFonts w:ascii="Cambria Math" w:hAnsi="Cambria Math" w:cs="Times New Roman"/>
                  <w:color w:val="000000" w:themeColor="text1"/>
                  <w:sz w:val="14"/>
                  <w:szCs w:val="14"/>
                </w:rPr>
                <m:t>andID</m:t>
              </m:r>
              <m:r>
                <w:rPr>
                  <w:rFonts w:ascii="Cambria Math" w:hAnsi="Cambria Math" w:cs="Times New Roman"/>
                  <w:color w:val="000000" w:themeColor="text1"/>
                  <w:sz w:val="14"/>
                  <w:szCs w:val="14"/>
                  <w:lang w:val="es-ES"/>
                </w:rPr>
                <m:t>+</m:t>
              </m:r>
            </m:oMath>
            <w:r w:rsidRPr="0098142F">
              <w:rPr>
                <w:rFonts w:ascii="Times New Roman" w:hAnsi="Times New Roman" w:cs="Times New Roman"/>
                <w:color w:val="000000" w:themeColor="text1"/>
                <w:sz w:val="14"/>
                <w:szCs w:val="14"/>
                <w:lang w:val="it-IT"/>
              </w:rPr>
              <w:t xml:space="preserve"> 1|subID + (-1 + chronicID|subID) + (-1 + handID|subID)</w:t>
            </w:r>
          </w:p>
        </w:tc>
      </w:tr>
      <w:tr w:rsidR="0098142F" w:rsidRPr="0098142F" w14:paraId="3E41BB5E" w14:textId="77777777" w:rsidTr="00137A34">
        <w:trPr>
          <w:trHeight w:val="198"/>
          <w:jc w:val="center"/>
        </w:trPr>
        <w:tc>
          <w:tcPr>
            <w:tcW w:w="359" w:type="pct"/>
            <w:vAlign w:val="center"/>
          </w:tcPr>
          <w:p w14:paraId="7397760C" w14:textId="653CDEAF" w:rsidR="0060664D" w:rsidRPr="0098142F" w:rsidRDefault="0060664D" w:rsidP="0060664D">
            <w:pPr>
              <w:rPr>
                <w:rFonts w:ascii="Times New Roman" w:hAnsi="Times New Roman" w:cs="Times New Roman"/>
                <w:color w:val="000000" w:themeColor="text1"/>
                <w:sz w:val="14"/>
                <w:szCs w:val="14"/>
              </w:rPr>
            </w:pPr>
            <w:r w:rsidRPr="0098142F">
              <w:rPr>
                <w:rFonts w:ascii="Times New Roman" w:hAnsi="Times New Roman" w:cs="Times New Roman"/>
                <w:color w:val="000000" w:themeColor="text1"/>
                <w:sz w:val="14"/>
                <w:szCs w:val="14"/>
              </w:rPr>
              <w:t>AIC</w:t>
            </w:r>
          </w:p>
        </w:tc>
        <w:tc>
          <w:tcPr>
            <w:tcW w:w="649" w:type="pct"/>
            <w:vAlign w:val="center"/>
          </w:tcPr>
          <w:p w14:paraId="14989715" w14:textId="6B37C626" w:rsidR="0060664D" w:rsidRPr="0098142F" w:rsidRDefault="00000000" w:rsidP="0060664D">
            <w:pPr>
              <w:rPr>
                <w:rFonts w:ascii="Times New Roman" w:eastAsia="DengXian" w:hAnsi="Times New Roman" w:cs="Times New Roman"/>
                <w:color w:val="000000" w:themeColor="text1"/>
                <w:sz w:val="14"/>
                <w:szCs w:val="14"/>
              </w:rPr>
            </w:pPr>
            <m:oMathPara>
              <m:oMathParaPr>
                <m:jc m:val="left"/>
              </m:oMathParaPr>
              <m:oMath>
                <m:sSub>
                  <m:sSubPr>
                    <m:ctrlPr>
                      <w:rPr>
                        <w:rFonts w:ascii="Cambria Math" w:eastAsia="DengXian" w:hAnsi="Cambria Math" w:cs="Times New Roman"/>
                        <w:i/>
                        <w:color w:val="000000" w:themeColor="text1"/>
                        <w:sz w:val="14"/>
                        <w:szCs w:val="14"/>
                      </w:rPr>
                    </m:ctrlPr>
                  </m:sSubPr>
                  <m:e>
                    <m:r>
                      <w:rPr>
                        <w:rFonts w:ascii="Cambria Math" w:eastAsia="DengXian" w:hAnsi="Cambria Math" w:cs="Times New Roman"/>
                        <w:color w:val="000000" w:themeColor="text1"/>
                        <w:sz w:val="14"/>
                        <w:szCs w:val="14"/>
                      </w:rPr>
                      <m:t>k</m:t>
                    </m:r>
                  </m:e>
                  <m:sub>
                    <m:r>
                      <w:rPr>
                        <w:rFonts w:ascii="Cambria Math" w:eastAsia="DengXian" w:hAnsi="Cambria Math" w:cs="Times New Roman"/>
                        <w:color w:val="000000" w:themeColor="text1"/>
                        <w:sz w:val="14"/>
                        <w:szCs w:val="14"/>
                      </w:rPr>
                      <m:t>1</m:t>
                    </m:r>
                  </m:sub>
                </m:sSub>
              </m:oMath>
            </m:oMathPara>
          </w:p>
        </w:tc>
        <w:tc>
          <w:tcPr>
            <w:tcW w:w="601" w:type="pct"/>
            <w:vAlign w:val="center"/>
          </w:tcPr>
          <w:p w14:paraId="3CE8C9AF" w14:textId="55B99331" w:rsidR="0060664D" w:rsidRPr="0098142F" w:rsidRDefault="00000000" w:rsidP="0060664D">
            <w:pPr>
              <w:rPr>
                <w:rFonts w:ascii="Times New Roman" w:eastAsia="DengXian" w:hAnsi="Times New Roman" w:cs="Times New Roman"/>
                <w:b/>
                <w:color w:val="000000" w:themeColor="text1"/>
                <w:sz w:val="14"/>
                <w:szCs w:val="14"/>
              </w:rPr>
            </w:pPr>
            <m:oMathPara>
              <m:oMathParaPr>
                <m:jc m:val="left"/>
              </m:oMathParaP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p</m:t>
                    </m:r>
                  </m:e>
                  <m:sub>
                    <m:r>
                      <w:rPr>
                        <w:rFonts w:ascii="Cambria Math" w:hAnsi="Cambria Math" w:cs="Times New Roman"/>
                        <w:color w:val="000000" w:themeColor="text1"/>
                        <w:sz w:val="14"/>
                        <w:szCs w:val="14"/>
                      </w:rPr>
                      <m:t>1</m:t>
                    </m:r>
                  </m:sub>
                </m:sSub>
              </m:oMath>
            </m:oMathPara>
          </w:p>
        </w:tc>
        <w:tc>
          <w:tcPr>
            <w:tcW w:w="686" w:type="pct"/>
            <w:vAlign w:val="center"/>
          </w:tcPr>
          <w:p w14:paraId="498E1C3C" w14:textId="4B50B483" w:rsidR="0060664D" w:rsidRPr="0098142F" w:rsidRDefault="00000000" w:rsidP="0060664D">
            <w:pPr>
              <w:rPr>
                <w:rFonts w:ascii="Times New Roman" w:eastAsia="DengXian" w:hAnsi="Times New Roman" w:cs="Times New Roman"/>
                <w:color w:val="000000" w:themeColor="text1"/>
                <w:sz w:val="14"/>
                <w:szCs w:val="14"/>
              </w:rPr>
            </w:pPr>
            <m:oMathPara>
              <m:oMathParaPr>
                <m:jc m:val="left"/>
              </m:oMathParaPr>
              <m:oMath>
                <m:sSub>
                  <m:sSubPr>
                    <m:ctrlPr>
                      <w:rPr>
                        <w:rFonts w:ascii="Cambria Math" w:eastAsia="DengXian" w:hAnsi="Cambria Math" w:cs="Times New Roman"/>
                        <w:i/>
                        <w:color w:val="000000" w:themeColor="text1"/>
                        <w:sz w:val="14"/>
                        <w:szCs w:val="14"/>
                      </w:rPr>
                    </m:ctrlPr>
                  </m:sSubPr>
                  <m:e>
                    <m:r>
                      <w:rPr>
                        <w:rFonts w:ascii="Cambria Math" w:eastAsia="DengXian" w:hAnsi="Cambria Math" w:cs="Times New Roman"/>
                        <w:color w:val="000000" w:themeColor="text1"/>
                        <w:sz w:val="14"/>
                        <w:szCs w:val="14"/>
                      </w:rPr>
                      <m:t>k</m:t>
                    </m:r>
                  </m:e>
                  <m:sub>
                    <m:r>
                      <w:rPr>
                        <w:rFonts w:ascii="Cambria Math" w:eastAsia="DengXian" w:hAnsi="Cambria Math" w:cs="Times New Roman"/>
                        <w:color w:val="000000" w:themeColor="text1"/>
                        <w:sz w:val="14"/>
                        <w:szCs w:val="14"/>
                      </w:rPr>
                      <m:t>2</m:t>
                    </m:r>
                  </m:sub>
                </m:sSub>
              </m:oMath>
            </m:oMathPara>
          </w:p>
        </w:tc>
        <w:tc>
          <w:tcPr>
            <w:tcW w:w="904" w:type="pct"/>
            <w:gridSpan w:val="2"/>
            <w:vAlign w:val="center"/>
          </w:tcPr>
          <w:p w14:paraId="6BDE0595" w14:textId="7229ED23" w:rsidR="0060664D" w:rsidRPr="0098142F" w:rsidRDefault="00000000" w:rsidP="0060664D">
            <w:pPr>
              <w:rPr>
                <w:rFonts w:ascii="Times New Roman" w:eastAsia="DengXian" w:hAnsi="Times New Roman" w:cs="Times New Roman"/>
                <w:b/>
                <w:color w:val="000000" w:themeColor="text1"/>
                <w:sz w:val="14"/>
                <w:szCs w:val="14"/>
              </w:rPr>
            </w:pPr>
            <m:oMathPara>
              <m:oMathParaPr>
                <m:jc m:val="left"/>
              </m:oMathParaP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p</m:t>
                    </m:r>
                  </m:e>
                  <m:sub>
                    <m:r>
                      <w:rPr>
                        <w:rFonts w:ascii="Cambria Math" w:hAnsi="Cambria Math" w:cs="Times New Roman"/>
                        <w:color w:val="000000" w:themeColor="text1"/>
                        <w:sz w:val="14"/>
                        <w:szCs w:val="14"/>
                      </w:rPr>
                      <m:t>2</m:t>
                    </m:r>
                  </m:sub>
                </m:sSub>
              </m:oMath>
            </m:oMathPara>
          </w:p>
        </w:tc>
        <w:tc>
          <w:tcPr>
            <w:tcW w:w="694" w:type="pct"/>
            <w:vAlign w:val="center"/>
          </w:tcPr>
          <w:p w14:paraId="3F891286" w14:textId="4D7B58F7" w:rsidR="0060664D" w:rsidRPr="0098142F" w:rsidRDefault="00000000" w:rsidP="0060664D">
            <w:pPr>
              <w:rPr>
                <w:rFonts w:ascii="Times New Roman" w:eastAsia="DengXian" w:hAnsi="Times New Roman" w:cs="Times New Roman"/>
                <w:bCs/>
                <w:color w:val="000000" w:themeColor="text1"/>
                <w:sz w:val="14"/>
                <w:szCs w:val="14"/>
              </w:rPr>
            </w:pPr>
            <m:oMathPara>
              <m:oMathParaPr>
                <m:jc m:val="left"/>
              </m:oMathParaPr>
              <m:oMath>
                <m:sSub>
                  <m:sSubPr>
                    <m:ctrlPr>
                      <w:rPr>
                        <w:rFonts w:ascii="Cambria Math" w:eastAsia="DengXian" w:hAnsi="Cambria Math" w:cs="Times New Roman"/>
                        <w:i/>
                        <w:color w:val="000000" w:themeColor="text1"/>
                        <w:sz w:val="14"/>
                        <w:szCs w:val="14"/>
                      </w:rPr>
                    </m:ctrlPr>
                  </m:sSubPr>
                  <m:e>
                    <m:r>
                      <w:rPr>
                        <w:rFonts w:ascii="Cambria Math" w:eastAsia="DengXian" w:hAnsi="Cambria Math" w:cs="Times New Roman"/>
                        <w:color w:val="000000" w:themeColor="text1"/>
                        <w:sz w:val="14"/>
                        <w:szCs w:val="14"/>
                      </w:rPr>
                      <m:t>k</m:t>
                    </m:r>
                  </m:e>
                  <m:sub>
                    <m:r>
                      <w:rPr>
                        <w:rFonts w:ascii="Cambria Math" w:eastAsia="DengXian" w:hAnsi="Cambria Math" w:cs="Times New Roman"/>
                        <w:color w:val="000000" w:themeColor="text1"/>
                        <w:sz w:val="14"/>
                        <w:szCs w:val="14"/>
                      </w:rPr>
                      <m:t>inter</m:t>
                    </m:r>
                  </m:sub>
                </m:sSub>
              </m:oMath>
            </m:oMathPara>
          </w:p>
        </w:tc>
        <w:tc>
          <w:tcPr>
            <w:tcW w:w="562" w:type="pct"/>
            <w:vAlign w:val="center"/>
          </w:tcPr>
          <w:p w14:paraId="08988004" w14:textId="1010E250" w:rsidR="0060664D" w:rsidRPr="0098142F" w:rsidRDefault="00000000" w:rsidP="0060664D">
            <w:pPr>
              <w:rPr>
                <w:rFonts w:ascii="Times New Roman" w:eastAsia="DengXian" w:hAnsi="Times New Roman" w:cs="Times New Roman"/>
                <w:color w:val="000000" w:themeColor="text1"/>
                <w:sz w:val="14"/>
                <w:szCs w:val="14"/>
              </w:rPr>
            </w:pPr>
            <m:oMathPara>
              <m:oMathParaPr>
                <m:jc m:val="left"/>
              </m:oMathParaP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p</m:t>
                    </m:r>
                  </m:e>
                  <m:sub>
                    <m:r>
                      <w:rPr>
                        <w:rFonts w:ascii="Cambria Math" w:hAnsi="Cambria Math" w:cs="Times New Roman"/>
                        <w:color w:val="000000" w:themeColor="text1"/>
                        <w:sz w:val="14"/>
                        <w:szCs w:val="14"/>
                      </w:rPr>
                      <m:t>inter</m:t>
                    </m:r>
                  </m:sub>
                </m:sSub>
              </m:oMath>
            </m:oMathPara>
          </w:p>
        </w:tc>
        <w:tc>
          <w:tcPr>
            <w:tcW w:w="545" w:type="pct"/>
            <w:gridSpan w:val="3"/>
            <w:vAlign w:val="center"/>
          </w:tcPr>
          <w:p w14:paraId="5D73CB0E" w14:textId="72C6BDB9" w:rsidR="0060664D" w:rsidRPr="0098142F" w:rsidRDefault="00000000" w:rsidP="0060664D">
            <w:pPr>
              <w:rPr>
                <w:rFonts w:ascii="Times New Roman" w:eastAsia="DengXian" w:hAnsi="Times New Roman" w:cs="Times New Roman"/>
                <w:color w:val="000000" w:themeColor="text1"/>
                <w:sz w:val="14"/>
                <w:szCs w:val="14"/>
              </w:rPr>
            </w:pPr>
            <m:oMathPara>
              <m:oMathParaPr>
                <m:jc m:val="left"/>
              </m:oMathParaPr>
              <m:oMath>
                <m:sSup>
                  <m:sSupPr>
                    <m:ctrlPr>
                      <w:rPr>
                        <w:rFonts w:ascii="Cambria Math" w:hAnsi="Cambria Math" w:cs="Times New Roman"/>
                        <w:i/>
                        <w:color w:val="000000" w:themeColor="text1"/>
                        <w:sz w:val="14"/>
                        <w:szCs w:val="14"/>
                      </w:rPr>
                    </m:ctrlPr>
                  </m:sSupPr>
                  <m:e>
                    <m:r>
                      <w:rPr>
                        <w:rFonts w:ascii="Cambria Math" w:hAnsi="Cambria Math" w:cs="Times New Roman"/>
                        <w:color w:val="000000" w:themeColor="text1"/>
                        <w:sz w:val="14"/>
                        <w:szCs w:val="14"/>
                      </w:rPr>
                      <m:t>R</m:t>
                    </m:r>
                  </m:e>
                  <m:sup>
                    <m:r>
                      <w:rPr>
                        <w:rFonts w:ascii="Cambria Math" w:hAnsi="Cambria Math" w:cs="Times New Roman"/>
                        <w:color w:val="000000" w:themeColor="text1"/>
                        <w:sz w:val="14"/>
                        <w:szCs w:val="14"/>
                      </w:rPr>
                      <m:t>2</m:t>
                    </m:r>
                  </m:sup>
                </m:sSup>
              </m:oMath>
            </m:oMathPara>
          </w:p>
        </w:tc>
      </w:tr>
      <w:tr w:rsidR="0098142F" w:rsidRPr="0098142F" w14:paraId="103ECA93" w14:textId="77777777" w:rsidTr="00137A34">
        <w:trPr>
          <w:trHeight w:val="198"/>
          <w:jc w:val="center"/>
        </w:trPr>
        <w:tc>
          <w:tcPr>
            <w:tcW w:w="359" w:type="pct"/>
            <w:vAlign w:val="center"/>
          </w:tcPr>
          <w:p w14:paraId="32B25260" w14:textId="1ACACD6E" w:rsidR="0060664D" w:rsidRPr="0098142F" w:rsidRDefault="00041638" w:rsidP="0060664D">
            <w:pPr>
              <w:rPr>
                <w:rFonts w:ascii="Times New Roman" w:hAnsi="Times New Roman" w:cs="Times New Roman"/>
                <w:color w:val="000000" w:themeColor="text1"/>
                <w:sz w:val="14"/>
                <w:szCs w:val="14"/>
              </w:rPr>
            </w:pPr>
            <w:r w:rsidRPr="0098142F">
              <w:rPr>
                <w:rFonts w:ascii="Times New Roman" w:hAnsi="Times New Roman" w:cs="Times New Roman"/>
                <w:color w:val="000000" w:themeColor="text1"/>
                <w:sz w:val="14"/>
                <w:szCs w:val="14"/>
              </w:rPr>
              <w:t>2345.7</w:t>
            </w:r>
          </w:p>
        </w:tc>
        <w:tc>
          <w:tcPr>
            <w:tcW w:w="649" w:type="pct"/>
            <w:vAlign w:val="center"/>
          </w:tcPr>
          <w:p w14:paraId="7E0EEFA2" w14:textId="004576DB" w:rsidR="0060664D" w:rsidRPr="0098142F" w:rsidRDefault="0060664D" w:rsidP="0060664D">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0.2</w:t>
            </w:r>
            <w:r w:rsidR="00041638" w:rsidRPr="0098142F">
              <w:rPr>
                <w:rFonts w:ascii="Times New Roman" w:eastAsia="DengXian" w:hAnsi="Times New Roman" w:cs="Times New Roman" w:hint="eastAsia"/>
                <w:color w:val="000000" w:themeColor="text1"/>
                <w:sz w:val="14"/>
                <w:szCs w:val="14"/>
              </w:rPr>
              <w:t>964</w:t>
            </w:r>
            <w:r w:rsidRPr="0098142F">
              <w:rPr>
                <w:rFonts w:ascii="Times New Roman" w:eastAsia="DengXian" w:hAnsi="Times New Roman" w:cs="Times New Roman"/>
                <w:color w:val="000000" w:themeColor="text1"/>
                <w:sz w:val="14"/>
                <w:szCs w:val="14"/>
              </w:rPr>
              <w:t xml:space="preserve"> </w:t>
            </w:r>
            <w:r w:rsidRPr="0098142F">
              <w:rPr>
                <w:rFonts w:ascii="Times New Roman" w:hAnsi="Times New Roman" w:cs="Times New Roman"/>
                <w:color w:val="000000" w:themeColor="text1"/>
                <w:sz w:val="14"/>
                <w:szCs w:val="14"/>
              </w:rPr>
              <w:t>± 0.</w:t>
            </w:r>
            <w:r w:rsidR="00041638" w:rsidRPr="0098142F">
              <w:rPr>
                <w:rFonts w:ascii="Times New Roman" w:hAnsi="Times New Roman" w:cs="Times New Roman" w:hint="eastAsia"/>
                <w:color w:val="000000" w:themeColor="text1"/>
                <w:sz w:val="14"/>
                <w:szCs w:val="14"/>
              </w:rPr>
              <w:t>2192</w:t>
            </w:r>
          </w:p>
        </w:tc>
        <w:tc>
          <w:tcPr>
            <w:tcW w:w="601" w:type="pct"/>
            <w:vAlign w:val="center"/>
          </w:tcPr>
          <w:p w14:paraId="1E0C2260" w14:textId="03ED4D29" w:rsidR="0060664D" w:rsidRPr="0098142F" w:rsidRDefault="0060664D" w:rsidP="0060664D">
            <w:pPr>
              <w:rPr>
                <w:rFonts w:ascii="Times New Roman" w:eastAsia="DengXian" w:hAnsi="Times New Roman" w:cs="Times New Roman"/>
                <w:b/>
                <w:color w:val="000000" w:themeColor="text1"/>
                <w:sz w:val="14"/>
                <w:szCs w:val="14"/>
              </w:rPr>
            </w:pPr>
            <w:r w:rsidRPr="0098142F">
              <w:rPr>
                <w:rFonts w:ascii="Times New Roman" w:eastAsia="DengXian" w:hAnsi="Times New Roman" w:cs="Times New Roman"/>
                <w:color w:val="000000" w:themeColor="text1"/>
                <w:sz w:val="14"/>
                <w:szCs w:val="14"/>
              </w:rPr>
              <w:t>0.</w:t>
            </w:r>
            <w:r w:rsidR="00041638" w:rsidRPr="0098142F">
              <w:rPr>
                <w:rFonts w:ascii="Times New Roman" w:eastAsia="DengXian" w:hAnsi="Times New Roman" w:cs="Times New Roman" w:hint="eastAsia"/>
                <w:color w:val="000000" w:themeColor="text1"/>
                <w:sz w:val="14"/>
                <w:szCs w:val="14"/>
              </w:rPr>
              <w:t>1765</w:t>
            </w:r>
          </w:p>
        </w:tc>
        <w:tc>
          <w:tcPr>
            <w:tcW w:w="686" w:type="pct"/>
            <w:vAlign w:val="center"/>
          </w:tcPr>
          <w:p w14:paraId="528F6E8D" w14:textId="75BB3A3C" w:rsidR="0060664D" w:rsidRPr="0098142F" w:rsidRDefault="0060664D" w:rsidP="0060664D">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-1.</w:t>
            </w:r>
            <w:r w:rsidR="00041638" w:rsidRPr="0098142F">
              <w:rPr>
                <w:rFonts w:ascii="Times New Roman" w:eastAsia="DengXian" w:hAnsi="Times New Roman" w:cs="Times New Roman" w:hint="eastAsia"/>
                <w:color w:val="000000" w:themeColor="text1"/>
                <w:sz w:val="14"/>
                <w:szCs w:val="14"/>
              </w:rPr>
              <w:t>3771</w:t>
            </w:r>
            <w:r w:rsidRPr="0098142F">
              <w:rPr>
                <w:rFonts w:ascii="Times New Roman" w:eastAsia="DengXian" w:hAnsi="Times New Roman" w:cs="Times New Roman"/>
                <w:color w:val="000000" w:themeColor="text1"/>
                <w:sz w:val="14"/>
                <w:szCs w:val="14"/>
              </w:rPr>
              <w:t xml:space="preserve"> </w:t>
            </w:r>
            <w:r w:rsidRPr="0098142F">
              <w:rPr>
                <w:rFonts w:ascii="Times New Roman" w:hAnsi="Times New Roman" w:cs="Times New Roman"/>
                <w:color w:val="000000" w:themeColor="text1"/>
                <w:sz w:val="14"/>
                <w:szCs w:val="14"/>
              </w:rPr>
              <w:t>± 0.7</w:t>
            </w:r>
            <w:r w:rsidR="00041638" w:rsidRPr="0098142F">
              <w:rPr>
                <w:rFonts w:ascii="Times New Roman" w:hAnsi="Times New Roman" w:cs="Times New Roman" w:hint="eastAsia"/>
                <w:color w:val="000000" w:themeColor="text1"/>
                <w:sz w:val="14"/>
                <w:szCs w:val="14"/>
              </w:rPr>
              <w:t>387</w:t>
            </w:r>
          </w:p>
        </w:tc>
        <w:tc>
          <w:tcPr>
            <w:tcW w:w="904" w:type="pct"/>
            <w:gridSpan w:val="2"/>
            <w:vAlign w:val="center"/>
          </w:tcPr>
          <w:p w14:paraId="63910178" w14:textId="2AB614CC" w:rsidR="0060664D" w:rsidRPr="0098142F" w:rsidRDefault="0060664D" w:rsidP="0060664D">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0.0</w:t>
            </w:r>
            <w:r w:rsidR="00041638" w:rsidRPr="0098142F">
              <w:rPr>
                <w:rFonts w:ascii="Times New Roman" w:eastAsia="DengXian" w:hAnsi="Times New Roman" w:cs="Times New Roman" w:hint="eastAsia"/>
                <w:color w:val="000000" w:themeColor="text1"/>
                <w:sz w:val="14"/>
                <w:szCs w:val="14"/>
              </w:rPr>
              <w:t>625</w:t>
            </w:r>
          </w:p>
        </w:tc>
        <w:tc>
          <w:tcPr>
            <w:tcW w:w="694" w:type="pct"/>
            <w:vAlign w:val="center"/>
          </w:tcPr>
          <w:p w14:paraId="4CF24829" w14:textId="4A3475BF" w:rsidR="0060664D" w:rsidRPr="0098142F" w:rsidRDefault="0060664D" w:rsidP="0060664D">
            <w:pPr>
              <w:rPr>
                <w:rFonts w:ascii="Times New Roman" w:eastAsia="DengXian" w:hAnsi="Times New Roman" w:cs="Times New Roman"/>
                <w:bCs/>
                <w:color w:val="000000" w:themeColor="text1"/>
                <w:sz w:val="14"/>
                <w:szCs w:val="14"/>
              </w:rPr>
            </w:pPr>
            <w:r w:rsidRPr="0098142F">
              <w:rPr>
                <w:rFonts w:ascii="Times New Roman" w:eastAsia="DengXian" w:hAnsi="Times New Roman" w:cs="Times New Roman"/>
                <w:bCs/>
                <w:color w:val="000000" w:themeColor="text1"/>
                <w:sz w:val="14"/>
                <w:szCs w:val="14"/>
              </w:rPr>
              <w:t>-0.</w:t>
            </w:r>
            <w:r w:rsidR="00041638" w:rsidRPr="0098142F">
              <w:rPr>
                <w:rFonts w:ascii="Times New Roman" w:eastAsia="DengXian" w:hAnsi="Times New Roman" w:cs="Times New Roman" w:hint="eastAsia"/>
                <w:bCs/>
                <w:color w:val="000000" w:themeColor="text1"/>
                <w:sz w:val="14"/>
                <w:szCs w:val="14"/>
              </w:rPr>
              <w:t>2704</w:t>
            </w:r>
            <w:r w:rsidRPr="0098142F">
              <w:rPr>
                <w:rFonts w:ascii="Times New Roman" w:eastAsia="DengXian" w:hAnsi="Times New Roman" w:cs="Times New Roman"/>
                <w:bCs/>
                <w:color w:val="000000" w:themeColor="text1"/>
                <w:sz w:val="14"/>
                <w:szCs w:val="14"/>
              </w:rPr>
              <w:t xml:space="preserve"> </w:t>
            </w:r>
            <w:r w:rsidRPr="0098142F">
              <w:rPr>
                <w:rFonts w:ascii="Times New Roman" w:hAnsi="Times New Roman" w:cs="Times New Roman"/>
                <w:color w:val="000000" w:themeColor="text1"/>
                <w:sz w:val="14"/>
                <w:szCs w:val="14"/>
              </w:rPr>
              <w:t>± 0.</w:t>
            </w:r>
            <w:r w:rsidR="00041638" w:rsidRPr="0098142F">
              <w:rPr>
                <w:rFonts w:ascii="Times New Roman" w:hAnsi="Times New Roman" w:cs="Times New Roman" w:hint="eastAsia"/>
                <w:color w:val="000000" w:themeColor="text1"/>
                <w:sz w:val="14"/>
                <w:szCs w:val="14"/>
              </w:rPr>
              <w:t>5043</w:t>
            </w:r>
          </w:p>
        </w:tc>
        <w:tc>
          <w:tcPr>
            <w:tcW w:w="562" w:type="pct"/>
            <w:vAlign w:val="center"/>
          </w:tcPr>
          <w:p w14:paraId="05C7387F" w14:textId="59960277" w:rsidR="0060664D" w:rsidRPr="0098142F" w:rsidRDefault="0060664D" w:rsidP="0060664D">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0.</w:t>
            </w:r>
            <w:r w:rsidR="00041638" w:rsidRPr="0098142F">
              <w:rPr>
                <w:rFonts w:ascii="Times New Roman" w:eastAsia="DengXian" w:hAnsi="Times New Roman" w:cs="Times New Roman" w:hint="eastAsia"/>
                <w:color w:val="000000" w:themeColor="text1"/>
                <w:sz w:val="14"/>
                <w:szCs w:val="14"/>
              </w:rPr>
              <w:t>5919</w:t>
            </w:r>
          </w:p>
        </w:tc>
        <w:tc>
          <w:tcPr>
            <w:tcW w:w="545" w:type="pct"/>
            <w:gridSpan w:val="3"/>
            <w:vAlign w:val="center"/>
          </w:tcPr>
          <w:p w14:paraId="46CF0D52" w14:textId="6AE98684" w:rsidR="0060664D" w:rsidRPr="0098142F" w:rsidRDefault="0060664D" w:rsidP="0060664D">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0.</w:t>
            </w:r>
            <w:r w:rsidR="00041638" w:rsidRPr="0098142F">
              <w:rPr>
                <w:rFonts w:ascii="Times New Roman" w:eastAsia="DengXian" w:hAnsi="Times New Roman" w:cs="Times New Roman" w:hint="eastAsia"/>
                <w:color w:val="000000" w:themeColor="text1"/>
                <w:sz w:val="14"/>
                <w:szCs w:val="14"/>
              </w:rPr>
              <w:t>8122</w:t>
            </w:r>
          </w:p>
        </w:tc>
      </w:tr>
      <w:tr w:rsidR="0098142F" w:rsidRPr="0098142F" w14:paraId="717F783B" w14:textId="77777777" w:rsidTr="0060664D">
        <w:trPr>
          <w:trHeight w:val="198"/>
          <w:jc w:val="center"/>
        </w:trPr>
        <w:tc>
          <w:tcPr>
            <w:tcW w:w="5000" w:type="pct"/>
            <w:gridSpan w:val="11"/>
            <w:vAlign w:val="center"/>
          </w:tcPr>
          <w:p w14:paraId="7E3C7C74" w14:textId="01426C35" w:rsidR="0060664D" w:rsidRPr="0098142F" w:rsidRDefault="0060664D" w:rsidP="0060664D">
            <w:pPr>
              <w:rPr>
                <w:rFonts w:ascii="Times New Roman" w:eastAsia="DengXian" w:hAnsi="Times New Roman" w:cs="Times New Roman"/>
                <w:color w:val="000000" w:themeColor="text1"/>
                <w:sz w:val="14"/>
                <w:szCs w:val="14"/>
              </w:rPr>
            </w:pPr>
            <w:r w:rsidRPr="0098142F">
              <w:rPr>
                <w:rFonts w:ascii="Times New Roman" w:hAnsi="Times New Roman" w:cs="Times New Roman"/>
                <w:b/>
                <w:bCs/>
                <w:color w:val="000000" w:themeColor="text1"/>
                <w:sz w:val="14"/>
                <w:szCs w:val="14"/>
                <w:lang w:val="it-IT"/>
              </w:rPr>
              <w:t>Model 2</w:t>
            </w:r>
            <w:r w:rsidRPr="0098142F">
              <w:rPr>
                <w:rFonts w:ascii="Times New Roman" w:hAnsi="Times New Roman" w:cs="Times New Roman"/>
                <w:color w:val="000000" w:themeColor="text1"/>
                <w:sz w:val="14"/>
                <w:szCs w:val="14"/>
                <w:lang w:val="it-IT"/>
              </w:rPr>
              <w:t xml:space="preserve">: trePow ~ 1 + </w:t>
            </w: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k</m:t>
                  </m:r>
                </m:e>
                <m:sub>
                  <m:r>
                    <w:rPr>
                      <w:rFonts w:ascii="Cambria Math" w:hAnsi="Cambria Math" w:cs="Times New Roman"/>
                      <w:color w:val="000000" w:themeColor="text1"/>
                      <w:sz w:val="14"/>
                      <w:szCs w:val="14"/>
                      <w:lang w:val="it-IT"/>
                    </w:rPr>
                    <m:t>1</m:t>
                  </m:r>
                </m:sub>
              </m:sSub>
              <m:r>
                <m:rPr>
                  <m:sty m:val="p"/>
                </m:rPr>
                <w:rPr>
                  <w:rFonts w:ascii="Cambria Math" w:hAnsi="Cambria Math" w:cs="Times New Roman"/>
                  <w:color w:val="000000" w:themeColor="text1"/>
                  <w:sz w:val="14"/>
                  <w:szCs w:val="14"/>
                  <w:lang w:val="es-ES"/>
                </w:rPr>
                <m:t>h</m:t>
              </m:r>
              <m:r>
                <m:rPr>
                  <m:sty m:val="p"/>
                </m:rPr>
                <w:rPr>
                  <w:rFonts w:ascii="Cambria Math" w:hAnsi="Cambria Math" w:cs="Times New Roman"/>
                  <w:color w:val="000000" w:themeColor="text1"/>
                  <w:sz w:val="14"/>
                  <w:szCs w:val="14"/>
                </w:rPr>
                <m:t>andID</m:t>
              </m:r>
              <m:r>
                <w:rPr>
                  <w:rFonts w:ascii="Cambria Math" w:hAnsi="Cambria Math" w:cs="Times New Roman"/>
                  <w:color w:val="000000" w:themeColor="text1"/>
                  <w:sz w:val="14"/>
                  <w:szCs w:val="14"/>
                  <w:lang w:val="es-ES"/>
                </w:rPr>
                <m:t xml:space="preserve"> </m:t>
              </m:r>
            </m:oMath>
            <w:r w:rsidRPr="0098142F">
              <w:rPr>
                <w:rFonts w:ascii="Times New Roman" w:hAnsi="Times New Roman" w:cs="Times New Roman"/>
                <w:color w:val="000000" w:themeColor="text1"/>
                <w:sz w:val="14"/>
                <w:szCs w:val="14"/>
                <w:lang w:val="it-IT"/>
              </w:rPr>
              <w:t xml:space="preserve">+ </w:t>
            </w: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k</m:t>
                  </m:r>
                </m:e>
                <m:sub>
                  <m:r>
                    <w:rPr>
                      <w:rFonts w:ascii="Cambria Math" w:hAnsi="Cambria Math" w:cs="Times New Roman"/>
                      <w:color w:val="000000" w:themeColor="text1"/>
                      <w:sz w:val="14"/>
                      <w:szCs w:val="14"/>
                      <w:lang w:val="it-IT"/>
                    </w:rPr>
                    <m:t>2</m:t>
                  </m:r>
                </m:sub>
              </m:sSub>
              <m:r>
                <m:rPr>
                  <m:sty m:val="p"/>
                </m:rPr>
                <w:rPr>
                  <w:rFonts w:ascii="Cambria Math" w:hAnsi="Cambria Math" w:cs="Times New Roman"/>
                  <w:color w:val="000000" w:themeColor="text1"/>
                  <w:sz w:val="14"/>
                  <w:szCs w:val="14"/>
                </w:rPr>
                <m:t>chronicID</m:t>
              </m:r>
            </m:oMath>
            <w:r w:rsidRPr="0098142F">
              <w:rPr>
                <w:rFonts w:ascii="Times New Roman" w:hAnsi="Times New Roman" w:cs="Times New Roman"/>
                <w:color w:val="000000" w:themeColor="text1"/>
                <w:sz w:val="14"/>
                <w:szCs w:val="14"/>
                <w:lang w:val="it-IT"/>
              </w:rPr>
              <w:t xml:space="preserve"> + </w:t>
            </w: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k</m:t>
                  </m:r>
                </m:e>
                <m:sub>
                  <m:r>
                    <w:rPr>
                      <w:rFonts w:ascii="Cambria Math" w:hAnsi="Cambria Math" w:cs="Times New Roman"/>
                      <w:color w:val="000000" w:themeColor="text1"/>
                      <w:sz w:val="14"/>
                      <w:szCs w:val="14"/>
                      <w:lang w:val="it-IT"/>
                    </w:rPr>
                    <m:t>inter</m:t>
                  </m:r>
                </m:sub>
              </m:sSub>
              <m:r>
                <m:rPr>
                  <m:sty m:val="p"/>
                </m:rPr>
                <w:rPr>
                  <w:rFonts w:ascii="Cambria Math" w:hAnsi="Cambria Math" w:cs="Times New Roman"/>
                  <w:color w:val="000000" w:themeColor="text1"/>
                  <w:sz w:val="14"/>
                  <w:szCs w:val="14"/>
                </w:rPr>
                <m:t>chronicID</m:t>
              </m:r>
              <m:r>
                <w:rPr>
                  <w:rFonts w:ascii="Cambria Math" w:hAnsi="Cambria Math" w:cs="Times New Roman"/>
                  <w:color w:val="000000" w:themeColor="text1"/>
                  <w:sz w:val="14"/>
                  <w:szCs w:val="14"/>
                  <w:lang w:val="es-ES"/>
                </w:rPr>
                <m:t>*</m:t>
              </m:r>
              <m:r>
                <m:rPr>
                  <m:sty m:val="p"/>
                </m:rPr>
                <w:rPr>
                  <w:rFonts w:ascii="Cambria Math" w:hAnsi="Cambria Math" w:cs="Times New Roman"/>
                  <w:color w:val="000000" w:themeColor="text1"/>
                  <w:sz w:val="14"/>
                  <w:szCs w:val="14"/>
                  <w:lang w:val="es-ES"/>
                </w:rPr>
                <m:t>h</m:t>
              </m:r>
              <m:r>
                <m:rPr>
                  <m:sty m:val="p"/>
                </m:rPr>
                <w:rPr>
                  <w:rFonts w:ascii="Cambria Math" w:hAnsi="Cambria Math" w:cs="Times New Roman"/>
                  <w:color w:val="000000" w:themeColor="text1"/>
                  <w:sz w:val="14"/>
                  <w:szCs w:val="14"/>
                </w:rPr>
                <m:t>andID</m:t>
              </m:r>
              <m:r>
                <w:rPr>
                  <w:rFonts w:ascii="Cambria Math" w:hAnsi="Cambria Math" w:cs="Times New Roman"/>
                  <w:color w:val="000000" w:themeColor="text1"/>
                  <w:sz w:val="14"/>
                  <w:szCs w:val="14"/>
                  <w:lang w:val="es-ES"/>
                </w:rPr>
                <m:t>+</m:t>
              </m:r>
            </m:oMath>
            <w:r w:rsidRPr="0098142F">
              <w:rPr>
                <w:rFonts w:ascii="Times New Roman" w:hAnsi="Times New Roman" w:cs="Times New Roman"/>
                <w:color w:val="000000" w:themeColor="text1"/>
                <w:sz w:val="14"/>
                <w:szCs w:val="14"/>
                <w:lang w:val="it-IT"/>
              </w:rPr>
              <w:t xml:space="preserve"> 1|subID + (-1 + chronicID|subID) + (-1 + handID|subID)</w:t>
            </w:r>
          </w:p>
        </w:tc>
      </w:tr>
      <w:tr w:rsidR="0098142F" w:rsidRPr="0098142F" w14:paraId="528DAC86" w14:textId="77777777" w:rsidTr="00137A34">
        <w:trPr>
          <w:trHeight w:val="198"/>
          <w:jc w:val="center"/>
        </w:trPr>
        <w:tc>
          <w:tcPr>
            <w:tcW w:w="359" w:type="pct"/>
            <w:vAlign w:val="center"/>
          </w:tcPr>
          <w:p w14:paraId="61323FAC" w14:textId="16976E26" w:rsidR="0060664D" w:rsidRPr="0098142F" w:rsidRDefault="0060664D" w:rsidP="0060664D">
            <w:pPr>
              <w:rPr>
                <w:rFonts w:ascii="Times New Roman" w:hAnsi="Times New Roman" w:cs="Times New Roman"/>
                <w:color w:val="000000" w:themeColor="text1"/>
                <w:sz w:val="14"/>
                <w:szCs w:val="14"/>
              </w:rPr>
            </w:pPr>
            <w:r w:rsidRPr="0098142F">
              <w:rPr>
                <w:rFonts w:ascii="Times New Roman" w:hAnsi="Times New Roman" w:cs="Times New Roman"/>
                <w:color w:val="000000" w:themeColor="text1"/>
                <w:sz w:val="14"/>
                <w:szCs w:val="14"/>
              </w:rPr>
              <w:t>AIC</w:t>
            </w:r>
          </w:p>
        </w:tc>
        <w:tc>
          <w:tcPr>
            <w:tcW w:w="649" w:type="pct"/>
            <w:vAlign w:val="center"/>
          </w:tcPr>
          <w:p w14:paraId="5FC18CC3" w14:textId="4A696685" w:rsidR="0060664D" w:rsidRPr="0098142F" w:rsidRDefault="00000000" w:rsidP="0060664D">
            <w:pPr>
              <w:rPr>
                <w:rFonts w:ascii="Times New Roman" w:eastAsia="DengXian" w:hAnsi="Times New Roman" w:cs="Times New Roman"/>
                <w:color w:val="000000" w:themeColor="text1"/>
                <w:sz w:val="14"/>
                <w:szCs w:val="14"/>
              </w:rPr>
            </w:pPr>
            <m:oMathPara>
              <m:oMathParaPr>
                <m:jc m:val="left"/>
              </m:oMathParaPr>
              <m:oMath>
                <m:sSub>
                  <m:sSubPr>
                    <m:ctrlPr>
                      <w:rPr>
                        <w:rFonts w:ascii="Cambria Math" w:eastAsia="DengXian" w:hAnsi="Cambria Math" w:cs="Times New Roman"/>
                        <w:i/>
                        <w:color w:val="000000" w:themeColor="text1"/>
                        <w:sz w:val="14"/>
                        <w:szCs w:val="14"/>
                      </w:rPr>
                    </m:ctrlPr>
                  </m:sSubPr>
                  <m:e>
                    <m:r>
                      <w:rPr>
                        <w:rFonts w:ascii="Cambria Math" w:eastAsia="DengXian" w:hAnsi="Cambria Math" w:cs="Times New Roman"/>
                        <w:color w:val="000000" w:themeColor="text1"/>
                        <w:sz w:val="14"/>
                        <w:szCs w:val="14"/>
                      </w:rPr>
                      <m:t>k</m:t>
                    </m:r>
                  </m:e>
                  <m:sub>
                    <m:r>
                      <w:rPr>
                        <w:rFonts w:ascii="Cambria Math" w:eastAsia="DengXian" w:hAnsi="Cambria Math" w:cs="Times New Roman"/>
                        <w:color w:val="000000" w:themeColor="text1"/>
                        <w:sz w:val="14"/>
                        <w:szCs w:val="14"/>
                      </w:rPr>
                      <m:t>1</m:t>
                    </m:r>
                  </m:sub>
                </m:sSub>
              </m:oMath>
            </m:oMathPara>
          </w:p>
        </w:tc>
        <w:tc>
          <w:tcPr>
            <w:tcW w:w="601" w:type="pct"/>
            <w:vAlign w:val="center"/>
          </w:tcPr>
          <w:p w14:paraId="1F420888" w14:textId="488ED76E" w:rsidR="0060664D" w:rsidRPr="0098142F" w:rsidRDefault="00000000" w:rsidP="0060664D">
            <w:pPr>
              <w:rPr>
                <w:rFonts w:ascii="Times New Roman" w:eastAsia="DengXian" w:hAnsi="Times New Roman" w:cs="Times New Roman"/>
                <w:color w:val="000000" w:themeColor="text1"/>
                <w:sz w:val="14"/>
                <w:szCs w:val="14"/>
              </w:rPr>
            </w:pPr>
            <m:oMathPara>
              <m:oMathParaPr>
                <m:jc m:val="left"/>
              </m:oMathParaP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p</m:t>
                    </m:r>
                  </m:e>
                  <m:sub>
                    <m:r>
                      <w:rPr>
                        <w:rFonts w:ascii="Cambria Math" w:hAnsi="Cambria Math" w:cs="Times New Roman"/>
                        <w:color w:val="000000" w:themeColor="text1"/>
                        <w:sz w:val="14"/>
                        <w:szCs w:val="14"/>
                      </w:rPr>
                      <m:t>1</m:t>
                    </m:r>
                  </m:sub>
                </m:sSub>
              </m:oMath>
            </m:oMathPara>
          </w:p>
        </w:tc>
        <w:tc>
          <w:tcPr>
            <w:tcW w:w="686" w:type="pct"/>
            <w:vAlign w:val="center"/>
          </w:tcPr>
          <w:p w14:paraId="434E0E44" w14:textId="2AEB6C02" w:rsidR="0060664D" w:rsidRPr="0098142F" w:rsidRDefault="00000000" w:rsidP="0060664D">
            <w:pPr>
              <w:rPr>
                <w:rFonts w:ascii="Times New Roman" w:eastAsia="DengXian" w:hAnsi="Times New Roman" w:cs="Times New Roman"/>
                <w:color w:val="000000" w:themeColor="text1"/>
                <w:sz w:val="14"/>
                <w:szCs w:val="14"/>
              </w:rPr>
            </w:pPr>
            <m:oMathPara>
              <m:oMathParaPr>
                <m:jc m:val="left"/>
              </m:oMathParaPr>
              <m:oMath>
                <m:sSub>
                  <m:sSubPr>
                    <m:ctrlPr>
                      <w:rPr>
                        <w:rFonts w:ascii="Cambria Math" w:eastAsia="DengXian" w:hAnsi="Cambria Math" w:cs="Times New Roman"/>
                        <w:i/>
                        <w:color w:val="000000" w:themeColor="text1"/>
                        <w:sz w:val="14"/>
                        <w:szCs w:val="14"/>
                      </w:rPr>
                    </m:ctrlPr>
                  </m:sSubPr>
                  <m:e>
                    <m:r>
                      <w:rPr>
                        <w:rFonts w:ascii="Cambria Math" w:eastAsia="DengXian" w:hAnsi="Cambria Math" w:cs="Times New Roman"/>
                        <w:color w:val="000000" w:themeColor="text1"/>
                        <w:sz w:val="14"/>
                        <w:szCs w:val="14"/>
                      </w:rPr>
                      <m:t>k</m:t>
                    </m:r>
                  </m:e>
                  <m:sub>
                    <m:r>
                      <w:rPr>
                        <w:rFonts w:ascii="Cambria Math" w:eastAsia="DengXian" w:hAnsi="Cambria Math" w:cs="Times New Roman"/>
                        <w:color w:val="000000" w:themeColor="text1"/>
                        <w:sz w:val="14"/>
                        <w:szCs w:val="14"/>
                      </w:rPr>
                      <m:t>2</m:t>
                    </m:r>
                  </m:sub>
                </m:sSub>
              </m:oMath>
            </m:oMathPara>
          </w:p>
        </w:tc>
        <w:tc>
          <w:tcPr>
            <w:tcW w:w="904" w:type="pct"/>
            <w:gridSpan w:val="2"/>
            <w:vAlign w:val="center"/>
          </w:tcPr>
          <w:p w14:paraId="24861DC6" w14:textId="249B426C" w:rsidR="0060664D" w:rsidRPr="0098142F" w:rsidRDefault="00000000" w:rsidP="0060664D">
            <w:pPr>
              <w:rPr>
                <w:rFonts w:ascii="Times New Roman" w:eastAsia="DengXian" w:hAnsi="Times New Roman" w:cs="Times New Roman"/>
                <w:b/>
                <w:color w:val="000000" w:themeColor="text1"/>
                <w:sz w:val="14"/>
                <w:szCs w:val="14"/>
              </w:rPr>
            </w:pPr>
            <m:oMathPara>
              <m:oMathParaPr>
                <m:jc m:val="left"/>
              </m:oMathParaP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p</m:t>
                    </m:r>
                  </m:e>
                  <m:sub>
                    <m:r>
                      <w:rPr>
                        <w:rFonts w:ascii="Cambria Math" w:hAnsi="Cambria Math" w:cs="Times New Roman"/>
                        <w:color w:val="000000" w:themeColor="text1"/>
                        <w:sz w:val="14"/>
                        <w:szCs w:val="14"/>
                      </w:rPr>
                      <m:t>2</m:t>
                    </m:r>
                  </m:sub>
                </m:sSub>
              </m:oMath>
            </m:oMathPara>
          </w:p>
        </w:tc>
        <w:tc>
          <w:tcPr>
            <w:tcW w:w="694" w:type="pct"/>
            <w:vAlign w:val="center"/>
          </w:tcPr>
          <w:p w14:paraId="4830EAF4" w14:textId="734FFDD3" w:rsidR="0060664D" w:rsidRPr="0098142F" w:rsidRDefault="00000000" w:rsidP="0060664D">
            <w:pPr>
              <w:rPr>
                <w:rFonts w:ascii="Times New Roman" w:eastAsia="DengXian" w:hAnsi="Times New Roman" w:cs="Times New Roman"/>
                <w:bCs/>
                <w:color w:val="000000" w:themeColor="text1"/>
                <w:sz w:val="14"/>
                <w:szCs w:val="14"/>
              </w:rPr>
            </w:pPr>
            <m:oMathPara>
              <m:oMathParaPr>
                <m:jc m:val="left"/>
              </m:oMathParaPr>
              <m:oMath>
                <m:sSub>
                  <m:sSubPr>
                    <m:ctrlPr>
                      <w:rPr>
                        <w:rFonts w:ascii="Cambria Math" w:eastAsia="DengXian" w:hAnsi="Cambria Math" w:cs="Times New Roman"/>
                        <w:i/>
                        <w:color w:val="000000" w:themeColor="text1"/>
                        <w:sz w:val="14"/>
                        <w:szCs w:val="14"/>
                      </w:rPr>
                    </m:ctrlPr>
                  </m:sSubPr>
                  <m:e>
                    <m:r>
                      <w:rPr>
                        <w:rFonts w:ascii="Cambria Math" w:eastAsia="DengXian" w:hAnsi="Cambria Math" w:cs="Times New Roman"/>
                        <w:color w:val="000000" w:themeColor="text1"/>
                        <w:sz w:val="14"/>
                        <w:szCs w:val="14"/>
                      </w:rPr>
                      <m:t>k</m:t>
                    </m:r>
                  </m:e>
                  <m:sub>
                    <m:r>
                      <w:rPr>
                        <w:rFonts w:ascii="Cambria Math" w:eastAsia="DengXian" w:hAnsi="Cambria Math" w:cs="Times New Roman"/>
                        <w:color w:val="000000" w:themeColor="text1"/>
                        <w:sz w:val="14"/>
                        <w:szCs w:val="14"/>
                      </w:rPr>
                      <m:t>inter</m:t>
                    </m:r>
                  </m:sub>
                </m:sSub>
              </m:oMath>
            </m:oMathPara>
          </w:p>
        </w:tc>
        <w:tc>
          <w:tcPr>
            <w:tcW w:w="562" w:type="pct"/>
            <w:vAlign w:val="center"/>
          </w:tcPr>
          <w:p w14:paraId="17B26B0F" w14:textId="5EC98AA0" w:rsidR="0060664D" w:rsidRPr="0098142F" w:rsidRDefault="00000000" w:rsidP="0060664D">
            <w:pPr>
              <w:rPr>
                <w:rFonts w:ascii="Times New Roman" w:eastAsia="DengXian" w:hAnsi="Times New Roman" w:cs="Times New Roman"/>
                <w:b/>
                <w:color w:val="000000" w:themeColor="text1"/>
                <w:sz w:val="14"/>
                <w:szCs w:val="14"/>
              </w:rPr>
            </w:pPr>
            <m:oMathPara>
              <m:oMathParaPr>
                <m:jc m:val="left"/>
              </m:oMathParaP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p</m:t>
                    </m:r>
                  </m:e>
                  <m:sub>
                    <m:r>
                      <w:rPr>
                        <w:rFonts w:ascii="Cambria Math" w:hAnsi="Cambria Math" w:cs="Times New Roman"/>
                        <w:color w:val="000000" w:themeColor="text1"/>
                        <w:sz w:val="14"/>
                        <w:szCs w:val="14"/>
                      </w:rPr>
                      <m:t>inter</m:t>
                    </m:r>
                  </m:sub>
                </m:sSub>
              </m:oMath>
            </m:oMathPara>
          </w:p>
        </w:tc>
        <w:tc>
          <w:tcPr>
            <w:tcW w:w="545" w:type="pct"/>
            <w:gridSpan w:val="3"/>
            <w:vAlign w:val="center"/>
          </w:tcPr>
          <w:p w14:paraId="32C1DED0" w14:textId="74D80971" w:rsidR="0060664D" w:rsidRPr="0098142F" w:rsidRDefault="00000000" w:rsidP="0060664D">
            <w:pPr>
              <w:rPr>
                <w:rFonts w:ascii="Times New Roman" w:eastAsia="DengXian" w:hAnsi="Times New Roman" w:cs="Times New Roman"/>
                <w:color w:val="000000" w:themeColor="text1"/>
                <w:sz w:val="14"/>
                <w:szCs w:val="14"/>
              </w:rPr>
            </w:pPr>
            <m:oMathPara>
              <m:oMathParaPr>
                <m:jc m:val="left"/>
              </m:oMathParaPr>
              <m:oMath>
                <m:sSup>
                  <m:sSupPr>
                    <m:ctrlPr>
                      <w:rPr>
                        <w:rFonts w:ascii="Cambria Math" w:hAnsi="Cambria Math" w:cs="Times New Roman"/>
                        <w:i/>
                        <w:color w:val="000000" w:themeColor="text1"/>
                        <w:sz w:val="14"/>
                        <w:szCs w:val="14"/>
                      </w:rPr>
                    </m:ctrlPr>
                  </m:sSupPr>
                  <m:e>
                    <m:r>
                      <w:rPr>
                        <w:rFonts w:ascii="Cambria Math" w:hAnsi="Cambria Math" w:cs="Times New Roman"/>
                        <w:color w:val="000000" w:themeColor="text1"/>
                        <w:sz w:val="14"/>
                        <w:szCs w:val="14"/>
                      </w:rPr>
                      <m:t>R</m:t>
                    </m:r>
                  </m:e>
                  <m:sup>
                    <m:r>
                      <w:rPr>
                        <w:rFonts w:ascii="Cambria Math" w:hAnsi="Cambria Math" w:cs="Times New Roman"/>
                        <w:color w:val="000000" w:themeColor="text1"/>
                        <w:sz w:val="14"/>
                        <w:szCs w:val="14"/>
                      </w:rPr>
                      <m:t>2</m:t>
                    </m:r>
                  </m:sup>
                </m:sSup>
              </m:oMath>
            </m:oMathPara>
          </w:p>
        </w:tc>
      </w:tr>
      <w:tr w:rsidR="0098142F" w:rsidRPr="0098142F" w14:paraId="432C993C" w14:textId="77777777" w:rsidTr="00137A34">
        <w:trPr>
          <w:trHeight w:val="198"/>
          <w:jc w:val="center"/>
        </w:trPr>
        <w:tc>
          <w:tcPr>
            <w:tcW w:w="359" w:type="pct"/>
            <w:vAlign w:val="center"/>
          </w:tcPr>
          <w:p w14:paraId="06D1D053" w14:textId="489A5E4D" w:rsidR="0060664D" w:rsidRPr="0098142F" w:rsidRDefault="00041638" w:rsidP="0060664D">
            <w:pPr>
              <w:rPr>
                <w:rFonts w:ascii="Times New Roman" w:hAnsi="Times New Roman" w:cs="Times New Roman"/>
                <w:color w:val="000000" w:themeColor="text1"/>
                <w:sz w:val="14"/>
                <w:szCs w:val="14"/>
              </w:rPr>
            </w:pPr>
            <w:r w:rsidRPr="0098142F">
              <w:rPr>
                <w:rFonts w:ascii="Times New Roman" w:hAnsi="Times New Roman" w:cs="Times New Roman"/>
                <w:color w:val="000000" w:themeColor="text1"/>
                <w:sz w:val="14"/>
                <w:szCs w:val="14"/>
              </w:rPr>
              <w:t>8364.3</w:t>
            </w:r>
          </w:p>
        </w:tc>
        <w:tc>
          <w:tcPr>
            <w:tcW w:w="649" w:type="pct"/>
            <w:vAlign w:val="center"/>
          </w:tcPr>
          <w:p w14:paraId="3A31C77C" w14:textId="29D2BF13" w:rsidR="0060664D" w:rsidRPr="0098142F" w:rsidRDefault="0060664D" w:rsidP="0060664D">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-2.</w:t>
            </w:r>
            <w:r w:rsidR="00041638" w:rsidRPr="0098142F">
              <w:rPr>
                <w:rFonts w:ascii="Times New Roman" w:eastAsia="DengXian" w:hAnsi="Times New Roman" w:cs="Times New Roman" w:hint="eastAsia"/>
                <w:color w:val="000000" w:themeColor="text1"/>
                <w:sz w:val="14"/>
                <w:szCs w:val="14"/>
              </w:rPr>
              <w:t>6</w:t>
            </w:r>
            <w:r w:rsidRPr="0098142F">
              <w:rPr>
                <w:rFonts w:ascii="Times New Roman" w:eastAsia="DengXian" w:hAnsi="Times New Roman" w:cs="Times New Roman"/>
                <w:color w:val="000000" w:themeColor="text1"/>
                <w:sz w:val="14"/>
                <w:szCs w:val="14"/>
              </w:rPr>
              <w:t>7</w:t>
            </w:r>
            <w:r w:rsidR="00041638" w:rsidRPr="0098142F">
              <w:rPr>
                <w:rFonts w:ascii="Times New Roman" w:eastAsia="DengXian" w:hAnsi="Times New Roman" w:cs="Times New Roman" w:hint="eastAsia"/>
                <w:color w:val="000000" w:themeColor="text1"/>
                <w:sz w:val="14"/>
                <w:szCs w:val="14"/>
              </w:rPr>
              <w:t>19</w:t>
            </w:r>
            <w:r w:rsidRPr="0098142F">
              <w:rPr>
                <w:rFonts w:ascii="Times New Roman" w:eastAsia="DengXian" w:hAnsi="Times New Roman" w:cs="Times New Roman"/>
                <w:color w:val="000000" w:themeColor="text1"/>
                <w:sz w:val="14"/>
                <w:szCs w:val="14"/>
              </w:rPr>
              <w:t xml:space="preserve"> </w:t>
            </w:r>
            <w:r w:rsidRPr="0098142F">
              <w:rPr>
                <w:rFonts w:ascii="Times New Roman" w:hAnsi="Times New Roman" w:cs="Times New Roman"/>
                <w:color w:val="000000" w:themeColor="text1"/>
                <w:sz w:val="14"/>
                <w:szCs w:val="14"/>
              </w:rPr>
              <w:t>± 1.</w:t>
            </w:r>
            <w:r w:rsidR="00041638" w:rsidRPr="0098142F">
              <w:rPr>
                <w:rFonts w:ascii="Times New Roman" w:hAnsi="Times New Roman" w:cs="Times New Roman" w:hint="eastAsia"/>
                <w:color w:val="000000" w:themeColor="text1"/>
                <w:sz w:val="14"/>
                <w:szCs w:val="14"/>
              </w:rPr>
              <w:t>0445</w:t>
            </w:r>
          </w:p>
        </w:tc>
        <w:tc>
          <w:tcPr>
            <w:tcW w:w="601" w:type="pct"/>
            <w:vAlign w:val="center"/>
          </w:tcPr>
          <w:p w14:paraId="22BEB6E4" w14:textId="32708F72" w:rsidR="0060664D" w:rsidRPr="0098142F" w:rsidRDefault="0060664D" w:rsidP="0060664D">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0.01</w:t>
            </w:r>
            <w:r w:rsidR="00041638" w:rsidRPr="0098142F">
              <w:rPr>
                <w:rFonts w:ascii="Times New Roman" w:eastAsia="DengXian" w:hAnsi="Times New Roman" w:cs="Times New Roman" w:hint="eastAsia"/>
                <w:color w:val="000000" w:themeColor="text1"/>
                <w:sz w:val="14"/>
                <w:szCs w:val="14"/>
              </w:rPr>
              <w:t>06</w:t>
            </w:r>
          </w:p>
        </w:tc>
        <w:tc>
          <w:tcPr>
            <w:tcW w:w="686" w:type="pct"/>
            <w:vAlign w:val="center"/>
          </w:tcPr>
          <w:p w14:paraId="097B1050" w14:textId="057B099F" w:rsidR="0060664D" w:rsidRPr="0098142F" w:rsidRDefault="00041638" w:rsidP="0060664D">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hint="eastAsia"/>
                <w:color w:val="000000" w:themeColor="text1"/>
                <w:sz w:val="14"/>
                <w:szCs w:val="14"/>
              </w:rPr>
              <w:t>4</w:t>
            </w:r>
            <w:r w:rsidR="0060664D" w:rsidRPr="0098142F">
              <w:rPr>
                <w:rFonts w:ascii="Times New Roman" w:eastAsia="DengXian" w:hAnsi="Times New Roman" w:cs="Times New Roman"/>
                <w:color w:val="000000" w:themeColor="text1"/>
                <w:sz w:val="14"/>
                <w:szCs w:val="14"/>
              </w:rPr>
              <w:t>.4</w:t>
            </w:r>
            <w:r w:rsidRPr="0098142F">
              <w:rPr>
                <w:rFonts w:ascii="Times New Roman" w:eastAsia="DengXian" w:hAnsi="Times New Roman" w:cs="Times New Roman" w:hint="eastAsia"/>
                <w:color w:val="000000" w:themeColor="text1"/>
                <w:sz w:val="14"/>
                <w:szCs w:val="14"/>
              </w:rPr>
              <w:t>746</w:t>
            </w:r>
            <w:r w:rsidR="0060664D" w:rsidRPr="0098142F">
              <w:rPr>
                <w:rFonts w:ascii="Times New Roman" w:eastAsia="DengXian" w:hAnsi="Times New Roman" w:cs="Times New Roman"/>
                <w:color w:val="000000" w:themeColor="text1"/>
                <w:sz w:val="14"/>
                <w:szCs w:val="14"/>
              </w:rPr>
              <w:t xml:space="preserve"> </w:t>
            </w:r>
            <w:r w:rsidR="0060664D" w:rsidRPr="0098142F">
              <w:rPr>
                <w:rFonts w:ascii="Times New Roman" w:hAnsi="Times New Roman" w:cs="Times New Roman"/>
                <w:color w:val="000000" w:themeColor="text1"/>
                <w:sz w:val="14"/>
                <w:szCs w:val="14"/>
              </w:rPr>
              <w:t>± 3.</w:t>
            </w:r>
            <w:r w:rsidRPr="0098142F">
              <w:rPr>
                <w:rFonts w:ascii="Times New Roman" w:hAnsi="Times New Roman" w:cs="Times New Roman" w:hint="eastAsia"/>
                <w:color w:val="000000" w:themeColor="text1"/>
                <w:sz w:val="14"/>
                <w:szCs w:val="14"/>
              </w:rPr>
              <w:t>2193</w:t>
            </w:r>
          </w:p>
        </w:tc>
        <w:tc>
          <w:tcPr>
            <w:tcW w:w="904" w:type="pct"/>
            <w:gridSpan w:val="2"/>
            <w:vAlign w:val="center"/>
          </w:tcPr>
          <w:p w14:paraId="512D8B7A" w14:textId="5C2CC352" w:rsidR="0060664D" w:rsidRPr="0098142F" w:rsidRDefault="0060664D" w:rsidP="007D4488">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0.</w:t>
            </w:r>
            <w:r w:rsidR="007D4488" w:rsidRPr="0098142F">
              <w:rPr>
                <w:rFonts w:ascii="Times New Roman" w:eastAsia="DengXian" w:hAnsi="Times New Roman" w:cs="Times New Roman"/>
                <w:color w:val="000000" w:themeColor="text1"/>
                <w:sz w:val="14"/>
                <w:szCs w:val="14"/>
              </w:rPr>
              <w:t>1</w:t>
            </w:r>
            <w:r w:rsidR="00041638" w:rsidRPr="0098142F">
              <w:rPr>
                <w:rFonts w:ascii="Times New Roman" w:eastAsia="DengXian" w:hAnsi="Times New Roman" w:cs="Times New Roman" w:hint="eastAsia"/>
                <w:color w:val="000000" w:themeColor="text1"/>
                <w:sz w:val="14"/>
                <w:szCs w:val="14"/>
              </w:rPr>
              <w:t>648</w:t>
            </w:r>
          </w:p>
        </w:tc>
        <w:tc>
          <w:tcPr>
            <w:tcW w:w="694" w:type="pct"/>
            <w:vAlign w:val="center"/>
          </w:tcPr>
          <w:p w14:paraId="5B4CACEC" w14:textId="306F7A97" w:rsidR="0060664D" w:rsidRPr="0098142F" w:rsidRDefault="007D4488" w:rsidP="007D4488">
            <w:pPr>
              <w:rPr>
                <w:rFonts w:ascii="Times New Roman" w:eastAsia="DengXian" w:hAnsi="Times New Roman" w:cs="Times New Roman"/>
                <w:bCs/>
                <w:color w:val="000000" w:themeColor="text1"/>
                <w:sz w:val="14"/>
                <w:szCs w:val="14"/>
              </w:rPr>
            </w:pPr>
            <w:r w:rsidRPr="0098142F">
              <w:rPr>
                <w:rFonts w:ascii="Times New Roman" w:eastAsia="DengXian" w:hAnsi="Times New Roman" w:cs="Times New Roman"/>
                <w:bCs/>
                <w:color w:val="000000" w:themeColor="text1"/>
                <w:sz w:val="14"/>
                <w:szCs w:val="14"/>
              </w:rPr>
              <w:t>1</w:t>
            </w:r>
            <w:r w:rsidR="0060664D" w:rsidRPr="0098142F">
              <w:rPr>
                <w:rFonts w:ascii="Times New Roman" w:eastAsia="DengXian" w:hAnsi="Times New Roman" w:cs="Times New Roman"/>
                <w:bCs/>
                <w:color w:val="000000" w:themeColor="text1"/>
                <w:sz w:val="14"/>
                <w:szCs w:val="14"/>
              </w:rPr>
              <w:t>.</w:t>
            </w:r>
            <w:r w:rsidR="00041638" w:rsidRPr="0098142F">
              <w:rPr>
                <w:rFonts w:ascii="Times New Roman" w:eastAsia="DengXian" w:hAnsi="Times New Roman" w:cs="Times New Roman" w:hint="eastAsia"/>
                <w:bCs/>
                <w:color w:val="000000" w:themeColor="text1"/>
                <w:sz w:val="14"/>
                <w:szCs w:val="14"/>
              </w:rPr>
              <w:t>7</w:t>
            </w:r>
            <w:r w:rsidRPr="0098142F">
              <w:rPr>
                <w:rFonts w:ascii="Times New Roman" w:eastAsia="DengXian" w:hAnsi="Times New Roman" w:cs="Times New Roman"/>
                <w:bCs/>
                <w:color w:val="000000" w:themeColor="text1"/>
                <w:sz w:val="14"/>
                <w:szCs w:val="14"/>
              </w:rPr>
              <w:t>92</w:t>
            </w:r>
            <w:r w:rsidR="00041638" w:rsidRPr="0098142F">
              <w:rPr>
                <w:rFonts w:ascii="Times New Roman" w:eastAsia="DengXian" w:hAnsi="Times New Roman" w:cs="Times New Roman" w:hint="eastAsia"/>
                <w:bCs/>
                <w:color w:val="000000" w:themeColor="text1"/>
                <w:sz w:val="14"/>
                <w:szCs w:val="14"/>
              </w:rPr>
              <w:t>1</w:t>
            </w:r>
            <w:r w:rsidR="0060664D" w:rsidRPr="0098142F">
              <w:rPr>
                <w:rFonts w:ascii="Times New Roman" w:eastAsia="DengXian" w:hAnsi="Times New Roman" w:cs="Times New Roman"/>
                <w:bCs/>
                <w:color w:val="000000" w:themeColor="text1"/>
                <w:sz w:val="14"/>
                <w:szCs w:val="14"/>
              </w:rPr>
              <w:t xml:space="preserve"> </w:t>
            </w:r>
            <w:r w:rsidR="0060664D" w:rsidRPr="0098142F">
              <w:rPr>
                <w:rFonts w:ascii="Times New Roman" w:hAnsi="Times New Roman" w:cs="Times New Roman"/>
                <w:color w:val="000000" w:themeColor="text1"/>
                <w:sz w:val="14"/>
                <w:szCs w:val="14"/>
              </w:rPr>
              <w:t xml:space="preserve">± </w:t>
            </w:r>
            <w:r w:rsidRPr="0098142F">
              <w:rPr>
                <w:rFonts w:ascii="Times New Roman" w:hAnsi="Times New Roman" w:cs="Times New Roman"/>
                <w:color w:val="000000" w:themeColor="text1"/>
                <w:sz w:val="14"/>
                <w:szCs w:val="14"/>
              </w:rPr>
              <w:t>2</w:t>
            </w:r>
            <w:r w:rsidR="0060664D" w:rsidRPr="0098142F">
              <w:rPr>
                <w:rFonts w:ascii="Times New Roman" w:hAnsi="Times New Roman" w:cs="Times New Roman"/>
                <w:color w:val="000000" w:themeColor="text1"/>
                <w:sz w:val="14"/>
                <w:szCs w:val="14"/>
              </w:rPr>
              <w:t>.</w:t>
            </w:r>
            <w:r w:rsidR="00041638" w:rsidRPr="0098142F">
              <w:rPr>
                <w:rFonts w:ascii="Times New Roman" w:hAnsi="Times New Roman" w:cs="Times New Roman" w:hint="eastAsia"/>
                <w:color w:val="000000" w:themeColor="text1"/>
                <w:sz w:val="14"/>
                <w:szCs w:val="14"/>
              </w:rPr>
              <w:t>3816</w:t>
            </w:r>
          </w:p>
        </w:tc>
        <w:tc>
          <w:tcPr>
            <w:tcW w:w="562" w:type="pct"/>
            <w:vAlign w:val="center"/>
          </w:tcPr>
          <w:p w14:paraId="2792BF44" w14:textId="4390DCD9" w:rsidR="0060664D" w:rsidRPr="0098142F" w:rsidRDefault="0060664D" w:rsidP="007D4488">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0.</w:t>
            </w:r>
            <w:r w:rsidR="006C20A2" w:rsidRPr="0098142F">
              <w:rPr>
                <w:rFonts w:ascii="Times New Roman" w:eastAsia="DengXian" w:hAnsi="Times New Roman" w:cs="Times New Roman" w:hint="eastAsia"/>
                <w:color w:val="000000" w:themeColor="text1"/>
                <w:sz w:val="14"/>
                <w:szCs w:val="14"/>
              </w:rPr>
              <w:t>4</w:t>
            </w:r>
            <w:r w:rsidR="007D4488" w:rsidRPr="0098142F">
              <w:rPr>
                <w:rFonts w:ascii="Times New Roman" w:eastAsia="DengXian" w:hAnsi="Times New Roman" w:cs="Times New Roman"/>
                <w:color w:val="000000" w:themeColor="text1"/>
                <w:sz w:val="14"/>
                <w:szCs w:val="14"/>
              </w:rPr>
              <w:t>5</w:t>
            </w:r>
            <w:r w:rsidR="006C20A2" w:rsidRPr="0098142F">
              <w:rPr>
                <w:rFonts w:ascii="Times New Roman" w:eastAsia="DengXian" w:hAnsi="Times New Roman" w:cs="Times New Roman" w:hint="eastAsia"/>
                <w:color w:val="000000" w:themeColor="text1"/>
                <w:sz w:val="14"/>
                <w:szCs w:val="14"/>
              </w:rPr>
              <w:t>19</w:t>
            </w:r>
          </w:p>
        </w:tc>
        <w:tc>
          <w:tcPr>
            <w:tcW w:w="545" w:type="pct"/>
            <w:gridSpan w:val="3"/>
            <w:vAlign w:val="center"/>
          </w:tcPr>
          <w:p w14:paraId="43C04BE6" w14:textId="277539E4" w:rsidR="0060664D" w:rsidRPr="0098142F" w:rsidRDefault="0060664D" w:rsidP="007D4488">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0.</w:t>
            </w:r>
            <w:r w:rsidR="007D4488" w:rsidRPr="0098142F">
              <w:rPr>
                <w:rFonts w:ascii="Times New Roman" w:eastAsia="DengXian" w:hAnsi="Times New Roman" w:cs="Times New Roman"/>
                <w:color w:val="000000" w:themeColor="text1"/>
                <w:sz w:val="14"/>
                <w:szCs w:val="14"/>
              </w:rPr>
              <w:t>5</w:t>
            </w:r>
            <w:r w:rsidR="00041638" w:rsidRPr="0098142F">
              <w:rPr>
                <w:rFonts w:ascii="Times New Roman" w:eastAsia="DengXian" w:hAnsi="Times New Roman" w:cs="Times New Roman" w:hint="eastAsia"/>
                <w:color w:val="000000" w:themeColor="text1"/>
                <w:sz w:val="14"/>
                <w:szCs w:val="14"/>
              </w:rPr>
              <w:t>862</w:t>
            </w:r>
          </w:p>
        </w:tc>
      </w:tr>
      <w:tr w:rsidR="0098142F" w:rsidRPr="0098142F" w14:paraId="12FBDCC8" w14:textId="77777777" w:rsidTr="007D4488">
        <w:trPr>
          <w:trHeight w:val="198"/>
          <w:jc w:val="center"/>
        </w:trPr>
        <w:tc>
          <w:tcPr>
            <w:tcW w:w="5000" w:type="pct"/>
            <w:gridSpan w:val="11"/>
            <w:vAlign w:val="center"/>
          </w:tcPr>
          <w:p w14:paraId="7F239443" w14:textId="67293323" w:rsidR="007D4488" w:rsidRPr="0098142F" w:rsidRDefault="007D4488" w:rsidP="007D4488">
            <w:pPr>
              <w:rPr>
                <w:rFonts w:ascii="Times New Roman" w:eastAsia="DengXian" w:hAnsi="Times New Roman" w:cs="Times New Roman"/>
                <w:color w:val="000000" w:themeColor="text1"/>
                <w:sz w:val="14"/>
                <w:szCs w:val="14"/>
              </w:rPr>
            </w:pPr>
            <w:r w:rsidRPr="0098142F">
              <w:rPr>
                <w:rFonts w:ascii="Times New Roman" w:hAnsi="Times New Roman" w:cs="Times New Roman"/>
                <w:b/>
                <w:bCs/>
                <w:color w:val="000000" w:themeColor="text1"/>
                <w:sz w:val="14"/>
                <w:szCs w:val="14"/>
                <w:lang w:val="it-IT"/>
              </w:rPr>
              <w:t>Model 3</w:t>
            </w:r>
            <w:r w:rsidRPr="0098142F">
              <w:rPr>
                <w:rFonts w:ascii="Times New Roman" w:hAnsi="Times New Roman" w:cs="Times New Roman"/>
                <w:color w:val="000000" w:themeColor="text1"/>
                <w:sz w:val="14"/>
                <w:szCs w:val="14"/>
                <w:lang w:val="it-IT"/>
              </w:rPr>
              <w:t xml:space="preserve">: treAmpInst ~ 1 + </w:t>
            </w: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k</m:t>
                  </m:r>
                </m:e>
                <m:sub>
                  <m:r>
                    <w:rPr>
                      <w:rFonts w:ascii="Cambria Math" w:hAnsi="Cambria Math" w:cs="Times New Roman"/>
                      <w:color w:val="000000" w:themeColor="text1"/>
                      <w:sz w:val="14"/>
                      <w:szCs w:val="14"/>
                      <w:lang w:val="it-IT"/>
                    </w:rPr>
                    <m:t>1</m:t>
                  </m:r>
                </m:sub>
              </m:sSub>
              <m:r>
                <m:rPr>
                  <m:sty m:val="p"/>
                </m:rPr>
                <w:rPr>
                  <w:rFonts w:ascii="Cambria Math" w:hAnsi="Cambria Math" w:cs="Times New Roman"/>
                  <w:color w:val="000000" w:themeColor="text1"/>
                  <w:sz w:val="14"/>
                  <w:szCs w:val="14"/>
                  <w:lang w:val="es-ES"/>
                </w:rPr>
                <m:t>h</m:t>
              </m:r>
              <m:r>
                <m:rPr>
                  <m:sty m:val="p"/>
                </m:rPr>
                <w:rPr>
                  <w:rFonts w:ascii="Cambria Math" w:hAnsi="Cambria Math" w:cs="Times New Roman"/>
                  <w:color w:val="000000" w:themeColor="text1"/>
                  <w:sz w:val="14"/>
                  <w:szCs w:val="14"/>
                </w:rPr>
                <m:t>andID</m:t>
              </m:r>
              <m:r>
                <w:rPr>
                  <w:rFonts w:ascii="Cambria Math" w:hAnsi="Cambria Math" w:cs="Times New Roman"/>
                  <w:color w:val="000000" w:themeColor="text1"/>
                  <w:sz w:val="14"/>
                  <w:szCs w:val="14"/>
                  <w:lang w:val="es-ES"/>
                </w:rPr>
                <m:t xml:space="preserve"> </m:t>
              </m:r>
            </m:oMath>
            <w:r w:rsidRPr="0098142F">
              <w:rPr>
                <w:rFonts w:ascii="Times New Roman" w:hAnsi="Times New Roman" w:cs="Times New Roman"/>
                <w:color w:val="000000" w:themeColor="text1"/>
                <w:sz w:val="14"/>
                <w:szCs w:val="14"/>
                <w:lang w:val="it-IT"/>
              </w:rPr>
              <w:t xml:space="preserve">+ </w:t>
            </w: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k</m:t>
                  </m:r>
                </m:e>
                <m:sub>
                  <m:r>
                    <w:rPr>
                      <w:rFonts w:ascii="Cambria Math" w:hAnsi="Cambria Math" w:cs="Times New Roman"/>
                      <w:color w:val="000000" w:themeColor="text1"/>
                      <w:sz w:val="14"/>
                      <w:szCs w:val="14"/>
                      <w:lang w:val="it-IT"/>
                    </w:rPr>
                    <m:t>2</m:t>
                  </m:r>
                </m:sub>
              </m:sSub>
              <m:r>
                <m:rPr>
                  <m:sty m:val="p"/>
                </m:rPr>
                <w:rPr>
                  <w:rFonts w:ascii="Cambria Math" w:hAnsi="Cambria Math" w:cs="Times New Roman"/>
                  <w:color w:val="000000" w:themeColor="text1"/>
                  <w:sz w:val="14"/>
                  <w:szCs w:val="14"/>
                </w:rPr>
                <m:t>chronicID</m:t>
              </m:r>
            </m:oMath>
            <w:r w:rsidRPr="0098142F">
              <w:rPr>
                <w:rFonts w:ascii="Times New Roman" w:hAnsi="Times New Roman" w:cs="Times New Roman"/>
                <w:color w:val="000000" w:themeColor="text1"/>
                <w:sz w:val="14"/>
                <w:szCs w:val="14"/>
                <w:lang w:val="it-IT"/>
              </w:rPr>
              <w:t xml:space="preserve"> + </w:t>
            </w: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k</m:t>
                  </m:r>
                </m:e>
                <m:sub>
                  <m:r>
                    <w:rPr>
                      <w:rFonts w:ascii="Cambria Math" w:hAnsi="Cambria Math" w:cs="Times New Roman"/>
                      <w:color w:val="000000" w:themeColor="text1"/>
                      <w:sz w:val="14"/>
                      <w:szCs w:val="14"/>
                      <w:lang w:val="it-IT"/>
                    </w:rPr>
                    <m:t>inter</m:t>
                  </m:r>
                </m:sub>
              </m:sSub>
              <m:r>
                <m:rPr>
                  <m:sty m:val="p"/>
                </m:rPr>
                <w:rPr>
                  <w:rFonts w:ascii="Cambria Math" w:hAnsi="Cambria Math" w:cs="Times New Roman"/>
                  <w:color w:val="000000" w:themeColor="text1"/>
                  <w:sz w:val="14"/>
                  <w:szCs w:val="14"/>
                </w:rPr>
                <m:t>chronicID</m:t>
              </m:r>
              <m:r>
                <w:rPr>
                  <w:rFonts w:ascii="Cambria Math" w:hAnsi="Cambria Math" w:cs="Times New Roman"/>
                  <w:color w:val="000000" w:themeColor="text1"/>
                  <w:sz w:val="14"/>
                  <w:szCs w:val="14"/>
                  <w:lang w:val="es-ES"/>
                </w:rPr>
                <m:t>*</m:t>
              </m:r>
              <m:r>
                <m:rPr>
                  <m:sty m:val="p"/>
                </m:rPr>
                <w:rPr>
                  <w:rFonts w:ascii="Cambria Math" w:hAnsi="Cambria Math" w:cs="Times New Roman"/>
                  <w:color w:val="000000" w:themeColor="text1"/>
                  <w:sz w:val="14"/>
                  <w:szCs w:val="14"/>
                  <w:lang w:val="es-ES"/>
                </w:rPr>
                <m:t>h</m:t>
              </m:r>
              <m:r>
                <m:rPr>
                  <m:sty m:val="p"/>
                </m:rPr>
                <w:rPr>
                  <w:rFonts w:ascii="Cambria Math" w:hAnsi="Cambria Math" w:cs="Times New Roman"/>
                  <w:color w:val="000000" w:themeColor="text1"/>
                  <w:sz w:val="14"/>
                  <w:szCs w:val="14"/>
                </w:rPr>
                <m:t>andID</m:t>
              </m:r>
              <m:r>
                <w:rPr>
                  <w:rFonts w:ascii="Cambria Math" w:hAnsi="Cambria Math" w:cs="Times New Roman"/>
                  <w:color w:val="000000" w:themeColor="text1"/>
                  <w:sz w:val="14"/>
                  <w:szCs w:val="14"/>
                  <w:lang w:val="es-ES"/>
                </w:rPr>
                <m:t>+</m:t>
              </m:r>
            </m:oMath>
            <w:r w:rsidRPr="0098142F">
              <w:rPr>
                <w:rFonts w:ascii="Times New Roman" w:hAnsi="Times New Roman" w:cs="Times New Roman"/>
                <w:color w:val="000000" w:themeColor="text1"/>
                <w:sz w:val="14"/>
                <w:szCs w:val="14"/>
                <w:lang w:val="it-IT"/>
              </w:rPr>
              <w:t xml:space="preserve"> 1|subID + (-1 + chronicID|subID) + (-1 + handID|subID)</w:t>
            </w:r>
          </w:p>
        </w:tc>
      </w:tr>
      <w:tr w:rsidR="0098142F" w:rsidRPr="0098142F" w14:paraId="68F19E33" w14:textId="77777777" w:rsidTr="00137A34">
        <w:trPr>
          <w:trHeight w:val="198"/>
          <w:jc w:val="center"/>
        </w:trPr>
        <w:tc>
          <w:tcPr>
            <w:tcW w:w="359" w:type="pct"/>
            <w:vAlign w:val="center"/>
          </w:tcPr>
          <w:p w14:paraId="0655A90D" w14:textId="381A7818" w:rsidR="007D4488" w:rsidRPr="0098142F" w:rsidRDefault="007D4488" w:rsidP="007D4488">
            <w:pPr>
              <w:rPr>
                <w:rFonts w:ascii="Times New Roman" w:hAnsi="Times New Roman" w:cs="Times New Roman"/>
                <w:color w:val="000000" w:themeColor="text1"/>
                <w:sz w:val="14"/>
                <w:szCs w:val="14"/>
              </w:rPr>
            </w:pPr>
            <w:r w:rsidRPr="0098142F">
              <w:rPr>
                <w:rFonts w:ascii="Times New Roman" w:hAnsi="Times New Roman" w:cs="Times New Roman"/>
                <w:color w:val="000000" w:themeColor="text1"/>
                <w:sz w:val="14"/>
                <w:szCs w:val="14"/>
              </w:rPr>
              <w:t>AIC</w:t>
            </w:r>
          </w:p>
        </w:tc>
        <w:tc>
          <w:tcPr>
            <w:tcW w:w="649" w:type="pct"/>
            <w:vAlign w:val="center"/>
          </w:tcPr>
          <w:p w14:paraId="1F4300DC" w14:textId="6A7DF101" w:rsidR="007D4488" w:rsidRPr="0098142F" w:rsidRDefault="00000000" w:rsidP="007D4488">
            <w:pPr>
              <w:rPr>
                <w:rFonts w:ascii="Times New Roman" w:eastAsia="DengXian" w:hAnsi="Times New Roman" w:cs="Times New Roman"/>
                <w:color w:val="000000" w:themeColor="text1"/>
                <w:sz w:val="14"/>
                <w:szCs w:val="14"/>
              </w:rPr>
            </w:pPr>
            <m:oMathPara>
              <m:oMathParaPr>
                <m:jc m:val="left"/>
              </m:oMathParaPr>
              <m:oMath>
                <m:sSub>
                  <m:sSubPr>
                    <m:ctrlPr>
                      <w:rPr>
                        <w:rFonts w:ascii="Cambria Math" w:eastAsia="DengXian" w:hAnsi="Cambria Math" w:cs="Times New Roman"/>
                        <w:i/>
                        <w:color w:val="000000" w:themeColor="text1"/>
                        <w:sz w:val="14"/>
                        <w:szCs w:val="14"/>
                      </w:rPr>
                    </m:ctrlPr>
                  </m:sSubPr>
                  <m:e>
                    <m:r>
                      <w:rPr>
                        <w:rFonts w:ascii="Cambria Math" w:eastAsia="DengXian" w:hAnsi="Cambria Math" w:cs="Times New Roman"/>
                        <w:color w:val="000000" w:themeColor="text1"/>
                        <w:sz w:val="14"/>
                        <w:szCs w:val="14"/>
                      </w:rPr>
                      <m:t>k</m:t>
                    </m:r>
                  </m:e>
                  <m:sub>
                    <m:r>
                      <w:rPr>
                        <w:rFonts w:ascii="Cambria Math" w:eastAsia="DengXian" w:hAnsi="Cambria Math" w:cs="Times New Roman"/>
                        <w:color w:val="000000" w:themeColor="text1"/>
                        <w:sz w:val="14"/>
                        <w:szCs w:val="14"/>
                      </w:rPr>
                      <m:t>1</m:t>
                    </m:r>
                  </m:sub>
                </m:sSub>
              </m:oMath>
            </m:oMathPara>
          </w:p>
        </w:tc>
        <w:tc>
          <w:tcPr>
            <w:tcW w:w="601" w:type="pct"/>
            <w:vAlign w:val="center"/>
          </w:tcPr>
          <w:p w14:paraId="6884C70B" w14:textId="7C93ADB8" w:rsidR="007D4488" w:rsidRPr="0098142F" w:rsidRDefault="00000000" w:rsidP="007D4488">
            <w:pPr>
              <w:rPr>
                <w:rFonts w:ascii="Times New Roman" w:eastAsia="DengXian" w:hAnsi="Times New Roman" w:cs="Times New Roman"/>
                <w:color w:val="000000" w:themeColor="text1"/>
                <w:sz w:val="14"/>
                <w:szCs w:val="14"/>
              </w:rPr>
            </w:pPr>
            <m:oMathPara>
              <m:oMathParaPr>
                <m:jc m:val="left"/>
              </m:oMathParaP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p</m:t>
                    </m:r>
                  </m:e>
                  <m:sub>
                    <m:r>
                      <w:rPr>
                        <w:rFonts w:ascii="Cambria Math" w:hAnsi="Cambria Math" w:cs="Times New Roman"/>
                        <w:color w:val="000000" w:themeColor="text1"/>
                        <w:sz w:val="14"/>
                        <w:szCs w:val="14"/>
                      </w:rPr>
                      <m:t>1</m:t>
                    </m:r>
                  </m:sub>
                </m:sSub>
              </m:oMath>
            </m:oMathPara>
          </w:p>
        </w:tc>
        <w:tc>
          <w:tcPr>
            <w:tcW w:w="686" w:type="pct"/>
            <w:vAlign w:val="center"/>
          </w:tcPr>
          <w:p w14:paraId="48D4EA01" w14:textId="487C5D6F" w:rsidR="007D4488" w:rsidRPr="0098142F" w:rsidRDefault="00000000" w:rsidP="007D4488">
            <w:pPr>
              <w:rPr>
                <w:rFonts w:ascii="Times New Roman" w:eastAsia="DengXian" w:hAnsi="Times New Roman" w:cs="Times New Roman"/>
                <w:color w:val="000000" w:themeColor="text1"/>
                <w:sz w:val="14"/>
                <w:szCs w:val="14"/>
              </w:rPr>
            </w:pPr>
            <m:oMathPara>
              <m:oMathParaPr>
                <m:jc m:val="left"/>
              </m:oMathParaPr>
              <m:oMath>
                <m:sSub>
                  <m:sSubPr>
                    <m:ctrlPr>
                      <w:rPr>
                        <w:rFonts w:ascii="Cambria Math" w:eastAsia="DengXian" w:hAnsi="Cambria Math" w:cs="Times New Roman"/>
                        <w:i/>
                        <w:color w:val="000000" w:themeColor="text1"/>
                        <w:sz w:val="14"/>
                        <w:szCs w:val="14"/>
                      </w:rPr>
                    </m:ctrlPr>
                  </m:sSubPr>
                  <m:e>
                    <m:r>
                      <w:rPr>
                        <w:rFonts w:ascii="Cambria Math" w:eastAsia="DengXian" w:hAnsi="Cambria Math" w:cs="Times New Roman"/>
                        <w:color w:val="000000" w:themeColor="text1"/>
                        <w:sz w:val="14"/>
                        <w:szCs w:val="14"/>
                      </w:rPr>
                      <m:t>k</m:t>
                    </m:r>
                  </m:e>
                  <m:sub>
                    <m:r>
                      <w:rPr>
                        <w:rFonts w:ascii="Cambria Math" w:eastAsia="DengXian" w:hAnsi="Cambria Math" w:cs="Times New Roman"/>
                        <w:color w:val="000000" w:themeColor="text1"/>
                        <w:sz w:val="14"/>
                        <w:szCs w:val="14"/>
                      </w:rPr>
                      <m:t>2</m:t>
                    </m:r>
                  </m:sub>
                </m:sSub>
              </m:oMath>
            </m:oMathPara>
          </w:p>
        </w:tc>
        <w:tc>
          <w:tcPr>
            <w:tcW w:w="904" w:type="pct"/>
            <w:gridSpan w:val="2"/>
            <w:vAlign w:val="center"/>
          </w:tcPr>
          <w:p w14:paraId="2B220F9E" w14:textId="6619533F" w:rsidR="007D4488" w:rsidRPr="0098142F" w:rsidRDefault="00000000" w:rsidP="007D4488">
            <w:pPr>
              <w:rPr>
                <w:rFonts w:ascii="Times New Roman" w:eastAsia="DengXian" w:hAnsi="Times New Roman" w:cs="Times New Roman"/>
                <w:b/>
                <w:color w:val="000000" w:themeColor="text1"/>
                <w:sz w:val="14"/>
                <w:szCs w:val="14"/>
              </w:rPr>
            </w:pPr>
            <m:oMathPara>
              <m:oMathParaPr>
                <m:jc m:val="left"/>
              </m:oMathParaP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p</m:t>
                    </m:r>
                  </m:e>
                  <m:sub>
                    <m:r>
                      <w:rPr>
                        <w:rFonts w:ascii="Cambria Math" w:hAnsi="Cambria Math" w:cs="Times New Roman"/>
                        <w:color w:val="000000" w:themeColor="text1"/>
                        <w:sz w:val="14"/>
                        <w:szCs w:val="14"/>
                      </w:rPr>
                      <m:t>2</m:t>
                    </m:r>
                  </m:sub>
                </m:sSub>
              </m:oMath>
            </m:oMathPara>
          </w:p>
        </w:tc>
        <w:tc>
          <w:tcPr>
            <w:tcW w:w="694" w:type="pct"/>
            <w:vAlign w:val="center"/>
          </w:tcPr>
          <w:p w14:paraId="54BDDF6A" w14:textId="749B959D" w:rsidR="007D4488" w:rsidRPr="0098142F" w:rsidRDefault="00000000" w:rsidP="007D4488">
            <w:pPr>
              <w:rPr>
                <w:rFonts w:ascii="Times New Roman" w:eastAsia="DengXian" w:hAnsi="Times New Roman" w:cs="Times New Roman"/>
                <w:bCs/>
                <w:color w:val="000000" w:themeColor="text1"/>
                <w:sz w:val="14"/>
                <w:szCs w:val="14"/>
              </w:rPr>
            </w:pPr>
            <m:oMathPara>
              <m:oMathParaPr>
                <m:jc m:val="left"/>
              </m:oMathParaPr>
              <m:oMath>
                <m:sSub>
                  <m:sSubPr>
                    <m:ctrlPr>
                      <w:rPr>
                        <w:rFonts w:ascii="Cambria Math" w:eastAsia="DengXian" w:hAnsi="Cambria Math" w:cs="Times New Roman"/>
                        <w:i/>
                        <w:color w:val="000000" w:themeColor="text1"/>
                        <w:sz w:val="14"/>
                        <w:szCs w:val="14"/>
                      </w:rPr>
                    </m:ctrlPr>
                  </m:sSubPr>
                  <m:e>
                    <m:r>
                      <w:rPr>
                        <w:rFonts w:ascii="Cambria Math" w:eastAsia="DengXian" w:hAnsi="Cambria Math" w:cs="Times New Roman"/>
                        <w:color w:val="000000" w:themeColor="text1"/>
                        <w:sz w:val="14"/>
                        <w:szCs w:val="14"/>
                      </w:rPr>
                      <m:t>k</m:t>
                    </m:r>
                  </m:e>
                  <m:sub>
                    <m:r>
                      <w:rPr>
                        <w:rFonts w:ascii="Cambria Math" w:eastAsia="DengXian" w:hAnsi="Cambria Math" w:cs="Times New Roman"/>
                        <w:color w:val="000000" w:themeColor="text1"/>
                        <w:sz w:val="14"/>
                        <w:szCs w:val="14"/>
                      </w:rPr>
                      <m:t>inter</m:t>
                    </m:r>
                  </m:sub>
                </m:sSub>
              </m:oMath>
            </m:oMathPara>
          </w:p>
        </w:tc>
        <w:tc>
          <w:tcPr>
            <w:tcW w:w="562" w:type="pct"/>
            <w:vAlign w:val="center"/>
          </w:tcPr>
          <w:p w14:paraId="1330B622" w14:textId="0FC7A04C" w:rsidR="007D4488" w:rsidRPr="0098142F" w:rsidRDefault="00000000" w:rsidP="007D4488">
            <w:pPr>
              <w:rPr>
                <w:rFonts w:ascii="Times New Roman" w:eastAsia="DengXian" w:hAnsi="Times New Roman" w:cs="Times New Roman"/>
                <w:b/>
                <w:color w:val="000000" w:themeColor="text1"/>
                <w:sz w:val="14"/>
                <w:szCs w:val="14"/>
              </w:rPr>
            </w:pPr>
            <m:oMathPara>
              <m:oMathParaPr>
                <m:jc m:val="left"/>
              </m:oMathParaP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p</m:t>
                    </m:r>
                  </m:e>
                  <m:sub>
                    <m:r>
                      <w:rPr>
                        <w:rFonts w:ascii="Cambria Math" w:hAnsi="Cambria Math" w:cs="Times New Roman"/>
                        <w:color w:val="000000" w:themeColor="text1"/>
                        <w:sz w:val="14"/>
                        <w:szCs w:val="14"/>
                      </w:rPr>
                      <m:t>inter</m:t>
                    </m:r>
                  </m:sub>
                </m:sSub>
              </m:oMath>
            </m:oMathPara>
          </w:p>
        </w:tc>
        <w:tc>
          <w:tcPr>
            <w:tcW w:w="545" w:type="pct"/>
            <w:gridSpan w:val="3"/>
            <w:vAlign w:val="center"/>
          </w:tcPr>
          <w:p w14:paraId="4EC7FAE9" w14:textId="785D4B9D" w:rsidR="007D4488" w:rsidRPr="0098142F" w:rsidRDefault="00000000" w:rsidP="007D4488">
            <w:pPr>
              <w:rPr>
                <w:rFonts w:ascii="Times New Roman" w:eastAsia="DengXian" w:hAnsi="Times New Roman" w:cs="Times New Roman"/>
                <w:color w:val="000000" w:themeColor="text1"/>
                <w:sz w:val="14"/>
                <w:szCs w:val="14"/>
              </w:rPr>
            </w:pPr>
            <m:oMathPara>
              <m:oMathParaPr>
                <m:jc m:val="left"/>
              </m:oMathParaPr>
              <m:oMath>
                <m:sSup>
                  <m:sSupPr>
                    <m:ctrlPr>
                      <w:rPr>
                        <w:rFonts w:ascii="Cambria Math" w:hAnsi="Cambria Math" w:cs="Times New Roman"/>
                        <w:i/>
                        <w:color w:val="000000" w:themeColor="text1"/>
                        <w:sz w:val="14"/>
                        <w:szCs w:val="14"/>
                      </w:rPr>
                    </m:ctrlPr>
                  </m:sSupPr>
                  <m:e>
                    <m:r>
                      <w:rPr>
                        <w:rFonts w:ascii="Cambria Math" w:hAnsi="Cambria Math" w:cs="Times New Roman"/>
                        <w:color w:val="000000" w:themeColor="text1"/>
                        <w:sz w:val="14"/>
                        <w:szCs w:val="14"/>
                      </w:rPr>
                      <m:t>R</m:t>
                    </m:r>
                  </m:e>
                  <m:sup>
                    <m:r>
                      <w:rPr>
                        <w:rFonts w:ascii="Cambria Math" w:hAnsi="Cambria Math" w:cs="Times New Roman"/>
                        <w:color w:val="000000" w:themeColor="text1"/>
                        <w:sz w:val="14"/>
                        <w:szCs w:val="14"/>
                      </w:rPr>
                      <m:t>2</m:t>
                    </m:r>
                  </m:sup>
                </m:sSup>
              </m:oMath>
            </m:oMathPara>
          </w:p>
        </w:tc>
      </w:tr>
      <w:tr w:rsidR="0098142F" w:rsidRPr="0098142F" w14:paraId="096D45C7" w14:textId="77777777" w:rsidTr="00137A34">
        <w:trPr>
          <w:trHeight w:val="198"/>
          <w:jc w:val="center"/>
        </w:trPr>
        <w:tc>
          <w:tcPr>
            <w:tcW w:w="359" w:type="pct"/>
            <w:vAlign w:val="center"/>
          </w:tcPr>
          <w:p w14:paraId="585C5D30" w14:textId="06E50678" w:rsidR="007D4488" w:rsidRPr="0098142F" w:rsidRDefault="006C20A2" w:rsidP="007D4488">
            <w:pPr>
              <w:rPr>
                <w:rFonts w:ascii="Times New Roman" w:hAnsi="Times New Roman" w:cs="Times New Roman"/>
                <w:color w:val="000000" w:themeColor="text1"/>
                <w:sz w:val="14"/>
                <w:szCs w:val="14"/>
              </w:rPr>
            </w:pPr>
            <w:r w:rsidRPr="0098142F">
              <w:rPr>
                <w:rFonts w:ascii="Times New Roman" w:hAnsi="Times New Roman" w:cs="Times New Roman"/>
                <w:color w:val="000000" w:themeColor="text1"/>
                <w:sz w:val="14"/>
                <w:szCs w:val="14"/>
              </w:rPr>
              <w:t>1281.7</w:t>
            </w:r>
          </w:p>
        </w:tc>
        <w:tc>
          <w:tcPr>
            <w:tcW w:w="649" w:type="pct"/>
            <w:vAlign w:val="center"/>
          </w:tcPr>
          <w:p w14:paraId="6A6FE356" w14:textId="6B297CA1" w:rsidR="007D4488" w:rsidRPr="0098142F" w:rsidRDefault="007D4488" w:rsidP="007D4488">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0.1</w:t>
            </w:r>
            <w:r w:rsidR="006C20A2" w:rsidRPr="0098142F">
              <w:rPr>
                <w:rFonts w:ascii="Times New Roman" w:eastAsia="DengXian" w:hAnsi="Times New Roman" w:cs="Times New Roman" w:hint="eastAsia"/>
                <w:color w:val="000000" w:themeColor="text1"/>
                <w:sz w:val="14"/>
                <w:szCs w:val="14"/>
              </w:rPr>
              <w:t>2</w:t>
            </w:r>
            <w:r w:rsidRPr="0098142F">
              <w:rPr>
                <w:rFonts w:ascii="Times New Roman" w:eastAsia="DengXian" w:hAnsi="Times New Roman" w:cs="Times New Roman"/>
                <w:color w:val="000000" w:themeColor="text1"/>
                <w:sz w:val="14"/>
                <w:szCs w:val="14"/>
              </w:rPr>
              <w:t>3</w:t>
            </w:r>
            <w:r w:rsidR="006C20A2" w:rsidRPr="0098142F">
              <w:rPr>
                <w:rFonts w:ascii="Times New Roman" w:eastAsia="DengXian" w:hAnsi="Times New Roman" w:cs="Times New Roman" w:hint="eastAsia"/>
                <w:color w:val="000000" w:themeColor="text1"/>
                <w:sz w:val="14"/>
                <w:szCs w:val="14"/>
              </w:rPr>
              <w:t>7</w:t>
            </w:r>
            <w:r w:rsidRPr="0098142F">
              <w:rPr>
                <w:rFonts w:ascii="Times New Roman" w:eastAsia="DengXian" w:hAnsi="Times New Roman" w:cs="Times New Roman"/>
                <w:color w:val="000000" w:themeColor="text1"/>
                <w:sz w:val="14"/>
                <w:szCs w:val="14"/>
              </w:rPr>
              <w:t xml:space="preserve"> </w:t>
            </w:r>
            <w:r w:rsidRPr="0098142F">
              <w:rPr>
                <w:rFonts w:ascii="Times New Roman" w:hAnsi="Times New Roman" w:cs="Times New Roman"/>
                <w:color w:val="000000" w:themeColor="text1"/>
                <w:sz w:val="14"/>
                <w:szCs w:val="14"/>
              </w:rPr>
              <w:t>± 0.07</w:t>
            </w:r>
            <w:r w:rsidR="006C20A2" w:rsidRPr="0098142F">
              <w:rPr>
                <w:rFonts w:ascii="Times New Roman" w:hAnsi="Times New Roman" w:cs="Times New Roman" w:hint="eastAsia"/>
                <w:color w:val="000000" w:themeColor="text1"/>
                <w:sz w:val="14"/>
                <w:szCs w:val="14"/>
              </w:rPr>
              <w:t>20</w:t>
            </w:r>
          </w:p>
        </w:tc>
        <w:tc>
          <w:tcPr>
            <w:tcW w:w="601" w:type="pct"/>
            <w:vAlign w:val="center"/>
          </w:tcPr>
          <w:p w14:paraId="61713F78" w14:textId="319F1829" w:rsidR="007D4488" w:rsidRPr="0098142F" w:rsidRDefault="007D4488" w:rsidP="007D4488">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0.0</w:t>
            </w:r>
            <w:r w:rsidR="006C20A2" w:rsidRPr="0098142F">
              <w:rPr>
                <w:rFonts w:ascii="Times New Roman" w:eastAsia="DengXian" w:hAnsi="Times New Roman" w:cs="Times New Roman" w:hint="eastAsia"/>
                <w:color w:val="000000" w:themeColor="text1"/>
                <w:sz w:val="14"/>
                <w:szCs w:val="14"/>
              </w:rPr>
              <w:t>860</w:t>
            </w:r>
          </w:p>
        </w:tc>
        <w:tc>
          <w:tcPr>
            <w:tcW w:w="686" w:type="pct"/>
            <w:vAlign w:val="center"/>
          </w:tcPr>
          <w:p w14:paraId="509CC7A4" w14:textId="31AEF564" w:rsidR="007D4488" w:rsidRPr="0098142F" w:rsidRDefault="007D4488" w:rsidP="007D4488">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-0.3</w:t>
            </w:r>
            <w:r w:rsidR="006C20A2" w:rsidRPr="0098142F">
              <w:rPr>
                <w:rFonts w:ascii="Times New Roman" w:eastAsia="DengXian" w:hAnsi="Times New Roman" w:cs="Times New Roman" w:hint="eastAsia"/>
                <w:color w:val="000000" w:themeColor="text1"/>
                <w:sz w:val="14"/>
                <w:szCs w:val="14"/>
              </w:rPr>
              <w:t>154</w:t>
            </w:r>
            <w:r w:rsidRPr="0098142F">
              <w:rPr>
                <w:rFonts w:ascii="Times New Roman" w:eastAsia="DengXian" w:hAnsi="Times New Roman" w:cs="Times New Roman"/>
                <w:color w:val="000000" w:themeColor="text1"/>
                <w:sz w:val="14"/>
                <w:szCs w:val="14"/>
              </w:rPr>
              <w:t xml:space="preserve"> </w:t>
            </w:r>
            <w:r w:rsidRPr="0098142F">
              <w:rPr>
                <w:rFonts w:ascii="Times New Roman" w:hAnsi="Times New Roman" w:cs="Times New Roman"/>
                <w:color w:val="000000" w:themeColor="text1"/>
                <w:sz w:val="14"/>
                <w:szCs w:val="14"/>
              </w:rPr>
              <w:t>± 0.20</w:t>
            </w:r>
            <w:r w:rsidR="006C20A2" w:rsidRPr="0098142F">
              <w:rPr>
                <w:rFonts w:ascii="Times New Roman" w:hAnsi="Times New Roman" w:cs="Times New Roman" w:hint="eastAsia"/>
                <w:color w:val="000000" w:themeColor="text1"/>
                <w:sz w:val="14"/>
                <w:szCs w:val="14"/>
              </w:rPr>
              <w:t>4</w:t>
            </w:r>
            <w:r w:rsidRPr="0098142F">
              <w:rPr>
                <w:rFonts w:ascii="Times New Roman" w:hAnsi="Times New Roman" w:cs="Times New Roman"/>
                <w:color w:val="000000" w:themeColor="text1"/>
                <w:sz w:val="14"/>
                <w:szCs w:val="14"/>
              </w:rPr>
              <w:t>5</w:t>
            </w:r>
          </w:p>
        </w:tc>
        <w:tc>
          <w:tcPr>
            <w:tcW w:w="904" w:type="pct"/>
            <w:gridSpan w:val="2"/>
            <w:vAlign w:val="center"/>
          </w:tcPr>
          <w:p w14:paraId="29A3D1BF" w14:textId="2008CF4D" w:rsidR="007D4488" w:rsidRPr="0098142F" w:rsidRDefault="007D4488" w:rsidP="007D4488">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0.1</w:t>
            </w:r>
            <w:r w:rsidR="006C20A2" w:rsidRPr="0098142F">
              <w:rPr>
                <w:rFonts w:ascii="Times New Roman" w:eastAsia="DengXian" w:hAnsi="Times New Roman" w:cs="Times New Roman" w:hint="eastAsia"/>
                <w:color w:val="000000" w:themeColor="text1"/>
                <w:sz w:val="14"/>
                <w:szCs w:val="14"/>
              </w:rPr>
              <w:t>231</w:t>
            </w:r>
          </w:p>
        </w:tc>
        <w:tc>
          <w:tcPr>
            <w:tcW w:w="694" w:type="pct"/>
            <w:vAlign w:val="center"/>
          </w:tcPr>
          <w:p w14:paraId="0CB246D6" w14:textId="0DFF1DB3" w:rsidR="007D4488" w:rsidRPr="0098142F" w:rsidRDefault="007D4488" w:rsidP="007D4488">
            <w:pPr>
              <w:rPr>
                <w:rFonts w:ascii="Times New Roman" w:eastAsia="DengXian" w:hAnsi="Times New Roman" w:cs="Times New Roman"/>
                <w:bCs/>
                <w:color w:val="000000" w:themeColor="text1"/>
                <w:sz w:val="14"/>
                <w:szCs w:val="14"/>
              </w:rPr>
            </w:pPr>
            <w:r w:rsidRPr="0098142F">
              <w:rPr>
                <w:rFonts w:ascii="Times New Roman" w:eastAsia="DengXian" w:hAnsi="Times New Roman" w:cs="Times New Roman"/>
                <w:bCs/>
                <w:color w:val="000000" w:themeColor="text1"/>
                <w:sz w:val="14"/>
                <w:szCs w:val="14"/>
              </w:rPr>
              <w:t>0.0</w:t>
            </w:r>
            <w:r w:rsidR="006C20A2" w:rsidRPr="0098142F">
              <w:rPr>
                <w:rFonts w:ascii="Times New Roman" w:eastAsia="DengXian" w:hAnsi="Times New Roman" w:cs="Times New Roman" w:hint="eastAsia"/>
                <w:bCs/>
                <w:color w:val="000000" w:themeColor="text1"/>
                <w:sz w:val="14"/>
                <w:szCs w:val="14"/>
              </w:rPr>
              <w:t>638</w:t>
            </w:r>
            <w:r w:rsidRPr="0098142F">
              <w:rPr>
                <w:rFonts w:ascii="Times New Roman" w:eastAsia="DengXian" w:hAnsi="Times New Roman" w:cs="Times New Roman"/>
                <w:bCs/>
                <w:color w:val="000000" w:themeColor="text1"/>
                <w:sz w:val="14"/>
                <w:szCs w:val="14"/>
              </w:rPr>
              <w:t xml:space="preserve"> </w:t>
            </w:r>
            <w:r w:rsidRPr="0098142F">
              <w:rPr>
                <w:rFonts w:ascii="Times New Roman" w:hAnsi="Times New Roman" w:cs="Times New Roman"/>
                <w:color w:val="000000" w:themeColor="text1"/>
                <w:sz w:val="14"/>
                <w:szCs w:val="14"/>
              </w:rPr>
              <w:t>± 0.16</w:t>
            </w:r>
            <w:r w:rsidR="006C20A2" w:rsidRPr="0098142F">
              <w:rPr>
                <w:rFonts w:ascii="Times New Roman" w:hAnsi="Times New Roman" w:cs="Times New Roman" w:hint="eastAsia"/>
                <w:color w:val="000000" w:themeColor="text1"/>
                <w:sz w:val="14"/>
                <w:szCs w:val="14"/>
              </w:rPr>
              <w:t>22</w:t>
            </w:r>
          </w:p>
        </w:tc>
        <w:tc>
          <w:tcPr>
            <w:tcW w:w="562" w:type="pct"/>
            <w:vAlign w:val="center"/>
          </w:tcPr>
          <w:p w14:paraId="2E5426EE" w14:textId="0F230EC2" w:rsidR="007D4488" w:rsidRPr="0098142F" w:rsidRDefault="007D4488" w:rsidP="007D4488">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0.</w:t>
            </w:r>
            <w:r w:rsidR="006C20A2" w:rsidRPr="0098142F">
              <w:rPr>
                <w:rFonts w:ascii="Times New Roman" w:eastAsia="DengXian" w:hAnsi="Times New Roman" w:cs="Times New Roman" w:hint="eastAsia"/>
                <w:color w:val="000000" w:themeColor="text1"/>
                <w:sz w:val="14"/>
                <w:szCs w:val="14"/>
              </w:rPr>
              <w:t>6942</w:t>
            </w:r>
          </w:p>
        </w:tc>
        <w:tc>
          <w:tcPr>
            <w:tcW w:w="545" w:type="pct"/>
            <w:gridSpan w:val="3"/>
            <w:vAlign w:val="center"/>
          </w:tcPr>
          <w:p w14:paraId="6D665239" w14:textId="4EF9DAD4" w:rsidR="007D4488" w:rsidRPr="0098142F" w:rsidRDefault="007D4488" w:rsidP="007D4488">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0.3</w:t>
            </w:r>
            <w:r w:rsidR="006C20A2" w:rsidRPr="0098142F">
              <w:rPr>
                <w:rFonts w:ascii="Times New Roman" w:eastAsia="DengXian" w:hAnsi="Times New Roman" w:cs="Times New Roman" w:hint="eastAsia"/>
                <w:color w:val="000000" w:themeColor="text1"/>
                <w:sz w:val="14"/>
                <w:szCs w:val="14"/>
              </w:rPr>
              <w:t>320</w:t>
            </w:r>
          </w:p>
        </w:tc>
      </w:tr>
      <w:tr w:rsidR="0098142F" w:rsidRPr="0098142F" w14:paraId="77D20D02" w14:textId="77777777" w:rsidTr="007D4488">
        <w:trPr>
          <w:trHeight w:val="198"/>
          <w:jc w:val="center"/>
        </w:trPr>
        <w:tc>
          <w:tcPr>
            <w:tcW w:w="5000" w:type="pct"/>
            <w:gridSpan w:val="11"/>
            <w:vAlign w:val="center"/>
          </w:tcPr>
          <w:p w14:paraId="74EE5F7C" w14:textId="6EAE706F" w:rsidR="007D4488" w:rsidRPr="0098142F" w:rsidRDefault="007D4488" w:rsidP="007D4488">
            <w:pPr>
              <w:rPr>
                <w:rFonts w:ascii="Times New Roman" w:eastAsia="DengXian" w:hAnsi="Times New Roman" w:cs="Times New Roman"/>
                <w:color w:val="000000" w:themeColor="text1"/>
                <w:sz w:val="14"/>
                <w:szCs w:val="14"/>
              </w:rPr>
            </w:pPr>
            <w:r w:rsidRPr="0098142F">
              <w:rPr>
                <w:rFonts w:ascii="Times New Roman" w:hAnsi="Times New Roman" w:cs="Times New Roman"/>
                <w:b/>
                <w:bCs/>
                <w:color w:val="000000" w:themeColor="text1"/>
                <w:sz w:val="14"/>
                <w:szCs w:val="14"/>
                <w:lang w:val="it-IT"/>
              </w:rPr>
              <w:t>Model 4</w:t>
            </w:r>
            <w:r w:rsidRPr="0098142F">
              <w:rPr>
                <w:rFonts w:ascii="Times New Roman" w:hAnsi="Times New Roman" w:cs="Times New Roman"/>
                <w:color w:val="000000" w:themeColor="text1"/>
                <w:sz w:val="14"/>
                <w:szCs w:val="14"/>
                <w:lang w:val="it-IT"/>
              </w:rPr>
              <w:t xml:space="preserve">: treFreInst ~ 1 + </w:t>
            </w: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k</m:t>
                  </m:r>
                </m:e>
                <m:sub>
                  <m:r>
                    <w:rPr>
                      <w:rFonts w:ascii="Cambria Math" w:hAnsi="Cambria Math" w:cs="Times New Roman"/>
                      <w:color w:val="000000" w:themeColor="text1"/>
                      <w:sz w:val="14"/>
                      <w:szCs w:val="14"/>
                      <w:lang w:val="it-IT"/>
                    </w:rPr>
                    <m:t>1</m:t>
                  </m:r>
                </m:sub>
              </m:sSub>
              <m:r>
                <m:rPr>
                  <m:sty m:val="p"/>
                </m:rPr>
                <w:rPr>
                  <w:rFonts w:ascii="Cambria Math" w:hAnsi="Cambria Math" w:cs="Times New Roman"/>
                  <w:color w:val="000000" w:themeColor="text1"/>
                  <w:sz w:val="14"/>
                  <w:szCs w:val="14"/>
                  <w:lang w:val="es-ES"/>
                </w:rPr>
                <m:t>h</m:t>
              </m:r>
              <m:r>
                <m:rPr>
                  <m:sty m:val="p"/>
                </m:rPr>
                <w:rPr>
                  <w:rFonts w:ascii="Cambria Math" w:hAnsi="Cambria Math" w:cs="Times New Roman"/>
                  <w:color w:val="000000" w:themeColor="text1"/>
                  <w:sz w:val="14"/>
                  <w:szCs w:val="14"/>
                </w:rPr>
                <m:t>andID</m:t>
              </m:r>
              <m:r>
                <w:rPr>
                  <w:rFonts w:ascii="Cambria Math" w:hAnsi="Cambria Math" w:cs="Times New Roman"/>
                  <w:color w:val="000000" w:themeColor="text1"/>
                  <w:sz w:val="14"/>
                  <w:szCs w:val="14"/>
                  <w:lang w:val="es-ES"/>
                </w:rPr>
                <m:t xml:space="preserve"> </m:t>
              </m:r>
            </m:oMath>
            <w:r w:rsidRPr="0098142F">
              <w:rPr>
                <w:rFonts w:ascii="Times New Roman" w:hAnsi="Times New Roman" w:cs="Times New Roman"/>
                <w:color w:val="000000" w:themeColor="text1"/>
                <w:sz w:val="14"/>
                <w:szCs w:val="14"/>
                <w:lang w:val="it-IT"/>
              </w:rPr>
              <w:t xml:space="preserve">+ </w:t>
            </w: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k</m:t>
                  </m:r>
                </m:e>
                <m:sub>
                  <m:r>
                    <w:rPr>
                      <w:rFonts w:ascii="Cambria Math" w:hAnsi="Cambria Math" w:cs="Times New Roman"/>
                      <w:color w:val="000000" w:themeColor="text1"/>
                      <w:sz w:val="14"/>
                      <w:szCs w:val="14"/>
                      <w:lang w:val="it-IT"/>
                    </w:rPr>
                    <m:t>2</m:t>
                  </m:r>
                </m:sub>
              </m:sSub>
              <m:r>
                <m:rPr>
                  <m:sty m:val="p"/>
                </m:rPr>
                <w:rPr>
                  <w:rFonts w:ascii="Cambria Math" w:hAnsi="Cambria Math" w:cs="Times New Roman"/>
                  <w:color w:val="000000" w:themeColor="text1"/>
                  <w:sz w:val="14"/>
                  <w:szCs w:val="14"/>
                </w:rPr>
                <m:t>chronicID</m:t>
              </m:r>
            </m:oMath>
            <w:r w:rsidRPr="0098142F">
              <w:rPr>
                <w:rFonts w:ascii="Times New Roman" w:hAnsi="Times New Roman" w:cs="Times New Roman"/>
                <w:color w:val="000000" w:themeColor="text1"/>
                <w:sz w:val="14"/>
                <w:szCs w:val="14"/>
                <w:lang w:val="it-IT"/>
              </w:rPr>
              <w:t xml:space="preserve"> + </w:t>
            </w: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k</m:t>
                  </m:r>
                </m:e>
                <m:sub>
                  <m:r>
                    <w:rPr>
                      <w:rFonts w:ascii="Cambria Math" w:hAnsi="Cambria Math" w:cs="Times New Roman"/>
                      <w:color w:val="000000" w:themeColor="text1"/>
                      <w:sz w:val="14"/>
                      <w:szCs w:val="14"/>
                      <w:lang w:val="it-IT"/>
                    </w:rPr>
                    <m:t>inter</m:t>
                  </m:r>
                </m:sub>
              </m:sSub>
              <m:r>
                <m:rPr>
                  <m:sty m:val="p"/>
                </m:rPr>
                <w:rPr>
                  <w:rFonts w:ascii="Cambria Math" w:hAnsi="Cambria Math" w:cs="Times New Roman"/>
                  <w:color w:val="000000" w:themeColor="text1"/>
                  <w:sz w:val="14"/>
                  <w:szCs w:val="14"/>
                </w:rPr>
                <m:t>chronicID</m:t>
              </m:r>
              <m:r>
                <w:rPr>
                  <w:rFonts w:ascii="Cambria Math" w:hAnsi="Cambria Math" w:cs="Times New Roman"/>
                  <w:color w:val="000000" w:themeColor="text1"/>
                  <w:sz w:val="14"/>
                  <w:szCs w:val="14"/>
                  <w:lang w:val="es-ES"/>
                </w:rPr>
                <m:t>*</m:t>
              </m:r>
              <m:r>
                <m:rPr>
                  <m:sty m:val="p"/>
                </m:rPr>
                <w:rPr>
                  <w:rFonts w:ascii="Cambria Math" w:hAnsi="Cambria Math" w:cs="Times New Roman"/>
                  <w:color w:val="000000" w:themeColor="text1"/>
                  <w:sz w:val="14"/>
                  <w:szCs w:val="14"/>
                  <w:lang w:val="es-ES"/>
                </w:rPr>
                <m:t>h</m:t>
              </m:r>
              <m:r>
                <m:rPr>
                  <m:sty m:val="p"/>
                </m:rPr>
                <w:rPr>
                  <w:rFonts w:ascii="Cambria Math" w:hAnsi="Cambria Math" w:cs="Times New Roman"/>
                  <w:color w:val="000000" w:themeColor="text1"/>
                  <w:sz w:val="14"/>
                  <w:szCs w:val="14"/>
                </w:rPr>
                <m:t>andID</m:t>
              </m:r>
              <m:r>
                <w:rPr>
                  <w:rFonts w:ascii="Cambria Math" w:hAnsi="Cambria Math" w:cs="Times New Roman"/>
                  <w:color w:val="000000" w:themeColor="text1"/>
                  <w:sz w:val="14"/>
                  <w:szCs w:val="14"/>
                  <w:lang w:val="es-ES"/>
                </w:rPr>
                <m:t>+</m:t>
              </m:r>
            </m:oMath>
            <w:r w:rsidRPr="0098142F">
              <w:rPr>
                <w:rFonts w:ascii="Times New Roman" w:hAnsi="Times New Roman" w:cs="Times New Roman"/>
                <w:color w:val="000000" w:themeColor="text1"/>
                <w:sz w:val="14"/>
                <w:szCs w:val="14"/>
                <w:lang w:val="it-IT"/>
              </w:rPr>
              <w:t xml:space="preserve"> 1|subID + (-1 + chronicID|subID) + (-1 + handID|subID)</w:t>
            </w:r>
          </w:p>
        </w:tc>
      </w:tr>
      <w:tr w:rsidR="0098142F" w:rsidRPr="0098142F" w14:paraId="46ED3FCE" w14:textId="77777777" w:rsidTr="007D4488">
        <w:trPr>
          <w:trHeight w:val="198"/>
          <w:jc w:val="center"/>
        </w:trPr>
        <w:tc>
          <w:tcPr>
            <w:tcW w:w="359" w:type="pct"/>
            <w:vAlign w:val="center"/>
          </w:tcPr>
          <w:p w14:paraId="28F4E7BC" w14:textId="7FF9044D" w:rsidR="007D4488" w:rsidRPr="0098142F" w:rsidRDefault="007D4488" w:rsidP="007D4488">
            <w:pPr>
              <w:rPr>
                <w:rFonts w:ascii="Times New Roman" w:hAnsi="Times New Roman" w:cs="Times New Roman"/>
                <w:color w:val="000000" w:themeColor="text1"/>
                <w:sz w:val="14"/>
                <w:szCs w:val="14"/>
              </w:rPr>
            </w:pPr>
            <w:r w:rsidRPr="0098142F">
              <w:rPr>
                <w:rFonts w:ascii="Times New Roman" w:hAnsi="Times New Roman" w:cs="Times New Roman"/>
                <w:color w:val="000000" w:themeColor="text1"/>
                <w:sz w:val="14"/>
                <w:szCs w:val="14"/>
              </w:rPr>
              <w:t>AIC</w:t>
            </w:r>
          </w:p>
        </w:tc>
        <w:tc>
          <w:tcPr>
            <w:tcW w:w="649" w:type="pct"/>
            <w:vAlign w:val="center"/>
          </w:tcPr>
          <w:p w14:paraId="566AD077" w14:textId="0F26FA35" w:rsidR="007D4488" w:rsidRPr="0098142F" w:rsidRDefault="00000000" w:rsidP="007D4488">
            <w:pPr>
              <w:rPr>
                <w:rFonts w:ascii="Times New Roman" w:eastAsia="DengXian" w:hAnsi="Times New Roman" w:cs="Times New Roman"/>
                <w:color w:val="000000" w:themeColor="text1"/>
                <w:sz w:val="14"/>
                <w:szCs w:val="14"/>
              </w:rPr>
            </w:pPr>
            <m:oMathPara>
              <m:oMathParaPr>
                <m:jc m:val="left"/>
              </m:oMathParaPr>
              <m:oMath>
                <m:sSub>
                  <m:sSubPr>
                    <m:ctrlPr>
                      <w:rPr>
                        <w:rFonts w:ascii="Cambria Math" w:eastAsia="DengXian" w:hAnsi="Cambria Math" w:cs="Times New Roman"/>
                        <w:i/>
                        <w:color w:val="000000" w:themeColor="text1"/>
                        <w:sz w:val="14"/>
                        <w:szCs w:val="14"/>
                      </w:rPr>
                    </m:ctrlPr>
                  </m:sSubPr>
                  <m:e>
                    <m:r>
                      <w:rPr>
                        <w:rFonts w:ascii="Cambria Math" w:eastAsia="DengXian" w:hAnsi="Cambria Math" w:cs="Times New Roman"/>
                        <w:color w:val="000000" w:themeColor="text1"/>
                        <w:sz w:val="14"/>
                        <w:szCs w:val="14"/>
                      </w:rPr>
                      <m:t>k</m:t>
                    </m:r>
                  </m:e>
                  <m:sub>
                    <m:r>
                      <w:rPr>
                        <w:rFonts w:ascii="Cambria Math" w:eastAsia="DengXian" w:hAnsi="Cambria Math" w:cs="Times New Roman"/>
                        <w:color w:val="000000" w:themeColor="text1"/>
                        <w:sz w:val="14"/>
                        <w:szCs w:val="14"/>
                      </w:rPr>
                      <m:t>1</m:t>
                    </m:r>
                  </m:sub>
                </m:sSub>
              </m:oMath>
            </m:oMathPara>
          </w:p>
        </w:tc>
        <w:tc>
          <w:tcPr>
            <w:tcW w:w="601" w:type="pct"/>
            <w:vAlign w:val="center"/>
          </w:tcPr>
          <w:p w14:paraId="5ACC55C5" w14:textId="65597D06" w:rsidR="007D4488" w:rsidRPr="0098142F" w:rsidRDefault="00000000" w:rsidP="007D4488">
            <w:pPr>
              <w:rPr>
                <w:rFonts w:ascii="Times New Roman" w:eastAsia="DengXian" w:hAnsi="Times New Roman" w:cs="Times New Roman"/>
                <w:color w:val="000000" w:themeColor="text1"/>
                <w:sz w:val="14"/>
                <w:szCs w:val="14"/>
              </w:rPr>
            </w:pPr>
            <m:oMathPara>
              <m:oMathParaPr>
                <m:jc m:val="left"/>
              </m:oMathParaP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p</m:t>
                    </m:r>
                  </m:e>
                  <m:sub>
                    <m:r>
                      <w:rPr>
                        <w:rFonts w:ascii="Cambria Math" w:hAnsi="Cambria Math" w:cs="Times New Roman"/>
                        <w:color w:val="000000" w:themeColor="text1"/>
                        <w:sz w:val="14"/>
                        <w:szCs w:val="14"/>
                      </w:rPr>
                      <m:t>1</m:t>
                    </m:r>
                  </m:sub>
                </m:sSub>
              </m:oMath>
            </m:oMathPara>
          </w:p>
        </w:tc>
        <w:tc>
          <w:tcPr>
            <w:tcW w:w="686" w:type="pct"/>
            <w:vAlign w:val="center"/>
          </w:tcPr>
          <w:p w14:paraId="6C036006" w14:textId="351E2ABE" w:rsidR="007D4488" w:rsidRPr="0098142F" w:rsidRDefault="00000000" w:rsidP="007D4488">
            <w:pPr>
              <w:rPr>
                <w:rFonts w:ascii="Times New Roman" w:eastAsia="DengXian" w:hAnsi="Times New Roman" w:cs="Times New Roman"/>
                <w:color w:val="000000" w:themeColor="text1"/>
                <w:sz w:val="14"/>
                <w:szCs w:val="14"/>
              </w:rPr>
            </w:pPr>
            <m:oMathPara>
              <m:oMathParaPr>
                <m:jc m:val="left"/>
              </m:oMathParaPr>
              <m:oMath>
                <m:sSub>
                  <m:sSubPr>
                    <m:ctrlPr>
                      <w:rPr>
                        <w:rFonts w:ascii="Cambria Math" w:eastAsia="DengXian" w:hAnsi="Cambria Math" w:cs="Times New Roman"/>
                        <w:i/>
                        <w:color w:val="000000" w:themeColor="text1"/>
                        <w:sz w:val="14"/>
                        <w:szCs w:val="14"/>
                      </w:rPr>
                    </m:ctrlPr>
                  </m:sSubPr>
                  <m:e>
                    <m:r>
                      <w:rPr>
                        <w:rFonts w:ascii="Cambria Math" w:eastAsia="DengXian" w:hAnsi="Cambria Math" w:cs="Times New Roman"/>
                        <w:color w:val="000000" w:themeColor="text1"/>
                        <w:sz w:val="14"/>
                        <w:szCs w:val="14"/>
                      </w:rPr>
                      <m:t>k</m:t>
                    </m:r>
                  </m:e>
                  <m:sub>
                    <m:r>
                      <w:rPr>
                        <w:rFonts w:ascii="Cambria Math" w:eastAsia="DengXian" w:hAnsi="Cambria Math" w:cs="Times New Roman"/>
                        <w:color w:val="000000" w:themeColor="text1"/>
                        <w:sz w:val="14"/>
                        <w:szCs w:val="14"/>
                      </w:rPr>
                      <m:t>2</m:t>
                    </m:r>
                  </m:sub>
                </m:sSub>
              </m:oMath>
            </m:oMathPara>
          </w:p>
        </w:tc>
        <w:tc>
          <w:tcPr>
            <w:tcW w:w="904" w:type="pct"/>
            <w:gridSpan w:val="2"/>
            <w:vAlign w:val="center"/>
          </w:tcPr>
          <w:p w14:paraId="5887B0E0" w14:textId="615A9383" w:rsidR="007D4488" w:rsidRPr="0098142F" w:rsidRDefault="00000000" w:rsidP="007D4488">
            <w:pPr>
              <w:rPr>
                <w:rFonts w:ascii="Times New Roman" w:eastAsia="DengXian" w:hAnsi="Times New Roman" w:cs="Times New Roman"/>
                <w:b/>
                <w:color w:val="000000" w:themeColor="text1"/>
                <w:sz w:val="14"/>
                <w:szCs w:val="14"/>
              </w:rPr>
            </w:pPr>
            <m:oMathPara>
              <m:oMathParaPr>
                <m:jc m:val="left"/>
              </m:oMathParaP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p</m:t>
                    </m:r>
                  </m:e>
                  <m:sub>
                    <m:r>
                      <w:rPr>
                        <w:rFonts w:ascii="Cambria Math" w:hAnsi="Cambria Math" w:cs="Times New Roman"/>
                        <w:color w:val="000000" w:themeColor="text1"/>
                        <w:sz w:val="14"/>
                        <w:szCs w:val="14"/>
                      </w:rPr>
                      <m:t>2</m:t>
                    </m:r>
                  </m:sub>
                </m:sSub>
              </m:oMath>
            </m:oMathPara>
          </w:p>
        </w:tc>
        <w:tc>
          <w:tcPr>
            <w:tcW w:w="694" w:type="pct"/>
            <w:vAlign w:val="center"/>
          </w:tcPr>
          <w:p w14:paraId="68997463" w14:textId="6AD9F648" w:rsidR="007D4488" w:rsidRPr="0098142F" w:rsidRDefault="00000000" w:rsidP="007D4488">
            <w:pPr>
              <w:rPr>
                <w:rFonts w:ascii="Times New Roman" w:eastAsia="DengXian" w:hAnsi="Times New Roman" w:cs="Times New Roman"/>
                <w:bCs/>
                <w:color w:val="000000" w:themeColor="text1"/>
                <w:sz w:val="14"/>
                <w:szCs w:val="14"/>
              </w:rPr>
            </w:pPr>
            <m:oMathPara>
              <m:oMathParaPr>
                <m:jc m:val="left"/>
              </m:oMathParaPr>
              <m:oMath>
                <m:sSub>
                  <m:sSubPr>
                    <m:ctrlPr>
                      <w:rPr>
                        <w:rFonts w:ascii="Cambria Math" w:eastAsia="DengXian" w:hAnsi="Cambria Math" w:cs="Times New Roman"/>
                        <w:i/>
                        <w:color w:val="000000" w:themeColor="text1"/>
                        <w:sz w:val="14"/>
                        <w:szCs w:val="14"/>
                      </w:rPr>
                    </m:ctrlPr>
                  </m:sSubPr>
                  <m:e>
                    <m:r>
                      <w:rPr>
                        <w:rFonts w:ascii="Cambria Math" w:eastAsia="DengXian" w:hAnsi="Cambria Math" w:cs="Times New Roman"/>
                        <w:color w:val="000000" w:themeColor="text1"/>
                        <w:sz w:val="14"/>
                        <w:szCs w:val="14"/>
                      </w:rPr>
                      <m:t>k</m:t>
                    </m:r>
                  </m:e>
                  <m:sub>
                    <m:r>
                      <w:rPr>
                        <w:rFonts w:ascii="Cambria Math" w:eastAsia="DengXian" w:hAnsi="Cambria Math" w:cs="Times New Roman"/>
                        <w:color w:val="000000" w:themeColor="text1"/>
                        <w:sz w:val="14"/>
                        <w:szCs w:val="14"/>
                      </w:rPr>
                      <m:t>inter</m:t>
                    </m:r>
                  </m:sub>
                </m:sSub>
              </m:oMath>
            </m:oMathPara>
          </w:p>
        </w:tc>
        <w:tc>
          <w:tcPr>
            <w:tcW w:w="562" w:type="pct"/>
            <w:vAlign w:val="center"/>
          </w:tcPr>
          <w:p w14:paraId="6212F332" w14:textId="46CA255D" w:rsidR="007D4488" w:rsidRPr="0098142F" w:rsidRDefault="00000000" w:rsidP="007D4488">
            <w:pPr>
              <w:rPr>
                <w:rFonts w:ascii="Times New Roman" w:eastAsia="DengXian" w:hAnsi="Times New Roman" w:cs="Times New Roman"/>
                <w:b/>
                <w:color w:val="000000" w:themeColor="text1"/>
                <w:sz w:val="14"/>
                <w:szCs w:val="14"/>
              </w:rPr>
            </w:pPr>
            <m:oMathPara>
              <m:oMathParaPr>
                <m:jc m:val="left"/>
              </m:oMathParaPr>
              <m:oMath>
                <m:sSub>
                  <m:sSubPr>
                    <m:ctrlPr>
                      <w:rPr>
                        <w:rFonts w:ascii="Cambria Math" w:hAnsi="Cambria Math" w:cs="Times New Roman"/>
                        <w:i/>
                        <w:color w:val="000000" w:themeColor="text1"/>
                        <w:sz w:val="14"/>
                        <w:szCs w:val="14"/>
                      </w:rPr>
                    </m:ctrlPr>
                  </m:sSubPr>
                  <m:e>
                    <m:r>
                      <w:rPr>
                        <w:rFonts w:ascii="Cambria Math" w:hAnsi="Cambria Math" w:cs="Times New Roman"/>
                        <w:color w:val="000000" w:themeColor="text1"/>
                        <w:sz w:val="14"/>
                        <w:szCs w:val="14"/>
                      </w:rPr>
                      <m:t>p</m:t>
                    </m:r>
                  </m:e>
                  <m:sub>
                    <m:r>
                      <w:rPr>
                        <w:rFonts w:ascii="Cambria Math" w:hAnsi="Cambria Math" w:cs="Times New Roman"/>
                        <w:color w:val="000000" w:themeColor="text1"/>
                        <w:sz w:val="14"/>
                        <w:szCs w:val="14"/>
                      </w:rPr>
                      <m:t>inter</m:t>
                    </m:r>
                  </m:sub>
                </m:sSub>
              </m:oMath>
            </m:oMathPara>
          </w:p>
        </w:tc>
        <w:tc>
          <w:tcPr>
            <w:tcW w:w="545" w:type="pct"/>
            <w:gridSpan w:val="3"/>
            <w:vAlign w:val="center"/>
          </w:tcPr>
          <w:p w14:paraId="0C08C153" w14:textId="54082857" w:rsidR="007D4488" w:rsidRPr="0098142F" w:rsidRDefault="00000000" w:rsidP="007D4488">
            <w:pPr>
              <w:rPr>
                <w:rFonts w:ascii="Times New Roman" w:eastAsia="DengXian" w:hAnsi="Times New Roman" w:cs="Times New Roman"/>
                <w:color w:val="000000" w:themeColor="text1"/>
                <w:sz w:val="14"/>
                <w:szCs w:val="14"/>
              </w:rPr>
            </w:pPr>
            <m:oMathPara>
              <m:oMathParaPr>
                <m:jc m:val="left"/>
              </m:oMathParaPr>
              <m:oMath>
                <m:sSup>
                  <m:sSupPr>
                    <m:ctrlPr>
                      <w:rPr>
                        <w:rFonts w:ascii="Cambria Math" w:hAnsi="Cambria Math" w:cs="Times New Roman"/>
                        <w:i/>
                        <w:color w:val="000000" w:themeColor="text1"/>
                        <w:sz w:val="14"/>
                        <w:szCs w:val="14"/>
                      </w:rPr>
                    </m:ctrlPr>
                  </m:sSupPr>
                  <m:e>
                    <m:r>
                      <w:rPr>
                        <w:rFonts w:ascii="Cambria Math" w:hAnsi="Cambria Math" w:cs="Times New Roman"/>
                        <w:color w:val="000000" w:themeColor="text1"/>
                        <w:sz w:val="14"/>
                        <w:szCs w:val="14"/>
                      </w:rPr>
                      <m:t>R</m:t>
                    </m:r>
                  </m:e>
                  <m:sup>
                    <m:r>
                      <w:rPr>
                        <w:rFonts w:ascii="Cambria Math" w:hAnsi="Cambria Math" w:cs="Times New Roman"/>
                        <w:color w:val="000000" w:themeColor="text1"/>
                        <w:sz w:val="14"/>
                        <w:szCs w:val="14"/>
                      </w:rPr>
                      <m:t>2</m:t>
                    </m:r>
                  </m:sup>
                </m:sSup>
              </m:oMath>
            </m:oMathPara>
          </w:p>
        </w:tc>
      </w:tr>
      <w:tr w:rsidR="0098142F" w:rsidRPr="0098142F" w14:paraId="2B9A1FC3" w14:textId="77777777" w:rsidTr="007D4488">
        <w:trPr>
          <w:trHeight w:val="198"/>
          <w:jc w:val="center"/>
        </w:trPr>
        <w:tc>
          <w:tcPr>
            <w:tcW w:w="359" w:type="pct"/>
            <w:tcBorders>
              <w:bottom w:val="single" w:sz="12" w:space="0" w:color="auto"/>
            </w:tcBorders>
            <w:vAlign w:val="center"/>
          </w:tcPr>
          <w:p w14:paraId="6BABEBCE" w14:textId="16E36E5E" w:rsidR="007D4488" w:rsidRPr="0098142F" w:rsidRDefault="006C20A2" w:rsidP="007D4488">
            <w:pPr>
              <w:rPr>
                <w:rFonts w:ascii="Times New Roman" w:hAnsi="Times New Roman" w:cs="Times New Roman"/>
                <w:color w:val="000000" w:themeColor="text1"/>
                <w:sz w:val="14"/>
                <w:szCs w:val="14"/>
              </w:rPr>
            </w:pPr>
            <w:r w:rsidRPr="0098142F">
              <w:rPr>
                <w:rFonts w:ascii="Times New Roman" w:hAnsi="Times New Roman" w:cs="Times New Roman"/>
                <w:color w:val="000000" w:themeColor="text1"/>
                <w:sz w:val="14"/>
                <w:szCs w:val="14"/>
              </w:rPr>
              <w:t>2047.4</w:t>
            </w:r>
          </w:p>
        </w:tc>
        <w:tc>
          <w:tcPr>
            <w:tcW w:w="649" w:type="pct"/>
            <w:tcBorders>
              <w:bottom w:val="single" w:sz="12" w:space="0" w:color="auto"/>
            </w:tcBorders>
            <w:vAlign w:val="center"/>
          </w:tcPr>
          <w:p w14:paraId="3D822DEE" w14:textId="012681EA" w:rsidR="007D4488" w:rsidRPr="0098142F" w:rsidRDefault="007D4488" w:rsidP="007D4488">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0.2</w:t>
            </w:r>
            <w:r w:rsidR="006C20A2" w:rsidRPr="0098142F">
              <w:rPr>
                <w:rFonts w:ascii="Times New Roman" w:eastAsia="DengXian" w:hAnsi="Times New Roman" w:cs="Times New Roman" w:hint="eastAsia"/>
                <w:color w:val="000000" w:themeColor="text1"/>
                <w:sz w:val="14"/>
                <w:szCs w:val="14"/>
              </w:rPr>
              <w:t>923</w:t>
            </w:r>
            <w:r w:rsidRPr="0098142F">
              <w:rPr>
                <w:rFonts w:ascii="Times New Roman" w:eastAsia="DengXian" w:hAnsi="Times New Roman" w:cs="Times New Roman"/>
                <w:color w:val="000000" w:themeColor="text1"/>
                <w:sz w:val="14"/>
                <w:szCs w:val="14"/>
              </w:rPr>
              <w:t xml:space="preserve"> </w:t>
            </w:r>
            <w:r w:rsidRPr="0098142F">
              <w:rPr>
                <w:rFonts w:ascii="Times New Roman" w:hAnsi="Times New Roman" w:cs="Times New Roman"/>
                <w:color w:val="000000" w:themeColor="text1"/>
                <w:sz w:val="14"/>
                <w:szCs w:val="14"/>
              </w:rPr>
              <w:t>± 0.11</w:t>
            </w:r>
            <w:r w:rsidR="006C20A2" w:rsidRPr="0098142F">
              <w:rPr>
                <w:rFonts w:ascii="Times New Roman" w:hAnsi="Times New Roman" w:cs="Times New Roman" w:hint="eastAsia"/>
                <w:color w:val="000000" w:themeColor="text1"/>
                <w:sz w:val="14"/>
                <w:szCs w:val="14"/>
              </w:rPr>
              <w:t>75</w:t>
            </w:r>
          </w:p>
        </w:tc>
        <w:tc>
          <w:tcPr>
            <w:tcW w:w="601" w:type="pct"/>
            <w:tcBorders>
              <w:bottom w:val="single" w:sz="12" w:space="0" w:color="auto"/>
            </w:tcBorders>
            <w:vAlign w:val="center"/>
          </w:tcPr>
          <w:p w14:paraId="4628D31C" w14:textId="3D529FB0" w:rsidR="007D4488" w:rsidRPr="0098142F" w:rsidRDefault="007D4488" w:rsidP="007D4488">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0.0</w:t>
            </w:r>
            <w:r w:rsidR="006C20A2" w:rsidRPr="0098142F">
              <w:rPr>
                <w:rFonts w:ascii="Times New Roman" w:eastAsia="DengXian" w:hAnsi="Times New Roman" w:cs="Times New Roman" w:hint="eastAsia"/>
                <w:color w:val="000000" w:themeColor="text1"/>
                <w:sz w:val="14"/>
                <w:szCs w:val="14"/>
              </w:rPr>
              <w:t>130</w:t>
            </w:r>
          </w:p>
        </w:tc>
        <w:tc>
          <w:tcPr>
            <w:tcW w:w="686" w:type="pct"/>
            <w:tcBorders>
              <w:bottom w:val="single" w:sz="12" w:space="0" w:color="auto"/>
            </w:tcBorders>
            <w:vAlign w:val="center"/>
          </w:tcPr>
          <w:p w14:paraId="2737B63C" w14:textId="46442159" w:rsidR="007D4488" w:rsidRPr="0098142F" w:rsidRDefault="007D4488" w:rsidP="007D4488">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-0.</w:t>
            </w:r>
            <w:r w:rsidR="006C20A2" w:rsidRPr="0098142F">
              <w:rPr>
                <w:rFonts w:ascii="Times New Roman" w:eastAsia="DengXian" w:hAnsi="Times New Roman" w:cs="Times New Roman" w:hint="eastAsia"/>
                <w:color w:val="000000" w:themeColor="text1"/>
                <w:sz w:val="14"/>
                <w:szCs w:val="14"/>
              </w:rPr>
              <w:t>4723</w:t>
            </w:r>
            <w:r w:rsidRPr="0098142F">
              <w:rPr>
                <w:rFonts w:ascii="Times New Roman" w:eastAsia="DengXian" w:hAnsi="Times New Roman" w:cs="Times New Roman"/>
                <w:color w:val="000000" w:themeColor="text1"/>
                <w:sz w:val="14"/>
                <w:szCs w:val="14"/>
              </w:rPr>
              <w:t xml:space="preserve"> </w:t>
            </w:r>
            <w:r w:rsidRPr="0098142F">
              <w:rPr>
                <w:rFonts w:ascii="Times New Roman" w:hAnsi="Times New Roman" w:cs="Times New Roman"/>
                <w:color w:val="000000" w:themeColor="text1"/>
                <w:sz w:val="14"/>
                <w:szCs w:val="14"/>
              </w:rPr>
              <w:t>± 0.3</w:t>
            </w:r>
            <w:r w:rsidR="006C20A2" w:rsidRPr="0098142F">
              <w:rPr>
                <w:rFonts w:ascii="Times New Roman" w:hAnsi="Times New Roman" w:cs="Times New Roman" w:hint="eastAsia"/>
                <w:color w:val="000000" w:themeColor="text1"/>
                <w:sz w:val="14"/>
                <w:szCs w:val="14"/>
              </w:rPr>
              <w:t>078</w:t>
            </w:r>
          </w:p>
        </w:tc>
        <w:tc>
          <w:tcPr>
            <w:tcW w:w="904" w:type="pct"/>
            <w:gridSpan w:val="2"/>
            <w:tcBorders>
              <w:bottom w:val="single" w:sz="12" w:space="0" w:color="auto"/>
            </w:tcBorders>
            <w:vAlign w:val="center"/>
          </w:tcPr>
          <w:p w14:paraId="1F56E634" w14:textId="3EC02E12" w:rsidR="007D4488" w:rsidRPr="0098142F" w:rsidRDefault="007D4488" w:rsidP="007D4488">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0.1</w:t>
            </w:r>
            <w:r w:rsidR="006C20A2" w:rsidRPr="0098142F">
              <w:rPr>
                <w:rFonts w:ascii="Times New Roman" w:eastAsia="DengXian" w:hAnsi="Times New Roman" w:cs="Times New Roman" w:hint="eastAsia"/>
                <w:color w:val="000000" w:themeColor="text1"/>
                <w:sz w:val="14"/>
                <w:szCs w:val="14"/>
              </w:rPr>
              <w:t>262</w:t>
            </w:r>
          </w:p>
        </w:tc>
        <w:tc>
          <w:tcPr>
            <w:tcW w:w="694" w:type="pct"/>
            <w:tcBorders>
              <w:bottom w:val="single" w:sz="12" w:space="0" w:color="auto"/>
            </w:tcBorders>
            <w:vAlign w:val="center"/>
          </w:tcPr>
          <w:p w14:paraId="63CA1A87" w14:textId="3520A1F4" w:rsidR="007D4488" w:rsidRPr="0098142F" w:rsidRDefault="007D4488" w:rsidP="007D4488">
            <w:pPr>
              <w:rPr>
                <w:rFonts w:ascii="Times New Roman" w:eastAsia="DengXian" w:hAnsi="Times New Roman" w:cs="Times New Roman"/>
                <w:bCs/>
                <w:color w:val="000000" w:themeColor="text1"/>
                <w:sz w:val="14"/>
                <w:szCs w:val="14"/>
              </w:rPr>
            </w:pPr>
            <w:r w:rsidRPr="0098142F">
              <w:rPr>
                <w:rFonts w:ascii="Times New Roman" w:eastAsia="DengXian" w:hAnsi="Times New Roman" w:cs="Times New Roman"/>
                <w:bCs/>
                <w:color w:val="000000" w:themeColor="text1"/>
                <w:sz w:val="14"/>
                <w:szCs w:val="14"/>
              </w:rPr>
              <w:t>-0.1</w:t>
            </w:r>
            <w:r w:rsidR="006C20A2" w:rsidRPr="0098142F">
              <w:rPr>
                <w:rFonts w:ascii="Times New Roman" w:eastAsia="DengXian" w:hAnsi="Times New Roman" w:cs="Times New Roman" w:hint="eastAsia"/>
                <w:bCs/>
                <w:color w:val="000000" w:themeColor="text1"/>
                <w:sz w:val="14"/>
                <w:szCs w:val="14"/>
              </w:rPr>
              <w:t>879</w:t>
            </w:r>
            <w:r w:rsidRPr="0098142F">
              <w:rPr>
                <w:rFonts w:ascii="Times New Roman" w:eastAsia="DengXian" w:hAnsi="Times New Roman" w:cs="Times New Roman"/>
                <w:bCs/>
                <w:color w:val="000000" w:themeColor="text1"/>
                <w:sz w:val="14"/>
                <w:szCs w:val="14"/>
              </w:rPr>
              <w:t xml:space="preserve"> </w:t>
            </w:r>
            <w:r w:rsidRPr="0098142F">
              <w:rPr>
                <w:rFonts w:ascii="Times New Roman" w:hAnsi="Times New Roman" w:cs="Times New Roman"/>
                <w:color w:val="000000" w:themeColor="text1"/>
                <w:sz w:val="14"/>
                <w:szCs w:val="14"/>
              </w:rPr>
              <w:t>± 0.26</w:t>
            </w:r>
            <w:r w:rsidR="006C20A2" w:rsidRPr="0098142F">
              <w:rPr>
                <w:rFonts w:ascii="Times New Roman" w:hAnsi="Times New Roman" w:cs="Times New Roman" w:hint="eastAsia"/>
                <w:color w:val="000000" w:themeColor="text1"/>
                <w:sz w:val="14"/>
                <w:szCs w:val="14"/>
              </w:rPr>
              <w:t>72</w:t>
            </w:r>
          </w:p>
        </w:tc>
        <w:tc>
          <w:tcPr>
            <w:tcW w:w="562" w:type="pct"/>
            <w:tcBorders>
              <w:bottom w:val="single" w:sz="12" w:space="0" w:color="auto"/>
            </w:tcBorders>
            <w:vAlign w:val="center"/>
          </w:tcPr>
          <w:p w14:paraId="5B688B60" w14:textId="3FF1DCFD" w:rsidR="007D4488" w:rsidRPr="0098142F" w:rsidRDefault="007D4488" w:rsidP="007D4488">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0.</w:t>
            </w:r>
            <w:r w:rsidR="006C20A2" w:rsidRPr="0098142F">
              <w:rPr>
                <w:rFonts w:ascii="Times New Roman" w:eastAsia="DengXian" w:hAnsi="Times New Roman" w:cs="Times New Roman" w:hint="eastAsia"/>
                <w:color w:val="000000" w:themeColor="text1"/>
                <w:sz w:val="14"/>
                <w:szCs w:val="14"/>
              </w:rPr>
              <w:t>4819</w:t>
            </w:r>
          </w:p>
        </w:tc>
        <w:tc>
          <w:tcPr>
            <w:tcW w:w="545" w:type="pct"/>
            <w:gridSpan w:val="3"/>
            <w:tcBorders>
              <w:bottom w:val="single" w:sz="12" w:space="0" w:color="auto"/>
            </w:tcBorders>
            <w:vAlign w:val="center"/>
          </w:tcPr>
          <w:p w14:paraId="54B7D603" w14:textId="5E02912D" w:rsidR="007D4488" w:rsidRPr="0098142F" w:rsidRDefault="007D4488" w:rsidP="007D4488">
            <w:pPr>
              <w:rPr>
                <w:rFonts w:ascii="Times New Roman" w:eastAsia="DengXian" w:hAnsi="Times New Roman" w:cs="Times New Roman"/>
                <w:color w:val="000000" w:themeColor="text1"/>
                <w:sz w:val="14"/>
                <w:szCs w:val="14"/>
              </w:rPr>
            </w:pPr>
            <w:r w:rsidRPr="0098142F">
              <w:rPr>
                <w:rFonts w:ascii="Times New Roman" w:eastAsia="DengXian" w:hAnsi="Times New Roman" w:cs="Times New Roman"/>
                <w:color w:val="000000" w:themeColor="text1"/>
                <w:sz w:val="14"/>
                <w:szCs w:val="14"/>
              </w:rPr>
              <w:t>0.46</w:t>
            </w:r>
            <w:r w:rsidR="006C20A2" w:rsidRPr="0098142F">
              <w:rPr>
                <w:rFonts w:ascii="Times New Roman" w:eastAsia="DengXian" w:hAnsi="Times New Roman" w:cs="Times New Roman" w:hint="eastAsia"/>
                <w:color w:val="000000" w:themeColor="text1"/>
                <w:sz w:val="14"/>
                <w:szCs w:val="14"/>
              </w:rPr>
              <w:t>62</w:t>
            </w:r>
          </w:p>
        </w:tc>
      </w:tr>
    </w:tbl>
    <w:p w14:paraId="54A635EB" w14:textId="51AE9E00" w:rsidR="00D26B9A" w:rsidRPr="0098142F" w:rsidRDefault="00D26B9A" w:rsidP="00D26B9A">
      <w:pPr>
        <w:jc w:val="both"/>
        <w:rPr>
          <w:rFonts w:ascii="Times New Roman" w:hAnsi="Times New Roman" w:cs="Times New Roman"/>
          <w:color w:val="000000" w:themeColor="text1"/>
        </w:rPr>
      </w:pPr>
      <w:r w:rsidRPr="0098142F">
        <w:rPr>
          <w:rFonts w:ascii="Times New Roman" w:hAnsi="Times New Roman" w:cs="Times New Roman"/>
          <w:color w:val="000000" w:themeColor="text1"/>
        </w:rPr>
        <w:t>DBS=deep brain stimulation; stimID=stimulation condition index, 0 and 1 indicate no DBS and continuous DBS (</w:t>
      </w:r>
      <w:r w:rsidR="005917B6" w:rsidRPr="0098142F">
        <w:rPr>
          <w:rFonts w:ascii="Times New Roman" w:hAnsi="Times New Roman" w:cs="Times New Roman"/>
          <w:color w:val="000000" w:themeColor="text1"/>
        </w:rPr>
        <w:t>c</w:t>
      </w:r>
      <w:r w:rsidRPr="0098142F">
        <w:rPr>
          <w:rFonts w:ascii="Times New Roman" w:hAnsi="Times New Roman" w:cs="Times New Roman"/>
          <w:color w:val="000000" w:themeColor="text1"/>
        </w:rPr>
        <w:t>DBS), respectively; treFre=tremor frequency; handID=index for tremor pre-dominant hand (0) or the other hand (1); subID=subject index; AIC=Akaike information criterion; trePow=tremor power (%) normalized against the total power in a broad frequency band of 1-25 Hz; treAmpI</w:t>
      </w:r>
      <w:r w:rsidR="00101AC9" w:rsidRPr="0098142F">
        <w:rPr>
          <w:rFonts w:ascii="Times New Roman" w:hAnsi="Times New Roman" w:cs="Times New Roman"/>
          <w:color w:val="000000" w:themeColor="text1"/>
        </w:rPr>
        <w:t>nst</w:t>
      </w:r>
      <w:r w:rsidRPr="0098142F">
        <w:rPr>
          <w:rFonts w:ascii="Times New Roman" w:hAnsi="Times New Roman" w:cs="Times New Roman"/>
          <w:color w:val="000000" w:themeColor="text1"/>
        </w:rPr>
        <w:t xml:space="preserve">=cycle by cycle tremor amplitude </w:t>
      </w:r>
      <w:r w:rsidR="00B005F4" w:rsidRPr="0098142F">
        <w:rPr>
          <w:rFonts w:ascii="Times New Roman" w:hAnsi="Times New Roman" w:cs="Times New Roman"/>
          <w:color w:val="000000" w:themeColor="text1"/>
        </w:rPr>
        <w:t>instability</w:t>
      </w:r>
      <w:r w:rsidRPr="0098142F">
        <w:rPr>
          <w:rFonts w:ascii="Times New Roman" w:hAnsi="Times New Roman" w:cs="Times New Roman"/>
          <w:color w:val="000000" w:themeColor="text1"/>
        </w:rPr>
        <w:t>; treFreI</w:t>
      </w:r>
      <w:r w:rsidR="00101AC9" w:rsidRPr="0098142F">
        <w:rPr>
          <w:rFonts w:ascii="Times New Roman" w:hAnsi="Times New Roman" w:cs="Times New Roman"/>
          <w:color w:val="000000" w:themeColor="text1"/>
        </w:rPr>
        <w:t>nst</w:t>
      </w:r>
      <w:r w:rsidRPr="0098142F">
        <w:rPr>
          <w:rFonts w:ascii="Times New Roman" w:hAnsi="Times New Roman" w:cs="Times New Roman"/>
          <w:color w:val="000000" w:themeColor="text1"/>
        </w:rPr>
        <w:t xml:space="preserve">= cycle by cycle tremor frequency </w:t>
      </w:r>
      <w:r w:rsidR="00B005F4" w:rsidRPr="0098142F">
        <w:rPr>
          <w:rFonts w:ascii="Times New Roman" w:hAnsi="Times New Roman" w:cs="Times New Roman"/>
          <w:color w:val="000000" w:themeColor="text1"/>
        </w:rPr>
        <w:t>instability</w:t>
      </w:r>
      <w:r w:rsidRPr="0098142F">
        <w:rPr>
          <w:rFonts w:ascii="Times New Roman" w:hAnsi="Times New Roman" w:cs="Times New Roman"/>
          <w:color w:val="000000" w:themeColor="text1"/>
        </w:rPr>
        <w:t>; inter=interaction</w:t>
      </w:r>
      <w:r w:rsidR="002B7E5C" w:rsidRPr="0098142F">
        <w:rPr>
          <w:rFonts w:ascii="Times New Roman" w:hAnsi="Times New Roman" w:cs="Times New Roman"/>
          <w:color w:val="000000" w:themeColor="text1"/>
        </w:rPr>
        <w:t>;</w:t>
      </w:r>
      <w:r w:rsidRPr="0098142F">
        <w:rPr>
          <w:rFonts w:ascii="Times New Roman" w:hAnsi="Times New Roman" w:cs="Times New Roman"/>
          <w:color w:val="000000" w:themeColor="text1"/>
        </w:rPr>
        <w:t xml:space="preserve"> </w:t>
      </w:r>
      <w:r w:rsidR="002B7E5C" w:rsidRPr="0098142F">
        <w:rPr>
          <w:rFonts w:ascii="Times New Roman" w:hAnsi="Times New Roman" w:cs="Times New Roman"/>
          <w:color w:val="000000" w:themeColor="text1"/>
        </w:rPr>
        <w:t xml:space="preserve">chronicID= acute or chronic DBS index. </w:t>
      </w:r>
      <w:r w:rsidRPr="0098142F">
        <w:rPr>
          <w:rFonts w:ascii="Times New Roman" w:hAnsi="Times New Roman" w:cs="Times New Roman"/>
          <w:color w:val="000000" w:themeColor="text1"/>
        </w:rPr>
        <w:t xml:space="preserve">In each model, </w:t>
      </w:r>
      <w:r w:rsidR="003611EB" w:rsidRPr="0098142F">
        <w:rPr>
          <w:rFonts w:ascii="Times New Roman" w:hAnsi="Times New Roman" w:cs="Times New Roman"/>
          <w:color w:val="000000" w:themeColor="text1"/>
        </w:rPr>
        <w:t>an independent random</w:t>
      </w:r>
      <w:r w:rsidRPr="0098142F">
        <w:rPr>
          <w:rFonts w:ascii="Times New Roman" w:hAnsi="Times New Roman" w:cs="Times New Roman"/>
          <w:color w:val="000000" w:themeColor="text1"/>
        </w:rPr>
        <w:t xml:space="preserve"> slope(s) between the predictor(s) and the dependent variable </w:t>
      </w:r>
      <w:r w:rsidR="003611EB" w:rsidRPr="0098142F">
        <w:rPr>
          <w:rFonts w:ascii="Times New Roman" w:hAnsi="Times New Roman" w:cs="Times New Roman"/>
          <w:color w:val="000000" w:themeColor="text1"/>
        </w:rPr>
        <w:t xml:space="preserve">as well as an independent random intercept (s) </w:t>
      </w:r>
      <w:r w:rsidRPr="0098142F">
        <w:rPr>
          <w:rFonts w:ascii="Times New Roman" w:hAnsi="Times New Roman" w:cs="Times New Roman"/>
          <w:color w:val="000000" w:themeColor="text1"/>
        </w:rPr>
        <w:t xml:space="preserve">were </w:t>
      </w:r>
      <w:r w:rsidR="003611EB" w:rsidRPr="0098142F">
        <w:rPr>
          <w:rFonts w:ascii="Times New Roman" w:hAnsi="Times New Roman" w:cs="Times New Roman"/>
          <w:color w:val="000000" w:themeColor="text1"/>
        </w:rPr>
        <w:t>included</w:t>
      </w:r>
      <w:r w:rsidRPr="0098142F">
        <w:rPr>
          <w:rFonts w:ascii="Times New Roman" w:hAnsi="Times New Roman" w:cs="Times New Roman"/>
          <w:color w:val="000000" w:themeColor="text1"/>
        </w:rPr>
        <w:t xml:space="preserve">. For each GLME model, the parameters were estimated based on maximum likelihood using Laplace approximation, the AIC, estimate value with standard error of the coefficient </w:t>
      </w:r>
      <w:r w:rsidRPr="0098142F">
        <w:rPr>
          <w:rFonts w:ascii="Times New Roman" w:hAnsi="Times New Roman" w:cs="Times New Roman"/>
          <w:color w:val="000000" w:themeColor="text1"/>
        </w:rPr>
        <w:lastRenderedPageBreak/>
        <w:t>(</w:t>
      </w:r>
      <w:r w:rsidRPr="0098142F">
        <w:rPr>
          <w:rFonts w:ascii="Times New Roman" w:hAnsi="Times New Roman" w:cs="Times New Roman"/>
          <w:i/>
          <w:color w:val="000000" w:themeColor="text1"/>
        </w:rPr>
        <w:t>k</w:t>
      </w:r>
      <w:r w:rsidRPr="0098142F">
        <w:rPr>
          <w:rFonts w:ascii="Times New Roman" w:hAnsi="Times New Roman" w:cs="Times New Roman"/>
          <w:color w:val="000000" w:themeColor="text1"/>
        </w:rPr>
        <w:t xml:space="preserve"> ± </w:t>
      </w:r>
      <w:r w:rsidRPr="0098142F">
        <w:rPr>
          <w:rFonts w:ascii="Times New Roman" w:hAnsi="Times New Roman" w:cs="Times New Roman"/>
          <w:i/>
          <w:color w:val="000000" w:themeColor="text1"/>
        </w:rPr>
        <w:t>SE</w:t>
      </w:r>
      <w:r w:rsidRPr="0098142F">
        <w:rPr>
          <w:rFonts w:ascii="Times New Roman" w:hAnsi="Times New Roman" w:cs="Times New Roman"/>
          <w:color w:val="000000" w:themeColor="text1"/>
        </w:rPr>
        <w:t xml:space="preserve">), pre-corrected </w:t>
      </w:r>
      <w:r w:rsidRPr="0098142F">
        <w:rPr>
          <w:rFonts w:ascii="Times New Roman" w:hAnsi="Times New Roman" w:cs="Times New Roman"/>
          <w:i/>
          <w:color w:val="000000" w:themeColor="text1"/>
        </w:rPr>
        <w:t>p</w:t>
      </w:r>
      <w:r w:rsidRPr="0098142F">
        <w:rPr>
          <w:rFonts w:ascii="Times New Roman" w:hAnsi="Times New Roman" w:cs="Times New Roman"/>
          <w:color w:val="000000" w:themeColor="text1"/>
        </w:rPr>
        <w:t>-value (</w:t>
      </w:r>
      <w:r w:rsidRPr="0098142F">
        <w:rPr>
          <w:rFonts w:ascii="Times New Roman" w:hAnsi="Times New Roman" w:cs="Times New Roman"/>
          <w:i/>
          <w:color w:val="000000" w:themeColor="text1"/>
        </w:rPr>
        <w:t>p</w:t>
      </w:r>
      <w:r w:rsidRPr="0098142F">
        <w:rPr>
          <w:rFonts w:ascii="Times New Roman" w:hAnsi="Times New Roman" w:cs="Times New Roman"/>
          <w:color w:val="000000" w:themeColor="text1"/>
        </w:rPr>
        <w:t>), and proportion of variability in the response explained by the fitted model (</w:t>
      </w:r>
      <w:r w:rsidRPr="0098142F">
        <w:rPr>
          <w:rFonts w:ascii="Cambria Math" w:hAnsi="Cambria Math" w:cs="Cambria Math"/>
          <w:color w:val="000000" w:themeColor="text1"/>
        </w:rPr>
        <w:t>𝑅</w:t>
      </w:r>
      <w:r w:rsidRPr="0098142F">
        <w:rPr>
          <w:rFonts w:ascii="Times New Roman" w:hAnsi="Times New Roman" w:cs="Times New Roman"/>
          <w:color w:val="000000" w:themeColor="text1"/>
          <w:vertAlign w:val="superscript"/>
        </w:rPr>
        <w:t>2</w:t>
      </w:r>
      <w:r w:rsidRPr="0098142F">
        <w:rPr>
          <w:rFonts w:ascii="Times New Roman" w:hAnsi="Times New Roman" w:cs="Times New Roman"/>
          <w:color w:val="000000" w:themeColor="text1"/>
        </w:rPr>
        <w:t>) were reported.</w:t>
      </w:r>
      <w:r w:rsidR="00846B26" w:rsidRPr="0098142F">
        <w:rPr>
          <w:rFonts w:ascii="Times New Roman" w:hAnsi="Times New Roman" w:cs="Times New Roman"/>
          <w:color w:val="000000" w:themeColor="text1"/>
        </w:rPr>
        <w:t xml:space="preserve"> P-values survive multiple comparison correction following FDR approach were highlighted.</w:t>
      </w:r>
    </w:p>
    <w:p w14:paraId="7E6FD702" w14:textId="51AFE8F5" w:rsidR="00E550AA" w:rsidRPr="0098142F" w:rsidRDefault="00E550AA" w:rsidP="00D26B9A">
      <w:pPr>
        <w:spacing w:after="0" w:line="240" w:lineRule="auto"/>
        <w:jc w:val="center"/>
        <w:rPr>
          <w:rFonts w:ascii="Times New Roman" w:hAnsi="Times New Roman" w:cs="Times New Roman"/>
          <w:b/>
          <w:bCs/>
          <w:noProof/>
          <w:color w:val="000000" w:themeColor="text1"/>
          <w:shd w:val="clear" w:color="auto" w:fill="FFFFFF"/>
        </w:rPr>
      </w:pPr>
      <w:r w:rsidRPr="0098142F">
        <w:rPr>
          <w:rFonts w:ascii="Times New Roman" w:hAnsi="Times New Roman" w:cs="Times New Roman"/>
          <w:b/>
          <w:bCs/>
          <w:noProof/>
          <w:color w:val="000000" w:themeColor="text1"/>
          <w:shd w:val="clear" w:color="auto" w:fill="FFFFFF"/>
        </w:rPr>
        <w:drawing>
          <wp:inline distT="0" distB="0" distL="0" distR="0" wp14:anchorId="6488D5B2" wp14:editId="4434D433">
            <wp:extent cx="5731510" cy="3285490"/>
            <wp:effectExtent l="0" t="0" r="2540" b="0"/>
            <wp:docPr id="758876428" name="Picture 1" descr="A close-up of a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876428" name="Picture 1" descr="A close-up of a brai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85490"/>
                    </a:xfrm>
                    <a:prstGeom prst="rect">
                      <a:avLst/>
                    </a:prstGeom>
                  </pic:spPr>
                </pic:pic>
              </a:graphicData>
            </a:graphic>
          </wp:inline>
        </w:drawing>
      </w:r>
    </w:p>
    <w:p w14:paraId="23E6AD8D" w14:textId="655B1406" w:rsidR="00E550AA" w:rsidRPr="0098142F" w:rsidRDefault="00E550AA" w:rsidP="00E550AA">
      <w:pPr>
        <w:jc w:val="both"/>
        <w:rPr>
          <w:rFonts w:ascii="Times New Roman" w:hAnsi="Times New Roman" w:cs="Times New Roman"/>
          <w:b/>
          <w:bCs/>
          <w:color w:val="000000" w:themeColor="text1"/>
        </w:rPr>
      </w:pPr>
      <w:r w:rsidRPr="0098142F">
        <w:rPr>
          <w:rFonts w:ascii="Times New Roman" w:hAnsi="Times New Roman" w:cs="Times New Roman"/>
          <w:b/>
          <w:color w:val="000000" w:themeColor="text1"/>
          <w:shd w:val="clear" w:color="auto" w:fill="FFFFFF"/>
        </w:rPr>
        <w:t xml:space="preserve">Supplementary Figure 1. </w:t>
      </w:r>
      <w:r w:rsidR="004C18DA" w:rsidRPr="0098142F">
        <w:rPr>
          <w:rFonts w:ascii="Times New Roman" w:hAnsi="Times New Roman" w:cs="Times New Roman"/>
          <w:b/>
          <w:color w:val="000000" w:themeColor="text1"/>
          <w:shd w:val="clear" w:color="auto" w:fill="FFFFFF"/>
        </w:rPr>
        <w:t xml:space="preserve">Lead placements. </w:t>
      </w:r>
      <w:r w:rsidR="004C18DA" w:rsidRPr="0098142F">
        <w:rPr>
          <w:rFonts w:ascii="Times New Roman" w:hAnsi="Times New Roman" w:cs="Times New Roman"/>
          <w:color w:val="000000" w:themeColor="text1"/>
        </w:rPr>
        <w:t xml:space="preserve">3D reconstruction in coronal (A), </w:t>
      </w:r>
      <w:r w:rsidR="007B3691" w:rsidRPr="0098142F">
        <w:rPr>
          <w:rFonts w:ascii="Times New Roman" w:hAnsi="Times New Roman" w:cs="Times New Roman"/>
          <w:color w:val="000000" w:themeColor="text1"/>
        </w:rPr>
        <w:t xml:space="preserve">sagittal (B), and </w:t>
      </w:r>
      <w:r w:rsidR="004C18DA" w:rsidRPr="0098142F">
        <w:rPr>
          <w:rFonts w:ascii="Times New Roman" w:hAnsi="Times New Roman" w:cs="Times New Roman"/>
          <w:color w:val="000000" w:themeColor="text1"/>
        </w:rPr>
        <w:t>axial (</w:t>
      </w:r>
      <w:r w:rsidR="007B3691" w:rsidRPr="0098142F">
        <w:rPr>
          <w:rFonts w:ascii="Times New Roman" w:hAnsi="Times New Roman" w:cs="Times New Roman"/>
          <w:color w:val="000000" w:themeColor="text1"/>
        </w:rPr>
        <w:t>C</w:t>
      </w:r>
      <w:r w:rsidR="004C18DA" w:rsidRPr="0098142F">
        <w:rPr>
          <w:rFonts w:ascii="Times New Roman" w:hAnsi="Times New Roman" w:cs="Times New Roman"/>
          <w:color w:val="000000" w:themeColor="text1"/>
        </w:rPr>
        <w:t>) views of all analysed DBS leads</w:t>
      </w:r>
      <w:r w:rsidR="006727BC" w:rsidRPr="0098142F">
        <w:rPr>
          <w:rFonts w:ascii="Times New Roman" w:hAnsi="Times New Roman" w:cs="Times New Roman"/>
          <w:color w:val="000000" w:themeColor="text1"/>
        </w:rPr>
        <w:t xml:space="preserve"> (except P10 whose scans are not available)</w:t>
      </w:r>
      <w:r w:rsidR="004C18DA" w:rsidRPr="0098142F">
        <w:rPr>
          <w:rFonts w:ascii="Times New Roman" w:hAnsi="Times New Roman" w:cs="Times New Roman"/>
          <w:color w:val="000000" w:themeColor="text1"/>
        </w:rPr>
        <w:t xml:space="preserve"> localized in standard Montreal Neurological Institute (MNI)-152_2009b space using </w:t>
      </w:r>
      <w:r w:rsidR="007B3691" w:rsidRPr="0098142F">
        <w:rPr>
          <w:rFonts w:ascii="Times New Roman" w:hAnsi="Times New Roman" w:cs="Times New Roman"/>
          <w:color w:val="000000" w:themeColor="text1"/>
        </w:rPr>
        <w:t>Lead-DBS MATLAB toolbox (version 2.6.0) (Horn et al., 2019)</w:t>
      </w:r>
      <w:r w:rsidR="004C18DA" w:rsidRPr="0098142F">
        <w:rPr>
          <w:rFonts w:ascii="Times New Roman" w:hAnsi="Times New Roman" w:cs="Times New Roman"/>
          <w:color w:val="000000" w:themeColor="text1"/>
        </w:rPr>
        <w:t>. Electrodes in the left hemisphere were mirrored to the right hemisphere. </w:t>
      </w:r>
      <w:r w:rsidR="007B3691" w:rsidRPr="0098142F">
        <w:rPr>
          <w:rFonts w:ascii="Times New Roman" w:hAnsi="Times New Roman" w:cs="Times New Roman"/>
          <w:color w:val="000000" w:themeColor="text1"/>
        </w:rPr>
        <w:t>SGH</w:t>
      </w:r>
      <w:r w:rsidR="004C18DA" w:rsidRPr="0098142F">
        <w:rPr>
          <w:rFonts w:ascii="Times New Roman" w:hAnsi="Times New Roman" w:cs="Times New Roman"/>
          <w:color w:val="000000" w:themeColor="text1"/>
        </w:rPr>
        <w:t xml:space="preserve"> = St George’s Hospital</w:t>
      </w:r>
      <w:r w:rsidR="007B3691" w:rsidRPr="0098142F">
        <w:rPr>
          <w:rFonts w:ascii="Times New Roman" w:hAnsi="Times New Roman" w:cs="Times New Roman"/>
          <w:color w:val="000000" w:themeColor="text1"/>
        </w:rPr>
        <w:t>; OUH = Oxford University Hospital; UHC = University Hospital Cologne.</w:t>
      </w:r>
    </w:p>
    <w:p w14:paraId="12A51823" w14:textId="77777777" w:rsidR="00E550AA" w:rsidRPr="0098142F" w:rsidRDefault="00E550AA" w:rsidP="00D26B9A">
      <w:pPr>
        <w:spacing w:after="0" w:line="240" w:lineRule="auto"/>
        <w:jc w:val="center"/>
        <w:rPr>
          <w:rFonts w:ascii="Times New Roman" w:hAnsi="Times New Roman" w:cs="Times New Roman"/>
          <w:b/>
          <w:bCs/>
          <w:noProof/>
          <w:color w:val="000000" w:themeColor="text1"/>
          <w:shd w:val="clear" w:color="auto" w:fill="FFFFFF"/>
        </w:rPr>
      </w:pPr>
    </w:p>
    <w:p w14:paraId="1E129841" w14:textId="77777777" w:rsidR="00E550AA" w:rsidRPr="0098142F" w:rsidRDefault="00E550AA" w:rsidP="00D26B9A">
      <w:pPr>
        <w:spacing w:after="0" w:line="240" w:lineRule="auto"/>
        <w:jc w:val="center"/>
        <w:rPr>
          <w:rFonts w:ascii="Times New Roman" w:hAnsi="Times New Roman" w:cs="Times New Roman"/>
          <w:b/>
          <w:bCs/>
          <w:noProof/>
          <w:color w:val="000000" w:themeColor="text1"/>
          <w:shd w:val="clear" w:color="auto" w:fill="FFFFFF"/>
        </w:rPr>
      </w:pPr>
    </w:p>
    <w:p w14:paraId="661E7F7F" w14:textId="77777777" w:rsidR="00E550AA" w:rsidRPr="0098142F" w:rsidRDefault="00E550AA" w:rsidP="00D26B9A">
      <w:pPr>
        <w:spacing w:after="0" w:line="240" w:lineRule="auto"/>
        <w:jc w:val="center"/>
        <w:rPr>
          <w:rFonts w:ascii="Times New Roman" w:hAnsi="Times New Roman" w:cs="Times New Roman"/>
          <w:b/>
          <w:bCs/>
          <w:noProof/>
          <w:color w:val="000000" w:themeColor="text1"/>
          <w:shd w:val="clear" w:color="auto" w:fill="FFFFFF"/>
        </w:rPr>
      </w:pPr>
    </w:p>
    <w:p w14:paraId="264E4E2F" w14:textId="77777777" w:rsidR="00E550AA" w:rsidRPr="0098142F" w:rsidRDefault="00E550AA" w:rsidP="00D26B9A">
      <w:pPr>
        <w:spacing w:after="0" w:line="240" w:lineRule="auto"/>
        <w:jc w:val="center"/>
        <w:rPr>
          <w:rFonts w:ascii="Times New Roman" w:hAnsi="Times New Roman" w:cs="Times New Roman"/>
          <w:b/>
          <w:bCs/>
          <w:noProof/>
          <w:color w:val="000000" w:themeColor="text1"/>
          <w:shd w:val="clear" w:color="auto" w:fill="FFFFFF"/>
        </w:rPr>
      </w:pPr>
    </w:p>
    <w:p w14:paraId="576C33DD" w14:textId="76B7DD95" w:rsidR="00D26B9A" w:rsidRPr="0098142F" w:rsidRDefault="00E50DBB" w:rsidP="00D26B9A">
      <w:pPr>
        <w:spacing w:after="0" w:line="240" w:lineRule="auto"/>
        <w:jc w:val="center"/>
        <w:rPr>
          <w:rFonts w:ascii="Times New Roman" w:hAnsi="Times New Roman" w:cs="Times New Roman"/>
          <w:b/>
          <w:bCs/>
          <w:noProof/>
          <w:color w:val="000000" w:themeColor="text1"/>
          <w:shd w:val="clear" w:color="auto" w:fill="FFFFFF"/>
        </w:rPr>
      </w:pPr>
      <w:r w:rsidRPr="0098142F">
        <w:rPr>
          <w:rFonts w:ascii="Times New Roman" w:hAnsi="Times New Roman" w:cs="Times New Roman"/>
          <w:b/>
          <w:bCs/>
          <w:noProof/>
          <w:color w:val="000000" w:themeColor="text1"/>
          <w:shd w:val="clear" w:color="auto" w:fill="FFFFFF"/>
        </w:rPr>
        <w:lastRenderedPageBreak/>
        <w:drawing>
          <wp:inline distT="0" distB="0" distL="0" distR="0" wp14:anchorId="1E37A3B4" wp14:editId="5366C3BF">
            <wp:extent cx="5731510" cy="4932680"/>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ig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932680"/>
                    </a:xfrm>
                    <a:prstGeom prst="rect">
                      <a:avLst/>
                    </a:prstGeom>
                  </pic:spPr>
                </pic:pic>
              </a:graphicData>
            </a:graphic>
          </wp:inline>
        </w:drawing>
      </w:r>
    </w:p>
    <w:p w14:paraId="6D0E7AB3" w14:textId="77777777" w:rsidR="00D26B9A" w:rsidRPr="0098142F" w:rsidRDefault="00D26B9A" w:rsidP="00D26B9A">
      <w:pPr>
        <w:spacing w:after="0" w:line="240" w:lineRule="auto"/>
        <w:jc w:val="center"/>
        <w:rPr>
          <w:rFonts w:ascii="Times New Roman" w:hAnsi="Times New Roman" w:cs="Times New Roman"/>
          <w:b/>
          <w:bCs/>
          <w:color w:val="000000" w:themeColor="text1"/>
          <w:shd w:val="clear" w:color="auto" w:fill="FFFFFF"/>
        </w:rPr>
      </w:pPr>
    </w:p>
    <w:p w14:paraId="5F8627ED" w14:textId="1F0E9966" w:rsidR="00D26B9A" w:rsidRPr="0098142F" w:rsidRDefault="00D26B9A" w:rsidP="00D26B9A">
      <w:pPr>
        <w:jc w:val="both"/>
        <w:rPr>
          <w:rFonts w:ascii="Times New Roman" w:hAnsi="Times New Roman" w:cs="Times New Roman"/>
          <w:bCs/>
          <w:color w:val="000000" w:themeColor="text1"/>
          <w:shd w:val="clear" w:color="auto" w:fill="FFFFFF"/>
        </w:rPr>
      </w:pPr>
      <w:r w:rsidRPr="0098142F">
        <w:rPr>
          <w:rFonts w:ascii="Times New Roman" w:hAnsi="Times New Roman" w:cs="Times New Roman"/>
          <w:b/>
          <w:color w:val="000000" w:themeColor="text1"/>
          <w:shd w:val="clear" w:color="auto" w:fill="FFFFFF"/>
        </w:rPr>
        <w:t xml:space="preserve">Supplementary Figure </w:t>
      </w:r>
      <w:r w:rsidR="00B0045E" w:rsidRPr="0098142F">
        <w:rPr>
          <w:rFonts w:ascii="Times New Roman" w:hAnsi="Times New Roman" w:cs="Times New Roman"/>
          <w:b/>
          <w:color w:val="000000" w:themeColor="text1"/>
          <w:shd w:val="clear" w:color="auto" w:fill="FFFFFF"/>
        </w:rPr>
        <w:t>2</w:t>
      </w:r>
      <w:r w:rsidRPr="0098142F">
        <w:rPr>
          <w:rFonts w:ascii="Times New Roman" w:hAnsi="Times New Roman" w:cs="Times New Roman"/>
          <w:b/>
          <w:color w:val="000000" w:themeColor="text1"/>
          <w:shd w:val="clear" w:color="auto" w:fill="FFFFFF"/>
        </w:rPr>
        <w:t>. Tremor characteristics for those two patients participated in the phase-locked DBS experiment</w:t>
      </w:r>
      <w:r w:rsidRPr="0098142F">
        <w:rPr>
          <w:rFonts w:ascii="Times New Roman" w:hAnsi="Times New Roman" w:cs="Times New Roman"/>
          <w:color w:val="000000" w:themeColor="text1"/>
          <w:shd w:val="clear" w:color="auto" w:fill="FFFFFF"/>
        </w:rPr>
        <w:t xml:space="preserve">. (A)-(B) </w:t>
      </w:r>
      <w:r w:rsidRPr="0098142F">
        <w:rPr>
          <w:rFonts w:ascii="Times New Roman" w:hAnsi="Times New Roman" w:cs="Times New Roman"/>
          <w:bCs/>
          <w:color w:val="000000" w:themeColor="text1"/>
          <w:shd w:val="clear" w:color="auto" w:fill="FFFFFF"/>
        </w:rPr>
        <w:t xml:space="preserve">Tremor amplitude (A) and frequency (B) </w:t>
      </w:r>
      <w:r w:rsidR="00B005F4" w:rsidRPr="0098142F">
        <w:rPr>
          <w:rFonts w:ascii="Times New Roman" w:hAnsi="Times New Roman" w:cs="Times New Roman"/>
          <w:bCs/>
          <w:color w:val="000000" w:themeColor="text1"/>
          <w:shd w:val="clear" w:color="auto" w:fill="FFFFFF"/>
        </w:rPr>
        <w:t>instability</w:t>
      </w:r>
      <w:r w:rsidRPr="0098142F">
        <w:rPr>
          <w:rFonts w:ascii="Times New Roman" w:hAnsi="Times New Roman" w:cs="Times New Roman"/>
          <w:bCs/>
          <w:color w:val="000000" w:themeColor="text1"/>
          <w:shd w:val="clear" w:color="auto" w:fill="FFFFFF"/>
        </w:rPr>
        <w:t xml:space="preserve"> during no DBS and </w:t>
      </w:r>
      <w:r w:rsidR="005917B6" w:rsidRPr="0098142F">
        <w:rPr>
          <w:rFonts w:ascii="Times New Roman" w:hAnsi="Times New Roman" w:cs="Times New Roman"/>
          <w:bCs/>
          <w:color w:val="000000" w:themeColor="text1"/>
          <w:shd w:val="clear" w:color="auto" w:fill="FFFFFF"/>
        </w:rPr>
        <w:t>c</w:t>
      </w:r>
      <w:r w:rsidRPr="0098142F">
        <w:rPr>
          <w:rFonts w:ascii="Times New Roman" w:hAnsi="Times New Roman" w:cs="Times New Roman"/>
          <w:bCs/>
          <w:color w:val="000000" w:themeColor="text1"/>
          <w:shd w:val="clear" w:color="auto" w:fill="FFFFFF"/>
        </w:rPr>
        <w:t>DBS for left (blue) and right (purple) hands</w:t>
      </w:r>
      <w:r w:rsidR="007302E2" w:rsidRPr="0098142F">
        <w:rPr>
          <w:rFonts w:ascii="Times New Roman" w:hAnsi="Times New Roman" w:cs="Times New Roman"/>
          <w:bCs/>
          <w:color w:val="000000" w:themeColor="text1"/>
          <w:shd w:val="clear" w:color="auto" w:fill="FFFFFF"/>
        </w:rPr>
        <w:t xml:space="preserve"> for patient 10</w:t>
      </w:r>
      <w:r w:rsidRPr="0098142F">
        <w:rPr>
          <w:rFonts w:ascii="Times New Roman" w:hAnsi="Times New Roman" w:cs="Times New Roman"/>
          <w:bCs/>
          <w:color w:val="000000" w:themeColor="text1"/>
          <w:shd w:val="clear" w:color="auto" w:fill="FFFFFF"/>
        </w:rPr>
        <w:t xml:space="preserve">. (C) Tremor frequency during no DBS and </w:t>
      </w:r>
      <w:r w:rsidR="005917B6" w:rsidRPr="0098142F">
        <w:rPr>
          <w:rFonts w:ascii="Times New Roman" w:hAnsi="Times New Roman" w:cs="Times New Roman"/>
          <w:bCs/>
          <w:color w:val="000000" w:themeColor="text1"/>
          <w:shd w:val="clear" w:color="auto" w:fill="FFFFFF"/>
        </w:rPr>
        <w:t>c</w:t>
      </w:r>
      <w:r w:rsidRPr="0098142F">
        <w:rPr>
          <w:rFonts w:ascii="Times New Roman" w:hAnsi="Times New Roman" w:cs="Times New Roman"/>
          <w:bCs/>
          <w:color w:val="000000" w:themeColor="text1"/>
          <w:shd w:val="clear" w:color="auto" w:fill="FFFFFF"/>
        </w:rPr>
        <w:t xml:space="preserve">DBS for left and right hands. (D)-(F) The same as (A)-(D) but for patient </w:t>
      </w:r>
      <w:r w:rsidR="007302E2" w:rsidRPr="0098142F">
        <w:rPr>
          <w:rFonts w:ascii="Times New Roman" w:hAnsi="Times New Roman" w:cs="Times New Roman"/>
          <w:bCs/>
          <w:color w:val="000000" w:themeColor="text1"/>
          <w:shd w:val="clear" w:color="auto" w:fill="FFFFFF"/>
        </w:rPr>
        <w:t>11</w:t>
      </w:r>
      <w:r w:rsidRPr="0098142F">
        <w:rPr>
          <w:rFonts w:ascii="Times New Roman" w:hAnsi="Times New Roman" w:cs="Times New Roman"/>
          <w:bCs/>
          <w:color w:val="000000" w:themeColor="text1"/>
          <w:shd w:val="clear" w:color="auto" w:fill="FFFFFF"/>
        </w:rPr>
        <w:t>.</w:t>
      </w:r>
      <w:r w:rsidR="00E50DBB" w:rsidRPr="0098142F">
        <w:rPr>
          <w:rFonts w:ascii="Times New Roman" w:hAnsi="Times New Roman" w:cs="Times New Roman"/>
          <w:bCs/>
          <w:color w:val="000000" w:themeColor="text1"/>
          <w:shd w:val="clear" w:color="auto" w:fill="FFFFFF"/>
        </w:rPr>
        <w:t xml:space="preserve"> </w:t>
      </w:r>
      <w:r w:rsidR="00E50DBB" w:rsidRPr="0098142F">
        <w:rPr>
          <w:rFonts w:ascii="Times New Roman" w:hAnsi="Times New Roman" w:cs="Times New Roman"/>
          <w:color w:val="000000" w:themeColor="text1"/>
          <w:shd w:val="clear" w:color="auto" w:fill="FFFFFF"/>
        </w:rPr>
        <w:t>Please note that for both patients, the tremor was more pronounced in the right hand.</w:t>
      </w:r>
    </w:p>
    <w:p w14:paraId="15CB8211" w14:textId="77777777" w:rsidR="007C59FC" w:rsidRPr="0098142F" w:rsidRDefault="007C59FC" w:rsidP="007C59FC">
      <w:pPr>
        <w:spacing w:line="360" w:lineRule="auto"/>
        <w:jc w:val="both"/>
        <w:rPr>
          <w:rFonts w:ascii="Times New Roman" w:hAnsi="Times New Roman" w:cs="Times New Roman"/>
          <w:b/>
          <w:bCs/>
          <w:color w:val="000000" w:themeColor="text1"/>
          <w:sz w:val="32"/>
          <w:szCs w:val="32"/>
        </w:rPr>
      </w:pPr>
      <w:r w:rsidRPr="0098142F">
        <w:rPr>
          <w:rFonts w:ascii="Times New Roman" w:hAnsi="Times New Roman" w:cs="Times New Roman"/>
          <w:b/>
          <w:bCs/>
          <w:color w:val="000000" w:themeColor="text1"/>
          <w:sz w:val="32"/>
          <w:szCs w:val="32"/>
        </w:rPr>
        <w:t>References</w:t>
      </w:r>
    </w:p>
    <w:p w14:paraId="027C7B60" w14:textId="77777777" w:rsidR="006E4715" w:rsidRPr="0098142F" w:rsidRDefault="006E4715" w:rsidP="006E4715">
      <w:pPr>
        <w:pStyle w:val="ListParagraph"/>
        <w:widowControl w:val="0"/>
        <w:numPr>
          <w:ilvl w:val="0"/>
          <w:numId w:val="7"/>
        </w:numPr>
        <w:autoSpaceDE w:val="0"/>
        <w:autoSpaceDN w:val="0"/>
        <w:adjustRightInd w:val="0"/>
        <w:spacing w:after="0" w:line="360" w:lineRule="auto"/>
        <w:jc w:val="both"/>
        <w:rPr>
          <w:rFonts w:ascii="Times New Roman" w:hAnsi="Times New Roman" w:cs="Times New Roman"/>
          <w:noProof/>
          <w:color w:val="000000" w:themeColor="text1"/>
          <w:lang w:val="de-DE"/>
        </w:rPr>
      </w:pPr>
      <w:r w:rsidRPr="0098142F">
        <w:rPr>
          <w:rFonts w:ascii="Times New Roman" w:hAnsi="Times New Roman" w:cs="Times New Roman"/>
          <w:noProof/>
          <w:color w:val="000000" w:themeColor="text1"/>
        </w:rPr>
        <w:t>He S, Baig F, Mostofi A, Pogosyan A, Debarros J, Green AL, Aziz TZ, Pereira E, Brown P, Tan H. Closed</w:t>
      </w:r>
      <w:r w:rsidRPr="0098142F">
        <w:rPr>
          <w:rFonts w:ascii="Cambria Math" w:hAnsi="Cambria Math" w:cs="Cambria Math"/>
          <w:noProof/>
          <w:color w:val="000000" w:themeColor="text1"/>
        </w:rPr>
        <w:t>‐</w:t>
      </w:r>
      <w:r w:rsidRPr="0098142F">
        <w:rPr>
          <w:rFonts w:ascii="Times New Roman" w:hAnsi="Times New Roman" w:cs="Times New Roman"/>
          <w:noProof/>
          <w:color w:val="000000" w:themeColor="text1"/>
        </w:rPr>
        <w:t xml:space="preserve">Loop Deep Brain Stimulation for Essential Tremor Based on Thalamic Local Field Potentials. </w:t>
      </w:r>
      <w:r w:rsidRPr="0098142F">
        <w:rPr>
          <w:rFonts w:ascii="Times New Roman" w:hAnsi="Times New Roman" w:cs="Times New Roman"/>
          <w:noProof/>
          <w:color w:val="000000" w:themeColor="text1"/>
          <w:lang w:val="de-DE"/>
        </w:rPr>
        <w:t>Movement Disorders. 2021 Apr;36(4):863-73.</w:t>
      </w:r>
    </w:p>
    <w:p w14:paraId="7C95C9D8" w14:textId="77777777" w:rsidR="006E4715" w:rsidRPr="0098142F" w:rsidRDefault="006E4715" w:rsidP="006E4715">
      <w:pPr>
        <w:pStyle w:val="ListParagraph"/>
        <w:widowControl w:val="0"/>
        <w:numPr>
          <w:ilvl w:val="0"/>
          <w:numId w:val="7"/>
        </w:numPr>
        <w:autoSpaceDE w:val="0"/>
        <w:autoSpaceDN w:val="0"/>
        <w:adjustRightInd w:val="0"/>
        <w:spacing w:after="0" w:line="360" w:lineRule="auto"/>
        <w:jc w:val="both"/>
        <w:rPr>
          <w:rFonts w:ascii="Times New Roman" w:hAnsi="Times New Roman" w:cs="Times New Roman"/>
          <w:noProof/>
          <w:color w:val="000000" w:themeColor="text1"/>
          <w:lang w:val="de-DE"/>
        </w:rPr>
      </w:pPr>
      <w:r w:rsidRPr="0098142F">
        <w:rPr>
          <w:rFonts w:ascii="Times New Roman" w:hAnsi="Times New Roman" w:cs="Times New Roman"/>
          <w:noProof/>
          <w:color w:val="000000" w:themeColor="text1"/>
          <w:lang w:val="de-DE"/>
        </w:rPr>
        <w:t>He S, West TO, Plazas FR, Wehmeyer L, Pogosyan A, Deli A, Wiest C, Herz DM, Simpson T, Andrade P, Baig F. Cortico-thalamic tremor circuits and their associations with deep brain stimulation effects in essential tremor. Brain. 2024 Nov 27:awae387.</w:t>
      </w:r>
    </w:p>
    <w:p w14:paraId="7705CE93" w14:textId="72468721" w:rsidR="007C59FC" w:rsidRPr="0098142F" w:rsidRDefault="007C59FC" w:rsidP="007C59FC">
      <w:pPr>
        <w:pStyle w:val="ListParagraph"/>
        <w:widowControl w:val="0"/>
        <w:numPr>
          <w:ilvl w:val="0"/>
          <w:numId w:val="7"/>
        </w:numPr>
        <w:autoSpaceDE w:val="0"/>
        <w:autoSpaceDN w:val="0"/>
        <w:adjustRightInd w:val="0"/>
        <w:spacing w:after="0" w:line="360" w:lineRule="auto"/>
        <w:jc w:val="both"/>
        <w:rPr>
          <w:rFonts w:ascii="Times New Roman" w:hAnsi="Times New Roman" w:cs="Times New Roman"/>
          <w:noProof/>
          <w:color w:val="000000" w:themeColor="text1"/>
          <w:lang w:val="de-DE"/>
        </w:rPr>
      </w:pPr>
      <w:r w:rsidRPr="0098142F">
        <w:rPr>
          <w:rFonts w:ascii="Times New Roman" w:hAnsi="Times New Roman" w:cs="Times New Roman"/>
          <w:noProof/>
          <w:color w:val="000000" w:themeColor="text1"/>
          <w:lang w:val="de-DE"/>
        </w:rPr>
        <w:t>Horn A, Li N, Dembek TA, et al. Lead-DBS v2: towards a comprehensive pipeline for deep brain stimulation imaging. Neuroimage. 2019;184:293-316.</w:t>
      </w:r>
    </w:p>
    <w:p w14:paraId="261457B9" w14:textId="77777777" w:rsidR="00D26B9A" w:rsidRPr="0098142F" w:rsidRDefault="00D26B9A" w:rsidP="00D26B9A">
      <w:pPr>
        <w:widowControl w:val="0"/>
        <w:autoSpaceDE w:val="0"/>
        <w:autoSpaceDN w:val="0"/>
        <w:adjustRightInd w:val="0"/>
        <w:spacing w:after="0" w:line="360" w:lineRule="auto"/>
        <w:jc w:val="both"/>
        <w:rPr>
          <w:rFonts w:ascii="Times New Roman" w:hAnsi="Times New Roman" w:cs="Times New Roman"/>
          <w:noProof/>
          <w:color w:val="000000" w:themeColor="text1"/>
        </w:rPr>
      </w:pPr>
    </w:p>
    <w:sectPr w:rsidR="00D26B9A" w:rsidRPr="0098142F" w:rsidSect="00366729">
      <w:footerReference w:type="default" r:id="rId13"/>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33CEC1" w14:textId="77777777" w:rsidR="004E15EA" w:rsidRDefault="004E15EA" w:rsidP="002E04B2">
      <w:pPr>
        <w:spacing w:after="0" w:line="240" w:lineRule="auto"/>
      </w:pPr>
      <w:r>
        <w:separator/>
      </w:r>
    </w:p>
  </w:endnote>
  <w:endnote w:type="continuationSeparator" w:id="0">
    <w:p w14:paraId="17EF4466" w14:textId="77777777" w:rsidR="004E15EA" w:rsidRDefault="004E15EA" w:rsidP="002E04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7451824"/>
      <w:docPartObj>
        <w:docPartGallery w:val="Page Numbers (Bottom of Page)"/>
        <w:docPartUnique/>
      </w:docPartObj>
    </w:sdtPr>
    <w:sdtEndPr>
      <w:rPr>
        <w:noProof/>
      </w:rPr>
    </w:sdtEndPr>
    <w:sdtContent>
      <w:p w14:paraId="6B6834ED" w14:textId="06439DDA" w:rsidR="009117EB" w:rsidRDefault="009117EB">
        <w:pPr>
          <w:pStyle w:val="Footer"/>
        </w:pPr>
        <w:r>
          <w:fldChar w:fldCharType="begin"/>
        </w:r>
        <w:r>
          <w:instrText xml:space="preserve"> PAGE   \* MERGEFORMAT </w:instrText>
        </w:r>
        <w:r>
          <w:fldChar w:fldCharType="separate"/>
        </w:r>
        <w:r w:rsidR="00E50DBB">
          <w:rPr>
            <w:noProof/>
          </w:rPr>
          <w:t>4</w:t>
        </w:r>
        <w:r>
          <w:rPr>
            <w:noProof/>
          </w:rPr>
          <w:fldChar w:fldCharType="end"/>
        </w:r>
      </w:p>
    </w:sdtContent>
  </w:sdt>
  <w:p w14:paraId="45D97C23" w14:textId="77777777" w:rsidR="009117EB" w:rsidRDefault="009117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0B9460" w14:textId="77777777" w:rsidR="004E15EA" w:rsidRDefault="004E15EA" w:rsidP="002E04B2">
      <w:pPr>
        <w:spacing w:after="0" w:line="240" w:lineRule="auto"/>
      </w:pPr>
      <w:r>
        <w:separator/>
      </w:r>
    </w:p>
  </w:footnote>
  <w:footnote w:type="continuationSeparator" w:id="0">
    <w:p w14:paraId="0846F081" w14:textId="77777777" w:rsidR="004E15EA" w:rsidRDefault="004E15EA" w:rsidP="002E04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520C84"/>
    <w:multiLevelType w:val="hybridMultilevel"/>
    <w:tmpl w:val="087AAB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C6E712F"/>
    <w:multiLevelType w:val="multilevel"/>
    <w:tmpl w:val="E81AAAA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 w15:restartNumberingAfterBreak="0">
    <w:nsid w:val="38E2046E"/>
    <w:multiLevelType w:val="hybridMultilevel"/>
    <w:tmpl w:val="50AA0F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BF32651"/>
    <w:multiLevelType w:val="hybridMultilevel"/>
    <w:tmpl w:val="C71C25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F847CAE"/>
    <w:multiLevelType w:val="hybridMultilevel"/>
    <w:tmpl w:val="087AAB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B6F5667"/>
    <w:multiLevelType w:val="hybridMultilevel"/>
    <w:tmpl w:val="2794AF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FB67763"/>
    <w:multiLevelType w:val="hybridMultilevel"/>
    <w:tmpl w:val="3E76A4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56373472">
    <w:abstractNumId w:val="1"/>
  </w:num>
  <w:num w:numId="2" w16cid:durableId="847864287">
    <w:abstractNumId w:val="5"/>
  </w:num>
  <w:num w:numId="3" w16cid:durableId="1657799089">
    <w:abstractNumId w:val="3"/>
  </w:num>
  <w:num w:numId="4" w16cid:durableId="1400248683">
    <w:abstractNumId w:val="2"/>
  </w:num>
  <w:num w:numId="5" w16cid:durableId="1206255879">
    <w:abstractNumId w:val="6"/>
  </w:num>
  <w:num w:numId="6" w16cid:durableId="805511861">
    <w:abstractNumId w:val="4"/>
  </w:num>
  <w:num w:numId="7" w16cid:durableId="1987062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n-US" w:vendorID="64" w:dllVersion="6" w:nlCheck="1" w:checkStyle="1"/>
  <w:activeWritingStyle w:appName="MSWord" w:lang="en-GB" w:vendorID="64" w:dllVersion="0" w:nlCheck="1" w:checkStyle="0"/>
  <w:activeWritingStyle w:appName="MSWord" w:lang="de-DE" w:vendorID="64" w:dllVersion="0" w:nlCheck="1" w:checkStyle="0"/>
  <w:activeWritingStyle w:appName="MSWord" w:lang="en-US" w:vendorID="64" w:dllVersion="0" w:nlCheck="1" w:checkStyle="0"/>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13B"/>
    <w:rsid w:val="0000063A"/>
    <w:rsid w:val="000029A9"/>
    <w:rsid w:val="000030E4"/>
    <w:rsid w:val="000035F0"/>
    <w:rsid w:val="000039D7"/>
    <w:rsid w:val="00004C1E"/>
    <w:rsid w:val="000056C0"/>
    <w:rsid w:val="00005F69"/>
    <w:rsid w:val="00006660"/>
    <w:rsid w:val="00006C2D"/>
    <w:rsid w:val="00010DAD"/>
    <w:rsid w:val="00014852"/>
    <w:rsid w:val="00015E39"/>
    <w:rsid w:val="00016753"/>
    <w:rsid w:val="00016A0C"/>
    <w:rsid w:val="0001708D"/>
    <w:rsid w:val="00017D8E"/>
    <w:rsid w:val="00021541"/>
    <w:rsid w:val="00021CE3"/>
    <w:rsid w:val="000228DF"/>
    <w:rsid w:val="00022FDD"/>
    <w:rsid w:val="00023594"/>
    <w:rsid w:val="0002365E"/>
    <w:rsid w:val="00023A16"/>
    <w:rsid w:val="00023A6E"/>
    <w:rsid w:val="00023B6E"/>
    <w:rsid w:val="00026CD5"/>
    <w:rsid w:val="00027613"/>
    <w:rsid w:val="00030B3C"/>
    <w:rsid w:val="000317A6"/>
    <w:rsid w:val="00032159"/>
    <w:rsid w:val="000345C3"/>
    <w:rsid w:val="00034A8B"/>
    <w:rsid w:val="00034F24"/>
    <w:rsid w:val="00036044"/>
    <w:rsid w:val="0003774D"/>
    <w:rsid w:val="00040FDC"/>
    <w:rsid w:val="00041638"/>
    <w:rsid w:val="00041900"/>
    <w:rsid w:val="0004204F"/>
    <w:rsid w:val="00042387"/>
    <w:rsid w:val="000423A0"/>
    <w:rsid w:val="00042FEF"/>
    <w:rsid w:val="00044D2D"/>
    <w:rsid w:val="00045248"/>
    <w:rsid w:val="00045CBE"/>
    <w:rsid w:val="00050B24"/>
    <w:rsid w:val="0005103C"/>
    <w:rsid w:val="000510D2"/>
    <w:rsid w:val="00053997"/>
    <w:rsid w:val="00053D0C"/>
    <w:rsid w:val="00061162"/>
    <w:rsid w:val="00062615"/>
    <w:rsid w:val="00066BCD"/>
    <w:rsid w:val="00067727"/>
    <w:rsid w:val="0006797F"/>
    <w:rsid w:val="00067C1B"/>
    <w:rsid w:val="00071269"/>
    <w:rsid w:val="00074C2D"/>
    <w:rsid w:val="00074C4F"/>
    <w:rsid w:val="00075328"/>
    <w:rsid w:val="00076C90"/>
    <w:rsid w:val="0008031B"/>
    <w:rsid w:val="00080486"/>
    <w:rsid w:val="000819E6"/>
    <w:rsid w:val="0008507D"/>
    <w:rsid w:val="00086EC2"/>
    <w:rsid w:val="00087AD5"/>
    <w:rsid w:val="00090462"/>
    <w:rsid w:val="0009071B"/>
    <w:rsid w:val="00090AB0"/>
    <w:rsid w:val="000913CB"/>
    <w:rsid w:val="00092904"/>
    <w:rsid w:val="000934C0"/>
    <w:rsid w:val="0009368D"/>
    <w:rsid w:val="00093963"/>
    <w:rsid w:val="00093BD6"/>
    <w:rsid w:val="00093FC3"/>
    <w:rsid w:val="00094FAE"/>
    <w:rsid w:val="000953F0"/>
    <w:rsid w:val="00095EA5"/>
    <w:rsid w:val="00096DFE"/>
    <w:rsid w:val="0009747D"/>
    <w:rsid w:val="000A0204"/>
    <w:rsid w:val="000A042E"/>
    <w:rsid w:val="000A0B1B"/>
    <w:rsid w:val="000A231A"/>
    <w:rsid w:val="000A2CB2"/>
    <w:rsid w:val="000A2D28"/>
    <w:rsid w:val="000A2F35"/>
    <w:rsid w:val="000A38D9"/>
    <w:rsid w:val="000A3BAE"/>
    <w:rsid w:val="000A4267"/>
    <w:rsid w:val="000A4698"/>
    <w:rsid w:val="000A5971"/>
    <w:rsid w:val="000A61C0"/>
    <w:rsid w:val="000A68EE"/>
    <w:rsid w:val="000B0723"/>
    <w:rsid w:val="000B181C"/>
    <w:rsid w:val="000B1F65"/>
    <w:rsid w:val="000B69F4"/>
    <w:rsid w:val="000B6D01"/>
    <w:rsid w:val="000B7E33"/>
    <w:rsid w:val="000B7E52"/>
    <w:rsid w:val="000C27AA"/>
    <w:rsid w:val="000C2F2B"/>
    <w:rsid w:val="000C35C5"/>
    <w:rsid w:val="000C4E16"/>
    <w:rsid w:val="000C4F64"/>
    <w:rsid w:val="000C5311"/>
    <w:rsid w:val="000C7145"/>
    <w:rsid w:val="000D1A1B"/>
    <w:rsid w:val="000D2717"/>
    <w:rsid w:val="000D4164"/>
    <w:rsid w:val="000D48D7"/>
    <w:rsid w:val="000D53C2"/>
    <w:rsid w:val="000D66A1"/>
    <w:rsid w:val="000D792F"/>
    <w:rsid w:val="000E0F7B"/>
    <w:rsid w:val="000E456F"/>
    <w:rsid w:val="000E47FB"/>
    <w:rsid w:val="000E4BC3"/>
    <w:rsid w:val="000E5394"/>
    <w:rsid w:val="000E5F59"/>
    <w:rsid w:val="000E7B63"/>
    <w:rsid w:val="000F04D5"/>
    <w:rsid w:val="000F1EFC"/>
    <w:rsid w:val="000F2E65"/>
    <w:rsid w:val="000F557E"/>
    <w:rsid w:val="000F65C0"/>
    <w:rsid w:val="000F6EC9"/>
    <w:rsid w:val="000F7DEC"/>
    <w:rsid w:val="00100C1D"/>
    <w:rsid w:val="00101AC9"/>
    <w:rsid w:val="00103738"/>
    <w:rsid w:val="001060F0"/>
    <w:rsid w:val="001067BE"/>
    <w:rsid w:val="0011105E"/>
    <w:rsid w:val="001147B5"/>
    <w:rsid w:val="00116045"/>
    <w:rsid w:val="00116F00"/>
    <w:rsid w:val="00117193"/>
    <w:rsid w:val="00117F63"/>
    <w:rsid w:val="00117FC7"/>
    <w:rsid w:val="001207A3"/>
    <w:rsid w:val="00120A2D"/>
    <w:rsid w:val="00120C2E"/>
    <w:rsid w:val="00121005"/>
    <w:rsid w:val="001230EB"/>
    <w:rsid w:val="00123DA4"/>
    <w:rsid w:val="00124727"/>
    <w:rsid w:val="00126561"/>
    <w:rsid w:val="00127787"/>
    <w:rsid w:val="00131EFA"/>
    <w:rsid w:val="0013222D"/>
    <w:rsid w:val="0013499C"/>
    <w:rsid w:val="00136F51"/>
    <w:rsid w:val="00137A34"/>
    <w:rsid w:val="0014162E"/>
    <w:rsid w:val="00141834"/>
    <w:rsid w:val="001453C6"/>
    <w:rsid w:val="00145543"/>
    <w:rsid w:val="00145807"/>
    <w:rsid w:val="00145E1F"/>
    <w:rsid w:val="001460C2"/>
    <w:rsid w:val="001505C5"/>
    <w:rsid w:val="00150ADE"/>
    <w:rsid w:val="001517C5"/>
    <w:rsid w:val="0015366C"/>
    <w:rsid w:val="00154EF0"/>
    <w:rsid w:val="00156A58"/>
    <w:rsid w:val="001626B7"/>
    <w:rsid w:val="0017010E"/>
    <w:rsid w:val="001712E5"/>
    <w:rsid w:val="00171425"/>
    <w:rsid w:val="001717CD"/>
    <w:rsid w:val="00173EB9"/>
    <w:rsid w:val="00175AD0"/>
    <w:rsid w:val="00175D04"/>
    <w:rsid w:val="00175FEB"/>
    <w:rsid w:val="00176CC9"/>
    <w:rsid w:val="00176D55"/>
    <w:rsid w:val="00177738"/>
    <w:rsid w:val="001820B7"/>
    <w:rsid w:val="0018236D"/>
    <w:rsid w:val="00184812"/>
    <w:rsid w:val="001852C9"/>
    <w:rsid w:val="001908A5"/>
    <w:rsid w:val="00192A1E"/>
    <w:rsid w:val="00194787"/>
    <w:rsid w:val="00194F3E"/>
    <w:rsid w:val="00195F8E"/>
    <w:rsid w:val="001968AB"/>
    <w:rsid w:val="0019753B"/>
    <w:rsid w:val="001A0332"/>
    <w:rsid w:val="001A16C2"/>
    <w:rsid w:val="001A1FC9"/>
    <w:rsid w:val="001A2D10"/>
    <w:rsid w:val="001A323C"/>
    <w:rsid w:val="001A3F45"/>
    <w:rsid w:val="001A7204"/>
    <w:rsid w:val="001A735E"/>
    <w:rsid w:val="001A7480"/>
    <w:rsid w:val="001A7E74"/>
    <w:rsid w:val="001B095E"/>
    <w:rsid w:val="001B0DFB"/>
    <w:rsid w:val="001B0EA1"/>
    <w:rsid w:val="001B1DFC"/>
    <w:rsid w:val="001B27A9"/>
    <w:rsid w:val="001B411F"/>
    <w:rsid w:val="001B614A"/>
    <w:rsid w:val="001B68E4"/>
    <w:rsid w:val="001B6B89"/>
    <w:rsid w:val="001B7744"/>
    <w:rsid w:val="001C31B5"/>
    <w:rsid w:val="001C3D50"/>
    <w:rsid w:val="001C41FB"/>
    <w:rsid w:val="001C7384"/>
    <w:rsid w:val="001D0224"/>
    <w:rsid w:val="001D2233"/>
    <w:rsid w:val="001D22AE"/>
    <w:rsid w:val="001D28C2"/>
    <w:rsid w:val="001D2AB8"/>
    <w:rsid w:val="001D3356"/>
    <w:rsid w:val="001D5D9B"/>
    <w:rsid w:val="001D622A"/>
    <w:rsid w:val="001E16DE"/>
    <w:rsid w:val="001E305F"/>
    <w:rsid w:val="001E39E6"/>
    <w:rsid w:val="001E4491"/>
    <w:rsid w:val="001E49C7"/>
    <w:rsid w:val="001E5900"/>
    <w:rsid w:val="001E7CA2"/>
    <w:rsid w:val="001F2707"/>
    <w:rsid w:val="001F4515"/>
    <w:rsid w:val="001F555C"/>
    <w:rsid w:val="001F6116"/>
    <w:rsid w:val="001F76C8"/>
    <w:rsid w:val="001F7A13"/>
    <w:rsid w:val="00200679"/>
    <w:rsid w:val="00202249"/>
    <w:rsid w:val="00204397"/>
    <w:rsid w:val="002044F2"/>
    <w:rsid w:val="00205533"/>
    <w:rsid w:val="002058D4"/>
    <w:rsid w:val="00206894"/>
    <w:rsid w:val="0021056A"/>
    <w:rsid w:val="00211A86"/>
    <w:rsid w:val="002130BF"/>
    <w:rsid w:val="00214B79"/>
    <w:rsid w:val="00214E9C"/>
    <w:rsid w:val="002157F5"/>
    <w:rsid w:val="002176EC"/>
    <w:rsid w:val="0022122D"/>
    <w:rsid w:val="00223990"/>
    <w:rsid w:val="002274D3"/>
    <w:rsid w:val="0023027E"/>
    <w:rsid w:val="00230DF1"/>
    <w:rsid w:val="00230EB2"/>
    <w:rsid w:val="002325EE"/>
    <w:rsid w:val="00232F2E"/>
    <w:rsid w:val="00233011"/>
    <w:rsid w:val="002339B1"/>
    <w:rsid w:val="00233C5B"/>
    <w:rsid w:val="00233F2D"/>
    <w:rsid w:val="002340E9"/>
    <w:rsid w:val="00236C67"/>
    <w:rsid w:val="00236F26"/>
    <w:rsid w:val="00237519"/>
    <w:rsid w:val="00240612"/>
    <w:rsid w:val="00240D00"/>
    <w:rsid w:val="00242817"/>
    <w:rsid w:val="00243381"/>
    <w:rsid w:val="0024457F"/>
    <w:rsid w:val="00250245"/>
    <w:rsid w:val="0025084F"/>
    <w:rsid w:val="00250EC9"/>
    <w:rsid w:val="002510E3"/>
    <w:rsid w:val="00251154"/>
    <w:rsid w:val="00253274"/>
    <w:rsid w:val="00253A82"/>
    <w:rsid w:val="0025562E"/>
    <w:rsid w:val="0025591C"/>
    <w:rsid w:val="00256797"/>
    <w:rsid w:val="00257837"/>
    <w:rsid w:val="00261036"/>
    <w:rsid w:val="0026361A"/>
    <w:rsid w:val="00264386"/>
    <w:rsid w:val="0026492B"/>
    <w:rsid w:val="002651D7"/>
    <w:rsid w:val="00265E56"/>
    <w:rsid w:val="0026605E"/>
    <w:rsid w:val="00266C2C"/>
    <w:rsid w:val="0026783A"/>
    <w:rsid w:val="00267BA4"/>
    <w:rsid w:val="00275987"/>
    <w:rsid w:val="00275FA4"/>
    <w:rsid w:val="002765DB"/>
    <w:rsid w:val="002766ED"/>
    <w:rsid w:val="0027746F"/>
    <w:rsid w:val="00277B55"/>
    <w:rsid w:val="00277D71"/>
    <w:rsid w:val="002816BF"/>
    <w:rsid w:val="00282C2D"/>
    <w:rsid w:val="00283527"/>
    <w:rsid w:val="00283F56"/>
    <w:rsid w:val="0028615A"/>
    <w:rsid w:val="002868C7"/>
    <w:rsid w:val="00287050"/>
    <w:rsid w:val="0029022D"/>
    <w:rsid w:val="00290B78"/>
    <w:rsid w:val="00291DA9"/>
    <w:rsid w:val="00293676"/>
    <w:rsid w:val="00294D38"/>
    <w:rsid w:val="00296072"/>
    <w:rsid w:val="002A0C5B"/>
    <w:rsid w:val="002A2210"/>
    <w:rsid w:val="002A2943"/>
    <w:rsid w:val="002A4369"/>
    <w:rsid w:val="002A5A49"/>
    <w:rsid w:val="002A633A"/>
    <w:rsid w:val="002A65E4"/>
    <w:rsid w:val="002A6671"/>
    <w:rsid w:val="002B03EF"/>
    <w:rsid w:val="002B345B"/>
    <w:rsid w:val="002B53DF"/>
    <w:rsid w:val="002B7E5C"/>
    <w:rsid w:val="002C0064"/>
    <w:rsid w:val="002C0940"/>
    <w:rsid w:val="002C160A"/>
    <w:rsid w:val="002C29C5"/>
    <w:rsid w:val="002C2C14"/>
    <w:rsid w:val="002C365E"/>
    <w:rsid w:val="002C6962"/>
    <w:rsid w:val="002D0090"/>
    <w:rsid w:val="002D110D"/>
    <w:rsid w:val="002D201C"/>
    <w:rsid w:val="002D396F"/>
    <w:rsid w:val="002D3FD6"/>
    <w:rsid w:val="002D49BB"/>
    <w:rsid w:val="002D52CE"/>
    <w:rsid w:val="002D7254"/>
    <w:rsid w:val="002E0228"/>
    <w:rsid w:val="002E04B2"/>
    <w:rsid w:val="002E0F91"/>
    <w:rsid w:val="002E1627"/>
    <w:rsid w:val="002E344C"/>
    <w:rsid w:val="002E4406"/>
    <w:rsid w:val="002E6064"/>
    <w:rsid w:val="002E6210"/>
    <w:rsid w:val="002E75E0"/>
    <w:rsid w:val="002E7F54"/>
    <w:rsid w:val="002F2225"/>
    <w:rsid w:val="002F654B"/>
    <w:rsid w:val="002F74AB"/>
    <w:rsid w:val="002F7AEC"/>
    <w:rsid w:val="00301F85"/>
    <w:rsid w:val="00303297"/>
    <w:rsid w:val="003052DF"/>
    <w:rsid w:val="00305C12"/>
    <w:rsid w:val="003068D1"/>
    <w:rsid w:val="00307798"/>
    <w:rsid w:val="0030780D"/>
    <w:rsid w:val="0031018E"/>
    <w:rsid w:val="00310544"/>
    <w:rsid w:val="00310C94"/>
    <w:rsid w:val="00311ABE"/>
    <w:rsid w:val="00311CD2"/>
    <w:rsid w:val="003131FB"/>
    <w:rsid w:val="003146E4"/>
    <w:rsid w:val="0031726D"/>
    <w:rsid w:val="00317B23"/>
    <w:rsid w:val="003206FD"/>
    <w:rsid w:val="0032183D"/>
    <w:rsid w:val="00321F7C"/>
    <w:rsid w:val="00322E12"/>
    <w:rsid w:val="00326180"/>
    <w:rsid w:val="00326460"/>
    <w:rsid w:val="00327317"/>
    <w:rsid w:val="0032778E"/>
    <w:rsid w:val="0033058B"/>
    <w:rsid w:val="00330EFC"/>
    <w:rsid w:val="003312DB"/>
    <w:rsid w:val="003320AE"/>
    <w:rsid w:val="00334145"/>
    <w:rsid w:val="00334241"/>
    <w:rsid w:val="00335176"/>
    <w:rsid w:val="0033672F"/>
    <w:rsid w:val="0034019D"/>
    <w:rsid w:val="003409CD"/>
    <w:rsid w:val="00340F9F"/>
    <w:rsid w:val="003423EA"/>
    <w:rsid w:val="00342B7A"/>
    <w:rsid w:val="0034403F"/>
    <w:rsid w:val="0034770C"/>
    <w:rsid w:val="0035061B"/>
    <w:rsid w:val="003523D4"/>
    <w:rsid w:val="00352AA9"/>
    <w:rsid w:val="003532BB"/>
    <w:rsid w:val="00353790"/>
    <w:rsid w:val="00354D68"/>
    <w:rsid w:val="003551CF"/>
    <w:rsid w:val="00355354"/>
    <w:rsid w:val="0035562A"/>
    <w:rsid w:val="00355A1C"/>
    <w:rsid w:val="00356CBB"/>
    <w:rsid w:val="0035710B"/>
    <w:rsid w:val="003573F6"/>
    <w:rsid w:val="0035743B"/>
    <w:rsid w:val="003611EB"/>
    <w:rsid w:val="00362170"/>
    <w:rsid w:val="0036235F"/>
    <w:rsid w:val="00362CA5"/>
    <w:rsid w:val="00364346"/>
    <w:rsid w:val="003661A4"/>
    <w:rsid w:val="00366263"/>
    <w:rsid w:val="00366729"/>
    <w:rsid w:val="00370C43"/>
    <w:rsid w:val="00373E79"/>
    <w:rsid w:val="00375769"/>
    <w:rsid w:val="0037576D"/>
    <w:rsid w:val="00377ACA"/>
    <w:rsid w:val="003803D0"/>
    <w:rsid w:val="00380A7C"/>
    <w:rsid w:val="00381F36"/>
    <w:rsid w:val="0038262E"/>
    <w:rsid w:val="003835AE"/>
    <w:rsid w:val="00384AB8"/>
    <w:rsid w:val="00385015"/>
    <w:rsid w:val="00385A16"/>
    <w:rsid w:val="003870A3"/>
    <w:rsid w:val="003874D3"/>
    <w:rsid w:val="00391842"/>
    <w:rsid w:val="00391D72"/>
    <w:rsid w:val="0039227E"/>
    <w:rsid w:val="00392698"/>
    <w:rsid w:val="003927D8"/>
    <w:rsid w:val="00392C97"/>
    <w:rsid w:val="00393497"/>
    <w:rsid w:val="00393D35"/>
    <w:rsid w:val="003940AC"/>
    <w:rsid w:val="00396BEA"/>
    <w:rsid w:val="00397790"/>
    <w:rsid w:val="003A063C"/>
    <w:rsid w:val="003A189A"/>
    <w:rsid w:val="003A1A68"/>
    <w:rsid w:val="003A2C82"/>
    <w:rsid w:val="003A3707"/>
    <w:rsid w:val="003A3825"/>
    <w:rsid w:val="003A5B9D"/>
    <w:rsid w:val="003A621C"/>
    <w:rsid w:val="003A67FE"/>
    <w:rsid w:val="003A7232"/>
    <w:rsid w:val="003A7B8F"/>
    <w:rsid w:val="003B0DD4"/>
    <w:rsid w:val="003B0FAF"/>
    <w:rsid w:val="003B1252"/>
    <w:rsid w:val="003B127E"/>
    <w:rsid w:val="003B50CE"/>
    <w:rsid w:val="003B5A67"/>
    <w:rsid w:val="003B615B"/>
    <w:rsid w:val="003C0819"/>
    <w:rsid w:val="003C08FC"/>
    <w:rsid w:val="003C1F8D"/>
    <w:rsid w:val="003C4D02"/>
    <w:rsid w:val="003C572E"/>
    <w:rsid w:val="003D0565"/>
    <w:rsid w:val="003D0BBB"/>
    <w:rsid w:val="003D34B2"/>
    <w:rsid w:val="003D5248"/>
    <w:rsid w:val="003D5B72"/>
    <w:rsid w:val="003D5BE3"/>
    <w:rsid w:val="003D605C"/>
    <w:rsid w:val="003E1AF8"/>
    <w:rsid w:val="003E23BE"/>
    <w:rsid w:val="003E2CC2"/>
    <w:rsid w:val="003E5B9F"/>
    <w:rsid w:val="003E6E01"/>
    <w:rsid w:val="003E6E83"/>
    <w:rsid w:val="003E72DB"/>
    <w:rsid w:val="003E7DD0"/>
    <w:rsid w:val="003F004C"/>
    <w:rsid w:val="003F0B29"/>
    <w:rsid w:val="003F3D8D"/>
    <w:rsid w:val="003F615F"/>
    <w:rsid w:val="003F6265"/>
    <w:rsid w:val="003F6997"/>
    <w:rsid w:val="00400051"/>
    <w:rsid w:val="00401D54"/>
    <w:rsid w:val="00402B1A"/>
    <w:rsid w:val="0040682A"/>
    <w:rsid w:val="00407F22"/>
    <w:rsid w:val="00413C2E"/>
    <w:rsid w:val="00415A77"/>
    <w:rsid w:val="00416361"/>
    <w:rsid w:val="004163EA"/>
    <w:rsid w:val="004175B8"/>
    <w:rsid w:val="0041780F"/>
    <w:rsid w:val="00420035"/>
    <w:rsid w:val="00420AB6"/>
    <w:rsid w:val="00421577"/>
    <w:rsid w:val="00421B5B"/>
    <w:rsid w:val="00422163"/>
    <w:rsid w:val="004221BD"/>
    <w:rsid w:val="00424A8B"/>
    <w:rsid w:val="00424F89"/>
    <w:rsid w:val="00425DE5"/>
    <w:rsid w:val="0043041F"/>
    <w:rsid w:val="0043068F"/>
    <w:rsid w:val="00430F32"/>
    <w:rsid w:val="00431132"/>
    <w:rsid w:val="004322DF"/>
    <w:rsid w:val="00433083"/>
    <w:rsid w:val="00433CEE"/>
    <w:rsid w:val="00434870"/>
    <w:rsid w:val="00434CB7"/>
    <w:rsid w:val="00436E3A"/>
    <w:rsid w:val="0044009F"/>
    <w:rsid w:val="004406D1"/>
    <w:rsid w:val="0044175E"/>
    <w:rsid w:val="004418AD"/>
    <w:rsid w:val="0044337A"/>
    <w:rsid w:val="004449AB"/>
    <w:rsid w:val="00445AEA"/>
    <w:rsid w:val="00445E6E"/>
    <w:rsid w:val="0044791F"/>
    <w:rsid w:val="004515EF"/>
    <w:rsid w:val="00451997"/>
    <w:rsid w:val="00452967"/>
    <w:rsid w:val="00452AE3"/>
    <w:rsid w:val="0045456C"/>
    <w:rsid w:val="00455738"/>
    <w:rsid w:val="00456827"/>
    <w:rsid w:val="00457B2C"/>
    <w:rsid w:val="00461119"/>
    <w:rsid w:val="00461DC2"/>
    <w:rsid w:val="00462B9A"/>
    <w:rsid w:val="0046319A"/>
    <w:rsid w:val="00465BA6"/>
    <w:rsid w:val="004669D2"/>
    <w:rsid w:val="004677E3"/>
    <w:rsid w:val="00467B14"/>
    <w:rsid w:val="00470584"/>
    <w:rsid w:val="0047066B"/>
    <w:rsid w:val="00472DB8"/>
    <w:rsid w:val="0047404A"/>
    <w:rsid w:val="00475AE5"/>
    <w:rsid w:val="00480D97"/>
    <w:rsid w:val="00480DC6"/>
    <w:rsid w:val="00482D3C"/>
    <w:rsid w:val="00484972"/>
    <w:rsid w:val="00484E44"/>
    <w:rsid w:val="00486A82"/>
    <w:rsid w:val="00490DFD"/>
    <w:rsid w:val="00490EA9"/>
    <w:rsid w:val="0049200A"/>
    <w:rsid w:val="00493370"/>
    <w:rsid w:val="00494CAC"/>
    <w:rsid w:val="0049631C"/>
    <w:rsid w:val="004970E9"/>
    <w:rsid w:val="004A0164"/>
    <w:rsid w:val="004A1A3D"/>
    <w:rsid w:val="004A2143"/>
    <w:rsid w:val="004A3FEC"/>
    <w:rsid w:val="004A45AF"/>
    <w:rsid w:val="004A4BB3"/>
    <w:rsid w:val="004A5913"/>
    <w:rsid w:val="004A5E6D"/>
    <w:rsid w:val="004A626B"/>
    <w:rsid w:val="004B0348"/>
    <w:rsid w:val="004B0C7A"/>
    <w:rsid w:val="004B23DD"/>
    <w:rsid w:val="004B2CFC"/>
    <w:rsid w:val="004B31DC"/>
    <w:rsid w:val="004B4DD6"/>
    <w:rsid w:val="004C18DA"/>
    <w:rsid w:val="004C221C"/>
    <w:rsid w:val="004C41D8"/>
    <w:rsid w:val="004C7A5E"/>
    <w:rsid w:val="004D1C06"/>
    <w:rsid w:val="004D2D8E"/>
    <w:rsid w:val="004D2EC0"/>
    <w:rsid w:val="004D4FA2"/>
    <w:rsid w:val="004D53C3"/>
    <w:rsid w:val="004D5AD8"/>
    <w:rsid w:val="004D61EA"/>
    <w:rsid w:val="004D65ED"/>
    <w:rsid w:val="004D7361"/>
    <w:rsid w:val="004D7446"/>
    <w:rsid w:val="004E15EA"/>
    <w:rsid w:val="004E1DD0"/>
    <w:rsid w:val="004E2703"/>
    <w:rsid w:val="004E47D3"/>
    <w:rsid w:val="004E5AB4"/>
    <w:rsid w:val="004E6814"/>
    <w:rsid w:val="004F0925"/>
    <w:rsid w:val="004F0A3D"/>
    <w:rsid w:val="004F2B7A"/>
    <w:rsid w:val="004F4019"/>
    <w:rsid w:val="004F4CC0"/>
    <w:rsid w:val="00500413"/>
    <w:rsid w:val="005022FB"/>
    <w:rsid w:val="00504057"/>
    <w:rsid w:val="00504205"/>
    <w:rsid w:val="0050606E"/>
    <w:rsid w:val="00506D4A"/>
    <w:rsid w:val="005136C3"/>
    <w:rsid w:val="00513C71"/>
    <w:rsid w:val="00514264"/>
    <w:rsid w:val="0051642E"/>
    <w:rsid w:val="0051661E"/>
    <w:rsid w:val="0051707C"/>
    <w:rsid w:val="00521D6F"/>
    <w:rsid w:val="005226EE"/>
    <w:rsid w:val="0052304C"/>
    <w:rsid w:val="0052403C"/>
    <w:rsid w:val="0052687F"/>
    <w:rsid w:val="00526C18"/>
    <w:rsid w:val="00526F66"/>
    <w:rsid w:val="005332AB"/>
    <w:rsid w:val="0053448D"/>
    <w:rsid w:val="005407D3"/>
    <w:rsid w:val="00541A63"/>
    <w:rsid w:val="00542C56"/>
    <w:rsid w:val="00542CD0"/>
    <w:rsid w:val="00543E18"/>
    <w:rsid w:val="00547E0C"/>
    <w:rsid w:val="005530D9"/>
    <w:rsid w:val="00556F36"/>
    <w:rsid w:val="005575F4"/>
    <w:rsid w:val="0055790F"/>
    <w:rsid w:val="00560406"/>
    <w:rsid w:val="00560513"/>
    <w:rsid w:val="005607FE"/>
    <w:rsid w:val="005609B8"/>
    <w:rsid w:val="00560AD0"/>
    <w:rsid w:val="005631C4"/>
    <w:rsid w:val="005651EB"/>
    <w:rsid w:val="00565810"/>
    <w:rsid w:val="0056585B"/>
    <w:rsid w:val="00567250"/>
    <w:rsid w:val="005704BD"/>
    <w:rsid w:val="00571F34"/>
    <w:rsid w:val="00572874"/>
    <w:rsid w:val="005734F3"/>
    <w:rsid w:val="0057390B"/>
    <w:rsid w:val="0058242A"/>
    <w:rsid w:val="005827B1"/>
    <w:rsid w:val="00582EC7"/>
    <w:rsid w:val="00583DA9"/>
    <w:rsid w:val="00587E5B"/>
    <w:rsid w:val="0059037F"/>
    <w:rsid w:val="005917B6"/>
    <w:rsid w:val="00591B3B"/>
    <w:rsid w:val="00593EBB"/>
    <w:rsid w:val="0059629F"/>
    <w:rsid w:val="005A1CBF"/>
    <w:rsid w:val="005A1DAC"/>
    <w:rsid w:val="005A26D1"/>
    <w:rsid w:val="005A3583"/>
    <w:rsid w:val="005A626A"/>
    <w:rsid w:val="005A6D6F"/>
    <w:rsid w:val="005B0BA5"/>
    <w:rsid w:val="005B12FA"/>
    <w:rsid w:val="005B21E4"/>
    <w:rsid w:val="005B2C0C"/>
    <w:rsid w:val="005B491A"/>
    <w:rsid w:val="005B62BA"/>
    <w:rsid w:val="005B6B2B"/>
    <w:rsid w:val="005B6C43"/>
    <w:rsid w:val="005C0DFA"/>
    <w:rsid w:val="005C18D0"/>
    <w:rsid w:val="005C34FA"/>
    <w:rsid w:val="005C3601"/>
    <w:rsid w:val="005C3683"/>
    <w:rsid w:val="005C3CF0"/>
    <w:rsid w:val="005C6A50"/>
    <w:rsid w:val="005C7508"/>
    <w:rsid w:val="005D0621"/>
    <w:rsid w:val="005D2513"/>
    <w:rsid w:val="005D4A80"/>
    <w:rsid w:val="005D5451"/>
    <w:rsid w:val="005D66B9"/>
    <w:rsid w:val="005D67A3"/>
    <w:rsid w:val="005D6F13"/>
    <w:rsid w:val="005E16A6"/>
    <w:rsid w:val="005E16F7"/>
    <w:rsid w:val="005E1736"/>
    <w:rsid w:val="005E42E6"/>
    <w:rsid w:val="005E52B5"/>
    <w:rsid w:val="005E553D"/>
    <w:rsid w:val="005E5C74"/>
    <w:rsid w:val="005E5C75"/>
    <w:rsid w:val="005E6F77"/>
    <w:rsid w:val="005E70E0"/>
    <w:rsid w:val="005F0B40"/>
    <w:rsid w:val="005F15F8"/>
    <w:rsid w:val="005F1DC6"/>
    <w:rsid w:val="005F33A5"/>
    <w:rsid w:val="005F3C20"/>
    <w:rsid w:val="005F4DE5"/>
    <w:rsid w:val="005F7729"/>
    <w:rsid w:val="005F7CC9"/>
    <w:rsid w:val="0060053D"/>
    <w:rsid w:val="00600723"/>
    <w:rsid w:val="0060109C"/>
    <w:rsid w:val="00601ACC"/>
    <w:rsid w:val="006027C6"/>
    <w:rsid w:val="00602DEE"/>
    <w:rsid w:val="0060486A"/>
    <w:rsid w:val="0060552D"/>
    <w:rsid w:val="006060A7"/>
    <w:rsid w:val="0060664D"/>
    <w:rsid w:val="00612586"/>
    <w:rsid w:val="006132E3"/>
    <w:rsid w:val="00614268"/>
    <w:rsid w:val="00614EE7"/>
    <w:rsid w:val="006150E4"/>
    <w:rsid w:val="00615374"/>
    <w:rsid w:val="00615CD4"/>
    <w:rsid w:val="006161BC"/>
    <w:rsid w:val="00616314"/>
    <w:rsid w:val="006217CA"/>
    <w:rsid w:val="0062263B"/>
    <w:rsid w:val="00622DC3"/>
    <w:rsid w:val="00623760"/>
    <w:rsid w:val="00623D67"/>
    <w:rsid w:val="00625AAE"/>
    <w:rsid w:val="00626656"/>
    <w:rsid w:val="00626B5A"/>
    <w:rsid w:val="00626FBF"/>
    <w:rsid w:val="006307A1"/>
    <w:rsid w:val="00630B32"/>
    <w:rsid w:val="006333F0"/>
    <w:rsid w:val="00633448"/>
    <w:rsid w:val="006338E1"/>
    <w:rsid w:val="00633CDC"/>
    <w:rsid w:val="00633F92"/>
    <w:rsid w:val="006368AC"/>
    <w:rsid w:val="00640474"/>
    <w:rsid w:val="00642A02"/>
    <w:rsid w:val="006434BA"/>
    <w:rsid w:val="00644027"/>
    <w:rsid w:val="0064766B"/>
    <w:rsid w:val="00647F09"/>
    <w:rsid w:val="00647FAD"/>
    <w:rsid w:val="006504D2"/>
    <w:rsid w:val="00650CCA"/>
    <w:rsid w:val="00652F47"/>
    <w:rsid w:val="006537D3"/>
    <w:rsid w:val="00655437"/>
    <w:rsid w:val="00655F45"/>
    <w:rsid w:val="006566D9"/>
    <w:rsid w:val="00656A6D"/>
    <w:rsid w:val="00661042"/>
    <w:rsid w:val="0066181D"/>
    <w:rsid w:val="0066233D"/>
    <w:rsid w:val="006631DC"/>
    <w:rsid w:val="006662E7"/>
    <w:rsid w:val="00666F01"/>
    <w:rsid w:val="0066755C"/>
    <w:rsid w:val="00670F7A"/>
    <w:rsid w:val="00671676"/>
    <w:rsid w:val="00672237"/>
    <w:rsid w:val="006727BC"/>
    <w:rsid w:val="00675B9D"/>
    <w:rsid w:val="00675ECE"/>
    <w:rsid w:val="00676F7E"/>
    <w:rsid w:val="00682789"/>
    <w:rsid w:val="00684E21"/>
    <w:rsid w:val="006853E5"/>
    <w:rsid w:val="00687111"/>
    <w:rsid w:val="006872EA"/>
    <w:rsid w:val="00687F43"/>
    <w:rsid w:val="006902F9"/>
    <w:rsid w:val="00691216"/>
    <w:rsid w:val="006925DE"/>
    <w:rsid w:val="006929FA"/>
    <w:rsid w:val="00692CB4"/>
    <w:rsid w:val="006934FC"/>
    <w:rsid w:val="0069369A"/>
    <w:rsid w:val="00693E37"/>
    <w:rsid w:val="00697AD3"/>
    <w:rsid w:val="006A28EC"/>
    <w:rsid w:val="006A3C70"/>
    <w:rsid w:val="006A6932"/>
    <w:rsid w:val="006A6BA6"/>
    <w:rsid w:val="006B1282"/>
    <w:rsid w:val="006B151E"/>
    <w:rsid w:val="006B1901"/>
    <w:rsid w:val="006B25A3"/>
    <w:rsid w:val="006B4F7E"/>
    <w:rsid w:val="006B5114"/>
    <w:rsid w:val="006B5FCF"/>
    <w:rsid w:val="006B6D7C"/>
    <w:rsid w:val="006C0D44"/>
    <w:rsid w:val="006C16F2"/>
    <w:rsid w:val="006C20A2"/>
    <w:rsid w:val="006C2686"/>
    <w:rsid w:val="006C6E07"/>
    <w:rsid w:val="006C746D"/>
    <w:rsid w:val="006C7CEF"/>
    <w:rsid w:val="006D17D8"/>
    <w:rsid w:val="006D2A60"/>
    <w:rsid w:val="006D3A2E"/>
    <w:rsid w:val="006D4EE6"/>
    <w:rsid w:val="006D56EC"/>
    <w:rsid w:val="006D5BD3"/>
    <w:rsid w:val="006D636D"/>
    <w:rsid w:val="006D63A7"/>
    <w:rsid w:val="006D7421"/>
    <w:rsid w:val="006E0BA0"/>
    <w:rsid w:val="006E1C57"/>
    <w:rsid w:val="006E24BA"/>
    <w:rsid w:val="006E2DAF"/>
    <w:rsid w:val="006E2F9C"/>
    <w:rsid w:val="006E344F"/>
    <w:rsid w:val="006E46DC"/>
    <w:rsid w:val="006E4715"/>
    <w:rsid w:val="006E616C"/>
    <w:rsid w:val="006E6B25"/>
    <w:rsid w:val="006E6FE5"/>
    <w:rsid w:val="006E703A"/>
    <w:rsid w:val="006E7BC4"/>
    <w:rsid w:val="006F00C4"/>
    <w:rsid w:val="006F1C88"/>
    <w:rsid w:val="006F348B"/>
    <w:rsid w:val="006F3631"/>
    <w:rsid w:val="006F3D94"/>
    <w:rsid w:val="006F426A"/>
    <w:rsid w:val="006F4FA4"/>
    <w:rsid w:val="006F550A"/>
    <w:rsid w:val="006F7FF2"/>
    <w:rsid w:val="007000BA"/>
    <w:rsid w:val="00700440"/>
    <w:rsid w:val="007031B2"/>
    <w:rsid w:val="00703A91"/>
    <w:rsid w:val="00704377"/>
    <w:rsid w:val="007046FA"/>
    <w:rsid w:val="0071009B"/>
    <w:rsid w:val="00710DF5"/>
    <w:rsid w:val="0071208D"/>
    <w:rsid w:val="007126BB"/>
    <w:rsid w:val="00713977"/>
    <w:rsid w:val="0071499E"/>
    <w:rsid w:val="0071546C"/>
    <w:rsid w:val="0071562F"/>
    <w:rsid w:val="007161E0"/>
    <w:rsid w:val="00720615"/>
    <w:rsid w:val="00722E08"/>
    <w:rsid w:val="007237D7"/>
    <w:rsid w:val="00723C8B"/>
    <w:rsid w:val="00723D44"/>
    <w:rsid w:val="00725FF1"/>
    <w:rsid w:val="007302E2"/>
    <w:rsid w:val="0073248C"/>
    <w:rsid w:val="00734A33"/>
    <w:rsid w:val="007353A0"/>
    <w:rsid w:val="00735A93"/>
    <w:rsid w:val="007362C1"/>
    <w:rsid w:val="00736671"/>
    <w:rsid w:val="007375F2"/>
    <w:rsid w:val="00737EFC"/>
    <w:rsid w:val="00740074"/>
    <w:rsid w:val="00740BDD"/>
    <w:rsid w:val="00740F26"/>
    <w:rsid w:val="00741DD8"/>
    <w:rsid w:val="00744A2F"/>
    <w:rsid w:val="00746BED"/>
    <w:rsid w:val="00746D6C"/>
    <w:rsid w:val="00746D9F"/>
    <w:rsid w:val="007476B6"/>
    <w:rsid w:val="0075096B"/>
    <w:rsid w:val="00750CD7"/>
    <w:rsid w:val="0075266C"/>
    <w:rsid w:val="00753522"/>
    <w:rsid w:val="007537A4"/>
    <w:rsid w:val="007541F3"/>
    <w:rsid w:val="007547D3"/>
    <w:rsid w:val="007549E3"/>
    <w:rsid w:val="007572B0"/>
    <w:rsid w:val="007600EC"/>
    <w:rsid w:val="007606CD"/>
    <w:rsid w:val="00766946"/>
    <w:rsid w:val="007669A9"/>
    <w:rsid w:val="007675D3"/>
    <w:rsid w:val="00767714"/>
    <w:rsid w:val="00770184"/>
    <w:rsid w:val="007725E8"/>
    <w:rsid w:val="00773FBC"/>
    <w:rsid w:val="00776C59"/>
    <w:rsid w:val="007806B9"/>
    <w:rsid w:val="00781DDB"/>
    <w:rsid w:val="00782B79"/>
    <w:rsid w:val="00785293"/>
    <w:rsid w:val="00785D08"/>
    <w:rsid w:val="00787303"/>
    <w:rsid w:val="00787B2C"/>
    <w:rsid w:val="007912AE"/>
    <w:rsid w:val="00791727"/>
    <w:rsid w:val="0079252B"/>
    <w:rsid w:val="00792665"/>
    <w:rsid w:val="0079365D"/>
    <w:rsid w:val="00793BA0"/>
    <w:rsid w:val="007953D1"/>
    <w:rsid w:val="007958CA"/>
    <w:rsid w:val="00796898"/>
    <w:rsid w:val="00796BF7"/>
    <w:rsid w:val="0079718B"/>
    <w:rsid w:val="007A2DED"/>
    <w:rsid w:val="007A3E8B"/>
    <w:rsid w:val="007A4D03"/>
    <w:rsid w:val="007A7CC9"/>
    <w:rsid w:val="007B11B9"/>
    <w:rsid w:val="007B3691"/>
    <w:rsid w:val="007B398C"/>
    <w:rsid w:val="007B472C"/>
    <w:rsid w:val="007B60F4"/>
    <w:rsid w:val="007C07E2"/>
    <w:rsid w:val="007C0AE5"/>
    <w:rsid w:val="007C0C60"/>
    <w:rsid w:val="007C13A1"/>
    <w:rsid w:val="007C15A5"/>
    <w:rsid w:val="007C18AE"/>
    <w:rsid w:val="007C1B0C"/>
    <w:rsid w:val="007C2FD3"/>
    <w:rsid w:val="007C5041"/>
    <w:rsid w:val="007C5627"/>
    <w:rsid w:val="007C57BF"/>
    <w:rsid w:val="007C59FC"/>
    <w:rsid w:val="007C60C3"/>
    <w:rsid w:val="007C6232"/>
    <w:rsid w:val="007C6FCA"/>
    <w:rsid w:val="007D0F0C"/>
    <w:rsid w:val="007D3AE6"/>
    <w:rsid w:val="007D4488"/>
    <w:rsid w:val="007D684C"/>
    <w:rsid w:val="007D77BB"/>
    <w:rsid w:val="007E08DF"/>
    <w:rsid w:val="007E0BD0"/>
    <w:rsid w:val="007E286F"/>
    <w:rsid w:val="007E5734"/>
    <w:rsid w:val="007E5DAF"/>
    <w:rsid w:val="007E7316"/>
    <w:rsid w:val="007E76A8"/>
    <w:rsid w:val="007F115C"/>
    <w:rsid w:val="007F2075"/>
    <w:rsid w:val="007F254A"/>
    <w:rsid w:val="007F2A75"/>
    <w:rsid w:val="007F3444"/>
    <w:rsid w:val="007F3DA3"/>
    <w:rsid w:val="007F5381"/>
    <w:rsid w:val="007F683F"/>
    <w:rsid w:val="007F732A"/>
    <w:rsid w:val="00800023"/>
    <w:rsid w:val="008006B6"/>
    <w:rsid w:val="008007B2"/>
    <w:rsid w:val="00800AB4"/>
    <w:rsid w:val="008027B3"/>
    <w:rsid w:val="008050A9"/>
    <w:rsid w:val="008051C7"/>
    <w:rsid w:val="0080532D"/>
    <w:rsid w:val="0080593D"/>
    <w:rsid w:val="008067E0"/>
    <w:rsid w:val="00806D57"/>
    <w:rsid w:val="00806E3F"/>
    <w:rsid w:val="0080776C"/>
    <w:rsid w:val="00811913"/>
    <w:rsid w:val="00814E37"/>
    <w:rsid w:val="00816577"/>
    <w:rsid w:val="00816B73"/>
    <w:rsid w:val="00817E36"/>
    <w:rsid w:val="008204BF"/>
    <w:rsid w:val="00823127"/>
    <w:rsid w:val="008246C2"/>
    <w:rsid w:val="00825EC1"/>
    <w:rsid w:val="0082621E"/>
    <w:rsid w:val="00826634"/>
    <w:rsid w:val="00827AB5"/>
    <w:rsid w:val="00827F26"/>
    <w:rsid w:val="008306E2"/>
    <w:rsid w:val="0083104C"/>
    <w:rsid w:val="00832F52"/>
    <w:rsid w:val="008336F4"/>
    <w:rsid w:val="00833D32"/>
    <w:rsid w:val="008346AE"/>
    <w:rsid w:val="00835149"/>
    <w:rsid w:val="00835451"/>
    <w:rsid w:val="00840328"/>
    <w:rsid w:val="00846267"/>
    <w:rsid w:val="00846B26"/>
    <w:rsid w:val="00846EFE"/>
    <w:rsid w:val="00850610"/>
    <w:rsid w:val="008530F9"/>
    <w:rsid w:val="008544B1"/>
    <w:rsid w:val="0085611E"/>
    <w:rsid w:val="008567A1"/>
    <w:rsid w:val="00856CC8"/>
    <w:rsid w:val="00860D45"/>
    <w:rsid w:val="008624EA"/>
    <w:rsid w:val="0086458E"/>
    <w:rsid w:val="008647E0"/>
    <w:rsid w:val="00864C34"/>
    <w:rsid w:val="00865A4C"/>
    <w:rsid w:val="00867043"/>
    <w:rsid w:val="008675B0"/>
    <w:rsid w:val="00870393"/>
    <w:rsid w:val="00870429"/>
    <w:rsid w:val="0087109E"/>
    <w:rsid w:val="00875500"/>
    <w:rsid w:val="00875A09"/>
    <w:rsid w:val="00876440"/>
    <w:rsid w:val="00877A39"/>
    <w:rsid w:val="00880071"/>
    <w:rsid w:val="0088133B"/>
    <w:rsid w:val="00881945"/>
    <w:rsid w:val="00882BC4"/>
    <w:rsid w:val="008830F7"/>
    <w:rsid w:val="00885922"/>
    <w:rsid w:val="00887A48"/>
    <w:rsid w:val="0089076B"/>
    <w:rsid w:val="008912C3"/>
    <w:rsid w:val="0089143E"/>
    <w:rsid w:val="00892118"/>
    <w:rsid w:val="00892407"/>
    <w:rsid w:val="00892D63"/>
    <w:rsid w:val="00893C03"/>
    <w:rsid w:val="00894D26"/>
    <w:rsid w:val="0089658A"/>
    <w:rsid w:val="008973E8"/>
    <w:rsid w:val="008A0CCC"/>
    <w:rsid w:val="008A12A2"/>
    <w:rsid w:val="008A2482"/>
    <w:rsid w:val="008A7D33"/>
    <w:rsid w:val="008B12BA"/>
    <w:rsid w:val="008B1C6A"/>
    <w:rsid w:val="008B57F1"/>
    <w:rsid w:val="008B69F7"/>
    <w:rsid w:val="008B72AB"/>
    <w:rsid w:val="008B74FB"/>
    <w:rsid w:val="008C1353"/>
    <w:rsid w:val="008C2CB1"/>
    <w:rsid w:val="008C4029"/>
    <w:rsid w:val="008C4EE5"/>
    <w:rsid w:val="008C5C45"/>
    <w:rsid w:val="008C6D10"/>
    <w:rsid w:val="008C7CCE"/>
    <w:rsid w:val="008C7CD3"/>
    <w:rsid w:val="008D131F"/>
    <w:rsid w:val="008D3D91"/>
    <w:rsid w:val="008D3ECE"/>
    <w:rsid w:val="008D408B"/>
    <w:rsid w:val="008D5AD5"/>
    <w:rsid w:val="008D5CF5"/>
    <w:rsid w:val="008D5D78"/>
    <w:rsid w:val="008D62AF"/>
    <w:rsid w:val="008D7E94"/>
    <w:rsid w:val="008D7F86"/>
    <w:rsid w:val="008E051B"/>
    <w:rsid w:val="008E09C4"/>
    <w:rsid w:val="008E0B0E"/>
    <w:rsid w:val="008E2401"/>
    <w:rsid w:val="008E2981"/>
    <w:rsid w:val="008F040F"/>
    <w:rsid w:val="008F062B"/>
    <w:rsid w:val="008F0FD3"/>
    <w:rsid w:val="008F1239"/>
    <w:rsid w:val="008F5BB9"/>
    <w:rsid w:val="008F6581"/>
    <w:rsid w:val="008F75EE"/>
    <w:rsid w:val="008F7C75"/>
    <w:rsid w:val="00901529"/>
    <w:rsid w:val="0090298E"/>
    <w:rsid w:val="0091108A"/>
    <w:rsid w:val="009117EB"/>
    <w:rsid w:val="00911D6A"/>
    <w:rsid w:val="009127F9"/>
    <w:rsid w:val="00913502"/>
    <w:rsid w:val="0091380F"/>
    <w:rsid w:val="00915907"/>
    <w:rsid w:val="00917624"/>
    <w:rsid w:val="009200AE"/>
    <w:rsid w:val="00921F6D"/>
    <w:rsid w:val="00921FA2"/>
    <w:rsid w:val="00922A13"/>
    <w:rsid w:val="009260B8"/>
    <w:rsid w:val="00930689"/>
    <w:rsid w:val="00930E8B"/>
    <w:rsid w:val="009318F8"/>
    <w:rsid w:val="00931B4D"/>
    <w:rsid w:val="00933126"/>
    <w:rsid w:val="009333E9"/>
    <w:rsid w:val="0093371E"/>
    <w:rsid w:val="00933972"/>
    <w:rsid w:val="00933D78"/>
    <w:rsid w:val="00934B85"/>
    <w:rsid w:val="00935691"/>
    <w:rsid w:val="00935BAA"/>
    <w:rsid w:val="00943857"/>
    <w:rsid w:val="009445DA"/>
    <w:rsid w:val="00945673"/>
    <w:rsid w:val="00946391"/>
    <w:rsid w:val="0094686F"/>
    <w:rsid w:val="00947006"/>
    <w:rsid w:val="00950651"/>
    <w:rsid w:val="00951479"/>
    <w:rsid w:val="00954505"/>
    <w:rsid w:val="009549B6"/>
    <w:rsid w:val="00963701"/>
    <w:rsid w:val="009651B5"/>
    <w:rsid w:val="009665A2"/>
    <w:rsid w:val="00966E7A"/>
    <w:rsid w:val="00971C8D"/>
    <w:rsid w:val="00974B2F"/>
    <w:rsid w:val="00974DD1"/>
    <w:rsid w:val="009758E6"/>
    <w:rsid w:val="00975B76"/>
    <w:rsid w:val="00976D60"/>
    <w:rsid w:val="00976D90"/>
    <w:rsid w:val="009804CB"/>
    <w:rsid w:val="0098105E"/>
    <w:rsid w:val="0098142F"/>
    <w:rsid w:val="0098339F"/>
    <w:rsid w:val="0098659D"/>
    <w:rsid w:val="00987D1E"/>
    <w:rsid w:val="00987E7B"/>
    <w:rsid w:val="0099230E"/>
    <w:rsid w:val="00992CE8"/>
    <w:rsid w:val="0099355B"/>
    <w:rsid w:val="00994925"/>
    <w:rsid w:val="00995DE2"/>
    <w:rsid w:val="00996C8C"/>
    <w:rsid w:val="009A0447"/>
    <w:rsid w:val="009A0BAD"/>
    <w:rsid w:val="009A35EA"/>
    <w:rsid w:val="009A631A"/>
    <w:rsid w:val="009A68B3"/>
    <w:rsid w:val="009A7385"/>
    <w:rsid w:val="009B0823"/>
    <w:rsid w:val="009B11E2"/>
    <w:rsid w:val="009B12DF"/>
    <w:rsid w:val="009B20AC"/>
    <w:rsid w:val="009B3919"/>
    <w:rsid w:val="009B5F8C"/>
    <w:rsid w:val="009B65EC"/>
    <w:rsid w:val="009B7BA3"/>
    <w:rsid w:val="009B7D83"/>
    <w:rsid w:val="009C0101"/>
    <w:rsid w:val="009C01EF"/>
    <w:rsid w:val="009C0DCD"/>
    <w:rsid w:val="009C1858"/>
    <w:rsid w:val="009C2A36"/>
    <w:rsid w:val="009C2FCF"/>
    <w:rsid w:val="009C311F"/>
    <w:rsid w:val="009C3314"/>
    <w:rsid w:val="009C4249"/>
    <w:rsid w:val="009C4D1C"/>
    <w:rsid w:val="009C4EA3"/>
    <w:rsid w:val="009C5E42"/>
    <w:rsid w:val="009C6BDA"/>
    <w:rsid w:val="009C6CF9"/>
    <w:rsid w:val="009C7323"/>
    <w:rsid w:val="009D0486"/>
    <w:rsid w:val="009D4CAC"/>
    <w:rsid w:val="009D5BB4"/>
    <w:rsid w:val="009D5D72"/>
    <w:rsid w:val="009D62D7"/>
    <w:rsid w:val="009D6F15"/>
    <w:rsid w:val="009E25DE"/>
    <w:rsid w:val="009E428E"/>
    <w:rsid w:val="009E454D"/>
    <w:rsid w:val="009E5025"/>
    <w:rsid w:val="009E515B"/>
    <w:rsid w:val="009E638C"/>
    <w:rsid w:val="009E7819"/>
    <w:rsid w:val="009E7923"/>
    <w:rsid w:val="009F06F1"/>
    <w:rsid w:val="00A01AFA"/>
    <w:rsid w:val="00A01DB2"/>
    <w:rsid w:val="00A01EDF"/>
    <w:rsid w:val="00A02862"/>
    <w:rsid w:val="00A077BB"/>
    <w:rsid w:val="00A10369"/>
    <w:rsid w:val="00A1083A"/>
    <w:rsid w:val="00A10B29"/>
    <w:rsid w:val="00A113C8"/>
    <w:rsid w:val="00A12682"/>
    <w:rsid w:val="00A13AD2"/>
    <w:rsid w:val="00A140BB"/>
    <w:rsid w:val="00A14523"/>
    <w:rsid w:val="00A14A6E"/>
    <w:rsid w:val="00A1603B"/>
    <w:rsid w:val="00A21246"/>
    <w:rsid w:val="00A21CEF"/>
    <w:rsid w:val="00A234F8"/>
    <w:rsid w:val="00A23567"/>
    <w:rsid w:val="00A24E6E"/>
    <w:rsid w:val="00A25200"/>
    <w:rsid w:val="00A25FCC"/>
    <w:rsid w:val="00A26EBB"/>
    <w:rsid w:val="00A2702F"/>
    <w:rsid w:val="00A2788B"/>
    <w:rsid w:val="00A309E2"/>
    <w:rsid w:val="00A311EB"/>
    <w:rsid w:val="00A32AC4"/>
    <w:rsid w:val="00A32F95"/>
    <w:rsid w:val="00A34498"/>
    <w:rsid w:val="00A346D0"/>
    <w:rsid w:val="00A3591B"/>
    <w:rsid w:val="00A35D26"/>
    <w:rsid w:val="00A363F0"/>
    <w:rsid w:val="00A36AC3"/>
    <w:rsid w:val="00A40C38"/>
    <w:rsid w:val="00A42112"/>
    <w:rsid w:val="00A42B79"/>
    <w:rsid w:val="00A437FD"/>
    <w:rsid w:val="00A46AB1"/>
    <w:rsid w:val="00A473CE"/>
    <w:rsid w:val="00A47D8D"/>
    <w:rsid w:val="00A50D38"/>
    <w:rsid w:val="00A52790"/>
    <w:rsid w:val="00A54CBE"/>
    <w:rsid w:val="00A55DE0"/>
    <w:rsid w:val="00A566D6"/>
    <w:rsid w:val="00A567B1"/>
    <w:rsid w:val="00A57CC0"/>
    <w:rsid w:val="00A60949"/>
    <w:rsid w:val="00A61A74"/>
    <w:rsid w:val="00A65053"/>
    <w:rsid w:val="00A65EB5"/>
    <w:rsid w:val="00A700ED"/>
    <w:rsid w:val="00A7126A"/>
    <w:rsid w:val="00A728C7"/>
    <w:rsid w:val="00A72E4E"/>
    <w:rsid w:val="00A764E7"/>
    <w:rsid w:val="00A807D0"/>
    <w:rsid w:val="00A812A3"/>
    <w:rsid w:val="00A813EB"/>
    <w:rsid w:val="00A858A9"/>
    <w:rsid w:val="00A85B7F"/>
    <w:rsid w:val="00A863C4"/>
    <w:rsid w:val="00A86E85"/>
    <w:rsid w:val="00A90246"/>
    <w:rsid w:val="00A90347"/>
    <w:rsid w:val="00A91E65"/>
    <w:rsid w:val="00A92C2E"/>
    <w:rsid w:val="00A9651C"/>
    <w:rsid w:val="00A96786"/>
    <w:rsid w:val="00AA330D"/>
    <w:rsid w:val="00AA4B89"/>
    <w:rsid w:val="00AA4F6E"/>
    <w:rsid w:val="00AA52BF"/>
    <w:rsid w:val="00AB1360"/>
    <w:rsid w:val="00AB33F2"/>
    <w:rsid w:val="00AB3586"/>
    <w:rsid w:val="00AB46C8"/>
    <w:rsid w:val="00AB4A9B"/>
    <w:rsid w:val="00AB6031"/>
    <w:rsid w:val="00AB6138"/>
    <w:rsid w:val="00AB6DA9"/>
    <w:rsid w:val="00AB7CBE"/>
    <w:rsid w:val="00AC14F8"/>
    <w:rsid w:val="00AC1514"/>
    <w:rsid w:val="00AC177E"/>
    <w:rsid w:val="00AC24F2"/>
    <w:rsid w:val="00AC50F6"/>
    <w:rsid w:val="00AC7BA6"/>
    <w:rsid w:val="00AD3B9E"/>
    <w:rsid w:val="00AD3F37"/>
    <w:rsid w:val="00AD3F3B"/>
    <w:rsid w:val="00AD56F2"/>
    <w:rsid w:val="00AE03BD"/>
    <w:rsid w:val="00AE06E8"/>
    <w:rsid w:val="00AE1F6A"/>
    <w:rsid w:val="00AE203D"/>
    <w:rsid w:val="00AE230D"/>
    <w:rsid w:val="00AE2D90"/>
    <w:rsid w:val="00AE3E89"/>
    <w:rsid w:val="00AE41DF"/>
    <w:rsid w:val="00AE504D"/>
    <w:rsid w:val="00AE5512"/>
    <w:rsid w:val="00AE5827"/>
    <w:rsid w:val="00AF0A8D"/>
    <w:rsid w:val="00AF1106"/>
    <w:rsid w:val="00AF17C5"/>
    <w:rsid w:val="00AF5813"/>
    <w:rsid w:val="00AF757D"/>
    <w:rsid w:val="00AF7BB1"/>
    <w:rsid w:val="00AF7F5C"/>
    <w:rsid w:val="00AF7FB5"/>
    <w:rsid w:val="00B0045E"/>
    <w:rsid w:val="00B005F4"/>
    <w:rsid w:val="00B01933"/>
    <w:rsid w:val="00B0197A"/>
    <w:rsid w:val="00B01D64"/>
    <w:rsid w:val="00B04092"/>
    <w:rsid w:val="00B04E99"/>
    <w:rsid w:val="00B06B50"/>
    <w:rsid w:val="00B06BF1"/>
    <w:rsid w:val="00B101C8"/>
    <w:rsid w:val="00B1039B"/>
    <w:rsid w:val="00B109B6"/>
    <w:rsid w:val="00B14968"/>
    <w:rsid w:val="00B15A88"/>
    <w:rsid w:val="00B21076"/>
    <w:rsid w:val="00B211A7"/>
    <w:rsid w:val="00B2455B"/>
    <w:rsid w:val="00B25B3A"/>
    <w:rsid w:val="00B261EB"/>
    <w:rsid w:val="00B27461"/>
    <w:rsid w:val="00B27FB2"/>
    <w:rsid w:val="00B307B0"/>
    <w:rsid w:val="00B312C7"/>
    <w:rsid w:val="00B312ED"/>
    <w:rsid w:val="00B31D0A"/>
    <w:rsid w:val="00B3245A"/>
    <w:rsid w:val="00B32C7B"/>
    <w:rsid w:val="00B34159"/>
    <w:rsid w:val="00B37844"/>
    <w:rsid w:val="00B37A3C"/>
    <w:rsid w:val="00B4033F"/>
    <w:rsid w:val="00B40F5E"/>
    <w:rsid w:val="00B41FD7"/>
    <w:rsid w:val="00B447E2"/>
    <w:rsid w:val="00B46A08"/>
    <w:rsid w:val="00B47CDB"/>
    <w:rsid w:val="00B53A0E"/>
    <w:rsid w:val="00B5532B"/>
    <w:rsid w:val="00B55D52"/>
    <w:rsid w:val="00B56AF2"/>
    <w:rsid w:val="00B62D60"/>
    <w:rsid w:val="00B63B70"/>
    <w:rsid w:val="00B64373"/>
    <w:rsid w:val="00B643D5"/>
    <w:rsid w:val="00B64CA3"/>
    <w:rsid w:val="00B658B0"/>
    <w:rsid w:val="00B66F87"/>
    <w:rsid w:val="00B706C9"/>
    <w:rsid w:val="00B71DC2"/>
    <w:rsid w:val="00B734F6"/>
    <w:rsid w:val="00B76A77"/>
    <w:rsid w:val="00B77A5A"/>
    <w:rsid w:val="00B811E5"/>
    <w:rsid w:val="00B82210"/>
    <w:rsid w:val="00B82233"/>
    <w:rsid w:val="00B82856"/>
    <w:rsid w:val="00B82C97"/>
    <w:rsid w:val="00B83216"/>
    <w:rsid w:val="00B83363"/>
    <w:rsid w:val="00B84C24"/>
    <w:rsid w:val="00B85F2D"/>
    <w:rsid w:val="00B90373"/>
    <w:rsid w:val="00B9229A"/>
    <w:rsid w:val="00B92822"/>
    <w:rsid w:val="00B967CA"/>
    <w:rsid w:val="00B96B09"/>
    <w:rsid w:val="00B97992"/>
    <w:rsid w:val="00B97995"/>
    <w:rsid w:val="00B97E3C"/>
    <w:rsid w:val="00BA1A02"/>
    <w:rsid w:val="00BA1CA2"/>
    <w:rsid w:val="00BA22B0"/>
    <w:rsid w:val="00BA3DE4"/>
    <w:rsid w:val="00BA4433"/>
    <w:rsid w:val="00BB02FD"/>
    <w:rsid w:val="00BB0556"/>
    <w:rsid w:val="00BB0B7F"/>
    <w:rsid w:val="00BB166C"/>
    <w:rsid w:val="00BB2492"/>
    <w:rsid w:val="00BB27D4"/>
    <w:rsid w:val="00BB2A9A"/>
    <w:rsid w:val="00BB3E58"/>
    <w:rsid w:val="00BB418A"/>
    <w:rsid w:val="00BB7D6E"/>
    <w:rsid w:val="00BB7FD1"/>
    <w:rsid w:val="00BC0DF9"/>
    <w:rsid w:val="00BC285E"/>
    <w:rsid w:val="00BC3083"/>
    <w:rsid w:val="00BC4FBB"/>
    <w:rsid w:val="00BC5EB5"/>
    <w:rsid w:val="00BC6FD6"/>
    <w:rsid w:val="00BD1399"/>
    <w:rsid w:val="00BD1B80"/>
    <w:rsid w:val="00BD1FE1"/>
    <w:rsid w:val="00BD4625"/>
    <w:rsid w:val="00BD588E"/>
    <w:rsid w:val="00BD68A2"/>
    <w:rsid w:val="00BD7A79"/>
    <w:rsid w:val="00BE1FAD"/>
    <w:rsid w:val="00BE242C"/>
    <w:rsid w:val="00BE271A"/>
    <w:rsid w:val="00BE2A82"/>
    <w:rsid w:val="00BE2D5B"/>
    <w:rsid w:val="00BE48BA"/>
    <w:rsid w:val="00BE4BE5"/>
    <w:rsid w:val="00BF1CAF"/>
    <w:rsid w:val="00BF4BAB"/>
    <w:rsid w:val="00BF4F99"/>
    <w:rsid w:val="00BF5DC2"/>
    <w:rsid w:val="00BF69A6"/>
    <w:rsid w:val="00C005E2"/>
    <w:rsid w:val="00C02575"/>
    <w:rsid w:val="00C02BC8"/>
    <w:rsid w:val="00C02E60"/>
    <w:rsid w:val="00C0386D"/>
    <w:rsid w:val="00C0436D"/>
    <w:rsid w:val="00C06427"/>
    <w:rsid w:val="00C065E3"/>
    <w:rsid w:val="00C06AB0"/>
    <w:rsid w:val="00C0755A"/>
    <w:rsid w:val="00C103C2"/>
    <w:rsid w:val="00C12776"/>
    <w:rsid w:val="00C151D5"/>
    <w:rsid w:val="00C20A8E"/>
    <w:rsid w:val="00C21443"/>
    <w:rsid w:val="00C21A8F"/>
    <w:rsid w:val="00C22203"/>
    <w:rsid w:val="00C23591"/>
    <w:rsid w:val="00C24EB6"/>
    <w:rsid w:val="00C27509"/>
    <w:rsid w:val="00C3027A"/>
    <w:rsid w:val="00C31B8C"/>
    <w:rsid w:val="00C31EB3"/>
    <w:rsid w:val="00C32D59"/>
    <w:rsid w:val="00C330A5"/>
    <w:rsid w:val="00C33A9B"/>
    <w:rsid w:val="00C3588E"/>
    <w:rsid w:val="00C417F2"/>
    <w:rsid w:val="00C4383B"/>
    <w:rsid w:val="00C446D7"/>
    <w:rsid w:val="00C454EC"/>
    <w:rsid w:val="00C5067B"/>
    <w:rsid w:val="00C51032"/>
    <w:rsid w:val="00C53E96"/>
    <w:rsid w:val="00C555B8"/>
    <w:rsid w:val="00C56D93"/>
    <w:rsid w:val="00C579A8"/>
    <w:rsid w:val="00C579F6"/>
    <w:rsid w:val="00C57BDF"/>
    <w:rsid w:val="00C61024"/>
    <w:rsid w:val="00C63A33"/>
    <w:rsid w:val="00C64181"/>
    <w:rsid w:val="00C64242"/>
    <w:rsid w:val="00C64929"/>
    <w:rsid w:val="00C64CD4"/>
    <w:rsid w:val="00C650C9"/>
    <w:rsid w:val="00C70C47"/>
    <w:rsid w:val="00C738CA"/>
    <w:rsid w:val="00C744E1"/>
    <w:rsid w:val="00C74E0F"/>
    <w:rsid w:val="00C7539E"/>
    <w:rsid w:val="00C76A93"/>
    <w:rsid w:val="00C77087"/>
    <w:rsid w:val="00C81F6C"/>
    <w:rsid w:val="00C81F7C"/>
    <w:rsid w:val="00C821D3"/>
    <w:rsid w:val="00C82461"/>
    <w:rsid w:val="00C83B62"/>
    <w:rsid w:val="00C83F0D"/>
    <w:rsid w:val="00C86B65"/>
    <w:rsid w:val="00C87B2B"/>
    <w:rsid w:val="00C91C9C"/>
    <w:rsid w:val="00C93215"/>
    <w:rsid w:val="00C93637"/>
    <w:rsid w:val="00C94137"/>
    <w:rsid w:val="00C946A8"/>
    <w:rsid w:val="00C95329"/>
    <w:rsid w:val="00C96538"/>
    <w:rsid w:val="00C96A26"/>
    <w:rsid w:val="00CA176C"/>
    <w:rsid w:val="00CA1E60"/>
    <w:rsid w:val="00CA44C6"/>
    <w:rsid w:val="00CA4DBA"/>
    <w:rsid w:val="00CA4E41"/>
    <w:rsid w:val="00CA6F78"/>
    <w:rsid w:val="00CA7625"/>
    <w:rsid w:val="00CB1D7D"/>
    <w:rsid w:val="00CB2305"/>
    <w:rsid w:val="00CB389D"/>
    <w:rsid w:val="00CB4423"/>
    <w:rsid w:val="00CB59DE"/>
    <w:rsid w:val="00CB685C"/>
    <w:rsid w:val="00CB7485"/>
    <w:rsid w:val="00CB7A80"/>
    <w:rsid w:val="00CBCF28"/>
    <w:rsid w:val="00CC0C83"/>
    <w:rsid w:val="00CC0D6A"/>
    <w:rsid w:val="00CC4135"/>
    <w:rsid w:val="00CC4573"/>
    <w:rsid w:val="00CC61A6"/>
    <w:rsid w:val="00CC6931"/>
    <w:rsid w:val="00CD09CC"/>
    <w:rsid w:val="00CD283A"/>
    <w:rsid w:val="00CD41A6"/>
    <w:rsid w:val="00CD4EBB"/>
    <w:rsid w:val="00CD4F42"/>
    <w:rsid w:val="00CD5D4B"/>
    <w:rsid w:val="00CD643C"/>
    <w:rsid w:val="00CD64BD"/>
    <w:rsid w:val="00CE0373"/>
    <w:rsid w:val="00CE3F04"/>
    <w:rsid w:val="00CE4913"/>
    <w:rsid w:val="00CE5301"/>
    <w:rsid w:val="00CE5D10"/>
    <w:rsid w:val="00CF307C"/>
    <w:rsid w:val="00CF68C3"/>
    <w:rsid w:val="00CF6B69"/>
    <w:rsid w:val="00D00E71"/>
    <w:rsid w:val="00D0158B"/>
    <w:rsid w:val="00D017C1"/>
    <w:rsid w:val="00D03279"/>
    <w:rsid w:val="00D03304"/>
    <w:rsid w:val="00D03330"/>
    <w:rsid w:val="00D03375"/>
    <w:rsid w:val="00D04376"/>
    <w:rsid w:val="00D04EB8"/>
    <w:rsid w:val="00D05DE5"/>
    <w:rsid w:val="00D06BA5"/>
    <w:rsid w:val="00D06CFE"/>
    <w:rsid w:val="00D074D1"/>
    <w:rsid w:val="00D076EE"/>
    <w:rsid w:val="00D1038A"/>
    <w:rsid w:val="00D1209C"/>
    <w:rsid w:val="00D151CB"/>
    <w:rsid w:val="00D16344"/>
    <w:rsid w:val="00D168E9"/>
    <w:rsid w:val="00D21B38"/>
    <w:rsid w:val="00D21C7C"/>
    <w:rsid w:val="00D22ABF"/>
    <w:rsid w:val="00D25421"/>
    <w:rsid w:val="00D26B9A"/>
    <w:rsid w:val="00D27BB8"/>
    <w:rsid w:val="00D300A5"/>
    <w:rsid w:val="00D30223"/>
    <w:rsid w:val="00D30AFD"/>
    <w:rsid w:val="00D31E85"/>
    <w:rsid w:val="00D36C1C"/>
    <w:rsid w:val="00D41218"/>
    <w:rsid w:val="00D44B26"/>
    <w:rsid w:val="00D45DC2"/>
    <w:rsid w:val="00D50FD2"/>
    <w:rsid w:val="00D51142"/>
    <w:rsid w:val="00D51C02"/>
    <w:rsid w:val="00D51C1B"/>
    <w:rsid w:val="00D52659"/>
    <w:rsid w:val="00D56215"/>
    <w:rsid w:val="00D568EB"/>
    <w:rsid w:val="00D57F27"/>
    <w:rsid w:val="00D61718"/>
    <w:rsid w:val="00D61C0B"/>
    <w:rsid w:val="00D62774"/>
    <w:rsid w:val="00D6313B"/>
    <w:rsid w:val="00D634CD"/>
    <w:rsid w:val="00D649B7"/>
    <w:rsid w:val="00D6623B"/>
    <w:rsid w:val="00D732EC"/>
    <w:rsid w:val="00D73C33"/>
    <w:rsid w:val="00D743FC"/>
    <w:rsid w:val="00D74BCC"/>
    <w:rsid w:val="00D756EA"/>
    <w:rsid w:val="00D820E4"/>
    <w:rsid w:val="00D82F41"/>
    <w:rsid w:val="00D84259"/>
    <w:rsid w:val="00D84834"/>
    <w:rsid w:val="00D84B2C"/>
    <w:rsid w:val="00D84C94"/>
    <w:rsid w:val="00D86249"/>
    <w:rsid w:val="00D8682E"/>
    <w:rsid w:val="00D9054E"/>
    <w:rsid w:val="00D90D3C"/>
    <w:rsid w:val="00D938A2"/>
    <w:rsid w:val="00D93BC6"/>
    <w:rsid w:val="00D94278"/>
    <w:rsid w:val="00D952FE"/>
    <w:rsid w:val="00D958AE"/>
    <w:rsid w:val="00D96237"/>
    <w:rsid w:val="00D97BA3"/>
    <w:rsid w:val="00DA002B"/>
    <w:rsid w:val="00DA209E"/>
    <w:rsid w:val="00DA3F1A"/>
    <w:rsid w:val="00DA502D"/>
    <w:rsid w:val="00DA52A6"/>
    <w:rsid w:val="00DA5574"/>
    <w:rsid w:val="00DA681F"/>
    <w:rsid w:val="00DA6E66"/>
    <w:rsid w:val="00DB0262"/>
    <w:rsid w:val="00DB0DFF"/>
    <w:rsid w:val="00DB15B0"/>
    <w:rsid w:val="00DB3A17"/>
    <w:rsid w:val="00DB3AA6"/>
    <w:rsid w:val="00DB4248"/>
    <w:rsid w:val="00DB67BC"/>
    <w:rsid w:val="00DB73F6"/>
    <w:rsid w:val="00DB7B99"/>
    <w:rsid w:val="00DC02C5"/>
    <w:rsid w:val="00DC0F05"/>
    <w:rsid w:val="00DC1285"/>
    <w:rsid w:val="00DC4B00"/>
    <w:rsid w:val="00DC669D"/>
    <w:rsid w:val="00DC66DC"/>
    <w:rsid w:val="00DC6AF6"/>
    <w:rsid w:val="00DC7AFF"/>
    <w:rsid w:val="00DC7E33"/>
    <w:rsid w:val="00DD1055"/>
    <w:rsid w:val="00DD29A8"/>
    <w:rsid w:val="00DD2E4D"/>
    <w:rsid w:val="00DD358B"/>
    <w:rsid w:val="00DD3C14"/>
    <w:rsid w:val="00DD58DB"/>
    <w:rsid w:val="00DD76A0"/>
    <w:rsid w:val="00DD7BDC"/>
    <w:rsid w:val="00DE267A"/>
    <w:rsid w:val="00DE2BEC"/>
    <w:rsid w:val="00DE326C"/>
    <w:rsid w:val="00DE3685"/>
    <w:rsid w:val="00DE3F27"/>
    <w:rsid w:val="00DE3F88"/>
    <w:rsid w:val="00DE5BC4"/>
    <w:rsid w:val="00DE6098"/>
    <w:rsid w:val="00DE6BC0"/>
    <w:rsid w:val="00DE6E22"/>
    <w:rsid w:val="00DE761B"/>
    <w:rsid w:val="00DE7D42"/>
    <w:rsid w:val="00DF0AFB"/>
    <w:rsid w:val="00DF22BE"/>
    <w:rsid w:val="00DF2DD0"/>
    <w:rsid w:val="00DF2EBA"/>
    <w:rsid w:val="00DF56E8"/>
    <w:rsid w:val="00DF610F"/>
    <w:rsid w:val="00DF6DCD"/>
    <w:rsid w:val="00E01525"/>
    <w:rsid w:val="00E034E7"/>
    <w:rsid w:val="00E05AFC"/>
    <w:rsid w:val="00E0713C"/>
    <w:rsid w:val="00E07B1A"/>
    <w:rsid w:val="00E11CCB"/>
    <w:rsid w:val="00E13B1A"/>
    <w:rsid w:val="00E15080"/>
    <w:rsid w:val="00E171ED"/>
    <w:rsid w:val="00E178F6"/>
    <w:rsid w:val="00E1B659"/>
    <w:rsid w:val="00E21152"/>
    <w:rsid w:val="00E222A0"/>
    <w:rsid w:val="00E25ADE"/>
    <w:rsid w:val="00E2700D"/>
    <w:rsid w:val="00E270C6"/>
    <w:rsid w:val="00E30017"/>
    <w:rsid w:val="00E318F1"/>
    <w:rsid w:val="00E3268A"/>
    <w:rsid w:val="00E3383D"/>
    <w:rsid w:val="00E34D2A"/>
    <w:rsid w:val="00E36DA1"/>
    <w:rsid w:val="00E40D5C"/>
    <w:rsid w:val="00E41942"/>
    <w:rsid w:val="00E41F3E"/>
    <w:rsid w:val="00E424A1"/>
    <w:rsid w:val="00E425FA"/>
    <w:rsid w:val="00E42EA2"/>
    <w:rsid w:val="00E45150"/>
    <w:rsid w:val="00E45FF2"/>
    <w:rsid w:val="00E46728"/>
    <w:rsid w:val="00E502D8"/>
    <w:rsid w:val="00E50C5A"/>
    <w:rsid w:val="00E50DBB"/>
    <w:rsid w:val="00E525B4"/>
    <w:rsid w:val="00E550AA"/>
    <w:rsid w:val="00E56006"/>
    <w:rsid w:val="00E56DF4"/>
    <w:rsid w:val="00E57067"/>
    <w:rsid w:val="00E60082"/>
    <w:rsid w:val="00E601E1"/>
    <w:rsid w:val="00E62082"/>
    <w:rsid w:val="00E632BF"/>
    <w:rsid w:val="00E63538"/>
    <w:rsid w:val="00E63970"/>
    <w:rsid w:val="00E643E7"/>
    <w:rsid w:val="00E64583"/>
    <w:rsid w:val="00E64A7C"/>
    <w:rsid w:val="00E64BE0"/>
    <w:rsid w:val="00E70543"/>
    <w:rsid w:val="00E714DC"/>
    <w:rsid w:val="00E72944"/>
    <w:rsid w:val="00E73301"/>
    <w:rsid w:val="00E74BD5"/>
    <w:rsid w:val="00E74F96"/>
    <w:rsid w:val="00E7558C"/>
    <w:rsid w:val="00E80FAD"/>
    <w:rsid w:val="00E828CF"/>
    <w:rsid w:val="00E838D3"/>
    <w:rsid w:val="00E83D1A"/>
    <w:rsid w:val="00E83E8D"/>
    <w:rsid w:val="00E84064"/>
    <w:rsid w:val="00E853BF"/>
    <w:rsid w:val="00E8566A"/>
    <w:rsid w:val="00E856A0"/>
    <w:rsid w:val="00E85E76"/>
    <w:rsid w:val="00E8767E"/>
    <w:rsid w:val="00E8797C"/>
    <w:rsid w:val="00E9126B"/>
    <w:rsid w:val="00E91697"/>
    <w:rsid w:val="00E923B7"/>
    <w:rsid w:val="00E925E5"/>
    <w:rsid w:val="00E93651"/>
    <w:rsid w:val="00E952CC"/>
    <w:rsid w:val="00E95D27"/>
    <w:rsid w:val="00E9636F"/>
    <w:rsid w:val="00E973E2"/>
    <w:rsid w:val="00E9761C"/>
    <w:rsid w:val="00E97913"/>
    <w:rsid w:val="00EA0CAA"/>
    <w:rsid w:val="00EA391A"/>
    <w:rsid w:val="00EA3E12"/>
    <w:rsid w:val="00EA4042"/>
    <w:rsid w:val="00EA4EA9"/>
    <w:rsid w:val="00EB0E39"/>
    <w:rsid w:val="00EB2A32"/>
    <w:rsid w:val="00EB304B"/>
    <w:rsid w:val="00EB3702"/>
    <w:rsid w:val="00EB37BE"/>
    <w:rsid w:val="00EB3ED2"/>
    <w:rsid w:val="00EB56D6"/>
    <w:rsid w:val="00EB6720"/>
    <w:rsid w:val="00EB6A96"/>
    <w:rsid w:val="00EB6AE4"/>
    <w:rsid w:val="00EB6EA7"/>
    <w:rsid w:val="00EC0F31"/>
    <w:rsid w:val="00EC32D2"/>
    <w:rsid w:val="00EC3DA1"/>
    <w:rsid w:val="00EC49E4"/>
    <w:rsid w:val="00EC6353"/>
    <w:rsid w:val="00EC7863"/>
    <w:rsid w:val="00ED0842"/>
    <w:rsid w:val="00ED0B15"/>
    <w:rsid w:val="00ED1AB2"/>
    <w:rsid w:val="00ED43B6"/>
    <w:rsid w:val="00ED683F"/>
    <w:rsid w:val="00ED700D"/>
    <w:rsid w:val="00EE0EDB"/>
    <w:rsid w:val="00EE121E"/>
    <w:rsid w:val="00EE2680"/>
    <w:rsid w:val="00EE4B3D"/>
    <w:rsid w:val="00EE62D4"/>
    <w:rsid w:val="00EF06CE"/>
    <w:rsid w:val="00EF2C51"/>
    <w:rsid w:val="00EF4642"/>
    <w:rsid w:val="00EF65E6"/>
    <w:rsid w:val="00EF674F"/>
    <w:rsid w:val="00EF738B"/>
    <w:rsid w:val="00F016F1"/>
    <w:rsid w:val="00F01AAD"/>
    <w:rsid w:val="00F0305E"/>
    <w:rsid w:val="00F03BD0"/>
    <w:rsid w:val="00F06DF1"/>
    <w:rsid w:val="00F10931"/>
    <w:rsid w:val="00F14AF0"/>
    <w:rsid w:val="00F20E0A"/>
    <w:rsid w:val="00F25277"/>
    <w:rsid w:val="00F259FF"/>
    <w:rsid w:val="00F2634D"/>
    <w:rsid w:val="00F26B1A"/>
    <w:rsid w:val="00F26D2B"/>
    <w:rsid w:val="00F2775F"/>
    <w:rsid w:val="00F30C51"/>
    <w:rsid w:val="00F31502"/>
    <w:rsid w:val="00F31B97"/>
    <w:rsid w:val="00F32156"/>
    <w:rsid w:val="00F34376"/>
    <w:rsid w:val="00F3498F"/>
    <w:rsid w:val="00F34A73"/>
    <w:rsid w:val="00F35C4D"/>
    <w:rsid w:val="00F35C72"/>
    <w:rsid w:val="00F36171"/>
    <w:rsid w:val="00F40CAD"/>
    <w:rsid w:val="00F418B6"/>
    <w:rsid w:val="00F42902"/>
    <w:rsid w:val="00F429FD"/>
    <w:rsid w:val="00F443B0"/>
    <w:rsid w:val="00F46C45"/>
    <w:rsid w:val="00F4725B"/>
    <w:rsid w:val="00F47E29"/>
    <w:rsid w:val="00F507CA"/>
    <w:rsid w:val="00F508E9"/>
    <w:rsid w:val="00F50ADB"/>
    <w:rsid w:val="00F50DE0"/>
    <w:rsid w:val="00F51563"/>
    <w:rsid w:val="00F52A3D"/>
    <w:rsid w:val="00F53829"/>
    <w:rsid w:val="00F53833"/>
    <w:rsid w:val="00F53E8D"/>
    <w:rsid w:val="00F5542C"/>
    <w:rsid w:val="00F56750"/>
    <w:rsid w:val="00F57512"/>
    <w:rsid w:val="00F577FC"/>
    <w:rsid w:val="00F60E2C"/>
    <w:rsid w:val="00F612E9"/>
    <w:rsid w:val="00F622AE"/>
    <w:rsid w:val="00F62CFF"/>
    <w:rsid w:val="00F6306E"/>
    <w:rsid w:val="00F6421B"/>
    <w:rsid w:val="00F64F55"/>
    <w:rsid w:val="00F67D2C"/>
    <w:rsid w:val="00F706B5"/>
    <w:rsid w:val="00F72C19"/>
    <w:rsid w:val="00F72E5D"/>
    <w:rsid w:val="00F73148"/>
    <w:rsid w:val="00F73F65"/>
    <w:rsid w:val="00F73F92"/>
    <w:rsid w:val="00F758FD"/>
    <w:rsid w:val="00F75CE2"/>
    <w:rsid w:val="00F76895"/>
    <w:rsid w:val="00F76BBA"/>
    <w:rsid w:val="00F7755F"/>
    <w:rsid w:val="00F8022A"/>
    <w:rsid w:val="00F81B39"/>
    <w:rsid w:val="00F82040"/>
    <w:rsid w:val="00F8258D"/>
    <w:rsid w:val="00F82964"/>
    <w:rsid w:val="00F82E5A"/>
    <w:rsid w:val="00F840D3"/>
    <w:rsid w:val="00F84937"/>
    <w:rsid w:val="00F858DB"/>
    <w:rsid w:val="00F86752"/>
    <w:rsid w:val="00F86DD8"/>
    <w:rsid w:val="00F87495"/>
    <w:rsid w:val="00F90194"/>
    <w:rsid w:val="00F903AA"/>
    <w:rsid w:val="00F911D4"/>
    <w:rsid w:val="00F9242E"/>
    <w:rsid w:val="00F93F83"/>
    <w:rsid w:val="00F94A79"/>
    <w:rsid w:val="00F94CDD"/>
    <w:rsid w:val="00FA18DD"/>
    <w:rsid w:val="00FA2089"/>
    <w:rsid w:val="00FA21F2"/>
    <w:rsid w:val="00FA2B83"/>
    <w:rsid w:val="00FA3CB9"/>
    <w:rsid w:val="00FA4A7D"/>
    <w:rsid w:val="00FA5148"/>
    <w:rsid w:val="00FA6DDB"/>
    <w:rsid w:val="00FB0D8E"/>
    <w:rsid w:val="00FB19C3"/>
    <w:rsid w:val="00FB23ED"/>
    <w:rsid w:val="00FB375F"/>
    <w:rsid w:val="00FB43C6"/>
    <w:rsid w:val="00FB59BD"/>
    <w:rsid w:val="00FB6072"/>
    <w:rsid w:val="00FB61B2"/>
    <w:rsid w:val="00FC113B"/>
    <w:rsid w:val="00FC18F7"/>
    <w:rsid w:val="00FC205D"/>
    <w:rsid w:val="00FC2AE0"/>
    <w:rsid w:val="00FC2D5C"/>
    <w:rsid w:val="00FC385E"/>
    <w:rsid w:val="00FC470C"/>
    <w:rsid w:val="00FC6269"/>
    <w:rsid w:val="00FC63BD"/>
    <w:rsid w:val="00FD0932"/>
    <w:rsid w:val="00FD126F"/>
    <w:rsid w:val="00FD197F"/>
    <w:rsid w:val="00FD292F"/>
    <w:rsid w:val="00FD379D"/>
    <w:rsid w:val="00FD3DB4"/>
    <w:rsid w:val="00FD67E6"/>
    <w:rsid w:val="00FE074C"/>
    <w:rsid w:val="00FE1C6D"/>
    <w:rsid w:val="00FE4C7C"/>
    <w:rsid w:val="00FF0762"/>
    <w:rsid w:val="00FF213B"/>
    <w:rsid w:val="00FF5795"/>
    <w:rsid w:val="00FF5F12"/>
    <w:rsid w:val="00FF7A86"/>
    <w:rsid w:val="0284886D"/>
    <w:rsid w:val="06502EA7"/>
    <w:rsid w:val="08BB713F"/>
    <w:rsid w:val="08EFCDE2"/>
    <w:rsid w:val="0B0A5DD4"/>
    <w:rsid w:val="0CB052A1"/>
    <w:rsid w:val="0F66883E"/>
    <w:rsid w:val="1045F838"/>
    <w:rsid w:val="11E1C899"/>
    <w:rsid w:val="11EEA2BA"/>
    <w:rsid w:val="121F04D3"/>
    <w:rsid w:val="1242DC42"/>
    <w:rsid w:val="12580339"/>
    <w:rsid w:val="1346AB1C"/>
    <w:rsid w:val="143E6A1E"/>
    <w:rsid w:val="1572DBCF"/>
    <w:rsid w:val="15CD1EA2"/>
    <w:rsid w:val="1AC2D77E"/>
    <w:rsid w:val="1B0AF1CE"/>
    <w:rsid w:val="1B4AEEDD"/>
    <w:rsid w:val="1B98E997"/>
    <w:rsid w:val="1C1A9F8E"/>
    <w:rsid w:val="1CAEE734"/>
    <w:rsid w:val="1D4CB365"/>
    <w:rsid w:val="1DE4B4EC"/>
    <w:rsid w:val="1E3888D2"/>
    <w:rsid w:val="2072C7E1"/>
    <w:rsid w:val="210A0904"/>
    <w:rsid w:val="2110B4D6"/>
    <w:rsid w:val="214FDEF5"/>
    <w:rsid w:val="21795C8F"/>
    <w:rsid w:val="21FFD9E9"/>
    <w:rsid w:val="22202488"/>
    <w:rsid w:val="231AC464"/>
    <w:rsid w:val="235155DA"/>
    <w:rsid w:val="242AF4FD"/>
    <w:rsid w:val="2453F670"/>
    <w:rsid w:val="282DF021"/>
    <w:rsid w:val="287BF58E"/>
    <w:rsid w:val="2901B59E"/>
    <w:rsid w:val="29707E48"/>
    <w:rsid w:val="2B24AC2F"/>
    <w:rsid w:val="2C69F4D0"/>
    <w:rsid w:val="2DDE4BC2"/>
    <w:rsid w:val="2E663E2A"/>
    <w:rsid w:val="30060DD2"/>
    <w:rsid w:val="31518599"/>
    <w:rsid w:val="33C1A72A"/>
    <w:rsid w:val="35783E17"/>
    <w:rsid w:val="3621AD46"/>
    <w:rsid w:val="378D1B8E"/>
    <w:rsid w:val="37BD7DA7"/>
    <w:rsid w:val="37E4540B"/>
    <w:rsid w:val="392F4F7B"/>
    <w:rsid w:val="3E945E99"/>
    <w:rsid w:val="423CD127"/>
    <w:rsid w:val="42A161C6"/>
    <w:rsid w:val="44EA77C0"/>
    <w:rsid w:val="46B47F2B"/>
    <w:rsid w:val="48221882"/>
    <w:rsid w:val="4B171FF4"/>
    <w:rsid w:val="4B4DA96C"/>
    <w:rsid w:val="4D406690"/>
    <w:rsid w:val="4E092791"/>
    <w:rsid w:val="4EF11781"/>
    <w:rsid w:val="501F7FE6"/>
    <w:rsid w:val="50E5DC2F"/>
    <w:rsid w:val="5307A7EA"/>
    <w:rsid w:val="55A5D33A"/>
    <w:rsid w:val="55CB8EE0"/>
    <w:rsid w:val="57675F41"/>
    <w:rsid w:val="585C5124"/>
    <w:rsid w:val="588810D6"/>
    <w:rsid w:val="5AF9DF34"/>
    <w:rsid w:val="5C46C731"/>
    <w:rsid w:val="5DA2CC2D"/>
    <w:rsid w:val="60B5F7D8"/>
    <w:rsid w:val="646E805F"/>
    <w:rsid w:val="64BDBC89"/>
    <w:rsid w:val="64E69AA4"/>
    <w:rsid w:val="656D66F6"/>
    <w:rsid w:val="6A8E981D"/>
    <w:rsid w:val="6B4D27D2"/>
    <w:rsid w:val="6EB8822E"/>
    <w:rsid w:val="6F0C8282"/>
    <w:rsid w:val="711D103E"/>
    <w:rsid w:val="71933294"/>
    <w:rsid w:val="71E12764"/>
    <w:rsid w:val="73B7900D"/>
    <w:rsid w:val="7553606E"/>
    <w:rsid w:val="768AB88F"/>
    <w:rsid w:val="794A0AF1"/>
    <w:rsid w:val="79FCBF7F"/>
    <w:rsid w:val="7A154A16"/>
    <w:rsid w:val="7B70BE26"/>
    <w:rsid w:val="7D14FD6D"/>
    <w:rsid w:val="7F6213F8"/>
    <w:rsid w:val="7FB1BA93"/>
    <w:rsid w:val="7FC20349"/>
    <w:rsid w:val="7FDF23C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0E88F5"/>
  <w15:chartTrackingRefBased/>
  <w15:docId w15:val="{50258893-2748-4C9B-A1EE-FC3CDCBF5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7C1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25B3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FC113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7">
    <w:name w:val="heading 7"/>
    <w:basedOn w:val="Normal"/>
    <w:next w:val="Normal"/>
    <w:link w:val="Heading7Char"/>
    <w:uiPriority w:val="9"/>
    <w:semiHidden/>
    <w:unhideWhenUsed/>
    <w:qFormat/>
    <w:rsid w:val="00461119"/>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C113B"/>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FC1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headerinstitutionlistitem">
    <w:name w:val="content-header__institution_list_item"/>
    <w:basedOn w:val="Normal"/>
    <w:rsid w:val="007D3A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ent-headerinstitution">
    <w:name w:val="content-header__institution"/>
    <w:basedOn w:val="DefaultParagraphFont"/>
    <w:rsid w:val="007D3AE6"/>
  </w:style>
  <w:style w:type="character" w:customStyle="1" w:styleId="content-headerinstitutionseparator">
    <w:name w:val="content-header__institution_separator"/>
    <w:basedOn w:val="DefaultParagraphFont"/>
    <w:rsid w:val="007D3AE6"/>
  </w:style>
  <w:style w:type="character" w:styleId="CommentReference">
    <w:name w:val="annotation reference"/>
    <w:basedOn w:val="DefaultParagraphFont"/>
    <w:uiPriority w:val="99"/>
    <w:semiHidden/>
    <w:unhideWhenUsed/>
    <w:rsid w:val="00223990"/>
    <w:rPr>
      <w:sz w:val="16"/>
      <w:szCs w:val="16"/>
    </w:rPr>
  </w:style>
  <w:style w:type="paragraph" w:styleId="CommentText">
    <w:name w:val="annotation text"/>
    <w:basedOn w:val="Normal"/>
    <w:link w:val="CommentTextChar"/>
    <w:uiPriority w:val="99"/>
    <w:unhideWhenUsed/>
    <w:rsid w:val="00223990"/>
    <w:pPr>
      <w:spacing w:line="240" w:lineRule="auto"/>
    </w:pPr>
    <w:rPr>
      <w:sz w:val="20"/>
      <w:szCs w:val="20"/>
    </w:rPr>
  </w:style>
  <w:style w:type="character" w:customStyle="1" w:styleId="CommentTextChar">
    <w:name w:val="Comment Text Char"/>
    <w:basedOn w:val="DefaultParagraphFont"/>
    <w:link w:val="CommentText"/>
    <w:uiPriority w:val="99"/>
    <w:rsid w:val="00223990"/>
    <w:rPr>
      <w:sz w:val="20"/>
      <w:szCs w:val="20"/>
    </w:rPr>
  </w:style>
  <w:style w:type="paragraph" w:styleId="CommentSubject">
    <w:name w:val="annotation subject"/>
    <w:basedOn w:val="CommentText"/>
    <w:next w:val="CommentText"/>
    <w:link w:val="CommentSubjectChar"/>
    <w:uiPriority w:val="99"/>
    <w:semiHidden/>
    <w:unhideWhenUsed/>
    <w:rsid w:val="00223990"/>
    <w:rPr>
      <w:b/>
      <w:bCs/>
    </w:rPr>
  </w:style>
  <w:style w:type="character" w:customStyle="1" w:styleId="CommentSubjectChar">
    <w:name w:val="Comment Subject Char"/>
    <w:basedOn w:val="CommentTextChar"/>
    <w:link w:val="CommentSubject"/>
    <w:uiPriority w:val="99"/>
    <w:semiHidden/>
    <w:rsid w:val="00223990"/>
    <w:rPr>
      <w:b/>
      <w:bCs/>
      <w:sz w:val="20"/>
      <w:szCs w:val="20"/>
    </w:rPr>
  </w:style>
  <w:style w:type="paragraph" w:styleId="BalloonText">
    <w:name w:val="Balloon Text"/>
    <w:basedOn w:val="Normal"/>
    <w:link w:val="BalloonTextChar"/>
    <w:uiPriority w:val="99"/>
    <w:semiHidden/>
    <w:unhideWhenUsed/>
    <w:rsid w:val="002239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3990"/>
    <w:rPr>
      <w:rFonts w:ascii="Segoe UI" w:hAnsi="Segoe UI" w:cs="Segoe UI"/>
      <w:sz w:val="18"/>
      <w:szCs w:val="18"/>
    </w:rPr>
  </w:style>
  <w:style w:type="character" w:styleId="Hyperlink">
    <w:name w:val="Hyperlink"/>
    <w:basedOn w:val="DefaultParagraphFont"/>
    <w:uiPriority w:val="99"/>
    <w:unhideWhenUsed/>
    <w:rsid w:val="004E2703"/>
    <w:rPr>
      <w:color w:val="0000FF"/>
      <w:u w:val="single"/>
    </w:rPr>
  </w:style>
  <w:style w:type="paragraph" w:styleId="ListParagraph">
    <w:name w:val="List Paragraph"/>
    <w:basedOn w:val="Normal"/>
    <w:uiPriority w:val="34"/>
    <w:qFormat/>
    <w:rsid w:val="00B811E5"/>
    <w:pPr>
      <w:ind w:left="720"/>
      <w:contextualSpacing/>
    </w:pPr>
  </w:style>
  <w:style w:type="paragraph" w:styleId="Header">
    <w:name w:val="header"/>
    <w:basedOn w:val="Normal"/>
    <w:link w:val="HeaderChar"/>
    <w:uiPriority w:val="99"/>
    <w:unhideWhenUsed/>
    <w:rsid w:val="002E04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04B2"/>
  </w:style>
  <w:style w:type="paragraph" w:styleId="Footer">
    <w:name w:val="footer"/>
    <w:basedOn w:val="Normal"/>
    <w:link w:val="FooterChar"/>
    <w:uiPriority w:val="99"/>
    <w:unhideWhenUsed/>
    <w:rsid w:val="002E04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04B2"/>
  </w:style>
  <w:style w:type="paragraph" w:styleId="Revision">
    <w:name w:val="Revision"/>
    <w:hidden/>
    <w:uiPriority w:val="99"/>
    <w:semiHidden/>
    <w:rsid w:val="001B1DFC"/>
    <w:pPr>
      <w:spacing w:after="0" w:line="240" w:lineRule="auto"/>
    </w:pPr>
  </w:style>
  <w:style w:type="table" w:styleId="TableGrid">
    <w:name w:val="Table Grid"/>
    <w:basedOn w:val="TableNormal"/>
    <w:uiPriority w:val="39"/>
    <w:rsid w:val="00FC2D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D5BB4"/>
    <w:rPr>
      <w:i/>
      <w:iCs/>
    </w:rPr>
  </w:style>
  <w:style w:type="character" w:customStyle="1" w:styleId="Heading2Char">
    <w:name w:val="Heading 2 Char"/>
    <w:basedOn w:val="DefaultParagraphFont"/>
    <w:link w:val="Heading2"/>
    <w:uiPriority w:val="9"/>
    <w:semiHidden/>
    <w:rsid w:val="00B25B3A"/>
    <w:rPr>
      <w:rFonts w:asciiTheme="majorHAnsi" w:eastAsiaTheme="majorEastAsia" w:hAnsiTheme="majorHAnsi" w:cstheme="majorBidi"/>
      <w:color w:val="2F5496" w:themeColor="accent1" w:themeShade="BF"/>
      <w:sz w:val="26"/>
      <w:szCs w:val="26"/>
    </w:rPr>
  </w:style>
  <w:style w:type="character" w:styleId="PlaceholderText">
    <w:name w:val="Placeholder Text"/>
    <w:basedOn w:val="DefaultParagraphFont"/>
    <w:uiPriority w:val="99"/>
    <w:semiHidden/>
    <w:rsid w:val="002F2225"/>
    <w:rPr>
      <w:color w:val="808080"/>
    </w:rPr>
  </w:style>
  <w:style w:type="character" w:customStyle="1" w:styleId="UnresolvedMention1">
    <w:name w:val="Unresolved Mention1"/>
    <w:basedOn w:val="DefaultParagraphFont"/>
    <w:uiPriority w:val="99"/>
    <w:semiHidden/>
    <w:unhideWhenUsed/>
    <w:rsid w:val="00C650C9"/>
    <w:rPr>
      <w:color w:val="605E5C"/>
      <w:shd w:val="clear" w:color="auto" w:fill="E1DFDD"/>
    </w:rPr>
  </w:style>
  <w:style w:type="character" w:customStyle="1" w:styleId="Heading7Char">
    <w:name w:val="Heading 7 Char"/>
    <w:basedOn w:val="DefaultParagraphFont"/>
    <w:link w:val="Heading7"/>
    <w:uiPriority w:val="9"/>
    <w:semiHidden/>
    <w:rsid w:val="00461119"/>
    <w:rPr>
      <w:rFonts w:asciiTheme="majorHAnsi" w:eastAsiaTheme="majorEastAsia" w:hAnsiTheme="majorHAnsi" w:cstheme="majorBidi"/>
      <w:i/>
      <w:iCs/>
      <w:color w:val="1F3763" w:themeColor="accent1" w:themeShade="7F"/>
    </w:rPr>
  </w:style>
  <w:style w:type="paragraph" w:customStyle="1" w:styleId="EndNoteBibliography">
    <w:name w:val="EndNote Bibliography"/>
    <w:basedOn w:val="Normal"/>
    <w:link w:val="EndNoteBibliographyChar"/>
    <w:rsid w:val="00461119"/>
    <w:pPr>
      <w:spacing w:after="0" w:line="240" w:lineRule="auto"/>
      <w:jc w:val="both"/>
    </w:pPr>
    <w:rPr>
      <w:rFonts w:ascii="Times New Roman" w:eastAsia="SimSun" w:hAnsi="Times New Roman" w:cs="Times New Roman"/>
      <w:sz w:val="24"/>
      <w:szCs w:val="24"/>
      <w:lang w:eastAsia="en-GB"/>
    </w:rPr>
  </w:style>
  <w:style w:type="character" w:customStyle="1" w:styleId="EndNoteBibliographyChar">
    <w:name w:val="EndNote Bibliography Char"/>
    <w:basedOn w:val="DefaultParagraphFont"/>
    <w:link w:val="EndNoteBibliography"/>
    <w:rsid w:val="00461119"/>
    <w:rPr>
      <w:rFonts w:ascii="Times New Roman" w:eastAsia="SimSun" w:hAnsi="Times New Roman" w:cs="Times New Roman"/>
      <w:sz w:val="24"/>
      <w:szCs w:val="24"/>
      <w:lang w:eastAsia="en-GB"/>
    </w:rPr>
  </w:style>
  <w:style w:type="character" w:customStyle="1" w:styleId="author">
    <w:name w:val="author"/>
    <w:basedOn w:val="DefaultParagraphFont"/>
    <w:rsid w:val="00E36DA1"/>
  </w:style>
  <w:style w:type="character" w:customStyle="1" w:styleId="articletitle">
    <w:name w:val="articletitle"/>
    <w:basedOn w:val="DefaultParagraphFont"/>
    <w:rsid w:val="00E36DA1"/>
  </w:style>
  <w:style w:type="character" w:customStyle="1" w:styleId="journaltitle">
    <w:name w:val="journaltitle"/>
    <w:basedOn w:val="DefaultParagraphFont"/>
    <w:rsid w:val="00E36DA1"/>
  </w:style>
  <w:style w:type="character" w:customStyle="1" w:styleId="pubyear">
    <w:name w:val="pubyear"/>
    <w:basedOn w:val="DefaultParagraphFont"/>
    <w:rsid w:val="00E36DA1"/>
  </w:style>
  <w:style w:type="character" w:customStyle="1" w:styleId="vol">
    <w:name w:val="vol"/>
    <w:basedOn w:val="DefaultParagraphFont"/>
    <w:rsid w:val="00E36DA1"/>
  </w:style>
  <w:style w:type="character" w:customStyle="1" w:styleId="citedissue">
    <w:name w:val="citedissue"/>
    <w:basedOn w:val="DefaultParagraphFont"/>
    <w:rsid w:val="00E36DA1"/>
  </w:style>
  <w:style w:type="character" w:customStyle="1" w:styleId="pagefirst">
    <w:name w:val="pagefirst"/>
    <w:basedOn w:val="DefaultParagraphFont"/>
    <w:rsid w:val="00E36DA1"/>
  </w:style>
  <w:style w:type="character" w:customStyle="1" w:styleId="pagelast">
    <w:name w:val="pagelast"/>
    <w:basedOn w:val="DefaultParagraphFont"/>
    <w:rsid w:val="00E36DA1"/>
  </w:style>
  <w:style w:type="paragraph" w:customStyle="1" w:styleId="xmsonormal">
    <w:name w:val="x_msonormal"/>
    <w:basedOn w:val="Normal"/>
    <w:rsid w:val="005579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bety15nnp">
    <w:name w:val="markbety15nnp"/>
    <w:basedOn w:val="DefaultParagraphFont"/>
    <w:rsid w:val="0055790F"/>
  </w:style>
  <w:style w:type="character" w:styleId="Strong">
    <w:name w:val="Strong"/>
    <w:basedOn w:val="DefaultParagraphFont"/>
    <w:uiPriority w:val="22"/>
    <w:qFormat/>
    <w:rsid w:val="00B3245A"/>
    <w:rPr>
      <w:b/>
      <w:bCs/>
    </w:rPr>
  </w:style>
  <w:style w:type="character" w:customStyle="1" w:styleId="UnresolvedMention2">
    <w:name w:val="Unresolved Mention2"/>
    <w:basedOn w:val="DefaultParagraphFont"/>
    <w:uiPriority w:val="99"/>
    <w:semiHidden/>
    <w:unhideWhenUsed/>
    <w:rsid w:val="007F683F"/>
    <w:rPr>
      <w:color w:val="605E5C"/>
      <w:shd w:val="clear" w:color="auto" w:fill="E1DFDD"/>
    </w:rPr>
  </w:style>
  <w:style w:type="character" w:styleId="LineNumber">
    <w:name w:val="line number"/>
    <w:basedOn w:val="DefaultParagraphFont"/>
    <w:uiPriority w:val="99"/>
    <w:semiHidden/>
    <w:unhideWhenUsed/>
    <w:rsid w:val="00823127"/>
  </w:style>
  <w:style w:type="paragraph" w:customStyle="1" w:styleId="authorlistitem">
    <w:name w:val="author_list_item"/>
    <w:basedOn w:val="Normal"/>
    <w:rsid w:val="00933D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1B68E4"/>
    <w:pPr>
      <w:autoSpaceDE w:val="0"/>
      <w:autoSpaceDN w:val="0"/>
      <w:adjustRightInd w:val="0"/>
      <w:spacing w:after="0" w:line="240" w:lineRule="auto"/>
    </w:pPr>
    <w:rPr>
      <w:rFonts w:ascii="Verdana" w:hAnsi="Verdana" w:cs="Verdana"/>
      <w:color w:val="000000"/>
      <w:sz w:val="24"/>
      <w:szCs w:val="24"/>
    </w:rPr>
  </w:style>
  <w:style w:type="character" w:customStyle="1" w:styleId="Heading1Char">
    <w:name w:val="Heading 1 Char"/>
    <w:basedOn w:val="DefaultParagraphFont"/>
    <w:link w:val="Heading1"/>
    <w:uiPriority w:val="9"/>
    <w:rsid w:val="00067C1B"/>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39994">
      <w:bodyDiv w:val="1"/>
      <w:marLeft w:val="0"/>
      <w:marRight w:val="0"/>
      <w:marTop w:val="0"/>
      <w:marBottom w:val="0"/>
      <w:divBdr>
        <w:top w:val="none" w:sz="0" w:space="0" w:color="auto"/>
        <w:left w:val="none" w:sz="0" w:space="0" w:color="auto"/>
        <w:bottom w:val="none" w:sz="0" w:space="0" w:color="auto"/>
        <w:right w:val="none" w:sz="0" w:space="0" w:color="auto"/>
      </w:divBdr>
    </w:div>
    <w:div w:id="57289441">
      <w:bodyDiv w:val="1"/>
      <w:marLeft w:val="0"/>
      <w:marRight w:val="0"/>
      <w:marTop w:val="0"/>
      <w:marBottom w:val="0"/>
      <w:divBdr>
        <w:top w:val="none" w:sz="0" w:space="0" w:color="auto"/>
        <w:left w:val="none" w:sz="0" w:space="0" w:color="auto"/>
        <w:bottom w:val="none" w:sz="0" w:space="0" w:color="auto"/>
        <w:right w:val="none" w:sz="0" w:space="0" w:color="auto"/>
      </w:divBdr>
      <w:divsChild>
        <w:div w:id="1330527046">
          <w:marLeft w:val="0"/>
          <w:marRight w:val="0"/>
          <w:marTop w:val="0"/>
          <w:marBottom w:val="0"/>
          <w:divBdr>
            <w:top w:val="none" w:sz="0" w:space="0" w:color="auto"/>
            <w:left w:val="none" w:sz="0" w:space="0" w:color="auto"/>
            <w:bottom w:val="none" w:sz="0" w:space="0" w:color="auto"/>
            <w:right w:val="none" w:sz="0" w:space="0" w:color="auto"/>
          </w:divBdr>
          <w:divsChild>
            <w:div w:id="87458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19344">
      <w:bodyDiv w:val="1"/>
      <w:marLeft w:val="0"/>
      <w:marRight w:val="0"/>
      <w:marTop w:val="0"/>
      <w:marBottom w:val="0"/>
      <w:divBdr>
        <w:top w:val="none" w:sz="0" w:space="0" w:color="auto"/>
        <w:left w:val="none" w:sz="0" w:space="0" w:color="auto"/>
        <w:bottom w:val="none" w:sz="0" w:space="0" w:color="auto"/>
        <w:right w:val="none" w:sz="0" w:space="0" w:color="auto"/>
      </w:divBdr>
    </w:div>
    <w:div w:id="444428261">
      <w:bodyDiv w:val="1"/>
      <w:marLeft w:val="0"/>
      <w:marRight w:val="0"/>
      <w:marTop w:val="0"/>
      <w:marBottom w:val="0"/>
      <w:divBdr>
        <w:top w:val="none" w:sz="0" w:space="0" w:color="auto"/>
        <w:left w:val="none" w:sz="0" w:space="0" w:color="auto"/>
        <w:bottom w:val="none" w:sz="0" w:space="0" w:color="auto"/>
        <w:right w:val="none" w:sz="0" w:space="0" w:color="auto"/>
      </w:divBdr>
      <w:divsChild>
        <w:div w:id="312834848">
          <w:marLeft w:val="0"/>
          <w:marRight w:val="0"/>
          <w:marTop w:val="0"/>
          <w:marBottom w:val="0"/>
          <w:divBdr>
            <w:top w:val="none" w:sz="0" w:space="0" w:color="auto"/>
            <w:left w:val="none" w:sz="0" w:space="0" w:color="auto"/>
            <w:bottom w:val="none" w:sz="0" w:space="0" w:color="auto"/>
            <w:right w:val="none" w:sz="0" w:space="0" w:color="auto"/>
          </w:divBdr>
          <w:divsChild>
            <w:div w:id="134054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167658">
      <w:bodyDiv w:val="1"/>
      <w:marLeft w:val="0"/>
      <w:marRight w:val="0"/>
      <w:marTop w:val="0"/>
      <w:marBottom w:val="0"/>
      <w:divBdr>
        <w:top w:val="none" w:sz="0" w:space="0" w:color="auto"/>
        <w:left w:val="none" w:sz="0" w:space="0" w:color="auto"/>
        <w:bottom w:val="none" w:sz="0" w:space="0" w:color="auto"/>
        <w:right w:val="none" w:sz="0" w:space="0" w:color="auto"/>
      </w:divBdr>
    </w:div>
    <w:div w:id="857885842">
      <w:bodyDiv w:val="1"/>
      <w:marLeft w:val="0"/>
      <w:marRight w:val="0"/>
      <w:marTop w:val="0"/>
      <w:marBottom w:val="0"/>
      <w:divBdr>
        <w:top w:val="none" w:sz="0" w:space="0" w:color="auto"/>
        <w:left w:val="none" w:sz="0" w:space="0" w:color="auto"/>
        <w:bottom w:val="none" w:sz="0" w:space="0" w:color="auto"/>
        <w:right w:val="none" w:sz="0" w:space="0" w:color="auto"/>
      </w:divBdr>
    </w:div>
    <w:div w:id="877202650">
      <w:bodyDiv w:val="1"/>
      <w:marLeft w:val="0"/>
      <w:marRight w:val="0"/>
      <w:marTop w:val="0"/>
      <w:marBottom w:val="0"/>
      <w:divBdr>
        <w:top w:val="none" w:sz="0" w:space="0" w:color="auto"/>
        <w:left w:val="none" w:sz="0" w:space="0" w:color="auto"/>
        <w:bottom w:val="none" w:sz="0" w:space="0" w:color="auto"/>
        <w:right w:val="none" w:sz="0" w:space="0" w:color="auto"/>
      </w:divBdr>
    </w:div>
    <w:div w:id="1001783602">
      <w:bodyDiv w:val="1"/>
      <w:marLeft w:val="0"/>
      <w:marRight w:val="0"/>
      <w:marTop w:val="0"/>
      <w:marBottom w:val="0"/>
      <w:divBdr>
        <w:top w:val="none" w:sz="0" w:space="0" w:color="auto"/>
        <w:left w:val="none" w:sz="0" w:space="0" w:color="auto"/>
        <w:bottom w:val="none" w:sz="0" w:space="0" w:color="auto"/>
        <w:right w:val="none" w:sz="0" w:space="0" w:color="auto"/>
      </w:divBdr>
      <w:divsChild>
        <w:div w:id="2092575874">
          <w:marLeft w:val="0"/>
          <w:marRight w:val="0"/>
          <w:marTop w:val="0"/>
          <w:marBottom w:val="0"/>
          <w:divBdr>
            <w:top w:val="none" w:sz="0" w:space="0" w:color="auto"/>
            <w:left w:val="none" w:sz="0" w:space="0" w:color="auto"/>
            <w:bottom w:val="none" w:sz="0" w:space="0" w:color="auto"/>
            <w:right w:val="none" w:sz="0" w:space="0" w:color="auto"/>
          </w:divBdr>
          <w:divsChild>
            <w:div w:id="1481190878">
              <w:marLeft w:val="480"/>
              <w:marRight w:val="480"/>
              <w:marTop w:val="0"/>
              <w:marBottom w:val="0"/>
              <w:divBdr>
                <w:top w:val="none" w:sz="0" w:space="0" w:color="auto"/>
                <w:left w:val="none" w:sz="0" w:space="0" w:color="auto"/>
                <w:bottom w:val="none" w:sz="0" w:space="0" w:color="auto"/>
                <w:right w:val="none" w:sz="0" w:space="0" w:color="auto"/>
              </w:divBdr>
              <w:divsChild>
                <w:div w:id="609238366">
                  <w:marLeft w:val="0"/>
                  <w:marRight w:val="0"/>
                  <w:marTop w:val="0"/>
                  <w:marBottom w:val="0"/>
                  <w:divBdr>
                    <w:top w:val="none" w:sz="0" w:space="0" w:color="auto"/>
                    <w:left w:val="none" w:sz="0" w:space="0" w:color="auto"/>
                    <w:bottom w:val="none" w:sz="0" w:space="0" w:color="auto"/>
                    <w:right w:val="none" w:sz="0" w:space="0" w:color="auto"/>
                  </w:divBdr>
                  <w:divsChild>
                    <w:div w:id="1396079991">
                      <w:marLeft w:val="0"/>
                      <w:marRight w:val="0"/>
                      <w:marTop w:val="0"/>
                      <w:marBottom w:val="0"/>
                      <w:divBdr>
                        <w:top w:val="none" w:sz="0" w:space="0" w:color="auto"/>
                        <w:left w:val="none" w:sz="0" w:space="0" w:color="auto"/>
                        <w:bottom w:val="none" w:sz="0" w:space="0" w:color="auto"/>
                        <w:right w:val="none" w:sz="0" w:space="0" w:color="auto"/>
                      </w:divBdr>
                    </w:div>
                    <w:div w:id="201360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83929">
              <w:marLeft w:val="0"/>
              <w:marRight w:val="0"/>
              <w:marTop w:val="0"/>
              <w:marBottom w:val="0"/>
              <w:divBdr>
                <w:top w:val="none" w:sz="0" w:space="0" w:color="auto"/>
                <w:left w:val="none" w:sz="0" w:space="0" w:color="auto"/>
                <w:bottom w:val="none" w:sz="0" w:space="0" w:color="auto"/>
                <w:right w:val="none" w:sz="0" w:space="0" w:color="auto"/>
              </w:divBdr>
              <w:divsChild>
                <w:div w:id="75663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290317">
      <w:bodyDiv w:val="1"/>
      <w:marLeft w:val="0"/>
      <w:marRight w:val="0"/>
      <w:marTop w:val="0"/>
      <w:marBottom w:val="0"/>
      <w:divBdr>
        <w:top w:val="none" w:sz="0" w:space="0" w:color="auto"/>
        <w:left w:val="none" w:sz="0" w:space="0" w:color="auto"/>
        <w:bottom w:val="none" w:sz="0" w:space="0" w:color="auto"/>
        <w:right w:val="none" w:sz="0" w:space="0" w:color="auto"/>
      </w:divBdr>
      <w:divsChild>
        <w:div w:id="1314025017">
          <w:marLeft w:val="0"/>
          <w:marRight w:val="0"/>
          <w:marTop w:val="0"/>
          <w:marBottom w:val="0"/>
          <w:divBdr>
            <w:top w:val="none" w:sz="0" w:space="0" w:color="auto"/>
            <w:left w:val="none" w:sz="0" w:space="0" w:color="auto"/>
            <w:bottom w:val="none" w:sz="0" w:space="0" w:color="auto"/>
            <w:right w:val="none" w:sz="0" w:space="0" w:color="auto"/>
          </w:divBdr>
        </w:div>
      </w:divsChild>
    </w:div>
    <w:div w:id="1285961939">
      <w:bodyDiv w:val="1"/>
      <w:marLeft w:val="0"/>
      <w:marRight w:val="0"/>
      <w:marTop w:val="0"/>
      <w:marBottom w:val="0"/>
      <w:divBdr>
        <w:top w:val="none" w:sz="0" w:space="0" w:color="auto"/>
        <w:left w:val="none" w:sz="0" w:space="0" w:color="auto"/>
        <w:bottom w:val="none" w:sz="0" w:space="0" w:color="auto"/>
        <w:right w:val="none" w:sz="0" w:space="0" w:color="auto"/>
      </w:divBdr>
    </w:div>
    <w:div w:id="1478493929">
      <w:bodyDiv w:val="1"/>
      <w:marLeft w:val="0"/>
      <w:marRight w:val="0"/>
      <w:marTop w:val="0"/>
      <w:marBottom w:val="0"/>
      <w:divBdr>
        <w:top w:val="none" w:sz="0" w:space="0" w:color="auto"/>
        <w:left w:val="none" w:sz="0" w:space="0" w:color="auto"/>
        <w:bottom w:val="none" w:sz="0" w:space="0" w:color="auto"/>
        <w:right w:val="none" w:sz="0" w:space="0" w:color="auto"/>
      </w:divBdr>
      <w:divsChild>
        <w:div w:id="1509372360">
          <w:marLeft w:val="0"/>
          <w:marRight w:val="0"/>
          <w:marTop w:val="0"/>
          <w:marBottom w:val="0"/>
          <w:divBdr>
            <w:top w:val="none" w:sz="0" w:space="0" w:color="auto"/>
            <w:left w:val="none" w:sz="0" w:space="0" w:color="auto"/>
            <w:bottom w:val="none" w:sz="0" w:space="0" w:color="auto"/>
            <w:right w:val="none" w:sz="0" w:space="0" w:color="auto"/>
          </w:divBdr>
          <w:divsChild>
            <w:div w:id="556092252">
              <w:marLeft w:val="480"/>
              <w:marRight w:val="480"/>
              <w:marTop w:val="0"/>
              <w:marBottom w:val="0"/>
              <w:divBdr>
                <w:top w:val="none" w:sz="0" w:space="0" w:color="auto"/>
                <w:left w:val="none" w:sz="0" w:space="0" w:color="auto"/>
                <w:bottom w:val="none" w:sz="0" w:space="0" w:color="auto"/>
                <w:right w:val="none" w:sz="0" w:space="0" w:color="auto"/>
              </w:divBdr>
              <w:divsChild>
                <w:div w:id="2067794265">
                  <w:marLeft w:val="0"/>
                  <w:marRight w:val="0"/>
                  <w:marTop w:val="0"/>
                  <w:marBottom w:val="0"/>
                  <w:divBdr>
                    <w:top w:val="none" w:sz="0" w:space="0" w:color="auto"/>
                    <w:left w:val="none" w:sz="0" w:space="0" w:color="auto"/>
                    <w:bottom w:val="none" w:sz="0" w:space="0" w:color="auto"/>
                    <w:right w:val="none" w:sz="0" w:space="0" w:color="auto"/>
                  </w:divBdr>
                  <w:divsChild>
                    <w:div w:id="38480525">
                      <w:marLeft w:val="0"/>
                      <w:marRight w:val="0"/>
                      <w:marTop w:val="0"/>
                      <w:marBottom w:val="0"/>
                      <w:divBdr>
                        <w:top w:val="none" w:sz="0" w:space="0" w:color="auto"/>
                        <w:left w:val="none" w:sz="0" w:space="0" w:color="auto"/>
                        <w:bottom w:val="none" w:sz="0" w:space="0" w:color="auto"/>
                        <w:right w:val="none" w:sz="0" w:space="0" w:color="auto"/>
                      </w:divBdr>
                    </w:div>
                    <w:div w:id="197069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91850">
              <w:marLeft w:val="0"/>
              <w:marRight w:val="0"/>
              <w:marTop w:val="0"/>
              <w:marBottom w:val="0"/>
              <w:divBdr>
                <w:top w:val="none" w:sz="0" w:space="0" w:color="auto"/>
                <w:left w:val="none" w:sz="0" w:space="0" w:color="auto"/>
                <w:bottom w:val="none" w:sz="0" w:space="0" w:color="auto"/>
                <w:right w:val="none" w:sz="0" w:space="0" w:color="auto"/>
              </w:divBdr>
              <w:divsChild>
                <w:div w:id="95271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5091">
      <w:bodyDiv w:val="1"/>
      <w:marLeft w:val="0"/>
      <w:marRight w:val="0"/>
      <w:marTop w:val="0"/>
      <w:marBottom w:val="0"/>
      <w:divBdr>
        <w:top w:val="none" w:sz="0" w:space="0" w:color="auto"/>
        <w:left w:val="none" w:sz="0" w:space="0" w:color="auto"/>
        <w:bottom w:val="none" w:sz="0" w:space="0" w:color="auto"/>
        <w:right w:val="none" w:sz="0" w:space="0" w:color="auto"/>
      </w:divBdr>
    </w:div>
    <w:div w:id="1565413411">
      <w:bodyDiv w:val="1"/>
      <w:marLeft w:val="0"/>
      <w:marRight w:val="0"/>
      <w:marTop w:val="0"/>
      <w:marBottom w:val="0"/>
      <w:divBdr>
        <w:top w:val="none" w:sz="0" w:space="0" w:color="auto"/>
        <w:left w:val="none" w:sz="0" w:space="0" w:color="auto"/>
        <w:bottom w:val="none" w:sz="0" w:space="0" w:color="auto"/>
        <w:right w:val="none" w:sz="0" w:space="0" w:color="auto"/>
      </w:divBdr>
    </w:div>
    <w:div w:id="1605073708">
      <w:bodyDiv w:val="1"/>
      <w:marLeft w:val="0"/>
      <w:marRight w:val="0"/>
      <w:marTop w:val="0"/>
      <w:marBottom w:val="0"/>
      <w:divBdr>
        <w:top w:val="none" w:sz="0" w:space="0" w:color="auto"/>
        <w:left w:val="none" w:sz="0" w:space="0" w:color="auto"/>
        <w:bottom w:val="none" w:sz="0" w:space="0" w:color="auto"/>
        <w:right w:val="none" w:sz="0" w:space="0" w:color="auto"/>
      </w:divBdr>
      <w:divsChild>
        <w:div w:id="1648973621">
          <w:marLeft w:val="0"/>
          <w:marRight w:val="0"/>
          <w:marTop w:val="0"/>
          <w:marBottom w:val="0"/>
          <w:divBdr>
            <w:top w:val="none" w:sz="0" w:space="0" w:color="auto"/>
            <w:left w:val="none" w:sz="0" w:space="0" w:color="auto"/>
            <w:bottom w:val="none" w:sz="0" w:space="0" w:color="auto"/>
            <w:right w:val="none" w:sz="0" w:space="0" w:color="auto"/>
          </w:divBdr>
          <w:divsChild>
            <w:div w:id="201159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82736">
      <w:bodyDiv w:val="1"/>
      <w:marLeft w:val="0"/>
      <w:marRight w:val="0"/>
      <w:marTop w:val="0"/>
      <w:marBottom w:val="0"/>
      <w:divBdr>
        <w:top w:val="none" w:sz="0" w:space="0" w:color="auto"/>
        <w:left w:val="none" w:sz="0" w:space="0" w:color="auto"/>
        <w:bottom w:val="none" w:sz="0" w:space="0" w:color="auto"/>
        <w:right w:val="none" w:sz="0" w:space="0" w:color="auto"/>
      </w:divBdr>
    </w:div>
    <w:div w:id="1780251974">
      <w:bodyDiv w:val="1"/>
      <w:marLeft w:val="0"/>
      <w:marRight w:val="0"/>
      <w:marTop w:val="0"/>
      <w:marBottom w:val="0"/>
      <w:divBdr>
        <w:top w:val="none" w:sz="0" w:space="0" w:color="auto"/>
        <w:left w:val="none" w:sz="0" w:space="0" w:color="auto"/>
        <w:bottom w:val="none" w:sz="0" w:space="0" w:color="auto"/>
        <w:right w:val="none" w:sz="0" w:space="0" w:color="auto"/>
      </w:divBdr>
    </w:div>
    <w:div w:id="1835533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3F46D077191524789927868CF947692" ma:contentTypeVersion="14" ma:contentTypeDescription="Create a new document." ma:contentTypeScope="" ma:versionID="94c11c9152f252fdd85340c7fc6e468e">
  <xsd:schema xmlns:xsd="http://www.w3.org/2001/XMLSchema" xmlns:xs="http://www.w3.org/2001/XMLSchema" xmlns:p="http://schemas.microsoft.com/office/2006/metadata/properties" xmlns:ns3="adcfa805-e237-4af0-86e0-efffb5656f00" xmlns:ns4="2bb55023-286f-46d7-8b8e-5a79189d33e9" targetNamespace="http://schemas.microsoft.com/office/2006/metadata/properties" ma:root="true" ma:fieldsID="205e87c89000de8bd3dec12099fc4062" ns3:_="" ns4:_="">
    <xsd:import namespace="adcfa805-e237-4af0-86e0-efffb5656f00"/>
    <xsd:import namespace="2bb55023-286f-46d7-8b8e-5a79189d33e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cfa805-e237-4af0-86e0-efffb5656f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bb55023-286f-46d7-8b8e-5a79189d33e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A139A60-4562-4BBC-A5A0-C7D12936C955}">
  <ds:schemaRefs>
    <ds:schemaRef ds:uri="http://schemas.microsoft.com/sharepoint/v3/contenttype/forms"/>
  </ds:schemaRefs>
</ds:datastoreItem>
</file>

<file path=customXml/itemProps2.xml><?xml version="1.0" encoding="utf-8"?>
<ds:datastoreItem xmlns:ds="http://schemas.openxmlformats.org/officeDocument/2006/customXml" ds:itemID="{9076FE14-5687-4876-8F76-E9C3C59A2D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cfa805-e237-4af0-86e0-efffb5656f00"/>
    <ds:schemaRef ds:uri="2bb55023-286f-46d7-8b8e-5a79189d33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E248E5-4D02-4F2B-AC6D-398E2C24299E}">
  <ds:schemaRefs>
    <ds:schemaRef ds:uri="http://schemas.openxmlformats.org/officeDocument/2006/bibliography"/>
  </ds:schemaRefs>
</ds:datastoreItem>
</file>

<file path=customXml/itemProps4.xml><?xml version="1.0" encoding="utf-8"?>
<ds:datastoreItem xmlns:ds="http://schemas.openxmlformats.org/officeDocument/2006/customXml" ds:itemID="{FD6A771E-41CC-4752-AFC5-CAF572DE56A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2141</Words>
  <Characters>12206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Shenghong He</dc:creator>
  <cp:keywords/>
  <dc:description/>
  <cp:lastModifiedBy>Shenghong He</cp:lastModifiedBy>
  <cp:revision>4</cp:revision>
  <cp:lastPrinted>2023-08-15T12:24:00Z</cp:lastPrinted>
  <dcterms:created xsi:type="dcterms:W3CDTF">2025-05-14T04:50:00Z</dcterms:created>
  <dcterms:modified xsi:type="dcterms:W3CDTF">2025-05-14T04:50:00Z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0x01010043F46D077191524789927868CF947692</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vt:lpwstr>
  </property>
  <property fmtid="{D5CDD505-2E9C-101B-9397-08002B2CF9AE}" pid="9" name="Mendeley Recent Style Id 3_1">
    <vt:lpwstr>http://www.zotero.org/styles/brain-stimulation</vt:lpwstr>
  </property>
  <property fmtid="{D5CDD505-2E9C-101B-9397-08002B2CF9AE}" pid="10" name="Mendeley Recent Style Name 3_1">
    <vt:lpwstr>Brain Stimulation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http://www.zotero.org/styles/nature</vt:lpwstr>
  </property>
  <property fmtid="{D5CDD505-2E9C-101B-9397-08002B2CF9AE}" pid="18" name="Mendeley Recent Style Name 7_1">
    <vt:lpwstr>Nature</vt:lpwstr>
  </property>
  <property fmtid="{D5CDD505-2E9C-101B-9397-08002B2CF9AE}" pid="19" name="Mendeley Recent Style Id 8_1">
    <vt:lpwstr>http://www.zotero.org/styles/neurobiology-of-disease</vt:lpwstr>
  </property>
  <property fmtid="{D5CDD505-2E9C-101B-9397-08002B2CF9AE}" pid="20" name="Mendeley Recent Style Name 8_1">
    <vt:lpwstr>Neurobiology of Disease</vt:lpwstr>
  </property>
  <property fmtid="{D5CDD505-2E9C-101B-9397-08002B2CF9AE}" pid="21" name="Mendeley Recent Style Id 9_1">
    <vt:lpwstr>http://www.zotero.org/styles/elife</vt:lpwstr>
  </property>
  <property fmtid="{D5CDD505-2E9C-101B-9397-08002B2CF9AE}" pid="22" name="Mendeley Recent Style Name 9_1">
    <vt:lpwstr>eLife</vt:lpwstr>
  </property>
</Properties>
</file>