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3FA1" w14:textId="77777777" w:rsidR="002C4BBF" w:rsidRDefault="002C4BBF" w:rsidP="002C4BBF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28A5D922" wp14:editId="7D87B86D">
            <wp:extent cx="5943600" cy="2837815"/>
            <wp:effectExtent l="19050" t="19050" r="19050" b="19685"/>
            <wp:docPr id="20893231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78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7F99E9" w14:textId="45A31368" w:rsidR="002C4BBF" w:rsidRDefault="002C4BBF" w:rsidP="002C4BB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722A8">
        <w:rPr>
          <w:sz w:val="22"/>
          <w:szCs w:val="22"/>
        </w:rPr>
        <w:t>Figure S</w:t>
      </w:r>
      <w:r w:rsidRPr="004722A8">
        <w:rPr>
          <w:i/>
          <w:iCs/>
          <w:sz w:val="22"/>
          <w:szCs w:val="22"/>
        </w:rPr>
        <w:fldChar w:fldCharType="begin"/>
      </w:r>
      <w:r w:rsidRPr="004722A8">
        <w:rPr>
          <w:sz w:val="22"/>
          <w:szCs w:val="22"/>
        </w:rPr>
        <w:instrText xml:space="preserve"> SEQ Figure_S \* ARABIC </w:instrText>
      </w:r>
      <w:r w:rsidRPr="004722A8">
        <w:rPr>
          <w:i/>
          <w:iCs/>
          <w:sz w:val="22"/>
          <w:szCs w:val="22"/>
        </w:rPr>
        <w:fldChar w:fldCharType="separate"/>
      </w:r>
      <w:r>
        <w:rPr>
          <w:noProof/>
          <w:sz w:val="22"/>
          <w:szCs w:val="22"/>
        </w:rPr>
        <w:t>1</w:t>
      </w:r>
      <w:r w:rsidRPr="004722A8">
        <w:rPr>
          <w:i/>
          <w:iCs/>
          <w:sz w:val="22"/>
          <w:szCs w:val="22"/>
        </w:rPr>
        <w:fldChar w:fldCharType="end"/>
      </w:r>
      <w:r w:rsidRPr="004722A8">
        <w:rPr>
          <w:sz w:val="22"/>
          <w:szCs w:val="22"/>
        </w:rPr>
        <w:t xml:space="preserve">: Map showing the location of CAMERA study </w:t>
      </w:r>
      <w:proofErr w:type="spellStart"/>
      <w:r w:rsidRPr="004722A8">
        <w:rPr>
          <w:sz w:val="22"/>
          <w:szCs w:val="22"/>
        </w:rPr>
        <w:t>centres</w:t>
      </w:r>
      <w:proofErr w:type="spellEnd"/>
      <w:r w:rsidRPr="004722A8">
        <w:rPr>
          <w:sz w:val="22"/>
          <w:szCs w:val="22"/>
        </w:rPr>
        <w:t xml:space="preserve"> by </w:t>
      </w:r>
      <w:r>
        <w:rPr>
          <w:sz w:val="22"/>
          <w:szCs w:val="22"/>
        </w:rPr>
        <w:t>asthma prevalence</w:t>
      </w:r>
    </w:p>
    <w:p w14:paraId="4640829E" w14:textId="77777777" w:rsidR="002C4BBF" w:rsidRPr="006F6C74" w:rsidRDefault="002C4BBF" w:rsidP="002C4BBF">
      <w:pPr>
        <w:spacing w:after="0"/>
        <w:rPr>
          <w:vertAlign w:val="superscript"/>
        </w:rPr>
      </w:pPr>
      <w:r>
        <w:rPr>
          <w:vertAlign w:val="superscript"/>
        </w:rPr>
        <w:t>*Brazil, Ecuador, and Uganda are LMICs whereas New Zealand is a HIC</w:t>
      </w:r>
    </w:p>
    <w:p w14:paraId="091344D7" w14:textId="77777777" w:rsidR="00486577" w:rsidRDefault="00486577"/>
    <w:sectPr w:rsidR="00486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0Nbc0NTExNzMwMbdU0lEKTi0uzszPAykwrAUAQB/7wCwAAAA="/>
  </w:docVars>
  <w:rsids>
    <w:rsidRoot w:val="002C4BBF"/>
    <w:rsid w:val="002656D7"/>
    <w:rsid w:val="002C4BBF"/>
    <w:rsid w:val="00486577"/>
    <w:rsid w:val="004B3A3A"/>
    <w:rsid w:val="00822366"/>
    <w:rsid w:val="00BD018B"/>
    <w:rsid w:val="00C1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D9DD"/>
  <w15:chartTrackingRefBased/>
  <w15:docId w15:val="{464F7152-0A44-4AF4-A563-0B7FFE1A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BBF"/>
  </w:style>
  <w:style w:type="paragraph" w:styleId="Heading1">
    <w:name w:val="heading 1"/>
    <w:basedOn w:val="Normal"/>
    <w:next w:val="Normal"/>
    <w:link w:val="Heading1Char"/>
    <w:uiPriority w:val="9"/>
    <w:qFormat/>
    <w:rsid w:val="002C4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B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B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B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B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B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B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B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B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B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B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B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B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B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B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B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B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B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BB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C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 Njoroge</dc:creator>
  <cp:keywords/>
  <dc:description/>
  <cp:lastModifiedBy>Mary  Njoroge</cp:lastModifiedBy>
  <cp:revision>3</cp:revision>
  <dcterms:created xsi:type="dcterms:W3CDTF">2025-02-04T15:52:00Z</dcterms:created>
  <dcterms:modified xsi:type="dcterms:W3CDTF">2025-02-04T16:57:00Z</dcterms:modified>
</cp:coreProperties>
</file>