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44C41" w14:textId="28FEBB60" w:rsidR="000D0091" w:rsidRPr="009700C6" w:rsidRDefault="000D0091" w:rsidP="000D0091">
      <w:pPr>
        <w:pStyle w:val="NoSpacing"/>
        <w:jc w:val="center"/>
        <w:rPr>
          <w:rFonts w:ascii="Gill Sans MT" w:hAnsi="Gill Sans MT"/>
          <w:b/>
          <w:sz w:val="24"/>
          <w:szCs w:val="24"/>
        </w:rPr>
      </w:pPr>
      <w:r w:rsidRPr="009700C6">
        <w:rPr>
          <w:rFonts w:ascii="Gill Sans MT" w:hAnsi="Gill Sans MT"/>
          <w:b/>
          <w:sz w:val="24"/>
          <w:szCs w:val="24"/>
        </w:rPr>
        <w:t xml:space="preserve">Supplementary </w:t>
      </w:r>
      <w:r w:rsidR="00AC42FC">
        <w:rPr>
          <w:rFonts w:ascii="Gill Sans MT" w:hAnsi="Gill Sans MT"/>
          <w:b/>
          <w:sz w:val="24"/>
          <w:szCs w:val="24"/>
        </w:rPr>
        <w:t>appendix</w:t>
      </w:r>
    </w:p>
    <w:p w14:paraId="7A71E908" w14:textId="77777777" w:rsidR="000D0091" w:rsidRDefault="000D0091">
      <w:pPr>
        <w:rPr>
          <w:b/>
          <w:bCs/>
          <w:sz w:val="24"/>
          <w:szCs w:val="24"/>
        </w:rPr>
      </w:pPr>
    </w:p>
    <w:p w14:paraId="3BBCA881" w14:textId="626CF4E0" w:rsidR="007A2B8B" w:rsidRPr="00971278" w:rsidRDefault="002550FA">
      <w:pPr>
        <w:rPr>
          <w:rFonts w:asciiTheme="majorHAnsi" w:hAnsiTheme="majorHAnsi" w:cstheme="majorHAnsi"/>
          <w:sz w:val="24"/>
          <w:szCs w:val="24"/>
        </w:rPr>
      </w:pPr>
      <w:r>
        <w:rPr>
          <w:rFonts w:cs="Times New Roman"/>
        </w:rPr>
        <w:t>S</w:t>
      </w:r>
      <w:r w:rsidR="0006421B">
        <w:rPr>
          <w:rFonts w:cs="Times New Roman"/>
        </w:rPr>
        <w:t>ystematic screening for atrial fibrillation with non-invasive devices: a systematic review and meta-analysis</w:t>
      </w:r>
    </w:p>
    <w:p w14:paraId="41FCFE46" w14:textId="4F4E6373" w:rsidR="007A2B8B" w:rsidRDefault="00C81F9E">
      <w:r w:rsidRPr="00C81F9E">
        <w:rPr>
          <w:rFonts w:ascii="Calibri" w:hAnsi="Calibri" w:cs="Calibri"/>
          <w:sz w:val="20"/>
          <w:szCs w:val="20"/>
        </w:rPr>
        <w:t xml:space="preserve">Ali Wahab*, Ramesh Nadarajah*, Harriet </w:t>
      </w:r>
      <w:proofErr w:type="spellStart"/>
      <w:r w:rsidRPr="00C81F9E">
        <w:rPr>
          <w:rFonts w:ascii="Calibri" w:hAnsi="Calibri" w:cs="Calibri"/>
          <w:sz w:val="20"/>
          <w:szCs w:val="20"/>
        </w:rPr>
        <w:t>Larvin</w:t>
      </w:r>
      <w:proofErr w:type="spellEnd"/>
      <w:r w:rsidRPr="00C81F9E">
        <w:rPr>
          <w:rFonts w:ascii="Calibri" w:hAnsi="Calibri" w:cs="Calibri"/>
          <w:sz w:val="20"/>
          <w:szCs w:val="20"/>
        </w:rPr>
        <w:t xml:space="preserve">, Maryum Farooq, </w:t>
      </w:r>
      <w:proofErr w:type="spellStart"/>
      <w:r w:rsidRPr="00C81F9E">
        <w:rPr>
          <w:rFonts w:ascii="Calibri" w:hAnsi="Calibri" w:cs="Calibri"/>
          <w:sz w:val="20"/>
          <w:szCs w:val="20"/>
        </w:rPr>
        <w:t>Keerthenan</w:t>
      </w:r>
      <w:proofErr w:type="spellEnd"/>
      <w:r w:rsidRPr="00C81F9E">
        <w:rPr>
          <w:rFonts w:ascii="Calibri" w:hAnsi="Calibri" w:cs="Calibri"/>
          <w:sz w:val="20"/>
          <w:szCs w:val="20"/>
        </w:rPr>
        <w:t xml:space="preserve"> </w:t>
      </w:r>
      <w:proofErr w:type="spellStart"/>
      <w:r w:rsidRPr="00C81F9E">
        <w:rPr>
          <w:rFonts w:ascii="Calibri" w:hAnsi="Calibri" w:cs="Calibri"/>
          <w:sz w:val="20"/>
          <w:szCs w:val="20"/>
        </w:rPr>
        <w:t>Raveendra</w:t>
      </w:r>
      <w:proofErr w:type="spellEnd"/>
      <w:r w:rsidRPr="00C81F9E">
        <w:rPr>
          <w:rFonts w:ascii="Calibri" w:hAnsi="Calibri" w:cs="Calibri"/>
          <w:sz w:val="20"/>
          <w:szCs w:val="20"/>
        </w:rPr>
        <w:t xml:space="preserve">, Mohammad </w:t>
      </w:r>
      <w:proofErr w:type="spellStart"/>
      <w:r w:rsidRPr="00C81F9E">
        <w:rPr>
          <w:rFonts w:ascii="Calibri" w:hAnsi="Calibri" w:cs="Calibri"/>
          <w:sz w:val="20"/>
          <w:szCs w:val="20"/>
        </w:rPr>
        <w:t>Haris</w:t>
      </w:r>
      <w:proofErr w:type="spellEnd"/>
      <w:r w:rsidRPr="00C81F9E">
        <w:rPr>
          <w:rFonts w:ascii="Calibri" w:hAnsi="Calibri" w:cs="Calibri"/>
          <w:sz w:val="20"/>
          <w:szCs w:val="20"/>
        </w:rPr>
        <w:t xml:space="preserve">, </w:t>
      </w:r>
      <w:proofErr w:type="spellStart"/>
      <w:r w:rsidRPr="00C81F9E">
        <w:rPr>
          <w:rFonts w:ascii="Calibri" w:hAnsi="Calibri" w:cs="Calibri"/>
          <w:sz w:val="20"/>
          <w:szCs w:val="20"/>
        </w:rPr>
        <w:t>Umbreen</w:t>
      </w:r>
      <w:proofErr w:type="spellEnd"/>
      <w:r w:rsidRPr="00C81F9E">
        <w:rPr>
          <w:rFonts w:ascii="Calibri" w:hAnsi="Calibri" w:cs="Calibri"/>
          <w:sz w:val="20"/>
          <w:szCs w:val="20"/>
        </w:rPr>
        <w:t xml:space="preserve"> Nadeem, Tobin Joseph, </w:t>
      </w:r>
      <w:proofErr w:type="spellStart"/>
      <w:r w:rsidRPr="00C81F9E">
        <w:rPr>
          <w:rFonts w:ascii="Calibri" w:hAnsi="Calibri" w:cs="Calibri"/>
          <w:sz w:val="20"/>
          <w:szCs w:val="20"/>
        </w:rPr>
        <w:t>Asad</w:t>
      </w:r>
      <w:proofErr w:type="spellEnd"/>
      <w:r w:rsidRPr="00C81F9E">
        <w:rPr>
          <w:rFonts w:ascii="Calibri" w:hAnsi="Calibri" w:cs="Calibri"/>
          <w:sz w:val="20"/>
          <w:szCs w:val="20"/>
        </w:rPr>
        <w:t xml:space="preserve"> </w:t>
      </w:r>
      <w:proofErr w:type="spellStart"/>
      <w:r w:rsidRPr="00C81F9E">
        <w:rPr>
          <w:rFonts w:ascii="Calibri" w:hAnsi="Calibri" w:cs="Calibri"/>
          <w:sz w:val="20"/>
          <w:szCs w:val="20"/>
        </w:rPr>
        <w:t>Bhatty</w:t>
      </w:r>
      <w:proofErr w:type="spellEnd"/>
      <w:r w:rsidRPr="00C81F9E">
        <w:rPr>
          <w:rFonts w:ascii="Calibri" w:hAnsi="Calibri" w:cs="Calibri"/>
          <w:sz w:val="20"/>
          <w:szCs w:val="20"/>
        </w:rPr>
        <w:t xml:space="preserve">, Chris Wilkinson, Kamlesh </w:t>
      </w:r>
      <w:proofErr w:type="spellStart"/>
      <w:r w:rsidRPr="00C81F9E">
        <w:rPr>
          <w:rFonts w:ascii="Calibri" w:hAnsi="Calibri" w:cs="Calibri"/>
          <w:sz w:val="20"/>
          <w:szCs w:val="20"/>
        </w:rPr>
        <w:t>Khunti</w:t>
      </w:r>
      <w:proofErr w:type="spellEnd"/>
      <w:r w:rsidRPr="00C81F9E">
        <w:rPr>
          <w:rFonts w:ascii="Calibri" w:hAnsi="Calibri" w:cs="Calibri"/>
          <w:sz w:val="20"/>
          <w:szCs w:val="20"/>
        </w:rPr>
        <w:t xml:space="preserve">, Rajesh </w:t>
      </w:r>
      <w:proofErr w:type="spellStart"/>
      <w:r w:rsidRPr="00C81F9E">
        <w:rPr>
          <w:rFonts w:ascii="Calibri" w:hAnsi="Calibri" w:cs="Calibri"/>
          <w:sz w:val="20"/>
          <w:szCs w:val="20"/>
        </w:rPr>
        <w:t>Vedanathan</w:t>
      </w:r>
      <w:proofErr w:type="spellEnd"/>
      <w:r w:rsidRPr="00C81F9E">
        <w:rPr>
          <w:rFonts w:ascii="Calibri" w:hAnsi="Calibri" w:cs="Calibri"/>
          <w:sz w:val="20"/>
          <w:szCs w:val="20"/>
        </w:rPr>
        <w:t xml:space="preserve">, A John </w:t>
      </w:r>
      <w:proofErr w:type="spellStart"/>
      <w:r w:rsidRPr="00C81F9E">
        <w:rPr>
          <w:rFonts w:ascii="Calibri" w:hAnsi="Calibri" w:cs="Calibri"/>
          <w:sz w:val="20"/>
          <w:szCs w:val="20"/>
        </w:rPr>
        <w:t>Cam</w:t>
      </w:r>
      <w:r>
        <w:rPr>
          <w:rFonts w:ascii="Calibri" w:hAnsi="Calibri" w:cs="Calibri"/>
          <w:sz w:val="20"/>
          <w:szCs w:val="20"/>
        </w:rPr>
        <w:t>m</w:t>
      </w:r>
      <w:proofErr w:type="spellEnd"/>
      <w:r w:rsidRPr="00C81F9E">
        <w:rPr>
          <w:rFonts w:ascii="Calibri" w:hAnsi="Calibri" w:cs="Calibri"/>
          <w:sz w:val="20"/>
          <w:szCs w:val="20"/>
        </w:rPr>
        <w:t xml:space="preserve">, Emma </w:t>
      </w:r>
      <w:proofErr w:type="spellStart"/>
      <w:r w:rsidRPr="00C81F9E">
        <w:rPr>
          <w:rFonts w:ascii="Calibri" w:hAnsi="Calibri" w:cs="Calibri"/>
          <w:sz w:val="20"/>
          <w:szCs w:val="20"/>
        </w:rPr>
        <w:t>Svennberg</w:t>
      </w:r>
      <w:proofErr w:type="spellEnd"/>
      <w:r w:rsidRPr="00C81F9E">
        <w:rPr>
          <w:rFonts w:ascii="Calibri" w:hAnsi="Calibri" w:cs="Calibri"/>
          <w:sz w:val="20"/>
          <w:szCs w:val="20"/>
        </w:rPr>
        <w:t>, Gregory YH Lip, Ben Freedman</w:t>
      </w:r>
      <w:r>
        <w:rPr>
          <w:rFonts w:ascii="Calibri" w:hAnsi="Calibri" w:cs="Calibri"/>
          <w:sz w:val="20"/>
          <w:szCs w:val="20"/>
        </w:rPr>
        <w:t>,</w:t>
      </w:r>
      <w:r w:rsidRPr="00C81F9E">
        <w:rPr>
          <w:rFonts w:ascii="Calibri" w:hAnsi="Calibri" w:cs="Calibri"/>
          <w:sz w:val="20"/>
          <w:szCs w:val="20"/>
        </w:rPr>
        <w:t xml:space="preserve"> Jianhua Wu, Chris P Gale</w:t>
      </w:r>
      <w:r w:rsidRPr="0006421B" w:rsidDel="00C81F9E">
        <w:rPr>
          <w:rFonts w:ascii="Calibri" w:hAnsi="Calibri" w:cs="Calibri"/>
          <w:sz w:val="20"/>
          <w:szCs w:val="20"/>
        </w:rPr>
        <w:t xml:space="preserve"> </w:t>
      </w:r>
    </w:p>
    <w:p w14:paraId="1940D3BD" w14:textId="77777777" w:rsidR="002268A0" w:rsidRDefault="002268A0">
      <w:r>
        <w:t xml:space="preserve"> </w:t>
      </w:r>
    </w:p>
    <w:sdt>
      <w:sdtPr>
        <w:rPr>
          <w:rFonts w:asciiTheme="minorHAnsi" w:eastAsiaTheme="minorHAnsi" w:hAnsiTheme="minorHAnsi" w:cstheme="minorBidi"/>
          <w:color w:val="auto"/>
          <w:sz w:val="22"/>
          <w:szCs w:val="22"/>
          <w:lang w:eastAsia="en-US"/>
        </w:rPr>
        <w:id w:val="-265236457"/>
        <w:docPartObj>
          <w:docPartGallery w:val="Table of Contents"/>
          <w:docPartUnique/>
        </w:docPartObj>
      </w:sdtPr>
      <w:sdtEndPr>
        <w:rPr>
          <w:b/>
          <w:bCs/>
        </w:rPr>
      </w:sdtEndPr>
      <w:sdtContent>
        <w:p w14:paraId="54DEC110" w14:textId="77777777" w:rsidR="00563415" w:rsidRDefault="00563415">
          <w:pPr>
            <w:pStyle w:val="TOCHeading"/>
          </w:pPr>
          <w:r>
            <w:t>Contents</w:t>
          </w:r>
        </w:p>
        <w:p w14:paraId="7A32F1D6" w14:textId="463FE696" w:rsidR="006F7D07" w:rsidRDefault="00563415">
          <w:pPr>
            <w:pStyle w:val="TOC1"/>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90828683" w:history="1">
            <w:r w:rsidR="006F7D07" w:rsidRPr="008D5975">
              <w:rPr>
                <w:rStyle w:val="Hyperlink"/>
                <w:rFonts w:cstheme="majorHAnsi"/>
                <w:b/>
                <w:bCs/>
                <w:noProof/>
                <w:lang w:eastAsia="en-GB"/>
              </w:rPr>
              <w:t>Section 1</w:t>
            </w:r>
            <w:r w:rsidR="006F7D07" w:rsidRPr="008D5975">
              <w:rPr>
                <w:rStyle w:val="Hyperlink"/>
                <w:rFonts w:cstheme="majorHAnsi"/>
                <w:noProof/>
              </w:rPr>
              <w:t>- OVID EMBASE Search Strategy</w:t>
            </w:r>
            <w:r w:rsidR="006F7D07">
              <w:rPr>
                <w:noProof/>
                <w:webHidden/>
              </w:rPr>
              <w:tab/>
            </w:r>
            <w:r w:rsidR="006F7D07">
              <w:rPr>
                <w:noProof/>
                <w:webHidden/>
              </w:rPr>
              <w:fldChar w:fldCharType="begin"/>
            </w:r>
            <w:r w:rsidR="006F7D07">
              <w:rPr>
                <w:noProof/>
                <w:webHidden/>
              </w:rPr>
              <w:instrText xml:space="preserve"> PAGEREF _Toc190828683 \h </w:instrText>
            </w:r>
            <w:r w:rsidR="006F7D07">
              <w:rPr>
                <w:noProof/>
                <w:webHidden/>
              </w:rPr>
            </w:r>
            <w:r w:rsidR="006F7D07">
              <w:rPr>
                <w:noProof/>
                <w:webHidden/>
              </w:rPr>
              <w:fldChar w:fldCharType="separate"/>
            </w:r>
            <w:r w:rsidR="00911E78">
              <w:rPr>
                <w:noProof/>
                <w:webHidden/>
              </w:rPr>
              <w:t>2</w:t>
            </w:r>
            <w:r w:rsidR="006F7D07">
              <w:rPr>
                <w:noProof/>
                <w:webHidden/>
              </w:rPr>
              <w:fldChar w:fldCharType="end"/>
            </w:r>
          </w:hyperlink>
        </w:p>
        <w:p w14:paraId="0F74A3F8" w14:textId="50A96FAF" w:rsidR="006F7D07" w:rsidRDefault="00000000">
          <w:pPr>
            <w:pStyle w:val="TOC1"/>
            <w:rPr>
              <w:rFonts w:eastAsiaTheme="minorEastAsia"/>
              <w:noProof/>
              <w:kern w:val="2"/>
              <w:sz w:val="24"/>
              <w:szCs w:val="24"/>
              <w:lang w:eastAsia="en-GB"/>
              <w14:ligatures w14:val="standardContextual"/>
            </w:rPr>
          </w:pPr>
          <w:hyperlink w:anchor="_Toc190828684" w:history="1">
            <w:r w:rsidR="006F7D07" w:rsidRPr="008D5975">
              <w:rPr>
                <w:rStyle w:val="Hyperlink"/>
                <w:rFonts w:ascii="Calibri" w:hAnsi="Calibri" w:cs="Calibri"/>
                <w:b/>
                <w:bCs/>
                <w:noProof/>
                <w:lang w:eastAsia="en-GB"/>
              </w:rPr>
              <w:t>Section 2</w:t>
            </w:r>
            <w:r w:rsidR="006F7D07" w:rsidRPr="008D5975">
              <w:rPr>
                <w:rStyle w:val="Hyperlink"/>
                <w:rFonts w:ascii="Calibri" w:hAnsi="Calibri" w:cs="Calibri"/>
                <w:noProof/>
                <w:lang w:eastAsia="en-GB"/>
              </w:rPr>
              <w:t>-</w:t>
            </w:r>
            <w:r w:rsidR="006F7D07" w:rsidRPr="008D5975">
              <w:rPr>
                <w:rStyle w:val="Hyperlink"/>
                <w:rFonts w:ascii="Calibri" w:hAnsi="Calibri" w:cs="Calibri"/>
                <w:noProof/>
              </w:rPr>
              <w:t xml:space="preserve"> Medline Search Strategy</w:t>
            </w:r>
            <w:r w:rsidR="006F7D07">
              <w:rPr>
                <w:noProof/>
                <w:webHidden/>
              </w:rPr>
              <w:tab/>
            </w:r>
            <w:r w:rsidR="006F7D07">
              <w:rPr>
                <w:noProof/>
                <w:webHidden/>
              </w:rPr>
              <w:fldChar w:fldCharType="begin"/>
            </w:r>
            <w:r w:rsidR="006F7D07">
              <w:rPr>
                <w:noProof/>
                <w:webHidden/>
              </w:rPr>
              <w:instrText xml:space="preserve"> PAGEREF _Toc190828684 \h </w:instrText>
            </w:r>
            <w:r w:rsidR="006F7D07">
              <w:rPr>
                <w:noProof/>
                <w:webHidden/>
              </w:rPr>
            </w:r>
            <w:r w:rsidR="006F7D07">
              <w:rPr>
                <w:noProof/>
                <w:webHidden/>
              </w:rPr>
              <w:fldChar w:fldCharType="separate"/>
            </w:r>
            <w:r w:rsidR="00911E78">
              <w:rPr>
                <w:noProof/>
                <w:webHidden/>
              </w:rPr>
              <w:t>5</w:t>
            </w:r>
            <w:r w:rsidR="006F7D07">
              <w:rPr>
                <w:noProof/>
                <w:webHidden/>
              </w:rPr>
              <w:fldChar w:fldCharType="end"/>
            </w:r>
          </w:hyperlink>
        </w:p>
        <w:p w14:paraId="08C31313" w14:textId="1091B028" w:rsidR="006F7D07" w:rsidRDefault="00000000">
          <w:pPr>
            <w:pStyle w:val="TOC1"/>
            <w:rPr>
              <w:rFonts w:eastAsiaTheme="minorEastAsia"/>
              <w:noProof/>
              <w:kern w:val="2"/>
              <w:sz w:val="24"/>
              <w:szCs w:val="24"/>
              <w:lang w:eastAsia="en-GB"/>
              <w14:ligatures w14:val="standardContextual"/>
            </w:rPr>
          </w:pPr>
          <w:hyperlink w:anchor="_Toc190828685" w:history="1">
            <w:r w:rsidR="006F7D07" w:rsidRPr="008D5975">
              <w:rPr>
                <w:rStyle w:val="Hyperlink"/>
                <w:rFonts w:ascii="Calibri" w:hAnsi="Calibri" w:cs="Calibri"/>
                <w:b/>
                <w:bCs/>
                <w:noProof/>
              </w:rPr>
              <w:t>Section 3</w:t>
            </w:r>
            <w:r w:rsidR="006F7D07" w:rsidRPr="008D5975">
              <w:rPr>
                <w:rStyle w:val="Hyperlink"/>
                <w:rFonts w:ascii="Calibri" w:hAnsi="Calibri" w:cs="Calibri"/>
                <w:noProof/>
              </w:rPr>
              <w:t>:  Cochrane Library Search Strategy</w:t>
            </w:r>
            <w:r w:rsidR="006F7D07">
              <w:rPr>
                <w:noProof/>
                <w:webHidden/>
              </w:rPr>
              <w:tab/>
            </w:r>
            <w:r w:rsidR="006F7D07">
              <w:rPr>
                <w:noProof/>
                <w:webHidden/>
              </w:rPr>
              <w:fldChar w:fldCharType="begin"/>
            </w:r>
            <w:r w:rsidR="006F7D07">
              <w:rPr>
                <w:noProof/>
                <w:webHidden/>
              </w:rPr>
              <w:instrText xml:space="preserve"> PAGEREF _Toc190828685 \h </w:instrText>
            </w:r>
            <w:r w:rsidR="006F7D07">
              <w:rPr>
                <w:noProof/>
                <w:webHidden/>
              </w:rPr>
            </w:r>
            <w:r w:rsidR="006F7D07">
              <w:rPr>
                <w:noProof/>
                <w:webHidden/>
              </w:rPr>
              <w:fldChar w:fldCharType="separate"/>
            </w:r>
            <w:r w:rsidR="00911E78">
              <w:rPr>
                <w:noProof/>
                <w:webHidden/>
              </w:rPr>
              <w:t>8</w:t>
            </w:r>
            <w:r w:rsidR="006F7D07">
              <w:rPr>
                <w:noProof/>
                <w:webHidden/>
              </w:rPr>
              <w:fldChar w:fldCharType="end"/>
            </w:r>
          </w:hyperlink>
        </w:p>
        <w:p w14:paraId="3EBF794C" w14:textId="2B0CB196" w:rsidR="006F7D07" w:rsidRDefault="00000000">
          <w:pPr>
            <w:pStyle w:val="TOC1"/>
            <w:rPr>
              <w:rFonts w:eastAsiaTheme="minorEastAsia"/>
              <w:noProof/>
              <w:kern w:val="2"/>
              <w:sz w:val="24"/>
              <w:szCs w:val="24"/>
              <w:lang w:eastAsia="en-GB"/>
              <w14:ligatures w14:val="standardContextual"/>
            </w:rPr>
          </w:pPr>
          <w:hyperlink w:anchor="_Toc190828686" w:history="1">
            <w:r w:rsidR="006F7D07" w:rsidRPr="008D5975">
              <w:rPr>
                <w:rStyle w:val="Hyperlink"/>
                <w:rFonts w:ascii="Calibri" w:hAnsi="Calibri" w:cs="Calibri"/>
                <w:b/>
                <w:bCs/>
                <w:noProof/>
              </w:rPr>
              <w:t>Section 4</w:t>
            </w:r>
            <w:r w:rsidR="006F7D07" w:rsidRPr="008D5975">
              <w:rPr>
                <w:rStyle w:val="Hyperlink"/>
                <w:rFonts w:ascii="Calibri" w:hAnsi="Calibri" w:cs="Calibri"/>
                <w:noProof/>
              </w:rPr>
              <w:t xml:space="preserve"> – Web of Science Search Strategy</w:t>
            </w:r>
            <w:r w:rsidR="006F7D07">
              <w:rPr>
                <w:noProof/>
                <w:webHidden/>
              </w:rPr>
              <w:tab/>
            </w:r>
            <w:r w:rsidR="006F7D07">
              <w:rPr>
                <w:noProof/>
                <w:webHidden/>
              </w:rPr>
              <w:fldChar w:fldCharType="begin"/>
            </w:r>
            <w:r w:rsidR="006F7D07">
              <w:rPr>
                <w:noProof/>
                <w:webHidden/>
              </w:rPr>
              <w:instrText xml:space="preserve"> PAGEREF _Toc190828686 \h </w:instrText>
            </w:r>
            <w:r w:rsidR="006F7D07">
              <w:rPr>
                <w:noProof/>
                <w:webHidden/>
              </w:rPr>
            </w:r>
            <w:r w:rsidR="006F7D07">
              <w:rPr>
                <w:noProof/>
                <w:webHidden/>
              </w:rPr>
              <w:fldChar w:fldCharType="separate"/>
            </w:r>
            <w:r w:rsidR="00911E78">
              <w:rPr>
                <w:noProof/>
                <w:webHidden/>
              </w:rPr>
              <w:t>10</w:t>
            </w:r>
            <w:r w:rsidR="006F7D07">
              <w:rPr>
                <w:noProof/>
                <w:webHidden/>
              </w:rPr>
              <w:fldChar w:fldCharType="end"/>
            </w:r>
          </w:hyperlink>
        </w:p>
        <w:p w14:paraId="529D37B1" w14:textId="0D4A2340" w:rsidR="006F7D07" w:rsidRDefault="00000000">
          <w:pPr>
            <w:pStyle w:val="TOC1"/>
            <w:rPr>
              <w:rFonts w:eastAsiaTheme="minorEastAsia"/>
              <w:noProof/>
              <w:kern w:val="2"/>
              <w:sz w:val="24"/>
              <w:szCs w:val="24"/>
              <w:lang w:eastAsia="en-GB"/>
              <w14:ligatures w14:val="standardContextual"/>
            </w:rPr>
          </w:pPr>
          <w:hyperlink w:anchor="_Toc190828687" w:history="1">
            <w:r w:rsidR="006F7D07" w:rsidRPr="008D5975">
              <w:rPr>
                <w:rStyle w:val="Hyperlink"/>
                <w:b/>
                <w:bCs/>
                <w:noProof/>
              </w:rPr>
              <w:t>Section 5:</w:t>
            </w:r>
            <w:r w:rsidR="006F7D07" w:rsidRPr="008D5975">
              <w:rPr>
                <w:rStyle w:val="Hyperlink"/>
                <w:noProof/>
              </w:rPr>
              <w:t xml:space="preserve"> Definitions</w:t>
            </w:r>
            <w:r w:rsidR="006F7D07">
              <w:rPr>
                <w:noProof/>
                <w:webHidden/>
              </w:rPr>
              <w:tab/>
            </w:r>
            <w:r w:rsidR="006F7D07">
              <w:rPr>
                <w:noProof/>
                <w:webHidden/>
              </w:rPr>
              <w:fldChar w:fldCharType="begin"/>
            </w:r>
            <w:r w:rsidR="006F7D07">
              <w:rPr>
                <w:noProof/>
                <w:webHidden/>
              </w:rPr>
              <w:instrText xml:space="preserve"> PAGEREF _Toc190828687 \h </w:instrText>
            </w:r>
            <w:r w:rsidR="006F7D07">
              <w:rPr>
                <w:noProof/>
                <w:webHidden/>
              </w:rPr>
            </w:r>
            <w:r w:rsidR="006F7D07">
              <w:rPr>
                <w:noProof/>
                <w:webHidden/>
              </w:rPr>
              <w:fldChar w:fldCharType="separate"/>
            </w:r>
            <w:r w:rsidR="00911E78">
              <w:rPr>
                <w:noProof/>
                <w:webHidden/>
              </w:rPr>
              <w:t>13</w:t>
            </w:r>
            <w:r w:rsidR="006F7D07">
              <w:rPr>
                <w:noProof/>
                <w:webHidden/>
              </w:rPr>
              <w:fldChar w:fldCharType="end"/>
            </w:r>
          </w:hyperlink>
        </w:p>
        <w:p w14:paraId="746E6E65" w14:textId="7036F403" w:rsidR="006F7D07" w:rsidRDefault="00000000">
          <w:pPr>
            <w:pStyle w:val="TOC1"/>
            <w:rPr>
              <w:rFonts w:eastAsiaTheme="minorEastAsia"/>
              <w:noProof/>
              <w:kern w:val="2"/>
              <w:sz w:val="24"/>
              <w:szCs w:val="24"/>
              <w:lang w:eastAsia="en-GB"/>
              <w14:ligatures w14:val="standardContextual"/>
            </w:rPr>
          </w:pPr>
          <w:hyperlink w:anchor="_Toc190828688" w:history="1">
            <w:r w:rsidR="006F7D07" w:rsidRPr="008D5975">
              <w:rPr>
                <w:rStyle w:val="Hyperlink"/>
                <w:rFonts w:ascii="Calibri" w:hAnsi="Calibri" w:cs="Calibri"/>
                <w:b/>
                <w:bCs/>
                <w:noProof/>
                <w:lang w:eastAsia="en-GB"/>
              </w:rPr>
              <w:t>Figure 1:</w:t>
            </w:r>
            <w:r w:rsidR="006F7D07" w:rsidRPr="008D5975">
              <w:rPr>
                <w:rStyle w:val="Hyperlink"/>
                <w:rFonts w:ascii="Calibri" w:hAnsi="Calibri" w:cs="Calibri"/>
                <w:noProof/>
              </w:rPr>
              <w:t xml:space="preserve"> Forest plot of incidence rate of new atrial fibrillation diagnosis in prospective cohort studies or reports of the intervention arm alone from a randomised clinical trial of AF.</w:t>
            </w:r>
            <w:r w:rsidR="006F7D07">
              <w:rPr>
                <w:noProof/>
                <w:webHidden/>
              </w:rPr>
              <w:tab/>
            </w:r>
            <w:r w:rsidR="006F7D07">
              <w:rPr>
                <w:noProof/>
                <w:webHidden/>
              </w:rPr>
              <w:fldChar w:fldCharType="begin"/>
            </w:r>
            <w:r w:rsidR="006F7D07">
              <w:rPr>
                <w:noProof/>
                <w:webHidden/>
              </w:rPr>
              <w:instrText xml:space="preserve"> PAGEREF _Toc190828688 \h </w:instrText>
            </w:r>
            <w:r w:rsidR="006F7D07">
              <w:rPr>
                <w:noProof/>
                <w:webHidden/>
              </w:rPr>
            </w:r>
            <w:r w:rsidR="006F7D07">
              <w:rPr>
                <w:noProof/>
                <w:webHidden/>
              </w:rPr>
              <w:fldChar w:fldCharType="separate"/>
            </w:r>
            <w:r w:rsidR="00911E78">
              <w:rPr>
                <w:noProof/>
                <w:webHidden/>
              </w:rPr>
              <w:t>15</w:t>
            </w:r>
            <w:r w:rsidR="006F7D07">
              <w:rPr>
                <w:noProof/>
                <w:webHidden/>
              </w:rPr>
              <w:fldChar w:fldCharType="end"/>
            </w:r>
          </w:hyperlink>
        </w:p>
        <w:p w14:paraId="4B8E0483" w14:textId="073C05EA" w:rsidR="006F7D07" w:rsidRDefault="00000000">
          <w:pPr>
            <w:pStyle w:val="TOC1"/>
            <w:rPr>
              <w:rFonts w:eastAsiaTheme="minorEastAsia"/>
              <w:noProof/>
              <w:kern w:val="2"/>
              <w:sz w:val="24"/>
              <w:szCs w:val="24"/>
              <w:lang w:eastAsia="en-GB"/>
              <w14:ligatures w14:val="standardContextual"/>
            </w:rPr>
          </w:pPr>
          <w:hyperlink w:anchor="_Toc190828689" w:history="1">
            <w:r w:rsidR="006F7D07" w:rsidRPr="008D5975">
              <w:rPr>
                <w:rStyle w:val="Hyperlink"/>
                <w:rFonts w:ascii="Calibri" w:hAnsi="Calibri" w:cs="Calibri"/>
                <w:b/>
                <w:bCs/>
                <w:noProof/>
                <w:lang w:eastAsia="en-GB"/>
              </w:rPr>
              <w:t>Figure 2:</w:t>
            </w:r>
            <w:r w:rsidR="006F7D07" w:rsidRPr="008D5975">
              <w:rPr>
                <w:rStyle w:val="Hyperlink"/>
                <w:rFonts w:ascii="Calibri" w:hAnsi="Calibri" w:cs="Calibri"/>
                <w:noProof/>
              </w:rPr>
              <w:t xml:space="preserve"> Forest plot of incidence rate of new atrial fibrillation diagnosis in prospective cohort studies or reports of the intervention arm alone from a randomised clinical trial of AF, stratified by monitoring type.</w:t>
            </w:r>
            <w:r w:rsidR="006F7D07">
              <w:rPr>
                <w:noProof/>
                <w:webHidden/>
              </w:rPr>
              <w:tab/>
            </w:r>
            <w:r w:rsidR="006F7D07">
              <w:rPr>
                <w:noProof/>
                <w:webHidden/>
              </w:rPr>
              <w:fldChar w:fldCharType="begin"/>
            </w:r>
            <w:r w:rsidR="006F7D07">
              <w:rPr>
                <w:noProof/>
                <w:webHidden/>
              </w:rPr>
              <w:instrText xml:space="preserve"> PAGEREF _Toc190828689 \h </w:instrText>
            </w:r>
            <w:r w:rsidR="006F7D07">
              <w:rPr>
                <w:noProof/>
                <w:webHidden/>
              </w:rPr>
            </w:r>
            <w:r w:rsidR="006F7D07">
              <w:rPr>
                <w:noProof/>
                <w:webHidden/>
              </w:rPr>
              <w:fldChar w:fldCharType="separate"/>
            </w:r>
            <w:r w:rsidR="00911E78">
              <w:rPr>
                <w:noProof/>
                <w:webHidden/>
              </w:rPr>
              <w:t>16</w:t>
            </w:r>
            <w:r w:rsidR="006F7D07">
              <w:rPr>
                <w:noProof/>
                <w:webHidden/>
              </w:rPr>
              <w:fldChar w:fldCharType="end"/>
            </w:r>
          </w:hyperlink>
        </w:p>
        <w:p w14:paraId="224FFE1E" w14:textId="24BB8800" w:rsidR="006F7D07" w:rsidRDefault="00000000">
          <w:pPr>
            <w:pStyle w:val="TOC1"/>
            <w:rPr>
              <w:rFonts w:eastAsiaTheme="minorEastAsia"/>
              <w:noProof/>
              <w:kern w:val="2"/>
              <w:sz w:val="24"/>
              <w:szCs w:val="24"/>
              <w:lang w:eastAsia="en-GB"/>
              <w14:ligatures w14:val="standardContextual"/>
            </w:rPr>
          </w:pPr>
          <w:hyperlink w:anchor="_Toc190828690" w:history="1">
            <w:r w:rsidR="006F7D07" w:rsidRPr="008D5975">
              <w:rPr>
                <w:rStyle w:val="Hyperlink"/>
                <w:rFonts w:ascii="Calibri" w:hAnsi="Calibri" w:cs="Calibri"/>
                <w:b/>
                <w:bCs/>
                <w:noProof/>
                <w:lang w:eastAsia="en-GB"/>
              </w:rPr>
              <w:t>Figure 3</w:t>
            </w:r>
            <w:r w:rsidR="006F7D07" w:rsidRPr="008D5975">
              <w:rPr>
                <w:rStyle w:val="Hyperlink"/>
                <w:rFonts w:ascii="Calibri" w:hAnsi="Calibri" w:cs="Calibri"/>
                <w:noProof/>
              </w:rPr>
              <w:t>: Forest plot of incidence rate of new atrial fibrillation diagnosis in prospective cohort studies or reports of the intervention arm alone from a randomised clinical trial of AF, stratified by monitoring type limited to studies published after 2010.</w:t>
            </w:r>
            <w:r w:rsidR="006F7D07">
              <w:rPr>
                <w:noProof/>
                <w:webHidden/>
              </w:rPr>
              <w:tab/>
            </w:r>
            <w:r w:rsidR="006F7D07">
              <w:rPr>
                <w:noProof/>
                <w:webHidden/>
              </w:rPr>
              <w:fldChar w:fldCharType="begin"/>
            </w:r>
            <w:r w:rsidR="006F7D07">
              <w:rPr>
                <w:noProof/>
                <w:webHidden/>
              </w:rPr>
              <w:instrText xml:space="preserve"> PAGEREF _Toc190828690 \h </w:instrText>
            </w:r>
            <w:r w:rsidR="006F7D07">
              <w:rPr>
                <w:noProof/>
                <w:webHidden/>
              </w:rPr>
            </w:r>
            <w:r w:rsidR="006F7D07">
              <w:rPr>
                <w:noProof/>
                <w:webHidden/>
              </w:rPr>
              <w:fldChar w:fldCharType="separate"/>
            </w:r>
            <w:r w:rsidR="00911E78">
              <w:rPr>
                <w:noProof/>
                <w:webHidden/>
              </w:rPr>
              <w:t>17</w:t>
            </w:r>
            <w:r w:rsidR="006F7D07">
              <w:rPr>
                <w:noProof/>
                <w:webHidden/>
              </w:rPr>
              <w:fldChar w:fldCharType="end"/>
            </w:r>
          </w:hyperlink>
        </w:p>
        <w:p w14:paraId="71D48748" w14:textId="495D1EFF" w:rsidR="006F7D07" w:rsidRDefault="00000000">
          <w:pPr>
            <w:pStyle w:val="TOC1"/>
            <w:rPr>
              <w:rFonts w:eastAsiaTheme="minorEastAsia"/>
              <w:noProof/>
              <w:kern w:val="2"/>
              <w:sz w:val="24"/>
              <w:szCs w:val="24"/>
              <w:lang w:eastAsia="en-GB"/>
              <w14:ligatures w14:val="standardContextual"/>
            </w:rPr>
          </w:pPr>
          <w:hyperlink w:anchor="_Toc190828691" w:history="1">
            <w:r w:rsidR="006F7D07" w:rsidRPr="008D5975">
              <w:rPr>
                <w:rStyle w:val="Hyperlink"/>
                <w:b/>
                <w:bCs/>
                <w:noProof/>
              </w:rPr>
              <w:t>Figure 4:</w:t>
            </w:r>
            <w:r w:rsidR="006F7D07" w:rsidRPr="008D5975">
              <w:rPr>
                <w:rStyle w:val="Hyperlink"/>
                <w:noProof/>
              </w:rPr>
              <w:t xml:space="preserve"> Funnel plot for results of yield from prospective cohort studies</w:t>
            </w:r>
            <w:r w:rsidR="006F7D07">
              <w:rPr>
                <w:noProof/>
                <w:webHidden/>
              </w:rPr>
              <w:tab/>
            </w:r>
            <w:r w:rsidR="006F7D07">
              <w:rPr>
                <w:noProof/>
                <w:webHidden/>
              </w:rPr>
              <w:fldChar w:fldCharType="begin"/>
            </w:r>
            <w:r w:rsidR="006F7D07">
              <w:rPr>
                <w:noProof/>
                <w:webHidden/>
              </w:rPr>
              <w:instrText xml:space="preserve"> PAGEREF _Toc190828691 \h </w:instrText>
            </w:r>
            <w:r w:rsidR="006F7D07">
              <w:rPr>
                <w:noProof/>
                <w:webHidden/>
              </w:rPr>
            </w:r>
            <w:r w:rsidR="006F7D07">
              <w:rPr>
                <w:noProof/>
                <w:webHidden/>
              </w:rPr>
              <w:fldChar w:fldCharType="separate"/>
            </w:r>
            <w:r w:rsidR="00911E78">
              <w:rPr>
                <w:noProof/>
                <w:webHidden/>
              </w:rPr>
              <w:t>18</w:t>
            </w:r>
            <w:r w:rsidR="006F7D07">
              <w:rPr>
                <w:noProof/>
                <w:webHidden/>
              </w:rPr>
              <w:fldChar w:fldCharType="end"/>
            </w:r>
          </w:hyperlink>
        </w:p>
        <w:p w14:paraId="0156D2D1" w14:textId="147B02EB" w:rsidR="006F7D07" w:rsidRDefault="00000000">
          <w:pPr>
            <w:pStyle w:val="TOC1"/>
            <w:rPr>
              <w:rFonts w:eastAsiaTheme="minorEastAsia"/>
              <w:noProof/>
              <w:kern w:val="2"/>
              <w:sz w:val="24"/>
              <w:szCs w:val="24"/>
              <w:lang w:eastAsia="en-GB"/>
              <w14:ligatures w14:val="standardContextual"/>
            </w:rPr>
          </w:pPr>
          <w:hyperlink w:anchor="_Toc190828692" w:history="1">
            <w:r w:rsidR="006F7D07" w:rsidRPr="008D5975">
              <w:rPr>
                <w:rStyle w:val="Hyperlink"/>
                <w:b/>
                <w:bCs/>
                <w:noProof/>
              </w:rPr>
              <w:t>Figure 5</w:t>
            </w:r>
            <w:r w:rsidR="006F7D07" w:rsidRPr="008D5975">
              <w:rPr>
                <w:rStyle w:val="Hyperlink"/>
                <w:noProof/>
              </w:rPr>
              <w:t>- Funnel plot of for results of clinical outcomes from randomised clinical trials</w:t>
            </w:r>
            <w:r w:rsidR="006F7D07">
              <w:rPr>
                <w:noProof/>
                <w:webHidden/>
              </w:rPr>
              <w:tab/>
            </w:r>
            <w:r w:rsidR="006F7D07">
              <w:rPr>
                <w:noProof/>
                <w:webHidden/>
              </w:rPr>
              <w:fldChar w:fldCharType="begin"/>
            </w:r>
            <w:r w:rsidR="006F7D07">
              <w:rPr>
                <w:noProof/>
                <w:webHidden/>
              </w:rPr>
              <w:instrText xml:space="preserve"> PAGEREF _Toc190828692 \h </w:instrText>
            </w:r>
            <w:r w:rsidR="006F7D07">
              <w:rPr>
                <w:noProof/>
                <w:webHidden/>
              </w:rPr>
            </w:r>
            <w:r w:rsidR="006F7D07">
              <w:rPr>
                <w:noProof/>
                <w:webHidden/>
              </w:rPr>
              <w:fldChar w:fldCharType="separate"/>
            </w:r>
            <w:r w:rsidR="00911E78">
              <w:rPr>
                <w:noProof/>
                <w:webHidden/>
              </w:rPr>
              <w:t>19</w:t>
            </w:r>
            <w:r w:rsidR="006F7D07">
              <w:rPr>
                <w:noProof/>
                <w:webHidden/>
              </w:rPr>
              <w:fldChar w:fldCharType="end"/>
            </w:r>
          </w:hyperlink>
        </w:p>
        <w:p w14:paraId="7AE24090" w14:textId="4E2BA286" w:rsidR="006F7D07" w:rsidRDefault="00000000">
          <w:pPr>
            <w:pStyle w:val="TOC1"/>
            <w:rPr>
              <w:rFonts w:eastAsiaTheme="minorEastAsia"/>
              <w:noProof/>
              <w:kern w:val="2"/>
              <w:sz w:val="24"/>
              <w:szCs w:val="24"/>
              <w:lang w:eastAsia="en-GB"/>
              <w14:ligatures w14:val="standardContextual"/>
            </w:rPr>
          </w:pPr>
          <w:hyperlink w:anchor="_Toc190828693" w:history="1">
            <w:r w:rsidR="006F7D07" w:rsidRPr="008D5975">
              <w:rPr>
                <w:rStyle w:val="Hyperlink"/>
                <w:b/>
                <w:bCs/>
                <w:noProof/>
              </w:rPr>
              <w:t>Figure 6</w:t>
            </w:r>
            <w:r w:rsidR="006F7D07" w:rsidRPr="008D5975">
              <w:rPr>
                <w:rStyle w:val="Hyperlink"/>
                <w:noProof/>
              </w:rPr>
              <w:t>- Risk of Bias for prospective cohort studies.</w:t>
            </w:r>
            <w:r w:rsidR="006F7D07">
              <w:rPr>
                <w:noProof/>
                <w:webHidden/>
              </w:rPr>
              <w:tab/>
            </w:r>
            <w:r w:rsidR="006F7D07">
              <w:rPr>
                <w:noProof/>
                <w:webHidden/>
              </w:rPr>
              <w:fldChar w:fldCharType="begin"/>
            </w:r>
            <w:r w:rsidR="006F7D07">
              <w:rPr>
                <w:noProof/>
                <w:webHidden/>
              </w:rPr>
              <w:instrText xml:space="preserve"> PAGEREF _Toc190828693 \h </w:instrText>
            </w:r>
            <w:r w:rsidR="006F7D07">
              <w:rPr>
                <w:noProof/>
                <w:webHidden/>
              </w:rPr>
            </w:r>
            <w:r w:rsidR="006F7D07">
              <w:rPr>
                <w:noProof/>
                <w:webHidden/>
              </w:rPr>
              <w:fldChar w:fldCharType="separate"/>
            </w:r>
            <w:r w:rsidR="00911E78">
              <w:rPr>
                <w:noProof/>
                <w:webHidden/>
              </w:rPr>
              <w:t>20</w:t>
            </w:r>
            <w:r w:rsidR="006F7D07">
              <w:rPr>
                <w:noProof/>
                <w:webHidden/>
              </w:rPr>
              <w:fldChar w:fldCharType="end"/>
            </w:r>
          </w:hyperlink>
        </w:p>
        <w:p w14:paraId="54D3CDB2" w14:textId="7B06CE82" w:rsidR="006F7D07" w:rsidRDefault="00000000">
          <w:pPr>
            <w:pStyle w:val="TOC1"/>
            <w:rPr>
              <w:rFonts w:eastAsiaTheme="minorEastAsia"/>
              <w:noProof/>
              <w:kern w:val="2"/>
              <w:sz w:val="24"/>
              <w:szCs w:val="24"/>
              <w:lang w:eastAsia="en-GB"/>
              <w14:ligatures w14:val="standardContextual"/>
            </w:rPr>
          </w:pPr>
          <w:hyperlink w:anchor="_Toc190828694" w:history="1">
            <w:r w:rsidR="006F7D07" w:rsidRPr="008D5975">
              <w:rPr>
                <w:rStyle w:val="Hyperlink"/>
                <w:b/>
                <w:bCs/>
                <w:noProof/>
              </w:rPr>
              <w:t>Figure 7</w:t>
            </w:r>
            <w:r w:rsidR="006F7D07" w:rsidRPr="008D5975">
              <w:rPr>
                <w:rStyle w:val="Hyperlink"/>
                <w:noProof/>
              </w:rPr>
              <w:t>- Risk of Bias for RCT’s</w:t>
            </w:r>
            <w:r w:rsidR="006F7D07">
              <w:rPr>
                <w:noProof/>
                <w:webHidden/>
              </w:rPr>
              <w:tab/>
            </w:r>
            <w:r w:rsidR="006F7D07">
              <w:rPr>
                <w:noProof/>
                <w:webHidden/>
              </w:rPr>
              <w:fldChar w:fldCharType="begin"/>
            </w:r>
            <w:r w:rsidR="006F7D07">
              <w:rPr>
                <w:noProof/>
                <w:webHidden/>
              </w:rPr>
              <w:instrText xml:space="preserve"> PAGEREF _Toc190828694 \h </w:instrText>
            </w:r>
            <w:r w:rsidR="006F7D07">
              <w:rPr>
                <w:noProof/>
                <w:webHidden/>
              </w:rPr>
            </w:r>
            <w:r w:rsidR="006F7D07">
              <w:rPr>
                <w:noProof/>
                <w:webHidden/>
              </w:rPr>
              <w:fldChar w:fldCharType="separate"/>
            </w:r>
            <w:r w:rsidR="00911E78">
              <w:rPr>
                <w:noProof/>
                <w:webHidden/>
              </w:rPr>
              <w:t>21</w:t>
            </w:r>
            <w:r w:rsidR="006F7D07">
              <w:rPr>
                <w:noProof/>
                <w:webHidden/>
              </w:rPr>
              <w:fldChar w:fldCharType="end"/>
            </w:r>
          </w:hyperlink>
        </w:p>
        <w:p w14:paraId="5C8714EE" w14:textId="4F2D5DA4" w:rsidR="006F7D07" w:rsidRDefault="00000000">
          <w:pPr>
            <w:pStyle w:val="TOC1"/>
            <w:rPr>
              <w:rFonts w:eastAsiaTheme="minorEastAsia"/>
              <w:noProof/>
              <w:kern w:val="2"/>
              <w:sz w:val="24"/>
              <w:szCs w:val="24"/>
              <w:lang w:eastAsia="en-GB"/>
              <w14:ligatures w14:val="standardContextual"/>
            </w:rPr>
          </w:pPr>
          <w:hyperlink w:anchor="_Toc190828695" w:history="1">
            <w:r w:rsidR="006F7D07" w:rsidRPr="008D5975">
              <w:rPr>
                <w:rStyle w:val="Hyperlink"/>
                <w:b/>
                <w:bCs/>
                <w:noProof/>
              </w:rPr>
              <w:t>Figure 8:</w:t>
            </w:r>
            <w:r w:rsidR="006F7D07" w:rsidRPr="008D5975">
              <w:rPr>
                <w:rStyle w:val="Hyperlink"/>
                <w:noProof/>
              </w:rPr>
              <w:t xml:space="preserve"> Forrest plot after exclusion of high ROB prospective studies</w:t>
            </w:r>
            <w:r w:rsidR="006F7D07">
              <w:rPr>
                <w:noProof/>
                <w:webHidden/>
              </w:rPr>
              <w:tab/>
            </w:r>
            <w:r w:rsidR="006F7D07">
              <w:rPr>
                <w:noProof/>
                <w:webHidden/>
              </w:rPr>
              <w:fldChar w:fldCharType="begin"/>
            </w:r>
            <w:r w:rsidR="006F7D07">
              <w:rPr>
                <w:noProof/>
                <w:webHidden/>
              </w:rPr>
              <w:instrText xml:space="preserve"> PAGEREF _Toc190828695 \h </w:instrText>
            </w:r>
            <w:r w:rsidR="006F7D07">
              <w:rPr>
                <w:noProof/>
                <w:webHidden/>
              </w:rPr>
            </w:r>
            <w:r w:rsidR="006F7D07">
              <w:rPr>
                <w:noProof/>
                <w:webHidden/>
              </w:rPr>
              <w:fldChar w:fldCharType="separate"/>
            </w:r>
            <w:r w:rsidR="00911E78">
              <w:rPr>
                <w:noProof/>
                <w:webHidden/>
              </w:rPr>
              <w:t>22</w:t>
            </w:r>
            <w:r w:rsidR="006F7D07">
              <w:rPr>
                <w:noProof/>
                <w:webHidden/>
              </w:rPr>
              <w:fldChar w:fldCharType="end"/>
            </w:r>
          </w:hyperlink>
        </w:p>
        <w:p w14:paraId="453AE48C" w14:textId="1A6E45B5" w:rsidR="006F7D07" w:rsidRDefault="00000000">
          <w:pPr>
            <w:pStyle w:val="TOC1"/>
            <w:rPr>
              <w:rFonts w:eastAsiaTheme="minorEastAsia"/>
              <w:noProof/>
              <w:kern w:val="2"/>
              <w:sz w:val="24"/>
              <w:szCs w:val="24"/>
              <w:lang w:eastAsia="en-GB"/>
              <w14:ligatures w14:val="standardContextual"/>
            </w:rPr>
          </w:pPr>
          <w:hyperlink w:anchor="_Toc190828696" w:history="1">
            <w:r w:rsidR="006F7D07" w:rsidRPr="008D5975">
              <w:rPr>
                <w:rStyle w:val="Hyperlink"/>
                <w:b/>
                <w:bCs/>
                <w:noProof/>
              </w:rPr>
              <w:t>Table 1</w:t>
            </w:r>
            <w:r w:rsidR="006F7D07" w:rsidRPr="008D5975">
              <w:rPr>
                <w:rStyle w:val="Hyperlink"/>
                <w:noProof/>
              </w:rPr>
              <w:t>- Baseline characteristics of RCT</w:t>
            </w:r>
            <w:r w:rsidR="006F7D07">
              <w:rPr>
                <w:noProof/>
                <w:webHidden/>
              </w:rPr>
              <w:tab/>
            </w:r>
            <w:r w:rsidR="006F7D07">
              <w:rPr>
                <w:noProof/>
                <w:webHidden/>
              </w:rPr>
              <w:fldChar w:fldCharType="begin"/>
            </w:r>
            <w:r w:rsidR="006F7D07">
              <w:rPr>
                <w:noProof/>
                <w:webHidden/>
              </w:rPr>
              <w:instrText xml:space="preserve"> PAGEREF _Toc190828696 \h </w:instrText>
            </w:r>
            <w:r w:rsidR="006F7D07">
              <w:rPr>
                <w:noProof/>
                <w:webHidden/>
              </w:rPr>
            </w:r>
            <w:r w:rsidR="006F7D07">
              <w:rPr>
                <w:noProof/>
                <w:webHidden/>
              </w:rPr>
              <w:fldChar w:fldCharType="separate"/>
            </w:r>
            <w:r w:rsidR="00911E78">
              <w:rPr>
                <w:noProof/>
                <w:webHidden/>
              </w:rPr>
              <w:t>23</w:t>
            </w:r>
            <w:r w:rsidR="006F7D07">
              <w:rPr>
                <w:noProof/>
                <w:webHidden/>
              </w:rPr>
              <w:fldChar w:fldCharType="end"/>
            </w:r>
          </w:hyperlink>
        </w:p>
        <w:p w14:paraId="7F5EB2E3" w14:textId="1374DE2A" w:rsidR="006F7D07" w:rsidRDefault="00000000">
          <w:pPr>
            <w:pStyle w:val="TOC1"/>
            <w:rPr>
              <w:rFonts w:eastAsiaTheme="minorEastAsia"/>
              <w:noProof/>
              <w:kern w:val="2"/>
              <w:sz w:val="24"/>
              <w:szCs w:val="24"/>
              <w:lang w:eastAsia="en-GB"/>
              <w14:ligatures w14:val="standardContextual"/>
            </w:rPr>
          </w:pPr>
          <w:hyperlink w:anchor="_Toc190828697" w:history="1">
            <w:r w:rsidR="006F7D07" w:rsidRPr="008D5975">
              <w:rPr>
                <w:rStyle w:val="Hyperlink"/>
                <w:b/>
                <w:bCs/>
                <w:noProof/>
              </w:rPr>
              <w:t>Table 2</w:t>
            </w:r>
            <w:r w:rsidR="006F7D07" w:rsidRPr="008D5975">
              <w:rPr>
                <w:rStyle w:val="Hyperlink"/>
                <w:noProof/>
              </w:rPr>
              <w:t>- Baseline characteristics of prospective cohort studies.</w:t>
            </w:r>
            <w:r w:rsidR="006F7D07">
              <w:rPr>
                <w:noProof/>
                <w:webHidden/>
              </w:rPr>
              <w:tab/>
            </w:r>
            <w:r w:rsidR="006F7D07">
              <w:rPr>
                <w:noProof/>
                <w:webHidden/>
              </w:rPr>
              <w:fldChar w:fldCharType="begin"/>
            </w:r>
            <w:r w:rsidR="006F7D07">
              <w:rPr>
                <w:noProof/>
                <w:webHidden/>
              </w:rPr>
              <w:instrText xml:space="preserve"> PAGEREF _Toc190828697 \h </w:instrText>
            </w:r>
            <w:r w:rsidR="006F7D07">
              <w:rPr>
                <w:noProof/>
                <w:webHidden/>
              </w:rPr>
            </w:r>
            <w:r w:rsidR="006F7D07">
              <w:rPr>
                <w:noProof/>
                <w:webHidden/>
              </w:rPr>
              <w:fldChar w:fldCharType="separate"/>
            </w:r>
            <w:r w:rsidR="00911E78">
              <w:rPr>
                <w:noProof/>
                <w:webHidden/>
              </w:rPr>
              <w:t>24</w:t>
            </w:r>
            <w:r w:rsidR="006F7D07">
              <w:rPr>
                <w:noProof/>
                <w:webHidden/>
              </w:rPr>
              <w:fldChar w:fldCharType="end"/>
            </w:r>
          </w:hyperlink>
        </w:p>
        <w:p w14:paraId="6F019B1C" w14:textId="057BA796" w:rsidR="006F7D07" w:rsidRDefault="00000000">
          <w:pPr>
            <w:pStyle w:val="TOC1"/>
            <w:rPr>
              <w:rFonts w:eastAsiaTheme="minorEastAsia"/>
              <w:noProof/>
              <w:kern w:val="2"/>
              <w:sz w:val="24"/>
              <w:szCs w:val="24"/>
              <w:lang w:eastAsia="en-GB"/>
              <w14:ligatures w14:val="standardContextual"/>
            </w:rPr>
          </w:pPr>
          <w:hyperlink w:anchor="_Toc190828698" w:history="1">
            <w:r w:rsidR="006F7D07" w:rsidRPr="008D5975">
              <w:rPr>
                <w:rStyle w:val="Hyperlink"/>
                <w:b/>
                <w:bCs/>
                <w:noProof/>
              </w:rPr>
              <w:t>Table 3</w:t>
            </w:r>
            <w:r w:rsidR="006F7D07" w:rsidRPr="008D5975">
              <w:rPr>
                <w:rStyle w:val="Hyperlink"/>
                <w:noProof/>
              </w:rPr>
              <w:t>: Characteristics of recruitment and protocol adherence (RCT’s)</w:t>
            </w:r>
            <w:r w:rsidR="006F7D07">
              <w:rPr>
                <w:noProof/>
                <w:webHidden/>
              </w:rPr>
              <w:tab/>
            </w:r>
            <w:r w:rsidR="006F7D07">
              <w:rPr>
                <w:noProof/>
                <w:webHidden/>
              </w:rPr>
              <w:fldChar w:fldCharType="begin"/>
            </w:r>
            <w:r w:rsidR="006F7D07">
              <w:rPr>
                <w:noProof/>
                <w:webHidden/>
              </w:rPr>
              <w:instrText xml:space="preserve"> PAGEREF _Toc190828698 \h </w:instrText>
            </w:r>
            <w:r w:rsidR="006F7D07">
              <w:rPr>
                <w:noProof/>
                <w:webHidden/>
              </w:rPr>
            </w:r>
            <w:r w:rsidR="006F7D07">
              <w:rPr>
                <w:noProof/>
                <w:webHidden/>
              </w:rPr>
              <w:fldChar w:fldCharType="separate"/>
            </w:r>
            <w:r w:rsidR="00911E78">
              <w:rPr>
                <w:noProof/>
                <w:webHidden/>
              </w:rPr>
              <w:t>27</w:t>
            </w:r>
            <w:r w:rsidR="006F7D07">
              <w:rPr>
                <w:noProof/>
                <w:webHidden/>
              </w:rPr>
              <w:fldChar w:fldCharType="end"/>
            </w:r>
          </w:hyperlink>
        </w:p>
        <w:p w14:paraId="2BA869B3" w14:textId="73D8CD0D" w:rsidR="006F7D07" w:rsidRDefault="00000000">
          <w:pPr>
            <w:pStyle w:val="TOC1"/>
            <w:rPr>
              <w:rFonts w:eastAsiaTheme="minorEastAsia"/>
              <w:noProof/>
              <w:kern w:val="2"/>
              <w:sz w:val="24"/>
              <w:szCs w:val="24"/>
              <w:lang w:eastAsia="en-GB"/>
              <w14:ligatures w14:val="standardContextual"/>
            </w:rPr>
          </w:pPr>
          <w:hyperlink w:anchor="_Toc190828699" w:history="1">
            <w:r w:rsidR="006F7D07" w:rsidRPr="008D5975">
              <w:rPr>
                <w:rStyle w:val="Hyperlink"/>
                <w:b/>
                <w:bCs/>
                <w:noProof/>
              </w:rPr>
              <w:t>Table 4:</w:t>
            </w:r>
            <w:r w:rsidR="006F7D07" w:rsidRPr="008D5975">
              <w:rPr>
                <w:rStyle w:val="Hyperlink"/>
                <w:noProof/>
              </w:rPr>
              <w:t xml:space="preserve"> Characteristics of recruitment and protocol adherence (observational studies)</w:t>
            </w:r>
            <w:r w:rsidR="006F7D07">
              <w:rPr>
                <w:noProof/>
                <w:webHidden/>
              </w:rPr>
              <w:tab/>
            </w:r>
            <w:r w:rsidR="006F7D07">
              <w:rPr>
                <w:noProof/>
                <w:webHidden/>
              </w:rPr>
              <w:fldChar w:fldCharType="begin"/>
            </w:r>
            <w:r w:rsidR="006F7D07">
              <w:rPr>
                <w:noProof/>
                <w:webHidden/>
              </w:rPr>
              <w:instrText xml:space="preserve"> PAGEREF _Toc190828699 \h </w:instrText>
            </w:r>
            <w:r w:rsidR="006F7D07">
              <w:rPr>
                <w:noProof/>
                <w:webHidden/>
              </w:rPr>
            </w:r>
            <w:r w:rsidR="006F7D07">
              <w:rPr>
                <w:noProof/>
                <w:webHidden/>
              </w:rPr>
              <w:fldChar w:fldCharType="separate"/>
            </w:r>
            <w:r w:rsidR="00911E78">
              <w:rPr>
                <w:noProof/>
                <w:webHidden/>
              </w:rPr>
              <w:t>28</w:t>
            </w:r>
            <w:r w:rsidR="006F7D07">
              <w:rPr>
                <w:noProof/>
                <w:webHidden/>
              </w:rPr>
              <w:fldChar w:fldCharType="end"/>
            </w:r>
          </w:hyperlink>
        </w:p>
        <w:p w14:paraId="76EBBA7C" w14:textId="5F3F6854" w:rsidR="006F7D07" w:rsidRDefault="00000000">
          <w:pPr>
            <w:pStyle w:val="TOC1"/>
            <w:rPr>
              <w:rFonts w:eastAsiaTheme="minorEastAsia"/>
              <w:noProof/>
              <w:kern w:val="2"/>
              <w:sz w:val="24"/>
              <w:szCs w:val="24"/>
              <w:lang w:eastAsia="en-GB"/>
              <w14:ligatures w14:val="standardContextual"/>
            </w:rPr>
          </w:pPr>
          <w:hyperlink w:anchor="_Toc190828700" w:history="1">
            <w:r w:rsidR="006F7D07" w:rsidRPr="008D5975">
              <w:rPr>
                <w:rStyle w:val="Hyperlink"/>
                <w:b/>
                <w:bCs/>
                <w:noProof/>
              </w:rPr>
              <w:t>Table 5:</w:t>
            </w:r>
            <w:r w:rsidR="006F7D07" w:rsidRPr="008D5975">
              <w:rPr>
                <w:rStyle w:val="Hyperlink"/>
                <w:noProof/>
              </w:rPr>
              <w:t xml:space="preserve">  Baseline characteristics of all studies</w:t>
            </w:r>
            <w:r w:rsidR="006F7D07">
              <w:rPr>
                <w:noProof/>
                <w:webHidden/>
              </w:rPr>
              <w:tab/>
            </w:r>
            <w:r w:rsidR="006F7D07">
              <w:rPr>
                <w:noProof/>
                <w:webHidden/>
              </w:rPr>
              <w:fldChar w:fldCharType="begin"/>
            </w:r>
            <w:r w:rsidR="006F7D07">
              <w:rPr>
                <w:noProof/>
                <w:webHidden/>
              </w:rPr>
              <w:instrText xml:space="preserve"> PAGEREF _Toc190828700 \h </w:instrText>
            </w:r>
            <w:r w:rsidR="006F7D07">
              <w:rPr>
                <w:noProof/>
                <w:webHidden/>
              </w:rPr>
            </w:r>
            <w:r w:rsidR="006F7D07">
              <w:rPr>
                <w:noProof/>
                <w:webHidden/>
              </w:rPr>
              <w:fldChar w:fldCharType="separate"/>
            </w:r>
            <w:r w:rsidR="00911E78">
              <w:rPr>
                <w:noProof/>
                <w:webHidden/>
              </w:rPr>
              <w:t>30</w:t>
            </w:r>
            <w:r w:rsidR="006F7D07">
              <w:rPr>
                <w:noProof/>
                <w:webHidden/>
              </w:rPr>
              <w:fldChar w:fldCharType="end"/>
            </w:r>
          </w:hyperlink>
        </w:p>
        <w:p w14:paraId="4C5E2BAB" w14:textId="1E923B0E" w:rsidR="006F7D07" w:rsidRDefault="00000000">
          <w:pPr>
            <w:pStyle w:val="TOC1"/>
            <w:rPr>
              <w:rFonts w:eastAsiaTheme="minorEastAsia"/>
              <w:noProof/>
              <w:kern w:val="2"/>
              <w:sz w:val="24"/>
              <w:szCs w:val="24"/>
              <w:lang w:eastAsia="en-GB"/>
              <w14:ligatures w14:val="standardContextual"/>
            </w:rPr>
          </w:pPr>
          <w:hyperlink w:anchor="_Toc190828701" w:history="1">
            <w:r w:rsidR="006F7D07" w:rsidRPr="008D5975">
              <w:rPr>
                <w:rStyle w:val="Hyperlink"/>
                <w:rFonts w:ascii="Calibri" w:hAnsi="Calibri" w:cs="Calibri"/>
                <w:b/>
                <w:bCs/>
                <w:noProof/>
              </w:rPr>
              <w:t>Table 6</w:t>
            </w:r>
            <w:r w:rsidR="006F7D07" w:rsidRPr="008D5975">
              <w:rPr>
                <w:rStyle w:val="Hyperlink"/>
                <w:rFonts w:ascii="Calibri" w:hAnsi="Calibri" w:cs="Calibri"/>
                <w:noProof/>
              </w:rPr>
              <w:t>- Cochran's Q, degrees of freedom and I^2 measures of statistical heterogeneity within subgroup analyses</w:t>
            </w:r>
            <w:r w:rsidR="006F7D07">
              <w:rPr>
                <w:noProof/>
                <w:webHidden/>
              </w:rPr>
              <w:tab/>
            </w:r>
            <w:r w:rsidR="006F7D07">
              <w:rPr>
                <w:noProof/>
                <w:webHidden/>
              </w:rPr>
              <w:fldChar w:fldCharType="begin"/>
            </w:r>
            <w:r w:rsidR="006F7D07">
              <w:rPr>
                <w:noProof/>
                <w:webHidden/>
              </w:rPr>
              <w:instrText xml:space="preserve"> PAGEREF _Toc190828701 \h </w:instrText>
            </w:r>
            <w:r w:rsidR="006F7D07">
              <w:rPr>
                <w:noProof/>
                <w:webHidden/>
              </w:rPr>
            </w:r>
            <w:r w:rsidR="006F7D07">
              <w:rPr>
                <w:noProof/>
                <w:webHidden/>
              </w:rPr>
              <w:fldChar w:fldCharType="separate"/>
            </w:r>
            <w:r w:rsidR="00911E78">
              <w:rPr>
                <w:noProof/>
                <w:webHidden/>
              </w:rPr>
              <w:t>32</w:t>
            </w:r>
            <w:r w:rsidR="006F7D07">
              <w:rPr>
                <w:noProof/>
                <w:webHidden/>
              </w:rPr>
              <w:fldChar w:fldCharType="end"/>
            </w:r>
          </w:hyperlink>
        </w:p>
        <w:p w14:paraId="64BBC36B" w14:textId="2FB2F191" w:rsidR="00C0791E" w:rsidRDefault="00563415">
          <w:r>
            <w:rPr>
              <w:b/>
              <w:bCs/>
            </w:rPr>
            <w:fldChar w:fldCharType="end"/>
          </w:r>
        </w:p>
      </w:sdtContent>
    </w:sdt>
    <w:p w14:paraId="7CA405C5" w14:textId="77777777" w:rsidR="00B5726E" w:rsidRDefault="00B5726E">
      <w:pPr>
        <w:rPr>
          <w:rStyle w:val="Heading2Char"/>
          <w:rFonts w:asciiTheme="majorHAnsi" w:eastAsiaTheme="minorHAnsi" w:hAnsiTheme="majorHAnsi" w:cstheme="majorHAnsi"/>
          <w:sz w:val="24"/>
          <w:szCs w:val="24"/>
        </w:rPr>
      </w:pPr>
      <w:r>
        <w:rPr>
          <w:rStyle w:val="Heading2Char"/>
          <w:rFonts w:asciiTheme="majorHAnsi" w:eastAsiaTheme="minorHAnsi" w:hAnsiTheme="majorHAnsi" w:cstheme="majorHAnsi"/>
          <w:sz w:val="24"/>
          <w:szCs w:val="24"/>
        </w:rPr>
        <w:br w:type="page"/>
      </w:r>
    </w:p>
    <w:p w14:paraId="1135D686" w14:textId="68CC31EB" w:rsidR="007A2B8B" w:rsidRPr="00363B53" w:rsidRDefault="007E6B5F" w:rsidP="00C0791E">
      <w:pPr>
        <w:pStyle w:val="Heading1"/>
        <w:rPr>
          <w:rFonts w:asciiTheme="minorHAnsi" w:hAnsiTheme="minorHAnsi" w:cstheme="minorHAnsi"/>
          <w:color w:val="auto"/>
          <w:sz w:val="24"/>
          <w:szCs w:val="24"/>
        </w:rPr>
      </w:pPr>
      <w:bookmarkStart w:id="0" w:name="_Toc190828683"/>
      <w:r w:rsidRPr="00363B53">
        <w:rPr>
          <w:rStyle w:val="Heading2Char"/>
          <w:rFonts w:asciiTheme="minorHAnsi" w:eastAsiaTheme="minorHAnsi" w:hAnsiTheme="minorHAnsi" w:cstheme="minorHAnsi"/>
          <w:color w:val="auto"/>
          <w:sz w:val="24"/>
          <w:szCs w:val="24"/>
        </w:rPr>
        <w:lastRenderedPageBreak/>
        <w:t>Section 1</w:t>
      </w:r>
      <w:r w:rsidRPr="00363B53">
        <w:rPr>
          <w:rFonts w:asciiTheme="minorHAnsi" w:hAnsiTheme="minorHAnsi" w:cstheme="minorHAnsi"/>
          <w:color w:val="auto"/>
          <w:sz w:val="24"/>
          <w:szCs w:val="24"/>
        </w:rPr>
        <w:t>-</w:t>
      </w:r>
      <w:r w:rsidR="003B32EB" w:rsidRPr="00363B53">
        <w:rPr>
          <w:rFonts w:asciiTheme="minorHAnsi" w:hAnsiTheme="minorHAnsi" w:cstheme="minorHAnsi"/>
          <w:color w:val="auto"/>
          <w:sz w:val="24"/>
          <w:szCs w:val="24"/>
        </w:rPr>
        <w:t xml:space="preserve"> OVID </w:t>
      </w:r>
      <w:r w:rsidR="007A2B8B" w:rsidRPr="00363B53">
        <w:rPr>
          <w:rFonts w:asciiTheme="minorHAnsi" w:hAnsiTheme="minorHAnsi" w:cstheme="minorHAnsi"/>
          <w:color w:val="auto"/>
          <w:sz w:val="24"/>
          <w:szCs w:val="24"/>
        </w:rPr>
        <w:t>EMBASE Search Strategy</w:t>
      </w:r>
      <w:bookmarkEnd w:id="0"/>
      <w:r w:rsidR="007A2B8B" w:rsidRPr="00363B53">
        <w:rPr>
          <w:rFonts w:asciiTheme="minorHAnsi" w:hAnsiTheme="minorHAnsi" w:cstheme="minorHAnsi"/>
          <w:color w:val="auto"/>
          <w:sz w:val="24"/>
          <w:szCs w:val="24"/>
        </w:rPr>
        <w:t xml:space="preserve"> </w:t>
      </w:r>
    </w:p>
    <w:p w14:paraId="66A89475" w14:textId="77777777" w:rsidR="0094565C" w:rsidRPr="0094565C" w:rsidRDefault="0094565C" w:rsidP="0094565C"/>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Pr>
      <w:tblGrid>
        <w:gridCol w:w="351"/>
        <w:gridCol w:w="7708"/>
        <w:gridCol w:w="951"/>
      </w:tblGrid>
      <w:tr w:rsidR="007A2B8B" w:rsidRPr="007A2B8B" w14:paraId="709EA426" w14:textId="77777777" w:rsidTr="007A2B8B">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59739597" w14:textId="77777777" w:rsidR="007A2B8B" w:rsidRPr="007A2B8B" w:rsidRDefault="007A2B8B" w:rsidP="007A2B8B">
            <w:pPr>
              <w:spacing w:before="150" w:after="30" w:line="360" w:lineRule="atLeast"/>
              <w:rPr>
                <w:rFonts w:ascii="Helvetica" w:eastAsia="Times New Roman" w:hAnsi="Helvetica" w:cs="Helvetica"/>
                <w:b/>
                <w:bCs/>
                <w:color w:val="0A0905"/>
                <w:sz w:val="18"/>
                <w:szCs w:val="18"/>
                <w:lang w:eastAsia="en-GB"/>
              </w:rPr>
            </w:pPr>
            <w:r w:rsidRPr="007A2B8B">
              <w:rPr>
                <w:rFonts w:ascii="Helvetica" w:eastAsia="Times New Roman" w:hAnsi="Helvetica" w:cs="Helvetica"/>
                <w:b/>
                <w:bCs/>
                <w:color w:val="0A090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423EA390" w14:textId="77777777" w:rsidR="007A2B8B" w:rsidRPr="007A2B8B" w:rsidRDefault="007A2B8B" w:rsidP="007A2B8B">
            <w:pPr>
              <w:spacing w:before="150" w:after="30" w:line="360" w:lineRule="atLeast"/>
              <w:rPr>
                <w:rFonts w:ascii="Helvetica" w:eastAsia="Times New Roman" w:hAnsi="Helvetica" w:cs="Helvetica"/>
                <w:b/>
                <w:bCs/>
                <w:color w:val="0A0905"/>
                <w:sz w:val="18"/>
                <w:szCs w:val="18"/>
                <w:lang w:eastAsia="en-GB"/>
              </w:rPr>
            </w:pPr>
            <w:r w:rsidRPr="007A2B8B">
              <w:rPr>
                <w:rFonts w:ascii="Helvetica" w:eastAsia="Times New Roman" w:hAnsi="Helvetica" w:cs="Helvetica"/>
                <w:b/>
                <w:bCs/>
                <w:color w:val="0A0905"/>
                <w:sz w:val="18"/>
                <w:szCs w:val="18"/>
                <w:lang w:eastAsia="en-GB"/>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78159FC1" w14:textId="77777777" w:rsidR="007A2B8B" w:rsidRPr="007A2B8B" w:rsidRDefault="007A2B8B" w:rsidP="007A2B8B">
            <w:pPr>
              <w:spacing w:before="150" w:after="30" w:line="360" w:lineRule="atLeast"/>
              <w:rPr>
                <w:rFonts w:ascii="Helvetica" w:eastAsia="Times New Roman" w:hAnsi="Helvetica" w:cs="Helvetica"/>
                <w:b/>
                <w:bCs/>
                <w:color w:val="0A0905"/>
                <w:sz w:val="18"/>
                <w:szCs w:val="18"/>
                <w:lang w:eastAsia="en-GB"/>
              </w:rPr>
            </w:pPr>
            <w:r w:rsidRPr="007A2B8B">
              <w:rPr>
                <w:rFonts w:ascii="Helvetica" w:eastAsia="Times New Roman" w:hAnsi="Helvetica" w:cs="Helvetica"/>
                <w:b/>
                <w:bCs/>
                <w:color w:val="0A0905"/>
                <w:sz w:val="18"/>
                <w:szCs w:val="18"/>
                <w:lang w:eastAsia="en-GB"/>
              </w:rPr>
              <w:t>Results</w:t>
            </w:r>
          </w:p>
        </w:tc>
      </w:tr>
      <w:tr w:rsidR="007A2B8B" w:rsidRPr="007A2B8B" w14:paraId="2E4CB725"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10C3B8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D541E9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atrial fibrillation/</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F25F59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143475</w:t>
            </w:r>
          </w:p>
        </w:tc>
      </w:tr>
      <w:tr w:rsidR="007A2B8B" w:rsidRPr="007A2B8B" w14:paraId="4B0EB87D"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01ACCE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F327D5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((atrial or atria or atrium or auricular) adj3 </w:t>
            </w:r>
            <w:proofErr w:type="spellStart"/>
            <w:r w:rsidRPr="007A2B8B">
              <w:rPr>
                <w:rFonts w:ascii="Helvetica" w:eastAsia="Times New Roman" w:hAnsi="Helvetica" w:cs="Helvetica"/>
                <w:color w:val="353535"/>
                <w:sz w:val="18"/>
                <w:szCs w:val="18"/>
                <w:lang w:eastAsia="en-GB"/>
              </w:rPr>
              <w:t>fibrillat</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EFEABB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179794</w:t>
            </w:r>
          </w:p>
        </w:tc>
      </w:tr>
      <w:tr w:rsidR="007A2B8B" w:rsidRPr="007A2B8B" w14:paraId="727ED83A"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EC87CE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C6CC6E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proofErr w:type="spellStart"/>
            <w:proofErr w:type="gramStart"/>
            <w:r w:rsidRPr="007A2B8B">
              <w:rPr>
                <w:rFonts w:ascii="Helvetica" w:eastAsia="Times New Roman" w:hAnsi="Helvetica" w:cs="Helvetica"/>
                <w:color w:val="353535"/>
                <w:sz w:val="18"/>
                <w:szCs w:val="18"/>
                <w:lang w:eastAsia="en-GB"/>
              </w:rPr>
              <w:t>AF.ti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417074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108556</w:t>
            </w:r>
          </w:p>
        </w:tc>
      </w:tr>
      <w:tr w:rsidR="007A2B8B" w:rsidRPr="007A2B8B" w14:paraId="11E4109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73A141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A20B8B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or/1-3 [atrial fibrillation]</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45A93C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253401</w:t>
            </w:r>
          </w:p>
        </w:tc>
      </w:tr>
      <w:tr w:rsidR="007A2B8B" w:rsidRPr="007A2B8B" w14:paraId="4320E0C8"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55D156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F0B9C4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diagnos</w:t>
            </w:r>
            <w:proofErr w:type="spellEnd"/>
            <w:r w:rsidRPr="007A2B8B">
              <w:rPr>
                <w:rFonts w:ascii="Helvetica" w:eastAsia="Times New Roman" w:hAnsi="Helvetica" w:cs="Helvetica"/>
                <w:color w:val="353535"/>
                <w:sz w:val="18"/>
                <w:szCs w:val="18"/>
                <w:lang w:eastAsia="en-GB"/>
              </w:rPr>
              <w:t xml:space="preserve">* adj3 (performance* or </w:t>
            </w:r>
            <w:proofErr w:type="spellStart"/>
            <w:r w:rsidRPr="007A2B8B">
              <w:rPr>
                <w:rFonts w:ascii="Helvetica" w:eastAsia="Times New Roman" w:hAnsi="Helvetica" w:cs="Helvetica"/>
                <w:color w:val="353535"/>
                <w:sz w:val="18"/>
                <w:szCs w:val="18"/>
                <w:lang w:eastAsia="en-GB"/>
              </w:rPr>
              <w:t>accurac</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utilit</w:t>
            </w:r>
            <w:proofErr w:type="spellEnd"/>
            <w:r w:rsidRPr="007A2B8B">
              <w:rPr>
                <w:rFonts w:ascii="Helvetica" w:eastAsia="Times New Roman" w:hAnsi="Helvetica" w:cs="Helvetica"/>
                <w:color w:val="353535"/>
                <w:sz w:val="18"/>
                <w:szCs w:val="18"/>
                <w:lang w:eastAsia="en-GB"/>
              </w:rPr>
              <w:t xml:space="preserve">* or value* or </w:t>
            </w:r>
            <w:proofErr w:type="spellStart"/>
            <w:r w:rsidRPr="007A2B8B">
              <w:rPr>
                <w:rFonts w:ascii="Helvetica" w:eastAsia="Times New Roman" w:hAnsi="Helvetica" w:cs="Helvetica"/>
                <w:color w:val="353535"/>
                <w:sz w:val="18"/>
                <w:szCs w:val="18"/>
                <w:lang w:eastAsia="en-GB"/>
              </w:rPr>
              <w:t>efficien</w:t>
            </w:r>
            <w:proofErr w:type="spellEnd"/>
            <w:r w:rsidRPr="007A2B8B">
              <w:rPr>
                <w:rFonts w:ascii="Helvetica" w:eastAsia="Times New Roman" w:hAnsi="Helvetica" w:cs="Helvetica"/>
                <w:color w:val="353535"/>
                <w:sz w:val="18"/>
                <w:szCs w:val="18"/>
                <w:lang w:eastAsia="en-GB"/>
              </w:rPr>
              <w:t>* or effectiveness)</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77847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274888</w:t>
            </w:r>
          </w:p>
        </w:tc>
      </w:tr>
      <w:tr w:rsidR="007A2B8B" w:rsidRPr="007A2B8B" w14:paraId="6F813AA9"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5C2A8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D9518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Mass screening/</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191D2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69216</w:t>
            </w:r>
          </w:p>
        </w:tc>
      </w:tr>
      <w:tr w:rsidR="007A2B8B" w:rsidRPr="007A2B8B" w14:paraId="0545942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B4542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00CAE8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((targeted or opportunistic) adj2 (detect* or screen*)</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190A63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11528</w:t>
            </w:r>
          </w:p>
        </w:tc>
      </w:tr>
      <w:tr w:rsidR="007A2B8B" w:rsidRPr="007A2B8B" w14:paraId="2D7BD755"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9506B0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27292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point of </w:t>
            </w:r>
            <w:proofErr w:type="spellStart"/>
            <w:proofErr w:type="gramStart"/>
            <w:r w:rsidRPr="007A2B8B">
              <w:rPr>
                <w:rFonts w:ascii="Helvetica" w:eastAsia="Times New Roman" w:hAnsi="Helvetica" w:cs="Helvetica"/>
                <w:color w:val="353535"/>
                <w:sz w:val="18"/>
                <w:szCs w:val="18"/>
                <w:lang w:eastAsia="en-GB"/>
              </w:rPr>
              <w:t>care.ti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263E60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47683</w:t>
            </w:r>
          </w:p>
        </w:tc>
      </w:tr>
      <w:tr w:rsidR="007A2B8B" w:rsidRPr="007A2B8B" w14:paraId="7E1F824A"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300B45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134CF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electronic health record/</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87D688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48166</w:t>
            </w:r>
          </w:p>
        </w:tc>
      </w:tr>
      <w:tr w:rsidR="007A2B8B" w:rsidRPr="007A2B8B" w14:paraId="4EBC7E6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9D6584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057E5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electronic medical record system/</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0CC0A8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3010</w:t>
            </w:r>
          </w:p>
        </w:tc>
      </w:tr>
      <w:tr w:rsidR="007A2B8B" w:rsidRPr="007A2B8B" w14:paraId="4D8036FB"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496F4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C3F1CC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("electronic patient record*" or "electronic medical record*" or "electronic health record*" or "</w:t>
            </w:r>
            <w:proofErr w:type="spellStart"/>
            <w:proofErr w:type="gramStart"/>
            <w:r w:rsidRPr="007A2B8B">
              <w:rPr>
                <w:rFonts w:ascii="Helvetica" w:eastAsia="Times New Roman" w:hAnsi="Helvetica" w:cs="Helvetica"/>
                <w:color w:val="353535"/>
                <w:sz w:val="18"/>
                <w:szCs w:val="18"/>
                <w:lang w:eastAsia="en-GB"/>
              </w:rPr>
              <w:t>computeri?ed</w:t>
            </w:r>
            <w:proofErr w:type="spellEnd"/>
            <w:proofErr w:type="gramEnd"/>
            <w:r w:rsidRPr="007A2B8B">
              <w:rPr>
                <w:rFonts w:ascii="Helvetica" w:eastAsia="Times New Roman" w:hAnsi="Helvetica" w:cs="Helvetica"/>
                <w:color w:val="353535"/>
                <w:sz w:val="18"/>
                <w:szCs w:val="18"/>
                <w:lang w:eastAsia="en-GB"/>
              </w:rPr>
              <w:t xml:space="preserve"> patient record*" or "</w:t>
            </w:r>
            <w:proofErr w:type="spellStart"/>
            <w:r w:rsidRPr="007A2B8B">
              <w:rPr>
                <w:rFonts w:ascii="Helvetica" w:eastAsia="Times New Roman" w:hAnsi="Helvetica" w:cs="Helvetica"/>
                <w:color w:val="353535"/>
                <w:sz w:val="18"/>
                <w:szCs w:val="18"/>
                <w:lang w:eastAsia="en-GB"/>
              </w:rPr>
              <w:t>computeri#ed</w:t>
            </w:r>
            <w:proofErr w:type="spellEnd"/>
            <w:r w:rsidRPr="007A2B8B">
              <w:rPr>
                <w:rFonts w:ascii="Helvetica" w:eastAsia="Times New Roman" w:hAnsi="Helvetica" w:cs="Helvetica"/>
                <w:color w:val="353535"/>
                <w:sz w:val="18"/>
                <w:szCs w:val="18"/>
                <w:lang w:eastAsia="en-GB"/>
              </w:rPr>
              <w:t xml:space="preserve"> medical record*" or "</w:t>
            </w:r>
            <w:proofErr w:type="spellStart"/>
            <w:r w:rsidRPr="007A2B8B">
              <w:rPr>
                <w:rFonts w:ascii="Helvetica" w:eastAsia="Times New Roman" w:hAnsi="Helvetica" w:cs="Helvetica"/>
                <w:color w:val="353535"/>
                <w:sz w:val="18"/>
                <w:szCs w:val="18"/>
                <w:lang w:eastAsia="en-GB"/>
              </w:rPr>
              <w:t>computeried</w:t>
            </w:r>
            <w:proofErr w:type="spellEnd"/>
            <w:r w:rsidRPr="007A2B8B">
              <w:rPr>
                <w:rFonts w:ascii="Helvetica" w:eastAsia="Times New Roman" w:hAnsi="Helvetica" w:cs="Helvetica"/>
                <w:color w:val="353535"/>
                <w:sz w:val="18"/>
                <w:szCs w:val="18"/>
                <w:lang w:eastAsia="en-GB"/>
              </w:rPr>
              <w:t xml:space="preserve"> health record*" or EHR or EPR).</w:t>
            </w:r>
            <w:proofErr w:type="spellStart"/>
            <w:r w:rsidRPr="007A2B8B">
              <w:rPr>
                <w:rFonts w:ascii="Helvetica" w:eastAsia="Times New Roman" w:hAnsi="Helvetica" w:cs="Helvetica"/>
                <w:color w:val="353535"/>
                <w:sz w:val="18"/>
                <w:szCs w:val="18"/>
                <w:lang w:eastAsia="en-GB"/>
              </w:rPr>
              <w:t>ti,ab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C3F252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150768</w:t>
            </w:r>
          </w:p>
        </w:tc>
      </w:tr>
      <w:tr w:rsidR="007A2B8B" w:rsidRPr="007A2B8B" w14:paraId="6149F532"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ACA2CD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9276FB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((portable or ambulatory or monitor* or lead* or handheld or hand held or daily or </w:t>
            </w:r>
            <w:proofErr w:type="spellStart"/>
            <w:r w:rsidRPr="007A2B8B">
              <w:rPr>
                <w:rFonts w:ascii="Helvetica" w:eastAsia="Times New Roman" w:hAnsi="Helvetica" w:cs="Helvetica"/>
                <w:color w:val="353535"/>
                <w:sz w:val="18"/>
                <w:szCs w:val="18"/>
                <w:lang w:eastAsia="en-GB"/>
              </w:rPr>
              <w:t>longterm</w:t>
            </w:r>
            <w:proofErr w:type="spellEnd"/>
            <w:r w:rsidRPr="007A2B8B">
              <w:rPr>
                <w:rFonts w:ascii="Helvetica" w:eastAsia="Times New Roman" w:hAnsi="Helvetica" w:cs="Helvetica"/>
                <w:color w:val="353535"/>
                <w:sz w:val="18"/>
                <w:szCs w:val="18"/>
                <w:lang w:eastAsia="en-GB"/>
              </w:rPr>
              <w:t xml:space="preserve"> or short-term or strap* or device*) adj3 (ECG* or EKG* or </w:t>
            </w:r>
            <w:proofErr w:type="spellStart"/>
            <w:r w:rsidRPr="007A2B8B">
              <w:rPr>
                <w:rFonts w:ascii="Helvetica" w:eastAsia="Times New Roman" w:hAnsi="Helvetica" w:cs="Helvetica"/>
                <w:color w:val="353535"/>
                <w:sz w:val="18"/>
                <w:szCs w:val="18"/>
                <w:lang w:eastAsia="en-GB"/>
              </w:rPr>
              <w:t>electrocardio</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8F605D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46623</w:t>
            </w:r>
          </w:p>
        </w:tc>
      </w:tr>
      <w:tr w:rsidR="007A2B8B" w:rsidRPr="007A2B8B" w14:paraId="0F798E7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5069E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0FCEFC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((ECG* or EKG* or </w:t>
            </w:r>
            <w:proofErr w:type="spellStart"/>
            <w:r w:rsidRPr="007A2B8B">
              <w:rPr>
                <w:rFonts w:ascii="Helvetica" w:eastAsia="Times New Roman" w:hAnsi="Helvetica" w:cs="Helvetica"/>
                <w:color w:val="353535"/>
                <w:sz w:val="18"/>
                <w:szCs w:val="18"/>
                <w:lang w:eastAsia="en-GB"/>
              </w:rPr>
              <w:t>electrocardio</w:t>
            </w:r>
            <w:proofErr w:type="spellEnd"/>
            <w:r w:rsidRPr="007A2B8B">
              <w:rPr>
                <w:rFonts w:ascii="Helvetica" w:eastAsia="Times New Roman" w:hAnsi="Helvetica" w:cs="Helvetica"/>
                <w:color w:val="353535"/>
                <w:sz w:val="18"/>
                <w:szCs w:val="18"/>
                <w:lang w:eastAsia="en-GB"/>
              </w:rPr>
              <w:t xml:space="preserve">*) adj2 (assess* or check* or monitor* or detect* or screen* or </w:t>
            </w:r>
            <w:proofErr w:type="spellStart"/>
            <w:r w:rsidRPr="007A2B8B">
              <w:rPr>
                <w:rFonts w:ascii="Helvetica" w:eastAsia="Times New Roman" w:hAnsi="Helvetica" w:cs="Helvetica"/>
                <w:color w:val="353535"/>
                <w:sz w:val="18"/>
                <w:szCs w:val="18"/>
                <w:lang w:eastAsia="en-GB"/>
              </w:rPr>
              <w:t>diagnos</w:t>
            </w:r>
            <w:proofErr w:type="spellEnd"/>
            <w:r w:rsidRPr="007A2B8B">
              <w:rPr>
                <w:rFonts w:ascii="Helvetica" w:eastAsia="Times New Roman" w:hAnsi="Helvetica" w:cs="Helvetica"/>
                <w:color w:val="353535"/>
                <w:sz w:val="18"/>
                <w:szCs w:val="18"/>
                <w:lang w:eastAsia="en-GB"/>
              </w:rPr>
              <w:t>* or measure*)</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88A6F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31033</w:t>
            </w:r>
          </w:p>
        </w:tc>
      </w:tr>
      <w:tr w:rsidR="007A2B8B" w:rsidRPr="007A2B8B" w14:paraId="0A55721D"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5A80E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C1027C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iECG</w:t>
            </w:r>
            <w:proofErr w:type="spellEnd"/>
            <w:r w:rsidRPr="007A2B8B">
              <w:rPr>
                <w:rFonts w:ascii="Helvetica" w:eastAsia="Times New Roman" w:hAnsi="Helvetica" w:cs="Helvetica"/>
                <w:color w:val="353535"/>
                <w:sz w:val="18"/>
                <w:szCs w:val="18"/>
                <w:lang w:eastAsia="en-GB"/>
              </w:rPr>
              <w:t>* or Holter*</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D32C4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22593</w:t>
            </w:r>
          </w:p>
        </w:tc>
      </w:tr>
      <w:tr w:rsidR="007A2B8B" w:rsidRPr="007A2B8B" w14:paraId="016EFD34"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B07745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807E59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((ambulatory or event) </w:t>
            </w:r>
            <w:proofErr w:type="spellStart"/>
            <w:r w:rsidRPr="007A2B8B">
              <w:rPr>
                <w:rFonts w:ascii="Helvetica" w:eastAsia="Times New Roman" w:hAnsi="Helvetica" w:cs="Helvetica"/>
                <w:color w:val="353535"/>
                <w:sz w:val="18"/>
                <w:szCs w:val="18"/>
                <w:lang w:eastAsia="en-GB"/>
              </w:rPr>
              <w:t>adj</w:t>
            </w:r>
            <w:proofErr w:type="spellEnd"/>
            <w:r w:rsidRPr="007A2B8B">
              <w:rPr>
                <w:rFonts w:ascii="Helvetica" w:eastAsia="Times New Roman" w:hAnsi="Helvetica" w:cs="Helvetica"/>
                <w:color w:val="353535"/>
                <w:sz w:val="18"/>
                <w:szCs w:val="18"/>
                <w:lang w:eastAsia="en-GB"/>
              </w:rPr>
              <w:t xml:space="preserve"> monitor*</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20052A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5982</w:t>
            </w:r>
          </w:p>
        </w:tc>
      </w:tr>
      <w:tr w:rsidR="007A2B8B" w:rsidRPr="007A2B8B" w14:paraId="19D82888"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9F45A0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E2EA9D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*electrocardiography/ or ambulatory electrocardiography/</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F3686A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63751</w:t>
            </w:r>
          </w:p>
        </w:tc>
      </w:tr>
      <w:tr w:rsidR="007A2B8B" w:rsidRPr="007A2B8B" w14:paraId="66369808"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97B31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ABD357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(ILR* or loop record*</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7BA03F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3974</w:t>
            </w:r>
          </w:p>
        </w:tc>
      </w:tr>
      <w:tr w:rsidR="007A2B8B" w:rsidRPr="007A2B8B" w14:paraId="40E9BB42"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773566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EC7868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((heart or cardiac) </w:t>
            </w:r>
            <w:proofErr w:type="spellStart"/>
            <w:r w:rsidRPr="007A2B8B">
              <w:rPr>
                <w:rFonts w:ascii="Helvetica" w:eastAsia="Times New Roman" w:hAnsi="Helvetica" w:cs="Helvetica"/>
                <w:color w:val="353535"/>
                <w:sz w:val="18"/>
                <w:szCs w:val="18"/>
                <w:lang w:eastAsia="en-GB"/>
              </w:rPr>
              <w:t>adj</w:t>
            </w:r>
            <w:proofErr w:type="spellEnd"/>
            <w:r w:rsidRPr="007A2B8B">
              <w:rPr>
                <w:rFonts w:ascii="Helvetica" w:eastAsia="Times New Roman" w:hAnsi="Helvetica" w:cs="Helvetica"/>
                <w:color w:val="353535"/>
                <w:sz w:val="18"/>
                <w:szCs w:val="18"/>
                <w:lang w:eastAsia="en-GB"/>
              </w:rPr>
              <w:t xml:space="preserve"> monitor*</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781280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5727</w:t>
            </w:r>
          </w:p>
        </w:tc>
      </w:tr>
      <w:tr w:rsidR="007A2B8B" w:rsidRPr="007A2B8B" w14:paraId="4830034C"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1C1B29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EECF5A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(pulse adj2 (assess* or check* or monitor* or detect* or screen* or </w:t>
            </w:r>
            <w:proofErr w:type="spellStart"/>
            <w:r w:rsidRPr="007A2B8B">
              <w:rPr>
                <w:rFonts w:ascii="Helvetica" w:eastAsia="Times New Roman" w:hAnsi="Helvetica" w:cs="Helvetica"/>
                <w:color w:val="353535"/>
                <w:sz w:val="18"/>
                <w:szCs w:val="18"/>
                <w:lang w:eastAsia="en-GB"/>
              </w:rPr>
              <w:t>diagnos</w:t>
            </w:r>
            <w:proofErr w:type="spellEnd"/>
            <w:r w:rsidRPr="007A2B8B">
              <w:rPr>
                <w:rFonts w:ascii="Helvetica" w:eastAsia="Times New Roman" w:hAnsi="Helvetica" w:cs="Helvetica"/>
                <w:color w:val="353535"/>
                <w:sz w:val="18"/>
                <w:szCs w:val="18"/>
                <w:lang w:eastAsia="en-GB"/>
              </w:rPr>
              <w:t>* or measure* or palpation*)</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398638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11856</w:t>
            </w:r>
          </w:p>
        </w:tc>
      </w:tr>
      <w:tr w:rsidR="007A2B8B" w:rsidRPr="007A2B8B" w14:paraId="1861BC8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4FB43B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6628E4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(pulse </w:t>
            </w:r>
            <w:proofErr w:type="spellStart"/>
            <w:r w:rsidRPr="007A2B8B">
              <w:rPr>
                <w:rFonts w:ascii="Helvetica" w:eastAsia="Times New Roman" w:hAnsi="Helvetica" w:cs="Helvetica"/>
                <w:color w:val="353535"/>
                <w:sz w:val="18"/>
                <w:szCs w:val="18"/>
                <w:lang w:eastAsia="en-GB"/>
              </w:rPr>
              <w:t>oximetr</w:t>
            </w:r>
            <w:proofErr w:type="spellEnd"/>
            <w:r w:rsidRPr="007A2B8B">
              <w:rPr>
                <w:rFonts w:ascii="Helvetica" w:eastAsia="Times New Roman" w:hAnsi="Helvetica" w:cs="Helvetica"/>
                <w:color w:val="353535"/>
                <w:sz w:val="18"/>
                <w:szCs w:val="18"/>
                <w:lang w:eastAsia="en-GB"/>
              </w:rPr>
              <w:t xml:space="preserve">* </w:t>
            </w:r>
            <w:proofErr w:type="spellStart"/>
            <w:r w:rsidRPr="007A2B8B">
              <w:rPr>
                <w:rFonts w:ascii="Helvetica" w:eastAsia="Times New Roman" w:hAnsi="Helvetica" w:cs="Helvetica"/>
                <w:color w:val="353535"/>
                <w:sz w:val="18"/>
                <w:szCs w:val="18"/>
                <w:lang w:eastAsia="en-GB"/>
              </w:rPr>
              <w:t>adj</w:t>
            </w:r>
            <w:proofErr w:type="spellEnd"/>
            <w:r w:rsidRPr="007A2B8B">
              <w:rPr>
                <w:rFonts w:ascii="Helvetica" w:eastAsia="Times New Roman" w:hAnsi="Helvetica" w:cs="Helvetica"/>
                <w:color w:val="353535"/>
                <w:sz w:val="18"/>
                <w:szCs w:val="18"/>
                <w:lang w:eastAsia="en-GB"/>
              </w:rPr>
              <w:t xml:space="preserve"> device*</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F9849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59</w:t>
            </w:r>
          </w:p>
        </w:tc>
      </w:tr>
      <w:tr w:rsidR="007A2B8B" w:rsidRPr="007A2B8B" w14:paraId="127A990B"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889545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7755F4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Pulse rate/</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CD5005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62560</w:t>
            </w:r>
          </w:p>
        </w:tc>
      </w:tr>
      <w:tr w:rsidR="007A2B8B" w:rsidRPr="007A2B8B" w14:paraId="502017C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44DFEA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F2F4DB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((blood pressure or BP) adj2 (assess* or check* or monitor* or detect* or screen* or </w:t>
            </w:r>
            <w:proofErr w:type="spellStart"/>
            <w:r w:rsidRPr="007A2B8B">
              <w:rPr>
                <w:rFonts w:ascii="Helvetica" w:eastAsia="Times New Roman" w:hAnsi="Helvetica" w:cs="Helvetica"/>
                <w:color w:val="353535"/>
                <w:sz w:val="18"/>
                <w:szCs w:val="18"/>
                <w:lang w:eastAsia="en-GB"/>
              </w:rPr>
              <w:t>diagnos</w:t>
            </w:r>
            <w:proofErr w:type="spellEnd"/>
            <w:r w:rsidRPr="007A2B8B">
              <w:rPr>
                <w:rFonts w:ascii="Helvetica" w:eastAsia="Times New Roman" w:hAnsi="Helvetica" w:cs="Helvetica"/>
                <w:color w:val="353535"/>
                <w:sz w:val="18"/>
                <w:szCs w:val="18"/>
                <w:lang w:eastAsia="en-GB"/>
              </w:rPr>
              <w:t>* or measure*)</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C4774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78454</w:t>
            </w:r>
          </w:p>
        </w:tc>
      </w:tr>
      <w:tr w:rsidR="007A2B8B" w:rsidRPr="007A2B8B" w14:paraId="33ABBB8A"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A3C662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A290AD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Blood Pressure Monitor/ or Blood Pressure Monitoring/</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390C39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67407</w:t>
            </w:r>
          </w:p>
        </w:tc>
      </w:tr>
      <w:tr w:rsidR="007A2B8B" w:rsidRPr="007A2B8B" w14:paraId="010BAF8E"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E466E8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0A2EB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AliveCor</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MyDiagnostic</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4B00DB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335</w:t>
            </w:r>
          </w:p>
        </w:tc>
      </w:tr>
      <w:tr w:rsidR="007A2B8B" w:rsidRPr="007A2B8B" w14:paraId="11BB3EBD"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85A8E4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5116D1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Microlife</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WatchBP</w:t>
            </w:r>
            <w:proofErr w:type="spellEnd"/>
            <w:r w:rsidRPr="007A2B8B">
              <w:rPr>
                <w:rFonts w:ascii="Helvetica" w:eastAsia="Times New Roman" w:hAnsi="Helvetica" w:cs="Helvetica"/>
                <w:color w:val="353535"/>
                <w:sz w:val="18"/>
                <w:szCs w:val="18"/>
                <w:lang w:eastAsia="en-GB"/>
              </w:rPr>
              <w:t xml:space="preserve"> or "watch BP"</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893309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349</w:t>
            </w:r>
          </w:p>
        </w:tc>
      </w:tr>
      <w:tr w:rsidR="007A2B8B" w:rsidRPr="007A2B8B" w14:paraId="2981C840"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762892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lastRenderedPageBreak/>
              <w:t>26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A33F18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Heartscan</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Zenicor</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AliveECG</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Kardia</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5C6DFB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399</w:t>
            </w:r>
          </w:p>
        </w:tc>
      </w:tr>
      <w:tr w:rsidR="007A2B8B" w:rsidRPr="007A2B8B" w14:paraId="66F52B9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2EC056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3975B0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photoplethysmograph</w:t>
            </w:r>
            <w:proofErr w:type="spellEnd"/>
            <w:r w:rsidRPr="007A2B8B">
              <w:rPr>
                <w:rFonts w:ascii="Helvetica" w:eastAsia="Times New Roman" w:hAnsi="Helvetica" w:cs="Helvetica"/>
                <w:color w:val="353535"/>
                <w:sz w:val="18"/>
                <w:szCs w:val="18"/>
                <w:lang w:eastAsia="en-GB"/>
              </w:rPr>
              <w:t>* or PPG</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08C71C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10867</w:t>
            </w:r>
          </w:p>
        </w:tc>
      </w:tr>
      <w:tr w:rsidR="007A2B8B" w:rsidRPr="007A2B8B" w14:paraId="08D7F16D"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696335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B3BA71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(wearable adj2 (technology or device* or sensor* or ECG or EKG or </w:t>
            </w:r>
            <w:proofErr w:type="spellStart"/>
            <w:r w:rsidRPr="007A2B8B">
              <w:rPr>
                <w:rFonts w:ascii="Helvetica" w:eastAsia="Times New Roman" w:hAnsi="Helvetica" w:cs="Helvetica"/>
                <w:color w:val="353535"/>
                <w:sz w:val="18"/>
                <w:szCs w:val="18"/>
                <w:lang w:eastAsia="en-GB"/>
              </w:rPr>
              <w:t>electrocardio</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869A3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17365</w:t>
            </w:r>
          </w:p>
        </w:tc>
      </w:tr>
      <w:tr w:rsidR="007A2B8B" w:rsidRPr="007A2B8B" w14:paraId="381F3AC9"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559F3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2C9D8C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(smartwatch* or smart watch* or </w:t>
            </w:r>
            <w:proofErr w:type="spellStart"/>
            <w:r w:rsidRPr="007A2B8B">
              <w:rPr>
                <w:rFonts w:ascii="Helvetica" w:eastAsia="Times New Roman" w:hAnsi="Helvetica" w:cs="Helvetica"/>
                <w:color w:val="353535"/>
                <w:sz w:val="18"/>
                <w:szCs w:val="18"/>
                <w:lang w:eastAsia="en-GB"/>
              </w:rPr>
              <w:t>Applewatch</w:t>
            </w:r>
            <w:proofErr w:type="spellEnd"/>
            <w:r w:rsidRPr="007A2B8B">
              <w:rPr>
                <w:rFonts w:ascii="Helvetica" w:eastAsia="Times New Roman" w:hAnsi="Helvetica" w:cs="Helvetica"/>
                <w:color w:val="353535"/>
                <w:sz w:val="18"/>
                <w:szCs w:val="18"/>
                <w:lang w:eastAsia="en-GB"/>
              </w:rPr>
              <w:t>* or Apple watch* or wrist watch* or wristwatch* or fitness band* or fitness tracker* or smartphone* or smart phone* or mobile phone*</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48EDF7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51311</w:t>
            </w:r>
          </w:p>
        </w:tc>
      </w:tr>
      <w:tr w:rsidR="007A2B8B" w:rsidRPr="007A2B8B" w14:paraId="75DE99F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11EFC1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CBA251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(wearable adj2 (technology or device* or sensor* or ECG or EKG or </w:t>
            </w:r>
            <w:proofErr w:type="spellStart"/>
            <w:r w:rsidRPr="007A2B8B">
              <w:rPr>
                <w:rFonts w:ascii="Helvetica" w:eastAsia="Times New Roman" w:hAnsi="Helvetica" w:cs="Helvetica"/>
                <w:color w:val="353535"/>
                <w:sz w:val="18"/>
                <w:szCs w:val="18"/>
                <w:lang w:eastAsia="en-GB"/>
              </w:rPr>
              <w:t>electrocardio</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C2D032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17365</w:t>
            </w:r>
          </w:p>
        </w:tc>
      </w:tr>
      <w:tr w:rsidR="007A2B8B" w:rsidRPr="007A2B8B" w14:paraId="69559740"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7C4F49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9E9164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or/6-30 [ point of care tests used to detect AF or screening or diagnosis effectiveness terms]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E07B91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674245</w:t>
            </w:r>
          </w:p>
        </w:tc>
      </w:tr>
      <w:tr w:rsidR="007A2B8B" w:rsidRPr="007A2B8B" w14:paraId="231EE8DD"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3986CE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996E76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randomized controlled trial/</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D37720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837901</w:t>
            </w:r>
          </w:p>
        </w:tc>
      </w:tr>
      <w:tr w:rsidR="007A2B8B" w:rsidRPr="007A2B8B" w14:paraId="1C3B609D"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3D82A1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6D3C35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random</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4F8EA2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2113492</w:t>
            </w:r>
          </w:p>
        </w:tc>
      </w:tr>
      <w:tr w:rsidR="007A2B8B" w:rsidRPr="007A2B8B" w14:paraId="1276B8B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CF6325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BF5FC2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factorial</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6D69DF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50583</w:t>
            </w:r>
          </w:p>
        </w:tc>
      </w:tr>
      <w:tr w:rsidR="007A2B8B" w:rsidRPr="007A2B8B" w14:paraId="7CEB4BEF"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F990FD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E023A6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(crossover* or cross over*</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688107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133109</w:t>
            </w:r>
          </w:p>
        </w:tc>
      </w:tr>
      <w:tr w:rsidR="007A2B8B" w:rsidRPr="007A2B8B" w14:paraId="2CB646EC"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9CD195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C511E4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doubl</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singl</w:t>
            </w:r>
            <w:proofErr w:type="spellEnd"/>
            <w:r w:rsidRPr="007A2B8B">
              <w:rPr>
                <w:rFonts w:ascii="Helvetica" w:eastAsia="Times New Roman" w:hAnsi="Helvetica" w:cs="Helvetica"/>
                <w:color w:val="353535"/>
                <w:sz w:val="18"/>
                <w:szCs w:val="18"/>
                <w:lang w:eastAsia="en-GB"/>
              </w:rPr>
              <w:t xml:space="preserve">*) </w:t>
            </w:r>
            <w:proofErr w:type="spellStart"/>
            <w:r w:rsidRPr="007A2B8B">
              <w:rPr>
                <w:rFonts w:ascii="Helvetica" w:eastAsia="Times New Roman" w:hAnsi="Helvetica" w:cs="Helvetica"/>
                <w:color w:val="353535"/>
                <w:sz w:val="18"/>
                <w:szCs w:val="18"/>
                <w:lang w:eastAsia="en-GB"/>
              </w:rPr>
              <w:t>adj</w:t>
            </w:r>
            <w:proofErr w:type="spellEnd"/>
            <w:r w:rsidRPr="007A2B8B">
              <w:rPr>
                <w:rFonts w:ascii="Helvetica" w:eastAsia="Times New Roman" w:hAnsi="Helvetica" w:cs="Helvetica"/>
                <w:color w:val="353535"/>
                <w:sz w:val="18"/>
                <w:szCs w:val="18"/>
                <w:lang w:eastAsia="en-GB"/>
              </w:rPr>
              <w:t xml:space="preserve"> blind*</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0277A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291615</w:t>
            </w:r>
          </w:p>
        </w:tc>
      </w:tr>
      <w:tr w:rsidR="007A2B8B" w:rsidRPr="007A2B8B" w14:paraId="5622D85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7CB971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871030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(assign* or </w:t>
            </w:r>
            <w:proofErr w:type="spellStart"/>
            <w:r w:rsidRPr="007A2B8B">
              <w:rPr>
                <w:rFonts w:ascii="Helvetica" w:eastAsia="Times New Roman" w:hAnsi="Helvetica" w:cs="Helvetica"/>
                <w:color w:val="353535"/>
                <w:sz w:val="18"/>
                <w:szCs w:val="18"/>
                <w:lang w:eastAsia="en-GB"/>
              </w:rPr>
              <w:t>allocat</w:t>
            </w:r>
            <w:proofErr w:type="spellEnd"/>
            <w:r w:rsidRPr="007A2B8B">
              <w:rPr>
                <w:rFonts w:ascii="Helvetica" w:eastAsia="Times New Roman" w:hAnsi="Helvetica" w:cs="Helvetica"/>
                <w:color w:val="353535"/>
                <w:sz w:val="18"/>
                <w:szCs w:val="18"/>
                <w:lang w:eastAsia="en-GB"/>
              </w:rPr>
              <w:t>* or volunteer* or placebo*</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28E3F6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1346023</w:t>
            </w:r>
          </w:p>
        </w:tc>
      </w:tr>
      <w:tr w:rsidR="007A2B8B" w:rsidRPr="007A2B8B" w14:paraId="76B8118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1D2429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A50A10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crossover procedure/</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23E2FA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79391</w:t>
            </w:r>
          </w:p>
        </w:tc>
      </w:tr>
      <w:tr w:rsidR="007A2B8B" w:rsidRPr="007A2B8B" w14:paraId="4B5C032D"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E84864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D1F90A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single blind procedure/</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EFE42F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55767</w:t>
            </w:r>
          </w:p>
        </w:tc>
      </w:tr>
      <w:tr w:rsidR="007A2B8B" w:rsidRPr="007A2B8B" w14:paraId="16F4ABA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3F2C27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31A54E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double blind procedure/</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36D77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224517</w:t>
            </w:r>
          </w:p>
        </w:tc>
      </w:tr>
      <w:tr w:rsidR="007A2B8B" w:rsidRPr="007A2B8B" w14:paraId="53A4F594"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369DAB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EF88F6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or/32-40 [RCTs]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A20BA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3123585</w:t>
            </w:r>
          </w:p>
        </w:tc>
      </w:tr>
      <w:tr w:rsidR="007A2B8B" w:rsidRPr="007A2B8B" w14:paraId="336D77C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A6E23A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E5AA54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Prospective studies/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684102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828016</w:t>
            </w:r>
          </w:p>
        </w:tc>
      </w:tr>
      <w:tr w:rsidR="007A2B8B" w:rsidRPr="007A2B8B" w14:paraId="2240AAA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98B03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1ACD3D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(prospective and (study or studies or review or </w:t>
            </w:r>
            <w:proofErr w:type="spellStart"/>
            <w:r w:rsidRPr="007A2B8B">
              <w:rPr>
                <w:rFonts w:ascii="Helvetica" w:eastAsia="Times New Roman" w:hAnsi="Helvetica" w:cs="Helvetica"/>
                <w:color w:val="353535"/>
                <w:sz w:val="18"/>
                <w:szCs w:val="18"/>
                <w:lang w:eastAsia="en-GB"/>
              </w:rPr>
              <w:t>analys</w:t>
            </w:r>
            <w:proofErr w:type="spellEnd"/>
            <w:r w:rsidRPr="007A2B8B">
              <w:rPr>
                <w:rFonts w:ascii="Helvetica" w:eastAsia="Times New Roman" w:hAnsi="Helvetica" w:cs="Helvetica"/>
                <w:color w:val="353535"/>
                <w:sz w:val="18"/>
                <w:szCs w:val="18"/>
                <w:lang w:eastAsia="en-GB"/>
              </w:rPr>
              <w:t>* or cohort* or data)</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E46EEB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1122625</w:t>
            </w:r>
          </w:p>
        </w:tc>
      </w:tr>
      <w:tr w:rsidR="007A2B8B" w:rsidRPr="007A2B8B" w14:paraId="69EC808F"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5DF05F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7F5550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or/42-43 [prospective studies]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9CD095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1387690</w:t>
            </w:r>
          </w:p>
        </w:tc>
      </w:tr>
      <w:tr w:rsidR="007A2B8B" w:rsidRPr="007A2B8B" w14:paraId="08848BB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10CD70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4A0E7C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41 or 44 [RCTS or prospective studies]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BE9844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4208177</w:t>
            </w:r>
          </w:p>
        </w:tc>
      </w:tr>
      <w:tr w:rsidR="007A2B8B" w:rsidRPr="007A2B8B" w14:paraId="1612065E"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F0788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4C510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 and 31 and 45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5CD0A5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5934</w:t>
            </w:r>
          </w:p>
        </w:tc>
      </w:tr>
      <w:tr w:rsidR="007A2B8B" w:rsidRPr="007A2B8B" w14:paraId="46D14CF4"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C8B136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E74F6D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letter/ or letter.pt.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82D8EF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1342536</w:t>
            </w:r>
          </w:p>
        </w:tc>
      </w:tr>
      <w:tr w:rsidR="007A2B8B" w:rsidRPr="007A2B8B" w14:paraId="3B78780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681F63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2CFAA6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note.pt.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3C9B02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996750</w:t>
            </w:r>
          </w:p>
        </w:tc>
      </w:tr>
      <w:tr w:rsidR="007A2B8B" w:rsidRPr="007A2B8B" w14:paraId="32D1162F"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7A0870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469922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editorial.pt.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119B8B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816503</w:t>
            </w:r>
          </w:p>
        </w:tc>
      </w:tr>
      <w:tr w:rsidR="007A2B8B" w:rsidRPr="007A2B8B" w14:paraId="220F0648"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A4CD5A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0AD339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case study/ or case report/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A041F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3216548</w:t>
            </w:r>
          </w:p>
        </w:tc>
      </w:tr>
      <w:tr w:rsidR="007A2B8B" w:rsidRPr="007A2B8B" w14:paraId="456E713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570CD6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3859D3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letter</w:t>
            </w:r>
            <w:proofErr w:type="gramEnd"/>
            <w:r w:rsidRPr="007A2B8B">
              <w:rPr>
                <w:rFonts w:ascii="Helvetica" w:eastAsia="Times New Roman" w:hAnsi="Helvetica" w:cs="Helvetica"/>
                <w:color w:val="353535"/>
                <w:sz w:val="18"/>
                <w:szCs w:val="18"/>
                <w:lang w:eastAsia="en-GB"/>
              </w:rPr>
              <w:t xml:space="preserve"> or comment*).</w:t>
            </w:r>
            <w:proofErr w:type="spellStart"/>
            <w:r w:rsidRPr="007A2B8B">
              <w:rPr>
                <w:rFonts w:ascii="Helvetica" w:eastAsia="Times New Roman" w:hAnsi="Helvetica" w:cs="Helvetica"/>
                <w:color w:val="353535"/>
                <w:sz w:val="18"/>
                <w:szCs w:val="18"/>
                <w:lang w:eastAsia="en-GB"/>
              </w:rPr>
              <w:t>ti</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7EC75C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257479</w:t>
            </w:r>
          </w:p>
        </w:tc>
      </w:tr>
      <w:tr w:rsidR="007A2B8B" w:rsidRPr="007A2B8B" w14:paraId="040F344C"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8FA077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AFC90A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or/47-51 [excluded publication types]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465A9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6106486</w:t>
            </w:r>
          </w:p>
        </w:tc>
      </w:tr>
      <w:tr w:rsidR="007A2B8B" w:rsidRPr="007A2B8B" w14:paraId="5CBE5E59"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655F37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A6919D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randomized controlled trial/ or random</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11BE4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2235916</w:t>
            </w:r>
          </w:p>
        </w:tc>
      </w:tr>
      <w:tr w:rsidR="007A2B8B" w:rsidRPr="007A2B8B" w14:paraId="26D34A7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E36562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594A7A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52 not 53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F0B16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6043916</w:t>
            </w:r>
          </w:p>
        </w:tc>
      </w:tr>
      <w:tr w:rsidR="007A2B8B" w:rsidRPr="007A2B8B" w14:paraId="6AFCD30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2DC5C9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DA0BB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animals/ not humans/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A01328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1522658</w:t>
            </w:r>
          </w:p>
        </w:tc>
      </w:tr>
      <w:tr w:rsidR="007A2B8B" w:rsidRPr="007A2B8B" w14:paraId="113643FA"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038161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2B4883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nonhuman/</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2DB46C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7813476</w:t>
            </w:r>
          </w:p>
        </w:tc>
      </w:tr>
      <w:tr w:rsidR="007A2B8B" w:rsidRPr="007A2B8B" w14:paraId="18DB06A0"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9DA9A9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26AA69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Animal Experiment/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084FC9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3229408</w:t>
            </w:r>
          </w:p>
        </w:tc>
      </w:tr>
      <w:tr w:rsidR="007A2B8B" w:rsidRPr="007A2B8B" w14:paraId="57F9BAE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599E37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BB8470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Experimental Animal/</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78A195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896635</w:t>
            </w:r>
          </w:p>
        </w:tc>
      </w:tr>
      <w:tr w:rsidR="007A2B8B" w:rsidRPr="007A2B8B" w14:paraId="2AC1A3F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283E32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lastRenderedPageBreak/>
              <w:t>59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8AECBC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animal model/</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4CB6A8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1819455</w:t>
            </w:r>
          </w:p>
        </w:tc>
      </w:tr>
      <w:tr w:rsidR="007A2B8B" w:rsidRPr="007A2B8B" w14:paraId="603EF8EC"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1BC110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6E6DCC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Rodent/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1B10CA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4637763</w:t>
            </w:r>
          </w:p>
        </w:tc>
      </w:tr>
      <w:tr w:rsidR="007A2B8B" w:rsidRPr="007A2B8B" w14:paraId="4BD90BDE"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AE04D8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A0BEF9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rat</w:t>
            </w:r>
            <w:proofErr w:type="gramEnd"/>
            <w:r w:rsidRPr="007A2B8B">
              <w:rPr>
                <w:rFonts w:ascii="Helvetica" w:eastAsia="Times New Roman" w:hAnsi="Helvetica" w:cs="Helvetica"/>
                <w:color w:val="353535"/>
                <w:sz w:val="18"/>
                <w:szCs w:val="18"/>
                <w:lang w:eastAsia="en-GB"/>
              </w:rPr>
              <w:t xml:space="preserve"> or rats or mouse or mice).</w:t>
            </w:r>
            <w:proofErr w:type="spellStart"/>
            <w:r w:rsidRPr="007A2B8B">
              <w:rPr>
                <w:rFonts w:ascii="Helvetica" w:eastAsia="Times New Roman" w:hAnsi="Helvetica" w:cs="Helvetica"/>
                <w:color w:val="353535"/>
                <w:sz w:val="18"/>
                <w:szCs w:val="18"/>
                <w:lang w:eastAsia="en-GB"/>
              </w:rPr>
              <w:t>ti</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F2635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1856463</w:t>
            </w:r>
          </w:p>
        </w:tc>
      </w:tr>
      <w:tr w:rsidR="007A2B8B" w:rsidRPr="007A2B8B" w14:paraId="0FBCB7DB"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0A91DC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E8959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or/55-61 [animal studies]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FBEA49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10670021</w:t>
            </w:r>
          </w:p>
        </w:tc>
      </w:tr>
      <w:tr w:rsidR="007A2B8B" w:rsidRPr="007A2B8B" w14:paraId="67A7DF6D"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5E60A3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523195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46 not 52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E907A1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5800</w:t>
            </w:r>
          </w:p>
        </w:tc>
      </w:tr>
      <w:tr w:rsidR="007A2B8B" w:rsidRPr="007A2B8B" w14:paraId="3C45AA35"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E333F1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F088E8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63 not 62 [</w:t>
            </w:r>
            <w:proofErr w:type="gramStart"/>
            <w:r w:rsidRPr="007A2B8B">
              <w:rPr>
                <w:rFonts w:ascii="Helvetica" w:eastAsia="Times New Roman" w:hAnsi="Helvetica" w:cs="Helvetica"/>
                <w:color w:val="353535"/>
                <w:sz w:val="18"/>
                <w:szCs w:val="18"/>
                <w:lang w:eastAsia="en-GB"/>
              </w:rPr>
              <w:t>final results</w:t>
            </w:r>
            <w:proofErr w:type="gramEnd"/>
            <w:r w:rsidRPr="007A2B8B">
              <w:rPr>
                <w:rFonts w:ascii="Helvetica" w:eastAsia="Times New Roman" w:hAnsi="Helvetica" w:cs="Helvetica"/>
                <w:color w:val="353535"/>
                <w:sz w:val="18"/>
                <w:szCs w:val="18"/>
                <w:lang w:eastAsia="en-GB"/>
              </w:rPr>
              <w:t xml:space="preserve"> excluding animals or certain excluded publication types]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64FBE5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5630</w:t>
            </w:r>
          </w:p>
        </w:tc>
      </w:tr>
      <w:tr w:rsidR="007A2B8B" w:rsidRPr="007A2B8B" w14:paraId="334EB75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79F793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BFAE5AA" w14:textId="42565EBD"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limit 64 to dc=19900101-202</w:t>
            </w:r>
            <w:r w:rsidR="00B805AD">
              <w:rPr>
                <w:rFonts w:ascii="Helvetica" w:eastAsia="Times New Roman" w:hAnsi="Helvetica" w:cs="Helvetica"/>
                <w:color w:val="353535"/>
                <w:sz w:val="18"/>
                <w:szCs w:val="18"/>
                <w:lang w:eastAsia="en-GB"/>
              </w:rPr>
              <w:t>5</w:t>
            </w:r>
            <w:r w:rsidRPr="007A2B8B">
              <w:rPr>
                <w:rFonts w:ascii="Helvetica" w:eastAsia="Times New Roman" w:hAnsi="Helvetica" w:cs="Helvetica"/>
                <w:color w:val="353535"/>
                <w:sz w:val="18"/>
                <w:szCs w:val="18"/>
                <w:lang w:eastAsia="en-GB"/>
              </w:rPr>
              <w:t>0</w:t>
            </w:r>
            <w:r w:rsidR="00B805AD">
              <w:rPr>
                <w:rFonts w:ascii="Helvetica" w:eastAsia="Times New Roman" w:hAnsi="Helvetica" w:cs="Helvetica"/>
                <w:color w:val="353535"/>
                <w:sz w:val="18"/>
                <w:szCs w:val="18"/>
                <w:lang w:eastAsia="en-GB"/>
              </w:rPr>
              <w:t>2</w:t>
            </w:r>
            <w:r w:rsidRPr="007A2B8B">
              <w:rPr>
                <w:rFonts w:ascii="Helvetica" w:eastAsia="Times New Roman" w:hAnsi="Helvetica" w:cs="Helvetica"/>
                <w:color w:val="353535"/>
                <w:sz w:val="18"/>
                <w:szCs w:val="18"/>
                <w:lang w:eastAsia="en-GB"/>
              </w:rPr>
              <w:t>01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3496FB2" w14:textId="112066AF" w:rsidR="007A2B8B" w:rsidRPr="007A2B8B" w:rsidRDefault="008F4714" w:rsidP="007A2B8B">
            <w:pPr>
              <w:spacing w:after="0" w:line="360" w:lineRule="atLeast"/>
              <w:rPr>
                <w:rFonts w:ascii="Helvetica" w:eastAsia="Times New Roman" w:hAnsi="Helvetica" w:cs="Helvetica"/>
                <w:color w:val="353535"/>
                <w:sz w:val="18"/>
                <w:szCs w:val="18"/>
                <w:lang w:eastAsia="en-GB"/>
              </w:rPr>
            </w:pPr>
            <w:r>
              <w:rPr>
                <w:rFonts w:ascii="Helvetica" w:eastAsia="Times New Roman" w:hAnsi="Helvetica" w:cs="Helvetica"/>
                <w:color w:val="353535"/>
                <w:sz w:val="18"/>
                <w:szCs w:val="18"/>
                <w:lang w:eastAsia="en-GB"/>
              </w:rPr>
              <w:t>6130</w:t>
            </w:r>
          </w:p>
        </w:tc>
      </w:tr>
    </w:tbl>
    <w:p w14:paraId="6DDC3682" w14:textId="77777777" w:rsidR="007A2B8B" w:rsidRDefault="007A2B8B"/>
    <w:p w14:paraId="11D8DA11" w14:textId="28775AFB" w:rsidR="0094565C" w:rsidRDefault="0094565C"/>
    <w:p w14:paraId="636FE2B5" w14:textId="77777777" w:rsidR="00B5726E" w:rsidRDefault="00B5726E">
      <w:pPr>
        <w:rPr>
          <w:rStyle w:val="Heading2Char"/>
          <w:rFonts w:ascii="Calibri" w:eastAsiaTheme="minorHAnsi" w:hAnsi="Calibri" w:cs="Calibri"/>
          <w:color w:val="000000" w:themeColor="text1"/>
          <w:sz w:val="24"/>
          <w:szCs w:val="24"/>
        </w:rPr>
      </w:pPr>
      <w:r>
        <w:rPr>
          <w:rStyle w:val="Heading2Char"/>
          <w:rFonts w:ascii="Calibri" w:eastAsiaTheme="minorHAnsi" w:hAnsi="Calibri" w:cs="Calibri"/>
          <w:color w:val="000000" w:themeColor="text1"/>
          <w:sz w:val="24"/>
          <w:szCs w:val="24"/>
        </w:rPr>
        <w:br w:type="page"/>
      </w:r>
    </w:p>
    <w:p w14:paraId="35C82430" w14:textId="5F33DB46" w:rsidR="007A2B8B" w:rsidRPr="0094565C" w:rsidRDefault="007E6B5F" w:rsidP="0094565C">
      <w:pPr>
        <w:pStyle w:val="Heading1"/>
        <w:rPr>
          <w:rFonts w:ascii="Calibri" w:hAnsi="Calibri" w:cs="Calibri"/>
          <w:color w:val="000000" w:themeColor="text1"/>
          <w:sz w:val="24"/>
          <w:szCs w:val="24"/>
        </w:rPr>
      </w:pPr>
      <w:bookmarkStart w:id="1" w:name="_Toc190828684"/>
      <w:r w:rsidRPr="0094565C">
        <w:rPr>
          <w:rStyle w:val="Heading2Char"/>
          <w:rFonts w:ascii="Calibri" w:eastAsiaTheme="minorHAnsi" w:hAnsi="Calibri" w:cs="Calibri"/>
          <w:color w:val="000000" w:themeColor="text1"/>
          <w:sz w:val="24"/>
          <w:szCs w:val="24"/>
        </w:rPr>
        <w:lastRenderedPageBreak/>
        <w:t>Se</w:t>
      </w:r>
      <w:r w:rsidR="0094565C">
        <w:rPr>
          <w:rStyle w:val="Heading2Char"/>
          <w:rFonts w:ascii="Calibri" w:eastAsiaTheme="minorHAnsi" w:hAnsi="Calibri" w:cs="Calibri"/>
          <w:color w:val="000000" w:themeColor="text1"/>
          <w:sz w:val="24"/>
          <w:szCs w:val="24"/>
        </w:rPr>
        <w:t>c</w:t>
      </w:r>
      <w:r w:rsidRPr="0094565C">
        <w:rPr>
          <w:rStyle w:val="Heading2Char"/>
          <w:rFonts w:ascii="Calibri" w:eastAsiaTheme="minorHAnsi" w:hAnsi="Calibri" w:cs="Calibri"/>
          <w:color w:val="000000" w:themeColor="text1"/>
          <w:sz w:val="24"/>
          <w:szCs w:val="24"/>
        </w:rPr>
        <w:t>tion 2</w:t>
      </w:r>
      <w:r w:rsidRPr="0094565C">
        <w:rPr>
          <w:rStyle w:val="Heading2Char"/>
          <w:rFonts w:ascii="Calibri" w:eastAsiaTheme="minorHAnsi" w:hAnsi="Calibri" w:cs="Calibri"/>
          <w:b w:val="0"/>
          <w:bCs w:val="0"/>
          <w:color w:val="000000" w:themeColor="text1"/>
          <w:sz w:val="24"/>
          <w:szCs w:val="24"/>
        </w:rPr>
        <w:t>-</w:t>
      </w:r>
      <w:r w:rsidRPr="0094565C">
        <w:rPr>
          <w:rFonts w:ascii="Calibri" w:hAnsi="Calibri" w:cs="Calibri"/>
          <w:color w:val="000000" w:themeColor="text1"/>
          <w:sz w:val="24"/>
          <w:szCs w:val="24"/>
        </w:rPr>
        <w:t xml:space="preserve"> </w:t>
      </w:r>
      <w:r w:rsidR="0094565C">
        <w:rPr>
          <w:rFonts w:ascii="Calibri" w:hAnsi="Calibri" w:cs="Calibri"/>
          <w:color w:val="000000" w:themeColor="text1"/>
          <w:sz w:val="24"/>
          <w:szCs w:val="24"/>
        </w:rPr>
        <w:t>M</w:t>
      </w:r>
      <w:r w:rsidR="007A2B8B" w:rsidRPr="0094565C">
        <w:rPr>
          <w:rFonts w:ascii="Calibri" w:hAnsi="Calibri" w:cs="Calibri"/>
          <w:color w:val="000000" w:themeColor="text1"/>
          <w:sz w:val="24"/>
          <w:szCs w:val="24"/>
        </w:rPr>
        <w:t>edline Search Strategy</w:t>
      </w:r>
      <w:bookmarkEnd w:id="1"/>
    </w:p>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Pr>
      <w:tblGrid>
        <w:gridCol w:w="351"/>
        <w:gridCol w:w="7708"/>
        <w:gridCol w:w="951"/>
      </w:tblGrid>
      <w:tr w:rsidR="007A2B8B" w:rsidRPr="007A2B8B" w14:paraId="2B68822A" w14:textId="77777777" w:rsidTr="007A2B8B">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5A210E57" w14:textId="77777777" w:rsidR="007A2B8B" w:rsidRPr="007A2B8B" w:rsidRDefault="007A2B8B" w:rsidP="007A2B8B">
            <w:pPr>
              <w:spacing w:before="150" w:after="30" w:line="360" w:lineRule="atLeast"/>
              <w:rPr>
                <w:rFonts w:ascii="Helvetica" w:eastAsia="Times New Roman" w:hAnsi="Helvetica" w:cs="Helvetica"/>
                <w:b/>
                <w:bCs/>
                <w:color w:val="0A0905"/>
                <w:sz w:val="18"/>
                <w:szCs w:val="18"/>
                <w:lang w:eastAsia="en-GB"/>
              </w:rPr>
            </w:pPr>
            <w:r w:rsidRPr="007A2B8B">
              <w:rPr>
                <w:rFonts w:ascii="Helvetica" w:eastAsia="Times New Roman" w:hAnsi="Helvetica" w:cs="Helvetica"/>
                <w:b/>
                <w:bCs/>
                <w:color w:val="0A090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413015B1" w14:textId="77777777" w:rsidR="007A2B8B" w:rsidRPr="007A2B8B" w:rsidRDefault="007A2B8B" w:rsidP="007A2B8B">
            <w:pPr>
              <w:spacing w:before="150" w:after="30" w:line="360" w:lineRule="atLeast"/>
              <w:rPr>
                <w:rFonts w:ascii="Helvetica" w:eastAsia="Times New Roman" w:hAnsi="Helvetica" w:cs="Helvetica"/>
                <w:b/>
                <w:bCs/>
                <w:color w:val="0A0905"/>
                <w:sz w:val="18"/>
                <w:szCs w:val="18"/>
                <w:lang w:eastAsia="en-GB"/>
              </w:rPr>
            </w:pPr>
            <w:r w:rsidRPr="007A2B8B">
              <w:rPr>
                <w:rFonts w:ascii="Helvetica" w:eastAsia="Times New Roman" w:hAnsi="Helvetica" w:cs="Helvetica"/>
                <w:b/>
                <w:bCs/>
                <w:color w:val="0A0905"/>
                <w:sz w:val="18"/>
                <w:szCs w:val="18"/>
                <w:lang w:eastAsia="en-GB"/>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6CBD0B54" w14:textId="77777777" w:rsidR="007A2B8B" w:rsidRPr="007A2B8B" w:rsidRDefault="007A2B8B" w:rsidP="007A2B8B">
            <w:pPr>
              <w:spacing w:before="150" w:after="30" w:line="360" w:lineRule="atLeast"/>
              <w:rPr>
                <w:rFonts w:ascii="Helvetica" w:eastAsia="Times New Roman" w:hAnsi="Helvetica" w:cs="Helvetica"/>
                <w:b/>
                <w:bCs/>
                <w:color w:val="0A0905"/>
                <w:sz w:val="18"/>
                <w:szCs w:val="18"/>
                <w:lang w:eastAsia="en-GB"/>
              </w:rPr>
            </w:pPr>
            <w:r w:rsidRPr="007A2B8B">
              <w:rPr>
                <w:rFonts w:ascii="Helvetica" w:eastAsia="Times New Roman" w:hAnsi="Helvetica" w:cs="Helvetica"/>
                <w:b/>
                <w:bCs/>
                <w:color w:val="0A0905"/>
                <w:sz w:val="18"/>
                <w:szCs w:val="18"/>
                <w:lang w:eastAsia="en-GB"/>
              </w:rPr>
              <w:t>Results</w:t>
            </w:r>
          </w:p>
        </w:tc>
      </w:tr>
      <w:tr w:rsidR="007A2B8B" w:rsidRPr="007A2B8B" w14:paraId="3C909F1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356476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FFEBC9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atrial fibrillation/</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A96F70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75324</w:t>
            </w:r>
          </w:p>
        </w:tc>
      </w:tr>
      <w:tr w:rsidR="007A2B8B" w:rsidRPr="007A2B8B" w14:paraId="1426152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334086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E322E9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((atrial or atria or atrium or auricular) adj3 </w:t>
            </w:r>
            <w:proofErr w:type="spellStart"/>
            <w:r w:rsidRPr="007A2B8B">
              <w:rPr>
                <w:rFonts w:ascii="Helvetica" w:eastAsia="Times New Roman" w:hAnsi="Helvetica" w:cs="Helvetica"/>
                <w:color w:val="353535"/>
                <w:sz w:val="18"/>
                <w:szCs w:val="18"/>
                <w:lang w:eastAsia="en-GB"/>
              </w:rPr>
              <w:t>fibrillat</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32C11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97808</w:t>
            </w:r>
          </w:p>
        </w:tc>
      </w:tr>
      <w:tr w:rsidR="007A2B8B" w:rsidRPr="007A2B8B" w14:paraId="6D9FB2B5"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05460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95BD5A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proofErr w:type="spellStart"/>
            <w:proofErr w:type="gramStart"/>
            <w:r w:rsidRPr="007A2B8B">
              <w:rPr>
                <w:rFonts w:ascii="Helvetica" w:eastAsia="Times New Roman" w:hAnsi="Helvetica" w:cs="Helvetica"/>
                <w:color w:val="353535"/>
                <w:sz w:val="18"/>
                <w:szCs w:val="18"/>
                <w:lang w:eastAsia="en-GB"/>
              </w:rPr>
              <w:t>AF.ti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3213FF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56915</w:t>
            </w:r>
          </w:p>
        </w:tc>
      </w:tr>
      <w:tr w:rsidR="007A2B8B" w:rsidRPr="007A2B8B" w14:paraId="15860A8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297AAA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F7A03C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or/1-3 [atrial fibrillation]</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F0F8C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129523</w:t>
            </w:r>
          </w:p>
        </w:tc>
      </w:tr>
      <w:tr w:rsidR="007A2B8B" w:rsidRPr="007A2B8B" w14:paraId="2DFF100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4E6AC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562512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diagnos</w:t>
            </w:r>
            <w:proofErr w:type="spellEnd"/>
            <w:r w:rsidRPr="007A2B8B">
              <w:rPr>
                <w:rFonts w:ascii="Helvetica" w:eastAsia="Times New Roman" w:hAnsi="Helvetica" w:cs="Helvetica"/>
                <w:color w:val="353535"/>
                <w:sz w:val="18"/>
                <w:szCs w:val="18"/>
                <w:lang w:eastAsia="en-GB"/>
              </w:rPr>
              <w:t xml:space="preserve">* adj3 (performance* or </w:t>
            </w:r>
            <w:proofErr w:type="spellStart"/>
            <w:r w:rsidRPr="007A2B8B">
              <w:rPr>
                <w:rFonts w:ascii="Helvetica" w:eastAsia="Times New Roman" w:hAnsi="Helvetica" w:cs="Helvetica"/>
                <w:color w:val="353535"/>
                <w:sz w:val="18"/>
                <w:szCs w:val="18"/>
                <w:lang w:eastAsia="en-GB"/>
              </w:rPr>
              <w:t>accurac</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utilit</w:t>
            </w:r>
            <w:proofErr w:type="spellEnd"/>
            <w:r w:rsidRPr="007A2B8B">
              <w:rPr>
                <w:rFonts w:ascii="Helvetica" w:eastAsia="Times New Roman" w:hAnsi="Helvetica" w:cs="Helvetica"/>
                <w:color w:val="353535"/>
                <w:sz w:val="18"/>
                <w:szCs w:val="18"/>
                <w:lang w:eastAsia="en-GB"/>
              </w:rPr>
              <w:t xml:space="preserve">* or value* or </w:t>
            </w:r>
            <w:proofErr w:type="spellStart"/>
            <w:r w:rsidRPr="007A2B8B">
              <w:rPr>
                <w:rFonts w:ascii="Helvetica" w:eastAsia="Times New Roman" w:hAnsi="Helvetica" w:cs="Helvetica"/>
                <w:color w:val="353535"/>
                <w:sz w:val="18"/>
                <w:szCs w:val="18"/>
                <w:lang w:eastAsia="en-GB"/>
              </w:rPr>
              <w:t>efficien</w:t>
            </w:r>
            <w:proofErr w:type="spellEnd"/>
            <w:r w:rsidRPr="007A2B8B">
              <w:rPr>
                <w:rFonts w:ascii="Helvetica" w:eastAsia="Times New Roman" w:hAnsi="Helvetica" w:cs="Helvetica"/>
                <w:color w:val="353535"/>
                <w:sz w:val="18"/>
                <w:szCs w:val="18"/>
                <w:lang w:eastAsia="en-GB"/>
              </w:rPr>
              <w:t>* or effectiveness)</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7D0BD6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187741</w:t>
            </w:r>
          </w:p>
        </w:tc>
      </w:tr>
      <w:tr w:rsidR="007A2B8B" w:rsidRPr="007A2B8B" w14:paraId="219EA21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D15CC4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84BB34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Mass screening/</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29E76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118553</w:t>
            </w:r>
          </w:p>
        </w:tc>
      </w:tr>
      <w:tr w:rsidR="007A2B8B" w:rsidRPr="007A2B8B" w14:paraId="76CB2DAB"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BC75F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2064E0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((targeted or opportunistic) adj2 (detect* or screen*)</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6EB954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7881</w:t>
            </w:r>
          </w:p>
        </w:tc>
      </w:tr>
      <w:tr w:rsidR="007A2B8B" w:rsidRPr="007A2B8B" w14:paraId="52824C2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BA3E7A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FA556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point of </w:t>
            </w:r>
            <w:proofErr w:type="spellStart"/>
            <w:proofErr w:type="gramStart"/>
            <w:r w:rsidRPr="007A2B8B">
              <w:rPr>
                <w:rFonts w:ascii="Helvetica" w:eastAsia="Times New Roman" w:hAnsi="Helvetica" w:cs="Helvetica"/>
                <w:color w:val="353535"/>
                <w:sz w:val="18"/>
                <w:szCs w:val="18"/>
                <w:lang w:eastAsia="en-GB"/>
              </w:rPr>
              <w:t>care.ti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3ABD7C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35535</w:t>
            </w:r>
          </w:p>
        </w:tc>
      </w:tr>
      <w:tr w:rsidR="007A2B8B" w:rsidRPr="007A2B8B" w14:paraId="4DDBD76C"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BAF6F7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454347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electronic health record/</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6EC72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28942</w:t>
            </w:r>
          </w:p>
        </w:tc>
      </w:tr>
      <w:tr w:rsidR="007A2B8B" w:rsidRPr="007A2B8B" w14:paraId="1D35A45C"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5E42E9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DDB2C7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Medical Records Systems, Computerized/</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C45CF7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19168</w:t>
            </w:r>
          </w:p>
        </w:tc>
      </w:tr>
      <w:tr w:rsidR="007A2B8B" w:rsidRPr="007A2B8B" w14:paraId="5DDB913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DEF2ED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E5E57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("electronic patient record*" or "electronic medical record*" or "electronic health record*" or "</w:t>
            </w:r>
            <w:proofErr w:type="spellStart"/>
            <w:proofErr w:type="gramStart"/>
            <w:r w:rsidRPr="007A2B8B">
              <w:rPr>
                <w:rFonts w:ascii="Helvetica" w:eastAsia="Times New Roman" w:hAnsi="Helvetica" w:cs="Helvetica"/>
                <w:color w:val="353535"/>
                <w:sz w:val="18"/>
                <w:szCs w:val="18"/>
                <w:lang w:eastAsia="en-GB"/>
              </w:rPr>
              <w:t>computeri?ed</w:t>
            </w:r>
            <w:proofErr w:type="spellEnd"/>
            <w:proofErr w:type="gramEnd"/>
            <w:r w:rsidRPr="007A2B8B">
              <w:rPr>
                <w:rFonts w:ascii="Helvetica" w:eastAsia="Times New Roman" w:hAnsi="Helvetica" w:cs="Helvetica"/>
                <w:color w:val="353535"/>
                <w:sz w:val="18"/>
                <w:szCs w:val="18"/>
                <w:lang w:eastAsia="en-GB"/>
              </w:rPr>
              <w:t xml:space="preserve"> patient record*" or "</w:t>
            </w:r>
            <w:proofErr w:type="spellStart"/>
            <w:r w:rsidRPr="007A2B8B">
              <w:rPr>
                <w:rFonts w:ascii="Helvetica" w:eastAsia="Times New Roman" w:hAnsi="Helvetica" w:cs="Helvetica"/>
                <w:color w:val="353535"/>
                <w:sz w:val="18"/>
                <w:szCs w:val="18"/>
                <w:lang w:eastAsia="en-GB"/>
              </w:rPr>
              <w:t>computeri#ed</w:t>
            </w:r>
            <w:proofErr w:type="spellEnd"/>
            <w:r w:rsidRPr="007A2B8B">
              <w:rPr>
                <w:rFonts w:ascii="Helvetica" w:eastAsia="Times New Roman" w:hAnsi="Helvetica" w:cs="Helvetica"/>
                <w:color w:val="353535"/>
                <w:sz w:val="18"/>
                <w:szCs w:val="18"/>
                <w:lang w:eastAsia="en-GB"/>
              </w:rPr>
              <w:t xml:space="preserve"> medical record*" or "</w:t>
            </w:r>
            <w:proofErr w:type="spellStart"/>
            <w:r w:rsidRPr="007A2B8B">
              <w:rPr>
                <w:rFonts w:ascii="Helvetica" w:eastAsia="Times New Roman" w:hAnsi="Helvetica" w:cs="Helvetica"/>
                <w:color w:val="353535"/>
                <w:sz w:val="18"/>
                <w:szCs w:val="18"/>
                <w:lang w:eastAsia="en-GB"/>
              </w:rPr>
              <w:t>computeried</w:t>
            </w:r>
            <w:proofErr w:type="spellEnd"/>
            <w:r w:rsidRPr="007A2B8B">
              <w:rPr>
                <w:rFonts w:ascii="Helvetica" w:eastAsia="Times New Roman" w:hAnsi="Helvetica" w:cs="Helvetica"/>
                <w:color w:val="353535"/>
                <w:sz w:val="18"/>
                <w:szCs w:val="18"/>
                <w:lang w:eastAsia="en-GB"/>
              </w:rPr>
              <w:t xml:space="preserve"> health record*" or EHR or EPR).</w:t>
            </w:r>
            <w:proofErr w:type="spellStart"/>
            <w:r w:rsidRPr="007A2B8B">
              <w:rPr>
                <w:rFonts w:ascii="Helvetica" w:eastAsia="Times New Roman" w:hAnsi="Helvetica" w:cs="Helvetica"/>
                <w:color w:val="353535"/>
                <w:sz w:val="18"/>
                <w:szCs w:val="18"/>
                <w:lang w:eastAsia="en-GB"/>
              </w:rPr>
              <w:t>ti,ab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A213B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91961</w:t>
            </w:r>
          </w:p>
        </w:tc>
      </w:tr>
      <w:tr w:rsidR="007A2B8B" w:rsidRPr="007A2B8B" w14:paraId="7641BB9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5E281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340C8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((portable or ambulatory or monitor* or lead* or handheld or hand held or daily or </w:t>
            </w:r>
            <w:proofErr w:type="spellStart"/>
            <w:r w:rsidRPr="007A2B8B">
              <w:rPr>
                <w:rFonts w:ascii="Helvetica" w:eastAsia="Times New Roman" w:hAnsi="Helvetica" w:cs="Helvetica"/>
                <w:color w:val="353535"/>
                <w:sz w:val="18"/>
                <w:szCs w:val="18"/>
                <w:lang w:eastAsia="en-GB"/>
              </w:rPr>
              <w:t>longterm</w:t>
            </w:r>
            <w:proofErr w:type="spellEnd"/>
            <w:r w:rsidRPr="007A2B8B">
              <w:rPr>
                <w:rFonts w:ascii="Helvetica" w:eastAsia="Times New Roman" w:hAnsi="Helvetica" w:cs="Helvetica"/>
                <w:color w:val="353535"/>
                <w:sz w:val="18"/>
                <w:szCs w:val="18"/>
                <w:lang w:eastAsia="en-GB"/>
              </w:rPr>
              <w:t xml:space="preserve"> or short-term or strap* or device*) adj3 (ECG* or EKG* or </w:t>
            </w:r>
            <w:proofErr w:type="spellStart"/>
            <w:r w:rsidRPr="007A2B8B">
              <w:rPr>
                <w:rFonts w:ascii="Helvetica" w:eastAsia="Times New Roman" w:hAnsi="Helvetica" w:cs="Helvetica"/>
                <w:color w:val="353535"/>
                <w:sz w:val="18"/>
                <w:szCs w:val="18"/>
                <w:lang w:eastAsia="en-GB"/>
              </w:rPr>
              <w:t>electrocardio</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D0CC7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27302</w:t>
            </w:r>
          </w:p>
        </w:tc>
      </w:tr>
      <w:tr w:rsidR="007A2B8B" w:rsidRPr="007A2B8B" w14:paraId="74FADCDE"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C6641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FFA0D0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((ECG* or EKG* or </w:t>
            </w:r>
            <w:proofErr w:type="spellStart"/>
            <w:r w:rsidRPr="007A2B8B">
              <w:rPr>
                <w:rFonts w:ascii="Helvetica" w:eastAsia="Times New Roman" w:hAnsi="Helvetica" w:cs="Helvetica"/>
                <w:color w:val="353535"/>
                <w:sz w:val="18"/>
                <w:szCs w:val="18"/>
                <w:lang w:eastAsia="en-GB"/>
              </w:rPr>
              <w:t>electrocardio</w:t>
            </w:r>
            <w:proofErr w:type="spellEnd"/>
            <w:r w:rsidRPr="007A2B8B">
              <w:rPr>
                <w:rFonts w:ascii="Helvetica" w:eastAsia="Times New Roman" w:hAnsi="Helvetica" w:cs="Helvetica"/>
                <w:color w:val="353535"/>
                <w:sz w:val="18"/>
                <w:szCs w:val="18"/>
                <w:lang w:eastAsia="en-GB"/>
              </w:rPr>
              <w:t xml:space="preserve">*) adj2 (assess* or check* or monitor* or detect* or screen* or </w:t>
            </w:r>
            <w:proofErr w:type="spellStart"/>
            <w:r w:rsidRPr="007A2B8B">
              <w:rPr>
                <w:rFonts w:ascii="Helvetica" w:eastAsia="Times New Roman" w:hAnsi="Helvetica" w:cs="Helvetica"/>
                <w:color w:val="353535"/>
                <w:sz w:val="18"/>
                <w:szCs w:val="18"/>
                <w:lang w:eastAsia="en-GB"/>
              </w:rPr>
              <w:t>diagnos</w:t>
            </w:r>
            <w:proofErr w:type="spellEnd"/>
            <w:r w:rsidRPr="007A2B8B">
              <w:rPr>
                <w:rFonts w:ascii="Helvetica" w:eastAsia="Times New Roman" w:hAnsi="Helvetica" w:cs="Helvetica"/>
                <w:color w:val="353535"/>
                <w:sz w:val="18"/>
                <w:szCs w:val="18"/>
                <w:lang w:eastAsia="en-GB"/>
              </w:rPr>
              <w:t>* or measure*)</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6D2EDD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18665</w:t>
            </w:r>
          </w:p>
        </w:tc>
      </w:tr>
      <w:tr w:rsidR="007A2B8B" w:rsidRPr="007A2B8B" w14:paraId="3C3D1DC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6F81E5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7B0ECD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iECG</w:t>
            </w:r>
            <w:proofErr w:type="spellEnd"/>
            <w:r w:rsidRPr="007A2B8B">
              <w:rPr>
                <w:rFonts w:ascii="Helvetica" w:eastAsia="Times New Roman" w:hAnsi="Helvetica" w:cs="Helvetica"/>
                <w:color w:val="353535"/>
                <w:sz w:val="18"/>
                <w:szCs w:val="18"/>
                <w:lang w:eastAsia="en-GB"/>
              </w:rPr>
              <w:t>* or Holter*</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979AF0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12233</w:t>
            </w:r>
          </w:p>
        </w:tc>
      </w:tr>
      <w:tr w:rsidR="007A2B8B" w:rsidRPr="007A2B8B" w14:paraId="7E3F9D4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FAC1A8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882B8E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((ambulatory or event) </w:t>
            </w:r>
            <w:proofErr w:type="spellStart"/>
            <w:r w:rsidRPr="007A2B8B">
              <w:rPr>
                <w:rFonts w:ascii="Helvetica" w:eastAsia="Times New Roman" w:hAnsi="Helvetica" w:cs="Helvetica"/>
                <w:color w:val="353535"/>
                <w:sz w:val="18"/>
                <w:szCs w:val="18"/>
                <w:lang w:eastAsia="en-GB"/>
              </w:rPr>
              <w:t>adj</w:t>
            </w:r>
            <w:proofErr w:type="spellEnd"/>
            <w:r w:rsidRPr="007A2B8B">
              <w:rPr>
                <w:rFonts w:ascii="Helvetica" w:eastAsia="Times New Roman" w:hAnsi="Helvetica" w:cs="Helvetica"/>
                <w:color w:val="353535"/>
                <w:sz w:val="18"/>
                <w:szCs w:val="18"/>
                <w:lang w:eastAsia="en-GB"/>
              </w:rPr>
              <w:t xml:space="preserve"> monitor*</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9FD876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3946</w:t>
            </w:r>
          </w:p>
        </w:tc>
      </w:tr>
      <w:tr w:rsidR="007A2B8B" w:rsidRPr="007A2B8B" w14:paraId="33B93B7F"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981B57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1B55B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*electrocardiography/ or electrocardiography, ambulatory/</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3B361B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81059</w:t>
            </w:r>
          </w:p>
        </w:tc>
      </w:tr>
      <w:tr w:rsidR="007A2B8B" w:rsidRPr="007A2B8B" w14:paraId="7E6163A2"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42C349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EE9E98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(ILR* or loop record*</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EAFEE9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1894</w:t>
            </w:r>
          </w:p>
        </w:tc>
      </w:tr>
      <w:tr w:rsidR="007A2B8B" w:rsidRPr="007A2B8B" w14:paraId="255DD60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93827F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A6176E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((heart or cardiac) </w:t>
            </w:r>
            <w:proofErr w:type="spellStart"/>
            <w:r w:rsidRPr="007A2B8B">
              <w:rPr>
                <w:rFonts w:ascii="Helvetica" w:eastAsia="Times New Roman" w:hAnsi="Helvetica" w:cs="Helvetica"/>
                <w:color w:val="353535"/>
                <w:sz w:val="18"/>
                <w:szCs w:val="18"/>
                <w:lang w:eastAsia="en-GB"/>
              </w:rPr>
              <w:t>adj</w:t>
            </w:r>
            <w:proofErr w:type="spellEnd"/>
            <w:r w:rsidRPr="007A2B8B">
              <w:rPr>
                <w:rFonts w:ascii="Helvetica" w:eastAsia="Times New Roman" w:hAnsi="Helvetica" w:cs="Helvetica"/>
                <w:color w:val="353535"/>
                <w:sz w:val="18"/>
                <w:szCs w:val="18"/>
                <w:lang w:eastAsia="en-GB"/>
              </w:rPr>
              <w:t xml:space="preserve"> monitor*</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81B963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3062</w:t>
            </w:r>
          </w:p>
        </w:tc>
      </w:tr>
      <w:tr w:rsidR="007A2B8B" w:rsidRPr="007A2B8B" w14:paraId="3BAA6C84"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BE7B60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33F50A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(pulse adj2 (assess* or check* or monitor* or detect* or screen* or </w:t>
            </w:r>
            <w:proofErr w:type="spellStart"/>
            <w:r w:rsidRPr="007A2B8B">
              <w:rPr>
                <w:rFonts w:ascii="Helvetica" w:eastAsia="Times New Roman" w:hAnsi="Helvetica" w:cs="Helvetica"/>
                <w:color w:val="353535"/>
                <w:sz w:val="18"/>
                <w:szCs w:val="18"/>
                <w:lang w:eastAsia="en-GB"/>
              </w:rPr>
              <w:t>diagnos</w:t>
            </w:r>
            <w:proofErr w:type="spellEnd"/>
            <w:r w:rsidRPr="007A2B8B">
              <w:rPr>
                <w:rFonts w:ascii="Helvetica" w:eastAsia="Times New Roman" w:hAnsi="Helvetica" w:cs="Helvetica"/>
                <w:color w:val="353535"/>
                <w:sz w:val="18"/>
                <w:szCs w:val="18"/>
                <w:lang w:eastAsia="en-GB"/>
              </w:rPr>
              <w:t>* or measure* or palpation*)</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06319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8479</w:t>
            </w:r>
          </w:p>
        </w:tc>
      </w:tr>
      <w:tr w:rsidR="007A2B8B" w:rsidRPr="007A2B8B" w14:paraId="1FF8330E"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11CFE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A62BE5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(pulse </w:t>
            </w:r>
            <w:proofErr w:type="spellStart"/>
            <w:r w:rsidRPr="007A2B8B">
              <w:rPr>
                <w:rFonts w:ascii="Helvetica" w:eastAsia="Times New Roman" w:hAnsi="Helvetica" w:cs="Helvetica"/>
                <w:color w:val="353535"/>
                <w:sz w:val="18"/>
                <w:szCs w:val="18"/>
                <w:lang w:eastAsia="en-GB"/>
              </w:rPr>
              <w:t>oximetr</w:t>
            </w:r>
            <w:proofErr w:type="spellEnd"/>
            <w:r w:rsidRPr="007A2B8B">
              <w:rPr>
                <w:rFonts w:ascii="Helvetica" w:eastAsia="Times New Roman" w:hAnsi="Helvetica" w:cs="Helvetica"/>
                <w:color w:val="353535"/>
                <w:sz w:val="18"/>
                <w:szCs w:val="18"/>
                <w:lang w:eastAsia="en-GB"/>
              </w:rPr>
              <w:t xml:space="preserve">* </w:t>
            </w:r>
            <w:proofErr w:type="spellStart"/>
            <w:r w:rsidRPr="007A2B8B">
              <w:rPr>
                <w:rFonts w:ascii="Helvetica" w:eastAsia="Times New Roman" w:hAnsi="Helvetica" w:cs="Helvetica"/>
                <w:color w:val="353535"/>
                <w:sz w:val="18"/>
                <w:szCs w:val="18"/>
                <w:lang w:eastAsia="en-GB"/>
              </w:rPr>
              <w:t>adj</w:t>
            </w:r>
            <w:proofErr w:type="spellEnd"/>
            <w:r w:rsidRPr="007A2B8B">
              <w:rPr>
                <w:rFonts w:ascii="Helvetica" w:eastAsia="Times New Roman" w:hAnsi="Helvetica" w:cs="Helvetica"/>
                <w:color w:val="353535"/>
                <w:sz w:val="18"/>
                <w:szCs w:val="18"/>
                <w:lang w:eastAsia="en-GB"/>
              </w:rPr>
              <w:t xml:space="preserve"> device*</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2D0A7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43</w:t>
            </w:r>
          </w:p>
        </w:tc>
      </w:tr>
      <w:tr w:rsidR="007A2B8B" w:rsidRPr="007A2B8B" w14:paraId="2D050D49"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FCB6B2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DB044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Pulse/</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3EC47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17106</w:t>
            </w:r>
          </w:p>
        </w:tc>
      </w:tr>
      <w:tr w:rsidR="007A2B8B" w:rsidRPr="007A2B8B" w14:paraId="18B13F00"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5DB787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FAA64D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((blood pressure or BP) adj2 (assess* or check* or monitor* or detect* or screen* or </w:t>
            </w:r>
            <w:proofErr w:type="spellStart"/>
            <w:r w:rsidRPr="007A2B8B">
              <w:rPr>
                <w:rFonts w:ascii="Helvetica" w:eastAsia="Times New Roman" w:hAnsi="Helvetica" w:cs="Helvetica"/>
                <w:color w:val="353535"/>
                <w:sz w:val="18"/>
                <w:szCs w:val="18"/>
                <w:lang w:eastAsia="en-GB"/>
              </w:rPr>
              <w:t>diagnos</w:t>
            </w:r>
            <w:proofErr w:type="spellEnd"/>
            <w:r w:rsidRPr="007A2B8B">
              <w:rPr>
                <w:rFonts w:ascii="Helvetica" w:eastAsia="Times New Roman" w:hAnsi="Helvetica" w:cs="Helvetica"/>
                <w:color w:val="353535"/>
                <w:sz w:val="18"/>
                <w:szCs w:val="18"/>
                <w:lang w:eastAsia="en-GB"/>
              </w:rPr>
              <w:t>* or measure*)</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6EBA1F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48360</w:t>
            </w:r>
          </w:p>
        </w:tc>
      </w:tr>
      <w:tr w:rsidR="007A2B8B" w:rsidRPr="007A2B8B" w14:paraId="689A661A"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2CA944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0A83BB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Blood Pressure Monitors/ or Blood Pressure Monitoring, Ambulatory/</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108C5D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14278</w:t>
            </w:r>
          </w:p>
        </w:tc>
      </w:tr>
      <w:tr w:rsidR="007A2B8B" w:rsidRPr="007A2B8B" w14:paraId="3F3794A5"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64BD89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6C147A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AliveCor</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MyDiagnostic</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E715A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144</w:t>
            </w:r>
          </w:p>
        </w:tc>
      </w:tr>
      <w:tr w:rsidR="007A2B8B" w:rsidRPr="007A2B8B" w14:paraId="5E408AC8"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4E4F0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13A147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Microlife</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WatchBP</w:t>
            </w:r>
            <w:proofErr w:type="spellEnd"/>
            <w:r w:rsidRPr="007A2B8B">
              <w:rPr>
                <w:rFonts w:ascii="Helvetica" w:eastAsia="Times New Roman" w:hAnsi="Helvetica" w:cs="Helvetica"/>
                <w:color w:val="353535"/>
                <w:sz w:val="18"/>
                <w:szCs w:val="18"/>
                <w:lang w:eastAsia="en-GB"/>
              </w:rPr>
              <w:t xml:space="preserve"> or "watch BP"</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C2FBBB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144</w:t>
            </w:r>
          </w:p>
        </w:tc>
      </w:tr>
      <w:tr w:rsidR="007A2B8B" w:rsidRPr="007A2B8B" w14:paraId="654CF0C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1902C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38D851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Heartscan</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Zenicor</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AliveECG</w:t>
            </w:r>
            <w:proofErr w:type="spellEnd"/>
            <w:r w:rsidRPr="007A2B8B">
              <w:rPr>
                <w:rFonts w:ascii="Helvetica" w:eastAsia="Times New Roman" w:hAnsi="Helvetica" w:cs="Helvetica"/>
                <w:color w:val="353535"/>
                <w:sz w:val="18"/>
                <w:szCs w:val="18"/>
                <w:lang w:eastAsia="en-GB"/>
              </w:rPr>
              <w:t xml:space="preserve"> or </w:t>
            </w:r>
            <w:proofErr w:type="spellStart"/>
            <w:r w:rsidRPr="007A2B8B">
              <w:rPr>
                <w:rFonts w:ascii="Helvetica" w:eastAsia="Times New Roman" w:hAnsi="Helvetica" w:cs="Helvetica"/>
                <w:color w:val="353535"/>
                <w:sz w:val="18"/>
                <w:szCs w:val="18"/>
                <w:lang w:eastAsia="en-GB"/>
              </w:rPr>
              <w:t>Kardia</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73848C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584</w:t>
            </w:r>
          </w:p>
        </w:tc>
      </w:tr>
      <w:tr w:rsidR="007A2B8B" w:rsidRPr="007A2B8B" w14:paraId="66A88B69"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3BCFC9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lastRenderedPageBreak/>
              <w:t>27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3437C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photoplethysmograph</w:t>
            </w:r>
            <w:proofErr w:type="spellEnd"/>
            <w:r w:rsidRPr="007A2B8B">
              <w:rPr>
                <w:rFonts w:ascii="Helvetica" w:eastAsia="Times New Roman" w:hAnsi="Helvetica" w:cs="Helvetica"/>
                <w:color w:val="353535"/>
                <w:sz w:val="18"/>
                <w:szCs w:val="18"/>
                <w:lang w:eastAsia="en-GB"/>
              </w:rPr>
              <w:t>* or PPG</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4D9DB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7611</w:t>
            </w:r>
          </w:p>
        </w:tc>
      </w:tr>
      <w:tr w:rsidR="007A2B8B" w:rsidRPr="007A2B8B" w14:paraId="2ECCA48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AF926B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3501A9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(wearable adj2 (technology or device* or sensor* or ECG or EKG or </w:t>
            </w:r>
            <w:proofErr w:type="spellStart"/>
            <w:r w:rsidRPr="007A2B8B">
              <w:rPr>
                <w:rFonts w:ascii="Helvetica" w:eastAsia="Times New Roman" w:hAnsi="Helvetica" w:cs="Helvetica"/>
                <w:color w:val="353535"/>
                <w:sz w:val="18"/>
                <w:szCs w:val="18"/>
                <w:lang w:eastAsia="en-GB"/>
              </w:rPr>
              <w:t>electrocardio</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3181AE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15817</w:t>
            </w:r>
          </w:p>
        </w:tc>
      </w:tr>
      <w:tr w:rsidR="007A2B8B" w:rsidRPr="007A2B8B" w14:paraId="2465BB00"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BD080A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8E41D3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(smartwatch* or smart watch* or </w:t>
            </w:r>
            <w:proofErr w:type="spellStart"/>
            <w:r w:rsidRPr="007A2B8B">
              <w:rPr>
                <w:rFonts w:ascii="Helvetica" w:eastAsia="Times New Roman" w:hAnsi="Helvetica" w:cs="Helvetica"/>
                <w:color w:val="353535"/>
                <w:sz w:val="18"/>
                <w:szCs w:val="18"/>
                <w:lang w:eastAsia="en-GB"/>
              </w:rPr>
              <w:t>Applewatch</w:t>
            </w:r>
            <w:proofErr w:type="spellEnd"/>
            <w:r w:rsidRPr="007A2B8B">
              <w:rPr>
                <w:rFonts w:ascii="Helvetica" w:eastAsia="Times New Roman" w:hAnsi="Helvetica" w:cs="Helvetica"/>
                <w:color w:val="353535"/>
                <w:sz w:val="18"/>
                <w:szCs w:val="18"/>
                <w:lang w:eastAsia="en-GB"/>
              </w:rPr>
              <w:t>* or Apple watch* or wrist watch* or wristwatch* or fitness band* or fitness tracker* or smartphone* or smart phone* or mobile phone*</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41E11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40493</w:t>
            </w:r>
          </w:p>
        </w:tc>
      </w:tr>
      <w:tr w:rsidR="007A2B8B" w:rsidRPr="007A2B8B" w14:paraId="5DB60CE2"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C3C1F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F43DA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(wearable adj2 (technology or device* or sensor* or ECG or EKG or </w:t>
            </w:r>
            <w:proofErr w:type="spellStart"/>
            <w:r w:rsidRPr="007A2B8B">
              <w:rPr>
                <w:rFonts w:ascii="Helvetica" w:eastAsia="Times New Roman" w:hAnsi="Helvetica" w:cs="Helvetica"/>
                <w:color w:val="353535"/>
                <w:sz w:val="18"/>
                <w:szCs w:val="18"/>
                <w:lang w:eastAsia="en-GB"/>
              </w:rPr>
              <w:t>electrocardio</w:t>
            </w:r>
            <w:proofErr w:type="spellEnd"/>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9EEEAE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15817</w:t>
            </w:r>
          </w:p>
        </w:tc>
      </w:tr>
      <w:tr w:rsidR="007A2B8B" w:rsidRPr="007A2B8B" w14:paraId="3E3D015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C19353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E1B1CC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or/6-30 [ point of care tests used to detect AF or screening or diagnosis effectiveness terms]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12CC98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514373</w:t>
            </w:r>
          </w:p>
        </w:tc>
      </w:tr>
      <w:tr w:rsidR="007A2B8B" w:rsidRPr="007A2B8B" w14:paraId="75D6191B"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69154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B62719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randomized controlled trial.pt.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AAC0F5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618008</w:t>
            </w:r>
          </w:p>
        </w:tc>
      </w:tr>
      <w:tr w:rsidR="007A2B8B" w:rsidRPr="007A2B8B" w14:paraId="24D1686C"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18E151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CC365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controlled clinical trial.pt.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4CEA9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95579</w:t>
            </w:r>
          </w:p>
        </w:tc>
      </w:tr>
      <w:tr w:rsidR="007A2B8B" w:rsidRPr="007A2B8B" w14:paraId="248C68E1"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09FB37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9B52AA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proofErr w:type="spellStart"/>
            <w:r w:rsidRPr="007A2B8B">
              <w:rPr>
                <w:rFonts w:ascii="Helvetica" w:eastAsia="Times New Roman" w:hAnsi="Helvetica" w:cs="Helvetica"/>
                <w:color w:val="353535"/>
                <w:sz w:val="18"/>
                <w:szCs w:val="18"/>
                <w:lang w:eastAsia="en-GB"/>
              </w:rPr>
              <w:t>randomi#ed.ab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63258F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779935</w:t>
            </w:r>
          </w:p>
        </w:tc>
      </w:tr>
      <w:tr w:rsidR="007A2B8B" w:rsidRPr="007A2B8B" w14:paraId="4BE1605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9A0557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6FB3B8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proofErr w:type="spellStart"/>
            <w:r w:rsidRPr="007A2B8B">
              <w:rPr>
                <w:rFonts w:ascii="Helvetica" w:eastAsia="Times New Roman" w:hAnsi="Helvetica" w:cs="Helvetica"/>
                <w:color w:val="353535"/>
                <w:sz w:val="18"/>
                <w:szCs w:val="18"/>
                <w:lang w:eastAsia="en-GB"/>
              </w:rPr>
              <w:t>placebo.ab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F28661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250234</w:t>
            </w:r>
          </w:p>
        </w:tc>
      </w:tr>
      <w:tr w:rsidR="007A2B8B" w:rsidRPr="007A2B8B" w14:paraId="70AA5BFA"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039B74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13A130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proofErr w:type="spellStart"/>
            <w:r w:rsidRPr="007A2B8B">
              <w:rPr>
                <w:rFonts w:ascii="Helvetica" w:eastAsia="Times New Roman" w:hAnsi="Helvetica" w:cs="Helvetica"/>
                <w:color w:val="353535"/>
                <w:sz w:val="18"/>
                <w:szCs w:val="18"/>
                <w:lang w:eastAsia="en-GB"/>
              </w:rPr>
              <w:t>randomly.ab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BF9291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438150</w:t>
            </w:r>
          </w:p>
        </w:tc>
      </w:tr>
      <w:tr w:rsidR="007A2B8B" w:rsidRPr="007A2B8B" w14:paraId="3B58601B"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9772F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72346C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clinical trials as topic.sh.</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F5F053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202832</w:t>
            </w:r>
          </w:p>
        </w:tc>
      </w:tr>
      <w:tr w:rsidR="007A2B8B" w:rsidRPr="007A2B8B" w14:paraId="5D413395"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86BC41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94DE5B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proofErr w:type="spellStart"/>
            <w:r w:rsidRPr="007A2B8B">
              <w:rPr>
                <w:rFonts w:ascii="Helvetica" w:eastAsia="Times New Roman" w:hAnsi="Helvetica" w:cs="Helvetica"/>
                <w:color w:val="353535"/>
                <w:sz w:val="18"/>
                <w:szCs w:val="18"/>
                <w:lang w:eastAsia="en-GB"/>
              </w:rPr>
              <w:t>trial.ti</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C719A8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314193</w:t>
            </w:r>
          </w:p>
        </w:tc>
      </w:tr>
      <w:tr w:rsidR="007A2B8B" w:rsidRPr="007A2B8B" w14:paraId="50C8BED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964CA8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ABB3A8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or/32-38 [RCTs]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BC0DC1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1663529</w:t>
            </w:r>
          </w:p>
        </w:tc>
      </w:tr>
      <w:tr w:rsidR="007A2B8B" w:rsidRPr="007A2B8B" w14:paraId="78AE179A"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04E1F7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018E3A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Prospective studies/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5E260F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692996</w:t>
            </w:r>
          </w:p>
        </w:tc>
      </w:tr>
      <w:tr w:rsidR="007A2B8B" w:rsidRPr="007A2B8B" w14:paraId="3521C87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9CC5A2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FABFAC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 xml:space="preserve">(prospective and (study or studies or review or </w:t>
            </w:r>
            <w:proofErr w:type="spellStart"/>
            <w:r w:rsidRPr="007A2B8B">
              <w:rPr>
                <w:rFonts w:ascii="Helvetica" w:eastAsia="Times New Roman" w:hAnsi="Helvetica" w:cs="Helvetica"/>
                <w:color w:val="353535"/>
                <w:sz w:val="18"/>
                <w:szCs w:val="18"/>
                <w:lang w:eastAsia="en-GB"/>
              </w:rPr>
              <w:t>analys</w:t>
            </w:r>
            <w:proofErr w:type="spellEnd"/>
            <w:r w:rsidRPr="007A2B8B">
              <w:rPr>
                <w:rFonts w:ascii="Helvetica" w:eastAsia="Times New Roman" w:hAnsi="Helvetica" w:cs="Helvetica"/>
                <w:color w:val="353535"/>
                <w:sz w:val="18"/>
                <w:szCs w:val="18"/>
                <w:lang w:eastAsia="en-GB"/>
              </w:rPr>
              <w:t>* or cohort* or data)</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3BFEE3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721716</w:t>
            </w:r>
          </w:p>
        </w:tc>
      </w:tr>
      <w:tr w:rsidR="007A2B8B" w:rsidRPr="007A2B8B" w14:paraId="08F48315"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C14179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9DA6CC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or/40-41 [prospective studies]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B8ADAB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989150</w:t>
            </w:r>
          </w:p>
        </w:tc>
      </w:tr>
      <w:tr w:rsidR="007A2B8B" w:rsidRPr="007A2B8B" w14:paraId="590300EB"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557AB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552BB1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39 or 42 [RCTS or prospective studies]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1E13D8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2446705</w:t>
            </w:r>
          </w:p>
        </w:tc>
      </w:tr>
      <w:tr w:rsidR="007A2B8B" w:rsidRPr="007A2B8B" w14:paraId="74BC9FB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347282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BDBAEB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 and 31 and 43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5CA80D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2752</w:t>
            </w:r>
          </w:p>
        </w:tc>
      </w:tr>
      <w:tr w:rsidR="007A2B8B" w:rsidRPr="007A2B8B" w14:paraId="5BB0149A"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34784D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9C0452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letter/</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02AF97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1263286</w:t>
            </w:r>
          </w:p>
        </w:tc>
      </w:tr>
      <w:tr w:rsidR="007A2B8B" w:rsidRPr="007A2B8B" w14:paraId="2E6E0586"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D134CC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8748F2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editorial/</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AA3F15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699240</w:t>
            </w:r>
          </w:p>
        </w:tc>
      </w:tr>
      <w:tr w:rsidR="007A2B8B" w:rsidRPr="007A2B8B" w14:paraId="7C6B7635"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D6AFA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01CBE6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news/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9C16C7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225965</w:t>
            </w:r>
          </w:p>
        </w:tc>
      </w:tr>
      <w:tr w:rsidR="007A2B8B" w:rsidRPr="007A2B8B" w14:paraId="56732482"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1A2D30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E87870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historical article/</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0548B5C"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412158</w:t>
            </w:r>
          </w:p>
        </w:tc>
      </w:tr>
      <w:tr w:rsidR="007A2B8B" w:rsidRPr="007A2B8B" w14:paraId="7FD5797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A4C722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1C3533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Anecdotes as Topic/</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D5BA4FE"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4747</w:t>
            </w:r>
          </w:p>
        </w:tc>
      </w:tr>
      <w:tr w:rsidR="007A2B8B" w:rsidRPr="007A2B8B" w14:paraId="35545EA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BA1CF3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997CDC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comment/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BEC9E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1038684</w:t>
            </w:r>
          </w:p>
        </w:tc>
      </w:tr>
      <w:tr w:rsidR="007A2B8B" w:rsidRPr="007A2B8B" w14:paraId="692E1035"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0BF642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971732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case reports/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05B49E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2418771</w:t>
            </w:r>
          </w:p>
        </w:tc>
      </w:tr>
      <w:tr w:rsidR="007A2B8B" w:rsidRPr="007A2B8B" w14:paraId="5322C729"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30A86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0BA626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letter</w:t>
            </w:r>
            <w:proofErr w:type="gramEnd"/>
            <w:r w:rsidRPr="007A2B8B">
              <w:rPr>
                <w:rFonts w:ascii="Helvetica" w:eastAsia="Times New Roman" w:hAnsi="Helvetica" w:cs="Helvetica"/>
                <w:color w:val="353535"/>
                <w:sz w:val="18"/>
                <w:szCs w:val="18"/>
                <w:lang w:eastAsia="en-GB"/>
              </w:rPr>
              <w:t xml:space="preserve"> or comment*).</w:t>
            </w:r>
            <w:proofErr w:type="spellStart"/>
            <w:r w:rsidRPr="007A2B8B">
              <w:rPr>
                <w:rFonts w:ascii="Helvetica" w:eastAsia="Times New Roman" w:hAnsi="Helvetica" w:cs="Helvetica"/>
                <w:color w:val="353535"/>
                <w:sz w:val="18"/>
                <w:szCs w:val="18"/>
                <w:lang w:eastAsia="en-GB"/>
              </w:rPr>
              <w:t>ti</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95CAB4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201988</w:t>
            </w:r>
          </w:p>
        </w:tc>
      </w:tr>
      <w:tr w:rsidR="007A2B8B" w:rsidRPr="007A2B8B" w14:paraId="25AF8AB0"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83F54F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ABAF9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or/45-52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7B491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5117405</w:t>
            </w:r>
          </w:p>
        </w:tc>
      </w:tr>
      <w:tr w:rsidR="007A2B8B" w:rsidRPr="007A2B8B" w14:paraId="3411905F"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A68568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FCC7C04"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randomized controlled trial/ or random</w:t>
            </w:r>
            <w:proofErr w:type="gramStart"/>
            <w:r w:rsidRPr="007A2B8B">
              <w:rPr>
                <w:rFonts w:ascii="Helvetica" w:eastAsia="Times New Roman" w:hAnsi="Helvetica" w:cs="Helvetica"/>
                <w:color w:val="353535"/>
                <w:sz w:val="18"/>
                <w:szCs w:val="18"/>
                <w:lang w:eastAsia="en-GB"/>
              </w:rPr>
              <w:t>*.</w:t>
            </w:r>
            <w:proofErr w:type="spellStart"/>
            <w:r w:rsidRPr="007A2B8B">
              <w:rPr>
                <w:rFonts w:ascii="Helvetica" w:eastAsia="Times New Roman" w:hAnsi="Helvetica" w:cs="Helvetica"/>
                <w:color w:val="353535"/>
                <w:sz w:val="18"/>
                <w:szCs w:val="18"/>
                <w:lang w:eastAsia="en-GB"/>
              </w:rPr>
              <w:t>ti</w:t>
            </w:r>
            <w:proofErr w:type="gramEnd"/>
            <w:r w:rsidRPr="007A2B8B">
              <w:rPr>
                <w:rFonts w:ascii="Helvetica" w:eastAsia="Times New Roman" w:hAnsi="Helvetica" w:cs="Helvetica"/>
                <w:color w:val="353535"/>
                <w:sz w:val="18"/>
                <w:szCs w:val="18"/>
                <w:lang w:eastAsia="en-GB"/>
              </w:rPr>
              <w:t>,ab</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2BE92C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1665931</w:t>
            </w:r>
          </w:p>
        </w:tc>
      </w:tr>
      <w:tr w:rsidR="007A2B8B" w:rsidRPr="007A2B8B" w14:paraId="3BA9AC7B"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0DC493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DF12EAD"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53 not 54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898741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5083060</w:t>
            </w:r>
          </w:p>
        </w:tc>
      </w:tr>
      <w:tr w:rsidR="007A2B8B" w:rsidRPr="007A2B8B" w14:paraId="17CB759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74AD1A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C5923B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animals/ not humans/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BC2B0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5206979</w:t>
            </w:r>
          </w:p>
        </w:tc>
      </w:tr>
      <w:tr w:rsidR="007A2B8B" w:rsidRPr="007A2B8B" w14:paraId="06DADE98"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36A4D8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02E59E3"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Animals, Laboratory/</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D3B4BE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966821</w:t>
            </w:r>
          </w:p>
        </w:tc>
      </w:tr>
      <w:tr w:rsidR="007A2B8B" w:rsidRPr="007A2B8B" w14:paraId="56E17587"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59A174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37AEEA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Animal Experimentation/</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E218469"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10524</w:t>
            </w:r>
          </w:p>
        </w:tc>
      </w:tr>
      <w:tr w:rsidR="007A2B8B" w:rsidRPr="007A2B8B" w14:paraId="18F4ADB3"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2669D8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59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5B6039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Models, Animal/</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B4462B"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656115</w:t>
            </w:r>
          </w:p>
        </w:tc>
      </w:tr>
      <w:tr w:rsidR="007A2B8B" w:rsidRPr="007A2B8B" w14:paraId="5FDA1D1A"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B869D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lastRenderedPageBreak/>
              <w:t>60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6C157B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exp Rodentia/</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24DDB12"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3626353</w:t>
            </w:r>
          </w:p>
        </w:tc>
      </w:tr>
      <w:tr w:rsidR="007A2B8B" w:rsidRPr="007A2B8B" w14:paraId="6F7C0960"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9B46EF"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8FD2C85"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w:t>
            </w:r>
            <w:proofErr w:type="gramStart"/>
            <w:r w:rsidRPr="007A2B8B">
              <w:rPr>
                <w:rFonts w:ascii="Helvetica" w:eastAsia="Times New Roman" w:hAnsi="Helvetica" w:cs="Helvetica"/>
                <w:color w:val="353535"/>
                <w:sz w:val="18"/>
                <w:szCs w:val="18"/>
                <w:lang w:eastAsia="en-GB"/>
              </w:rPr>
              <w:t>rat</w:t>
            </w:r>
            <w:proofErr w:type="gramEnd"/>
            <w:r w:rsidRPr="007A2B8B">
              <w:rPr>
                <w:rFonts w:ascii="Helvetica" w:eastAsia="Times New Roman" w:hAnsi="Helvetica" w:cs="Helvetica"/>
                <w:color w:val="353535"/>
                <w:sz w:val="18"/>
                <w:szCs w:val="18"/>
                <w:lang w:eastAsia="en-GB"/>
              </w:rPr>
              <w:t xml:space="preserve"> or rats or mouse or mice).</w:t>
            </w:r>
            <w:proofErr w:type="spellStart"/>
            <w:r w:rsidRPr="007A2B8B">
              <w:rPr>
                <w:rFonts w:ascii="Helvetica" w:eastAsia="Times New Roman" w:hAnsi="Helvetica" w:cs="Helvetica"/>
                <w:color w:val="353535"/>
                <w:sz w:val="18"/>
                <w:szCs w:val="18"/>
                <w:lang w:eastAsia="en-GB"/>
              </w:rPr>
              <w:t>ti</w:t>
            </w:r>
            <w:proofErr w:type="spellEnd"/>
            <w:r w:rsidRPr="007A2B8B">
              <w:rPr>
                <w:rFonts w:ascii="Helvetica" w:eastAsia="Times New Roman" w:hAnsi="Helvetica" w:cs="Helvetica"/>
                <w:color w:val="35353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3A1C12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1473909</w:t>
            </w:r>
          </w:p>
        </w:tc>
      </w:tr>
      <w:tr w:rsidR="007A2B8B" w:rsidRPr="007A2B8B" w14:paraId="1FA7E3AC"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4808CA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A0C858"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or/55-61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32C476"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11231350</w:t>
            </w:r>
          </w:p>
        </w:tc>
      </w:tr>
      <w:tr w:rsidR="007A2B8B" w:rsidRPr="007A2B8B" w14:paraId="5853F98C"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6D5FA41"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9EE4F00"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44 not 62 [search results without animal studies or letters or commentaries etc.]</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659A677"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2715</w:t>
            </w:r>
          </w:p>
        </w:tc>
      </w:tr>
      <w:tr w:rsidR="007A2B8B" w:rsidRPr="007A2B8B" w14:paraId="2B709E0D" w14:textId="77777777" w:rsidTr="007A2B8B">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899534A" w14:textId="77777777"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64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D1D1926" w14:textId="78C85AEA" w:rsidR="007A2B8B" w:rsidRPr="007A2B8B" w:rsidRDefault="007A2B8B" w:rsidP="007A2B8B">
            <w:pPr>
              <w:spacing w:after="0" w:line="360" w:lineRule="atLeast"/>
              <w:rPr>
                <w:rFonts w:ascii="Helvetica" w:eastAsia="Times New Roman" w:hAnsi="Helvetica" w:cs="Helvetica"/>
                <w:color w:val="353535"/>
                <w:sz w:val="18"/>
                <w:szCs w:val="18"/>
                <w:lang w:eastAsia="en-GB"/>
              </w:rPr>
            </w:pPr>
            <w:r w:rsidRPr="007A2B8B">
              <w:rPr>
                <w:rFonts w:ascii="Helvetica" w:eastAsia="Times New Roman" w:hAnsi="Helvetica" w:cs="Helvetica"/>
                <w:color w:val="353535"/>
                <w:sz w:val="18"/>
                <w:szCs w:val="18"/>
                <w:lang w:eastAsia="en-GB"/>
              </w:rPr>
              <w:t>limit 63 to dt=19900101-202</w:t>
            </w:r>
            <w:r w:rsidR="00B805AD">
              <w:rPr>
                <w:rFonts w:ascii="Helvetica" w:eastAsia="Times New Roman" w:hAnsi="Helvetica" w:cs="Helvetica"/>
                <w:color w:val="353535"/>
                <w:sz w:val="18"/>
                <w:szCs w:val="18"/>
                <w:lang w:eastAsia="en-GB"/>
              </w:rPr>
              <w:t>5</w:t>
            </w:r>
            <w:r w:rsidRPr="007A2B8B">
              <w:rPr>
                <w:rFonts w:ascii="Helvetica" w:eastAsia="Times New Roman" w:hAnsi="Helvetica" w:cs="Helvetica"/>
                <w:color w:val="353535"/>
                <w:sz w:val="18"/>
                <w:szCs w:val="18"/>
                <w:lang w:eastAsia="en-GB"/>
              </w:rPr>
              <w:t>0</w:t>
            </w:r>
            <w:r w:rsidR="00B805AD">
              <w:rPr>
                <w:rFonts w:ascii="Helvetica" w:eastAsia="Times New Roman" w:hAnsi="Helvetica" w:cs="Helvetica"/>
                <w:color w:val="353535"/>
                <w:sz w:val="18"/>
                <w:szCs w:val="18"/>
                <w:lang w:eastAsia="en-GB"/>
              </w:rPr>
              <w:t>2</w:t>
            </w:r>
            <w:r w:rsidRPr="007A2B8B">
              <w:rPr>
                <w:rFonts w:ascii="Helvetica" w:eastAsia="Times New Roman" w:hAnsi="Helvetica" w:cs="Helvetica"/>
                <w:color w:val="353535"/>
                <w:sz w:val="18"/>
                <w:szCs w:val="18"/>
                <w:lang w:eastAsia="en-GB"/>
              </w:rPr>
              <w:t>01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05A836D" w14:textId="00C3E38B" w:rsidR="007A2B8B" w:rsidRPr="007A2B8B" w:rsidRDefault="008F4714" w:rsidP="007A2B8B">
            <w:pPr>
              <w:spacing w:after="0" w:line="360" w:lineRule="atLeast"/>
              <w:rPr>
                <w:rFonts w:ascii="Helvetica" w:eastAsia="Times New Roman" w:hAnsi="Helvetica" w:cs="Helvetica"/>
                <w:color w:val="353535"/>
                <w:sz w:val="18"/>
                <w:szCs w:val="18"/>
                <w:lang w:eastAsia="en-GB"/>
              </w:rPr>
            </w:pPr>
            <w:r>
              <w:rPr>
                <w:rFonts w:ascii="Helvetica" w:eastAsia="Times New Roman" w:hAnsi="Helvetica" w:cs="Helvetica"/>
                <w:color w:val="353535"/>
                <w:sz w:val="18"/>
                <w:szCs w:val="18"/>
                <w:lang w:eastAsia="en-GB"/>
              </w:rPr>
              <w:t>2759</w:t>
            </w:r>
          </w:p>
        </w:tc>
      </w:tr>
    </w:tbl>
    <w:p w14:paraId="1A6C2E12" w14:textId="77777777" w:rsidR="007A2B8B" w:rsidRDefault="007A2B8B"/>
    <w:p w14:paraId="74A5B994" w14:textId="77777777" w:rsidR="0094565C" w:rsidRDefault="0094565C"/>
    <w:p w14:paraId="6C28457E" w14:textId="77777777" w:rsidR="00B5726E" w:rsidRDefault="00B5726E">
      <w:pPr>
        <w:rPr>
          <w:rStyle w:val="Heading2Char"/>
          <w:rFonts w:ascii="Calibri" w:eastAsiaTheme="majorEastAsia" w:hAnsi="Calibri" w:cs="Calibri"/>
          <w:color w:val="000000" w:themeColor="text1"/>
          <w:sz w:val="24"/>
          <w:szCs w:val="24"/>
          <w:lang w:eastAsia="en-US"/>
        </w:rPr>
      </w:pPr>
      <w:r>
        <w:rPr>
          <w:rStyle w:val="Heading2Char"/>
          <w:rFonts w:ascii="Calibri" w:eastAsiaTheme="majorEastAsia" w:hAnsi="Calibri" w:cs="Calibri"/>
          <w:color w:val="000000" w:themeColor="text1"/>
          <w:sz w:val="24"/>
          <w:szCs w:val="24"/>
          <w:lang w:eastAsia="en-US"/>
        </w:rPr>
        <w:br w:type="page"/>
      </w:r>
    </w:p>
    <w:p w14:paraId="2C9AB424" w14:textId="309BA2C5" w:rsidR="00B6654F" w:rsidRDefault="007E6B5F" w:rsidP="0023056F">
      <w:pPr>
        <w:pStyle w:val="Heading1"/>
      </w:pPr>
      <w:bookmarkStart w:id="2" w:name="_Toc190828685"/>
      <w:r w:rsidRPr="006E6B86">
        <w:rPr>
          <w:rStyle w:val="Heading2Char"/>
          <w:rFonts w:ascii="Calibri" w:eastAsiaTheme="majorEastAsia" w:hAnsi="Calibri" w:cs="Calibri"/>
          <w:color w:val="000000" w:themeColor="text1"/>
          <w:sz w:val="24"/>
          <w:szCs w:val="24"/>
          <w:lang w:eastAsia="en-US"/>
        </w:rPr>
        <w:lastRenderedPageBreak/>
        <w:t xml:space="preserve">Section </w:t>
      </w:r>
      <w:r w:rsidR="00C17C2F" w:rsidRPr="006E6B86">
        <w:rPr>
          <w:rStyle w:val="Heading2Char"/>
          <w:rFonts w:ascii="Calibri" w:eastAsiaTheme="majorEastAsia" w:hAnsi="Calibri" w:cs="Calibri"/>
          <w:color w:val="000000" w:themeColor="text1"/>
          <w:sz w:val="24"/>
          <w:szCs w:val="24"/>
          <w:lang w:eastAsia="en-US"/>
        </w:rPr>
        <w:t>3</w:t>
      </w:r>
      <w:r w:rsidRPr="006E6B86">
        <w:rPr>
          <w:rStyle w:val="Heading2Char"/>
          <w:rFonts w:ascii="Calibri" w:eastAsiaTheme="majorEastAsia" w:hAnsi="Calibri" w:cs="Calibri"/>
          <w:b w:val="0"/>
          <w:bCs w:val="0"/>
          <w:color w:val="000000" w:themeColor="text1"/>
          <w:sz w:val="24"/>
          <w:szCs w:val="24"/>
          <w:lang w:eastAsia="en-US"/>
        </w:rPr>
        <w:t>:</w:t>
      </w:r>
      <w:r w:rsidRPr="006E6B86">
        <w:rPr>
          <w:rFonts w:ascii="Calibri" w:hAnsi="Calibri" w:cs="Calibri"/>
          <w:color w:val="000000" w:themeColor="text1"/>
          <w:sz w:val="24"/>
          <w:szCs w:val="24"/>
        </w:rPr>
        <w:t xml:space="preserve"> </w:t>
      </w:r>
      <w:r w:rsidR="00022C65" w:rsidRPr="006E6B86">
        <w:rPr>
          <w:rFonts w:ascii="Calibri" w:hAnsi="Calibri" w:cs="Calibri"/>
          <w:color w:val="000000" w:themeColor="text1"/>
          <w:sz w:val="24"/>
          <w:szCs w:val="24"/>
        </w:rPr>
        <w:t xml:space="preserve"> Cochrane Library Search Strategy</w:t>
      </w:r>
      <w:bookmarkEnd w:id="2"/>
    </w:p>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Pr>
      <w:tblGrid>
        <w:gridCol w:w="351"/>
        <w:gridCol w:w="7858"/>
        <w:gridCol w:w="801"/>
      </w:tblGrid>
      <w:tr w:rsidR="00B6654F" w:rsidRPr="007A2B8B" w14:paraId="71DFFFB3" w14:textId="77777777" w:rsidTr="00132870">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45FD9043" w14:textId="77777777" w:rsidR="00B6654F" w:rsidRPr="007A2B8B" w:rsidRDefault="00B6654F" w:rsidP="00132870">
            <w:pPr>
              <w:spacing w:before="150" w:after="30" w:line="360" w:lineRule="atLeast"/>
              <w:rPr>
                <w:rFonts w:ascii="Helvetica" w:eastAsia="Times New Roman" w:hAnsi="Helvetica" w:cs="Helvetica"/>
                <w:b/>
                <w:bCs/>
                <w:color w:val="0A0905"/>
                <w:sz w:val="18"/>
                <w:szCs w:val="18"/>
                <w:lang w:eastAsia="en-GB"/>
              </w:rPr>
            </w:pPr>
            <w:r w:rsidRPr="007A2B8B">
              <w:rPr>
                <w:rFonts w:ascii="Helvetica" w:eastAsia="Times New Roman" w:hAnsi="Helvetica" w:cs="Helvetica"/>
                <w:b/>
                <w:bCs/>
                <w:color w:val="0A0905"/>
                <w:sz w:val="18"/>
                <w:szCs w:val="18"/>
                <w:lang w:eastAsia="en-GB"/>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2B94233F" w14:textId="77777777" w:rsidR="00B6654F" w:rsidRPr="007A2B8B" w:rsidRDefault="00B6654F" w:rsidP="00132870">
            <w:pPr>
              <w:spacing w:before="150" w:after="30" w:line="360" w:lineRule="atLeast"/>
              <w:rPr>
                <w:rFonts w:ascii="Helvetica" w:eastAsia="Times New Roman" w:hAnsi="Helvetica" w:cs="Helvetica"/>
                <w:b/>
                <w:bCs/>
                <w:color w:val="0A0905"/>
                <w:sz w:val="18"/>
                <w:szCs w:val="18"/>
                <w:lang w:eastAsia="en-GB"/>
              </w:rPr>
            </w:pPr>
            <w:r w:rsidRPr="007A2B8B">
              <w:rPr>
                <w:rFonts w:ascii="Helvetica" w:eastAsia="Times New Roman" w:hAnsi="Helvetica" w:cs="Helvetica"/>
                <w:b/>
                <w:bCs/>
                <w:color w:val="0A0905"/>
                <w:sz w:val="18"/>
                <w:szCs w:val="18"/>
                <w:lang w:eastAsia="en-GB"/>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6D18F79C" w14:textId="77777777" w:rsidR="00B6654F" w:rsidRPr="007A2B8B" w:rsidRDefault="00B6654F" w:rsidP="00132870">
            <w:pPr>
              <w:spacing w:before="150" w:after="30" w:line="360" w:lineRule="atLeast"/>
              <w:rPr>
                <w:rFonts w:ascii="Helvetica" w:eastAsia="Times New Roman" w:hAnsi="Helvetica" w:cs="Helvetica"/>
                <w:b/>
                <w:bCs/>
                <w:color w:val="0A0905"/>
                <w:sz w:val="18"/>
                <w:szCs w:val="18"/>
                <w:lang w:eastAsia="en-GB"/>
              </w:rPr>
            </w:pPr>
            <w:r w:rsidRPr="007A2B8B">
              <w:rPr>
                <w:rFonts w:ascii="Helvetica" w:eastAsia="Times New Roman" w:hAnsi="Helvetica" w:cs="Helvetica"/>
                <w:b/>
                <w:bCs/>
                <w:color w:val="0A0905"/>
                <w:sz w:val="18"/>
                <w:szCs w:val="18"/>
                <w:lang w:eastAsia="en-GB"/>
              </w:rPr>
              <w:t>Results</w:t>
            </w:r>
          </w:p>
        </w:tc>
      </w:tr>
      <w:tr w:rsidR="00B6654F" w:rsidRPr="00B6654F" w14:paraId="64D897EC"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96162C0"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81628CE"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proofErr w:type="spellStart"/>
            <w:r w:rsidRPr="0023056F">
              <w:rPr>
                <w:rFonts w:ascii="Helvetica" w:eastAsia="Times New Roman" w:hAnsi="Helvetica" w:cs="Calibri"/>
                <w:color w:val="424242"/>
                <w:sz w:val="18"/>
                <w:szCs w:val="18"/>
                <w:lang w:eastAsia="en-GB"/>
              </w:rPr>
              <w:t>MeSH</w:t>
            </w:r>
            <w:proofErr w:type="spellEnd"/>
            <w:r w:rsidRPr="0023056F">
              <w:rPr>
                <w:rFonts w:ascii="Helvetica" w:eastAsia="Times New Roman" w:hAnsi="Helvetica" w:cs="Calibri"/>
                <w:color w:val="424242"/>
                <w:sz w:val="18"/>
                <w:szCs w:val="18"/>
                <w:lang w:eastAsia="en-GB"/>
              </w:rPr>
              <w:t xml:space="preserve"> descriptor: [Atrial Fibrillation] explode all trees and with qualifier(s): [diagnosis - DI]</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528447F"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7381</w:t>
            </w:r>
          </w:p>
        </w:tc>
      </w:tr>
      <w:tr w:rsidR="00B6654F" w:rsidRPr="00B6654F" w14:paraId="72143564"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4492621"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548A151"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 xml:space="preserve">(atria* or atrium or auricular) NEAR/3 (performance or </w:t>
            </w:r>
            <w:proofErr w:type="spellStart"/>
            <w:r w:rsidRPr="0023056F">
              <w:rPr>
                <w:rFonts w:ascii="Helvetica" w:eastAsia="Times New Roman" w:hAnsi="Helvetica" w:cs="Calibri"/>
                <w:color w:val="424242"/>
                <w:sz w:val="18"/>
                <w:szCs w:val="18"/>
                <w:lang w:eastAsia="en-GB"/>
              </w:rPr>
              <w:t>accurac</w:t>
            </w:r>
            <w:proofErr w:type="spellEnd"/>
            <w:r w:rsidRPr="0023056F">
              <w:rPr>
                <w:rFonts w:ascii="Helvetica" w:eastAsia="Times New Roman" w:hAnsi="Helvetica" w:cs="Calibri"/>
                <w:color w:val="424242"/>
                <w:sz w:val="18"/>
                <w:szCs w:val="18"/>
                <w:lang w:eastAsia="en-GB"/>
              </w:rPr>
              <w:t xml:space="preserve">* or </w:t>
            </w:r>
            <w:proofErr w:type="spellStart"/>
            <w:r w:rsidRPr="0023056F">
              <w:rPr>
                <w:rFonts w:ascii="Helvetica" w:eastAsia="Times New Roman" w:hAnsi="Helvetica" w:cs="Calibri"/>
                <w:color w:val="424242"/>
                <w:sz w:val="18"/>
                <w:szCs w:val="18"/>
                <w:lang w:eastAsia="en-GB"/>
              </w:rPr>
              <w:t>utilit</w:t>
            </w:r>
            <w:proofErr w:type="spellEnd"/>
            <w:r w:rsidRPr="0023056F">
              <w:rPr>
                <w:rFonts w:ascii="Helvetica" w:eastAsia="Times New Roman" w:hAnsi="Helvetica" w:cs="Calibri"/>
                <w:color w:val="424242"/>
                <w:sz w:val="18"/>
                <w:szCs w:val="18"/>
                <w:lang w:eastAsia="en-GB"/>
              </w:rPr>
              <w:t xml:space="preserve">* or value* or </w:t>
            </w:r>
            <w:proofErr w:type="spellStart"/>
            <w:r w:rsidRPr="0023056F">
              <w:rPr>
                <w:rFonts w:ascii="Helvetica" w:eastAsia="Times New Roman" w:hAnsi="Helvetica" w:cs="Calibri"/>
                <w:color w:val="424242"/>
                <w:sz w:val="18"/>
                <w:szCs w:val="18"/>
                <w:lang w:eastAsia="en-GB"/>
              </w:rPr>
              <w:t>efficien</w:t>
            </w:r>
            <w:proofErr w:type="spellEnd"/>
            <w:r w:rsidRPr="0023056F">
              <w:rPr>
                <w:rFonts w:ascii="Helvetica" w:eastAsia="Times New Roman" w:hAnsi="Helvetica" w:cs="Calibri"/>
                <w:color w:val="424242"/>
                <w:sz w:val="18"/>
                <w:szCs w:val="18"/>
                <w:lang w:eastAsia="en-GB"/>
              </w:rPr>
              <w:t>* or effectiveness</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E619EC2"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 xml:space="preserve">250 </w:t>
            </w:r>
          </w:p>
        </w:tc>
      </w:tr>
      <w:tr w:rsidR="00B6654F" w:rsidRPr="00B6654F" w14:paraId="7C255D64"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C513105"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1D251AD"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proofErr w:type="spellStart"/>
            <w:proofErr w:type="gramStart"/>
            <w:r w:rsidRPr="0023056F">
              <w:rPr>
                <w:rFonts w:ascii="Helvetica" w:eastAsia="Times New Roman" w:hAnsi="Helvetica" w:cs="Calibri"/>
                <w:color w:val="424242"/>
                <w:sz w:val="18"/>
                <w:szCs w:val="18"/>
                <w:lang w:eastAsia="en-GB"/>
              </w:rPr>
              <w:t>AF:ti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C9430EB"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9787</w:t>
            </w:r>
            <w:r w:rsidRPr="00B6654F">
              <w:rPr>
                <w:rFonts w:ascii="Helvetica" w:eastAsia="Times New Roman" w:hAnsi="Helvetica" w:cs="Helvetica"/>
                <w:color w:val="353535"/>
                <w:sz w:val="18"/>
                <w:szCs w:val="18"/>
                <w:lang w:eastAsia="en-GB"/>
              </w:rPr>
              <w:t xml:space="preserve"> </w:t>
            </w:r>
          </w:p>
        </w:tc>
      </w:tr>
      <w:tr w:rsidR="00B6654F" w:rsidRPr="00B6654F" w14:paraId="035D6368"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07CC41B"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D7C268A"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proofErr w:type="spellStart"/>
            <w:r w:rsidRPr="0023056F">
              <w:rPr>
                <w:rFonts w:ascii="Helvetica" w:eastAsia="Times New Roman" w:hAnsi="Helvetica" w:cs="Calibri"/>
                <w:color w:val="424242"/>
                <w:sz w:val="18"/>
                <w:szCs w:val="18"/>
                <w:lang w:eastAsia="en-GB"/>
              </w:rPr>
              <w:t>MeSH</w:t>
            </w:r>
            <w:proofErr w:type="spellEnd"/>
            <w:r w:rsidRPr="0023056F">
              <w:rPr>
                <w:rFonts w:ascii="Helvetica" w:eastAsia="Times New Roman" w:hAnsi="Helvetica" w:cs="Calibri"/>
                <w:color w:val="424242"/>
                <w:sz w:val="18"/>
                <w:szCs w:val="18"/>
                <w:lang w:eastAsia="en-GB"/>
              </w:rPr>
              <w:t xml:space="preserve"> descriptor: [Mass Screening] explode all trees</w:t>
            </w:r>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EDF30BB"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6006</w:t>
            </w:r>
            <w:r w:rsidRPr="00B6654F">
              <w:rPr>
                <w:rFonts w:ascii="Helvetica" w:eastAsia="Times New Roman" w:hAnsi="Helvetica" w:cs="Helvetica"/>
                <w:color w:val="353535"/>
                <w:sz w:val="18"/>
                <w:szCs w:val="18"/>
                <w:lang w:eastAsia="en-GB"/>
              </w:rPr>
              <w:t xml:space="preserve"> </w:t>
            </w:r>
          </w:p>
        </w:tc>
      </w:tr>
      <w:tr w:rsidR="00B6654F" w:rsidRPr="00B6654F" w14:paraId="2243D43A"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BB4ECB"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CCA9C90"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diagnos</w:t>
            </w:r>
            <w:proofErr w:type="spellEnd"/>
            <w:r w:rsidRPr="0023056F">
              <w:rPr>
                <w:rFonts w:ascii="Helvetica" w:eastAsia="Times New Roman" w:hAnsi="Helvetica" w:cs="Calibri"/>
                <w:color w:val="424242"/>
                <w:sz w:val="18"/>
                <w:szCs w:val="18"/>
                <w:lang w:eastAsia="en-GB"/>
              </w:rPr>
              <w:t xml:space="preserve">*) NEXT (performance* or </w:t>
            </w:r>
            <w:proofErr w:type="spellStart"/>
            <w:r w:rsidRPr="0023056F">
              <w:rPr>
                <w:rFonts w:ascii="Helvetica" w:eastAsia="Times New Roman" w:hAnsi="Helvetica" w:cs="Calibri"/>
                <w:color w:val="424242"/>
                <w:sz w:val="18"/>
                <w:szCs w:val="18"/>
                <w:lang w:eastAsia="en-GB"/>
              </w:rPr>
              <w:t>accurac</w:t>
            </w:r>
            <w:proofErr w:type="spellEnd"/>
            <w:r w:rsidRPr="0023056F">
              <w:rPr>
                <w:rFonts w:ascii="Helvetica" w:eastAsia="Times New Roman" w:hAnsi="Helvetica" w:cs="Calibri"/>
                <w:color w:val="424242"/>
                <w:sz w:val="18"/>
                <w:szCs w:val="18"/>
                <w:lang w:eastAsia="en-GB"/>
              </w:rPr>
              <w:t xml:space="preserve">* or </w:t>
            </w:r>
            <w:proofErr w:type="spellStart"/>
            <w:r w:rsidRPr="0023056F">
              <w:rPr>
                <w:rFonts w:ascii="Helvetica" w:eastAsia="Times New Roman" w:hAnsi="Helvetica" w:cs="Calibri"/>
                <w:color w:val="424242"/>
                <w:sz w:val="18"/>
                <w:szCs w:val="18"/>
                <w:lang w:eastAsia="en-GB"/>
              </w:rPr>
              <w:t>utilit</w:t>
            </w:r>
            <w:proofErr w:type="spellEnd"/>
            <w:r w:rsidRPr="0023056F">
              <w:rPr>
                <w:rFonts w:ascii="Helvetica" w:eastAsia="Times New Roman" w:hAnsi="Helvetica" w:cs="Calibri"/>
                <w:color w:val="424242"/>
                <w:sz w:val="18"/>
                <w:szCs w:val="18"/>
                <w:lang w:eastAsia="en-GB"/>
              </w:rPr>
              <w:t>* or value* or efficiency* or effectiveness*</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3E4F97C"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6094</w:t>
            </w:r>
            <w:r w:rsidRPr="00B6654F">
              <w:rPr>
                <w:rFonts w:ascii="Helvetica" w:hAnsi="Helvetica"/>
                <w:sz w:val="18"/>
                <w:szCs w:val="18"/>
              </w:rPr>
              <w:t xml:space="preserve"> </w:t>
            </w:r>
          </w:p>
        </w:tc>
      </w:tr>
      <w:tr w:rsidR="00B6654F" w:rsidRPr="00B6654F" w14:paraId="3701DBE7"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F31882B"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A419DF5"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(targeted or opportunistic) NEAR/3 (detect* or screen*</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558CA8"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280</w:t>
            </w:r>
            <w:r w:rsidRPr="00B6654F">
              <w:rPr>
                <w:rFonts w:ascii="Helvetica" w:eastAsia="Times New Roman" w:hAnsi="Helvetica" w:cs="Helvetica"/>
                <w:color w:val="353535"/>
                <w:sz w:val="18"/>
                <w:szCs w:val="18"/>
                <w:lang w:eastAsia="en-GB"/>
              </w:rPr>
              <w:t xml:space="preserve"> </w:t>
            </w:r>
          </w:p>
        </w:tc>
      </w:tr>
      <w:tr w:rsidR="00B6654F" w:rsidRPr="00B6654F" w14:paraId="16180285"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5E02B6"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A9AD921"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proofErr w:type="spellStart"/>
            <w:r w:rsidRPr="0023056F">
              <w:rPr>
                <w:rFonts w:ascii="Helvetica" w:eastAsia="Times New Roman" w:hAnsi="Helvetica" w:cs="Calibri"/>
                <w:color w:val="424242"/>
                <w:sz w:val="18"/>
                <w:szCs w:val="18"/>
                <w:lang w:eastAsia="en-GB"/>
              </w:rPr>
              <w:t>point-of-</w:t>
            </w:r>
            <w:proofErr w:type="gramStart"/>
            <w:r w:rsidRPr="0023056F">
              <w:rPr>
                <w:rFonts w:ascii="Helvetica" w:eastAsia="Times New Roman" w:hAnsi="Helvetica" w:cs="Calibri"/>
                <w:color w:val="424242"/>
                <w:sz w:val="18"/>
                <w:szCs w:val="18"/>
                <w:lang w:eastAsia="en-GB"/>
              </w:rPr>
              <w:t>care:ti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188BF1A"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2837</w:t>
            </w:r>
            <w:r w:rsidRPr="00B6654F">
              <w:rPr>
                <w:rFonts w:ascii="Helvetica" w:eastAsia="Times New Roman" w:hAnsi="Helvetica" w:cs="Helvetica"/>
                <w:color w:val="353535"/>
                <w:sz w:val="18"/>
                <w:szCs w:val="18"/>
                <w:lang w:eastAsia="en-GB"/>
              </w:rPr>
              <w:t xml:space="preserve"> </w:t>
            </w:r>
          </w:p>
        </w:tc>
      </w:tr>
      <w:tr w:rsidR="00B6654F" w:rsidRPr="00B6654F" w14:paraId="2B0EF6D8"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255307"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CEEFB8C" w14:textId="77777777" w:rsidR="00B6654F" w:rsidRPr="0023056F" w:rsidRDefault="00B6654F" w:rsidP="001328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Calibri"/>
                <w:color w:val="424242"/>
                <w:sz w:val="18"/>
                <w:szCs w:val="18"/>
                <w:lang w:eastAsia="en-GB"/>
              </w:rPr>
            </w:pPr>
            <w:r w:rsidRPr="0023056F">
              <w:rPr>
                <w:rFonts w:ascii="Helvetica" w:hAnsi="Helvetica"/>
                <w:sz w:val="18"/>
                <w:szCs w:val="18"/>
              </w:rPr>
              <w:t xml:space="preserve">  </w:t>
            </w:r>
            <w:proofErr w:type="spellStart"/>
            <w:r w:rsidRPr="0023056F">
              <w:rPr>
                <w:rFonts w:ascii="Helvetica" w:eastAsia="Times New Roman" w:hAnsi="Helvetica" w:cs="Calibri"/>
                <w:color w:val="424242"/>
                <w:sz w:val="18"/>
                <w:szCs w:val="18"/>
                <w:lang w:eastAsia="en-GB"/>
              </w:rPr>
              <w:t>MeSH</w:t>
            </w:r>
            <w:proofErr w:type="spellEnd"/>
            <w:r w:rsidRPr="0023056F">
              <w:rPr>
                <w:rFonts w:ascii="Helvetica" w:eastAsia="Times New Roman" w:hAnsi="Helvetica" w:cs="Calibri"/>
                <w:color w:val="424242"/>
                <w:sz w:val="18"/>
                <w:szCs w:val="18"/>
                <w:lang w:eastAsia="en-GB"/>
              </w:rPr>
              <w:t xml:space="preserve"> descriptor: [Electronic Health Records] explode all trees</w:t>
            </w:r>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735190D"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900</w:t>
            </w:r>
            <w:r w:rsidRPr="00B6654F">
              <w:rPr>
                <w:rFonts w:ascii="Helvetica" w:eastAsia="Times New Roman" w:hAnsi="Helvetica" w:cs="Helvetica"/>
                <w:color w:val="353535"/>
                <w:sz w:val="18"/>
                <w:szCs w:val="18"/>
                <w:lang w:eastAsia="en-GB"/>
              </w:rPr>
              <w:t xml:space="preserve"> </w:t>
            </w:r>
          </w:p>
        </w:tc>
      </w:tr>
      <w:tr w:rsidR="00B6654F" w:rsidRPr="00B6654F" w14:paraId="18AD31EE" w14:textId="77777777" w:rsidTr="00132870">
        <w:trPr>
          <w:trHeight w:val="570"/>
        </w:trPr>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8207E41"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1986FE3"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proofErr w:type="spellStart"/>
            <w:r w:rsidRPr="0023056F">
              <w:rPr>
                <w:rFonts w:ascii="Helvetica" w:eastAsia="Times New Roman" w:hAnsi="Helvetica" w:cs="Calibri"/>
                <w:color w:val="424242"/>
                <w:sz w:val="18"/>
                <w:szCs w:val="18"/>
                <w:lang w:eastAsia="en-GB"/>
              </w:rPr>
              <w:t>MeSH</w:t>
            </w:r>
            <w:proofErr w:type="spellEnd"/>
            <w:r w:rsidRPr="0023056F">
              <w:rPr>
                <w:rFonts w:ascii="Helvetica" w:eastAsia="Times New Roman" w:hAnsi="Helvetica" w:cs="Calibri"/>
                <w:color w:val="424242"/>
                <w:sz w:val="18"/>
                <w:szCs w:val="18"/>
                <w:lang w:eastAsia="en-GB"/>
              </w:rPr>
              <w:t xml:space="preserve"> descriptor: [Medical Records Systems, Computerized] explode all trees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0091D13"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1215</w:t>
            </w:r>
            <w:r w:rsidRPr="00B6654F">
              <w:rPr>
                <w:rFonts w:ascii="Helvetica" w:eastAsia="Times New Roman" w:hAnsi="Helvetica" w:cs="Helvetica"/>
                <w:color w:val="353535"/>
                <w:sz w:val="18"/>
                <w:szCs w:val="18"/>
                <w:lang w:eastAsia="en-GB"/>
              </w:rPr>
              <w:t xml:space="preserve"> </w:t>
            </w:r>
          </w:p>
        </w:tc>
      </w:tr>
      <w:tr w:rsidR="00B6654F" w:rsidRPr="00B6654F" w14:paraId="3B3D518D"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7612AA3"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5AD8B60" w14:textId="77777777" w:rsidR="00B6654F" w:rsidRPr="0023056F" w:rsidRDefault="00B6654F" w:rsidP="00132870">
            <w:pPr>
              <w:rPr>
                <w:rFonts w:ascii="Helvetica" w:hAnsi="Helvetica"/>
                <w:sz w:val="18"/>
                <w:szCs w:val="18"/>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 xml:space="preserve">electronic patient record or electronic medical record or electronic health record or </w:t>
            </w:r>
            <w:proofErr w:type="spellStart"/>
            <w:r w:rsidRPr="0023056F">
              <w:rPr>
                <w:rFonts w:ascii="Helvetica" w:eastAsia="Times New Roman" w:hAnsi="Helvetica" w:cs="Calibri"/>
                <w:color w:val="424242"/>
                <w:sz w:val="18"/>
                <w:szCs w:val="18"/>
                <w:lang w:eastAsia="en-GB"/>
              </w:rPr>
              <w:t>computeri</w:t>
            </w:r>
            <w:proofErr w:type="spellEnd"/>
            <w:r w:rsidRPr="0023056F">
              <w:rPr>
                <w:rFonts w:ascii="Helvetica" w:eastAsia="Times New Roman" w:hAnsi="Helvetica" w:cs="Calibri"/>
                <w:color w:val="424242"/>
                <w:sz w:val="18"/>
                <w:szCs w:val="18"/>
                <w:lang w:eastAsia="en-GB"/>
              </w:rPr>
              <w:t xml:space="preserve">*ed patient record* or </w:t>
            </w:r>
            <w:proofErr w:type="spellStart"/>
            <w:r w:rsidRPr="0023056F">
              <w:rPr>
                <w:rFonts w:ascii="Helvetica" w:eastAsia="Times New Roman" w:hAnsi="Helvetica" w:cs="Calibri"/>
                <w:color w:val="424242"/>
                <w:sz w:val="18"/>
                <w:szCs w:val="18"/>
                <w:lang w:eastAsia="en-GB"/>
              </w:rPr>
              <w:t>computeri</w:t>
            </w:r>
            <w:proofErr w:type="spellEnd"/>
            <w:r w:rsidRPr="0023056F">
              <w:rPr>
                <w:rFonts w:ascii="Helvetica" w:eastAsia="Times New Roman" w:hAnsi="Helvetica" w:cs="Calibri"/>
                <w:color w:val="424242"/>
                <w:sz w:val="18"/>
                <w:szCs w:val="18"/>
                <w:lang w:eastAsia="en-GB"/>
              </w:rPr>
              <w:t>*ed health record* or EHR or EPR</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ab</w:t>
            </w:r>
            <w:proofErr w:type="gramEnd"/>
            <w:r w:rsidRPr="0023056F">
              <w:rPr>
                <w:rFonts w:ascii="Helvetica" w:eastAsia="Times New Roman" w:hAnsi="Helvetica" w:cs="Calibri"/>
                <w:color w:val="424242"/>
                <w:sz w:val="18"/>
                <w:szCs w:val="18"/>
                <w:lang w:eastAsia="en-GB"/>
              </w:rPr>
              <w:t>,ti</w:t>
            </w:r>
            <w:proofErr w:type="spellEnd"/>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DC8CBC0"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 xml:space="preserve">6601 </w:t>
            </w:r>
          </w:p>
        </w:tc>
      </w:tr>
      <w:tr w:rsidR="00B6654F" w:rsidRPr="00B6654F" w14:paraId="738AE6C4"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A6E6F08"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9A65375"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 xml:space="preserve">(portable or ambulatory or monitor* or lead* or handheld* or "hand held" or daily or "long term" or "short term" or strap or device) NEAR (ECG* or EKG or </w:t>
            </w:r>
            <w:proofErr w:type="spellStart"/>
            <w:r w:rsidRPr="0023056F">
              <w:rPr>
                <w:rFonts w:ascii="Helvetica" w:eastAsia="Times New Roman" w:hAnsi="Helvetica" w:cs="Calibri"/>
                <w:color w:val="424242"/>
                <w:sz w:val="18"/>
                <w:szCs w:val="18"/>
                <w:lang w:eastAsia="en-GB"/>
              </w:rPr>
              <w:t>electrocardio</w:t>
            </w:r>
            <w:proofErr w:type="spellEnd"/>
            <w:r w:rsidRPr="0023056F">
              <w:rPr>
                <w:rFonts w:ascii="Helvetica" w:eastAsia="Times New Roman" w:hAnsi="Helvetica" w:cs="Calibri"/>
                <w:color w:val="424242"/>
                <w:sz w:val="18"/>
                <w:szCs w:val="18"/>
                <w:lang w:eastAsia="en-GB"/>
              </w:rPr>
              <w:t>*</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CDC8945"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9678</w:t>
            </w:r>
            <w:r w:rsidRPr="00B6654F">
              <w:rPr>
                <w:rFonts w:ascii="Helvetica" w:eastAsia="Times New Roman" w:hAnsi="Helvetica" w:cs="Helvetica"/>
                <w:color w:val="353535"/>
                <w:sz w:val="18"/>
                <w:szCs w:val="18"/>
                <w:lang w:eastAsia="en-GB"/>
              </w:rPr>
              <w:t xml:space="preserve"> </w:t>
            </w:r>
          </w:p>
        </w:tc>
      </w:tr>
      <w:tr w:rsidR="00B6654F" w:rsidRPr="00B6654F" w14:paraId="13CD7892"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C3F114"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2045A1E" w14:textId="77777777" w:rsidR="00B6654F" w:rsidRPr="0023056F" w:rsidRDefault="00B6654F" w:rsidP="001328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Calibri"/>
                <w:color w:val="424242"/>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 xml:space="preserve">(ECG* or EKG or </w:t>
            </w:r>
            <w:proofErr w:type="spellStart"/>
            <w:r w:rsidRPr="0023056F">
              <w:rPr>
                <w:rFonts w:ascii="Helvetica" w:eastAsia="Times New Roman" w:hAnsi="Helvetica" w:cs="Calibri"/>
                <w:color w:val="424242"/>
                <w:sz w:val="18"/>
                <w:szCs w:val="18"/>
                <w:lang w:eastAsia="en-GB"/>
              </w:rPr>
              <w:t>electrocardio</w:t>
            </w:r>
            <w:proofErr w:type="spellEnd"/>
            <w:r w:rsidRPr="0023056F">
              <w:rPr>
                <w:rFonts w:ascii="Helvetica" w:eastAsia="Times New Roman" w:hAnsi="Helvetica" w:cs="Calibri"/>
                <w:color w:val="424242"/>
                <w:sz w:val="18"/>
                <w:szCs w:val="18"/>
                <w:lang w:eastAsia="en-GB"/>
              </w:rPr>
              <w:t xml:space="preserve">*) NEAR (assess* or check or monitor* or detect* or screen* or </w:t>
            </w:r>
            <w:proofErr w:type="spellStart"/>
            <w:r w:rsidRPr="0023056F">
              <w:rPr>
                <w:rFonts w:ascii="Helvetica" w:eastAsia="Times New Roman" w:hAnsi="Helvetica" w:cs="Calibri"/>
                <w:color w:val="424242"/>
                <w:sz w:val="18"/>
                <w:szCs w:val="18"/>
                <w:lang w:eastAsia="en-GB"/>
              </w:rPr>
              <w:t>diagnos</w:t>
            </w:r>
            <w:proofErr w:type="spellEnd"/>
            <w:r w:rsidRPr="0023056F">
              <w:rPr>
                <w:rFonts w:ascii="Helvetica" w:eastAsia="Times New Roman" w:hAnsi="Helvetica" w:cs="Calibri"/>
                <w:color w:val="424242"/>
                <w:sz w:val="18"/>
                <w:szCs w:val="18"/>
                <w:lang w:eastAsia="en-GB"/>
              </w:rPr>
              <w:t>* or measure*</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C02002D"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10600</w:t>
            </w:r>
            <w:r w:rsidRPr="00B6654F">
              <w:rPr>
                <w:rFonts w:ascii="Helvetica" w:eastAsia="Times New Roman" w:hAnsi="Helvetica" w:cs="Helvetica"/>
                <w:color w:val="353535"/>
                <w:sz w:val="18"/>
                <w:szCs w:val="18"/>
                <w:lang w:eastAsia="en-GB"/>
              </w:rPr>
              <w:t xml:space="preserve"> </w:t>
            </w:r>
          </w:p>
        </w:tc>
      </w:tr>
      <w:tr w:rsidR="00B6654F" w:rsidRPr="00B6654F" w14:paraId="3445D82C"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C9731AF"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59ECB3"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proofErr w:type="spellStart"/>
            <w:r w:rsidRPr="0023056F">
              <w:rPr>
                <w:rFonts w:ascii="Helvetica" w:eastAsia="Times New Roman" w:hAnsi="Helvetica" w:cs="Calibri"/>
                <w:color w:val="424242"/>
                <w:sz w:val="18"/>
                <w:szCs w:val="18"/>
                <w:lang w:eastAsia="en-GB"/>
              </w:rPr>
              <w:t>iECG</w:t>
            </w:r>
            <w:proofErr w:type="spellEnd"/>
            <w:r w:rsidRPr="0023056F">
              <w:rPr>
                <w:rFonts w:ascii="Helvetica" w:eastAsia="Times New Roman" w:hAnsi="Helvetica" w:cs="Calibri"/>
                <w:color w:val="424242"/>
                <w:sz w:val="18"/>
                <w:szCs w:val="18"/>
                <w:lang w:eastAsia="en-GB"/>
              </w:rPr>
              <w:t xml:space="preserve"> or </w:t>
            </w:r>
            <w:proofErr w:type="spellStart"/>
            <w:proofErr w:type="gramStart"/>
            <w:r w:rsidRPr="0023056F">
              <w:rPr>
                <w:rFonts w:ascii="Helvetica" w:eastAsia="Times New Roman" w:hAnsi="Helvetica" w:cs="Calibri"/>
                <w:color w:val="424242"/>
                <w:sz w:val="18"/>
                <w:szCs w:val="18"/>
                <w:lang w:eastAsia="en-GB"/>
              </w:rPr>
              <w:t>holter:ti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7DA7EF9"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3187</w:t>
            </w:r>
            <w:r w:rsidRPr="00B6654F">
              <w:rPr>
                <w:rFonts w:ascii="Helvetica" w:eastAsia="Times New Roman" w:hAnsi="Helvetica" w:cs="Helvetica"/>
                <w:color w:val="353535"/>
                <w:sz w:val="18"/>
                <w:szCs w:val="18"/>
                <w:lang w:eastAsia="en-GB"/>
              </w:rPr>
              <w:t xml:space="preserve"> </w:t>
            </w:r>
          </w:p>
        </w:tc>
      </w:tr>
      <w:tr w:rsidR="00B6654F" w:rsidRPr="00B6654F" w14:paraId="6A500BCC"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82CEEC"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34923C1" w14:textId="77777777" w:rsidR="00B6654F" w:rsidRPr="0023056F" w:rsidRDefault="00B6654F" w:rsidP="001328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Calibri"/>
                <w:color w:val="424242"/>
                <w:sz w:val="18"/>
                <w:szCs w:val="18"/>
                <w:lang w:eastAsia="en-GB"/>
              </w:rPr>
            </w:pPr>
            <w:r w:rsidRPr="00B6654F">
              <w:rPr>
                <w:rFonts w:ascii="Helvetica" w:eastAsia="Times New Roman" w:hAnsi="Helvetica" w:cs="Helvetica"/>
                <w:color w:val="353535"/>
                <w:sz w:val="18"/>
                <w:szCs w:val="18"/>
                <w:lang w:eastAsia="en-GB"/>
              </w:rPr>
              <w:t xml:space="preserve"> </w:t>
            </w:r>
            <w:r w:rsidRPr="0023056F">
              <w:rPr>
                <w:rFonts w:ascii="Helvetica" w:eastAsia="Times New Roman" w:hAnsi="Helvetica" w:cs="Calibri"/>
                <w:color w:val="424242"/>
                <w:sz w:val="18"/>
                <w:szCs w:val="18"/>
                <w:lang w:eastAsia="en-GB"/>
              </w:rPr>
              <w:t>(ambulatory or event) NEXT (monitor*</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7ED6BDE"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1227</w:t>
            </w:r>
            <w:r w:rsidRPr="00B6654F">
              <w:rPr>
                <w:rFonts w:ascii="Helvetica" w:eastAsia="Times New Roman" w:hAnsi="Helvetica" w:cs="Helvetica"/>
                <w:color w:val="353535"/>
                <w:sz w:val="18"/>
                <w:szCs w:val="18"/>
                <w:lang w:eastAsia="en-GB"/>
              </w:rPr>
              <w:t xml:space="preserve"> </w:t>
            </w:r>
          </w:p>
        </w:tc>
      </w:tr>
      <w:tr w:rsidR="00B6654F" w:rsidRPr="00B6654F" w14:paraId="3958DCA2"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BE17D88"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4999DE1"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proofErr w:type="spellStart"/>
            <w:r w:rsidRPr="0023056F">
              <w:rPr>
                <w:rFonts w:ascii="Helvetica" w:eastAsia="Times New Roman" w:hAnsi="Helvetica" w:cs="Calibri"/>
                <w:color w:val="424242"/>
                <w:sz w:val="18"/>
                <w:szCs w:val="18"/>
                <w:lang w:eastAsia="en-GB"/>
              </w:rPr>
              <w:t>MeSH</w:t>
            </w:r>
            <w:proofErr w:type="spellEnd"/>
            <w:r w:rsidRPr="0023056F">
              <w:rPr>
                <w:rFonts w:ascii="Helvetica" w:eastAsia="Times New Roman" w:hAnsi="Helvetica" w:cs="Calibri"/>
                <w:color w:val="424242"/>
                <w:sz w:val="18"/>
                <w:szCs w:val="18"/>
                <w:lang w:eastAsia="en-GB"/>
              </w:rPr>
              <w:t xml:space="preserve"> descriptor: [Electrocardiography] explode all trees</w:t>
            </w:r>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44A818E"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10602</w:t>
            </w:r>
            <w:r w:rsidRPr="00B6654F">
              <w:rPr>
                <w:rFonts w:ascii="Helvetica" w:eastAsia="Times New Roman" w:hAnsi="Helvetica" w:cs="Helvetica"/>
                <w:color w:val="353535"/>
                <w:sz w:val="18"/>
                <w:szCs w:val="18"/>
                <w:lang w:eastAsia="en-GB"/>
              </w:rPr>
              <w:t xml:space="preserve"> </w:t>
            </w:r>
          </w:p>
        </w:tc>
      </w:tr>
      <w:tr w:rsidR="00B6654F" w:rsidRPr="00B6654F" w14:paraId="4F1E7545"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1150799"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ED13CC4" w14:textId="77777777" w:rsidR="00B6654F" w:rsidRPr="0023056F" w:rsidRDefault="00B6654F" w:rsidP="00132870">
            <w:pPr>
              <w:rPr>
                <w:rFonts w:ascii="Helvetica" w:hAnsi="Helvetica"/>
                <w:sz w:val="18"/>
                <w:szCs w:val="18"/>
              </w:rPr>
            </w:pPr>
            <w:proofErr w:type="spellStart"/>
            <w:r w:rsidRPr="0023056F">
              <w:rPr>
                <w:rFonts w:ascii="Helvetica" w:eastAsia="Times New Roman" w:hAnsi="Helvetica" w:cs="Calibri"/>
                <w:color w:val="424242"/>
                <w:sz w:val="18"/>
                <w:szCs w:val="18"/>
                <w:lang w:eastAsia="en-GB"/>
              </w:rPr>
              <w:t>MeSH</w:t>
            </w:r>
            <w:proofErr w:type="spellEnd"/>
            <w:r w:rsidRPr="0023056F">
              <w:rPr>
                <w:rFonts w:ascii="Helvetica" w:eastAsia="Times New Roman" w:hAnsi="Helvetica" w:cs="Calibri"/>
                <w:color w:val="424242"/>
                <w:sz w:val="18"/>
                <w:szCs w:val="18"/>
                <w:lang w:eastAsia="en-GB"/>
              </w:rPr>
              <w:t xml:space="preserve"> descriptor: [Electrocardiography, Ambulatory] explode all trees</w:t>
            </w:r>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C151047"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1395</w:t>
            </w:r>
            <w:r w:rsidRPr="00B6654F">
              <w:rPr>
                <w:rFonts w:ascii="Helvetica" w:eastAsia="Times New Roman" w:hAnsi="Helvetica" w:cs="Helvetica"/>
                <w:color w:val="353535"/>
                <w:sz w:val="18"/>
                <w:szCs w:val="18"/>
                <w:lang w:eastAsia="en-GB"/>
              </w:rPr>
              <w:t xml:space="preserve"> </w:t>
            </w:r>
          </w:p>
        </w:tc>
      </w:tr>
      <w:tr w:rsidR="00B6654F" w:rsidRPr="00B6654F" w14:paraId="50EAE827"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E85AD1C"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94EEB3B"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ILR</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3A30B06"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442</w:t>
            </w:r>
            <w:r w:rsidRPr="00B6654F">
              <w:rPr>
                <w:rFonts w:ascii="Helvetica" w:eastAsia="Times New Roman" w:hAnsi="Helvetica" w:cs="Helvetica"/>
                <w:color w:val="353535"/>
                <w:sz w:val="18"/>
                <w:szCs w:val="18"/>
                <w:lang w:eastAsia="en-GB"/>
              </w:rPr>
              <w:t xml:space="preserve"> </w:t>
            </w:r>
          </w:p>
        </w:tc>
      </w:tr>
      <w:tr w:rsidR="00B6654F" w:rsidRPr="00B6654F" w14:paraId="34E3225C"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ED90D7D"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7E74EC6"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"loop record</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FC5DE05"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0</w:t>
            </w:r>
            <w:r w:rsidRPr="00B6654F">
              <w:rPr>
                <w:rFonts w:ascii="Helvetica" w:eastAsia="Times New Roman" w:hAnsi="Helvetica" w:cs="Helvetica"/>
                <w:color w:val="353535"/>
                <w:sz w:val="18"/>
                <w:szCs w:val="18"/>
                <w:lang w:eastAsia="en-GB"/>
              </w:rPr>
              <w:t xml:space="preserve"> </w:t>
            </w:r>
          </w:p>
        </w:tc>
      </w:tr>
      <w:tr w:rsidR="00B6654F" w:rsidRPr="00B6654F" w14:paraId="25CEEDA7"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8A9F446"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B0CD487" w14:textId="77777777" w:rsidR="00B6654F" w:rsidRPr="0023056F" w:rsidRDefault="00B6654F" w:rsidP="001328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Calibri"/>
                <w:color w:val="424242"/>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(heart or cardiac) NEXT (monitor*</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6423A9A"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 xml:space="preserve"> </w:t>
            </w:r>
            <w:r w:rsidRPr="0023056F">
              <w:rPr>
                <w:rFonts w:ascii="Helvetica" w:eastAsia="Times New Roman" w:hAnsi="Helvetica" w:cs="Calibri"/>
                <w:color w:val="424242"/>
                <w:sz w:val="18"/>
                <w:szCs w:val="18"/>
                <w:lang w:eastAsia="en-GB"/>
              </w:rPr>
              <w:t>908</w:t>
            </w:r>
          </w:p>
        </w:tc>
      </w:tr>
      <w:tr w:rsidR="00B6654F" w:rsidRPr="00B6654F" w14:paraId="38D16980"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E7FF2FE"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99AD26" w14:textId="77777777" w:rsidR="00B6654F" w:rsidRPr="0023056F" w:rsidRDefault="00B6654F" w:rsidP="001328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Calibri"/>
                <w:color w:val="424242"/>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 xml:space="preserve">(pulse) NEXT (assess* or check or monitor or detect* or screen* or </w:t>
            </w:r>
            <w:proofErr w:type="spellStart"/>
            <w:r w:rsidRPr="0023056F">
              <w:rPr>
                <w:rFonts w:ascii="Helvetica" w:eastAsia="Times New Roman" w:hAnsi="Helvetica" w:cs="Calibri"/>
                <w:color w:val="424242"/>
                <w:sz w:val="18"/>
                <w:szCs w:val="18"/>
                <w:lang w:eastAsia="en-GB"/>
              </w:rPr>
              <w:t>diagnos</w:t>
            </w:r>
            <w:proofErr w:type="spellEnd"/>
            <w:r w:rsidRPr="0023056F">
              <w:rPr>
                <w:rFonts w:ascii="Helvetica" w:eastAsia="Times New Roman" w:hAnsi="Helvetica" w:cs="Calibri"/>
                <w:color w:val="424242"/>
                <w:sz w:val="18"/>
                <w:szCs w:val="18"/>
                <w:lang w:eastAsia="en-GB"/>
              </w:rPr>
              <w:t>* or measure* or palpation*</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B947174"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251</w:t>
            </w:r>
            <w:r w:rsidRPr="00B6654F">
              <w:rPr>
                <w:rFonts w:ascii="Helvetica" w:eastAsia="Times New Roman" w:hAnsi="Helvetica" w:cs="Helvetica"/>
                <w:color w:val="353535"/>
                <w:sz w:val="18"/>
                <w:szCs w:val="18"/>
                <w:lang w:eastAsia="en-GB"/>
              </w:rPr>
              <w:t xml:space="preserve"> </w:t>
            </w:r>
          </w:p>
        </w:tc>
      </w:tr>
      <w:tr w:rsidR="00B6654F" w:rsidRPr="00B6654F" w14:paraId="1C674EF7"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4C91ECD"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AF8D5E" w14:textId="77777777" w:rsidR="00B6654F" w:rsidRPr="0023056F" w:rsidRDefault="00B6654F" w:rsidP="001328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Calibri"/>
                <w:color w:val="424242"/>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 xml:space="preserve">(pulse </w:t>
            </w:r>
            <w:proofErr w:type="spellStart"/>
            <w:r w:rsidRPr="0023056F">
              <w:rPr>
                <w:rFonts w:ascii="Helvetica" w:eastAsia="Times New Roman" w:hAnsi="Helvetica" w:cs="Calibri"/>
                <w:color w:val="424242"/>
                <w:sz w:val="18"/>
                <w:szCs w:val="18"/>
                <w:lang w:eastAsia="en-GB"/>
              </w:rPr>
              <w:t>oximetr</w:t>
            </w:r>
            <w:proofErr w:type="spellEnd"/>
            <w:r w:rsidRPr="0023056F">
              <w:rPr>
                <w:rFonts w:ascii="Helvetica" w:eastAsia="Times New Roman" w:hAnsi="Helvetica" w:cs="Calibri"/>
                <w:color w:val="424242"/>
                <w:sz w:val="18"/>
                <w:szCs w:val="18"/>
                <w:lang w:eastAsia="en-GB"/>
              </w:rPr>
              <w:t>* NEXT device</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3CF2264"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69</w:t>
            </w:r>
            <w:r w:rsidRPr="00B6654F">
              <w:rPr>
                <w:rFonts w:ascii="Helvetica" w:eastAsia="Times New Roman" w:hAnsi="Helvetica" w:cs="Helvetica"/>
                <w:color w:val="353535"/>
                <w:sz w:val="18"/>
                <w:szCs w:val="18"/>
                <w:lang w:eastAsia="en-GB"/>
              </w:rPr>
              <w:t xml:space="preserve"> </w:t>
            </w:r>
          </w:p>
        </w:tc>
      </w:tr>
      <w:tr w:rsidR="00B6654F" w:rsidRPr="00B6654F" w14:paraId="1C0DB377"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4D1E24"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38A1EB3" w14:textId="77777777" w:rsidR="00B6654F" w:rsidRPr="0023056F" w:rsidRDefault="00B6654F" w:rsidP="00132870">
            <w:pPr>
              <w:rPr>
                <w:rFonts w:ascii="Helvetica" w:eastAsia="Times New Roman" w:hAnsi="Helvetica" w:cs="Calibri"/>
                <w:color w:val="424242"/>
                <w:sz w:val="18"/>
                <w:szCs w:val="18"/>
                <w:lang w:eastAsia="en-GB"/>
              </w:rPr>
            </w:pPr>
            <w:r w:rsidRPr="0023056F">
              <w:rPr>
                <w:rFonts w:ascii="Helvetica" w:hAnsi="Helvetica"/>
                <w:sz w:val="18"/>
                <w:szCs w:val="18"/>
              </w:rPr>
              <w:t xml:space="preserve"> </w:t>
            </w:r>
            <w:proofErr w:type="spellStart"/>
            <w:r w:rsidRPr="0023056F">
              <w:rPr>
                <w:rFonts w:ascii="Helvetica" w:eastAsia="Times New Roman" w:hAnsi="Helvetica" w:cs="Calibri"/>
                <w:color w:val="424242"/>
                <w:sz w:val="18"/>
                <w:szCs w:val="18"/>
                <w:lang w:eastAsia="en-GB"/>
              </w:rPr>
              <w:t>MeSH</w:t>
            </w:r>
            <w:proofErr w:type="spellEnd"/>
            <w:r w:rsidRPr="0023056F">
              <w:rPr>
                <w:rFonts w:ascii="Helvetica" w:eastAsia="Times New Roman" w:hAnsi="Helvetica" w:cs="Calibri"/>
                <w:color w:val="424242"/>
                <w:sz w:val="18"/>
                <w:szCs w:val="18"/>
                <w:lang w:eastAsia="en-GB"/>
              </w:rPr>
              <w:t xml:space="preserve"> descriptor: [Pulse] explode all trees</w:t>
            </w:r>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4C887C8"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 xml:space="preserve"> </w:t>
            </w:r>
            <w:r w:rsidRPr="0023056F">
              <w:rPr>
                <w:rFonts w:ascii="Helvetica" w:eastAsia="Times New Roman" w:hAnsi="Helvetica" w:cs="Calibri"/>
                <w:color w:val="424242"/>
                <w:sz w:val="18"/>
                <w:szCs w:val="18"/>
                <w:lang w:eastAsia="en-GB"/>
              </w:rPr>
              <w:t>1576</w:t>
            </w:r>
          </w:p>
        </w:tc>
      </w:tr>
      <w:tr w:rsidR="00B6654F" w:rsidRPr="00B6654F" w14:paraId="6CAC465F"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4AA8B5C"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DB12BEE"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proofErr w:type="spellStart"/>
            <w:r w:rsidRPr="0023056F">
              <w:rPr>
                <w:rFonts w:ascii="Helvetica" w:eastAsia="Times New Roman" w:hAnsi="Helvetica" w:cs="Calibri"/>
                <w:color w:val="424242"/>
                <w:sz w:val="18"/>
                <w:szCs w:val="18"/>
                <w:lang w:eastAsia="en-GB"/>
              </w:rPr>
              <w:t>MeSH</w:t>
            </w:r>
            <w:proofErr w:type="spellEnd"/>
            <w:r w:rsidRPr="0023056F">
              <w:rPr>
                <w:rFonts w:ascii="Helvetica" w:eastAsia="Times New Roman" w:hAnsi="Helvetica" w:cs="Calibri"/>
                <w:color w:val="424242"/>
                <w:sz w:val="18"/>
                <w:szCs w:val="18"/>
                <w:lang w:eastAsia="en-GB"/>
              </w:rPr>
              <w:t xml:space="preserve"> descriptor: [Blood Pressure Monitors] explode all trees</w:t>
            </w:r>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0EF0555"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185</w:t>
            </w:r>
            <w:r w:rsidRPr="00B6654F">
              <w:rPr>
                <w:rFonts w:ascii="Helvetica" w:eastAsia="Times New Roman" w:hAnsi="Helvetica" w:cs="Helvetica"/>
                <w:color w:val="353535"/>
                <w:sz w:val="18"/>
                <w:szCs w:val="18"/>
                <w:lang w:eastAsia="en-GB"/>
              </w:rPr>
              <w:t xml:space="preserve"> </w:t>
            </w:r>
          </w:p>
        </w:tc>
      </w:tr>
      <w:tr w:rsidR="00B6654F" w:rsidRPr="00B6654F" w14:paraId="08DBC1C5"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814A912"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BA6CE9D" w14:textId="77777777" w:rsidR="00B6654F" w:rsidRPr="0023056F" w:rsidRDefault="00B6654F" w:rsidP="001328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Calibri"/>
                <w:color w:val="424242"/>
                <w:sz w:val="18"/>
                <w:szCs w:val="18"/>
                <w:lang w:eastAsia="en-GB"/>
              </w:rPr>
            </w:pPr>
            <w:r w:rsidRPr="0023056F">
              <w:rPr>
                <w:rFonts w:ascii="Helvetica" w:hAnsi="Helvetica"/>
                <w:sz w:val="18"/>
                <w:szCs w:val="18"/>
              </w:rPr>
              <w:t xml:space="preserve"> </w:t>
            </w:r>
            <w:proofErr w:type="spellStart"/>
            <w:r w:rsidRPr="0023056F">
              <w:rPr>
                <w:rFonts w:ascii="Helvetica" w:eastAsia="Times New Roman" w:hAnsi="Helvetica" w:cs="Calibri"/>
                <w:color w:val="424242"/>
                <w:sz w:val="18"/>
                <w:szCs w:val="18"/>
                <w:lang w:eastAsia="en-GB"/>
              </w:rPr>
              <w:t>MeSH</w:t>
            </w:r>
            <w:proofErr w:type="spellEnd"/>
            <w:r w:rsidRPr="0023056F">
              <w:rPr>
                <w:rFonts w:ascii="Helvetica" w:eastAsia="Times New Roman" w:hAnsi="Helvetica" w:cs="Calibri"/>
                <w:color w:val="424242"/>
                <w:sz w:val="18"/>
                <w:szCs w:val="18"/>
                <w:lang w:eastAsia="en-GB"/>
              </w:rPr>
              <w:t xml:space="preserve"> descriptor: [Blood Pressure Monitoring, Ambulatory] explode all trees</w:t>
            </w:r>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5123EC"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1974</w:t>
            </w:r>
            <w:r w:rsidRPr="00B6654F">
              <w:rPr>
                <w:rFonts w:ascii="Helvetica" w:eastAsia="Times New Roman" w:hAnsi="Helvetica" w:cs="Helvetica"/>
                <w:color w:val="353535"/>
                <w:sz w:val="18"/>
                <w:szCs w:val="18"/>
                <w:lang w:eastAsia="en-GB"/>
              </w:rPr>
              <w:t xml:space="preserve"> </w:t>
            </w:r>
          </w:p>
        </w:tc>
      </w:tr>
      <w:tr w:rsidR="00B6654F" w:rsidRPr="00B6654F" w14:paraId="410B02FF"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1A55C69"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FD70AAC"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23056F">
              <w:rPr>
                <w:rFonts w:ascii="Helvetica" w:hAnsi="Helvetica"/>
                <w:sz w:val="18"/>
                <w:szCs w:val="18"/>
              </w:rPr>
              <w:t xml:space="preserve"> </w:t>
            </w:r>
            <w:r w:rsidRPr="0023056F">
              <w:rPr>
                <w:rFonts w:ascii="Helvetica" w:eastAsia="Times New Roman" w:hAnsi="Helvetica" w:cs="Calibri"/>
                <w:color w:val="424242"/>
                <w:sz w:val="18"/>
                <w:szCs w:val="18"/>
                <w:lang w:eastAsia="en-GB"/>
              </w:rPr>
              <w:t xml:space="preserve">("blood pressure") NEXT (assess* or check or monitor or detect* or screen* or </w:t>
            </w:r>
            <w:proofErr w:type="spellStart"/>
            <w:r w:rsidRPr="0023056F">
              <w:rPr>
                <w:rFonts w:ascii="Helvetica" w:eastAsia="Times New Roman" w:hAnsi="Helvetica" w:cs="Calibri"/>
                <w:color w:val="424242"/>
                <w:sz w:val="18"/>
                <w:szCs w:val="18"/>
                <w:lang w:eastAsia="en-GB"/>
              </w:rPr>
              <w:t>diagnos</w:t>
            </w:r>
            <w:proofErr w:type="spellEnd"/>
            <w:r w:rsidRPr="0023056F">
              <w:rPr>
                <w:rFonts w:ascii="Helvetica" w:eastAsia="Times New Roman" w:hAnsi="Helvetica" w:cs="Calibri"/>
                <w:color w:val="424242"/>
                <w:sz w:val="18"/>
                <w:szCs w:val="18"/>
                <w:lang w:eastAsia="en-GB"/>
              </w:rPr>
              <w:t>* or measure*</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C1634B"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 xml:space="preserve"> </w:t>
            </w:r>
            <w:r w:rsidRPr="0023056F">
              <w:rPr>
                <w:rFonts w:ascii="Helvetica" w:eastAsia="Times New Roman" w:hAnsi="Helvetica" w:cs="Calibri"/>
                <w:color w:val="424242"/>
                <w:sz w:val="18"/>
                <w:szCs w:val="18"/>
                <w:lang w:eastAsia="en-GB"/>
              </w:rPr>
              <w:t>5134</w:t>
            </w:r>
          </w:p>
        </w:tc>
      </w:tr>
      <w:tr w:rsidR="00B6654F" w:rsidRPr="00B6654F" w14:paraId="35C9260C"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E7EC6CD"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09DA254" w14:textId="77777777" w:rsidR="00B6654F" w:rsidRPr="0023056F" w:rsidRDefault="00B6654F" w:rsidP="00132870">
            <w:pPr>
              <w:spacing w:after="0" w:line="360" w:lineRule="atLeast"/>
              <w:rPr>
                <w:rFonts w:ascii="Helvetica" w:hAnsi="Helvetica"/>
                <w:sz w:val="18"/>
                <w:szCs w:val="18"/>
              </w:rPr>
            </w:pPr>
            <w:proofErr w:type="spellStart"/>
            <w:proofErr w:type="gramStart"/>
            <w:r w:rsidRPr="0023056F">
              <w:rPr>
                <w:rFonts w:ascii="Helvetica" w:eastAsia="Times New Roman" w:hAnsi="Helvetica" w:cs="Calibri"/>
                <w:color w:val="424242"/>
                <w:sz w:val="18"/>
                <w:szCs w:val="18"/>
                <w:lang w:eastAsia="en-GB"/>
              </w:rPr>
              <w:t>aliveCOR:ti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A695404"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72</w:t>
            </w:r>
          </w:p>
        </w:tc>
      </w:tr>
      <w:tr w:rsidR="00B6654F" w:rsidRPr="00B6654F" w14:paraId="271EB1E3"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0C5794C"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lastRenderedPageBreak/>
              <w:t>27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2CB1168" w14:textId="77777777" w:rsidR="00B6654F" w:rsidRPr="0023056F" w:rsidRDefault="00B6654F" w:rsidP="00132870">
            <w:pPr>
              <w:spacing w:after="0" w:line="360" w:lineRule="atLeast"/>
              <w:rPr>
                <w:rFonts w:ascii="Helvetica" w:hAnsi="Helvetica"/>
                <w:sz w:val="18"/>
                <w:szCs w:val="18"/>
              </w:rPr>
            </w:pPr>
            <w:proofErr w:type="spellStart"/>
            <w:r w:rsidRPr="0023056F">
              <w:rPr>
                <w:rFonts w:ascii="Helvetica" w:eastAsia="Times New Roman" w:hAnsi="Helvetica" w:cs="Calibri"/>
                <w:color w:val="424242"/>
                <w:sz w:val="18"/>
                <w:szCs w:val="18"/>
                <w:lang w:eastAsia="en-GB"/>
              </w:rPr>
              <w:t>mydiagnostic</w:t>
            </w:r>
            <w:proofErr w:type="spellEnd"/>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367907C"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4</w:t>
            </w:r>
          </w:p>
        </w:tc>
      </w:tr>
      <w:tr w:rsidR="00B6654F" w:rsidRPr="00B6654F" w14:paraId="07181492"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F9B2293"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D8A4013" w14:textId="77777777" w:rsidR="00B6654F" w:rsidRPr="0023056F" w:rsidRDefault="00B6654F" w:rsidP="00132870">
            <w:pPr>
              <w:spacing w:after="0" w:line="360" w:lineRule="atLeast"/>
              <w:rPr>
                <w:rFonts w:ascii="Helvetica" w:hAnsi="Helvetica"/>
                <w:sz w:val="18"/>
                <w:szCs w:val="18"/>
              </w:rPr>
            </w:pPr>
            <w:proofErr w:type="spellStart"/>
            <w:r w:rsidRPr="0023056F">
              <w:rPr>
                <w:rFonts w:ascii="Helvetica" w:eastAsia="Times New Roman" w:hAnsi="Helvetica" w:cs="Calibri"/>
                <w:color w:val="424242"/>
                <w:sz w:val="18"/>
                <w:szCs w:val="18"/>
                <w:lang w:eastAsia="en-GB"/>
              </w:rPr>
              <w:t>microlife</w:t>
            </w:r>
            <w:proofErr w:type="spellEnd"/>
            <w:r w:rsidRPr="0023056F">
              <w:rPr>
                <w:rFonts w:ascii="Helvetica" w:eastAsia="Times New Roman" w:hAnsi="Helvetica" w:cs="Calibri"/>
                <w:color w:val="424242"/>
                <w:sz w:val="18"/>
                <w:szCs w:val="18"/>
                <w:lang w:eastAsia="en-GB"/>
              </w:rPr>
              <w:t xml:space="preserve"> or </w:t>
            </w:r>
            <w:proofErr w:type="spellStart"/>
            <w:r w:rsidRPr="0023056F">
              <w:rPr>
                <w:rFonts w:ascii="Helvetica" w:eastAsia="Times New Roman" w:hAnsi="Helvetica" w:cs="Calibri"/>
                <w:color w:val="424242"/>
                <w:sz w:val="18"/>
                <w:szCs w:val="18"/>
                <w:lang w:eastAsia="en-GB"/>
              </w:rPr>
              <w:t>WatchBP</w:t>
            </w:r>
            <w:proofErr w:type="spellEnd"/>
            <w:r w:rsidRPr="0023056F">
              <w:rPr>
                <w:rFonts w:ascii="Helvetica" w:eastAsia="Times New Roman" w:hAnsi="Helvetica" w:cs="Calibri"/>
                <w:color w:val="424242"/>
                <w:sz w:val="18"/>
                <w:szCs w:val="18"/>
                <w:lang w:eastAsia="en-GB"/>
              </w:rPr>
              <w:t xml:space="preserve"> or "watch BP</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BC8F2D2"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72</w:t>
            </w:r>
          </w:p>
        </w:tc>
      </w:tr>
      <w:tr w:rsidR="00B6654F" w:rsidRPr="00B6654F" w14:paraId="2C3279D0"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1D9D3F2"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CA4B983" w14:textId="77777777" w:rsidR="00B6654F" w:rsidRPr="0023056F" w:rsidRDefault="00B6654F" w:rsidP="00132870">
            <w:pPr>
              <w:spacing w:after="0" w:line="360" w:lineRule="atLeast"/>
              <w:rPr>
                <w:rFonts w:ascii="Helvetica" w:hAnsi="Helvetica"/>
                <w:sz w:val="18"/>
                <w:szCs w:val="18"/>
              </w:rPr>
            </w:pPr>
            <w:proofErr w:type="spellStart"/>
            <w:r w:rsidRPr="0023056F">
              <w:rPr>
                <w:rFonts w:ascii="Helvetica" w:eastAsia="Times New Roman" w:hAnsi="Helvetica" w:cs="Calibri"/>
                <w:color w:val="424242"/>
                <w:sz w:val="18"/>
                <w:szCs w:val="18"/>
                <w:lang w:eastAsia="en-GB"/>
              </w:rPr>
              <w:t>heartscan</w:t>
            </w:r>
            <w:proofErr w:type="spellEnd"/>
            <w:r w:rsidRPr="0023056F">
              <w:rPr>
                <w:rFonts w:ascii="Helvetica" w:eastAsia="Times New Roman" w:hAnsi="Helvetica" w:cs="Calibri"/>
                <w:color w:val="424242"/>
                <w:sz w:val="18"/>
                <w:szCs w:val="18"/>
                <w:lang w:eastAsia="en-GB"/>
              </w:rPr>
              <w:t xml:space="preserve"> or </w:t>
            </w:r>
            <w:proofErr w:type="spellStart"/>
            <w:r w:rsidRPr="0023056F">
              <w:rPr>
                <w:rFonts w:ascii="Helvetica" w:eastAsia="Times New Roman" w:hAnsi="Helvetica" w:cs="Calibri"/>
                <w:color w:val="424242"/>
                <w:sz w:val="18"/>
                <w:szCs w:val="18"/>
                <w:lang w:eastAsia="en-GB"/>
              </w:rPr>
              <w:t>zenicor</w:t>
            </w:r>
            <w:proofErr w:type="spellEnd"/>
            <w:r w:rsidRPr="0023056F">
              <w:rPr>
                <w:rFonts w:ascii="Helvetica" w:eastAsia="Times New Roman" w:hAnsi="Helvetica" w:cs="Calibri"/>
                <w:color w:val="424242"/>
                <w:sz w:val="18"/>
                <w:szCs w:val="18"/>
                <w:lang w:eastAsia="en-GB"/>
              </w:rPr>
              <w:t xml:space="preserve"> or </w:t>
            </w:r>
            <w:proofErr w:type="spellStart"/>
            <w:r w:rsidRPr="0023056F">
              <w:rPr>
                <w:rFonts w:ascii="Helvetica" w:eastAsia="Times New Roman" w:hAnsi="Helvetica" w:cs="Calibri"/>
                <w:color w:val="424242"/>
                <w:sz w:val="18"/>
                <w:szCs w:val="18"/>
                <w:lang w:eastAsia="en-GB"/>
              </w:rPr>
              <w:t>aliveECG</w:t>
            </w:r>
            <w:proofErr w:type="spellEnd"/>
            <w:r w:rsidRPr="0023056F">
              <w:rPr>
                <w:rFonts w:ascii="Helvetica" w:eastAsia="Times New Roman" w:hAnsi="Helvetica" w:cs="Calibri"/>
                <w:color w:val="424242"/>
                <w:sz w:val="18"/>
                <w:szCs w:val="18"/>
                <w:lang w:eastAsia="en-GB"/>
              </w:rPr>
              <w:t xml:space="preserve"> or </w:t>
            </w:r>
            <w:proofErr w:type="spellStart"/>
            <w:proofErr w:type="gramStart"/>
            <w:r w:rsidRPr="0023056F">
              <w:rPr>
                <w:rFonts w:ascii="Helvetica" w:eastAsia="Times New Roman" w:hAnsi="Helvetica" w:cs="Calibri"/>
                <w:color w:val="424242"/>
                <w:sz w:val="18"/>
                <w:szCs w:val="18"/>
                <w:lang w:eastAsia="en-GB"/>
              </w:rPr>
              <w:t>kardia:ti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66DC52F"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74</w:t>
            </w:r>
          </w:p>
        </w:tc>
      </w:tr>
      <w:tr w:rsidR="00B6654F" w:rsidRPr="00B6654F" w14:paraId="7DE377EC"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2777DCF5"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30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C6465EA" w14:textId="77777777" w:rsidR="00B6654F" w:rsidRPr="0023056F" w:rsidRDefault="00B6654F" w:rsidP="00132870">
            <w:pPr>
              <w:spacing w:after="0" w:line="360" w:lineRule="atLeast"/>
              <w:rPr>
                <w:rFonts w:ascii="Helvetica" w:hAnsi="Helvetica"/>
                <w:sz w:val="18"/>
                <w:szCs w:val="18"/>
              </w:rPr>
            </w:pPr>
            <w:proofErr w:type="spellStart"/>
            <w:r w:rsidRPr="0023056F">
              <w:rPr>
                <w:rFonts w:ascii="Helvetica" w:eastAsia="Times New Roman" w:hAnsi="Helvetica" w:cs="Calibri"/>
                <w:color w:val="424242"/>
                <w:sz w:val="18"/>
                <w:szCs w:val="18"/>
                <w:lang w:eastAsia="en-GB"/>
              </w:rPr>
              <w:t>photoplethysmograph</w:t>
            </w:r>
            <w:proofErr w:type="spellEnd"/>
            <w:r w:rsidRPr="0023056F">
              <w:rPr>
                <w:rFonts w:ascii="Helvetica" w:eastAsia="Times New Roman" w:hAnsi="Helvetica" w:cs="Calibri"/>
                <w:color w:val="424242"/>
                <w:sz w:val="18"/>
                <w:szCs w:val="18"/>
                <w:lang w:eastAsia="en-GB"/>
              </w:rPr>
              <w:t xml:space="preserve"> or </w:t>
            </w:r>
            <w:proofErr w:type="spellStart"/>
            <w:proofErr w:type="gramStart"/>
            <w:r w:rsidRPr="0023056F">
              <w:rPr>
                <w:rFonts w:ascii="Helvetica" w:eastAsia="Times New Roman" w:hAnsi="Helvetica" w:cs="Calibri"/>
                <w:color w:val="424242"/>
                <w:sz w:val="18"/>
                <w:szCs w:val="18"/>
                <w:lang w:eastAsia="en-GB"/>
              </w:rPr>
              <w:t>PPG:ti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2A6A3B6"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1128</w:t>
            </w:r>
          </w:p>
        </w:tc>
      </w:tr>
      <w:tr w:rsidR="00B6654F" w:rsidRPr="00B6654F" w14:paraId="060FC42C"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A7C8DDA"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31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75A9413" w14:textId="77777777" w:rsidR="00B6654F" w:rsidRPr="0023056F" w:rsidRDefault="00B6654F" w:rsidP="00132870">
            <w:pPr>
              <w:spacing w:after="0" w:line="360" w:lineRule="atLeast"/>
              <w:rPr>
                <w:rFonts w:ascii="Helvetica" w:hAnsi="Helvetica"/>
                <w:sz w:val="18"/>
                <w:szCs w:val="18"/>
              </w:rPr>
            </w:pPr>
            <w:r w:rsidRPr="0023056F">
              <w:rPr>
                <w:rFonts w:ascii="Helvetica" w:eastAsia="Times New Roman" w:hAnsi="Helvetica" w:cs="Calibri"/>
                <w:color w:val="424242"/>
                <w:sz w:val="18"/>
                <w:szCs w:val="18"/>
                <w:lang w:eastAsia="en-GB"/>
              </w:rPr>
              <w:t xml:space="preserve">(wearable) NEAR (technology or device* or sensor* or ECG or EKG or </w:t>
            </w:r>
            <w:proofErr w:type="spellStart"/>
            <w:r w:rsidRPr="0023056F">
              <w:rPr>
                <w:rFonts w:ascii="Helvetica" w:eastAsia="Times New Roman" w:hAnsi="Helvetica" w:cs="Calibri"/>
                <w:color w:val="424242"/>
                <w:sz w:val="18"/>
                <w:szCs w:val="18"/>
                <w:lang w:eastAsia="en-GB"/>
              </w:rPr>
              <w:t>electrocardio</w:t>
            </w:r>
            <w:proofErr w:type="spellEnd"/>
            <w:r w:rsidRPr="0023056F">
              <w:rPr>
                <w:rFonts w:ascii="Helvetica" w:eastAsia="Times New Roman" w:hAnsi="Helvetica" w:cs="Calibri"/>
                <w:color w:val="424242"/>
                <w:sz w:val="18"/>
                <w:szCs w:val="18"/>
                <w:lang w:eastAsia="en-GB"/>
              </w:rPr>
              <w:t>*</w:t>
            </w:r>
            <w:proofErr w:type="gramStart"/>
            <w:r w:rsidRPr="0023056F">
              <w:rPr>
                <w:rFonts w:ascii="Helvetica" w:eastAsia="Times New Roman" w:hAnsi="Helvetica" w:cs="Calibri"/>
                <w:color w:val="424242"/>
                <w:sz w:val="18"/>
                <w:szCs w:val="18"/>
                <w:lang w:eastAsia="en-GB"/>
              </w:rPr>
              <w:t>):</w:t>
            </w:r>
            <w:proofErr w:type="spellStart"/>
            <w:r w:rsidRPr="0023056F">
              <w:rPr>
                <w:rFonts w:ascii="Helvetica" w:eastAsia="Times New Roman" w:hAnsi="Helvetica" w:cs="Calibri"/>
                <w:color w:val="424242"/>
                <w:sz w:val="18"/>
                <w:szCs w:val="18"/>
                <w:lang w:eastAsia="en-GB"/>
              </w:rPr>
              <w:t>ti</w:t>
            </w:r>
            <w:proofErr w:type="gramEnd"/>
            <w:r w:rsidRPr="0023056F">
              <w:rPr>
                <w:rFonts w:ascii="Helvetica" w:eastAsia="Times New Roman" w:hAnsi="Helvetica" w:cs="Calibri"/>
                <w:color w:val="424242"/>
                <w:sz w:val="18"/>
                <w:szCs w:val="18"/>
                <w:lang w:eastAsia="en-GB"/>
              </w:rPr>
              <w:t>,ab</w:t>
            </w:r>
            <w:proofErr w:type="spellEnd"/>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28EF795E"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1726</w:t>
            </w:r>
          </w:p>
        </w:tc>
      </w:tr>
      <w:tr w:rsidR="00B6654F" w:rsidRPr="00B6654F" w14:paraId="775F90C6"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25E5883B"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32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1A7F468" w14:textId="77777777" w:rsidR="00B6654F" w:rsidRPr="0023056F" w:rsidRDefault="00B6654F" w:rsidP="001328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Calibri"/>
                <w:color w:val="424242"/>
                <w:sz w:val="18"/>
                <w:szCs w:val="18"/>
                <w:lang w:eastAsia="en-GB"/>
              </w:rPr>
            </w:pPr>
            <w:r w:rsidRPr="0023056F">
              <w:rPr>
                <w:rFonts w:ascii="Helvetica" w:eastAsia="Times New Roman" w:hAnsi="Helvetica" w:cs="Calibri"/>
                <w:color w:val="424242"/>
                <w:sz w:val="18"/>
                <w:szCs w:val="18"/>
                <w:lang w:eastAsia="en-GB"/>
              </w:rPr>
              <w:t>#1 or #2 or #3</w:t>
            </w:r>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35823BB"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10309</w:t>
            </w:r>
          </w:p>
        </w:tc>
      </w:tr>
      <w:tr w:rsidR="00B6654F" w:rsidRPr="00B6654F" w14:paraId="2111969C"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284205F3"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33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7EB053C" w14:textId="77777777" w:rsidR="00B6654F" w:rsidRPr="0023056F" w:rsidRDefault="00B6654F" w:rsidP="00132870">
            <w:pPr>
              <w:spacing w:after="0" w:line="360" w:lineRule="atLeast"/>
              <w:rPr>
                <w:rFonts w:ascii="Helvetica" w:hAnsi="Helvetica"/>
                <w:sz w:val="18"/>
                <w:szCs w:val="18"/>
              </w:rPr>
            </w:pPr>
            <w:r w:rsidRPr="0023056F">
              <w:rPr>
                <w:rFonts w:ascii="Helvetica" w:eastAsia="Times New Roman" w:hAnsi="Helvetica" w:cs="Calibri"/>
                <w:color w:val="424242"/>
                <w:sz w:val="18"/>
                <w:szCs w:val="18"/>
                <w:lang w:eastAsia="en-GB"/>
              </w:rPr>
              <w:t xml:space="preserve">#4 or #5 or #6 #7 or #8 or #9 or #10 or #11 or #12 or #13 or #14 or #15 or #16 or #17 or #18 or #19 or #20 </w:t>
            </w:r>
            <w:proofErr w:type="gramStart"/>
            <w:r w:rsidRPr="0023056F">
              <w:rPr>
                <w:rFonts w:ascii="Helvetica" w:eastAsia="Times New Roman" w:hAnsi="Helvetica" w:cs="Calibri"/>
                <w:color w:val="424242"/>
                <w:sz w:val="18"/>
                <w:szCs w:val="18"/>
                <w:lang w:eastAsia="en-GB"/>
              </w:rPr>
              <w:t>or  #</w:t>
            </w:r>
            <w:proofErr w:type="gramEnd"/>
            <w:r w:rsidRPr="0023056F">
              <w:rPr>
                <w:rFonts w:ascii="Helvetica" w:eastAsia="Times New Roman" w:hAnsi="Helvetica" w:cs="Calibri"/>
                <w:color w:val="424242"/>
                <w:sz w:val="18"/>
                <w:szCs w:val="18"/>
                <w:lang w:eastAsia="en-GB"/>
              </w:rPr>
              <w:t>21 or #22 or #23 or #24 or #25 or #26 or #27 or #28 or #29 or #30 or #31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E348CFC" w14:textId="77777777" w:rsidR="00B6654F" w:rsidRPr="00B6654F" w:rsidRDefault="00B6654F" w:rsidP="00132870">
            <w:pPr>
              <w:spacing w:after="0" w:line="360" w:lineRule="atLeast"/>
              <w:jc w:val="center"/>
              <w:rPr>
                <w:rFonts w:ascii="Helvetica" w:eastAsia="Times New Roman" w:hAnsi="Helvetica" w:cs="Helvetica"/>
                <w:color w:val="353535"/>
                <w:sz w:val="18"/>
                <w:szCs w:val="18"/>
                <w:lang w:eastAsia="en-GB"/>
              </w:rPr>
            </w:pPr>
            <w:r w:rsidRPr="0023056F">
              <w:rPr>
                <w:rFonts w:ascii="Helvetica" w:eastAsia="Times New Roman" w:hAnsi="Helvetica" w:cs="Calibri"/>
                <w:color w:val="424242"/>
                <w:sz w:val="18"/>
                <w:szCs w:val="18"/>
                <w:lang w:eastAsia="en-GB"/>
              </w:rPr>
              <w:t>54984</w:t>
            </w:r>
          </w:p>
        </w:tc>
      </w:tr>
      <w:tr w:rsidR="00B6654F" w:rsidRPr="00B6654F" w14:paraId="6657576E" w14:textId="77777777" w:rsidTr="00132870">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ACBAA33"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34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24D43F7" w14:textId="6E8FB0E5" w:rsidR="00B6654F" w:rsidRPr="0023056F" w:rsidRDefault="00B6654F" w:rsidP="00132870">
            <w:pPr>
              <w:spacing w:after="0" w:line="360" w:lineRule="atLeast"/>
              <w:rPr>
                <w:rFonts w:ascii="Helvetica" w:eastAsia="Times New Roman" w:hAnsi="Helvetica" w:cs="Calibri"/>
                <w:color w:val="424242"/>
                <w:sz w:val="18"/>
                <w:szCs w:val="18"/>
                <w:lang w:eastAsia="en-GB"/>
              </w:rPr>
            </w:pPr>
            <w:r w:rsidRPr="0023056F">
              <w:rPr>
                <w:rFonts w:ascii="Helvetica" w:eastAsia="Times New Roman" w:hAnsi="Helvetica" w:cs="Calibri"/>
                <w:color w:val="424242"/>
                <w:sz w:val="18"/>
                <w:szCs w:val="18"/>
                <w:lang w:eastAsia="en-GB"/>
              </w:rPr>
              <w:t xml:space="preserve">#32 and #33 with Publication Year from </w:t>
            </w:r>
            <w:r w:rsidR="00B272F9">
              <w:rPr>
                <w:rFonts w:ascii="Helvetica" w:hAnsi="Helvetica" w:cs="Calibri"/>
                <w:color w:val="424242"/>
                <w:sz w:val="18"/>
                <w:szCs w:val="18"/>
              </w:rPr>
              <w:t>2023</w:t>
            </w:r>
            <w:r w:rsidRPr="0023056F">
              <w:rPr>
                <w:rFonts w:ascii="Helvetica" w:eastAsia="Times New Roman" w:hAnsi="Helvetica" w:cs="Calibri"/>
                <w:color w:val="424242"/>
                <w:sz w:val="18"/>
                <w:szCs w:val="18"/>
                <w:lang w:eastAsia="en-GB"/>
              </w:rPr>
              <w:t xml:space="preserve"> to 2025, with Cochrane Library publication date Between </w:t>
            </w:r>
            <w:r w:rsidR="00B272F9">
              <w:rPr>
                <w:rFonts w:ascii="Helvetica" w:hAnsi="Helvetica" w:cs="Calibri"/>
                <w:color w:val="424242"/>
                <w:sz w:val="18"/>
                <w:szCs w:val="18"/>
              </w:rPr>
              <w:t>May</w:t>
            </w:r>
            <w:r w:rsidRPr="0023056F">
              <w:rPr>
                <w:rFonts w:ascii="Helvetica" w:eastAsia="Times New Roman" w:hAnsi="Helvetica" w:cs="Calibri"/>
                <w:color w:val="424242"/>
                <w:sz w:val="18"/>
                <w:szCs w:val="18"/>
                <w:lang w:eastAsia="en-GB"/>
              </w:rPr>
              <w:t xml:space="preserve"> </w:t>
            </w:r>
            <w:r w:rsidR="00B272F9">
              <w:rPr>
                <w:rFonts w:ascii="Helvetica" w:hAnsi="Helvetica" w:cs="Calibri"/>
                <w:color w:val="424242"/>
                <w:sz w:val="18"/>
                <w:szCs w:val="18"/>
              </w:rPr>
              <w:t>2023</w:t>
            </w:r>
            <w:r w:rsidRPr="0023056F">
              <w:rPr>
                <w:rFonts w:ascii="Helvetica" w:eastAsia="Times New Roman" w:hAnsi="Helvetica" w:cs="Calibri"/>
                <w:color w:val="424242"/>
                <w:sz w:val="18"/>
                <w:szCs w:val="18"/>
                <w:lang w:eastAsia="en-GB"/>
              </w:rPr>
              <w:t xml:space="preserve"> and Feb 2025, in Trials with 'Heart' in Cochrane Groups </w:t>
            </w:r>
            <w:r w:rsidRPr="0023056F">
              <w:rPr>
                <w:rFonts w:ascii="Helvetica" w:eastAsia="Times New Roman" w:hAnsi="Helvetica" w:cs="Calibri"/>
                <w:color w:val="424242"/>
                <w:sz w:val="18"/>
                <w:szCs w:val="18"/>
                <w:lang w:eastAsia="en-GB"/>
              </w:rPr>
              <w:tab/>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935219D" w14:textId="77777777" w:rsidR="00B6654F" w:rsidRPr="0023056F" w:rsidRDefault="00B6654F" w:rsidP="00132870">
            <w:pPr>
              <w:spacing w:after="0" w:line="360" w:lineRule="atLeast"/>
              <w:jc w:val="center"/>
              <w:rPr>
                <w:rFonts w:ascii="Helvetica" w:eastAsia="Times New Roman" w:hAnsi="Helvetica" w:cs="Calibri"/>
                <w:color w:val="424242"/>
                <w:sz w:val="18"/>
                <w:szCs w:val="18"/>
                <w:lang w:eastAsia="en-GB"/>
              </w:rPr>
            </w:pPr>
            <w:r w:rsidRPr="0023056F">
              <w:rPr>
                <w:rFonts w:ascii="Helvetica" w:eastAsia="Times New Roman" w:hAnsi="Helvetica" w:cs="Calibri"/>
                <w:color w:val="424242"/>
                <w:sz w:val="18"/>
                <w:szCs w:val="18"/>
                <w:lang w:eastAsia="en-GB"/>
              </w:rPr>
              <w:t>0</w:t>
            </w:r>
          </w:p>
        </w:tc>
      </w:tr>
    </w:tbl>
    <w:p w14:paraId="10981151" w14:textId="0742D549" w:rsidR="006E6B86" w:rsidRDefault="006E6B86" w:rsidP="006E6B86"/>
    <w:p w14:paraId="29FD0273" w14:textId="3A653B33" w:rsidR="00B6654F" w:rsidRDefault="00B6654F" w:rsidP="006E6B86"/>
    <w:p w14:paraId="589CEC17" w14:textId="171A2306" w:rsidR="00B6654F" w:rsidRDefault="00B6654F" w:rsidP="006E6B86"/>
    <w:p w14:paraId="60BE4989" w14:textId="7F17FAFC" w:rsidR="00B6654F" w:rsidRDefault="00B6654F" w:rsidP="006E6B86"/>
    <w:p w14:paraId="56049D2B" w14:textId="0A0E4BC6" w:rsidR="00B6654F" w:rsidRDefault="00B6654F" w:rsidP="006E6B86"/>
    <w:p w14:paraId="617D938A" w14:textId="29920035" w:rsidR="00B6654F" w:rsidRDefault="00B6654F" w:rsidP="006E6B86"/>
    <w:p w14:paraId="611EBA62" w14:textId="72E1263A" w:rsidR="00B6654F" w:rsidRDefault="00B6654F" w:rsidP="006E6B86"/>
    <w:p w14:paraId="42847D1A" w14:textId="6FC01600" w:rsidR="00B6654F" w:rsidRDefault="00B6654F" w:rsidP="006E6B86"/>
    <w:p w14:paraId="3718E9BF" w14:textId="51CC2604" w:rsidR="00B6654F" w:rsidRDefault="00B6654F" w:rsidP="006E6B86"/>
    <w:p w14:paraId="1FDB5B4B" w14:textId="3D4A1F0B" w:rsidR="00B6654F" w:rsidRDefault="00B6654F" w:rsidP="006E6B86"/>
    <w:p w14:paraId="5F95B7D2" w14:textId="0DB9D06E" w:rsidR="00B6654F" w:rsidRDefault="00B6654F" w:rsidP="006E6B86"/>
    <w:p w14:paraId="2C7DB6F9" w14:textId="6DE12BF8" w:rsidR="00B6654F" w:rsidRDefault="00B6654F" w:rsidP="006E6B86"/>
    <w:p w14:paraId="7260CE2A" w14:textId="06D211E1" w:rsidR="00B6654F" w:rsidRDefault="00B6654F" w:rsidP="006E6B86"/>
    <w:p w14:paraId="44049884" w14:textId="7F5BC722" w:rsidR="00B6654F" w:rsidRDefault="00B6654F" w:rsidP="006E6B86"/>
    <w:p w14:paraId="7EF3529E" w14:textId="57B56D8F" w:rsidR="00B6654F" w:rsidRDefault="00B6654F" w:rsidP="006E6B86"/>
    <w:p w14:paraId="6638F205" w14:textId="31A99950" w:rsidR="00B6654F" w:rsidRDefault="00B6654F" w:rsidP="006E6B86"/>
    <w:p w14:paraId="526B5054" w14:textId="79F57E2E" w:rsidR="00B6654F" w:rsidRDefault="00B6654F" w:rsidP="006E6B86"/>
    <w:p w14:paraId="59F6987B" w14:textId="0AD41F7D" w:rsidR="00B6654F" w:rsidRDefault="00B6654F" w:rsidP="006E6B86"/>
    <w:p w14:paraId="06C8A3BA" w14:textId="77777777" w:rsidR="00DE0691" w:rsidRDefault="00DE0691" w:rsidP="006E6B86"/>
    <w:p w14:paraId="3877592B" w14:textId="77777777" w:rsidR="00B6654F" w:rsidRPr="006E6B86" w:rsidRDefault="00B6654F" w:rsidP="006E6B86"/>
    <w:p w14:paraId="33364735" w14:textId="5B0C44FF" w:rsidR="00022C65" w:rsidRPr="006E6B86" w:rsidRDefault="006E6B86" w:rsidP="006E6B86">
      <w:pPr>
        <w:pStyle w:val="Heading1"/>
        <w:rPr>
          <w:rFonts w:ascii="Calibri" w:hAnsi="Calibri" w:cs="Calibri"/>
          <w:color w:val="000000" w:themeColor="text1"/>
          <w:sz w:val="24"/>
          <w:szCs w:val="24"/>
        </w:rPr>
      </w:pPr>
      <w:bookmarkStart w:id="3" w:name="_Toc190828686"/>
      <w:r w:rsidRPr="006E6B86">
        <w:rPr>
          <w:rFonts w:ascii="Calibri" w:hAnsi="Calibri" w:cs="Calibri"/>
          <w:b/>
          <w:bCs/>
          <w:color w:val="000000" w:themeColor="text1"/>
          <w:sz w:val="24"/>
          <w:szCs w:val="24"/>
        </w:rPr>
        <w:lastRenderedPageBreak/>
        <w:t>Section 4</w:t>
      </w:r>
      <w:r w:rsidRPr="006E6B86">
        <w:rPr>
          <w:rFonts w:ascii="Calibri" w:hAnsi="Calibri" w:cs="Calibri"/>
          <w:color w:val="000000" w:themeColor="text1"/>
          <w:sz w:val="24"/>
          <w:szCs w:val="24"/>
        </w:rPr>
        <w:t xml:space="preserve"> – Web of Science Search Strategy</w:t>
      </w:r>
      <w:bookmarkEnd w:id="3"/>
    </w:p>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Pr>
      <w:tblGrid>
        <w:gridCol w:w="362"/>
        <w:gridCol w:w="7711"/>
        <w:gridCol w:w="937"/>
      </w:tblGrid>
      <w:tr w:rsidR="00AC135F" w:rsidRPr="007A2B8B" w14:paraId="740C3E19" w14:textId="77777777" w:rsidTr="00AC135F">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7FC3AA6B" w14:textId="77777777" w:rsidR="00B6654F" w:rsidRPr="00B6654F" w:rsidRDefault="00B6654F" w:rsidP="00132870">
            <w:pPr>
              <w:spacing w:before="150" w:after="30" w:line="360" w:lineRule="atLeast"/>
              <w:rPr>
                <w:rFonts w:ascii="Helvetica" w:eastAsia="Times New Roman" w:hAnsi="Helvetica" w:cs="Helvetica"/>
                <w:b/>
                <w:bCs/>
                <w:color w:val="0A0905"/>
                <w:sz w:val="18"/>
                <w:szCs w:val="18"/>
                <w:lang w:eastAsia="en-GB"/>
              </w:rPr>
            </w:pPr>
            <w:r w:rsidRPr="00B6654F">
              <w:rPr>
                <w:rFonts w:ascii="Helvetica" w:eastAsia="Times New Roman" w:hAnsi="Helvetica" w:cs="Helvetica"/>
                <w:b/>
                <w:bCs/>
                <w:color w:val="0A0905"/>
                <w:sz w:val="18"/>
                <w:szCs w:val="18"/>
                <w:lang w:eastAsia="en-GB"/>
              </w:rPr>
              <w:t>#</w:t>
            </w:r>
          </w:p>
        </w:tc>
        <w:tc>
          <w:tcPr>
            <w:tcW w:w="7721" w:type="dxa"/>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106DCAC7" w14:textId="77777777" w:rsidR="00B6654F" w:rsidRPr="00B6654F" w:rsidRDefault="00B6654F" w:rsidP="00132870">
            <w:pPr>
              <w:spacing w:before="150" w:after="30" w:line="360" w:lineRule="atLeast"/>
              <w:rPr>
                <w:rFonts w:ascii="Helvetica" w:eastAsia="Times New Roman" w:hAnsi="Helvetica" w:cs="Helvetica"/>
                <w:b/>
                <w:bCs/>
                <w:color w:val="000000" w:themeColor="text1"/>
                <w:sz w:val="18"/>
                <w:szCs w:val="18"/>
                <w:lang w:eastAsia="en-GB"/>
              </w:rPr>
            </w:pPr>
            <w:r w:rsidRPr="00B6654F">
              <w:rPr>
                <w:rFonts w:ascii="Helvetica" w:eastAsia="Times New Roman" w:hAnsi="Helvetica" w:cs="Helvetica"/>
                <w:b/>
                <w:bCs/>
                <w:color w:val="000000" w:themeColor="text1"/>
                <w:sz w:val="18"/>
                <w:szCs w:val="18"/>
                <w:lang w:eastAsia="en-GB"/>
              </w:rPr>
              <w:t>Searches</w:t>
            </w:r>
          </w:p>
        </w:tc>
        <w:tc>
          <w:tcPr>
            <w:tcW w:w="938" w:type="dxa"/>
            <w:tcBorders>
              <w:top w:val="single" w:sz="6" w:space="0" w:color="757575"/>
              <w:left w:val="single" w:sz="6" w:space="0" w:color="757575"/>
              <w:bottom w:val="single" w:sz="6" w:space="0" w:color="757575"/>
              <w:right w:val="single" w:sz="6" w:space="0" w:color="757575"/>
            </w:tcBorders>
            <w:shd w:val="clear" w:color="auto" w:fill="B9B9B9"/>
          </w:tcPr>
          <w:p w14:paraId="5F08EA2A" w14:textId="77777777" w:rsidR="00B6654F" w:rsidRPr="00B6654F" w:rsidRDefault="00B6654F" w:rsidP="00132870">
            <w:pPr>
              <w:spacing w:before="150" w:after="30" w:line="360" w:lineRule="atLeast"/>
              <w:jc w:val="center"/>
              <w:rPr>
                <w:rFonts w:ascii="Helvetica" w:hAnsi="Helvetica" w:cs="Helvetica"/>
                <w:b/>
                <w:bCs/>
                <w:color w:val="000000" w:themeColor="text1"/>
                <w:sz w:val="18"/>
                <w:szCs w:val="18"/>
              </w:rPr>
            </w:pPr>
            <w:r w:rsidRPr="00B6654F">
              <w:rPr>
                <w:rFonts w:ascii="Helvetica" w:hAnsi="Helvetica" w:cs="Helvetica"/>
                <w:b/>
                <w:bCs/>
                <w:color w:val="000000" w:themeColor="text1"/>
                <w:sz w:val="18"/>
                <w:szCs w:val="18"/>
              </w:rPr>
              <w:t>Results</w:t>
            </w:r>
          </w:p>
        </w:tc>
      </w:tr>
      <w:tr w:rsidR="00AC135F" w:rsidRPr="00837453" w14:paraId="6AC3F947"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B7340E"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354B103"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TS="atrial fibrillation"</w:t>
            </w:r>
          </w:p>
        </w:tc>
        <w:tc>
          <w:tcPr>
            <w:tcW w:w="938" w:type="dxa"/>
            <w:tcBorders>
              <w:top w:val="single" w:sz="6" w:space="0" w:color="757575"/>
              <w:left w:val="single" w:sz="6" w:space="0" w:color="757575"/>
              <w:bottom w:val="single" w:sz="6" w:space="0" w:color="757575"/>
              <w:right w:val="single" w:sz="6" w:space="0" w:color="757575"/>
            </w:tcBorders>
          </w:tcPr>
          <w:p w14:paraId="73179535"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140720</w:t>
            </w:r>
          </w:p>
        </w:tc>
      </w:tr>
      <w:tr w:rsidR="00AC135F" w:rsidRPr="00837453" w14:paraId="7F2BD72D"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B3F0FB3"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D4A5058"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(atrial OR atria OR atrium OR auricular) NEAR/3 </w:t>
            </w:r>
            <w:proofErr w:type="spellStart"/>
            <w:r w:rsidRPr="0023056F">
              <w:rPr>
                <w:rFonts w:ascii="Helvetica" w:hAnsi="Helvetica" w:cs="Calibri"/>
                <w:color w:val="000000" w:themeColor="text1"/>
                <w:sz w:val="18"/>
                <w:szCs w:val="18"/>
              </w:rPr>
              <w:t>fibrillat</w:t>
            </w:r>
            <w:proofErr w:type="spellEnd"/>
            <w:r w:rsidRPr="0023056F">
              <w:rPr>
                <w:rFonts w:ascii="Helvetica" w:hAnsi="Helvetica" w:cs="Calibri"/>
                <w:color w:val="000000" w:themeColor="text1"/>
                <w:sz w:val="18"/>
                <w:szCs w:val="18"/>
              </w:rPr>
              <w:t>*)</w:t>
            </w:r>
          </w:p>
        </w:tc>
        <w:tc>
          <w:tcPr>
            <w:tcW w:w="938" w:type="dxa"/>
            <w:tcBorders>
              <w:top w:val="single" w:sz="6" w:space="0" w:color="757575"/>
              <w:left w:val="single" w:sz="6" w:space="0" w:color="757575"/>
              <w:bottom w:val="single" w:sz="6" w:space="0" w:color="757575"/>
              <w:right w:val="single" w:sz="6" w:space="0" w:color="757575"/>
            </w:tcBorders>
          </w:tcPr>
          <w:p w14:paraId="66F925CB"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142166</w:t>
            </w:r>
          </w:p>
        </w:tc>
      </w:tr>
      <w:tr w:rsidR="00AC135F" w:rsidRPr="00837453" w14:paraId="68CF188F"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EAD1E8"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3</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E839528"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AF’</w:t>
            </w:r>
          </w:p>
        </w:tc>
        <w:tc>
          <w:tcPr>
            <w:tcW w:w="938" w:type="dxa"/>
            <w:tcBorders>
              <w:top w:val="single" w:sz="6" w:space="0" w:color="757575"/>
              <w:left w:val="single" w:sz="6" w:space="0" w:color="757575"/>
              <w:bottom w:val="single" w:sz="6" w:space="0" w:color="757575"/>
              <w:right w:val="single" w:sz="6" w:space="0" w:color="757575"/>
            </w:tcBorders>
          </w:tcPr>
          <w:p w14:paraId="18FE249B"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86957</w:t>
            </w:r>
          </w:p>
        </w:tc>
      </w:tr>
      <w:tr w:rsidR="00AC135F" w:rsidRPr="00837453" w14:paraId="4FAF42D7"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BEE2660"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4</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431774"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#1 OR #2 OR #3 "[atrial fibrillation]"</w:t>
            </w:r>
          </w:p>
        </w:tc>
        <w:tc>
          <w:tcPr>
            <w:tcW w:w="938" w:type="dxa"/>
            <w:tcBorders>
              <w:top w:val="single" w:sz="6" w:space="0" w:color="757575"/>
              <w:left w:val="single" w:sz="6" w:space="0" w:color="757575"/>
              <w:bottom w:val="single" w:sz="6" w:space="0" w:color="757575"/>
              <w:right w:val="single" w:sz="6" w:space="0" w:color="757575"/>
            </w:tcBorders>
          </w:tcPr>
          <w:p w14:paraId="6AE78A3D"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142166</w:t>
            </w:r>
          </w:p>
        </w:tc>
      </w:tr>
      <w:tr w:rsidR="00AC135F" w:rsidRPr="00837453" w14:paraId="2E54A148"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1A4158A"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hAnsi="Helvetica" w:cs="Helvetica"/>
                <w:color w:val="353535"/>
                <w:sz w:val="18"/>
                <w:szCs w:val="18"/>
              </w:rPr>
              <w:t>5</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EDB0408"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TS="Mass screening"</w:t>
            </w:r>
          </w:p>
        </w:tc>
        <w:tc>
          <w:tcPr>
            <w:tcW w:w="938" w:type="dxa"/>
            <w:tcBorders>
              <w:top w:val="single" w:sz="6" w:space="0" w:color="757575"/>
              <w:left w:val="single" w:sz="6" w:space="0" w:color="757575"/>
              <w:bottom w:val="single" w:sz="6" w:space="0" w:color="757575"/>
              <w:right w:val="single" w:sz="6" w:space="0" w:color="757575"/>
            </w:tcBorders>
          </w:tcPr>
          <w:p w14:paraId="133689E4"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7365</w:t>
            </w:r>
          </w:p>
        </w:tc>
      </w:tr>
      <w:tr w:rsidR="00AC135F" w:rsidRPr="00837453" w14:paraId="2EF10C3B"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FBC1C7F"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hAnsi="Helvetica" w:cs="Helvetica"/>
                <w:color w:val="353535"/>
                <w:sz w:val="18"/>
                <w:szCs w:val="18"/>
              </w:rPr>
              <w:t>6</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E9E3011"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(targeted OR opportunistic) NEAR/2 (detect* OR screen*))</w:t>
            </w:r>
          </w:p>
        </w:tc>
        <w:tc>
          <w:tcPr>
            <w:tcW w:w="938" w:type="dxa"/>
            <w:tcBorders>
              <w:top w:val="single" w:sz="6" w:space="0" w:color="757575"/>
              <w:left w:val="single" w:sz="6" w:space="0" w:color="757575"/>
              <w:bottom w:val="single" w:sz="6" w:space="0" w:color="757575"/>
              <w:right w:val="single" w:sz="6" w:space="0" w:color="757575"/>
            </w:tcBorders>
          </w:tcPr>
          <w:p w14:paraId="45A6E6CC"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82869</w:t>
            </w:r>
          </w:p>
        </w:tc>
      </w:tr>
      <w:tr w:rsidR="00AC135F" w:rsidRPr="00837453" w14:paraId="38D14911"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06F1164"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hAnsi="Helvetica" w:cs="Helvetica"/>
                <w:color w:val="353535"/>
                <w:sz w:val="18"/>
                <w:szCs w:val="18"/>
              </w:rPr>
              <w:t>7</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FFB20FC"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 TS="point of care"</w:t>
            </w:r>
          </w:p>
        </w:tc>
        <w:tc>
          <w:tcPr>
            <w:tcW w:w="938" w:type="dxa"/>
            <w:tcBorders>
              <w:top w:val="single" w:sz="6" w:space="0" w:color="757575"/>
              <w:left w:val="single" w:sz="6" w:space="0" w:color="757575"/>
              <w:bottom w:val="single" w:sz="6" w:space="0" w:color="757575"/>
              <w:right w:val="single" w:sz="6" w:space="0" w:color="757575"/>
            </w:tcBorders>
          </w:tcPr>
          <w:p w14:paraId="102D66E6"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49542</w:t>
            </w:r>
          </w:p>
        </w:tc>
      </w:tr>
      <w:tr w:rsidR="00AC135F" w:rsidRPr="00837453" w14:paraId="208A1F32"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ECDDE7"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hAnsi="Helvetica" w:cs="Helvetica"/>
                <w:color w:val="353535"/>
                <w:sz w:val="18"/>
                <w:szCs w:val="18"/>
              </w:rPr>
              <w:t>8</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09C0C2"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 "electronic health record"</w:t>
            </w:r>
          </w:p>
        </w:tc>
        <w:tc>
          <w:tcPr>
            <w:tcW w:w="938" w:type="dxa"/>
            <w:tcBorders>
              <w:top w:val="single" w:sz="6" w:space="0" w:color="757575"/>
              <w:left w:val="single" w:sz="6" w:space="0" w:color="757575"/>
              <w:bottom w:val="single" w:sz="6" w:space="0" w:color="757575"/>
              <w:right w:val="single" w:sz="6" w:space="0" w:color="757575"/>
            </w:tcBorders>
          </w:tcPr>
          <w:p w14:paraId="0A34A427"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21990</w:t>
            </w:r>
          </w:p>
        </w:tc>
      </w:tr>
      <w:tr w:rsidR="00AC135F" w:rsidRPr="00837453" w14:paraId="5B315B0F"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6DDB8F63" w14:textId="77777777" w:rsidR="00B6654F" w:rsidRPr="00B6654F" w:rsidRDefault="00B6654F" w:rsidP="00132870">
            <w:pPr>
              <w:spacing w:line="360" w:lineRule="atLeast"/>
              <w:rPr>
                <w:rFonts w:ascii="Helvetica" w:hAnsi="Helvetica" w:cs="Helvetica"/>
                <w:color w:val="353535"/>
                <w:sz w:val="18"/>
                <w:szCs w:val="18"/>
              </w:rPr>
            </w:pPr>
            <w:r w:rsidRPr="00B6654F">
              <w:rPr>
                <w:rFonts w:ascii="Helvetica" w:hAnsi="Helvetica" w:cs="Helvetica"/>
                <w:color w:val="353535"/>
                <w:sz w:val="18"/>
                <w:szCs w:val="18"/>
              </w:rPr>
              <w:t>9</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B18BB15"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w:t>
            </w:r>
            <w:proofErr w:type="spellStart"/>
            <w:r w:rsidRPr="0023056F">
              <w:rPr>
                <w:rFonts w:ascii="Helvetica" w:hAnsi="Helvetica" w:cs="Calibri"/>
                <w:color w:val="000000" w:themeColor="text1"/>
                <w:sz w:val="18"/>
                <w:szCs w:val="18"/>
              </w:rPr>
              <w:t>diagnos</w:t>
            </w:r>
            <w:proofErr w:type="spellEnd"/>
            <w:r w:rsidRPr="0023056F">
              <w:rPr>
                <w:rFonts w:ascii="Helvetica" w:hAnsi="Helvetica" w:cs="Calibri"/>
                <w:color w:val="000000" w:themeColor="text1"/>
                <w:sz w:val="18"/>
                <w:szCs w:val="18"/>
              </w:rPr>
              <w:t xml:space="preserve">* NEAR/3 (performance* OR </w:t>
            </w:r>
            <w:proofErr w:type="spellStart"/>
            <w:r w:rsidRPr="0023056F">
              <w:rPr>
                <w:rFonts w:ascii="Helvetica" w:hAnsi="Helvetica" w:cs="Calibri"/>
                <w:color w:val="000000" w:themeColor="text1"/>
                <w:sz w:val="18"/>
                <w:szCs w:val="18"/>
              </w:rPr>
              <w:t>accurac</w:t>
            </w:r>
            <w:proofErr w:type="spellEnd"/>
            <w:r w:rsidRPr="0023056F">
              <w:rPr>
                <w:rFonts w:ascii="Helvetica" w:hAnsi="Helvetica" w:cs="Calibri"/>
                <w:color w:val="000000" w:themeColor="text1"/>
                <w:sz w:val="18"/>
                <w:szCs w:val="18"/>
              </w:rPr>
              <w:t xml:space="preserve">* OR </w:t>
            </w:r>
            <w:proofErr w:type="spellStart"/>
            <w:r w:rsidRPr="0023056F">
              <w:rPr>
                <w:rFonts w:ascii="Helvetica" w:hAnsi="Helvetica" w:cs="Calibri"/>
                <w:color w:val="000000" w:themeColor="text1"/>
                <w:sz w:val="18"/>
                <w:szCs w:val="18"/>
              </w:rPr>
              <w:t>utilit</w:t>
            </w:r>
            <w:proofErr w:type="spellEnd"/>
            <w:r w:rsidRPr="0023056F">
              <w:rPr>
                <w:rFonts w:ascii="Helvetica" w:hAnsi="Helvetica" w:cs="Calibri"/>
                <w:color w:val="000000" w:themeColor="text1"/>
                <w:sz w:val="18"/>
                <w:szCs w:val="18"/>
              </w:rPr>
              <w:t xml:space="preserve">* OR value* OR </w:t>
            </w:r>
            <w:proofErr w:type="spellStart"/>
            <w:r w:rsidRPr="0023056F">
              <w:rPr>
                <w:rFonts w:ascii="Helvetica" w:hAnsi="Helvetica" w:cs="Calibri"/>
                <w:color w:val="000000" w:themeColor="text1"/>
                <w:sz w:val="18"/>
                <w:szCs w:val="18"/>
              </w:rPr>
              <w:t>efficien</w:t>
            </w:r>
            <w:proofErr w:type="spellEnd"/>
            <w:r w:rsidRPr="0023056F">
              <w:rPr>
                <w:rFonts w:ascii="Helvetica" w:hAnsi="Helvetica" w:cs="Calibri"/>
                <w:color w:val="000000" w:themeColor="text1"/>
                <w:sz w:val="18"/>
                <w:szCs w:val="18"/>
              </w:rPr>
              <w:t>* OR effectiveness)))</w:t>
            </w:r>
          </w:p>
        </w:tc>
        <w:tc>
          <w:tcPr>
            <w:tcW w:w="938" w:type="dxa"/>
            <w:tcBorders>
              <w:top w:val="single" w:sz="6" w:space="0" w:color="757575"/>
              <w:left w:val="single" w:sz="6" w:space="0" w:color="757575"/>
              <w:bottom w:val="single" w:sz="6" w:space="0" w:color="757575"/>
              <w:right w:val="single" w:sz="6" w:space="0" w:color="757575"/>
            </w:tcBorders>
          </w:tcPr>
          <w:p w14:paraId="1ECDE0AF"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249198</w:t>
            </w:r>
          </w:p>
        </w:tc>
      </w:tr>
      <w:tr w:rsidR="00AC135F" w:rsidRPr="00837453" w14:paraId="2131C351"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F7F4537"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10</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08EFEA3"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 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"electronic patient record*" OR "electronic medical record*" OR "electronic health record*" OR "</w:t>
            </w:r>
            <w:proofErr w:type="spellStart"/>
            <w:r w:rsidRPr="0023056F">
              <w:rPr>
                <w:rFonts w:ascii="Helvetica" w:hAnsi="Helvetica" w:cs="Calibri"/>
                <w:color w:val="000000" w:themeColor="text1"/>
                <w:sz w:val="18"/>
                <w:szCs w:val="18"/>
              </w:rPr>
              <w:t>computeri</w:t>
            </w:r>
            <w:proofErr w:type="spellEnd"/>
            <w:r w:rsidRPr="0023056F">
              <w:rPr>
                <w:rFonts w:ascii="Helvetica" w:hAnsi="Helvetica" w:cs="Calibri"/>
                <w:color w:val="000000" w:themeColor="text1"/>
                <w:sz w:val="18"/>
                <w:szCs w:val="18"/>
              </w:rPr>
              <w:t>*ed patient record*" OR "</w:t>
            </w:r>
            <w:proofErr w:type="spellStart"/>
            <w:r w:rsidRPr="0023056F">
              <w:rPr>
                <w:rFonts w:ascii="Helvetica" w:hAnsi="Helvetica" w:cs="Calibri"/>
                <w:color w:val="000000" w:themeColor="text1"/>
                <w:sz w:val="18"/>
                <w:szCs w:val="18"/>
              </w:rPr>
              <w:t>computeri</w:t>
            </w:r>
            <w:proofErr w:type="spellEnd"/>
            <w:r w:rsidRPr="0023056F">
              <w:rPr>
                <w:rFonts w:ascii="Helvetica" w:hAnsi="Helvetica" w:cs="Calibri"/>
                <w:color w:val="000000" w:themeColor="text1"/>
                <w:sz w:val="18"/>
                <w:szCs w:val="18"/>
              </w:rPr>
              <w:t>*ed medical record*" OR "</w:t>
            </w:r>
            <w:proofErr w:type="spellStart"/>
            <w:r w:rsidRPr="0023056F">
              <w:rPr>
                <w:rFonts w:ascii="Helvetica" w:hAnsi="Helvetica" w:cs="Calibri"/>
                <w:color w:val="000000" w:themeColor="text1"/>
                <w:sz w:val="18"/>
                <w:szCs w:val="18"/>
              </w:rPr>
              <w:t>computeri</w:t>
            </w:r>
            <w:proofErr w:type="spellEnd"/>
            <w:r w:rsidRPr="0023056F">
              <w:rPr>
                <w:rFonts w:ascii="Helvetica" w:hAnsi="Helvetica" w:cs="Calibri"/>
                <w:color w:val="000000" w:themeColor="text1"/>
                <w:sz w:val="18"/>
                <w:szCs w:val="18"/>
              </w:rPr>
              <w:t>*ed health record*" OR EHR OR EPR)</w:t>
            </w:r>
          </w:p>
        </w:tc>
        <w:tc>
          <w:tcPr>
            <w:tcW w:w="938" w:type="dxa"/>
            <w:tcBorders>
              <w:top w:val="single" w:sz="6" w:space="0" w:color="757575"/>
              <w:left w:val="single" w:sz="6" w:space="0" w:color="757575"/>
              <w:bottom w:val="single" w:sz="6" w:space="0" w:color="757575"/>
              <w:right w:val="single" w:sz="6" w:space="0" w:color="757575"/>
            </w:tcBorders>
          </w:tcPr>
          <w:p w14:paraId="28CB7AC6"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160887</w:t>
            </w:r>
          </w:p>
        </w:tc>
      </w:tr>
      <w:tr w:rsidR="00AC135F" w:rsidRPr="00837453" w14:paraId="09700DDF"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D1EB58C"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11</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E277B65"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 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(portable OR ambulatory OR monitor* OR lead* OR handheld OR "hand held" OR daily OR </w:t>
            </w:r>
            <w:proofErr w:type="spellStart"/>
            <w:r w:rsidRPr="0023056F">
              <w:rPr>
                <w:rFonts w:ascii="Helvetica" w:hAnsi="Helvetica" w:cs="Calibri"/>
                <w:color w:val="000000" w:themeColor="text1"/>
                <w:sz w:val="18"/>
                <w:szCs w:val="18"/>
              </w:rPr>
              <w:t>longterm</w:t>
            </w:r>
            <w:proofErr w:type="spellEnd"/>
            <w:r w:rsidRPr="0023056F">
              <w:rPr>
                <w:rFonts w:ascii="Helvetica" w:hAnsi="Helvetica" w:cs="Calibri"/>
                <w:color w:val="000000" w:themeColor="text1"/>
                <w:sz w:val="18"/>
                <w:szCs w:val="18"/>
              </w:rPr>
              <w:t xml:space="preserve"> OR short-term OR strap* OR device*) NEAR/3 (ECG* OR EKG* OR </w:t>
            </w:r>
            <w:proofErr w:type="spellStart"/>
            <w:r w:rsidRPr="0023056F">
              <w:rPr>
                <w:rFonts w:ascii="Helvetica" w:hAnsi="Helvetica" w:cs="Calibri"/>
                <w:color w:val="000000" w:themeColor="text1"/>
                <w:sz w:val="18"/>
                <w:szCs w:val="18"/>
              </w:rPr>
              <w:t>electrocardio</w:t>
            </w:r>
            <w:proofErr w:type="spellEnd"/>
            <w:r w:rsidRPr="0023056F">
              <w:rPr>
                <w:rFonts w:ascii="Helvetica" w:hAnsi="Helvetica" w:cs="Calibri"/>
                <w:color w:val="000000" w:themeColor="text1"/>
                <w:sz w:val="18"/>
                <w:szCs w:val="18"/>
              </w:rPr>
              <w:t>*))</w:t>
            </w:r>
          </w:p>
        </w:tc>
        <w:tc>
          <w:tcPr>
            <w:tcW w:w="938" w:type="dxa"/>
            <w:tcBorders>
              <w:top w:val="single" w:sz="6" w:space="0" w:color="757575"/>
              <w:left w:val="single" w:sz="6" w:space="0" w:color="757575"/>
              <w:bottom w:val="single" w:sz="6" w:space="0" w:color="757575"/>
              <w:right w:val="single" w:sz="6" w:space="0" w:color="757575"/>
            </w:tcBorders>
          </w:tcPr>
          <w:p w14:paraId="7BB5D317"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32821</w:t>
            </w:r>
          </w:p>
        </w:tc>
      </w:tr>
      <w:tr w:rsidR="00AC135F" w:rsidRPr="00837453" w14:paraId="49CAC815"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D0E8DF"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12</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B828A14"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TS= ((ECG* OR EKG* OR </w:t>
            </w:r>
            <w:proofErr w:type="spellStart"/>
            <w:r w:rsidRPr="0023056F">
              <w:rPr>
                <w:rFonts w:ascii="Helvetica" w:hAnsi="Helvetica" w:cs="Calibri"/>
                <w:color w:val="000000" w:themeColor="text1"/>
                <w:sz w:val="18"/>
                <w:szCs w:val="18"/>
              </w:rPr>
              <w:t>electrocardio</w:t>
            </w:r>
            <w:proofErr w:type="spellEnd"/>
            <w:r w:rsidRPr="0023056F">
              <w:rPr>
                <w:rFonts w:ascii="Helvetica" w:hAnsi="Helvetica" w:cs="Calibri"/>
                <w:color w:val="000000" w:themeColor="text1"/>
                <w:sz w:val="18"/>
                <w:szCs w:val="18"/>
              </w:rPr>
              <w:t xml:space="preserve">*) NEAR/2 (assess* OR check* OR monitor* OR detect* OR screen* OR </w:t>
            </w:r>
            <w:proofErr w:type="spellStart"/>
            <w:r w:rsidRPr="0023056F">
              <w:rPr>
                <w:rFonts w:ascii="Helvetica" w:hAnsi="Helvetica" w:cs="Calibri"/>
                <w:color w:val="000000" w:themeColor="text1"/>
                <w:sz w:val="18"/>
                <w:szCs w:val="18"/>
              </w:rPr>
              <w:t>diagnos</w:t>
            </w:r>
            <w:proofErr w:type="spellEnd"/>
            <w:r w:rsidRPr="0023056F">
              <w:rPr>
                <w:rFonts w:ascii="Helvetica" w:hAnsi="Helvetica" w:cs="Calibri"/>
                <w:color w:val="000000" w:themeColor="text1"/>
                <w:sz w:val="18"/>
                <w:szCs w:val="18"/>
              </w:rPr>
              <w:t>* OR measure*))</w:t>
            </w:r>
          </w:p>
        </w:tc>
        <w:tc>
          <w:tcPr>
            <w:tcW w:w="938" w:type="dxa"/>
            <w:tcBorders>
              <w:top w:val="single" w:sz="6" w:space="0" w:color="757575"/>
              <w:left w:val="single" w:sz="6" w:space="0" w:color="757575"/>
              <w:bottom w:val="single" w:sz="6" w:space="0" w:color="757575"/>
              <w:right w:val="single" w:sz="6" w:space="0" w:color="757575"/>
            </w:tcBorders>
          </w:tcPr>
          <w:p w14:paraId="49F7FDA7"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2740</w:t>
            </w:r>
          </w:p>
        </w:tc>
      </w:tr>
      <w:tr w:rsidR="00AC135F" w:rsidRPr="00837453" w14:paraId="194623D3"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36AB45C"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13</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F95E206"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  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((ambulatory OR event) NEAR/0 monitor*))</w:t>
            </w:r>
          </w:p>
        </w:tc>
        <w:tc>
          <w:tcPr>
            <w:tcW w:w="938" w:type="dxa"/>
            <w:tcBorders>
              <w:top w:val="single" w:sz="6" w:space="0" w:color="757575"/>
              <w:left w:val="single" w:sz="6" w:space="0" w:color="757575"/>
              <w:bottom w:val="single" w:sz="6" w:space="0" w:color="757575"/>
              <w:right w:val="single" w:sz="6" w:space="0" w:color="757575"/>
            </w:tcBorders>
          </w:tcPr>
          <w:p w14:paraId="240CC74A"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6744</w:t>
            </w:r>
          </w:p>
        </w:tc>
      </w:tr>
      <w:tr w:rsidR="00AC135F" w:rsidRPr="00837453" w14:paraId="6DE62105"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D90323"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14</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A5A1302"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electrocardiography OR "ambulatory electrocardiography")</w:t>
            </w:r>
          </w:p>
        </w:tc>
        <w:tc>
          <w:tcPr>
            <w:tcW w:w="938" w:type="dxa"/>
            <w:tcBorders>
              <w:top w:val="single" w:sz="6" w:space="0" w:color="757575"/>
              <w:left w:val="single" w:sz="6" w:space="0" w:color="757575"/>
              <w:bottom w:val="single" w:sz="6" w:space="0" w:color="757575"/>
              <w:right w:val="single" w:sz="6" w:space="0" w:color="757575"/>
            </w:tcBorders>
          </w:tcPr>
          <w:p w14:paraId="7C97FD87"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26421</w:t>
            </w:r>
          </w:p>
        </w:tc>
      </w:tr>
      <w:tr w:rsidR="00AC135F" w:rsidRPr="00837453" w14:paraId="526F7C28"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8DBC1F"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15</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876BC1D"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(ILR* OR "loop record*"))</w:t>
            </w:r>
            <w:r w:rsidRPr="0023056F">
              <w:rPr>
                <w:rFonts w:ascii="Helvetica" w:hAnsi="Helvetica" w:cs="Calibri"/>
                <w:color w:val="000000" w:themeColor="text1"/>
                <w:sz w:val="18"/>
                <w:szCs w:val="18"/>
              </w:rPr>
              <w:tab/>
            </w:r>
          </w:p>
        </w:tc>
        <w:tc>
          <w:tcPr>
            <w:tcW w:w="938" w:type="dxa"/>
            <w:tcBorders>
              <w:top w:val="single" w:sz="6" w:space="0" w:color="757575"/>
              <w:left w:val="single" w:sz="6" w:space="0" w:color="757575"/>
              <w:bottom w:val="single" w:sz="6" w:space="0" w:color="757575"/>
              <w:right w:val="single" w:sz="6" w:space="0" w:color="757575"/>
            </w:tcBorders>
          </w:tcPr>
          <w:p w14:paraId="0E1B8FFC"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3673</w:t>
            </w:r>
          </w:p>
        </w:tc>
      </w:tr>
      <w:tr w:rsidR="00AC135F" w:rsidRPr="00837453" w14:paraId="58BDDEE4"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9FADA8F"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16</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79F5320"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 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((heart OR cardiac) NEAR/0 monitor*))</w:t>
            </w:r>
          </w:p>
        </w:tc>
        <w:tc>
          <w:tcPr>
            <w:tcW w:w="938" w:type="dxa"/>
            <w:tcBorders>
              <w:top w:val="single" w:sz="6" w:space="0" w:color="757575"/>
              <w:left w:val="single" w:sz="6" w:space="0" w:color="757575"/>
              <w:bottom w:val="single" w:sz="6" w:space="0" w:color="757575"/>
              <w:right w:val="single" w:sz="6" w:space="0" w:color="757575"/>
            </w:tcBorders>
          </w:tcPr>
          <w:p w14:paraId="4644CEC9"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5759</w:t>
            </w:r>
          </w:p>
        </w:tc>
      </w:tr>
      <w:tr w:rsidR="00AC135F" w:rsidRPr="00837453" w14:paraId="6578BD6C"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71CC3EC"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17</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594E835"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 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(pulse NEAR/2 (assess* OR check* OR monitor* OR detect* OR screen* OR </w:t>
            </w:r>
            <w:proofErr w:type="spellStart"/>
            <w:r w:rsidRPr="0023056F">
              <w:rPr>
                <w:rFonts w:ascii="Helvetica" w:hAnsi="Helvetica" w:cs="Calibri"/>
                <w:color w:val="000000" w:themeColor="text1"/>
                <w:sz w:val="18"/>
                <w:szCs w:val="18"/>
              </w:rPr>
              <w:t>diagnos</w:t>
            </w:r>
            <w:proofErr w:type="spellEnd"/>
            <w:r w:rsidRPr="0023056F">
              <w:rPr>
                <w:rFonts w:ascii="Helvetica" w:hAnsi="Helvetica" w:cs="Calibri"/>
                <w:color w:val="000000" w:themeColor="text1"/>
                <w:sz w:val="18"/>
                <w:szCs w:val="18"/>
              </w:rPr>
              <w:t>* OR measure* OR palpation*)))</w:t>
            </w:r>
          </w:p>
        </w:tc>
        <w:tc>
          <w:tcPr>
            <w:tcW w:w="938" w:type="dxa"/>
            <w:tcBorders>
              <w:top w:val="single" w:sz="6" w:space="0" w:color="757575"/>
              <w:left w:val="single" w:sz="6" w:space="0" w:color="757575"/>
              <w:bottom w:val="single" w:sz="6" w:space="0" w:color="757575"/>
              <w:right w:val="single" w:sz="6" w:space="0" w:color="757575"/>
            </w:tcBorders>
          </w:tcPr>
          <w:p w14:paraId="6C9D3149"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45368</w:t>
            </w:r>
          </w:p>
        </w:tc>
      </w:tr>
      <w:tr w:rsidR="00AC135F" w:rsidRPr="00837453" w14:paraId="60A59475"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407B478"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18</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6A35070"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("pulse </w:t>
            </w:r>
            <w:proofErr w:type="spellStart"/>
            <w:r w:rsidRPr="0023056F">
              <w:rPr>
                <w:rFonts w:ascii="Helvetica" w:hAnsi="Helvetica" w:cs="Calibri"/>
                <w:color w:val="000000" w:themeColor="text1"/>
                <w:sz w:val="18"/>
                <w:szCs w:val="18"/>
              </w:rPr>
              <w:t>oximetr</w:t>
            </w:r>
            <w:proofErr w:type="spellEnd"/>
            <w:r w:rsidRPr="0023056F">
              <w:rPr>
                <w:rFonts w:ascii="Helvetica" w:hAnsi="Helvetica" w:cs="Calibri"/>
                <w:color w:val="000000" w:themeColor="text1"/>
                <w:sz w:val="18"/>
                <w:szCs w:val="18"/>
              </w:rPr>
              <w:t>*" NEAR/0 device*))</w:t>
            </w:r>
            <w:r w:rsidRPr="0023056F">
              <w:rPr>
                <w:rFonts w:ascii="Helvetica" w:hAnsi="Helvetica" w:cs="Calibri"/>
                <w:color w:val="000000" w:themeColor="text1"/>
                <w:sz w:val="18"/>
                <w:szCs w:val="18"/>
              </w:rPr>
              <w:tab/>
            </w:r>
          </w:p>
        </w:tc>
        <w:tc>
          <w:tcPr>
            <w:tcW w:w="938" w:type="dxa"/>
            <w:tcBorders>
              <w:top w:val="single" w:sz="6" w:space="0" w:color="757575"/>
              <w:left w:val="single" w:sz="6" w:space="0" w:color="757575"/>
              <w:bottom w:val="single" w:sz="6" w:space="0" w:color="757575"/>
              <w:right w:val="single" w:sz="6" w:space="0" w:color="757575"/>
            </w:tcBorders>
          </w:tcPr>
          <w:p w14:paraId="1251A14C"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57</w:t>
            </w:r>
          </w:p>
        </w:tc>
      </w:tr>
      <w:tr w:rsidR="00AC135F" w:rsidRPr="00837453" w14:paraId="64FB4380"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3D4104"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19</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7F4219B"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(("blood pressure" OR BP) NEAR/2 (assess* OR check* OR monitor* OR detect* OR screen* OR </w:t>
            </w:r>
            <w:proofErr w:type="spellStart"/>
            <w:r w:rsidRPr="0023056F">
              <w:rPr>
                <w:rFonts w:ascii="Helvetica" w:hAnsi="Helvetica" w:cs="Calibri"/>
                <w:color w:val="000000" w:themeColor="text1"/>
                <w:sz w:val="18"/>
                <w:szCs w:val="18"/>
              </w:rPr>
              <w:t>diagnos</w:t>
            </w:r>
            <w:proofErr w:type="spellEnd"/>
            <w:r w:rsidRPr="0023056F">
              <w:rPr>
                <w:rFonts w:ascii="Helvetica" w:hAnsi="Helvetica" w:cs="Calibri"/>
                <w:color w:val="000000" w:themeColor="text1"/>
                <w:sz w:val="18"/>
                <w:szCs w:val="18"/>
              </w:rPr>
              <w:t>* OR measure*)))</w:t>
            </w:r>
          </w:p>
        </w:tc>
        <w:tc>
          <w:tcPr>
            <w:tcW w:w="938" w:type="dxa"/>
            <w:tcBorders>
              <w:top w:val="single" w:sz="6" w:space="0" w:color="757575"/>
              <w:left w:val="single" w:sz="6" w:space="0" w:color="757575"/>
              <w:bottom w:val="single" w:sz="6" w:space="0" w:color="757575"/>
              <w:right w:val="single" w:sz="6" w:space="0" w:color="757575"/>
            </w:tcBorders>
          </w:tcPr>
          <w:p w14:paraId="3BB9E10B"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61904</w:t>
            </w:r>
          </w:p>
        </w:tc>
      </w:tr>
      <w:tr w:rsidR="00AC135F" w:rsidRPr="00837453" w14:paraId="35A1C8CD" w14:textId="77777777" w:rsidTr="00AC135F">
        <w:trPr>
          <w:trHeight w:val="295"/>
        </w:trPr>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65983E8"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20</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8867DD3" w14:textId="7A87BE9F" w:rsidR="00B6654F" w:rsidRPr="0023056F" w:rsidRDefault="00176632" w:rsidP="00132870">
            <w:pPr>
              <w:rPr>
                <w:rFonts w:ascii="Helvetica" w:hAnsi="Helvetica" w:cs="Calibri"/>
                <w:color w:val="000000" w:themeColor="text1"/>
                <w:sz w:val="18"/>
                <w:szCs w:val="18"/>
              </w:rPr>
            </w:pPr>
            <w:r w:rsidRPr="00132870">
              <w:rPr>
                <w:rFonts w:ascii="Helvetica" w:hAnsi="Helvetica" w:cs="Calibri"/>
                <w:color w:val="000000" w:themeColor="text1"/>
                <w:sz w:val="18"/>
                <w:szCs w:val="18"/>
              </w:rPr>
              <w:t>TS</w:t>
            </w:r>
            <w:proofErr w:type="gramStart"/>
            <w:r w:rsidRPr="00132870">
              <w:rPr>
                <w:rFonts w:ascii="Helvetica" w:hAnsi="Helvetica" w:cs="Calibri"/>
                <w:color w:val="000000" w:themeColor="text1"/>
                <w:sz w:val="18"/>
                <w:szCs w:val="18"/>
              </w:rPr>
              <w:t>=(</w:t>
            </w:r>
            <w:proofErr w:type="gramEnd"/>
            <w:r w:rsidRPr="00132870">
              <w:rPr>
                <w:rFonts w:ascii="Helvetica" w:hAnsi="Helvetica" w:cs="Calibri"/>
                <w:color w:val="000000" w:themeColor="text1"/>
                <w:sz w:val="18"/>
                <w:szCs w:val="18"/>
              </w:rPr>
              <w:t>"Blood Pressure Monitor" OR "Blood Pressure Monitoring")</w:t>
            </w:r>
          </w:p>
        </w:tc>
        <w:tc>
          <w:tcPr>
            <w:tcW w:w="938" w:type="dxa"/>
            <w:tcBorders>
              <w:top w:val="single" w:sz="6" w:space="0" w:color="757575"/>
              <w:left w:val="single" w:sz="6" w:space="0" w:color="757575"/>
              <w:bottom w:val="single" w:sz="6" w:space="0" w:color="757575"/>
              <w:right w:val="single" w:sz="6" w:space="0" w:color="757575"/>
            </w:tcBorders>
          </w:tcPr>
          <w:p w14:paraId="0A95F341"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13255</w:t>
            </w:r>
          </w:p>
        </w:tc>
      </w:tr>
      <w:tr w:rsidR="00AC135F" w:rsidRPr="00837453" w14:paraId="76E875C2"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AA11F31"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21</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364F8D"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 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w:t>
            </w:r>
            <w:proofErr w:type="spellStart"/>
            <w:r w:rsidRPr="0023056F">
              <w:rPr>
                <w:rFonts w:ascii="Helvetica" w:hAnsi="Helvetica" w:cs="Calibri"/>
                <w:color w:val="000000" w:themeColor="text1"/>
                <w:sz w:val="18"/>
                <w:szCs w:val="18"/>
              </w:rPr>
              <w:t>AliveCor</w:t>
            </w:r>
            <w:proofErr w:type="spellEnd"/>
            <w:r w:rsidRPr="0023056F">
              <w:rPr>
                <w:rFonts w:ascii="Helvetica" w:hAnsi="Helvetica" w:cs="Calibri"/>
                <w:color w:val="000000" w:themeColor="text1"/>
                <w:sz w:val="18"/>
                <w:szCs w:val="18"/>
              </w:rPr>
              <w:t xml:space="preserve"> OR </w:t>
            </w:r>
            <w:proofErr w:type="spellStart"/>
            <w:r w:rsidRPr="0023056F">
              <w:rPr>
                <w:rFonts w:ascii="Helvetica" w:hAnsi="Helvetica" w:cs="Calibri"/>
                <w:color w:val="000000" w:themeColor="text1"/>
                <w:sz w:val="18"/>
                <w:szCs w:val="18"/>
              </w:rPr>
              <w:t>MyDiagnostic</w:t>
            </w:r>
            <w:proofErr w:type="spellEnd"/>
            <w:r w:rsidRPr="0023056F">
              <w:rPr>
                <w:rFonts w:ascii="Helvetica" w:hAnsi="Helvetica" w:cs="Calibri"/>
                <w:color w:val="000000" w:themeColor="text1"/>
                <w:sz w:val="18"/>
                <w:szCs w:val="18"/>
              </w:rPr>
              <w:t>*))</w:t>
            </w:r>
          </w:p>
        </w:tc>
        <w:tc>
          <w:tcPr>
            <w:tcW w:w="938" w:type="dxa"/>
            <w:tcBorders>
              <w:top w:val="single" w:sz="6" w:space="0" w:color="757575"/>
              <w:left w:val="single" w:sz="6" w:space="0" w:color="757575"/>
              <w:bottom w:val="single" w:sz="6" w:space="0" w:color="757575"/>
              <w:right w:val="single" w:sz="6" w:space="0" w:color="757575"/>
            </w:tcBorders>
          </w:tcPr>
          <w:p w14:paraId="6896A944"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175</w:t>
            </w:r>
          </w:p>
        </w:tc>
      </w:tr>
      <w:tr w:rsidR="00AC135F" w:rsidRPr="00837453" w14:paraId="0C4489B3"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EFA8E6F" w14:textId="77777777" w:rsidR="00B6654F" w:rsidRPr="00B6654F" w:rsidRDefault="00B6654F" w:rsidP="00132870">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22</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371502" w14:textId="77777777" w:rsidR="00B6654F" w:rsidRPr="0023056F" w:rsidRDefault="00B6654F" w:rsidP="00132870">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 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w:t>
            </w:r>
            <w:proofErr w:type="spellStart"/>
            <w:r w:rsidRPr="0023056F">
              <w:rPr>
                <w:rFonts w:ascii="Helvetica" w:hAnsi="Helvetica" w:cs="Calibri"/>
                <w:color w:val="000000" w:themeColor="text1"/>
                <w:sz w:val="18"/>
                <w:szCs w:val="18"/>
              </w:rPr>
              <w:t>Microlife</w:t>
            </w:r>
            <w:proofErr w:type="spellEnd"/>
            <w:r w:rsidRPr="0023056F">
              <w:rPr>
                <w:rFonts w:ascii="Helvetica" w:hAnsi="Helvetica" w:cs="Calibri"/>
                <w:color w:val="000000" w:themeColor="text1"/>
                <w:sz w:val="18"/>
                <w:szCs w:val="18"/>
              </w:rPr>
              <w:t xml:space="preserve"> OR </w:t>
            </w:r>
            <w:proofErr w:type="spellStart"/>
            <w:r w:rsidRPr="0023056F">
              <w:rPr>
                <w:rFonts w:ascii="Helvetica" w:hAnsi="Helvetica" w:cs="Calibri"/>
                <w:color w:val="000000" w:themeColor="text1"/>
                <w:sz w:val="18"/>
                <w:szCs w:val="18"/>
              </w:rPr>
              <w:t>WatchBP</w:t>
            </w:r>
            <w:proofErr w:type="spellEnd"/>
            <w:r w:rsidRPr="0023056F">
              <w:rPr>
                <w:rFonts w:ascii="Helvetica" w:hAnsi="Helvetica" w:cs="Calibri"/>
                <w:color w:val="000000" w:themeColor="text1"/>
                <w:sz w:val="18"/>
                <w:szCs w:val="18"/>
              </w:rPr>
              <w:t xml:space="preserve"> OR "watch BP"))</w:t>
            </w:r>
          </w:p>
        </w:tc>
        <w:tc>
          <w:tcPr>
            <w:tcW w:w="938" w:type="dxa"/>
            <w:tcBorders>
              <w:top w:val="single" w:sz="6" w:space="0" w:color="757575"/>
              <w:left w:val="single" w:sz="6" w:space="0" w:color="757575"/>
              <w:bottom w:val="single" w:sz="6" w:space="0" w:color="757575"/>
              <w:right w:val="single" w:sz="6" w:space="0" w:color="757575"/>
            </w:tcBorders>
          </w:tcPr>
          <w:p w14:paraId="452DE204" w14:textId="77777777" w:rsidR="00B6654F" w:rsidRPr="0023056F" w:rsidRDefault="00B6654F" w:rsidP="00132870">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177</w:t>
            </w:r>
          </w:p>
        </w:tc>
      </w:tr>
      <w:tr w:rsidR="00AC135F" w:rsidRPr="00837453" w14:paraId="51DC7437"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C634E20" w14:textId="77777777" w:rsidR="00176632" w:rsidRPr="00B6654F" w:rsidRDefault="00176632" w:rsidP="00176632">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23</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8B90102" w14:textId="59E40223" w:rsidR="00176632" w:rsidRPr="0023056F" w:rsidRDefault="00176632" w:rsidP="00176632">
            <w:pPr>
              <w:spacing w:after="0" w:line="360" w:lineRule="atLeast"/>
              <w:rPr>
                <w:rFonts w:ascii="Helvetica" w:eastAsia="Times New Roman" w:hAnsi="Helvetica" w:cs="Calibri"/>
                <w:color w:val="000000" w:themeColor="text1"/>
                <w:sz w:val="18"/>
                <w:szCs w:val="18"/>
                <w:lang w:eastAsia="en-GB"/>
              </w:rPr>
            </w:pPr>
            <w:r w:rsidRPr="00132870">
              <w:rPr>
                <w:rFonts w:ascii="Helvetica" w:hAnsi="Helvetica" w:cs="Calibri"/>
                <w:color w:val="000000" w:themeColor="text1"/>
                <w:sz w:val="18"/>
                <w:szCs w:val="18"/>
              </w:rPr>
              <w:t xml:space="preserve"> ALL</w:t>
            </w:r>
            <w:proofErr w:type="gramStart"/>
            <w:r w:rsidRPr="00132870">
              <w:rPr>
                <w:rFonts w:ascii="Helvetica" w:hAnsi="Helvetica" w:cs="Calibri"/>
                <w:color w:val="000000" w:themeColor="text1"/>
                <w:sz w:val="18"/>
                <w:szCs w:val="18"/>
              </w:rPr>
              <w:t>=(</w:t>
            </w:r>
            <w:proofErr w:type="gramEnd"/>
            <w:r w:rsidRPr="00132870">
              <w:rPr>
                <w:rFonts w:ascii="Helvetica" w:hAnsi="Helvetica" w:cs="Calibri"/>
                <w:color w:val="000000" w:themeColor="text1"/>
                <w:sz w:val="18"/>
                <w:szCs w:val="18"/>
              </w:rPr>
              <w:t>(</w:t>
            </w:r>
            <w:proofErr w:type="spellStart"/>
            <w:r w:rsidRPr="00132870">
              <w:rPr>
                <w:rFonts w:ascii="Helvetica" w:hAnsi="Helvetica" w:cs="Calibri"/>
                <w:color w:val="000000" w:themeColor="text1"/>
                <w:sz w:val="18"/>
                <w:szCs w:val="18"/>
              </w:rPr>
              <w:t>Heartscan</w:t>
            </w:r>
            <w:proofErr w:type="spellEnd"/>
            <w:r w:rsidRPr="00132870">
              <w:rPr>
                <w:rFonts w:ascii="Helvetica" w:hAnsi="Helvetica" w:cs="Calibri"/>
                <w:color w:val="000000" w:themeColor="text1"/>
                <w:sz w:val="18"/>
                <w:szCs w:val="18"/>
              </w:rPr>
              <w:t xml:space="preserve"> OR </w:t>
            </w:r>
            <w:proofErr w:type="spellStart"/>
            <w:r w:rsidRPr="00132870">
              <w:rPr>
                <w:rFonts w:ascii="Helvetica" w:hAnsi="Helvetica" w:cs="Calibri"/>
                <w:color w:val="000000" w:themeColor="text1"/>
                <w:sz w:val="18"/>
                <w:szCs w:val="18"/>
              </w:rPr>
              <w:t>Zenicor</w:t>
            </w:r>
            <w:proofErr w:type="spellEnd"/>
            <w:r w:rsidRPr="00132870">
              <w:rPr>
                <w:rFonts w:ascii="Helvetica" w:hAnsi="Helvetica" w:cs="Calibri"/>
                <w:color w:val="000000" w:themeColor="text1"/>
                <w:sz w:val="18"/>
                <w:szCs w:val="18"/>
              </w:rPr>
              <w:t xml:space="preserve"> OR </w:t>
            </w:r>
            <w:proofErr w:type="spellStart"/>
            <w:r w:rsidRPr="00132870">
              <w:rPr>
                <w:rFonts w:ascii="Helvetica" w:hAnsi="Helvetica" w:cs="Calibri"/>
                <w:color w:val="000000" w:themeColor="text1"/>
                <w:sz w:val="18"/>
                <w:szCs w:val="18"/>
              </w:rPr>
              <w:t>AliveECG</w:t>
            </w:r>
            <w:proofErr w:type="spellEnd"/>
            <w:r w:rsidRPr="00132870">
              <w:rPr>
                <w:rFonts w:ascii="Helvetica" w:hAnsi="Helvetica" w:cs="Calibri"/>
                <w:color w:val="000000" w:themeColor="text1"/>
                <w:sz w:val="18"/>
                <w:szCs w:val="18"/>
              </w:rPr>
              <w:t xml:space="preserve"> OR </w:t>
            </w:r>
            <w:proofErr w:type="spellStart"/>
            <w:r w:rsidRPr="00132870">
              <w:rPr>
                <w:rFonts w:ascii="Helvetica" w:hAnsi="Helvetica" w:cs="Calibri"/>
                <w:color w:val="000000" w:themeColor="text1"/>
                <w:sz w:val="18"/>
                <w:szCs w:val="18"/>
              </w:rPr>
              <w:t>Kardia</w:t>
            </w:r>
            <w:proofErr w:type="spellEnd"/>
            <w:r w:rsidRPr="00132870">
              <w:rPr>
                <w:rFonts w:ascii="Helvetica" w:hAnsi="Helvetica" w:cs="Calibri"/>
                <w:color w:val="000000" w:themeColor="text1"/>
                <w:sz w:val="18"/>
                <w:szCs w:val="18"/>
              </w:rPr>
              <w:t>*))</w:t>
            </w:r>
          </w:p>
        </w:tc>
        <w:tc>
          <w:tcPr>
            <w:tcW w:w="938" w:type="dxa"/>
            <w:tcBorders>
              <w:top w:val="single" w:sz="6" w:space="0" w:color="757575"/>
              <w:left w:val="single" w:sz="6" w:space="0" w:color="757575"/>
              <w:bottom w:val="single" w:sz="6" w:space="0" w:color="757575"/>
              <w:right w:val="single" w:sz="6" w:space="0" w:color="757575"/>
            </w:tcBorders>
          </w:tcPr>
          <w:p w14:paraId="7C688C54"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1290</w:t>
            </w:r>
          </w:p>
        </w:tc>
      </w:tr>
      <w:tr w:rsidR="00AC135F" w:rsidRPr="00837453" w14:paraId="22532280"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1634C02" w14:textId="77777777" w:rsidR="00176632" w:rsidRPr="00B6654F" w:rsidRDefault="00176632" w:rsidP="00176632">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t>24</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9679D07" w14:textId="77777777" w:rsidR="00176632" w:rsidRPr="0023056F" w:rsidRDefault="00176632" w:rsidP="00176632">
            <w:pPr>
              <w:rPr>
                <w:rFonts w:ascii="Helvetica" w:hAnsi="Helvetica" w:cs="Calibri"/>
                <w:color w:val="000000" w:themeColor="text1"/>
                <w:sz w:val="18"/>
                <w:szCs w:val="18"/>
              </w:rPr>
            </w:pPr>
            <w:r w:rsidRPr="0023056F">
              <w:rPr>
                <w:rFonts w:ascii="Helvetica" w:hAnsi="Helvetica" w:cs="Calibri"/>
                <w:color w:val="000000" w:themeColor="text1"/>
                <w:sz w:val="18"/>
                <w:szCs w:val="18"/>
              </w:rPr>
              <w:t xml:space="preserve"> ALL</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w:t>
            </w:r>
            <w:proofErr w:type="spellStart"/>
            <w:r w:rsidRPr="0023056F">
              <w:rPr>
                <w:rFonts w:ascii="Helvetica" w:hAnsi="Helvetica" w:cs="Calibri"/>
                <w:color w:val="000000" w:themeColor="text1"/>
                <w:sz w:val="18"/>
                <w:szCs w:val="18"/>
              </w:rPr>
              <w:t>photoplethysmograph</w:t>
            </w:r>
            <w:proofErr w:type="spellEnd"/>
            <w:r w:rsidRPr="0023056F">
              <w:rPr>
                <w:rFonts w:ascii="Helvetica" w:hAnsi="Helvetica" w:cs="Calibri"/>
                <w:color w:val="000000" w:themeColor="text1"/>
                <w:sz w:val="18"/>
                <w:szCs w:val="18"/>
              </w:rPr>
              <w:t>* OR PPG))</w:t>
            </w:r>
          </w:p>
        </w:tc>
        <w:tc>
          <w:tcPr>
            <w:tcW w:w="938" w:type="dxa"/>
            <w:tcBorders>
              <w:top w:val="single" w:sz="6" w:space="0" w:color="757575"/>
              <w:left w:val="single" w:sz="6" w:space="0" w:color="757575"/>
              <w:bottom w:val="single" w:sz="6" w:space="0" w:color="757575"/>
              <w:right w:val="single" w:sz="6" w:space="0" w:color="757575"/>
            </w:tcBorders>
          </w:tcPr>
          <w:p w14:paraId="06FFE725" w14:textId="77777777" w:rsidR="00176632" w:rsidRPr="0023056F" w:rsidRDefault="00176632" w:rsidP="00176632">
            <w:pPr>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24278</w:t>
            </w:r>
          </w:p>
        </w:tc>
      </w:tr>
      <w:tr w:rsidR="00AC135F" w:rsidRPr="00837453" w14:paraId="46C3CB06"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A5F5AD8" w14:textId="77777777" w:rsidR="00176632" w:rsidRPr="00B6654F" w:rsidRDefault="00176632" w:rsidP="00176632">
            <w:pPr>
              <w:spacing w:after="0" w:line="360" w:lineRule="atLeast"/>
              <w:rPr>
                <w:rFonts w:ascii="Helvetica" w:eastAsia="Times New Roman" w:hAnsi="Helvetica" w:cs="Helvetica"/>
                <w:color w:val="353535"/>
                <w:sz w:val="18"/>
                <w:szCs w:val="18"/>
                <w:lang w:eastAsia="en-GB"/>
              </w:rPr>
            </w:pPr>
            <w:r w:rsidRPr="00B6654F">
              <w:rPr>
                <w:rFonts w:ascii="Helvetica" w:eastAsia="Times New Roman" w:hAnsi="Helvetica" w:cs="Helvetica"/>
                <w:color w:val="353535"/>
                <w:sz w:val="18"/>
                <w:szCs w:val="18"/>
                <w:lang w:eastAsia="en-GB"/>
              </w:rPr>
              <w:lastRenderedPageBreak/>
              <w:t>25</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72D0235" w14:textId="77777777" w:rsidR="00176632" w:rsidRPr="0023056F" w:rsidRDefault="00176632" w:rsidP="00176632">
            <w:pPr>
              <w:spacing w:after="0" w:line="360" w:lineRule="atLeast"/>
              <w:rPr>
                <w:rFonts w:ascii="Helvetica" w:eastAsia="Times New Roman" w:hAnsi="Helvetica" w:cs="Calibri"/>
                <w:color w:val="000000" w:themeColor="text1"/>
                <w:sz w:val="18"/>
                <w:szCs w:val="18"/>
                <w:lang w:eastAsia="en-GB"/>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(wearable NEAR/2 (technology OR device* OR sensor* OR ECG OR EKG OR </w:t>
            </w:r>
            <w:proofErr w:type="spellStart"/>
            <w:r w:rsidRPr="0023056F">
              <w:rPr>
                <w:rFonts w:ascii="Helvetica" w:hAnsi="Helvetica" w:cs="Calibri"/>
                <w:color w:val="000000" w:themeColor="text1"/>
                <w:sz w:val="18"/>
                <w:szCs w:val="18"/>
              </w:rPr>
              <w:t>electrocardio</w:t>
            </w:r>
            <w:proofErr w:type="spellEnd"/>
            <w:r w:rsidRPr="0023056F">
              <w:rPr>
                <w:rFonts w:ascii="Helvetica" w:hAnsi="Helvetica" w:cs="Calibri"/>
                <w:color w:val="000000" w:themeColor="text1"/>
                <w:sz w:val="18"/>
                <w:szCs w:val="18"/>
              </w:rPr>
              <w:t>*)))</w:t>
            </w:r>
          </w:p>
        </w:tc>
        <w:tc>
          <w:tcPr>
            <w:tcW w:w="938" w:type="dxa"/>
            <w:tcBorders>
              <w:top w:val="single" w:sz="6" w:space="0" w:color="757575"/>
              <w:left w:val="single" w:sz="6" w:space="0" w:color="757575"/>
              <w:bottom w:val="single" w:sz="6" w:space="0" w:color="757575"/>
              <w:right w:val="single" w:sz="6" w:space="0" w:color="757575"/>
            </w:tcBorders>
          </w:tcPr>
          <w:p w14:paraId="44BAA11E"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57910</w:t>
            </w:r>
          </w:p>
        </w:tc>
      </w:tr>
      <w:tr w:rsidR="00AC135F" w:rsidRPr="00837453" w14:paraId="4B7C8B3B"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605077D3" w14:textId="77777777" w:rsidR="00176632" w:rsidRPr="00B6654F" w:rsidRDefault="00176632" w:rsidP="00176632">
            <w:pPr>
              <w:spacing w:after="0" w:line="360" w:lineRule="atLeast"/>
              <w:rPr>
                <w:rFonts w:ascii="Helvetica" w:eastAsia="Times New Roman" w:hAnsi="Helvetica" w:cs="Helvetica"/>
                <w:color w:val="353535"/>
                <w:sz w:val="18"/>
                <w:szCs w:val="18"/>
                <w:lang w:eastAsia="en-GB"/>
              </w:rPr>
            </w:pPr>
            <w:r w:rsidRPr="00B6654F">
              <w:rPr>
                <w:rFonts w:ascii="Helvetica" w:hAnsi="Helvetica" w:cs="Helvetica"/>
                <w:color w:val="353535"/>
                <w:sz w:val="18"/>
                <w:szCs w:val="18"/>
              </w:rPr>
              <w:t>26</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A11C0E8" w14:textId="77777777" w:rsidR="00176632" w:rsidRPr="0023056F" w:rsidRDefault="00176632" w:rsidP="00176632">
            <w:pPr>
              <w:spacing w:after="0" w:line="360" w:lineRule="atLeast"/>
              <w:rPr>
                <w:rFonts w:ascii="Helvetica" w:eastAsia="Times New Roman" w:hAnsi="Helvetica" w:cs="Calibri"/>
                <w:color w:val="000000" w:themeColor="text1"/>
                <w:sz w:val="18"/>
                <w:szCs w:val="18"/>
                <w:lang w:eastAsia="en-GB"/>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(smartwatch* OR "smart watch*" OR </w:t>
            </w:r>
            <w:proofErr w:type="spellStart"/>
            <w:r w:rsidRPr="0023056F">
              <w:rPr>
                <w:rFonts w:ascii="Helvetica" w:hAnsi="Helvetica" w:cs="Calibri"/>
                <w:color w:val="000000" w:themeColor="text1"/>
                <w:sz w:val="18"/>
                <w:szCs w:val="18"/>
              </w:rPr>
              <w:t>Applewatch</w:t>
            </w:r>
            <w:proofErr w:type="spellEnd"/>
            <w:r w:rsidRPr="0023056F">
              <w:rPr>
                <w:rFonts w:ascii="Helvetica" w:hAnsi="Helvetica" w:cs="Calibri"/>
                <w:color w:val="000000" w:themeColor="text1"/>
                <w:sz w:val="18"/>
                <w:szCs w:val="18"/>
              </w:rPr>
              <w:t>* OR "Apple watch*" OR "wrist watch*" OR wristwatch* OR "fitness band*" OR "fitness tracker*" OR smartphone* OR "smart phone*" OR "mobile phone*"))</w:t>
            </w:r>
            <w:r w:rsidRPr="0023056F">
              <w:rPr>
                <w:rFonts w:ascii="Helvetica" w:hAnsi="Helvetica" w:cs="Calibri"/>
                <w:color w:val="000000" w:themeColor="text1"/>
                <w:sz w:val="18"/>
                <w:szCs w:val="18"/>
              </w:rPr>
              <w:tab/>
            </w:r>
          </w:p>
        </w:tc>
        <w:tc>
          <w:tcPr>
            <w:tcW w:w="938" w:type="dxa"/>
            <w:tcBorders>
              <w:top w:val="single" w:sz="6" w:space="0" w:color="757575"/>
              <w:left w:val="single" w:sz="6" w:space="0" w:color="757575"/>
              <w:bottom w:val="single" w:sz="6" w:space="0" w:color="757575"/>
              <w:right w:val="single" w:sz="6" w:space="0" w:color="757575"/>
            </w:tcBorders>
          </w:tcPr>
          <w:p w14:paraId="6622434B"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143050</w:t>
            </w:r>
          </w:p>
        </w:tc>
      </w:tr>
      <w:tr w:rsidR="00AC135F" w:rsidRPr="00837453" w14:paraId="415C4B33"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3F6415C" w14:textId="77777777" w:rsidR="00176632" w:rsidRPr="00B6654F" w:rsidRDefault="00176632" w:rsidP="00176632">
            <w:pPr>
              <w:spacing w:after="0" w:line="360" w:lineRule="atLeast"/>
              <w:rPr>
                <w:rFonts w:ascii="Helvetica" w:eastAsia="Times New Roman" w:hAnsi="Helvetica" w:cs="Helvetica"/>
                <w:color w:val="353535"/>
                <w:sz w:val="18"/>
                <w:szCs w:val="18"/>
                <w:lang w:eastAsia="en-GB"/>
              </w:rPr>
            </w:pPr>
            <w:r w:rsidRPr="00B6654F">
              <w:rPr>
                <w:rFonts w:ascii="Helvetica" w:hAnsi="Helvetica" w:cs="Helvetica"/>
                <w:color w:val="353535"/>
                <w:sz w:val="18"/>
                <w:szCs w:val="18"/>
              </w:rPr>
              <w:t>27</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936219E" w14:textId="77777777" w:rsidR="00176632" w:rsidRPr="0023056F" w:rsidRDefault="00176632" w:rsidP="00176632">
            <w:pPr>
              <w:spacing w:after="0" w:line="360" w:lineRule="atLeast"/>
              <w:rPr>
                <w:rFonts w:ascii="Helvetica" w:eastAsia="Times New Roman" w:hAnsi="Helvetica" w:cs="Calibri"/>
                <w:color w:val="000000" w:themeColor="text1"/>
                <w:sz w:val="18"/>
                <w:szCs w:val="18"/>
                <w:lang w:eastAsia="en-GB"/>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(wearable NEAR/2 (technology OR device* OR sensor* OR ECG OR EKG OR </w:t>
            </w:r>
            <w:proofErr w:type="spellStart"/>
            <w:r w:rsidRPr="0023056F">
              <w:rPr>
                <w:rFonts w:ascii="Helvetica" w:hAnsi="Helvetica" w:cs="Calibri"/>
                <w:color w:val="000000" w:themeColor="text1"/>
                <w:sz w:val="18"/>
                <w:szCs w:val="18"/>
              </w:rPr>
              <w:t>electrocardio</w:t>
            </w:r>
            <w:proofErr w:type="spellEnd"/>
            <w:r w:rsidRPr="0023056F">
              <w:rPr>
                <w:rFonts w:ascii="Helvetica" w:hAnsi="Helvetica" w:cs="Calibri"/>
                <w:color w:val="000000" w:themeColor="text1"/>
                <w:sz w:val="18"/>
                <w:szCs w:val="18"/>
              </w:rPr>
              <w:t>*)))</w:t>
            </w:r>
          </w:p>
        </w:tc>
        <w:tc>
          <w:tcPr>
            <w:tcW w:w="938" w:type="dxa"/>
            <w:tcBorders>
              <w:top w:val="single" w:sz="6" w:space="0" w:color="757575"/>
              <w:left w:val="single" w:sz="6" w:space="0" w:color="757575"/>
              <w:bottom w:val="single" w:sz="6" w:space="0" w:color="757575"/>
              <w:right w:val="single" w:sz="6" w:space="0" w:color="757575"/>
            </w:tcBorders>
          </w:tcPr>
          <w:p w14:paraId="4CB470E8"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57910</w:t>
            </w:r>
          </w:p>
        </w:tc>
      </w:tr>
      <w:tr w:rsidR="00AC135F" w:rsidRPr="00837453" w14:paraId="58FDBF9D"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CBDB1FB" w14:textId="77777777" w:rsidR="00176632" w:rsidRPr="00B6654F" w:rsidRDefault="00176632" w:rsidP="00176632">
            <w:pPr>
              <w:spacing w:after="0" w:line="360" w:lineRule="atLeast"/>
              <w:rPr>
                <w:rFonts w:ascii="Helvetica" w:eastAsia="Times New Roman" w:hAnsi="Helvetica" w:cs="Helvetica"/>
                <w:color w:val="353535"/>
                <w:sz w:val="18"/>
                <w:szCs w:val="18"/>
                <w:lang w:eastAsia="en-GB"/>
              </w:rPr>
            </w:pPr>
            <w:r w:rsidRPr="00B6654F">
              <w:rPr>
                <w:rFonts w:ascii="Helvetica" w:hAnsi="Helvetica" w:cs="Helvetica"/>
                <w:color w:val="353535"/>
                <w:sz w:val="18"/>
                <w:szCs w:val="18"/>
              </w:rPr>
              <w:t>28</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6461A47A" w14:textId="77777777" w:rsidR="00176632" w:rsidRPr="0023056F" w:rsidRDefault="00176632" w:rsidP="00176632">
            <w:pPr>
              <w:spacing w:after="0" w:line="360" w:lineRule="atLeast"/>
              <w:rPr>
                <w:rFonts w:ascii="Helvetica" w:eastAsia="Times New Roman" w:hAnsi="Helvetica" w:cs="Calibri"/>
                <w:color w:val="000000" w:themeColor="text1"/>
                <w:sz w:val="18"/>
                <w:szCs w:val="18"/>
                <w:lang w:eastAsia="en-GB"/>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"randomized controlled trial")</w:t>
            </w:r>
          </w:p>
        </w:tc>
        <w:tc>
          <w:tcPr>
            <w:tcW w:w="938" w:type="dxa"/>
            <w:tcBorders>
              <w:top w:val="single" w:sz="6" w:space="0" w:color="757575"/>
              <w:left w:val="single" w:sz="6" w:space="0" w:color="757575"/>
              <w:bottom w:val="single" w:sz="6" w:space="0" w:color="757575"/>
              <w:right w:val="single" w:sz="6" w:space="0" w:color="757575"/>
            </w:tcBorders>
          </w:tcPr>
          <w:p w14:paraId="10EFC24D"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229082</w:t>
            </w:r>
          </w:p>
        </w:tc>
      </w:tr>
      <w:tr w:rsidR="00AC135F" w:rsidRPr="00837453" w14:paraId="1EA20BCF"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9ACDA5B" w14:textId="77777777" w:rsidR="00176632" w:rsidRPr="00B6654F" w:rsidRDefault="00176632" w:rsidP="00176632">
            <w:pPr>
              <w:spacing w:after="0" w:line="360" w:lineRule="atLeast"/>
              <w:rPr>
                <w:rFonts w:ascii="Helvetica" w:eastAsia="Times New Roman" w:hAnsi="Helvetica" w:cs="Helvetica"/>
                <w:color w:val="353535"/>
                <w:sz w:val="18"/>
                <w:szCs w:val="18"/>
                <w:lang w:eastAsia="en-GB"/>
              </w:rPr>
            </w:pPr>
            <w:r w:rsidRPr="00B6654F">
              <w:rPr>
                <w:rFonts w:ascii="Helvetica" w:hAnsi="Helvetica" w:cs="Helvetica"/>
                <w:color w:val="353535"/>
                <w:sz w:val="18"/>
                <w:szCs w:val="18"/>
              </w:rPr>
              <w:t>29</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7419340" w14:textId="77777777" w:rsidR="00176632" w:rsidRPr="0023056F" w:rsidRDefault="00176632" w:rsidP="00176632">
            <w:pPr>
              <w:spacing w:after="0" w:line="360" w:lineRule="atLeast"/>
              <w:rPr>
                <w:rFonts w:ascii="Helvetica" w:eastAsia="Times New Roman" w:hAnsi="Helvetica" w:cs="Calibri"/>
                <w:color w:val="000000" w:themeColor="text1"/>
                <w:sz w:val="18"/>
                <w:szCs w:val="18"/>
                <w:lang w:eastAsia="en-GB"/>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"randomized controlled trial")</w:t>
            </w:r>
          </w:p>
        </w:tc>
        <w:tc>
          <w:tcPr>
            <w:tcW w:w="938" w:type="dxa"/>
            <w:tcBorders>
              <w:top w:val="single" w:sz="6" w:space="0" w:color="757575"/>
              <w:left w:val="single" w:sz="6" w:space="0" w:color="757575"/>
              <w:bottom w:val="single" w:sz="6" w:space="0" w:color="757575"/>
              <w:right w:val="single" w:sz="6" w:space="0" w:color="757575"/>
            </w:tcBorders>
          </w:tcPr>
          <w:p w14:paraId="49BACEF3"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22082</w:t>
            </w:r>
          </w:p>
        </w:tc>
      </w:tr>
      <w:tr w:rsidR="00AC135F" w:rsidRPr="00837453" w14:paraId="0BED03B7"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9ABBB45" w14:textId="77777777" w:rsidR="00176632" w:rsidRPr="00B6654F" w:rsidRDefault="00176632" w:rsidP="00176632">
            <w:pPr>
              <w:spacing w:line="360" w:lineRule="atLeast"/>
              <w:rPr>
                <w:rFonts w:ascii="Helvetica" w:hAnsi="Helvetica" w:cs="Helvetica"/>
                <w:color w:val="353535"/>
                <w:sz w:val="18"/>
                <w:szCs w:val="18"/>
              </w:rPr>
            </w:pPr>
            <w:r w:rsidRPr="00B6654F">
              <w:rPr>
                <w:rFonts w:ascii="Helvetica" w:hAnsi="Helvetica" w:cs="Helvetica"/>
                <w:color w:val="353535"/>
                <w:sz w:val="18"/>
                <w:szCs w:val="18"/>
              </w:rPr>
              <w:t>30</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C3C334F" w14:textId="77777777" w:rsidR="00176632" w:rsidRPr="0023056F" w:rsidRDefault="00176632" w:rsidP="00176632">
            <w:pPr>
              <w:spacing w:line="360" w:lineRule="atLeast"/>
              <w:rPr>
                <w:rFonts w:ascii="Helvetica" w:hAnsi="Helvetica" w:cs="Calibri"/>
                <w:color w:val="000000" w:themeColor="text1"/>
                <w:sz w:val="18"/>
                <w:szCs w:val="18"/>
              </w:rPr>
            </w:pPr>
            <w:r w:rsidRPr="0023056F">
              <w:rPr>
                <w:rFonts w:ascii="Helvetica" w:hAnsi="Helvetica" w:cs="Calibri"/>
                <w:color w:val="000000" w:themeColor="text1"/>
                <w:sz w:val="18"/>
                <w:szCs w:val="18"/>
              </w:rPr>
              <w:t>TS=(random*)</w:t>
            </w:r>
            <w:r w:rsidRPr="0023056F">
              <w:rPr>
                <w:rFonts w:ascii="Helvetica" w:hAnsi="Helvetica" w:cs="Calibri"/>
                <w:color w:val="000000" w:themeColor="text1"/>
                <w:sz w:val="18"/>
                <w:szCs w:val="18"/>
              </w:rPr>
              <w:tab/>
            </w:r>
          </w:p>
        </w:tc>
        <w:tc>
          <w:tcPr>
            <w:tcW w:w="938" w:type="dxa"/>
            <w:tcBorders>
              <w:top w:val="single" w:sz="6" w:space="0" w:color="757575"/>
              <w:left w:val="single" w:sz="6" w:space="0" w:color="757575"/>
              <w:bottom w:val="single" w:sz="6" w:space="0" w:color="757575"/>
              <w:right w:val="single" w:sz="6" w:space="0" w:color="757575"/>
            </w:tcBorders>
          </w:tcPr>
          <w:p w14:paraId="0C895776"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270794</w:t>
            </w:r>
          </w:p>
        </w:tc>
      </w:tr>
      <w:tr w:rsidR="00AC135F" w:rsidRPr="00837453" w14:paraId="01250DE9"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EB43FA6" w14:textId="77777777" w:rsidR="00176632" w:rsidRPr="00B6654F" w:rsidRDefault="00176632" w:rsidP="00176632">
            <w:pPr>
              <w:spacing w:line="360" w:lineRule="atLeast"/>
              <w:rPr>
                <w:rFonts w:ascii="Helvetica" w:hAnsi="Helvetica" w:cs="Helvetica"/>
                <w:color w:val="353535"/>
                <w:sz w:val="18"/>
                <w:szCs w:val="18"/>
              </w:rPr>
            </w:pPr>
            <w:r w:rsidRPr="00B6654F">
              <w:rPr>
                <w:rFonts w:ascii="Helvetica" w:hAnsi="Helvetica" w:cs="Helvetica"/>
                <w:color w:val="353535"/>
                <w:sz w:val="18"/>
                <w:szCs w:val="18"/>
              </w:rPr>
              <w:t>31</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3FA97AE" w14:textId="77777777" w:rsidR="00176632" w:rsidRPr="0023056F" w:rsidRDefault="00176632" w:rsidP="00176632">
            <w:pPr>
              <w:spacing w:line="360" w:lineRule="atLeast"/>
              <w:rPr>
                <w:rFonts w:ascii="Helvetica" w:hAnsi="Helvetica" w:cs="Calibri"/>
                <w:color w:val="000000" w:themeColor="text1"/>
                <w:sz w:val="18"/>
                <w:szCs w:val="18"/>
              </w:rPr>
            </w:pPr>
            <w:r w:rsidRPr="0023056F">
              <w:rPr>
                <w:rFonts w:ascii="Helvetica" w:hAnsi="Helvetica" w:cs="Calibri"/>
                <w:color w:val="000000" w:themeColor="text1"/>
                <w:sz w:val="18"/>
                <w:szCs w:val="18"/>
              </w:rPr>
              <w:t>TS=(factorial*)</w:t>
            </w:r>
          </w:p>
        </w:tc>
        <w:tc>
          <w:tcPr>
            <w:tcW w:w="938" w:type="dxa"/>
            <w:tcBorders>
              <w:top w:val="single" w:sz="6" w:space="0" w:color="757575"/>
              <w:left w:val="single" w:sz="6" w:space="0" w:color="757575"/>
              <w:bottom w:val="single" w:sz="6" w:space="0" w:color="757575"/>
              <w:right w:val="single" w:sz="6" w:space="0" w:color="757575"/>
            </w:tcBorders>
          </w:tcPr>
          <w:p w14:paraId="3F998F8E"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229082</w:t>
            </w:r>
          </w:p>
        </w:tc>
      </w:tr>
      <w:tr w:rsidR="00AC135F" w:rsidRPr="00837453" w14:paraId="3801B3BE"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5935686" w14:textId="77777777" w:rsidR="00176632" w:rsidRPr="00B6654F" w:rsidRDefault="00176632" w:rsidP="00176632">
            <w:pPr>
              <w:spacing w:line="360" w:lineRule="atLeast"/>
              <w:rPr>
                <w:rFonts w:ascii="Helvetica" w:hAnsi="Helvetica" w:cs="Helvetica"/>
                <w:color w:val="353535"/>
                <w:sz w:val="18"/>
                <w:szCs w:val="18"/>
              </w:rPr>
            </w:pPr>
            <w:r w:rsidRPr="00B6654F">
              <w:rPr>
                <w:rFonts w:ascii="Helvetica" w:hAnsi="Helvetica" w:cs="Helvetica"/>
                <w:color w:val="353535"/>
                <w:sz w:val="18"/>
                <w:szCs w:val="18"/>
              </w:rPr>
              <w:t>32</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06B12F9" w14:textId="77777777" w:rsidR="00176632" w:rsidRPr="0023056F" w:rsidRDefault="00176632" w:rsidP="00176632">
            <w:pPr>
              <w:spacing w:line="360" w:lineRule="atLeast"/>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(crossover* OR "cross over*"))</w:t>
            </w:r>
          </w:p>
        </w:tc>
        <w:tc>
          <w:tcPr>
            <w:tcW w:w="938" w:type="dxa"/>
            <w:tcBorders>
              <w:top w:val="single" w:sz="6" w:space="0" w:color="757575"/>
              <w:left w:val="single" w:sz="6" w:space="0" w:color="757575"/>
              <w:bottom w:val="single" w:sz="6" w:space="0" w:color="757575"/>
              <w:right w:val="single" w:sz="6" w:space="0" w:color="757575"/>
            </w:tcBorders>
          </w:tcPr>
          <w:p w14:paraId="26C39396"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178623</w:t>
            </w:r>
          </w:p>
        </w:tc>
      </w:tr>
      <w:tr w:rsidR="00AC135F" w:rsidRPr="00837453" w14:paraId="7509DDB6"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4595029" w14:textId="77777777" w:rsidR="00176632" w:rsidRPr="00B6654F" w:rsidRDefault="00176632" w:rsidP="00176632">
            <w:pPr>
              <w:spacing w:line="360" w:lineRule="atLeast"/>
              <w:rPr>
                <w:rFonts w:ascii="Helvetica" w:hAnsi="Helvetica" w:cs="Helvetica"/>
                <w:color w:val="353535"/>
                <w:sz w:val="18"/>
                <w:szCs w:val="18"/>
              </w:rPr>
            </w:pPr>
            <w:r w:rsidRPr="00B6654F">
              <w:rPr>
                <w:rFonts w:ascii="Helvetica" w:hAnsi="Helvetica" w:cs="Helvetica"/>
                <w:color w:val="353535"/>
                <w:sz w:val="18"/>
                <w:szCs w:val="18"/>
              </w:rPr>
              <w:t>33</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616505AA" w14:textId="77777777" w:rsidR="00176632" w:rsidRPr="0023056F" w:rsidRDefault="00176632" w:rsidP="00176632">
            <w:pPr>
              <w:spacing w:line="360" w:lineRule="atLeast"/>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w:t>
            </w:r>
            <w:proofErr w:type="spellStart"/>
            <w:r w:rsidRPr="0023056F">
              <w:rPr>
                <w:rFonts w:ascii="Helvetica" w:hAnsi="Helvetica" w:cs="Calibri"/>
                <w:color w:val="000000" w:themeColor="text1"/>
                <w:sz w:val="18"/>
                <w:szCs w:val="18"/>
              </w:rPr>
              <w:t>doubl</w:t>
            </w:r>
            <w:proofErr w:type="spellEnd"/>
            <w:r w:rsidRPr="0023056F">
              <w:rPr>
                <w:rFonts w:ascii="Helvetica" w:hAnsi="Helvetica" w:cs="Calibri"/>
                <w:color w:val="000000" w:themeColor="text1"/>
                <w:sz w:val="18"/>
                <w:szCs w:val="18"/>
              </w:rPr>
              <w:t xml:space="preserve">* OR </w:t>
            </w:r>
            <w:proofErr w:type="spellStart"/>
            <w:r w:rsidRPr="0023056F">
              <w:rPr>
                <w:rFonts w:ascii="Helvetica" w:hAnsi="Helvetica" w:cs="Calibri"/>
                <w:color w:val="000000" w:themeColor="text1"/>
                <w:sz w:val="18"/>
                <w:szCs w:val="18"/>
              </w:rPr>
              <w:t>singl</w:t>
            </w:r>
            <w:proofErr w:type="spellEnd"/>
            <w:r w:rsidRPr="0023056F">
              <w:rPr>
                <w:rFonts w:ascii="Helvetica" w:hAnsi="Helvetica" w:cs="Calibri"/>
                <w:color w:val="000000" w:themeColor="text1"/>
                <w:sz w:val="18"/>
                <w:szCs w:val="18"/>
              </w:rPr>
              <w:t>*) NEAR/0 blind*))</w:t>
            </w:r>
          </w:p>
        </w:tc>
        <w:tc>
          <w:tcPr>
            <w:tcW w:w="938" w:type="dxa"/>
            <w:tcBorders>
              <w:top w:val="single" w:sz="6" w:space="0" w:color="757575"/>
              <w:left w:val="single" w:sz="6" w:space="0" w:color="757575"/>
              <w:bottom w:val="single" w:sz="6" w:space="0" w:color="757575"/>
              <w:right w:val="single" w:sz="6" w:space="0" w:color="757575"/>
            </w:tcBorders>
          </w:tcPr>
          <w:p w14:paraId="7B97439D"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393681</w:t>
            </w:r>
          </w:p>
        </w:tc>
      </w:tr>
      <w:tr w:rsidR="00AC135F" w:rsidRPr="00837453" w14:paraId="03CDCFD0"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68B7CBD" w14:textId="77777777" w:rsidR="00176632" w:rsidRPr="00B6654F" w:rsidRDefault="00176632" w:rsidP="00176632">
            <w:pPr>
              <w:spacing w:line="360" w:lineRule="atLeast"/>
              <w:rPr>
                <w:rFonts w:ascii="Helvetica" w:hAnsi="Helvetica" w:cs="Helvetica"/>
                <w:color w:val="353535"/>
                <w:sz w:val="18"/>
                <w:szCs w:val="18"/>
              </w:rPr>
            </w:pPr>
            <w:r w:rsidRPr="00B6654F">
              <w:rPr>
                <w:rFonts w:ascii="Helvetica" w:hAnsi="Helvetica" w:cs="Helvetica"/>
                <w:color w:val="353535"/>
                <w:sz w:val="18"/>
                <w:szCs w:val="18"/>
              </w:rPr>
              <w:t>34</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03D2E9D" w14:textId="77777777" w:rsidR="00176632" w:rsidRPr="0023056F" w:rsidRDefault="00176632" w:rsidP="00176632">
            <w:pPr>
              <w:spacing w:line="360" w:lineRule="atLeast"/>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(assign* OR </w:t>
            </w:r>
            <w:proofErr w:type="spellStart"/>
            <w:r w:rsidRPr="0023056F">
              <w:rPr>
                <w:rFonts w:ascii="Helvetica" w:hAnsi="Helvetica" w:cs="Calibri"/>
                <w:color w:val="000000" w:themeColor="text1"/>
                <w:sz w:val="18"/>
                <w:szCs w:val="18"/>
              </w:rPr>
              <w:t>allocat</w:t>
            </w:r>
            <w:proofErr w:type="spellEnd"/>
            <w:r w:rsidRPr="0023056F">
              <w:rPr>
                <w:rFonts w:ascii="Helvetica" w:hAnsi="Helvetica" w:cs="Calibri"/>
                <w:color w:val="000000" w:themeColor="text1"/>
                <w:sz w:val="18"/>
                <w:szCs w:val="18"/>
              </w:rPr>
              <w:t>* OR volunteer* OR placebo*))</w:t>
            </w:r>
            <w:r w:rsidRPr="0023056F">
              <w:rPr>
                <w:rFonts w:ascii="Helvetica" w:hAnsi="Helvetica" w:cs="Calibri"/>
                <w:color w:val="000000" w:themeColor="text1"/>
                <w:sz w:val="18"/>
                <w:szCs w:val="18"/>
              </w:rPr>
              <w:tab/>
            </w:r>
          </w:p>
        </w:tc>
        <w:tc>
          <w:tcPr>
            <w:tcW w:w="938" w:type="dxa"/>
            <w:tcBorders>
              <w:top w:val="single" w:sz="6" w:space="0" w:color="757575"/>
              <w:left w:val="single" w:sz="6" w:space="0" w:color="757575"/>
              <w:bottom w:val="single" w:sz="6" w:space="0" w:color="757575"/>
              <w:right w:val="single" w:sz="6" w:space="0" w:color="757575"/>
            </w:tcBorders>
          </w:tcPr>
          <w:p w14:paraId="4631E93E"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1829023</w:t>
            </w:r>
          </w:p>
        </w:tc>
      </w:tr>
      <w:tr w:rsidR="00AC135F" w:rsidRPr="00837453" w14:paraId="4CBE9F4A"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9AA09BA" w14:textId="77777777" w:rsidR="00176632" w:rsidRPr="00B6654F" w:rsidRDefault="00176632" w:rsidP="00176632">
            <w:pPr>
              <w:spacing w:line="360" w:lineRule="atLeast"/>
              <w:rPr>
                <w:rFonts w:ascii="Helvetica" w:hAnsi="Helvetica" w:cs="Helvetica"/>
                <w:color w:val="353535"/>
                <w:sz w:val="18"/>
                <w:szCs w:val="18"/>
              </w:rPr>
            </w:pPr>
            <w:r w:rsidRPr="00B6654F">
              <w:rPr>
                <w:rFonts w:ascii="Helvetica" w:hAnsi="Helvetica" w:cs="Helvetica"/>
                <w:color w:val="353535"/>
                <w:sz w:val="18"/>
                <w:szCs w:val="18"/>
              </w:rPr>
              <w:t>35</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B43C9A9" w14:textId="766FCE0F" w:rsidR="00176632" w:rsidRPr="0023056F" w:rsidRDefault="00176632" w:rsidP="00176632">
            <w:pPr>
              <w:spacing w:line="360" w:lineRule="atLeast"/>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"crossover procedure")</w:t>
            </w:r>
            <w:r w:rsidRPr="0023056F">
              <w:rPr>
                <w:rFonts w:ascii="Helvetica" w:hAnsi="Helvetica" w:cs="Calibri"/>
                <w:color w:val="000000" w:themeColor="text1"/>
                <w:sz w:val="18"/>
                <w:szCs w:val="18"/>
              </w:rPr>
              <w:tab/>
            </w:r>
            <w:r w:rsidRPr="0023056F">
              <w:rPr>
                <w:rFonts w:ascii="Helvetica" w:hAnsi="Helvetica" w:cs="Calibri"/>
                <w:color w:val="000000" w:themeColor="text1"/>
                <w:sz w:val="18"/>
                <w:szCs w:val="18"/>
              </w:rPr>
              <w:tab/>
            </w:r>
            <w:r w:rsidRPr="0023056F">
              <w:rPr>
                <w:rFonts w:ascii="Helvetica" w:hAnsi="Helvetica" w:cs="Calibri"/>
                <w:color w:val="000000" w:themeColor="text1"/>
                <w:sz w:val="18"/>
                <w:szCs w:val="18"/>
              </w:rPr>
              <w:tab/>
            </w:r>
            <w:r w:rsidRPr="0023056F">
              <w:rPr>
                <w:rFonts w:ascii="Helvetica" w:hAnsi="Helvetica" w:cs="Calibri"/>
                <w:color w:val="000000" w:themeColor="text1"/>
                <w:sz w:val="18"/>
                <w:szCs w:val="18"/>
              </w:rPr>
              <w:tab/>
            </w:r>
          </w:p>
        </w:tc>
        <w:tc>
          <w:tcPr>
            <w:tcW w:w="938" w:type="dxa"/>
            <w:tcBorders>
              <w:top w:val="single" w:sz="6" w:space="0" w:color="757575"/>
              <w:left w:val="single" w:sz="6" w:space="0" w:color="757575"/>
              <w:bottom w:val="single" w:sz="6" w:space="0" w:color="757575"/>
              <w:right w:val="single" w:sz="6" w:space="0" w:color="757575"/>
            </w:tcBorders>
          </w:tcPr>
          <w:p w14:paraId="529C2EDC"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73</w:t>
            </w:r>
          </w:p>
        </w:tc>
      </w:tr>
      <w:tr w:rsidR="00AC135F" w:rsidRPr="00837453" w14:paraId="33A8C3C3"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7F1ACE7" w14:textId="77777777" w:rsidR="00176632" w:rsidRPr="00B6654F" w:rsidRDefault="00176632" w:rsidP="00176632">
            <w:pPr>
              <w:spacing w:line="360" w:lineRule="atLeast"/>
              <w:rPr>
                <w:rFonts w:ascii="Helvetica" w:hAnsi="Helvetica" w:cs="Helvetica"/>
                <w:color w:val="353535"/>
                <w:sz w:val="18"/>
                <w:szCs w:val="18"/>
              </w:rPr>
            </w:pPr>
            <w:r w:rsidRPr="00B6654F">
              <w:rPr>
                <w:rFonts w:ascii="Helvetica" w:hAnsi="Helvetica" w:cs="Helvetica"/>
                <w:color w:val="353535"/>
                <w:sz w:val="18"/>
                <w:szCs w:val="18"/>
              </w:rPr>
              <w:t>36</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D82FDA6" w14:textId="77777777" w:rsidR="00176632" w:rsidRPr="0023056F" w:rsidRDefault="00176632" w:rsidP="00176632">
            <w:pPr>
              <w:spacing w:line="360" w:lineRule="atLeast"/>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"single blind procedure")</w:t>
            </w:r>
            <w:r w:rsidRPr="0023056F">
              <w:rPr>
                <w:rFonts w:ascii="Helvetica" w:hAnsi="Helvetica" w:cs="Calibri"/>
                <w:color w:val="000000" w:themeColor="text1"/>
                <w:sz w:val="18"/>
                <w:szCs w:val="18"/>
              </w:rPr>
              <w:tab/>
            </w:r>
          </w:p>
        </w:tc>
        <w:tc>
          <w:tcPr>
            <w:tcW w:w="938" w:type="dxa"/>
            <w:tcBorders>
              <w:top w:val="single" w:sz="6" w:space="0" w:color="757575"/>
              <w:left w:val="single" w:sz="6" w:space="0" w:color="757575"/>
              <w:bottom w:val="single" w:sz="6" w:space="0" w:color="757575"/>
              <w:right w:val="single" w:sz="6" w:space="0" w:color="757575"/>
            </w:tcBorders>
          </w:tcPr>
          <w:p w14:paraId="45499A14"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21</w:t>
            </w:r>
          </w:p>
        </w:tc>
      </w:tr>
      <w:tr w:rsidR="00AC135F" w:rsidRPr="00837453" w14:paraId="262A6A74"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6C6AE927" w14:textId="77777777" w:rsidR="00176632" w:rsidRPr="00B6654F" w:rsidRDefault="00176632" w:rsidP="00176632">
            <w:pPr>
              <w:spacing w:line="360" w:lineRule="atLeast"/>
              <w:rPr>
                <w:rFonts w:ascii="Helvetica" w:hAnsi="Helvetica" w:cs="Helvetica"/>
                <w:color w:val="353535"/>
                <w:sz w:val="18"/>
                <w:szCs w:val="18"/>
              </w:rPr>
            </w:pPr>
            <w:r w:rsidRPr="00B6654F">
              <w:rPr>
                <w:rFonts w:ascii="Helvetica" w:hAnsi="Helvetica" w:cs="Helvetica"/>
                <w:color w:val="353535"/>
                <w:sz w:val="18"/>
                <w:szCs w:val="18"/>
              </w:rPr>
              <w:t>37</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C7F6AC9" w14:textId="77777777" w:rsidR="00176632" w:rsidRPr="0023056F" w:rsidRDefault="00176632" w:rsidP="00176632">
            <w:pPr>
              <w:spacing w:line="360" w:lineRule="atLeast"/>
              <w:rPr>
                <w:rFonts w:ascii="Helvetica" w:hAnsi="Helvetica" w:cs="Calibri"/>
                <w:color w:val="000000" w:themeColor="text1"/>
                <w:sz w:val="18"/>
                <w:szCs w:val="18"/>
              </w:rPr>
            </w:pPr>
            <w:r w:rsidRPr="0023056F">
              <w:rPr>
                <w:rFonts w:ascii="Helvetica" w:hAnsi="Helvetica" w:cs="Calibri"/>
                <w:color w:val="000000" w:themeColor="text1"/>
                <w:sz w:val="18"/>
                <w:szCs w:val="18"/>
              </w:rPr>
              <w:t>TS</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"double blind procedure")</w:t>
            </w:r>
            <w:r w:rsidRPr="0023056F">
              <w:rPr>
                <w:rFonts w:ascii="Helvetica" w:hAnsi="Helvetica" w:cs="Calibri"/>
                <w:color w:val="000000" w:themeColor="text1"/>
                <w:sz w:val="18"/>
                <w:szCs w:val="18"/>
              </w:rPr>
              <w:tab/>
            </w:r>
          </w:p>
        </w:tc>
        <w:tc>
          <w:tcPr>
            <w:tcW w:w="938" w:type="dxa"/>
            <w:tcBorders>
              <w:top w:val="single" w:sz="6" w:space="0" w:color="757575"/>
              <w:left w:val="single" w:sz="6" w:space="0" w:color="757575"/>
              <w:bottom w:val="single" w:sz="6" w:space="0" w:color="757575"/>
              <w:right w:val="single" w:sz="6" w:space="0" w:color="757575"/>
            </w:tcBorders>
          </w:tcPr>
          <w:p w14:paraId="1F309755" w14:textId="77777777" w:rsidR="00176632" w:rsidRPr="0023056F" w:rsidRDefault="00176632" w:rsidP="00176632">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228</w:t>
            </w:r>
          </w:p>
        </w:tc>
      </w:tr>
      <w:tr w:rsidR="00AC135F" w:rsidRPr="00837453" w14:paraId="2CCA9320"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4429E0F" w14:textId="77777777" w:rsidR="00176632" w:rsidRPr="00B6654F" w:rsidRDefault="00176632" w:rsidP="00176632">
            <w:pPr>
              <w:spacing w:line="360" w:lineRule="atLeast"/>
              <w:rPr>
                <w:rFonts w:ascii="Helvetica" w:hAnsi="Helvetica" w:cs="Helvetica"/>
                <w:color w:val="353535"/>
                <w:sz w:val="18"/>
                <w:szCs w:val="18"/>
              </w:rPr>
            </w:pPr>
            <w:r w:rsidRPr="00B6654F">
              <w:rPr>
                <w:rFonts w:ascii="Helvetica" w:hAnsi="Helvetica" w:cs="Helvetica"/>
                <w:color w:val="353535"/>
                <w:sz w:val="18"/>
                <w:szCs w:val="18"/>
              </w:rPr>
              <w:t>38</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AB68EF3" w14:textId="77777777" w:rsidR="00176632" w:rsidRPr="0023056F" w:rsidRDefault="00176632" w:rsidP="00176632">
            <w:pPr>
              <w:spacing w:line="240" w:lineRule="auto"/>
              <w:rPr>
                <w:rFonts w:ascii="Helvetica" w:hAnsi="Helvetica" w:cs="Calibri"/>
                <w:color w:val="000000" w:themeColor="text1"/>
                <w:sz w:val="18"/>
                <w:szCs w:val="18"/>
              </w:rPr>
            </w:pPr>
            <w:r w:rsidRPr="0023056F">
              <w:rPr>
                <w:rFonts w:ascii="Helvetica" w:hAnsi="Helvetica" w:cs="Calibri"/>
                <w:color w:val="000000" w:themeColor="text1"/>
                <w:sz w:val="18"/>
                <w:szCs w:val="18"/>
                <w:shd w:val="clear" w:color="auto" w:fill="FFFFFF"/>
              </w:rPr>
              <w:t>#32 OR #33 OR #34 OR #35 OR #36 OR #37 </w:t>
            </w:r>
            <w:r w:rsidRPr="0023056F">
              <w:rPr>
                <w:rStyle w:val="blue-underline"/>
                <w:rFonts w:ascii="Helvetica" w:hAnsi="Helvetica" w:cs="Calibri"/>
                <w:color w:val="000000" w:themeColor="text1"/>
                <w:sz w:val="18"/>
                <w:szCs w:val="18"/>
              </w:rPr>
              <w:t>[RCTs]</w:t>
            </w:r>
          </w:p>
        </w:tc>
        <w:tc>
          <w:tcPr>
            <w:tcW w:w="938" w:type="dxa"/>
            <w:tcBorders>
              <w:top w:val="single" w:sz="6" w:space="0" w:color="757575"/>
              <w:left w:val="single" w:sz="6" w:space="0" w:color="757575"/>
              <w:bottom w:val="single" w:sz="6" w:space="0" w:color="757575"/>
              <w:right w:val="single" w:sz="6" w:space="0" w:color="757575"/>
            </w:tcBorders>
          </w:tcPr>
          <w:p w14:paraId="5896D086" w14:textId="77777777" w:rsidR="00176632" w:rsidRPr="0023056F" w:rsidRDefault="00176632" w:rsidP="00176632">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325</w:t>
            </w:r>
          </w:p>
        </w:tc>
      </w:tr>
      <w:tr w:rsidR="00AC135F" w:rsidRPr="00837453" w14:paraId="547476D4"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27B026C"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39</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418D43B" w14:textId="597833B9" w:rsidR="00AC135F" w:rsidRPr="0023056F" w:rsidRDefault="00AC135F" w:rsidP="00AC135F">
            <w:pPr>
              <w:spacing w:line="360" w:lineRule="atLeast"/>
              <w:rPr>
                <w:rFonts w:ascii="Helvetica" w:hAnsi="Helvetica" w:cs="Calibri"/>
                <w:color w:val="000000" w:themeColor="text1"/>
                <w:sz w:val="18"/>
                <w:szCs w:val="18"/>
              </w:rPr>
            </w:pPr>
            <w:r w:rsidRPr="00132870">
              <w:rPr>
                <w:rFonts w:ascii="Helvetica" w:hAnsi="Helvetica" w:cs="Calibri"/>
                <w:color w:val="000000" w:themeColor="text1"/>
                <w:sz w:val="18"/>
                <w:szCs w:val="18"/>
              </w:rPr>
              <w:t>ALL</w:t>
            </w:r>
            <w:proofErr w:type="gramStart"/>
            <w:r w:rsidRPr="00132870">
              <w:rPr>
                <w:rFonts w:ascii="Helvetica" w:hAnsi="Helvetica" w:cs="Calibri"/>
                <w:color w:val="000000" w:themeColor="text1"/>
                <w:sz w:val="18"/>
                <w:szCs w:val="18"/>
              </w:rPr>
              <w:t>=(</w:t>
            </w:r>
            <w:proofErr w:type="gramEnd"/>
            <w:r w:rsidRPr="00132870">
              <w:rPr>
                <w:rFonts w:ascii="Helvetica" w:hAnsi="Helvetica" w:cs="Calibri"/>
                <w:color w:val="000000" w:themeColor="text1"/>
                <w:sz w:val="18"/>
                <w:szCs w:val="18"/>
              </w:rPr>
              <w:t>"Prospective studies")</w:t>
            </w:r>
            <w:r w:rsidRPr="00132870">
              <w:rPr>
                <w:rFonts w:ascii="Helvetica" w:hAnsi="Helvetica" w:cs="Calibri"/>
                <w:color w:val="000000" w:themeColor="text1"/>
                <w:sz w:val="18"/>
                <w:szCs w:val="18"/>
              </w:rPr>
              <w:tab/>
            </w:r>
            <w:r w:rsidRPr="00132870">
              <w:rPr>
                <w:rFonts w:ascii="Helvetica" w:hAnsi="Helvetica" w:cs="Calibri"/>
                <w:color w:val="000000" w:themeColor="text1"/>
                <w:sz w:val="18"/>
                <w:szCs w:val="18"/>
              </w:rPr>
              <w:tab/>
            </w:r>
            <w:r w:rsidRPr="00132870">
              <w:rPr>
                <w:rFonts w:ascii="Helvetica" w:hAnsi="Helvetica" w:cs="Calibri"/>
                <w:color w:val="000000" w:themeColor="text1"/>
                <w:sz w:val="18"/>
                <w:szCs w:val="18"/>
              </w:rPr>
              <w:tab/>
            </w:r>
            <w:r w:rsidRPr="00132870">
              <w:rPr>
                <w:rFonts w:ascii="Helvetica" w:hAnsi="Helvetica" w:cs="Calibri"/>
                <w:color w:val="000000" w:themeColor="text1"/>
                <w:sz w:val="18"/>
                <w:szCs w:val="18"/>
              </w:rPr>
              <w:tab/>
            </w:r>
          </w:p>
        </w:tc>
        <w:tc>
          <w:tcPr>
            <w:tcW w:w="938" w:type="dxa"/>
            <w:tcBorders>
              <w:top w:val="single" w:sz="6" w:space="0" w:color="757575"/>
              <w:left w:val="single" w:sz="6" w:space="0" w:color="757575"/>
              <w:bottom w:val="single" w:sz="6" w:space="0" w:color="757575"/>
              <w:right w:val="single" w:sz="6" w:space="0" w:color="757575"/>
            </w:tcBorders>
          </w:tcPr>
          <w:p w14:paraId="7792C3F5" w14:textId="77777777" w:rsidR="00AC135F" w:rsidRPr="0023056F" w:rsidRDefault="00AC135F" w:rsidP="00AC135F">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53077</w:t>
            </w:r>
          </w:p>
        </w:tc>
      </w:tr>
      <w:tr w:rsidR="00AC135F" w:rsidRPr="00837453" w14:paraId="4119901E"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2FF815A"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40</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6F122778" w14:textId="77777777" w:rsidR="00AC135F" w:rsidRPr="0023056F" w:rsidRDefault="00AC135F" w:rsidP="00AC135F">
            <w:pPr>
              <w:spacing w:line="360" w:lineRule="atLeast"/>
              <w:rPr>
                <w:rFonts w:ascii="Helvetica" w:hAnsi="Helvetica" w:cs="Calibri"/>
                <w:color w:val="000000" w:themeColor="text1"/>
                <w:sz w:val="18"/>
                <w:szCs w:val="18"/>
              </w:rPr>
            </w:pPr>
            <w:r w:rsidRPr="0023056F">
              <w:rPr>
                <w:rFonts w:ascii="Helvetica" w:hAnsi="Helvetica" w:cs="Calibri"/>
                <w:color w:val="000000" w:themeColor="text1"/>
                <w:sz w:val="18"/>
                <w:szCs w:val="18"/>
              </w:rPr>
              <w:t>ALL</w:t>
            </w:r>
            <w:proofErr w:type="gramStart"/>
            <w:r w:rsidRPr="0023056F">
              <w:rPr>
                <w:rFonts w:ascii="Helvetica" w:hAnsi="Helvetica" w:cs="Calibri"/>
                <w:color w:val="000000" w:themeColor="text1"/>
                <w:sz w:val="18"/>
                <w:szCs w:val="18"/>
              </w:rPr>
              <w:t>=(</w:t>
            </w:r>
            <w:proofErr w:type="gramEnd"/>
            <w:r w:rsidRPr="0023056F">
              <w:rPr>
                <w:rFonts w:ascii="Helvetica" w:hAnsi="Helvetica" w:cs="Calibri"/>
                <w:color w:val="000000" w:themeColor="text1"/>
                <w:sz w:val="18"/>
                <w:szCs w:val="18"/>
              </w:rPr>
              <w:t xml:space="preserve">(prospective AND (study OR studies OR review OR </w:t>
            </w:r>
            <w:proofErr w:type="spellStart"/>
            <w:r w:rsidRPr="0023056F">
              <w:rPr>
                <w:rFonts w:ascii="Helvetica" w:hAnsi="Helvetica" w:cs="Calibri"/>
                <w:color w:val="000000" w:themeColor="text1"/>
                <w:sz w:val="18"/>
                <w:szCs w:val="18"/>
              </w:rPr>
              <w:t>analys</w:t>
            </w:r>
            <w:proofErr w:type="spellEnd"/>
            <w:r w:rsidRPr="0023056F">
              <w:rPr>
                <w:rFonts w:ascii="Helvetica" w:hAnsi="Helvetica" w:cs="Calibri"/>
                <w:color w:val="000000" w:themeColor="text1"/>
                <w:sz w:val="18"/>
                <w:szCs w:val="18"/>
              </w:rPr>
              <w:t>* OR cohort* OR data)))</w:t>
            </w:r>
          </w:p>
        </w:tc>
        <w:tc>
          <w:tcPr>
            <w:tcW w:w="938" w:type="dxa"/>
            <w:tcBorders>
              <w:top w:val="single" w:sz="6" w:space="0" w:color="757575"/>
              <w:left w:val="single" w:sz="6" w:space="0" w:color="757575"/>
              <w:bottom w:val="single" w:sz="6" w:space="0" w:color="757575"/>
              <w:right w:val="single" w:sz="6" w:space="0" w:color="757575"/>
            </w:tcBorders>
          </w:tcPr>
          <w:p w14:paraId="26811544" w14:textId="77777777" w:rsidR="00AC135F" w:rsidRPr="0023056F" w:rsidRDefault="00AC135F" w:rsidP="00AC135F">
            <w:pPr>
              <w:spacing w:line="360" w:lineRule="atLeast"/>
              <w:jc w:val="center"/>
              <w:rPr>
                <w:rFonts w:ascii="Helvetica" w:hAnsi="Helvetica" w:cs="Calibri"/>
                <w:color w:val="000000" w:themeColor="text1"/>
                <w:sz w:val="18"/>
                <w:szCs w:val="18"/>
              </w:rPr>
            </w:pPr>
            <w:r w:rsidRPr="0023056F">
              <w:rPr>
                <w:rFonts w:ascii="Helvetica" w:hAnsi="Helvetica" w:cs="Calibri"/>
                <w:color w:val="000000" w:themeColor="text1"/>
                <w:sz w:val="18"/>
                <w:szCs w:val="18"/>
              </w:rPr>
              <w:t>829470</w:t>
            </w:r>
          </w:p>
        </w:tc>
      </w:tr>
      <w:tr w:rsidR="00AC135F" w:rsidRPr="00837453" w14:paraId="5F3A5F46"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CBAB481"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42</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1AB7806" w14:textId="77777777" w:rsidR="00AC135F" w:rsidRPr="0023056F" w:rsidRDefault="00AC135F" w:rsidP="00AC135F">
            <w:pPr>
              <w:rPr>
                <w:rFonts w:ascii="Helvetica" w:hAnsi="Helvetica" w:cs="Calibri"/>
                <w:color w:val="000000" w:themeColor="text1"/>
                <w:sz w:val="18"/>
                <w:szCs w:val="18"/>
              </w:rPr>
            </w:pPr>
            <w:r w:rsidRPr="0023056F">
              <w:rPr>
                <w:rFonts w:ascii="Helvetica" w:hAnsi="Helvetica" w:cs="Calibri"/>
                <w:color w:val="000000" w:themeColor="text1"/>
                <w:sz w:val="18"/>
                <w:szCs w:val="18"/>
                <w:shd w:val="clear" w:color="auto" w:fill="FFFFFF"/>
              </w:rPr>
              <w:t>TS=#38 OR #39 </w:t>
            </w:r>
            <w:r w:rsidRPr="0023056F">
              <w:rPr>
                <w:rStyle w:val="blue-underline"/>
                <w:rFonts w:ascii="Helvetica" w:hAnsi="Helvetica" w:cs="Calibri"/>
                <w:color w:val="000000" w:themeColor="text1"/>
                <w:sz w:val="18"/>
                <w:szCs w:val="18"/>
              </w:rPr>
              <w:t>"[prospective studies]"</w:t>
            </w:r>
          </w:p>
        </w:tc>
        <w:tc>
          <w:tcPr>
            <w:tcW w:w="938" w:type="dxa"/>
            <w:tcBorders>
              <w:top w:val="single" w:sz="6" w:space="0" w:color="757575"/>
              <w:left w:val="single" w:sz="6" w:space="0" w:color="757575"/>
              <w:bottom w:val="single" w:sz="6" w:space="0" w:color="757575"/>
              <w:right w:val="single" w:sz="6" w:space="0" w:color="757575"/>
            </w:tcBorders>
          </w:tcPr>
          <w:p w14:paraId="5A28831A"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882547</w:t>
            </w:r>
          </w:p>
        </w:tc>
      </w:tr>
      <w:tr w:rsidR="00AC135F" w:rsidRPr="00837453" w14:paraId="7C48CF5B"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D65F0AC"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42</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BAA8B5B" w14:textId="65EE0794" w:rsidR="00AC135F" w:rsidRPr="0023056F" w:rsidRDefault="00AC135F" w:rsidP="00AC135F">
            <w:pPr>
              <w:rPr>
                <w:rFonts w:ascii="Helvetica" w:hAnsi="Helvetica" w:cs="Calibri"/>
                <w:color w:val="000000" w:themeColor="text1"/>
                <w:sz w:val="18"/>
                <w:szCs w:val="18"/>
              </w:rPr>
            </w:pPr>
            <w:r w:rsidRPr="0023056F">
              <w:rPr>
                <w:rFonts w:ascii="Helvetica" w:hAnsi="Helvetica" w:cs="Calibri"/>
                <w:color w:val="000000" w:themeColor="text1"/>
                <w:sz w:val="18"/>
                <w:szCs w:val="18"/>
                <w:shd w:val="clear" w:color="auto" w:fill="FFFFFF"/>
              </w:rPr>
              <w:t>TS=##38 OR #</w:t>
            </w:r>
            <w:proofErr w:type="gramStart"/>
            <w:r w:rsidRPr="0023056F">
              <w:rPr>
                <w:rFonts w:ascii="Helvetica" w:hAnsi="Helvetica" w:cs="Calibri"/>
                <w:color w:val="000000" w:themeColor="text1"/>
                <w:sz w:val="18"/>
                <w:szCs w:val="18"/>
                <w:shd w:val="clear" w:color="auto" w:fill="FFFFFF"/>
              </w:rPr>
              <w:t xml:space="preserve">42  </w:t>
            </w:r>
            <w:r w:rsidRPr="0023056F">
              <w:rPr>
                <w:rStyle w:val="blue-underline"/>
                <w:rFonts w:ascii="Helvetica" w:hAnsi="Helvetica" w:cs="Calibri"/>
                <w:color w:val="000000" w:themeColor="text1"/>
                <w:sz w:val="18"/>
                <w:szCs w:val="18"/>
              </w:rPr>
              <w:t>[</w:t>
            </w:r>
            <w:proofErr w:type="gramEnd"/>
            <w:r w:rsidRPr="0023056F">
              <w:rPr>
                <w:rStyle w:val="blue-underline"/>
                <w:rFonts w:ascii="Helvetica" w:hAnsi="Helvetica" w:cs="Calibri"/>
                <w:color w:val="000000" w:themeColor="text1"/>
                <w:sz w:val="18"/>
                <w:szCs w:val="18"/>
              </w:rPr>
              <w:t xml:space="preserve">RCTS </w:t>
            </w:r>
            <w:r w:rsidRPr="0023056F">
              <w:rPr>
                <w:rFonts w:ascii="Helvetica" w:hAnsi="Helvetica" w:cs="Calibri"/>
                <w:color w:val="000000" w:themeColor="text1"/>
                <w:sz w:val="18"/>
                <w:szCs w:val="18"/>
                <w:shd w:val="clear" w:color="auto" w:fill="FFFFFF"/>
              </w:rPr>
              <w:t>OR </w:t>
            </w:r>
            <w:r w:rsidRPr="0023056F">
              <w:rPr>
                <w:rStyle w:val="blue-underline"/>
                <w:rFonts w:ascii="Helvetica" w:hAnsi="Helvetica" w:cs="Calibri"/>
                <w:color w:val="000000" w:themeColor="text1"/>
                <w:sz w:val="18"/>
                <w:szCs w:val="18"/>
              </w:rPr>
              <w:t>"prospective studies]"</w:t>
            </w:r>
          </w:p>
        </w:tc>
        <w:tc>
          <w:tcPr>
            <w:tcW w:w="938" w:type="dxa"/>
            <w:tcBorders>
              <w:top w:val="single" w:sz="6" w:space="0" w:color="757575"/>
              <w:left w:val="single" w:sz="6" w:space="0" w:color="757575"/>
              <w:bottom w:val="single" w:sz="6" w:space="0" w:color="757575"/>
              <w:right w:val="single" w:sz="6" w:space="0" w:color="757575"/>
            </w:tcBorders>
          </w:tcPr>
          <w:p w14:paraId="38B11393"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882,872</w:t>
            </w:r>
          </w:p>
        </w:tc>
      </w:tr>
      <w:tr w:rsidR="00AC135F" w:rsidRPr="00837453" w14:paraId="3B071143"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047D7EA"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43</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2F32D73E" w14:textId="77777777" w:rsidR="00AC135F" w:rsidRPr="0023056F" w:rsidRDefault="00AC135F" w:rsidP="00AC135F">
            <w:pP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T</w:t>
            </w:r>
            <w:r w:rsidRPr="0023056F">
              <w:rPr>
                <w:rFonts w:ascii="Helvetica" w:hAnsi="Helvetica" w:cs="Calibri"/>
                <w:color w:val="000000" w:themeColor="text1"/>
                <w:sz w:val="18"/>
                <w:szCs w:val="18"/>
              </w:rPr>
              <w:t>S=</w:t>
            </w:r>
            <w:r w:rsidRPr="0023056F">
              <w:rPr>
                <w:rFonts w:ascii="Helvetica" w:hAnsi="Helvetica" w:cs="Calibri"/>
                <w:color w:val="000000" w:themeColor="text1"/>
                <w:sz w:val="18"/>
                <w:szCs w:val="18"/>
                <w:shd w:val="clear" w:color="auto" w:fill="FFFFFF"/>
              </w:rPr>
              <w:t xml:space="preserve">#4 AND #31 AND #42 </w:t>
            </w:r>
          </w:p>
        </w:tc>
        <w:tc>
          <w:tcPr>
            <w:tcW w:w="938" w:type="dxa"/>
            <w:tcBorders>
              <w:top w:val="single" w:sz="6" w:space="0" w:color="757575"/>
              <w:left w:val="single" w:sz="6" w:space="0" w:color="757575"/>
              <w:bottom w:val="single" w:sz="6" w:space="0" w:color="757575"/>
              <w:right w:val="single" w:sz="6" w:space="0" w:color="757575"/>
            </w:tcBorders>
          </w:tcPr>
          <w:p w14:paraId="4C7837F2"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9284</w:t>
            </w:r>
          </w:p>
        </w:tc>
      </w:tr>
      <w:tr w:rsidR="00AC135F" w:rsidRPr="00837453" w14:paraId="25E10A5E"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92E02B8"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44</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52B1C58" w14:textId="77777777" w:rsidR="00AC135F" w:rsidRPr="0023056F" w:rsidRDefault="00AC135F" w:rsidP="00AC135F">
            <w:pPr>
              <w:rPr>
                <w:rFonts w:ascii="Helvetica" w:hAnsi="Helvetica" w:cs="Calibri"/>
                <w:color w:val="000000" w:themeColor="text1"/>
                <w:sz w:val="18"/>
                <w:szCs w:val="18"/>
                <w:shd w:val="clear" w:color="auto" w:fill="FFFFFF"/>
              </w:rPr>
            </w:pPr>
            <w:r w:rsidRPr="0023056F">
              <w:rPr>
                <w:rStyle w:val="black-underline"/>
                <w:rFonts w:ascii="Helvetica" w:hAnsi="Helvetica" w:cs="Calibri"/>
                <w:color w:val="000000" w:themeColor="text1"/>
                <w:sz w:val="18"/>
                <w:szCs w:val="18"/>
                <w:shd w:val="clear" w:color="auto" w:fill="FFFFFF"/>
              </w:rPr>
              <w:t>TS="case study"</w:t>
            </w:r>
            <w:r w:rsidRPr="0023056F">
              <w:rPr>
                <w:rFonts w:ascii="Helvetica" w:hAnsi="Helvetica" w:cs="Calibri"/>
                <w:color w:val="000000" w:themeColor="text1"/>
                <w:sz w:val="18"/>
                <w:szCs w:val="18"/>
                <w:shd w:val="clear" w:color="auto" w:fill="FFFFFF"/>
              </w:rPr>
              <w:t> OR </w:t>
            </w:r>
            <w:r w:rsidRPr="0023056F">
              <w:rPr>
                <w:rStyle w:val="black-underline"/>
                <w:rFonts w:ascii="Helvetica" w:hAnsi="Helvetica" w:cs="Calibri"/>
                <w:color w:val="000000" w:themeColor="text1"/>
                <w:sz w:val="18"/>
                <w:szCs w:val="18"/>
                <w:shd w:val="clear" w:color="auto" w:fill="FFFFFF"/>
              </w:rPr>
              <w:t>"case report"</w:t>
            </w:r>
          </w:p>
        </w:tc>
        <w:tc>
          <w:tcPr>
            <w:tcW w:w="938" w:type="dxa"/>
            <w:tcBorders>
              <w:top w:val="single" w:sz="6" w:space="0" w:color="757575"/>
              <w:left w:val="single" w:sz="6" w:space="0" w:color="757575"/>
              <w:bottom w:val="single" w:sz="6" w:space="0" w:color="757575"/>
              <w:right w:val="single" w:sz="6" w:space="0" w:color="757575"/>
            </w:tcBorders>
          </w:tcPr>
          <w:p w14:paraId="31EB2B18" w14:textId="77777777" w:rsidR="00AC135F" w:rsidRPr="0023056F" w:rsidRDefault="00AC135F" w:rsidP="00AC135F">
            <w:pPr>
              <w:jc w:val="center"/>
              <w:rPr>
                <w:rStyle w:val="black-underline"/>
                <w:rFonts w:ascii="Helvetica" w:hAnsi="Helvetica" w:cs="Calibri"/>
                <w:color w:val="000000" w:themeColor="text1"/>
                <w:sz w:val="18"/>
                <w:szCs w:val="18"/>
                <w:shd w:val="clear" w:color="auto" w:fill="FFFFFF"/>
              </w:rPr>
            </w:pPr>
            <w:r w:rsidRPr="0023056F">
              <w:rPr>
                <w:rStyle w:val="black-underline"/>
                <w:rFonts w:ascii="Helvetica" w:hAnsi="Helvetica" w:cs="Calibri"/>
                <w:color w:val="000000" w:themeColor="text1"/>
                <w:sz w:val="18"/>
                <w:szCs w:val="18"/>
                <w:shd w:val="clear" w:color="auto" w:fill="FFFFFF"/>
              </w:rPr>
              <w:t>6</w:t>
            </w:r>
            <w:r w:rsidRPr="0023056F">
              <w:rPr>
                <w:rStyle w:val="black-underline"/>
                <w:rFonts w:ascii="Helvetica" w:hAnsi="Helvetica"/>
                <w:color w:val="000000" w:themeColor="text1"/>
                <w:sz w:val="18"/>
                <w:szCs w:val="18"/>
              </w:rPr>
              <w:t>09,503</w:t>
            </w:r>
          </w:p>
        </w:tc>
      </w:tr>
      <w:tr w:rsidR="00AC135F" w:rsidRPr="00837453" w14:paraId="00336A06"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5577909"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45</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7CB33A6" w14:textId="5AC50EA5" w:rsidR="00AC135F" w:rsidRPr="0023056F" w:rsidRDefault="00AC135F" w:rsidP="00AC135F">
            <w:pPr>
              <w:rPr>
                <w:rStyle w:val="black-underline"/>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TS=Editorial</w:t>
            </w:r>
          </w:p>
        </w:tc>
        <w:tc>
          <w:tcPr>
            <w:tcW w:w="938" w:type="dxa"/>
            <w:tcBorders>
              <w:top w:val="single" w:sz="6" w:space="0" w:color="757575"/>
              <w:left w:val="single" w:sz="6" w:space="0" w:color="757575"/>
              <w:bottom w:val="single" w:sz="6" w:space="0" w:color="757575"/>
              <w:right w:val="single" w:sz="6" w:space="0" w:color="757575"/>
            </w:tcBorders>
          </w:tcPr>
          <w:p w14:paraId="598937ED"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160,170</w:t>
            </w:r>
          </w:p>
        </w:tc>
      </w:tr>
      <w:tr w:rsidR="00AC135F" w:rsidRPr="00837453" w14:paraId="727031EF"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4F77235F"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46</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2894E063" w14:textId="77777777" w:rsidR="00AC135F" w:rsidRPr="0023056F" w:rsidRDefault="00AC135F" w:rsidP="00AC135F">
            <w:pP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T</w:t>
            </w:r>
            <w:r w:rsidRPr="0023056F">
              <w:rPr>
                <w:rFonts w:ascii="Helvetica" w:hAnsi="Helvetica" w:cs="Calibri"/>
                <w:color w:val="000000" w:themeColor="text1"/>
                <w:sz w:val="18"/>
                <w:szCs w:val="18"/>
              </w:rPr>
              <w:t>S=</w:t>
            </w:r>
            <w:r w:rsidRPr="0023056F">
              <w:rPr>
                <w:rFonts w:ascii="Helvetica" w:hAnsi="Helvetica" w:cs="Calibri"/>
                <w:color w:val="000000" w:themeColor="text1"/>
                <w:sz w:val="18"/>
                <w:szCs w:val="18"/>
                <w:shd w:val="clear" w:color="auto" w:fill="FFFFFF"/>
              </w:rPr>
              <w:t>note</w:t>
            </w:r>
          </w:p>
        </w:tc>
        <w:tc>
          <w:tcPr>
            <w:tcW w:w="938" w:type="dxa"/>
            <w:tcBorders>
              <w:top w:val="single" w:sz="6" w:space="0" w:color="757575"/>
              <w:left w:val="single" w:sz="6" w:space="0" w:color="757575"/>
              <w:bottom w:val="single" w:sz="6" w:space="0" w:color="757575"/>
              <w:right w:val="single" w:sz="6" w:space="0" w:color="757575"/>
            </w:tcBorders>
          </w:tcPr>
          <w:p w14:paraId="7270F4E7"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965,452</w:t>
            </w:r>
          </w:p>
        </w:tc>
      </w:tr>
      <w:tr w:rsidR="00AC135F" w:rsidRPr="00837453" w14:paraId="4DD1C58C"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5388CF1"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lastRenderedPageBreak/>
              <w:t>47</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583E1C6" w14:textId="77777777" w:rsidR="00AC135F" w:rsidRPr="0023056F" w:rsidRDefault="00AC135F" w:rsidP="00AC135F">
            <w:pPr>
              <w:rPr>
                <w:rFonts w:ascii="Helvetica" w:hAnsi="Helvetica" w:cs="Calibri"/>
                <w:color w:val="000000" w:themeColor="text1"/>
                <w:sz w:val="18"/>
                <w:szCs w:val="18"/>
                <w:shd w:val="clear" w:color="auto" w:fill="FFFFFF"/>
              </w:rPr>
            </w:pPr>
            <w:r w:rsidRPr="0023056F">
              <w:rPr>
                <w:rStyle w:val="black-underline"/>
                <w:rFonts w:ascii="Helvetica" w:hAnsi="Helvetica" w:cs="Calibri"/>
                <w:color w:val="000000" w:themeColor="text1"/>
                <w:sz w:val="18"/>
                <w:szCs w:val="18"/>
                <w:shd w:val="clear" w:color="auto" w:fill="FFFFFF"/>
              </w:rPr>
              <w:t>TS=letter</w:t>
            </w:r>
            <w:r w:rsidRPr="0023056F">
              <w:rPr>
                <w:rFonts w:ascii="Helvetica" w:hAnsi="Helvetica" w:cs="Calibri"/>
                <w:color w:val="000000" w:themeColor="text1"/>
                <w:sz w:val="18"/>
                <w:szCs w:val="18"/>
                <w:shd w:val="clear" w:color="auto" w:fill="FFFFFF"/>
              </w:rPr>
              <w:t> OR </w:t>
            </w:r>
            <w:r w:rsidRPr="0023056F">
              <w:rPr>
                <w:rStyle w:val="black-underline"/>
                <w:rFonts w:ascii="Helvetica" w:hAnsi="Helvetica" w:cs="Calibri"/>
                <w:color w:val="000000" w:themeColor="text1"/>
                <w:sz w:val="18"/>
                <w:szCs w:val="18"/>
                <w:shd w:val="clear" w:color="auto" w:fill="FFFFFF"/>
              </w:rPr>
              <w:t>letter</w:t>
            </w:r>
          </w:p>
        </w:tc>
        <w:tc>
          <w:tcPr>
            <w:tcW w:w="938" w:type="dxa"/>
            <w:tcBorders>
              <w:top w:val="single" w:sz="6" w:space="0" w:color="757575"/>
              <w:left w:val="single" w:sz="6" w:space="0" w:color="757575"/>
              <w:bottom w:val="single" w:sz="6" w:space="0" w:color="757575"/>
              <w:right w:val="single" w:sz="6" w:space="0" w:color="757575"/>
            </w:tcBorders>
          </w:tcPr>
          <w:p w14:paraId="5F795C2B" w14:textId="77777777" w:rsidR="00AC135F" w:rsidRPr="0023056F" w:rsidRDefault="00AC135F" w:rsidP="00AC135F">
            <w:pPr>
              <w:jc w:val="center"/>
              <w:rPr>
                <w:rStyle w:val="black-underline"/>
                <w:rFonts w:ascii="Helvetica" w:hAnsi="Helvetica" w:cs="Calibri"/>
                <w:color w:val="000000" w:themeColor="text1"/>
                <w:sz w:val="18"/>
                <w:szCs w:val="18"/>
                <w:shd w:val="clear" w:color="auto" w:fill="FFFFFF"/>
              </w:rPr>
            </w:pPr>
            <w:r w:rsidRPr="0023056F">
              <w:rPr>
                <w:rStyle w:val="black-underline"/>
                <w:rFonts w:ascii="Helvetica" w:hAnsi="Helvetica" w:cs="Calibri"/>
                <w:color w:val="000000" w:themeColor="text1"/>
                <w:sz w:val="18"/>
                <w:szCs w:val="18"/>
                <w:shd w:val="clear" w:color="auto" w:fill="FFFFFF"/>
              </w:rPr>
              <w:t>4</w:t>
            </w:r>
            <w:r w:rsidRPr="0023056F">
              <w:rPr>
                <w:rStyle w:val="black-underline"/>
                <w:rFonts w:ascii="Helvetica" w:hAnsi="Helvetica"/>
                <w:color w:val="000000" w:themeColor="text1"/>
                <w:sz w:val="18"/>
                <w:szCs w:val="18"/>
              </w:rPr>
              <w:t>624</w:t>
            </w:r>
          </w:p>
        </w:tc>
      </w:tr>
      <w:tr w:rsidR="00AC135F" w:rsidRPr="00837453" w14:paraId="619C7D3D" w14:textId="77777777" w:rsidTr="0023056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1E5C7C7" w14:textId="401FC18C" w:rsidR="00AC135F" w:rsidRPr="00B6654F" w:rsidRDefault="00AC135F" w:rsidP="00AC135F">
            <w:pPr>
              <w:spacing w:line="360" w:lineRule="atLeast"/>
              <w:rPr>
                <w:rFonts w:ascii="Helvetica" w:hAnsi="Helvetica" w:cs="Helvetica"/>
                <w:color w:val="353535"/>
                <w:sz w:val="18"/>
                <w:szCs w:val="18"/>
              </w:rPr>
            </w:pPr>
            <w:r>
              <w:rPr>
                <w:rFonts w:ascii="Helvetica" w:hAnsi="Helvetica" w:cs="Helvetica"/>
                <w:color w:val="353535"/>
                <w:sz w:val="18"/>
                <w:szCs w:val="18"/>
              </w:rPr>
              <w:t>4</w:t>
            </w:r>
            <w:r>
              <w:rPr>
                <w:rFonts w:cs="Helvetica"/>
                <w:color w:val="353535"/>
              </w:rPr>
              <w:t>8</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672DCCDF" w14:textId="1B345749" w:rsidR="00AC135F" w:rsidRPr="00AC135F" w:rsidRDefault="00AC135F" w:rsidP="00AC135F">
            <w:pPr>
              <w:rPr>
                <w:rStyle w:val="black-underline"/>
                <w:rFonts w:ascii="Helvetica" w:hAnsi="Helvetica" w:cs="Calibri"/>
                <w:color w:val="000000" w:themeColor="text1"/>
                <w:sz w:val="18"/>
                <w:szCs w:val="18"/>
                <w:shd w:val="clear" w:color="auto" w:fill="FFFFFF"/>
              </w:rPr>
            </w:pPr>
            <w:r w:rsidRPr="00132870">
              <w:rPr>
                <w:rStyle w:val="black-underline"/>
                <w:rFonts w:ascii="Helvetica" w:hAnsi="Helvetica" w:cs="Calibri"/>
                <w:color w:val="000000" w:themeColor="text1"/>
                <w:sz w:val="18"/>
                <w:szCs w:val="18"/>
                <w:shd w:val="clear" w:color="auto" w:fill="FFFFFF"/>
              </w:rPr>
              <w:t>TS=letter</w:t>
            </w:r>
            <w:r w:rsidRPr="00132870">
              <w:rPr>
                <w:rFonts w:ascii="Helvetica" w:hAnsi="Helvetica" w:cs="Calibri"/>
                <w:color w:val="000000" w:themeColor="text1"/>
                <w:sz w:val="18"/>
                <w:szCs w:val="18"/>
                <w:shd w:val="clear" w:color="auto" w:fill="FFFFFF"/>
              </w:rPr>
              <w:t> OR </w:t>
            </w:r>
            <w:r w:rsidRPr="00132870">
              <w:rPr>
                <w:rStyle w:val="black-underline"/>
                <w:rFonts w:ascii="Helvetica" w:hAnsi="Helvetica" w:cs="Calibri"/>
                <w:color w:val="000000" w:themeColor="text1"/>
                <w:sz w:val="18"/>
                <w:szCs w:val="18"/>
                <w:shd w:val="clear" w:color="auto" w:fill="FFFFFF"/>
              </w:rPr>
              <w:t>comment*</w:t>
            </w:r>
          </w:p>
        </w:tc>
        <w:tc>
          <w:tcPr>
            <w:tcW w:w="938" w:type="dxa"/>
            <w:tcBorders>
              <w:top w:val="single" w:sz="6" w:space="0" w:color="757575"/>
              <w:left w:val="single" w:sz="6" w:space="0" w:color="757575"/>
              <w:bottom w:val="single" w:sz="6" w:space="0" w:color="757575"/>
              <w:right w:val="single" w:sz="6" w:space="0" w:color="757575"/>
            </w:tcBorders>
          </w:tcPr>
          <w:p w14:paraId="63196DF7" w14:textId="74936272" w:rsidR="00AC135F" w:rsidRPr="00AC135F" w:rsidRDefault="00AC135F" w:rsidP="00AC135F">
            <w:pPr>
              <w:jc w:val="center"/>
              <w:rPr>
                <w:rStyle w:val="black-underline"/>
                <w:rFonts w:ascii="Helvetica" w:hAnsi="Helvetica" w:cs="Calibri"/>
                <w:color w:val="000000" w:themeColor="text1"/>
                <w:sz w:val="18"/>
                <w:szCs w:val="18"/>
                <w:shd w:val="clear" w:color="auto" w:fill="FFFFFF"/>
              </w:rPr>
            </w:pPr>
            <w:r>
              <w:rPr>
                <w:rStyle w:val="black-underline"/>
                <w:rFonts w:ascii="Helvetica" w:hAnsi="Helvetica" w:cs="Calibri"/>
                <w:color w:val="000000" w:themeColor="text1"/>
                <w:sz w:val="18"/>
                <w:szCs w:val="18"/>
                <w:shd w:val="clear" w:color="auto" w:fill="FFFFFF"/>
              </w:rPr>
              <w:t>770,093</w:t>
            </w:r>
          </w:p>
        </w:tc>
      </w:tr>
      <w:tr w:rsidR="00AC135F" w:rsidRPr="00837453" w14:paraId="486F22AC"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E8A97A8"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49</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444A1A1" w14:textId="3331F691" w:rsidR="00AC135F" w:rsidRPr="0023056F" w:rsidRDefault="00AC135F" w:rsidP="00AC135F">
            <w:pPr>
              <w:rPr>
                <w:rStyle w:val="black-underline"/>
                <w:rFonts w:ascii="Helvetica" w:hAnsi="Helvetica" w:cs="Calibri"/>
                <w:color w:val="000000" w:themeColor="text1"/>
                <w:sz w:val="18"/>
                <w:szCs w:val="18"/>
              </w:rPr>
            </w:pPr>
            <w:r w:rsidRPr="0023056F">
              <w:rPr>
                <w:rStyle w:val="black-underline"/>
                <w:rFonts w:ascii="Helvetica" w:hAnsi="Helvetica" w:cs="Calibri"/>
                <w:color w:val="000000" w:themeColor="text1"/>
                <w:sz w:val="18"/>
                <w:szCs w:val="18"/>
                <w:shd w:val="clear" w:color="auto" w:fill="FFFFFF"/>
              </w:rPr>
              <w:t>A</w:t>
            </w:r>
            <w:r w:rsidRPr="0023056F">
              <w:rPr>
                <w:rStyle w:val="black-underline"/>
                <w:rFonts w:ascii="Helvetica" w:hAnsi="Helvetica"/>
                <w:color w:val="000000" w:themeColor="text1"/>
                <w:sz w:val="18"/>
                <w:szCs w:val="18"/>
              </w:rPr>
              <w:t>LL</w:t>
            </w:r>
            <w:r w:rsidRPr="0023056F">
              <w:rPr>
                <w:rStyle w:val="black-underline"/>
                <w:rFonts w:ascii="Helvetica" w:hAnsi="Helvetica" w:cs="Calibri"/>
                <w:color w:val="000000" w:themeColor="text1"/>
                <w:sz w:val="18"/>
                <w:szCs w:val="18"/>
              </w:rPr>
              <w:t>=</w:t>
            </w:r>
            <w:r w:rsidRPr="0023056F">
              <w:rPr>
                <w:rFonts w:ascii="Helvetica" w:hAnsi="Helvetica" w:cs="Calibri"/>
                <w:color w:val="000000" w:themeColor="text1"/>
                <w:sz w:val="18"/>
                <w:szCs w:val="18"/>
                <w:shd w:val="clear" w:color="auto" w:fill="FFFFFF"/>
              </w:rPr>
              <w:t>#44 OR #45OR #46 OR #47 OR #48 </w:t>
            </w:r>
            <w:r w:rsidRPr="0023056F">
              <w:rPr>
                <w:rStyle w:val="blue-underline"/>
                <w:rFonts w:ascii="Helvetica" w:hAnsi="Helvetica" w:cs="Calibri"/>
                <w:color w:val="000000" w:themeColor="text1"/>
                <w:sz w:val="18"/>
                <w:szCs w:val="18"/>
              </w:rPr>
              <w:t>"[excluded publication types]"</w:t>
            </w:r>
          </w:p>
        </w:tc>
        <w:tc>
          <w:tcPr>
            <w:tcW w:w="938" w:type="dxa"/>
            <w:tcBorders>
              <w:top w:val="single" w:sz="6" w:space="0" w:color="757575"/>
              <w:left w:val="single" w:sz="6" w:space="0" w:color="757575"/>
              <w:bottom w:val="single" w:sz="6" w:space="0" w:color="757575"/>
              <w:right w:val="single" w:sz="6" w:space="0" w:color="757575"/>
            </w:tcBorders>
          </w:tcPr>
          <w:p w14:paraId="47F977A0" w14:textId="77777777" w:rsidR="00AC135F" w:rsidRPr="0023056F" w:rsidRDefault="00AC135F" w:rsidP="00AC135F">
            <w:pPr>
              <w:jc w:val="center"/>
              <w:rPr>
                <w:rStyle w:val="black-underline"/>
                <w:rFonts w:ascii="Helvetica" w:hAnsi="Helvetica" w:cs="Calibri"/>
                <w:color w:val="000000" w:themeColor="text1"/>
                <w:sz w:val="18"/>
                <w:szCs w:val="18"/>
                <w:shd w:val="clear" w:color="auto" w:fill="FFFFFF"/>
              </w:rPr>
            </w:pPr>
            <w:r w:rsidRPr="0023056F">
              <w:rPr>
                <w:rStyle w:val="black-underline"/>
                <w:rFonts w:ascii="Helvetica" w:hAnsi="Helvetica" w:cs="Calibri"/>
                <w:color w:val="000000" w:themeColor="text1"/>
                <w:sz w:val="18"/>
                <w:szCs w:val="18"/>
                <w:shd w:val="clear" w:color="auto" w:fill="FFFFFF"/>
              </w:rPr>
              <w:t>3</w:t>
            </w:r>
            <w:r w:rsidRPr="0023056F">
              <w:rPr>
                <w:rStyle w:val="black-underline"/>
                <w:rFonts w:ascii="Helvetica" w:hAnsi="Helvetica"/>
                <w:color w:val="000000" w:themeColor="text1"/>
                <w:sz w:val="18"/>
                <w:szCs w:val="18"/>
              </w:rPr>
              <w:t>764</w:t>
            </w:r>
          </w:p>
        </w:tc>
      </w:tr>
      <w:tr w:rsidR="00AC135F" w:rsidRPr="00837453" w14:paraId="43A22979"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6A91E963"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51</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AB3710C" w14:textId="77777777" w:rsidR="00AC135F" w:rsidRPr="0023056F" w:rsidRDefault="00AC135F" w:rsidP="00AC135F">
            <w:pPr>
              <w:rPr>
                <w:rStyle w:val="black-underline"/>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ALL</w:t>
            </w:r>
            <w:proofErr w:type="gramStart"/>
            <w:r w:rsidRPr="0023056F">
              <w:rPr>
                <w:rFonts w:ascii="Helvetica" w:hAnsi="Helvetica" w:cs="Calibri"/>
                <w:color w:val="000000" w:themeColor="text1"/>
                <w:sz w:val="18"/>
                <w:szCs w:val="18"/>
                <w:shd w:val="clear" w:color="auto" w:fill="FFFFFF"/>
              </w:rPr>
              <w:t>=”Experiment</w:t>
            </w:r>
            <w:proofErr w:type="gramEnd"/>
            <w:r w:rsidRPr="0023056F">
              <w:rPr>
                <w:rFonts w:ascii="Helvetica" w:hAnsi="Helvetica" w:cs="Calibri"/>
                <w:color w:val="000000" w:themeColor="text1"/>
                <w:sz w:val="18"/>
                <w:szCs w:val="18"/>
                <w:shd w:val="clear" w:color="auto" w:fill="FFFFFF"/>
              </w:rPr>
              <w:t>"</w:t>
            </w:r>
          </w:p>
        </w:tc>
        <w:tc>
          <w:tcPr>
            <w:tcW w:w="938" w:type="dxa"/>
            <w:tcBorders>
              <w:top w:val="single" w:sz="6" w:space="0" w:color="757575"/>
              <w:left w:val="single" w:sz="6" w:space="0" w:color="757575"/>
              <w:bottom w:val="single" w:sz="6" w:space="0" w:color="757575"/>
              <w:right w:val="single" w:sz="6" w:space="0" w:color="757575"/>
            </w:tcBorders>
          </w:tcPr>
          <w:p w14:paraId="5104E3C0"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80</w:t>
            </w:r>
          </w:p>
        </w:tc>
      </w:tr>
      <w:tr w:rsidR="00AC135F" w:rsidRPr="00837453" w14:paraId="5B7381F6"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F1DCFF0"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52</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5BF00E0" w14:textId="77777777" w:rsidR="00AC135F" w:rsidRPr="0023056F" w:rsidRDefault="00AC135F" w:rsidP="00AC135F">
            <w:pP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ALL="Experimental Animal"</w:t>
            </w:r>
          </w:p>
        </w:tc>
        <w:tc>
          <w:tcPr>
            <w:tcW w:w="938" w:type="dxa"/>
            <w:tcBorders>
              <w:top w:val="single" w:sz="6" w:space="0" w:color="757575"/>
              <w:left w:val="single" w:sz="6" w:space="0" w:color="757575"/>
              <w:bottom w:val="single" w:sz="6" w:space="0" w:color="757575"/>
              <w:right w:val="single" w:sz="6" w:space="0" w:color="757575"/>
            </w:tcBorders>
          </w:tcPr>
          <w:p w14:paraId="3B9197A6"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3746</w:t>
            </w:r>
          </w:p>
        </w:tc>
      </w:tr>
      <w:tr w:rsidR="00AC135F" w:rsidRPr="00837453" w14:paraId="58FE7650"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794D9F38"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53</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1E213EB" w14:textId="77777777" w:rsidR="00AC135F" w:rsidRPr="0023056F" w:rsidRDefault="00AC135F" w:rsidP="00AC135F">
            <w:pP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TS="animal model"</w:t>
            </w:r>
          </w:p>
        </w:tc>
        <w:tc>
          <w:tcPr>
            <w:tcW w:w="938" w:type="dxa"/>
            <w:tcBorders>
              <w:top w:val="single" w:sz="6" w:space="0" w:color="757575"/>
              <w:left w:val="single" w:sz="6" w:space="0" w:color="757575"/>
              <w:bottom w:val="single" w:sz="6" w:space="0" w:color="757575"/>
              <w:right w:val="single" w:sz="6" w:space="0" w:color="757575"/>
            </w:tcBorders>
          </w:tcPr>
          <w:p w14:paraId="4922D97D"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126,008</w:t>
            </w:r>
          </w:p>
        </w:tc>
      </w:tr>
      <w:tr w:rsidR="00AC135F" w:rsidRPr="00837453" w14:paraId="37F03F5B"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50DB61A"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54</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6A0FD185" w14:textId="77777777" w:rsidR="00AC135F" w:rsidRPr="0023056F" w:rsidRDefault="00AC135F" w:rsidP="00AC135F">
            <w:pPr>
              <w:rPr>
                <w:rFonts w:ascii="Helvetica" w:hAnsi="Helvetica" w:cs="Calibri"/>
                <w:color w:val="000000" w:themeColor="text1"/>
                <w:sz w:val="18"/>
                <w:szCs w:val="18"/>
              </w:rPr>
            </w:pPr>
            <w:r w:rsidRPr="0023056F">
              <w:rPr>
                <w:rFonts w:ascii="Helvetica" w:hAnsi="Helvetica" w:cs="Calibri"/>
                <w:color w:val="000000" w:themeColor="text1"/>
                <w:sz w:val="18"/>
                <w:szCs w:val="18"/>
                <w:shd w:val="clear" w:color="auto" w:fill="FFFFFF"/>
              </w:rPr>
              <w:t>TS=#51 OR #52 OR #</w:t>
            </w:r>
            <w:proofErr w:type="gramStart"/>
            <w:r w:rsidRPr="0023056F">
              <w:rPr>
                <w:rFonts w:ascii="Helvetica" w:hAnsi="Helvetica" w:cs="Calibri"/>
                <w:color w:val="000000" w:themeColor="text1"/>
                <w:sz w:val="18"/>
                <w:szCs w:val="18"/>
                <w:shd w:val="clear" w:color="auto" w:fill="FFFFFF"/>
              </w:rPr>
              <w:t>53 </w:t>
            </w:r>
            <w:r w:rsidRPr="0023056F">
              <w:rPr>
                <w:rStyle w:val="blue-underline"/>
                <w:rFonts w:ascii="Helvetica" w:hAnsi="Helvetica" w:cs="Calibri"/>
                <w:color w:val="000000" w:themeColor="text1"/>
                <w:sz w:val="18"/>
                <w:szCs w:val="18"/>
              </w:rPr>
              <w:t xml:space="preserve"> "</w:t>
            </w:r>
            <w:proofErr w:type="gramEnd"/>
            <w:r w:rsidRPr="0023056F">
              <w:rPr>
                <w:rStyle w:val="blue-underline"/>
                <w:rFonts w:ascii="Helvetica" w:hAnsi="Helvetica" w:cs="Calibri"/>
                <w:color w:val="000000" w:themeColor="text1"/>
                <w:sz w:val="18"/>
                <w:szCs w:val="18"/>
              </w:rPr>
              <w:t>[animal studies]"</w:t>
            </w:r>
          </w:p>
        </w:tc>
        <w:tc>
          <w:tcPr>
            <w:tcW w:w="938" w:type="dxa"/>
            <w:tcBorders>
              <w:top w:val="single" w:sz="6" w:space="0" w:color="757575"/>
              <w:left w:val="single" w:sz="6" w:space="0" w:color="757575"/>
              <w:bottom w:val="single" w:sz="6" w:space="0" w:color="757575"/>
              <w:right w:val="single" w:sz="6" w:space="0" w:color="757575"/>
            </w:tcBorders>
          </w:tcPr>
          <w:p w14:paraId="7BE5BF7E"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189,786</w:t>
            </w:r>
          </w:p>
        </w:tc>
      </w:tr>
      <w:tr w:rsidR="00AC135F" w:rsidRPr="00837453" w14:paraId="125E1C21"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16BB6632" w14:textId="77777777"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55</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2E4C415D" w14:textId="77777777" w:rsidR="00AC135F" w:rsidRPr="0023056F" w:rsidRDefault="00AC135F" w:rsidP="00AC135F">
            <w:pP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TS=#49 NOT #52</w:t>
            </w:r>
          </w:p>
        </w:tc>
        <w:tc>
          <w:tcPr>
            <w:tcW w:w="938" w:type="dxa"/>
            <w:tcBorders>
              <w:top w:val="single" w:sz="6" w:space="0" w:color="757575"/>
              <w:left w:val="single" w:sz="6" w:space="0" w:color="757575"/>
              <w:bottom w:val="single" w:sz="6" w:space="0" w:color="757575"/>
              <w:right w:val="single" w:sz="6" w:space="0" w:color="757575"/>
            </w:tcBorders>
          </w:tcPr>
          <w:p w14:paraId="3E746547"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60,432</w:t>
            </w:r>
          </w:p>
        </w:tc>
      </w:tr>
      <w:tr w:rsidR="00AC135F" w:rsidRPr="00837453" w14:paraId="740BC2D0"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3F69CE78" w14:textId="7E371B3D"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5</w:t>
            </w:r>
            <w:r>
              <w:rPr>
                <w:rFonts w:ascii="Helvetica" w:hAnsi="Helvetica" w:cs="Helvetica"/>
                <w:color w:val="353535"/>
                <w:sz w:val="18"/>
                <w:szCs w:val="18"/>
              </w:rPr>
              <w:t>5</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59229913" w14:textId="00B60BA4" w:rsidR="00AC135F" w:rsidRPr="0023056F" w:rsidRDefault="00AC135F" w:rsidP="00AC135F">
            <w:pPr>
              <w:rPr>
                <w:rFonts w:ascii="Helvetica" w:hAnsi="Helvetica" w:cs="Calibri"/>
                <w:color w:val="000000" w:themeColor="text1"/>
                <w:sz w:val="18"/>
                <w:szCs w:val="18"/>
              </w:rPr>
            </w:pPr>
            <w:r>
              <w:rPr>
                <w:rFonts w:ascii="Helvetica" w:hAnsi="Helvetica" w:cs="Calibri"/>
                <w:color w:val="000000" w:themeColor="text1"/>
                <w:sz w:val="18"/>
                <w:szCs w:val="18"/>
                <w:shd w:val="clear" w:color="auto" w:fill="FFFFFF"/>
              </w:rPr>
              <w:t>TS</w:t>
            </w:r>
            <w:r w:rsidRPr="0023056F">
              <w:rPr>
                <w:rFonts w:ascii="Helvetica" w:hAnsi="Helvetica" w:cs="Calibri"/>
                <w:color w:val="000000" w:themeColor="text1"/>
                <w:sz w:val="18"/>
                <w:szCs w:val="18"/>
                <w:shd w:val="clear" w:color="auto" w:fill="FFFFFF"/>
              </w:rPr>
              <w:t>=#5</w:t>
            </w:r>
            <w:r>
              <w:rPr>
                <w:rFonts w:ascii="Helvetica" w:hAnsi="Helvetica" w:cs="Calibri"/>
                <w:color w:val="000000" w:themeColor="text1"/>
                <w:sz w:val="18"/>
                <w:szCs w:val="18"/>
                <w:shd w:val="clear" w:color="auto" w:fill="FFFFFF"/>
              </w:rPr>
              <w:t>5</w:t>
            </w:r>
            <w:r w:rsidRPr="0023056F">
              <w:rPr>
                <w:rFonts w:ascii="Helvetica" w:hAnsi="Helvetica" w:cs="Calibri"/>
                <w:color w:val="000000" w:themeColor="text1"/>
                <w:sz w:val="18"/>
                <w:szCs w:val="18"/>
                <w:shd w:val="clear" w:color="auto" w:fill="FFFFFF"/>
              </w:rPr>
              <w:t>NOT #6</w:t>
            </w:r>
            <w:r>
              <w:rPr>
                <w:rFonts w:ascii="Helvetica" w:hAnsi="Helvetica" w:cs="Calibri"/>
                <w:color w:val="000000" w:themeColor="text1"/>
                <w:sz w:val="18"/>
                <w:szCs w:val="18"/>
                <w:shd w:val="clear" w:color="auto" w:fill="FFFFFF"/>
              </w:rPr>
              <w:t>4</w:t>
            </w:r>
            <w:r w:rsidRPr="0023056F">
              <w:rPr>
                <w:rStyle w:val="blue-underline"/>
                <w:rFonts w:ascii="Helvetica" w:hAnsi="Helvetica" w:cs="Calibri"/>
                <w:color w:val="000000" w:themeColor="text1"/>
                <w:sz w:val="18"/>
                <w:szCs w:val="18"/>
              </w:rPr>
              <w:t>[</w:t>
            </w:r>
            <w:proofErr w:type="gramStart"/>
            <w:r w:rsidRPr="0023056F">
              <w:rPr>
                <w:rStyle w:val="blue-underline"/>
                <w:rFonts w:ascii="Helvetica" w:hAnsi="Helvetica" w:cs="Calibri"/>
                <w:color w:val="000000" w:themeColor="text1"/>
                <w:sz w:val="18"/>
                <w:szCs w:val="18"/>
              </w:rPr>
              <w:t>final results</w:t>
            </w:r>
            <w:proofErr w:type="gramEnd"/>
            <w:r w:rsidRPr="0023056F">
              <w:rPr>
                <w:rStyle w:val="blue-underline"/>
                <w:rFonts w:ascii="Helvetica" w:hAnsi="Helvetica" w:cs="Calibri"/>
                <w:color w:val="000000" w:themeColor="text1"/>
                <w:sz w:val="18"/>
                <w:szCs w:val="18"/>
              </w:rPr>
              <w:t xml:space="preserve"> excluding </w:t>
            </w:r>
            <w:proofErr w:type="spellStart"/>
            <w:r w:rsidRPr="0023056F">
              <w:rPr>
                <w:rStyle w:val="blue-underline"/>
                <w:rFonts w:ascii="Helvetica" w:hAnsi="Helvetica" w:cs="Calibri"/>
                <w:color w:val="000000" w:themeColor="text1"/>
                <w:sz w:val="18"/>
                <w:szCs w:val="18"/>
              </w:rPr>
              <w:t>animals"</w:t>
            </w:r>
            <w:r w:rsidRPr="0023056F">
              <w:rPr>
                <w:rFonts w:ascii="Helvetica" w:hAnsi="Helvetica" w:cs="Calibri"/>
                <w:color w:val="000000" w:themeColor="text1"/>
                <w:sz w:val="18"/>
                <w:szCs w:val="18"/>
                <w:shd w:val="clear" w:color="auto" w:fill="FFFFFF"/>
              </w:rPr>
              <w:t>OR</w:t>
            </w:r>
            <w:r w:rsidRPr="0023056F">
              <w:rPr>
                <w:rStyle w:val="blue-underline"/>
                <w:rFonts w:ascii="Helvetica" w:hAnsi="Helvetica" w:cs="Calibri"/>
                <w:color w:val="000000" w:themeColor="text1"/>
                <w:sz w:val="18"/>
                <w:szCs w:val="18"/>
              </w:rPr>
              <w:t>"certain</w:t>
            </w:r>
            <w:proofErr w:type="spellEnd"/>
            <w:r w:rsidRPr="0023056F">
              <w:rPr>
                <w:rStyle w:val="blue-underline"/>
                <w:rFonts w:ascii="Helvetica" w:hAnsi="Helvetica" w:cs="Calibri"/>
                <w:color w:val="000000" w:themeColor="text1"/>
                <w:sz w:val="18"/>
                <w:szCs w:val="18"/>
              </w:rPr>
              <w:t xml:space="preserve"> excluded publication types]"</w:t>
            </w:r>
          </w:p>
        </w:tc>
        <w:tc>
          <w:tcPr>
            <w:tcW w:w="938" w:type="dxa"/>
            <w:tcBorders>
              <w:top w:val="single" w:sz="6" w:space="0" w:color="757575"/>
              <w:left w:val="single" w:sz="6" w:space="0" w:color="757575"/>
              <w:bottom w:val="single" w:sz="6" w:space="0" w:color="757575"/>
              <w:right w:val="single" w:sz="6" w:space="0" w:color="757575"/>
            </w:tcBorders>
          </w:tcPr>
          <w:p w14:paraId="1F5752AF" w14:textId="77777777"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46,244</w:t>
            </w:r>
          </w:p>
        </w:tc>
      </w:tr>
      <w:tr w:rsidR="00AC135F" w:rsidRPr="00837453" w14:paraId="33959123" w14:textId="77777777" w:rsidTr="00AC135F">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23D8B18" w14:textId="6D58DF88" w:rsidR="00AC135F" w:rsidRPr="00B6654F" w:rsidRDefault="00AC135F" w:rsidP="00AC135F">
            <w:pPr>
              <w:spacing w:line="360" w:lineRule="atLeast"/>
              <w:rPr>
                <w:rFonts w:ascii="Helvetica" w:hAnsi="Helvetica" w:cs="Helvetica"/>
                <w:color w:val="353535"/>
                <w:sz w:val="18"/>
                <w:szCs w:val="18"/>
              </w:rPr>
            </w:pPr>
            <w:r w:rsidRPr="00B6654F">
              <w:rPr>
                <w:rFonts w:ascii="Helvetica" w:hAnsi="Helvetica" w:cs="Helvetica"/>
                <w:color w:val="353535"/>
                <w:sz w:val="18"/>
                <w:szCs w:val="18"/>
              </w:rPr>
              <w:t>5</w:t>
            </w:r>
            <w:r>
              <w:rPr>
                <w:rFonts w:ascii="Helvetica" w:hAnsi="Helvetica" w:cs="Helvetica"/>
                <w:color w:val="353535"/>
                <w:sz w:val="18"/>
                <w:szCs w:val="18"/>
              </w:rPr>
              <w:t>6</w:t>
            </w:r>
          </w:p>
        </w:tc>
        <w:tc>
          <w:tcPr>
            <w:tcW w:w="7721" w:type="dxa"/>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tcPr>
          <w:p w14:paraId="0E0DCFFE" w14:textId="177FB86B" w:rsidR="00AC135F" w:rsidRPr="0023056F" w:rsidRDefault="00AC135F" w:rsidP="00AC135F">
            <w:pPr>
              <w:rPr>
                <w:rFonts w:ascii="Helvetica" w:hAnsi="Helvetica" w:cs="Calibri"/>
                <w:color w:val="000000" w:themeColor="text1"/>
                <w:sz w:val="18"/>
                <w:szCs w:val="18"/>
                <w:shd w:val="clear" w:color="auto" w:fill="FFFFFF"/>
              </w:rPr>
            </w:pPr>
            <w:r>
              <w:rPr>
                <w:rFonts w:ascii="Helvetica" w:hAnsi="Helvetica" w:cs="Calibri"/>
                <w:color w:val="000000" w:themeColor="text1"/>
                <w:sz w:val="18"/>
                <w:szCs w:val="18"/>
                <w:shd w:val="clear" w:color="auto" w:fill="FFFFFF"/>
              </w:rPr>
              <w:t>TS</w:t>
            </w:r>
            <w:r w:rsidRPr="0023056F">
              <w:rPr>
                <w:rFonts w:ascii="Helvetica" w:hAnsi="Helvetica" w:cs="Calibri"/>
                <w:color w:val="000000" w:themeColor="text1"/>
                <w:sz w:val="18"/>
                <w:szCs w:val="18"/>
                <w:shd w:val="clear" w:color="auto" w:fill="FFFFFF"/>
              </w:rPr>
              <w:t>=</w:t>
            </w:r>
            <w:r w:rsidRPr="00132870">
              <w:rPr>
                <w:rFonts w:ascii="Helvetica" w:hAnsi="Helvetica" w:cs="Calibri"/>
                <w:color w:val="000000" w:themeColor="text1"/>
                <w:sz w:val="18"/>
                <w:szCs w:val="18"/>
                <w:shd w:val="clear" w:color="auto" w:fill="FFFFFF"/>
              </w:rPr>
              <w:t>#</w:t>
            </w:r>
            <w:proofErr w:type="gramStart"/>
            <w:r>
              <w:rPr>
                <w:rFonts w:ascii="Helvetica" w:hAnsi="Helvetica" w:cs="Calibri"/>
                <w:color w:val="000000" w:themeColor="text1"/>
                <w:sz w:val="18"/>
                <w:szCs w:val="18"/>
                <w:shd w:val="clear" w:color="auto" w:fill="FFFFFF"/>
              </w:rPr>
              <w:t>55  Timespan</w:t>
            </w:r>
            <w:proofErr w:type="gramEnd"/>
            <w:r>
              <w:rPr>
                <w:rFonts w:ascii="Helvetica" w:hAnsi="Helvetica" w:cs="Calibri"/>
                <w:color w:val="000000" w:themeColor="text1"/>
                <w:sz w:val="18"/>
                <w:szCs w:val="18"/>
                <w:shd w:val="clear" w:color="auto" w:fill="FFFFFF"/>
              </w:rPr>
              <w:t>-1990-01-01 to 2025-02-01</w:t>
            </w:r>
          </w:p>
        </w:tc>
        <w:tc>
          <w:tcPr>
            <w:tcW w:w="938" w:type="dxa"/>
            <w:tcBorders>
              <w:top w:val="single" w:sz="6" w:space="0" w:color="757575"/>
              <w:left w:val="single" w:sz="6" w:space="0" w:color="757575"/>
              <w:bottom w:val="single" w:sz="6" w:space="0" w:color="757575"/>
              <w:right w:val="single" w:sz="6" w:space="0" w:color="757575"/>
            </w:tcBorders>
          </w:tcPr>
          <w:p w14:paraId="42F10690" w14:textId="15895FB8" w:rsidR="00AC135F" w:rsidRPr="0023056F" w:rsidRDefault="00AC135F" w:rsidP="00AC135F">
            <w:pPr>
              <w:jc w:val="center"/>
              <w:rPr>
                <w:rFonts w:ascii="Helvetica" w:hAnsi="Helvetica" w:cs="Calibri"/>
                <w:color w:val="000000" w:themeColor="text1"/>
                <w:sz w:val="18"/>
                <w:szCs w:val="18"/>
                <w:shd w:val="clear" w:color="auto" w:fill="FFFFFF"/>
              </w:rPr>
            </w:pPr>
            <w:r w:rsidRPr="0023056F">
              <w:rPr>
                <w:rFonts w:ascii="Helvetica" w:hAnsi="Helvetica" w:cs="Calibri"/>
                <w:color w:val="000000" w:themeColor="text1"/>
                <w:sz w:val="18"/>
                <w:szCs w:val="18"/>
                <w:shd w:val="clear" w:color="auto" w:fill="FFFFFF"/>
              </w:rPr>
              <w:t>1</w:t>
            </w:r>
            <w:r>
              <w:rPr>
                <w:rFonts w:ascii="Helvetica" w:hAnsi="Helvetica" w:cs="Calibri"/>
                <w:color w:val="000000" w:themeColor="text1"/>
                <w:sz w:val="18"/>
                <w:szCs w:val="18"/>
                <w:shd w:val="clear" w:color="auto" w:fill="FFFFFF"/>
              </w:rPr>
              <w:t>5</w:t>
            </w:r>
            <w:r w:rsidRPr="0023056F">
              <w:rPr>
                <w:rFonts w:ascii="Helvetica" w:hAnsi="Helvetica" w:cs="Calibri"/>
                <w:color w:val="000000" w:themeColor="text1"/>
                <w:sz w:val="18"/>
                <w:szCs w:val="18"/>
                <w:shd w:val="clear" w:color="auto" w:fill="FFFFFF"/>
              </w:rPr>
              <w:t>,567</w:t>
            </w:r>
          </w:p>
        </w:tc>
      </w:tr>
    </w:tbl>
    <w:p w14:paraId="45DD8A04" w14:textId="77777777" w:rsidR="00022C65" w:rsidRDefault="00022C65" w:rsidP="0094565C">
      <w:pPr>
        <w:pStyle w:val="Heading1"/>
        <w:rPr>
          <w:rFonts w:ascii="Calibri" w:hAnsi="Calibri" w:cs="Calibri"/>
          <w:color w:val="000000" w:themeColor="text1"/>
          <w:sz w:val="24"/>
          <w:szCs w:val="24"/>
        </w:rPr>
      </w:pPr>
    </w:p>
    <w:p w14:paraId="4D677559" w14:textId="77777777" w:rsidR="00022C65" w:rsidRDefault="00022C65" w:rsidP="0094565C">
      <w:pPr>
        <w:pStyle w:val="Heading1"/>
        <w:rPr>
          <w:rFonts w:ascii="Calibri" w:hAnsi="Calibri" w:cs="Calibri"/>
          <w:color w:val="000000" w:themeColor="text1"/>
          <w:sz w:val="24"/>
          <w:szCs w:val="24"/>
        </w:rPr>
      </w:pPr>
    </w:p>
    <w:p w14:paraId="449B629A" w14:textId="420FFF0D" w:rsidR="00AC135F" w:rsidRPr="00132870" w:rsidRDefault="00AC135F" w:rsidP="00AC135F">
      <w:pPr>
        <w:rPr>
          <w:rStyle w:val="black-underline"/>
          <w:rFonts w:ascii="Helvetica" w:hAnsi="Helvetica" w:cs="Calibri"/>
          <w:color w:val="000000" w:themeColor="text1"/>
          <w:sz w:val="18"/>
          <w:szCs w:val="18"/>
          <w:shd w:val="clear" w:color="auto" w:fill="FFFFFF"/>
        </w:rPr>
      </w:pPr>
    </w:p>
    <w:p w14:paraId="4C32958C" w14:textId="77777777" w:rsidR="00022C65" w:rsidRDefault="00022C65" w:rsidP="0094565C">
      <w:pPr>
        <w:pStyle w:val="Heading1"/>
        <w:rPr>
          <w:rFonts w:ascii="Calibri" w:hAnsi="Calibri" w:cs="Calibri"/>
          <w:color w:val="000000" w:themeColor="text1"/>
          <w:sz w:val="24"/>
          <w:szCs w:val="24"/>
        </w:rPr>
      </w:pPr>
    </w:p>
    <w:p w14:paraId="5570455E" w14:textId="77777777" w:rsidR="00022C65" w:rsidRDefault="00022C65" w:rsidP="0094565C">
      <w:pPr>
        <w:pStyle w:val="Heading1"/>
        <w:rPr>
          <w:rFonts w:ascii="Calibri" w:hAnsi="Calibri" w:cs="Calibri"/>
          <w:color w:val="000000" w:themeColor="text1"/>
          <w:sz w:val="24"/>
          <w:szCs w:val="24"/>
        </w:rPr>
      </w:pPr>
    </w:p>
    <w:p w14:paraId="675032C9" w14:textId="77777777" w:rsidR="00022C65" w:rsidRDefault="00022C65" w:rsidP="0094565C">
      <w:pPr>
        <w:pStyle w:val="Heading1"/>
        <w:rPr>
          <w:rFonts w:ascii="Calibri" w:hAnsi="Calibri" w:cs="Calibri"/>
          <w:color w:val="000000" w:themeColor="text1"/>
          <w:sz w:val="24"/>
          <w:szCs w:val="24"/>
        </w:rPr>
      </w:pPr>
    </w:p>
    <w:p w14:paraId="7F693653" w14:textId="77777777" w:rsidR="00022C65" w:rsidRDefault="00022C65" w:rsidP="0094565C">
      <w:pPr>
        <w:pStyle w:val="Heading1"/>
        <w:rPr>
          <w:rFonts w:ascii="Calibri" w:hAnsi="Calibri" w:cs="Calibri"/>
          <w:color w:val="000000" w:themeColor="text1"/>
          <w:sz w:val="24"/>
          <w:szCs w:val="24"/>
        </w:rPr>
      </w:pPr>
    </w:p>
    <w:p w14:paraId="3CB070F1" w14:textId="77777777" w:rsidR="00022C65" w:rsidRDefault="00022C65" w:rsidP="0094565C">
      <w:pPr>
        <w:pStyle w:val="Heading1"/>
        <w:rPr>
          <w:rFonts w:ascii="Calibri" w:hAnsi="Calibri" w:cs="Calibri"/>
          <w:color w:val="000000" w:themeColor="text1"/>
          <w:sz w:val="24"/>
          <w:szCs w:val="24"/>
        </w:rPr>
      </w:pPr>
    </w:p>
    <w:p w14:paraId="37F8C4D3" w14:textId="77777777" w:rsidR="00022C65" w:rsidRDefault="00022C65" w:rsidP="0094565C">
      <w:pPr>
        <w:pStyle w:val="Heading1"/>
        <w:rPr>
          <w:rFonts w:ascii="Calibri" w:hAnsi="Calibri" w:cs="Calibri"/>
          <w:color w:val="000000" w:themeColor="text1"/>
          <w:sz w:val="24"/>
          <w:szCs w:val="24"/>
        </w:rPr>
      </w:pPr>
    </w:p>
    <w:p w14:paraId="5E019FC7" w14:textId="7F5B8036" w:rsidR="00B6654F" w:rsidRDefault="00B6654F" w:rsidP="00B6654F"/>
    <w:p w14:paraId="74529F89" w14:textId="0917C11A" w:rsidR="00B6654F" w:rsidRDefault="00B6654F" w:rsidP="00B6654F"/>
    <w:p w14:paraId="6F57BB03" w14:textId="35BAE220" w:rsidR="00B6654F" w:rsidRDefault="00B6654F" w:rsidP="00B6654F"/>
    <w:p w14:paraId="5D81B3B3" w14:textId="77777777" w:rsidR="00176632" w:rsidRDefault="00176632" w:rsidP="00B6654F"/>
    <w:p w14:paraId="24C9BFE3" w14:textId="6AD336BD" w:rsidR="00B6654F" w:rsidRDefault="00B6654F" w:rsidP="00B6654F"/>
    <w:p w14:paraId="43E7D13E" w14:textId="54F12110" w:rsidR="00B6654F" w:rsidRDefault="00B6654F" w:rsidP="00B6654F"/>
    <w:p w14:paraId="782F0F12" w14:textId="50028099" w:rsidR="00911E78" w:rsidRDefault="00911E78" w:rsidP="0023056F"/>
    <w:p w14:paraId="0B0C5C1B" w14:textId="54FD8401" w:rsidR="003C40F5" w:rsidRDefault="003C40F5">
      <w:r>
        <w:br w:type="page"/>
      </w:r>
    </w:p>
    <w:p w14:paraId="1CBE09B6" w14:textId="77777777" w:rsidR="003C40F5" w:rsidRPr="00363B53" w:rsidRDefault="003C40F5" w:rsidP="0023056F">
      <w:pPr>
        <w:rPr>
          <w:rFonts w:cstheme="minorHAnsi"/>
        </w:rPr>
      </w:pPr>
    </w:p>
    <w:p w14:paraId="51CE45A4" w14:textId="42AB5E65" w:rsidR="001228FD" w:rsidRPr="00363B53" w:rsidRDefault="001228FD" w:rsidP="006E6B86">
      <w:pPr>
        <w:pStyle w:val="Heading1"/>
        <w:rPr>
          <w:rFonts w:asciiTheme="minorHAnsi" w:hAnsiTheme="minorHAnsi" w:cstheme="minorHAnsi"/>
          <w:color w:val="000000" w:themeColor="text1"/>
          <w:sz w:val="24"/>
          <w:szCs w:val="24"/>
        </w:rPr>
      </w:pPr>
      <w:bookmarkStart w:id="4" w:name="_Toc190828687"/>
      <w:r w:rsidRPr="00363B53">
        <w:rPr>
          <w:rFonts w:asciiTheme="minorHAnsi" w:hAnsiTheme="minorHAnsi" w:cstheme="minorHAnsi"/>
          <w:b/>
          <w:bCs/>
          <w:color w:val="000000" w:themeColor="text1"/>
          <w:sz w:val="24"/>
          <w:szCs w:val="24"/>
        </w:rPr>
        <w:t>Section 5:</w:t>
      </w:r>
      <w:r w:rsidRPr="00363B53">
        <w:rPr>
          <w:rFonts w:asciiTheme="minorHAnsi" w:hAnsiTheme="minorHAnsi" w:cstheme="minorHAnsi"/>
          <w:color w:val="000000" w:themeColor="text1"/>
          <w:sz w:val="24"/>
          <w:szCs w:val="24"/>
        </w:rPr>
        <w:t xml:space="preserve"> Definitions</w:t>
      </w:r>
      <w:bookmarkEnd w:id="4"/>
    </w:p>
    <w:p w14:paraId="23BAA230" w14:textId="77777777" w:rsidR="00C81F9E" w:rsidRDefault="00C81F9E">
      <w:pPr>
        <w:rPr>
          <w:b/>
          <w:bCs/>
        </w:rPr>
      </w:pPr>
    </w:p>
    <w:p w14:paraId="2789EA48" w14:textId="60291940" w:rsidR="00836B4A" w:rsidRDefault="00836B4A">
      <w:r w:rsidRPr="002F4FA0">
        <w:rPr>
          <w:b/>
          <w:bCs/>
        </w:rPr>
        <w:t>Photoplethysmography (PPG):</w:t>
      </w:r>
      <w:r>
        <w:t xml:space="preserve"> non-invasive method for measuring blood volume changes in microvascular bed of skin based on optical properties such as absorption, scattering and transmission properties of human body composition under a specific light wavelength. </w:t>
      </w:r>
      <w:r w:rsidR="003B32EB">
        <w:fldChar w:fldCharType="begin"/>
      </w:r>
      <w:r w:rsidR="003B32EB">
        <w:instrText xml:space="preserve"> ADDIN EN.CITE &lt;EndNote&gt;&lt;Cite&gt;&lt;Author&gt;Allen&lt;/Author&gt;&lt;Year&gt;2007&lt;/Year&gt;&lt;RecNum&gt;62&lt;/RecNum&gt;&lt;DisplayText&gt;&lt;style face="superscript"&gt;1&lt;/style&gt;&lt;/DisplayText&gt;&lt;record&gt;&lt;rec-number&gt;62&lt;/rec-number&gt;&lt;foreign-keys&gt;&lt;key app="EN" db-id="55e2zxvp29ww5je2ascxeae92ttwtx2e0p9a" timestamp="1722813319"&gt;62&lt;/key&gt;&lt;/foreign-keys&gt;&lt;ref-type name="Journal Article"&gt;17&lt;/ref-type&gt;&lt;contributors&gt;&lt;authors&gt;&lt;author&gt;Allen, J.&lt;/author&gt;&lt;/authors&gt;&lt;/contributors&gt;&lt;auth-address&gt;Regional Medical Physics Department, Freeman Hospital, Newcastle upon Tyne, UK. john.allen@nuth.nhs.uk&lt;/auth-address&gt;&lt;titles&gt;&lt;title&gt;Photoplethysmography and its application in clinical physiological measurement&lt;/title&gt;&lt;secondary-title&gt;Physiol Meas&lt;/secondary-title&gt;&lt;/titles&gt;&lt;periodical&gt;&lt;full-title&gt;Physiol Meas&lt;/full-title&gt;&lt;/periodical&gt;&lt;pages&gt;R1-39&lt;/pages&gt;&lt;volume&gt;28&lt;/volume&gt;&lt;number&gt;3&lt;/number&gt;&lt;edition&gt;20070220&lt;/edition&gt;&lt;keywords&gt;&lt;keyword&gt;Autonomic Nervous System/physiology&lt;/keyword&gt;&lt;keyword&gt;Blood Vessels/physiology&lt;/keyword&gt;&lt;keyword&gt;Humans&lt;/keyword&gt;&lt;keyword&gt;Monitoring, Physiologic/methods&lt;/keyword&gt;&lt;keyword&gt;Photoplethysmography/instrumentation/*methods&lt;/keyword&gt;&lt;keyword&gt;Vascular Diseases/diagnosis&lt;/keyword&gt;&lt;/keywords&gt;&lt;dates&gt;&lt;year&gt;2007&lt;/year&gt;&lt;pub-dates&gt;&lt;date&gt;Mar&lt;/date&gt;&lt;/pub-dates&gt;&lt;/dates&gt;&lt;isbn&gt;0967-3334 (Print)&amp;#xD;0967-3334 (Linking)&lt;/isbn&gt;&lt;accession-num&gt;17322588&lt;/accession-num&gt;&lt;urls&gt;&lt;related-urls&gt;&lt;url&gt;https://www.ncbi.nlm.nih.gov/pubmed/17322588&lt;/url&gt;&lt;/related-urls&gt;&lt;/urls&gt;&lt;electronic-resource-num&gt;10.1088/0967-3334/28/3/R01&lt;/electronic-resource-num&gt;&lt;remote-database-name&gt;Medline&lt;/remote-database-name&gt;&lt;remote-database-provider&gt;NLM&lt;/remote-database-provider&gt;&lt;/record&gt;&lt;/Cite&gt;&lt;/EndNote&gt;</w:instrText>
      </w:r>
      <w:r w:rsidR="003B32EB">
        <w:fldChar w:fldCharType="separate"/>
      </w:r>
      <w:r w:rsidR="003B32EB" w:rsidRPr="003B32EB">
        <w:rPr>
          <w:noProof/>
          <w:vertAlign w:val="superscript"/>
        </w:rPr>
        <w:t>1</w:t>
      </w:r>
      <w:r w:rsidR="003B32EB">
        <w:fldChar w:fldCharType="end"/>
      </w:r>
    </w:p>
    <w:p w14:paraId="55DE1A84" w14:textId="44398BC8" w:rsidR="00C84B67" w:rsidRDefault="003B32EB">
      <w:r>
        <w:t>PPG based AF technology utilising PPG signal for opportunistic AF detection has been developed by multiple smartwatch manufacturers including Apple</w:t>
      </w:r>
      <w:r>
        <w:fldChar w:fldCharType="begin">
          <w:fldData xml:space="preserve">PEVuZE5vdGU+PENpdGU+PEF1dGhvcj5QZXJlejwvQXV0aG9yPjxZZWFyPjIwMTk8L1llYXI+PFJl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</w:fldData>
        </w:fldChar>
      </w:r>
      <w:r>
        <w:instrText xml:space="preserve"> ADDIN EN.CITE </w:instrText>
      </w:r>
      <w:r>
        <w:fldChar w:fldCharType="begin">
          <w:fldData xml:space="preserve">PEVuZE5vdGU+PENpdGU+PEF1dGhvcj5QZXJlejwvQXV0aG9yPjxZZWFyPjIwMTk8L1llYXI+PFJl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</w:fldData>
        </w:fldChar>
      </w:r>
      <w:r>
        <w:instrText xml:space="preserve"> ADDIN EN.CITE.DATA </w:instrText>
      </w:r>
      <w:r>
        <w:fldChar w:fldCharType="end"/>
      </w:r>
      <w:r>
        <w:fldChar w:fldCharType="separate"/>
      </w:r>
      <w:r w:rsidRPr="003B32EB">
        <w:rPr>
          <w:noProof/>
          <w:vertAlign w:val="superscript"/>
        </w:rPr>
        <w:t>2</w:t>
      </w:r>
      <w:r>
        <w:fldChar w:fldCharType="end"/>
      </w:r>
      <w:r>
        <w:t xml:space="preserve">, Samsung </w:t>
      </w:r>
      <w:r>
        <w:fldChar w:fldCharType="begin">
          <w:fldData xml:space="preserve">PEVuZE5vdGU+PENpdGU+PEF1dGhvcj5BdnJhbTwvQXV0aG9yPjxZZWFyPjIwMjE8L1llYXI+PFJl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</w:fldData>
        </w:fldChar>
      </w:r>
      <w:r>
        <w:instrText xml:space="preserve"> ADDIN EN.CITE </w:instrText>
      </w:r>
      <w:r>
        <w:fldChar w:fldCharType="begin">
          <w:fldData xml:space="preserve">PEVuZE5vdGU+PENpdGU+PEF1dGhvcj5BdnJhbTwvQXV0aG9yPjxZZWFyPjIwMjE8L1llYXI+PFJl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</w:fldData>
        </w:fldChar>
      </w:r>
      <w:r>
        <w:instrText xml:space="preserve"> ADDIN EN.CITE.DATA </w:instrText>
      </w:r>
      <w:r>
        <w:fldChar w:fldCharType="end"/>
      </w:r>
      <w:r>
        <w:fldChar w:fldCharType="separate"/>
      </w:r>
      <w:r w:rsidRPr="003B32EB">
        <w:rPr>
          <w:noProof/>
          <w:vertAlign w:val="superscript"/>
        </w:rPr>
        <w:t>3</w:t>
      </w:r>
      <w:r>
        <w:fldChar w:fldCharType="end"/>
      </w:r>
      <w:r>
        <w:t>and Fitbit</w:t>
      </w:r>
      <w:r>
        <w:fldChar w:fldCharType="begin">
          <w:fldData xml:space="preserve">PEVuZE5vdGU+PENpdGU+PEF1dGhvcj5MdWJpdHo8L0F1dGhvcj48WWVhcj4yMDIyPC9ZZWFyPjxS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</w:fldData>
        </w:fldChar>
      </w:r>
      <w:r>
        <w:instrText xml:space="preserve"> ADDIN EN.CITE </w:instrText>
      </w:r>
      <w:r>
        <w:fldChar w:fldCharType="begin">
          <w:fldData xml:space="preserve">PEVuZE5vdGU+PENpdGU+PEF1dGhvcj5MdWJpdHo8L0F1dGhvcj48WWVhcj4yMDIyPC9ZZWFyPjxS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</w:fldData>
        </w:fldChar>
      </w:r>
      <w:r>
        <w:instrText xml:space="preserve"> ADDIN EN.CITE.DATA </w:instrText>
      </w:r>
      <w:r>
        <w:fldChar w:fldCharType="end"/>
      </w:r>
      <w:r>
        <w:fldChar w:fldCharType="separate"/>
      </w:r>
      <w:r w:rsidRPr="003B32EB">
        <w:rPr>
          <w:noProof/>
          <w:vertAlign w:val="superscript"/>
        </w:rPr>
        <w:t>4</w:t>
      </w:r>
      <w:r>
        <w:fldChar w:fldCharType="end"/>
      </w:r>
      <w:r>
        <w:t xml:space="preserve">. </w:t>
      </w:r>
    </w:p>
    <w:p w14:paraId="432633D9" w14:textId="6DAF7908" w:rsidR="00836B4A" w:rsidRDefault="00836B4A"/>
    <w:tbl>
      <w:tblPr>
        <w:tblStyle w:val="TableGrid"/>
        <w:tblW w:w="9634" w:type="dxa"/>
        <w:tblLook w:val="04A0" w:firstRow="1" w:lastRow="0" w:firstColumn="1" w:lastColumn="0" w:noHBand="0" w:noVBand="1"/>
      </w:tblPr>
      <w:tblGrid>
        <w:gridCol w:w="3539"/>
        <w:gridCol w:w="6095"/>
      </w:tblGrid>
      <w:tr w:rsidR="00722ADB" w14:paraId="4EA4D3FE" w14:textId="77777777" w:rsidTr="007502B9">
        <w:tc>
          <w:tcPr>
            <w:tcW w:w="3539" w:type="dxa"/>
          </w:tcPr>
          <w:p w14:paraId="60371294" w14:textId="56F2C6B8" w:rsidR="00722ADB" w:rsidRDefault="00722ADB" w:rsidP="006B72A4">
            <w:pPr>
              <w:jc w:val="center"/>
            </w:pPr>
            <w:r>
              <w:t>Types of Rhythm Monitoring</w:t>
            </w:r>
          </w:p>
        </w:tc>
        <w:tc>
          <w:tcPr>
            <w:tcW w:w="6095" w:type="dxa"/>
          </w:tcPr>
          <w:p w14:paraId="3BD0A709" w14:textId="09FD56AC" w:rsidR="00722ADB" w:rsidRDefault="00836B4A" w:rsidP="006B72A4">
            <w:pPr>
              <w:jc w:val="center"/>
            </w:pPr>
            <w:r>
              <w:t>Description</w:t>
            </w:r>
          </w:p>
        </w:tc>
      </w:tr>
      <w:tr w:rsidR="00722ADB" w14:paraId="50C126C6" w14:textId="77777777" w:rsidTr="007502B9">
        <w:tc>
          <w:tcPr>
            <w:tcW w:w="3539" w:type="dxa"/>
          </w:tcPr>
          <w:p w14:paraId="24659B4E" w14:textId="59FC0E91" w:rsidR="00722ADB" w:rsidRDefault="00722ADB" w:rsidP="00836B4A">
            <w:r>
              <w:t xml:space="preserve">Continuous </w:t>
            </w:r>
            <w:r w:rsidR="00AC42FC">
              <w:t xml:space="preserve">ECG </w:t>
            </w:r>
          </w:p>
        </w:tc>
        <w:tc>
          <w:tcPr>
            <w:tcW w:w="6095" w:type="dxa"/>
          </w:tcPr>
          <w:p w14:paraId="6903C59E" w14:textId="6929B8FE" w:rsidR="00722ADB" w:rsidRDefault="00AC42FC">
            <w:r>
              <w:t xml:space="preserve">ECG monitoring using a device worn throughout the study period, </w:t>
            </w:r>
            <w:proofErr w:type="gramStart"/>
            <w:r>
              <w:t>e.g.</w:t>
            </w:r>
            <w:proofErr w:type="gramEnd"/>
            <w:r>
              <w:t xml:space="preserve"> a patch</w:t>
            </w:r>
          </w:p>
        </w:tc>
      </w:tr>
      <w:tr w:rsidR="00AC42FC" w14:paraId="1861705C" w14:textId="77777777" w:rsidTr="007502B9">
        <w:tc>
          <w:tcPr>
            <w:tcW w:w="3539" w:type="dxa"/>
          </w:tcPr>
          <w:p w14:paraId="51BC5A53" w14:textId="30D44231" w:rsidR="00AC42FC" w:rsidRDefault="00AC42FC" w:rsidP="00836B4A">
            <w:r>
              <w:t>Intermittent ECG</w:t>
            </w:r>
          </w:p>
        </w:tc>
        <w:tc>
          <w:tcPr>
            <w:tcW w:w="6095" w:type="dxa"/>
          </w:tcPr>
          <w:p w14:paraId="41E20EE0" w14:textId="0FDCACC8" w:rsidR="00AC42FC" w:rsidRDefault="00AC42FC">
            <w:r>
              <w:t xml:space="preserve">Assessment with PPG when individual interacts with device at pre-determined time points in the study protocol </w:t>
            </w:r>
            <w:proofErr w:type="gramStart"/>
            <w:r>
              <w:t>e.g.</w:t>
            </w:r>
            <w:proofErr w:type="gramEnd"/>
            <w:r>
              <w:t xml:space="preserve"> four times per day with a handheld device</w:t>
            </w:r>
          </w:p>
        </w:tc>
      </w:tr>
      <w:tr w:rsidR="00722ADB" w14:paraId="1AFE2421" w14:textId="77777777" w:rsidTr="007502B9">
        <w:tc>
          <w:tcPr>
            <w:tcW w:w="3539" w:type="dxa"/>
          </w:tcPr>
          <w:p w14:paraId="1CF954BF" w14:textId="5BCA2283" w:rsidR="00722ADB" w:rsidRDefault="00722ADB" w:rsidP="00836B4A">
            <w:r>
              <w:t xml:space="preserve">Continuous </w:t>
            </w:r>
            <w:r w:rsidR="00836B4A">
              <w:t>PPG</w:t>
            </w:r>
          </w:p>
        </w:tc>
        <w:tc>
          <w:tcPr>
            <w:tcW w:w="6095" w:type="dxa"/>
          </w:tcPr>
          <w:p w14:paraId="2434DC8F" w14:textId="5508DDF9" w:rsidR="00722ADB" w:rsidRDefault="00836B4A">
            <w:r>
              <w:t>Continuous</w:t>
            </w:r>
            <w:r w:rsidR="00AC42FC">
              <w:t xml:space="preserve"> PPG</w:t>
            </w:r>
            <w:r>
              <w:t xml:space="preserve"> </w:t>
            </w:r>
            <w:r w:rsidR="007502B9">
              <w:t>assessment of underlying heart rhythm</w:t>
            </w:r>
            <w:r w:rsidR="00AC42FC">
              <w:t xml:space="preserve"> using a wearable device, </w:t>
            </w:r>
            <w:proofErr w:type="gramStart"/>
            <w:r w:rsidR="00AC42FC">
              <w:t>e.g.</w:t>
            </w:r>
            <w:proofErr w:type="gramEnd"/>
            <w:r w:rsidR="00AC42FC">
              <w:t xml:space="preserve"> watch</w:t>
            </w:r>
          </w:p>
        </w:tc>
      </w:tr>
      <w:tr w:rsidR="00722ADB" w14:paraId="6BCA942A" w14:textId="77777777" w:rsidTr="007502B9">
        <w:tc>
          <w:tcPr>
            <w:tcW w:w="3539" w:type="dxa"/>
          </w:tcPr>
          <w:p w14:paraId="22BCD916" w14:textId="3AF19429" w:rsidR="00722ADB" w:rsidRDefault="00836B4A" w:rsidP="00836B4A">
            <w:r>
              <w:t>Intermitten</w:t>
            </w:r>
            <w:r w:rsidR="007502B9">
              <w:t>t</w:t>
            </w:r>
            <w:r>
              <w:t xml:space="preserve"> PPG</w:t>
            </w:r>
          </w:p>
        </w:tc>
        <w:tc>
          <w:tcPr>
            <w:tcW w:w="6095" w:type="dxa"/>
          </w:tcPr>
          <w:p w14:paraId="41E0E554" w14:textId="10AD8777" w:rsidR="00722ADB" w:rsidRDefault="00AC42FC">
            <w:r>
              <w:t xml:space="preserve">Assessment with PPG when individual interacts with device at pre-determined time points in the study protocol </w:t>
            </w:r>
            <w:proofErr w:type="gramStart"/>
            <w:r>
              <w:t>e.g.</w:t>
            </w:r>
            <w:proofErr w:type="gramEnd"/>
            <w:r>
              <w:t xml:space="preserve"> four times per day</w:t>
            </w:r>
          </w:p>
        </w:tc>
      </w:tr>
    </w:tbl>
    <w:p w14:paraId="337CA6FE" w14:textId="77777777" w:rsidR="00D81CE5" w:rsidRDefault="00D81CE5"/>
    <w:p w14:paraId="41F3A45C" w14:textId="36158AD0" w:rsidR="00C8413C" w:rsidRDefault="00035175" w:rsidP="00ED575A">
      <w:r w:rsidRPr="0023056F">
        <w:rPr>
          <w:b/>
          <w:bCs/>
        </w:rPr>
        <w:t>Systematic AF screening</w:t>
      </w:r>
      <w:r>
        <w:t>: s</w:t>
      </w:r>
      <w:r w:rsidR="00ED575A">
        <w:t>ystematic screening programmes for AF differ from routine practice by offering tests for AF to a wider range of people than those who present in routine consultations with symptoms, risk factors or other indications for AF testing. A systematic approach would define which test should be used in conjunction with which screening strategy to increase the diagnosis of AF in the community among patients with asymptomatic AF and those who are symptomatic but remain undiagnosed.</w:t>
      </w:r>
    </w:p>
    <w:p w14:paraId="3FFD51A6" w14:textId="5550AA02" w:rsidR="00035175" w:rsidRPr="0023056F" w:rsidRDefault="00035175" w:rsidP="00ED575A">
      <w:pPr>
        <w:rPr>
          <w:b/>
          <w:bCs/>
        </w:rPr>
      </w:pPr>
      <w:r w:rsidRPr="0023056F">
        <w:rPr>
          <w:b/>
          <w:bCs/>
        </w:rPr>
        <w:t>Study designs</w:t>
      </w:r>
      <w:r w:rsidR="000A52F1">
        <w:rPr>
          <w:b/>
          <w:bCs/>
        </w:rPr>
        <w:t>:</w:t>
      </w:r>
    </w:p>
    <w:p w14:paraId="6B8F7FEF" w14:textId="6D7D7876" w:rsidR="00C8413C" w:rsidRDefault="00C8413C" w:rsidP="00ED575A">
      <w:r>
        <w:t xml:space="preserve">We included randomised clinical trials </w:t>
      </w:r>
      <w:r w:rsidR="00035175">
        <w:t xml:space="preserve">of systematic AF screening </w:t>
      </w:r>
      <w:r>
        <w:t xml:space="preserve">that reported results of </w:t>
      </w:r>
      <w:r w:rsidR="00035175">
        <w:t>comparing an</w:t>
      </w:r>
      <w:r>
        <w:t xml:space="preserve"> intervention arm (systematic AF screening) and control arm (usual care).</w:t>
      </w:r>
    </w:p>
    <w:p w14:paraId="2221B3D7" w14:textId="77777777" w:rsidR="00C8413C" w:rsidRDefault="00C8413C" w:rsidP="00ED575A"/>
    <w:p w14:paraId="6BEF5F83" w14:textId="348F0B68" w:rsidR="00035175" w:rsidRDefault="00035175" w:rsidP="00ED575A">
      <w:r>
        <w:t>We included prospective studies where systematic AF screening had been conducted for individuals without a known AF diagnosis. These studies were not reported with a comparison arm of usual care. These studies were grouped under a title of prospective cohort studies.</w:t>
      </w:r>
    </w:p>
    <w:p w14:paraId="2BCF641B" w14:textId="77777777" w:rsidR="00C8413C" w:rsidRDefault="00C8413C" w:rsidP="00ED575A"/>
    <w:p w14:paraId="0546772D" w14:textId="44DE882D" w:rsidR="00714243" w:rsidRPr="0023056F" w:rsidRDefault="00035175" w:rsidP="00ED575A">
      <w:pPr>
        <w:rPr>
          <w:b/>
          <w:bCs/>
        </w:rPr>
      </w:pPr>
      <w:r w:rsidRPr="0023056F">
        <w:rPr>
          <w:b/>
          <w:bCs/>
        </w:rPr>
        <w:t>PICO</w:t>
      </w:r>
      <w:r w:rsidR="000A52F1">
        <w:rPr>
          <w:b/>
          <w:bCs/>
        </w:rPr>
        <w:t>:</w:t>
      </w:r>
    </w:p>
    <w:tbl>
      <w:tblPr>
        <w:tblStyle w:val="TableGrid"/>
        <w:tblW w:w="0" w:type="auto"/>
        <w:tblLook w:val="04A0" w:firstRow="1" w:lastRow="0" w:firstColumn="1" w:lastColumn="0" w:noHBand="0" w:noVBand="1"/>
      </w:tblPr>
      <w:tblGrid>
        <w:gridCol w:w="4508"/>
        <w:gridCol w:w="4508"/>
      </w:tblGrid>
      <w:tr w:rsidR="00714243" w14:paraId="2016D1CA" w14:textId="77777777" w:rsidTr="00714243">
        <w:tc>
          <w:tcPr>
            <w:tcW w:w="4508" w:type="dxa"/>
          </w:tcPr>
          <w:p w14:paraId="3310D45E" w14:textId="69BF07CA" w:rsidR="00714243" w:rsidRDefault="00714243" w:rsidP="00ED575A">
            <w:r>
              <w:t>Randomised clinical trials with an intervention and control arm</w:t>
            </w:r>
          </w:p>
        </w:tc>
        <w:tc>
          <w:tcPr>
            <w:tcW w:w="4508" w:type="dxa"/>
          </w:tcPr>
          <w:p w14:paraId="27AFD8A4" w14:textId="77777777" w:rsidR="00714243" w:rsidRDefault="00714243" w:rsidP="00ED575A"/>
        </w:tc>
      </w:tr>
      <w:tr w:rsidR="00714243" w14:paraId="14F23991" w14:textId="77777777" w:rsidTr="00714243">
        <w:tc>
          <w:tcPr>
            <w:tcW w:w="4508" w:type="dxa"/>
          </w:tcPr>
          <w:p w14:paraId="267AED6E" w14:textId="407BB3B3" w:rsidR="00714243" w:rsidRDefault="00714243" w:rsidP="00ED575A">
            <w:r>
              <w:t>Patient, problem, or population</w:t>
            </w:r>
          </w:p>
        </w:tc>
        <w:tc>
          <w:tcPr>
            <w:tcW w:w="4508" w:type="dxa"/>
          </w:tcPr>
          <w:p w14:paraId="54F34D88" w14:textId="7CCFD7B9" w:rsidR="00714243" w:rsidRDefault="00714243" w:rsidP="00ED575A">
            <w:r>
              <w:t xml:space="preserve">People aged </w:t>
            </w:r>
            <w:r>
              <w:rPr>
                <w:rFonts w:cstheme="minorHAnsi"/>
              </w:rPr>
              <w:t>≥</w:t>
            </w:r>
            <w:r>
              <w:t>18 years</w:t>
            </w:r>
          </w:p>
        </w:tc>
      </w:tr>
      <w:tr w:rsidR="00714243" w14:paraId="65D0B73A" w14:textId="77777777" w:rsidTr="00714243">
        <w:tc>
          <w:tcPr>
            <w:tcW w:w="4508" w:type="dxa"/>
          </w:tcPr>
          <w:p w14:paraId="2B973D61" w14:textId="45504D3B" w:rsidR="00714243" w:rsidRDefault="00714243" w:rsidP="00ED575A">
            <w:r>
              <w:t>Intervention</w:t>
            </w:r>
          </w:p>
        </w:tc>
        <w:tc>
          <w:tcPr>
            <w:tcW w:w="4508" w:type="dxa"/>
          </w:tcPr>
          <w:p w14:paraId="641A7393" w14:textId="185FACFD" w:rsidR="00714243" w:rsidRDefault="00714243" w:rsidP="00ED575A">
            <w:r>
              <w:t>Systematic screening for atrial fibrillation with a non-invasive device</w:t>
            </w:r>
          </w:p>
        </w:tc>
      </w:tr>
      <w:tr w:rsidR="00714243" w14:paraId="7D699D5C" w14:textId="77777777" w:rsidTr="00714243">
        <w:tc>
          <w:tcPr>
            <w:tcW w:w="4508" w:type="dxa"/>
          </w:tcPr>
          <w:p w14:paraId="13120A55" w14:textId="7C68C395" w:rsidR="00714243" w:rsidRDefault="00714243" w:rsidP="00ED575A">
            <w:r>
              <w:lastRenderedPageBreak/>
              <w:t>Comparison, control, or comparator</w:t>
            </w:r>
          </w:p>
        </w:tc>
        <w:tc>
          <w:tcPr>
            <w:tcW w:w="4508" w:type="dxa"/>
          </w:tcPr>
          <w:p w14:paraId="362325B0" w14:textId="525A79C7" w:rsidR="00714243" w:rsidRDefault="00714243" w:rsidP="00ED575A">
            <w:r>
              <w:t>People undergoing usual care</w:t>
            </w:r>
          </w:p>
        </w:tc>
      </w:tr>
      <w:tr w:rsidR="00714243" w14:paraId="1E54D511" w14:textId="77777777" w:rsidTr="00714243">
        <w:tc>
          <w:tcPr>
            <w:tcW w:w="4508" w:type="dxa"/>
          </w:tcPr>
          <w:p w14:paraId="57C6DD1D" w14:textId="298614CA" w:rsidR="00714243" w:rsidRDefault="00714243" w:rsidP="00ED575A">
            <w:r>
              <w:t>Outcome</w:t>
            </w:r>
          </w:p>
        </w:tc>
        <w:tc>
          <w:tcPr>
            <w:tcW w:w="4508" w:type="dxa"/>
          </w:tcPr>
          <w:p w14:paraId="68D795EC" w14:textId="77777777" w:rsidR="00714243" w:rsidRDefault="00714243" w:rsidP="00714243">
            <w:pPr>
              <w:pStyle w:val="ListParagraph"/>
              <w:numPr>
                <w:ilvl w:val="0"/>
                <w:numId w:val="2"/>
              </w:numPr>
            </w:pPr>
            <w:r>
              <w:t>Detection of previously undiagnosed atrial fibrillation</w:t>
            </w:r>
          </w:p>
          <w:p w14:paraId="031D83C5" w14:textId="7FBABEBB" w:rsidR="00714243" w:rsidRDefault="00714243" w:rsidP="0023056F">
            <w:pPr>
              <w:pStyle w:val="ListParagraph"/>
              <w:numPr>
                <w:ilvl w:val="0"/>
                <w:numId w:val="2"/>
              </w:numPr>
            </w:pPr>
            <w:r>
              <w:t>Clinical outcomes including death, stroke, systemic embolization, cardiovascular hospitalisation, and bleeding</w:t>
            </w:r>
          </w:p>
        </w:tc>
      </w:tr>
    </w:tbl>
    <w:p w14:paraId="2F7CF005" w14:textId="154926F9" w:rsidR="00714243" w:rsidRDefault="00714243" w:rsidP="00ED575A"/>
    <w:tbl>
      <w:tblPr>
        <w:tblStyle w:val="TableGrid"/>
        <w:tblW w:w="0" w:type="auto"/>
        <w:tblBorders>
          <w:top w:val="none" w:sz="0" w:space="0" w:color="auto"/>
        </w:tblBorders>
        <w:tblLook w:val="04A0" w:firstRow="1" w:lastRow="0" w:firstColumn="1" w:lastColumn="0" w:noHBand="0" w:noVBand="1"/>
      </w:tblPr>
      <w:tblGrid>
        <w:gridCol w:w="4508"/>
        <w:gridCol w:w="4508"/>
      </w:tblGrid>
      <w:tr w:rsidR="00714243" w14:paraId="37B9DBA7" w14:textId="77777777" w:rsidTr="0023056F">
        <w:tc>
          <w:tcPr>
            <w:tcW w:w="4508" w:type="dxa"/>
          </w:tcPr>
          <w:p w14:paraId="366273D1" w14:textId="2B1D803C" w:rsidR="00714243" w:rsidRDefault="00C8413C" w:rsidP="00C86063">
            <w:r>
              <w:t>Prospective cohort studies</w:t>
            </w:r>
          </w:p>
        </w:tc>
        <w:tc>
          <w:tcPr>
            <w:tcW w:w="4508" w:type="dxa"/>
          </w:tcPr>
          <w:p w14:paraId="7A01F250" w14:textId="77777777" w:rsidR="00714243" w:rsidRDefault="00714243" w:rsidP="00C86063"/>
        </w:tc>
      </w:tr>
      <w:tr w:rsidR="00714243" w14:paraId="775350A5" w14:textId="77777777" w:rsidTr="0023056F">
        <w:tc>
          <w:tcPr>
            <w:tcW w:w="4508" w:type="dxa"/>
          </w:tcPr>
          <w:p w14:paraId="702C616B" w14:textId="77777777" w:rsidR="00714243" w:rsidRDefault="00714243" w:rsidP="00C86063">
            <w:r>
              <w:t>Patient, problem, or population</w:t>
            </w:r>
          </w:p>
        </w:tc>
        <w:tc>
          <w:tcPr>
            <w:tcW w:w="4508" w:type="dxa"/>
          </w:tcPr>
          <w:p w14:paraId="71A23835" w14:textId="0EB36B9B" w:rsidR="00714243" w:rsidRDefault="00714243" w:rsidP="00C86063">
            <w:r>
              <w:t xml:space="preserve">People aged </w:t>
            </w:r>
            <w:r>
              <w:rPr>
                <w:rFonts w:cstheme="minorHAnsi"/>
              </w:rPr>
              <w:t>≥</w:t>
            </w:r>
            <w:r>
              <w:t>18 years</w:t>
            </w:r>
            <w:r w:rsidR="00C8413C">
              <w:t xml:space="preserve"> without known diagnosis of atrial fibrillation</w:t>
            </w:r>
          </w:p>
        </w:tc>
      </w:tr>
      <w:tr w:rsidR="00714243" w14:paraId="6E87701C" w14:textId="77777777" w:rsidTr="0023056F">
        <w:tc>
          <w:tcPr>
            <w:tcW w:w="4508" w:type="dxa"/>
          </w:tcPr>
          <w:p w14:paraId="5249D2D6" w14:textId="73C707C3" w:rsidR="00714243" w:rsidRDefault="00C8413C" w:rsidP="00C86063">
            <w:r>
              <w:t>Exposure</w:t>
            </w:r>
          </w:p>
        </w:tc>
        <w:tc>
          <w:tcPr>
            <w:tcW w:w="4508" w:type="dxa"/>
          </w:tcPr>
          <w:p w14:paraId="752A302F" w14:textId="77777777" w:rsidR="00714243" w:rsidRDefault="00714243" w:rsidP="00C86063">
            <w:r>
              <w:t>Systematic screening for atrial fibrillation with a non-invasive device</w:t>
            </w:r>
          </w:p>
        </w:tc>
      </w:tr>
      <w:tr w:rsidR="00714243" w14:paraId="37CC216D" w14:textId="77777777" w:rsidTr="0023056F">
        <w:tc>
          <w:tcPr>
            <w:tcW w:w="4508" w:type="dxa"/>
          </w:tcPr>
          <w:p w14:paraId="5CE4D7E2" w14:textId="77777777" w:rsidR="00714243" w:rsidRDefault="00714243" w:rsidP="00C86063">
            <w:r>
              <w:t>Comparison, control, or comparator</w:t>
            </w:r>
          </w:p>
        </w:tc>
        <w:tc>
          <w:tcPr>
            <w:tcW w:w="4508" w:type="dxa"/>
          </w:tcPr>
          <w:p w14:paraId="523AE0BA" w14:textId="1C3BE8A7" w:rsidR="00714243" w:rsidRDefault="00714243" w:rsidP="00C86063">
            <w:r>
              <w:t>-</w:t>
            </w:r>
          </w:p>
        </w:tc>
      </w:tr>
      <w:tr w:rsidR="00714243" w14:paraId="4B0850FA" w14:textId="77777777" w:rsidTr="0023056F">
        <w:tc>
          <w:tcPr>
            <w:tcW w:w="4508" w:type="dxa"/>
          </w:tcPr>
          <w:p w14:paraId="2D2B34FB" w14:textId="77777777" w:rsidR="00714243" w:rsidRDefault="00714243" w:rsidP="00C86063">
            <w:r>
              <w:t>Outcome</w:t>
            </w:r>
          </w:p>
        </w:tc>
        <w:tc>
          <w:tcPr>
            <w:tcW w:w="4508" w:type="dxa"/>
          </w:tcPr>
          <w:p w14:paraId="1F744859" w14:textId="727148EA" w:rsidR="00714243" w:rsidRDefault="00714243" w:rsidP="00714243">
            <w:pPr>
              <w:pStyle w:val="ListParagraph"/>
              <w:numPr>
                <w:ilvl w:val="0"/>
                <w:numId w:val="3"/>
              </w:numPr>
            </w:pPr>
            <w:r>
              <w:t>Detection of previously undiagnosed atrial fibrillation</w:t>
            </w:r>
          </w:p>
        </w:tc>
      </w:tr>
    </w:tbl>
    <w:p w14:paraId="74A32C33" w14:textId="649B402E" w:rsidR="00030518" w:rsidRDefault="00030518">
      <w:pPr>
        <w:rPr>
          <w:rFonts w:ascii="Calibri" w:hAnsi="Calibri" w:cs="Calibri"/>
        </w:rPr>
      </w:pPr>
    </w:p>
    <w:p w14:paraId="32F9FFFA" w14:textId="77777777" w:rsidR="004F08A2" w:rsidRDefault="004F08A2">
      <w:pPr>
        <w:rPr>
          <w:rStyle w:val="Heading2Char"/>
          <w:rFonts w:ascii="Calibri" w:eastAsiaTheme="minorHAnsi" w:hAnsi="Calibri" w:cs="Calibri"/>
          <w:color w:val="000000" w:themeColor="text1"/>
          <w:sz w:val="24"/>
          <w:szCs w:val="24"/>
        </w:rPr>
      </w:pPr>
    </w:p>
    <w:p w14:paraId="5C713D04" w14:textId="2D2D302D" w:rsidR="001B5CD9" w:rsidRPr="003C40F5" w:rsidRDefault="001B5CD9" w:rsidP="00030518">
      <w:pPr>
        <w:rPr>
          <w:b/>
          <w:bCs/>
        </w:rPr>
      </w:pPr>
      <w:r w:rsidRPr="003C40F5">
        <w:rPr>
          <w:b/>
          <w:bCs/>
        </w:rPr>
        <w:t xml:space="preserve">Risk of Bias assessment </w:t>
      </w:r>
    </w:p>
    <w:p w14:paraId="39036F9A" w14:textId="209B1AAD" w:rsidR="00F274C3" w:rsidRPr="00030518" w:rsidRDefault="00F274C3" w:rsidP="00030518">
      <w:pPr>
        <w:rPr>
          <w:rStyle w:val="Heading2Char"/>
          <w:rFonts w:ascii="Calibri" w:eastAsiaTheme="minorHAnsi" w:hAnsi="Calibri" w:cs="Calibri"/>
          <w:b w:val="0"/>
          <w:bCs w:val="0"/>
          <w:color w:val="000000" w:themeColor="text1"/>
          <w:sz w:val="24"/>
          <w:szCs w:val="24"/>
        </w:rPr>
      </w:pPr>
      <w:r w:rsidRPr="0023056F">
        <w:rPr>
          <w:rStyle w:val="Heading2Char"/>
          <w:rFonts w:ascii="Calibri" w:eastAsiaTheme="minorHAnsi" w:hAnsi="Calibri" w:cs="Calibri"/>
          <w:b w:val="0"/>
          <w:bCs w:val="0"/>
          <w:color w:val="000000" w:themeColor="text1"/>
          <w:sz w:val="24"/>
          <w:szCs w:val="24"/>
        </w:rPr>
        <w:t xml:space="preserve">Cochrane Reviews </w:t>
      </w:r>
      <w:r w:rsidRPr="00030518">
        <w:rPr>
          <w:rStyle w:val="Heading2Char"/>
          <w:rFonts w:ascii="Calibri" w:eastAsiaTheme="minorHAnsi" w:hAnsi="Calibri" w:cs="Calibri"/>
          <w:b w:val="0"/>
          <w:bCs w:val="0"/>
          <w:color w:val="000000" w:themeColor="text1"/>
          <w:sz w:val="24"/>
          <w:szCs w:val="24"/>
        </w:rPr>
        <w:t xml:space="preserve">provides framework for assessment of risk of bias in studies. When randomized controlled trials </w:t>
      </w:r>
      <w:r w:rsidR="002F68E7" w:rsidRPr="00030518">
        <w:rPr>
          <w:rStyle w:val="Heading2Char"/>
          <w:rFonts w:ascii="Calibri" w:eastAsiaTheme="minorHAnsi" w:hAnsi="Calibri" w:cs="Calibri"/>
          <w:b w:val="0"/>
          <w:bCs w:val="0"/>
          <w:color w:val="000000" w:themeColor="text1"/>
          <w:sz w:val="24"/>
          <w:szCs w:val="24"/>
        </w:rPr>
        <w:t xml:space="preserve">(RCT’s) </w:t>
      </w:r>
      <w:r w:rsidRPr="00030518">
        <w:rPr>
          <w:rStyle w:val="Heading2Char"/>
          <w:rFonts w:ascii="Calibri" w:eastAsiaTheme="minorHAnsi" w:hAnsi="Calibri" w:cs="Calibri"/>
          <w:b w:val="0"/>
          <w:bCs w:val="0"/>
          <w:color w:val="000000" w:themeColor="text1"/>
          <w:sz w:val="24"/>
          <w:szCs w:val="24"/>
        </w:rPr>
        <w:t xml:space="preserve">are included, risk of bias is estimated using the revised version of Cochrane tool, RoB2. </w:t>
      </w:r>
      <w:r w:rsidR="002F68E7" w:rsidRPr="00030518">
        <w:rPr>
          <w:rStyle w:val="Heading2Char"/>
          <w:rFonts w:ascii="Calibri" w:eastAsiaTheme="minorHAnsi" w:hAnsi="Calibri" w:cs="Calibri"/>
          <w:b w:val="0"/>
          <w:bCs w:val="0"/>
          <w:color w:val="000000" w:themeColor="text1"/>
          <w:sz w:val="24"/>
          <w:szCs w:val="24"/>
        </w:rPr>
        <w:t xml:space="preserve">Prospective cohort studies were assessed through Cochrane’s ROBINS </w:t>
      </w:r>
    </w:p>
    <w:p w14:paraId="1EFF8567" w14:textId="37913F89" w:rsidR="00F274C3" w:rsidRPr="00030518" w:rsidRDefault="00F274C3" w:rsidP="00030518">
      <w:pPr>
        <w:rPr>
          <w:rStyle w:val="Heading2Char"/>
          <w:rFonts w:ascii="Calibri" w:eastAsiaTheme="minorHAnsi" w:hAnsi="Calibri" w:cs="Calibri"/>
          <w:b w:val="0"/>
          <w:bCs w:val="0"/>
          <w:color w:val="000000" w:themeColor="text1"/>
          <w:sz w:val="24"/>
          <w:szCs w:val="24"/>
        </w:rPr>
      </w:pPr>
      <w:r w:rsidRPr="00030518">
        <w:rPr>
          <w:rStyle w:val="Heading2Char"/>
          <w:rFonts w:ascii="Calibri" w:eastAsiaTheme="minorHAnsi" w:hAnsi="Calibri" w:cs="Calibri"/>
          <w:b w:val="0"/>
          <w:bCs w:val="0"/>
          <w:color w:val="000000" w:themeColor="text1"/>
          <w:sz w:val="24"/>
          <w:szCs w:val="24"/>
        </w:rPr>
        <w:t>RoB2 assessment</w:t>
      </w:r>
      <w:r w:rsidR="00242E46" w:rsidRPr="00030518">
        <w:rPr>
          <w:rStyle w:val="Heading2Char"/>
          <w:rFonts w:ascii="Calibri" w:eastAsiaTheme="minorHAnsi" w:hAnsi="Calibri" w:cs="Calibri"/>
          <w:b w:val="0"/>
          <w:bCs w:val="0"/>
          <w:color w:val="000000" w:themeColor="text1"/>
          <w:sz w:val="24"/>
          <w:szCs w:val="24"/>
        </w:rPr>
        <w:t xml:space="preserve"> is composed of the following domains</w:t>
      </w:r>
      <w:r w:rsidRPr="00030518">
        <w:rPr>
          <w:rStyle w:val="Heading2Char"/>
          <w:rFonts w:ascii="Calibri" w:eastAsiaTheme="minorHAnsi" w:hAnsi="Calibri" w:cs="Calibri"/>
          <w:b w:val="0"/>
          <w:bCs w:val="0"/>
          <w:color w:val="000000" w:themeColor="text1"/>
          <w:sz w:val="24"/>
          <w:szCs w:val="24"/>
        </w:rPr>
        <w:t>:</w:t>
      </w:r>
    </w:p>
    <w:p w14:paraId="718FDFEA" w14:textId="6A2AC87F" w:rsidR="00F274C3" w:rsidRPr="0023056F" w:rsidRDefault="002F68E7" w:rsidP="00F274C3">
      <w:pPr>
        <w:numPr>
          <w:ilvl w:val="0"/>
          <w:numId w:val="4"/>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w:t>
      </w:r>
      <w:r w:rsidR="00F274C3" w:rsidRPr="0023056F">
        <w:rPr>
          <w:rFonts w:ascii="Calibri" w:eastAsia="Times New Roman" w:hAnsi="Calibri" w:cs="Calibri"/>
          <w:color w:val="333333"/>
          <w:sz w:val="24"/>
          <w:szCs w:val="24"/>
          <w:lang w:eastAsia="en-GB"/>
        </w:rPr>
        <w:t xml:space="preserve">ias arising from the randomization </w:t>
      </w:r>
      <w:proofErr w:type="gramStart"/>
      <w:r w:rsidR="00F274C3" w:rsidRPr="0023056F">
        <w:rPr>
          <w:rFonts w:ascii="Calibri" w:eastAsia="Times New Roman" w:hAnsi="Calibri" w:cs="Calibri"/>
          <w:color w:val="333333"/>
          <w:sz w:val="24"/>
          <w:szCs w:val="24"/>
          <w:lang w:eastAsia="en-GB"/>
        </w:rPr>
        <w:t>process;</w:t>
      </w:r>
      <w:proofErr w:type="gramEnd"/>
    </w:p>
    <w:p w14:paraId="378E1ABB" w14:textId="4C594FE6" w:rsidR="00F274C3" w:rsidRPr="0023056F" w:rsidRDefault="002F68E7" w:rsidP="00F274C3">
      <w:pPr>
        <w:numPr>
          <w:ilvl w:val="0"/>
          <w:numId w:val="4"/>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w:t>
      </w:r>
      <w:r w:rsidR="00F274C3" w:rsidRPr="0023056F">
        <w:rPr>
          <w:rFonts w:ascii="Calibri" w:eastAsia="Times New Roman" w:hAnsi="Calibri" w:cs="Calibri"/>
          <w:color w:val="333333"/>
          <w:sz w:val="24"/>
          <w:szCs w:val="24"/>
          <w:lang w:eastAsia="en-GB"/>
        </w:rPr>
        <w:t xml:space="preserve">ias due to deviations from intended </w:t>
      </w:r>
      <w:proofErr w:type="gramStart"/>
      <w:r w:rsidR="00F274C3" w:rsidRPr="0023056F">
        <w:rPr>
          <w:rFonts w:ascii="Calibri" w:eastAsia="Times New Roman" w:hAnsi="Calibri" w:cs="Calibri"/>
          <w:color w:val="333333"/>
          <w:sz w:val="24"/>
          <w:szCs w:val="24"/>
          <w:lang w:eastAsia="en-GB"/>
        </w:rPr>
        <w:t>interventions;</w:t>
      </w:r>
      <w:proofErr w:type="gramEnd"/>
    </w:p>
    <w:p w14:paraId="61A44230" w14:textId="56A67E56" w:rsidR="00F274C3" w:rsidRPr="0023056F" w:rsidRDefault="002F68E7" w:rsidP="00F274C3">
      <w:pPr>
        <w:numPr>
          <w:ilvl w:val="0"/>
          <w:numId w:val="4"/>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w:t>
      </w:r>
      <w:r w:rsidR="00F274C3" w:rsidRPr="0023056F">
        <w:rPr>
          <w:rFonts w:ascii="Calibri" w:eastAsia="Times New Roman" w:hAnsi="Calibri" w:cs="Calibri"/>
          <w:color w:val="333333"/>
          <w:sz w:val="24"/>
          <w:szCs w:val="24"/>
          <w:lang w:eastAsia="en-GB"/>
        </w:rPr>
        <w:t xml:space="preserve">ias due to missing outcome </w:t>
      </w:r>
      <w:proofErr w:type="gramStart"/>
      <w:r w:rsidR="00F274C3" w:rsidRPr="0023056F">
        <w:rPr>
          <w:rFonts w:ascii="Calibri" w:eastAsia="Times New Roman" w:hAnsi="Calibri" w:cs="Calibri"/>
          <w:color w:val="333333"/>
          <w:sz w:val="24"/>
          <w:szCs w:val="24"/>
          <w:lang w:eastAsia="en-GB"/>
        </w:rPr>
        <w:t>data;</w:t>
      </w:r>
      <w:proofErr w:type="gramEnd"/>
    </w:p>
    <w:p w14:paraId="758C0580" w14:textId="7C478689" w:rsidR="00F274C3" w:rsidRPr="0023056F" w:rsidRDefault="002F68E7" w:rsidP="00F274C3">
      <w:pPr>
        <w:numPr>
          <w:ilvl w:val="0"/>
          <w:numId w:val="4"/>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w:t>
      </w:r>
      <w:r w:rsidR="00F274C3" w:rsidRPr="0023056F">
        <w:rPr>
          <w:rFonts w:ascii="Calibri" w:eastAsia="Times New Roman" w:hAnsi="Calibri" w:cs="Calibri"/>
          <w:color w:val="333333"/>
          <w:sz w:val="24"/>
          <w:szCs w:val="24"/>
          <w:lang w:eastAsia="en-GB"/>
        </w:rPr>
        <w:t>ias in measurement of the outcome; and</w:t>
      </w:r>
    </w:p>
    <w:p w14:paraId="1097A4F8" w14:textId="47ADD85B" w:rsidR="002F68E7" w:rsidRPr="0023056F" w:rsidRDefault="002F68E7" w:rsidP="002F68E7">
      <w:pPr>
        <w:numPr>
          <w:ilvl w:val="0"/>
          <w:numId w:val="4"/>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w:t>
      </w:r>
      <w:r w:rsidR="00F274C3" w:rsidRPr="0023056F">
        <w:rPr>
          <w:rFonts w:ascii="Calibri" w:eastAsia="Times New Roman" w:hAnsi="Calibri" w:cs="Calibri"/>
          <w:color w:val="333333"/>
          <w:sz w:val="24"/>
          <w:szCs w:val="24"/>
          <w:lang w:eastAsia="en-GB"/>
        </w:rPr>
        <w:t>ias in selection of the reported result.</w:t>
      </w:r>
    </w:p>
    <w:p w14:paraId="2A84E497" w14:textId="6E35F7B6" w:rsidR="002F68E7" w:rsidRPr="0023056F" w:rsidRDefault="002F68E7" w:rsidP="002F68E7">
      <w:p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Cochrane’s ROBIN assessment is composed of following domains:</w:t>
      </w:r>
    </w:p>
    <w:p w14:paraId="276CE453" w14:textId="2DF256A1" w:rsidR="002F68E7" w:rsidRPr="0023056F" w:rsidRDefault="002F68E7" w:rsidP="002F68E7">
      <w:pPr>
        <w:pStyle w:val="ListParagraph"/>
        <w:numPr>
          <w:ilvl w:val="0"/>
          <w:numId w:val="7"/>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Bias arising from confounding</w:t>
      </w:r>
    </w:p>
    <w:p w14:paraId="0DFD04CF" w14:textId="1773C821" w:rsidR="002F68E7" w:rsidRPr="0023056F" w:rsidRDefault="002F68E7" w:rsidP="002F68E7">
      <w:pPr>
        <w:pStyle w:val="ListParagraph"/>
        <w:numPr>
          <w:ilvl w:val="0"/>
          <w:numId w:val="7"/>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Bias due to selection of participants</w:t>
      </w:r>
    </w:p>
    <w:p w14:paraId="5ED3D422" w14:textId="708E49B6" w:rsidR="002F68E7" w:rsidRPr="0023056F" w:rsidRDefault="002F68E7" w:rsidP="002F68E7">
      <w:pPr>
        <w:pStyle w:val="ListParagraph"/>
        <w:numPr>
          <w:ilvl w:val="0"/>
          <w:numId w:val="7"/>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Bias in classification of interventions</w:t>
      </w:r>
    </w:p>
    <w:p w14:paraId="49FB2623" w14:textId="62227448" w:rsidR="002F68E7" w:rsidRPr="0023056F" w:rsidRDefault="002F68E7" w:rsidP="002F68E7">
      <w:pPr>
        <w:pStyle w:val="ListParagraph"/>
        <w:numPr>
          <w:ilvl w:val="0"/>
          <w:numId w:val="7"/>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Bias due to deviations from intended interventions</w:t>
      </w:r>
    </w:p>
    <w:p w14:paraId="494BEE1D" w14:textId="1EEEBA36" w:rsidR="002F68E7" w:rsidRPr="0023056F" w:rsidRDefault="002F68E7" w:rsidP="002F68E7">
      <w:pPr>
        <w:numPr>
          <w:ilvl w:val="0"/>
          <w:numId w:val="7"/>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 xml:space="preserve">Bias due to missing outcome </w:t>
      </w:r>
      <w:proofErr w:type="gramStart"/>
      <w:r w:rsidRPr="0023056F">
        <w:rPr>
          <w:rFonts w:ascii="Calibri" w:eastAsia="Times New Roman" w:hAnsi="Calibri" w:cs="Calibri"/>
          <w:color w:val="333333"/>
          <w:sz w:val="24"/>
          <w:szCs w:val="24"/>
          <w:lang w:eastAsia="en-GB"/>
        </w:rPr>
        <w:t>data;</w:t>
      </w:r>
      <w:proofErr w:type="gramEnd"/>
    </w:p>
    <w:p w14:paraId="00FA9A4B" w14:textId="0892560F" w:rsidR="002F68E7" w:rsidRPr="0023056F" w:rsidRDefault="002F68E7" w:rsidP="002F68E7">
      <w:pPr>
        <w:numPr>
          <w:ilvl w:val="0"/>
          <w:numId w:val="7"/>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Bias in measurement of the outcome</w:t>
      </w:r>
    </w:p>
    <w:p w14:paraId="36E01130" w14:textId="2E4784FD" w:rsidR="002F68E7" w:rsidRPr="0023056F" w:rsidRDefault="002F68E7" w:rsidP="002F68E7">
      <w:pPr>
        <w:numPr>
          <w:ilvl w:val="0"/>
          <w:numId w:val="7"/>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Bias in selection of the reported result</w:t>
      </w:r>
    </w:p>
    <w:p w14:paraId="59C2D050" w14:textId="77777777" w:rsidR="002F68E7" w:rsidRPr="00030518" w:rsidRDefault="002F68E7" w:rsidP="002F68E7">
      <w:pPr>
        <w:rPr>
          <w:rStyle w:val="Heading2Char"/>
          <w:rFonts w:ascii="Calibri" w:eastAsiaTheme="minorHAnsi" w:hAnsi="Calibri" w:cs="Calibri"/>
          <w:b w:val="0"/>
          <w:bCs w:val="0"/>
          <w:color w:val="000000" w:themeColor="text1"/>
          <w:sz w:val="24"/>
          <w:szCs w:val="24"/>
        </w:rPr>
      </w:pPr>
    </w:p>
    <w:p w14:paraId="47BD8715" w14:textId="5466051C" w:rsidR="00FE6C53" w:rsidRPr="00030518" w:rsidRDefault="0030693B" w:rsidP="002F68E7">
      <w:pPr>
        <w:rPr>
          <w:rStyle w:val="Heading2Char"/>
          <w:rFonts w:ascii="Calibri" w:eastAsiaTheme="minorHAnsi" w:hAnsi="Calibri" w:cs="Calibri"/>
          <w:b w:val="0"/>
          <w:bCs w:val="0"/>
          <w:color w:val="000000" w:themeColor="text1"/>
          <w:sz w:val="24"/>
          <w:szCs w:val="24"/>
        </w:rPr>
      </w:pPr>
      <w:r w:rsidRPr="00030518">
        <w:rPr>
          <w:rStyle w:val="Heading2Char"/>
          <w:rFonts w:ascii="Calibri" w:eastAsiaTheme="minorHAnsi" w:hAnsi="Calibri" w:cs="Calibri"/>
          <w:b w:val="0"/>
          <w:bCs w:val="0"/>
          <w:color w:val="000000" w:themeColor="text1"/>
          <w:sz w:val="24"/>
          <w:szCs w:val="24"/>
        </w:rPr>
        <w:lastRenderedPageBreak/>
        <w:t xml:space="preserve">Each domain contains </w:t>
      </w:r>
      <w:r w:rsidR="00242E46" w:rsidRPr="00030518">
        <w:rPr>
          <w:rStyle w:val="Heading2Char"/>
          <w:rFonts w:ascii="Calibri" w:eastAsiaTheme="minorHAnsi" w:hAnsi="Calibri" w:cs="Calibri"/>
          <w:b w:val="0"/>
          <w:bCs w:val="0"/>
          <w:color w:val="000000" w:themeColor="text1"/>
          <w:sz w:val="24"/>
          <w:szCs w:val="24"/>
        </w:rPr>
        <w:t>‘signalling</w:t>
      </w:r>
      <w:r w:rsidRPr="00030518">
        <w:rPr>
          <w:rStyle w:val="Heading2Char"/>
          <w:rFonts w:ascii="Calibri" w:eastAsiaTheme="minorHAnsi" w:hAnsi="Calibri" w:cs="Calibri"/>
          <w:b w:val="0"/>
          <w:bCs w:val="0"/>
          <w:color w:val="000000" w:themeColor="text1"/>
          <w:sz w:val="24"/>
          <w:szCs w:val="24"/>
        </w:rPr>
        <w:t xml:space="preserve"> question</w:t>
      </w:r>
      <w:r w:rsidR="00242E46" w:rsidRPr="00030518">
        <w:rPr>
          <w:rStyle w:val="Heading2Char"/>
          <w:rFonts w:ascii="Calibri" w:eastAsiaTheme="minorHAnsi" w:hAnsi="Calibri" w:cs="Calibri"/>
          <w:b w:val="0"/>
          <w:bCs w:val="0"/>
          <w:color w:val="000000" w:themeColor="text1"/>
          <w:sz w:val="24"/>
          <w:szCs w:val="24"/>
        </w:rPr>
        <w:t>s’</w:t>
      </w:r>
      <w:r w:rsidR="00FE6C53" w:rsidRPr="00030518">
        <w:rPr>
          <w:rStyle w:val="Heading2Char"/>
          <w:rFonts w:ascii="Calibri" w:eastAsiaTheme="minorHAnsi" w:hAnsi="Calibri" w:cs="Calibri"/>
          <w:b w:val="0"/>
          <w:bCs w:val="0"/>
          <w:color w:val="000000" w:themeColor="text1"/>
          <w:sz w:val="24"/>
          <w:szCs w:val="24"/>
        </w:rPr>
        <w:t xml:space="preserve">, answers to which through aid of an </w:t>
      </w:r>
      <w:r w:rsidR="002F68E7" w:rsidRPr="00030518">
        <w:rPr>
          <w:rStyle w:val="Heading2Char"/>
          <w:rFonts w:ascii="Calibri" w:eastAsiaTheme="minorHAnsi" w:hAnsi="Calibri" w:cs="Calibri"/>
          <w:b w:val="0"/>
          <w:bCs w:val="0"/>
          <w:color w:val="000000" w:themeColor="text1"/>
          <w:sz w:val="24"/>
          <w:szCs w:val="24"/>
        </w:rPr>
        <w:t>algorithm, allow</w:t>
      </w:r>
      <w:r w:rsidR="00FE6C53" w:rsidRPr="00030518">
        <w:rPr>
          <w:rStyle w:val="Heading2Char"/>
          <w:rFonts w:ascii="Calibri" w:eastAsiaTheme="minorHAnsi" w:hAnsi="Calibri" w:cs="Calibri"/>
          <w:b w:val="0"/>
          <w:bCs w:val="0"/>
          <w:color w:val="000000" w:themeColor="text1"/>
          <w:sz w:val="24"/>
          <w:szCs w:val="24"/>
        </w:rPr>
        <w:t xml:space="preserve"> users to formulate judgement with respects to degree of bias for that </w:t>
      </w:r>
      <w:proofErr w:type="gramStart"/>
      <w:r w:rsidR="00FE6C53" w:rsidRPr="00030518">
        <w:rPr>
          <w:rStyle w:val="Heading2Char"/>
          <w:rFonts w:ascii="Calibri" w:eastAsiaTheme="minorHAnsi" w:hAnsi="Calibri" w:cs="Calibri"/>
          <w:b w:val="0"/>
          <w:bCs w:val="0"/>
          <w:color w:val="000000" w:themeColor="text1"/>
          <w:sz w:val="24"/>
          <w:szCs w:val="24"/>
        </w:rPr>
        <w:t>particular domain</w:t>
      </w:r>
      <w:proofErr w:type="gramEnd"/>
      <w:r w:rsidR="00FE6C53" w:rsidRPr="00030518">
        <w:rPr>
          <w:rStyle w:val="Heading2Char"/>
          <w:rFonts w:ascii="Calibri" w:eastAsiaTheme="minorHAnsi" w:hAnsi="Calibri" w:cs="Calibri"/>
          <w:b w:val="0"/>
          <w:bCs w:val="0"/>
          <w:color w:val="000000" w:themeColor="text1"/>
          <w:sz w:val="24"/>
          <w:szCs w:val="24"/>
        </w:rPr>
        <w:t>. Potential answers to these signalling questions are as follows:</w:t>
      </w:r>
    </w:p>
    <w:p w14:paraId="092CB3E4" w14:textId="77777777" w:rsidR="00FE6C53" w:rsidRPr="0023056F" w:rsidRDefault="00FE6C53" w:rsidP="00FE6C53">
      <w:pPr>
        <w:numPr>
          <w:ilvl w:val="0"/>
          <w:numId w:val="5"/>
        </w:numPr>
        <w:spacing w:before="100" w:beforeAutospacing="1" w:after="100" w:afterAutospacing="1" w:line="240" w:lineRule="auto"/>
        <w:rPr>
          <w:rFonts w:ascii="Calibri" w:eastAsia="Times New Roman" w:hAnsi="Calibri" w:cs="Calibri"/>
          <w:color w:val="333333"/>
          <w:sz w:val="24"/>
          <w:szCs w:val="24"/>
          <w:lang w:eastAsia="en-GB"/>
        </w:rPr>
      </w:pPr>
      <w:proofErr w:type="gramStart"/>
      <w:r w:rsidRPr="0023056F">
        <w:rPr>
          <w:rFonts w:ascii="Calibri" w:eastAsia="Times New Roman" w:hAnsi="Calibri" w:cs="Calibri"/>
          <w:color w:val="333333"/>
          <w:sz w:val="24"/>
          <w:szCs w:val="24"/>
          <w:lang w:eastAsia="en-GB"/>
        </w:rPr>
        <w:t>Yes;</w:t>
      </w:r>
      <w:proofErr w:type="gramEnd"/>
    </w:p>
    <w:p w14:paraId="12FDF3D8" w14:textId="77777777" w:rsidR="00FE6C53" w:rsidRPr="0023056F" w:rsidRDefault="00FE6C53" w:rsidP="00FE6C53">
      <w:pPr>
        <w:numPr>
          <w:ilvl w:val="0"/>
          <w:numId w:val="5"/>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 xml:space="preserve">Probably </w:t>
      </w:r>
      <w:proofErr w:type="gramStart"/>
      <w:r w:rsidRPr="0023056F">
        <w:rPr>
          <w:rFonts w:ascii="Calibri" w:eastAsia="Times New Roman" w:hAnsi="Calibri" w:cs="Calibri"/>
          <w:color w:val="333333"/>
          <w:sz w:val="24"/>
          <w:szCs w:val="24"/>
          <w:lang w:eastAsia="en-GB"/>
        </w:rPr>
        <w:t>yes;</w:t>
      </w:r>
      <w:proofErr w:type="gramEnd"/>
    </w:p>
    <w:p w14:paraId="338059EB" w14:textId="77777777" w:rsidR="00FE6C53" w:rsidRPr="0023056F" w:rsidRDefault="00FE6C53" w:rsidP="00FE6C53">
      <w:pPr>
        <w:numPr>
          <w:ilvl w:val="0"/>
          <w:numId w:val="5"/>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 xml:space="preserve">Probably </w:t>
      </w:r>
      <w:proofErr w:type="gramStart"/>
      <w:r w:rsidRPr="0023056F">
        <w:rPr>
          <w:rFonts w:ascii="Calibri" w:eastAsia="Times New Roman" w:hAnsi="Calibri" w:cs="Calibri"/>
          <w:color w:val="333333"/>
          <w:sz w:val="24"/>
          <w:szCs w:val="24"/>
          <w:lang w:eastAsia="en-GB"/>
        </w:rPr>
        <w:t>no;</w:t>
      </w:r>
      <w:proofErr w:type="gramEnd"/>
    </w:p>
    <w:p w14:paraId="5E066BE7" w14:textId="77777777" w:rsidR="00FE6C53" w:rsidRPr="0023056F" w:rsidRDefault="00FE6C53" w:rsidP="00FE6C53">
      <w:pPr>
        <w:numPr>
          <w:ilvl w:val="0"/>
          <w:numId w:val="5"/>
        </w:numPr>
        <w:spacing w:before="100" w:beforeAutospacing="1" w:after="100" w:afterAutospacing="1" w:line="240" w:lineRule="auto"/>
        <w:rPr>
          <w:rFonts w:ascii="Calibri" w:eastAsia="Times New Roman" w:hAnsi="Calibri" w:cs="Calibri"/>
          <w:color w:val="333333"/>
          <w:sz w:val="24"/>
          <w:szCs w:val="24"/>
          <w:lang w:eastAsia="en-GB"/>
        </w:rPr>
      </w:pPr>
      <w:proofErr w:type="gramStart"/>
      <w:r w:rsidRPr="0023056F">
        <w:rPr>
          <w:rFonts w:ascii="Calibri" w:eastAsia="Times New Roman" w:hAnsi="Calibri" w:cs="Calibri"/>
          <w:color w:val="333333"/>
          <w:sz w:val="24"/>
          <w:szCs w:val="24"/>
          <w:lang w:eastAsia="en-GB"/>
        </w:rPr>
        <w:t>No;</w:t>
      </w:r>
      <w:proofErr w:type="gramEnd"/>
    </w:p>
    <w:p w14:paraId="37666D76" w14:textId="4BB23C48" w:rsidR="00FE6C53" w:rsidRPr="0023056F" w:rsidRDefault="00FE6C53" w:rsidP="00FE6C53">
      <w:pPr>
        <w:numPr>
          <w:ilvl w:val="0"/>
          <w:numId w:val="5"/>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No information.</w:t>
      </w:r>
    </w:p>
    <w:p w14:paraId="0FBF862D" w14:textId="4C422F1F" w:rsidR="00FE6C53" w:rsidRPr="0023056F" w:rsidRDefault="00FE6C53" w:rsidP="00FE6C53">
      <w:p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 xml:space="preserve">Once these questions have been answered, the subsequent steps involve concluding </w:t>
      </w:r>
      <w:r w:rsidRPr="0023056F">
        <w:rPr>
          <w:rFonts w:ascii="Calibri" w:eastAsia="Times New Roman" w:hAnsi="Calibri" w:cs="Calibri"/>
          <w:b/>
          <w:bCs/>
          <w:color w:val="333333"/>
          <w:sz w:val="24"/>
          <w:szCs w:val="24"/>
          <w:lang w:eastAsia="en-GB"/>
        </w:rPr>
        <w:t xml:space="preserve">risk to bias judgement </w:t>
      </w:r>
      <w:r w:rsidRPr="0023056F">
        <w:rPr>
          <w:rFonts w:ascii="Calibri" w:eastAsia="Times New Roman" w:hAnsi="Calibri" w:cs="Calibri"/>
          <w:color w:val="333333"/>
          <w:sz w:val="24"/>
          <w:szCs w:val="24"/>
          <w:lang w:eastAsia="en-GB"/>
        </w:rPr>
        <w:t>for that domain based on three levels:</w:t>
      </w:r>
    </w:p>
    <w:p w14:paraId="490FDA65" w14:textId="77777777" w:rsidR="00FE6C53" w:rsidRPr="0023056F" w:rsidRDefault="00FE6C53" w:rsidP="00FE6C53">
      <w:pPr>
        <w:numPr>
          <w:ilvl w:val="0"/>
          <w:numId w:val="6"/>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 xml:space="preserve">Low risk of </w:t>
      </w:r>
      <w:proofErr w:type="gramStart"/>
      <w:r w:rsidRPr="0023056F">
        <w:rPr>
          <w:rFonts w:ascii="Calibri" w:eastAsia="Times New Roman" w:hAnsi="Calibri" w:cs="Calibri"/>
          <w:color w:val="333333"/>
          <w:sz w:val="24"/>
          <w:szCs w:val="24"/>
          <w:lang w:eastAsia="en-GB"/>
        </w:rPr>
        <w:t>bias;</w:t>
      </w:r>
      <w:proofErr w:type="gramEnd"/>
    </w:p>
    <w:p w14:paraId="003A3B0C" w14:textId="77777777" w:rsidR="00FE6C53" w:rsidRPr="0023056F" w:rsidRDefault="00FE6C53" w:rsidP="00FE6C53">
      <w:pPr>
        <w:numPr>
          <w:ilvl w:val="0"/>
          <w:numId w:val="6"/>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Some concerns; or</w:t>
      </w:r>
    </w:p>
    <w:p w14:paraId="54F7F37B" w14:textId="7EA65B3D" w:rsidR="00FE6C53" w:rsidRPr="0023056F" w:rsidRDefault="00FE6C53" w:rsidP="00FE6C53">
      <w:pPr>
        <w:numPr>
          <w:ilvl w:val="0"/>
          <w:numId w:val="6"/>
        </w:numPr>
        <w:spacing w:before="100" w:beforeAutospacing="1" w:after="100" w:afterAutospacing="1" w:line="240" w:lineRule="auto"/>
        <w:rPr>
          <w:rFonts w:ascii="Calibri" w:eastAsia="Times New Roman" w:hAnsi="Calibri" w:cs="Calibri"/>
          <w:color w:val="333333"/>
          <w:sz w:val="24"/>
          <w:szCs w:val="24"/>
          <w:lang w:eastAsia="en-GB"/>
        </w:rPr>
      </w:pPr>
      <w:r w:rsidRPr="0023056F">
        <w:rPr>
          <w:rFonts w:ascii="Calibri" w:eastAsia="Times New Roman" w:hAnsi="Calibri" w:cs="Calibri"/>
          <w:color w:val="333333"/>
          <w:sz w:val="24"/>
          <w:szCs w:val="24"/>
          <w:lang w:eastAsia="en-GB"/>
        </w:rPr>
        <w:t>High risk of bias.</w:t>
      </w:r>
    </w:p>
    <w:p w14:paraId="0F13B9D6" w14:textId="77777777" w:rsidR="002F68E7" w:rsidRPr="0023056F" w:rsidRDefault="002F68E7" w:rsidP="002F68E7">
      <w:pPr>
        <w:spacing w:after="0" w:line="240" w:lineRule="auto"/>
        <w:rPr>
          <w:rFonts w:ascii="Calibri" w:eastAsia="Times New Roman" w:hAnsi="Calibri" w:cs="Calibri"/>
          <w:color w:val="333333"/>
          <w:sz w:val="24"/>
          <w:szCs w:val="24"/>
          <w:lang w:eastAsia="en-GB"/>
        </w:rPr>
      </w:pPr>
    </w:p>
    <w:p w14:paraId="6F821AF6" w14:textId="72A3C043" w:rsidR="00FE6C53" w:rsidRPr="0023056F" w:rsidRDefault="002F68E7" w:rsidP="002F68E7">
      <w:pPr>
        <w:spacing w:after="0" w:line="240" w:lineRule="auto"/>
        <w:rPr>
          <w:rFonts w:ascii="Calibri" w:eastAsia="Times New Roman" w:hAnsi="Calibri" w:cs="Calibri"/>
          <w:color w:val="333333"/>
          <w:sz w:val="24"/>
          <w:szCs w:val="24"/>
          <w:lang w:eastAsia="en-GB"/>
        </w:rPr>
      </w:pPr>
      <w:r w:rsidRPr="0023056F">
        <w:rPr>
          <w:rFonts w:ascii="Calibri" w:eastAsia="Times New Roman" w:hAnsi="Calibri" w:cs="Calibri"/>
          <w:b/>
          <w:bCs/>
          <w:color w:val="333333"/>
          <w:sz w:val="24"/>
          <w:szCs w:val="24"/>
          <w:lang w:eastAsia="en-GB"/>
        </w:rPr>
        <w:t>RCT’s</w:t>
      </w:r>
      <w:r w:rsidR="00FE6C53" w:rsidRPr="0023056F">
        <w:rPr>
          <w:rFonts w:ascii="Calibri" w:eastAsia="Times New Roman" w:hAnsi="Calibri" w:cs="Calibri"/>
          <w:color w:val="333333"/>
          <w:sz w:val="24"/>
          <w:szCs w:val="24"/>
          <w:lang w:eastAsia="en-GB"/>
        </w:rPr>
        <w:t xml:space="preserve"> were overall scored low vs moderate vs high risk of bias as following:</w:t>
      </w:r>
    </w:p>
    <w:p w14:paraId="43E76D65" w14:textId="205CA63E" w:rsidR="00FE6C53" w:rsidRPr="0023056F" w:rsidRDefault="00FE6C53" w:rsidP="002F68E7">
      <w:pPr>
        <w:spacing w:after="0" w:line="240" w:lineRule="auto"/>
        <w:rPr>
          <w:rFonts w:ascii="Calibri" w:eastAsia="Times New Roman" w:hAnsi="Calibri" w:cs="Calibri"/>
          <w:color w:val="333333"/>
          <w:sz w:val="24"/>
          <w:szCs w:val="24"/>
          <w:lang w:eastAsia="en-GB"/>
        </w:rPr>
      </w:pPr>
    </w:p>
    <w:p w14:paraId="28F2F5AF" w14:textId="2E83711B" w:rsidR="00FE6C53" w:rsidRPr="0023056F" w:rsidRDefault="00FE6C53" w:rsidP="002F68E7">
      <w:pPr>
        <w:spacing w:after="0" w:line="240" w:lineRule="auto"/>
        <w:rPr>
          <w:rFonts w:ascii="Calibri" w:eastAsia="Times New Roman" w:hAnsi="Calibri" w:cs="Calibri"/>
          <w:color w:val="333333"/>
          <w:sz w:val="24"/>
          <w:szCs w:val="24"/>
          <w:lang w:eastAsia="en-GB"/>
        </w:rPr>
      </w:pPr>
      <w:r w:rsidRPr="0023056F">
        <w:rPr>
          <w:rFonts w:ascii="Calibri" w:eastAsia="Times New Roman" w:hAnsi="Calibri" w:cs="Calibri"/>
          <w:b/>
          <w:bCs/>
          <w:color w:val="333333"/>
          <w:sz w:val="24"/>
          <w:szCs w:val="24"/>
          <w:lang w:eastAsia="en-GB"/>
        </w:rPr>
        <w:t>Low risk:</w:t>
      </w:r>
      <w:r w:rsidRPr="0023056F">
        <w:rPr>
          <w:rFonts w:ascii="Calibri" w:eastAsia="Times New Roman" w:hAnsi="Calibri" w:cs="Calibri"/>
          <w:color w:val="333333"/>
          <w:sz w:val="24"/>
          <w:szCs w:val="24"/>
          <w:lang w:eastAsia="en-GB"/>
        </w:rPr>
        <w:t xml:space="preserve"> If all domains scored ‘low risk</w:t>
      </w:r>
      <w:r w:rsidR="000967DB">
        <w:rPr>
          <w:rFonts w:ascii="Calibri" w:eastAsia="Times New Roman" w:hAnsi="Calibri" w:cs="Calibri"/>
          <w:color w:val="333333"/>
          <w:sz w:val="24"/>
          <w:szCs w:val="24"/>
          <w:lang w:eastAsia="en-GB"/>
        </w:rPr>
        <w:t>’</w:t>
      </w:r>
      <w:r w:rsidRPr="0023056F">
        <w:rPr>
          <w:rFonts w:ascii="Calibri" w:eastAsia="Times New Roman" w:hAnsi="Calibri" w:cs="Calibri"/>
          <w:color w:val="333333"/>
          <w:sz w:val="24"/>
          <w:szCs w:val="24"/>
          <w:lang w:eastAsia="en-GB"/>
        </w:rPr>
        <w:t xml:space="preserve"> of bias</w:t>
      </w:r>
      <w:r w:rsidR="000967DB">
        <w:rPr>
          <w:rFonts w:ascii="Calibri" w:eastAsia="Times New Roman" w:hAnsi="Calibri" w:cs="Calibri"/>
          <w:color w:val="333333"/>
          <w:sz w:val="24"/>
          <w:szCs w:val="24"/>
          <w:lang w:eastAsia="en-GB"/>
        </w:rPr>
        <w:t xml:space="preserve"> </w:t>
      </w:r>
    </w:p>
    <w:p w14:paraId="7F26A984" w14:textId="0DCB49D9" w:rsidR="002F68E7" w:rsidRPr="0023056F" w:rsidRDefault="00FE6C53" w:rsidP="002F68E7">
      <w:pPr>
        <w:spacing w:after="0" w:line="240" w:lineRule="auto"/>
        <w:rPr>
          <w:rFonts w:ascii="Calibri" w:eastAsia="Times New Roman" w:hAnsi="Calibri" w:cs="Calibri"/>
          <w:color w:val="333333"/>
          <w:sz w:val="24"/>
          <w:szCs w:val="24"/>
          <w:lang w:eastAsia="en-GB"/>
        </w:rPr>
      </w:pPr>
      <w:r w:rsidRPr="0023056F">
        <w:rPr>
          <w:rFonts w:ascii="Calibri" w:eastAsia="Times New Roman" w:hAnsi="Calibri" w:cs="Calibri"/>
          <w:b/>
          <w:bCs/>
          <w:color w:val="333333"/>
          <w:sz w:val="24"/>
          <w:szCs w:val="24"/>
          <w:lang w:eastAsia="en-GB"/>
        </w:rPr>
        <w:t>Moderate risk</w:t>
      </w:r>
      <w:r w:rsidRPr="0023056F">
        <w:rPr>
          <w:rFonts w:ascii="Calibri" w:eastAsia="Times New Roman" w:hAnsi="Calibri" w:cs="Calibri"/>
          <w:color w:val="333333"/>
          <w:sz w:val="24"/>
          <w:szCs w:val="24"/>
          <w:lang w:eastAsia="en-GB"/>
        </w:rPr>
        <w:t xml:space="preserve">: If </w:t>
      </w:r>
      <w:r w:rsidR="000967DB">
        <w:rPr>
          <w:rFonts w:ascii="Calibri" w:eastAsia="Times New Roman" w:hAnsi="Calibri" w:cs="Calibri"/>
          <w:color w:val="333333"/>
          <w:sz w:val="24"/>
          <w:szCs w:val="24"/>
          <w:lang w:eastAsia="en-GB"/>
        </w:rPr>
        <w:t>&lt; 3</w:t>
      </w:r>
      <w:r w:rsidRPr="0023056F">
        <w:rPr>
          <w:rFonts w:ascii="Calibri" w:eastAsia="Times New Roman" w:hAnsi="Calibri" w:cs="Calibri"/>
          <w:color w:val="333333"/>
          <w:sz w:val="24"/>
          <w:szCs w:val="24"/>
          <w:lang w:eastAsia="en-GB"/>
        </w:rPr>
        <w:t xml:space="preserve"> domains </w:t>
      </w:r>
      <w:r w:rsidR="000967DB">
        <w:rPr>
          <w:rFonts w:ascii="Calibri" w:eastAsia="Times New Roman" w:hAnsi="Calibri" w:cs="Calibri"/>
          <w:color w:val="333333"/>
          <w:sz w:val="24"/>
          <w:szCs w:val="24"/>
          <w:lang w:eastAsia="en-GB"/>
        </w:rPr>
        <w:t xml:space="preserve">scored </w:t>
      </w:r>
      <w:r w:rsidR="002F68E7" w:rsidRPr="0023056F">
        <w:rPr>
          <w:rFonts w:ascii="Calibri" w:eastAsia="Times New Roman" w:hAnsi="Calibri" w:cs="Calibri"/>
          <w:color w:val="333333"/>
          <w:sz w:val="24"/>
          <w:szCs w:val="24"/>
          <w:lang w:eastAsia="en-GB"/>
        </w:rPr>
        <w:t xml:space="preserve">‘some concerns’ </w:t>
      </w:r>
    </w:p>
    <w:p w14:paraId="0F13AF5B" w14:textId="35990150" w:rsidR="002F68E7" w:rsidRPr="0023056F" w:rsidRDefault="002F68E7" w:rsidP="002F68E7">
      <w:pPr>
        <w:spacing w:after="0" w:line="240" w:lineRule="auto"/>
        <w:rPr>
          <w:rFonts w:ascii="Calibri" w:eastAsia="Times New Roman" w:hAnsi="Calibri" w:cs="Calibri"/>
          <w:color w:val="333333"/>
          <w:sz w:val="24"/>
          <w:szCs w:val="24"/>
          <w:lang w:eastAsia="en-GB"/>
        </w:rPr>
      </w:pPr>
      <w:r w:rsidRPr="0023056F">
        <w:rPr>
          <w:rFonts w:ascii="Calibri" w:eastAsia="Times New Roman" w:hAnsi="Calibri" w:cs="Calibri"/>
          <w:b/>
          <w:bCs/>
          <w:color w:val="333333"/>
          <w:sz w:val="24"/>
          <w:szCs w:val="24"/>
          <w:lang w:eastAsia="en-GB"/>
        </w:rPr>
        <w:t>High risk</w:t>
      </w:r>
      <w:r w:rsidRPr="0023056F">
        <w:rPr>
          <w:rFonts w:ascii="Calibri" w:eastAsia="Times New Roman" w:hAnsi="Calibri" w:cs="Calibri"/>
          <w:color w:val="333333"/>
          <w:sz w:val="24"/>
          <w:szCs w:val="24"/>
          <w:lang w:eastAsia="en-GB"/>
        </w:rPr>
        <w:t xml:space="preserve">: If 1 or more domain scored ‘high risk’ of bias. </w:t>
      </w:r>
    </w:p>
    <w:p w14:paraId="71E04255" w14:textId="252F224B" w:rsidR="002F68E7" w:rsidRPr="0023056F" w:rsidRDefault="002F68E7" w:rsidP="002F68E7">
      <w:pPr>
        <w:spacing w:after="0" w:line="240" w:lineRule="auto"/>
        <w:rPr>
          <w:rFonts w:ascii="Calibri" w:eastAsia="Times New Roman" w:hAnsi="Calibri" w:cs="Calibri"/>
          <w:color w:val="333333"/>
          <w:sz w:val="24"/>
          <w:szCs w:val="24"/>
          <w:lang w:eastAsia="en-GB"/>
        </w:rPr>
      </w:pPr>
    </w:p>
    <w:p w14:paraId="1C4360C1" w14:textId="3BDA12C8" w:rsidR="002F68E7" w:rsidRPr="0023056F" w:rsidRDefault="002F68E7" w:rsidP="002F68E7">
      <w:pPr>
        <w:spacing w:after="0" w:line="240" w:lineRule="auto"/>
        <w:rPr>
          <w:rFonts w:ascii="Calibri" w:eastAsia="Times New Roman" w:hAnsi="Calibri" w:cs="Calibri"/>
          <w:color w:val="333333"/>
          <w:sz w:val="24"/>
          <w:szCs w:val="24"/>
          <w:lang w:eastAsia="en-GB"/>
        </w:rPr>
      </w:pPr>
      <w:r w:rsidRPr="0023056F">
        <w:rPr>
          <w:rFonts w:ascii="Calibri" w:eastAsia="Times New Roman" w:hAnsi="Calibri" w:cs="Calibri"/>
          <w:b/>
          <w:bCs/>
          <w:color w:val="333333"/>
          <w:sz w:val="24"/>
          <w:szCs w:val="24"/>
          <w:lang w:eastAsia="en-GB"/>
        </w:rPr>
        <w:t>Prospective cohort studies</w:t>
      </w:r>
      <w:r w:rsidRPr="0023056F">
        <w:rPr>
          <w:rFonts w:ascii="Calibri" w:eastAsia="Times New Roman" w:hAnsi="Calibri" w:cs="Calibri"/>
          <w:color w:val="333333"/>
          <w:sz w:val="24"/>
          <w:szCs w:val="24"/>
          <w:lang w:eastAsia="en-GB"/>
        </w:rPr>
        <w:t xml:space="preserve"> were scored low/ moderate /high risk of bias as following:</w:t>
      </w:r>
    </w:p>
    <w:p w14:paraId="380F4CC3" w14:textId="5C5C8C79" w:rsidR="002F68E7" w:rsidRPr="0023056F" w:rsidRDefault="002F68E7" w:rsidP="002F68E7">
      <w:pPr>
        <w:spacing w:after="0" w:line="240" w:lineRule="auto"/>
        <w:rPr>
          <w:rFonts w:ascii="Calibri" w:eastAsia="Times New Roman" w:hAnsi="Calibri" w:cs="Calibri"/>
          <w:color w:val="333333"/>
          <w:sz w:val="24"/>
          <w:szCs w:val="24"/>
          <w:lang w:eastAsia="en-GB"/>
        </w:rPr>
      </w:pPr>
    </w:p>
    <w:p w14:paraId="6585F0AC" w14:textId="68715EC8" w:rsidR="002F68E7" w:rsidRPr="0023056F" w:rsidRDefault="002F68E7" w:rsidP="002F68E7">
      <w:pPr>
        <w:spacing w:after="0" w:line="240" w:lineRule="auto"/>
        <w:rPr>
          <w:rFonts w:ascii="Calibri" w:eastAsia="Times New Roman" w:hAnsi="Calibri" w:cs="Calibri"/>
          <w:color w:val="333333"/>
          <w:sz w:val="24"/>
          <w:szCs w:val="24"/>
          <w:lang w:eastAsia="en-GB"/>
        </w:rPr>
      </w:pPr>
      <w:r w:rsidRPr="0023056F">
        <w:rPr>
          <w:rFonts w:ascii="Calibri" w:eastAsia="Times New Roman" w:hAnsi="Calibri" w:cs="Calibri"/>
          <w:b/>
          <w:bCs/>
          <w:color w:val="333333"/>
          <w:sz w:val="24"/>
          <w:szCs w:val="24"/>
          <w:lang w:eastAsia="en-GB"/>
        </w:rPr>
        <w:t>Low Ris</w:t>
      </w:r>
      <w:r w:rsidR="00030518" w:rsidRPr="0023056F">
        <w:rPr>
          <w:rFonts w:ascii="Calibri" w:eastAsia="Times New Roman" w:hAnsi="Calibri" w:cs="Calibri"/>
          <w:b/>
          <w:bCs/>
          <w:color w:val="333333"/>
          <w:sz w:val="24"/>
          <w:szCs w:val="24"/>
          <w:lang w:eastAsia="en-GB"/>
        </w:rPr>
        <w:t>k</w:t>
      </w:r>
      <w:r w:rsidRPr="0023056F">
        <w:rPr>
          <w:rFonts w:ascii="Calibri" w:eastAsia="Times New Roman" w:hAnsi="Calibri" w:cs="Calibri"/>
          <w:b/>
          <w:bCs/>
          <w:color w:val="333333"/>
          <w:sz w:val="24"/>
          <w:szCs w:val="24"/>
          <w:lang w:eastAsia="en-GB"/>
        </w:rPr>
        <w:t>:</w:t>
      </w:r>
      <w:r w:rsidRPr="0023056F">
        <w:rPr>
          <w:rFonts w:ascii="Calibri" w:eastAsia="Times New Roman" w:hAnsi="Calibri" w:cs="Calibri"/>
          <w:color w:val="333333"/>
          <w:sz w:val="24"/>
          <w:szCs w:val="24"/>
          <w:lang w:eastAsia="en-GB"/>
        </w:rPr>
        <w:t xml:space="preserve"> If all domains scored ‘low risk</w:t>
      </w:r>
      <w:r w:rsidR="000967DB">
        <w:rPr>
          <w:rFonts w:ascii="Calibri" w:eastAsia="Times New Roman" w:hAnsi="Calibri" w:cs="Calibri"/>
          <w:color w:val="333333"/>
          <w:sz w:val="24"/>
          <w:szCs w:val="24"/>
          <w:lang w:eastAsia="en-GB"/>
        </w:rPr>
        <w:t>’</w:t>
      </w:r>
      <w:r w:rsidRPr="0023056F">
        <w:rPr>
          <w:rFonts w:ascii="Calibri" w:eastAsia="Times New Roman" w:hAnsi="Calibri" w:cs="Calibri"/>
          <w:color w:val="333333"/>
          <w:sz w:val="24"/>
          <w:szCs w:val="24"/>
          <w:lang w:eastAsia="en-GB"/>
        </w:rPr>
        <w:t xml:space="preserve"> of bias</w:t>
      </w:r>
    </w:p>
    <w:p w14:paraId="1AB7DDA3" w14:textId="5578B33A" w:rsidR="00030518" w:rsidRPr="0023056F" w:rsidRDefault="002F68E7" w:rsidP="002F68E7">
      <w:pPr>
        <w:spacing w:after="0" w:line="240" w:lineRule="auto"/>
        <w:rPr>
          <w:rFonts w:ascii="Calibri" w:eastAsia="Times New Roman" w:hAnsi="Calibri" w:cs="Calibri"/>
          <w:color w:val="333333"/>
          <w:sz w:val="24"/>
          <w:szCs w:val="24"/>
          <w:lang w:eastAsia="en-GB"/>
        </w:rPr>
      </w:pPr>
      <w:r w:rsidRPr="0023056F">
        <w:rPr>
          <w:rFonts w:ascii="Calibri" w:eastAsia="Times New Roman" w:hAnsi="Calibri" w:cs="Calibri"/>
          <w:b/>
          <w:bCs/>
          <w:color w:val="333333"/>
          <w:sz w:val="24"/>
          <w:szCs w:val="24"/>
          <w:lang w:eastAsia="en-GB"/>
        </w:rPr>
        <w:t>Moderate Risk</w:t>
      </w:r>
      <w:r w:rsidRPr="0023056F">
        <w:rPr>
          <w:rFonts w:ascii="Calibri" w:eastAsia="Times New Roman" w:hAnsi="Calibri" w:cs="Calibri"/>
          <w:color w:val="333333"/>
          <w:sz w:val="24"/>
          <w:szCs w:val="24"/>
          <w:lang w:eastAsia="en-GB"/>
        </w:rPr>
        <w:t xml:space="preserve">: If </w:t>
      </w:r>
      <w:r w:rsidR="000967DB" w:rsidRPr="0023056F">
        <w:rPr>
          <w:rFonts w:ascii="Calibri" w:hAnsi="Calibri" w:cs="Calibri"/>
          <w:color w:val="1F1F1F"/>
          <w:sz w:val="24"/>
          <w:szCs w:val="24"/>
          <w:shd w:val="clear" w:color="auto" w:fill="FFFFFF"/>
        </w:rPr>
        <w:t>≤</w:t>
      </w:r>
      <w:r w:rsidR="000967DB">
        <w:rPr>
          <w:rFonts w:ascii="Calibri" w:eastAsia="Times New Roman" w:hAnsi="Calibri" w:cs="Calibri"/>
          <w:color w:val="333333"/>
          <w:sz w:val="24"/>
          <w:szCs w:val="24"/>
          <w:lang w:eastAsia="en-GB"/>
        </w:rPr>
        <w:t xml:space="preserve"> 4 </w:t>
      </w:r>
      <w:r w:rsidR="00687DC9" w:rsidRPr="0023056F">
        <w:rPr>
          <w:rFonts w:ascii="Calibri" w:eastAsia="Times New Roman" w:hAnsi="Calibri" w:cs="Calibri"/>
          <w:color w:val="333333"/>
          <w:sz w:val="24"/>
          <w:szCs w:val="24"/>
          <w:lang w:eastAsia="en-GB"/>
        </w:rPr>
        <w:t xml:space="preserve">domains </w:t>
      </w:r>
      <w:r w:rsidR="000967DB">
        <w:rPr>
          <w:rFonts w:ascii="Calibri" w:eastAsia="Times New Roman" w:hAnsi="Calibri" w:cs="Calibri"/>
          <w:color w:val="333333"/>
          <w:sz w:val="24"/>
          <w:szCs w:val="24"/>
          <w:lang w:eastAsia="en-GB"/>
        </w:rPr>
        <w:t xml:space="preserve">scored </w:t>
      </w:r>
      <w:r w:rsidR="00030518" w:rsidRPr="0023056F">
        <w:rPr>
          <w:rFonts w:ascii="Calibri" w:eastAsia="Times New Roman" w:hAnsi="Calibri" w:cs="Calibri"/>
          <w:color w:val="333333"/>
          <w:sz w:val="24"/>
          <w:szCs w:val="24"/>
          <w:lang w:eastAsia="en-GB"/>
        </w:rPr>
        <w:t>‘some concerns’</w:t>
      </w:r>
    </w:p>
    <w:p w14:paraId="61151102" w14:textId="04A764E6" w:rsidR="00030518" w:rsidRPr="0023056F" w:rsidRDefault="00030518" w:rsidP="00030518">
      <w:pPr>
        <w:spacing w:after="0" w:line="240" w:lineRule="auto"/>
        <w:rPr>
          <w:rFonts w:ascii="Calibri" w:eastAsia="Times New Roman" w:hAnsi="Calibri" w:cs="Calibri"/>
          <w:color w:val="333333"/>
          <w:sz w:val="24"/>
          <w:szCs w:val="24"/>
          <w:lang w:eastAsia="en-GB"/>
        </w:rPr>
      </w:pPr>
      <w:r w:rsidRPr="0023056F">
        <w:rPr>
          <w:rFonts w:ascii="Calibri" w:eastAsia="Times New Roman" w:hAnsi="Calibri" w:cs="Calibri"/>
          <w:b/>
          <w:bCs/>
          <w:color w:val="333333"/>
          <w:sz w:val="24"/>
          <w:szCs w:val="24"/>
          <w:lang w:eastAsia="en-GB"/>
        </w:rPr>
        <w:t>High Risk</w:t>
      </w:r>
      <w:r w:rsidRPr="0023056F">
        <w:rPr>
          <w:rFonts w:ascii="Calibri" w:eastAsia="Times New Roman" w:hAnsi="Calibri" w:cs="Calibri"/>
          <w:color w:val="333333"/>
          <w:sz w:val="24"/>
          <w:szCs w:val="24"/>
          <w:lang w:eastAsia="en-GB"/>
        </w:rPr>
        <w:t xml:space="preserve">: If 1 or more domain </w:t>
      </w:r>
      <w:r w:rsidR="000967DB">
        <w:rPr>
          <w:rFonts w:ascii="Calibri" w:eastAsia="Times New Roman" w:hAnsi="Calibri" w:cs="Calibri"/>
          <w:color w:val="333333"/>
          <w:sz w:val="24"/>
          <w:szCs w:val="24"/>
          <w:lang w:eastAsia="en-GB"/>
        </w:rPr>
        <w:t xml:space="preserve">scored </w:t>
      </w:r>
      <w:r w:rsidRPr="0023056F">
        <w:rPr>
          <w:rFonts w:ascii="Calibri" w:eastAsia="Times New Roman" w:hAnsi="Calibri" w:cs="Calibri"/>
          <w:color w:val="333333"/>
          <w:sz w:val="24"/>
          <w:szCs w:val="24"/>
          <w:lang w:eastAsia="en-GB"/>
        </w:rPr>
        <w:t xml:space="preserve">‘high risk’ of bias. </w:t>
      </w:r>
    </w:p>
    <w:p w14:paraId="56C42F1D" w14:textId="003A6EB2" w:rsidR="002F68E7" w:rsidRPr="00FE6C53" w:rsidRDefault="002F68E7" w:rsidP="002F68E7">
      <w:pPr>
        <w:spacing w:after="0" w:line="240" w:lineRule="auto"/>
        <w:rPr>
          <w:rFonts w:ascii="Times New Roman" w:eastAsia="Times New Roman" w:hAnsi="Times New Roman" w:cs="Times New Roman"/>
          <w:sz w:val="24"/>
          <w:szCs w:val="24"/>
          <w:lang w:eastAsia="en-GB"/>
        </w:rPr>
      </w:pPr>
    </w:p>
    <w:p w14:paraId="3EB681FA" w14:textId="036F8CDB" w:rsidR="002F68E7" w:rsidRDefault="000967DB">
      <w:pPr>
        <w:rPr>
          <w:rStyle w:val="Heading2Char"/>
          <w:rFonts w:ascii="Calibri" w:eastAsiaTheme="minorHAnsi" w:hAnsi="Calibri" w:cs="Calibri"/>
          <w:b w:val="0"/>
          <w:bCs w:val="0"/>
          <w:color w:val="000000" w:themeColor="text1"/>
          <w:sz w:val="24"/>
          <w:szCs w:val="24"/>
        </w:rPr>
      </w:pPr>
      <w:r>
        <w:rPr>
          <w:rStyle w:val="Heading2Char"/>
          <w:rFonts w:ascii="Calibri" w:eastAsiaTheme="minorHAnsi" w:hAnsi="Calibri" w:cs="Calibri"/>
          <w:b w:val="0"/>
          <w:bCs w:val="0"/>
          <w:color w:val="000000" w:themeColor="text1"/>
          <w:sz w:val="24"/>
          <w:szCs w:val="24"/>
        </w:rPr>
        <w:t xml:space="preserve">The scoring categories </w:t>
      </w:r>
      <w:r w:rsidR="004F08A2">
        <w:rPr>
          <w:rStyle w:val="Heading2Char"/>
          <w:rFonts w:ascii="Calibri" w:eastAsiaTheme="minorHAnsi" w:hAnsi="Calibri" w:cs="Calibri"/>
          <w:b w:val="0"/>
          <w:bCs w:val="0"/>
          <w:color w:val="000000" w:themeColor="text1"/>
          <w:sz w:val="24"/>
          <w:szCs w:val="24"/>
        </w:rPr>
        <w:t>were agreed</w:t>
      </w:r>
      <w:r>
        <w:rPr>
          <w:rStyle w:val="Heading2Char"/>
          <w:rFonts w:ascii="Calibri" w:eastAsiaTheme="minorHAnsi" w:hAnsi="Calibri" w:cs="Calibri"/>
          <w:b w:val="0"/>
          <w:bCs w:val="0"/>
          <w:color w:val="000000" w:themeColor="text1"/>
          <w:sz w:val="24"/>
          <w:szCs w:val="24"/>
        </w:rPr>
        <w:t xml:space="preserve"> by co-authors </w:t>
      </w:r>
      <w:r w:rsidR="004F08A2">
        <w:rPr>
          <w:rStyle w:val="Heading2Char"/>
          <w:rFonts w:ascii="Calibri" w:eastAsiaTheme="minorHAnsi" w:hAnsi="Calibri" w:cs="Calibri"/>
          <w:b w:val="0"/>
          <w:bCs w:val="0"/>
          <w:color w:val="000000" w:themeColor="text1"/>
          <w:sz w:val="24"/>
          <w:szCs w:val="24"/>
        </w:rPr>
        <w:t xml:space="preserve">prior to undertaking risk of bias assessment for each study. </w:t>
      </w:r>
    </w:p>
    <w:p w14:paraId="408A9450" w14:textId="5E4B9E28" w:rsidR="00030518" w:rsidRDefault="00030518">
      <w:pPr>
        <w:rPr>
          <w:rStyle w:val="Heading2Char"/>
          <w:rFonts w:ascii="Calibri" w:eastAsiaTheme="minorHAnsi" w:hAnsi="Calibri" w:cs="Calibri"/>
          <w:b w:val="0"/>
          <w:bCs w:val="0"/>
          <w:color w:val="000000" w:themeColor="text1"/>
          <w:sz w:val="24"/>
          <w:szCs w:val="24"/>
        </w:rPr>
      </w:pPr>
    </w:p>
    <w:p w14:paraId="15FF4E1C" w14:textId="46613219" w:rsidR="00030518" w:rsidRDefault="00030518">
      <w:pPr>
        <w:rPr>
          <w:rStyle w:val="Heading2Char"/>
          <w:rFonts w:ascii="Calibri" w:eastAsiaTheme="minorHAnsi" w:hAnsi="Calibri" w:cs="Calibri"/>
          <w:b w:val="0"/>
          <w:bCs w:val="0"/>
          <w:color w:val="000000" w:themeColor="text1"/>
          <w:sz w:val="24"/>
          <w:szCs w:val="24"/>
        </w:rPr>
      </w:pPr>
    </w:p>
    <w:p w14:paraId="19CBB73C" w14:textId="31F7D0B1" w:rsidR="00030518" w:rsidRDefault="00030518">
      <w:pPr>
        <w:rPr>
          <w:rStyle w:val="Heading2Char"/>
          <w:rFonts w:ascii="Calibri" w:eastAsiaTheme="minorHAnsi" w:hAnsi="Calibri" w:cs="Calibri"/>
          <w:b w:val="0"/>
          <w:bCs w:val="0"/>
          <w:color w:val="000000" w:themeColor="text1"/>
          <w:sz w:val="24"/>
          <w:szCs w:val="24"/>
        </w:rPr>
      </w:pPr>
    </w:p>
    <w:p w14:paraId="0B0DEB93" w14:textId="30131A24" w:rsidR="00030518" w:rsidRDefault="00030518">
      <w:pPr>
        <w:rPr>
          <w:rStyle w:val="Heading2Char"/>
          <w:rFonts w:ascii="Calibri" w:eastAsiaTheme="minorHAnsi" w:hAnsi="Calibri" w:cs="Calibri"/>
          <w:b w:val="0"/>
          <w:bCs w:val="0"/>
          <w:color w:val="000000" w:themeColor="text1"/>
          <w:sz w:val="24"/>
          <w:szCs w:val="24"/>
        </w:rPr>
      </w:pPr>
    </w:p>
    <w:p w14:paraId="67DEADF5" w14:textId="07ED5B14" w:rsidR="00030518" w:rsidRDefault="00030518">
      <w:pPr>
        <w:rPr>
          <w:rStyle w:val="Heading2Char"/>
          <w:rFonts w:ascii="Calibri" w:eastAsiaTheme="minorHAnsi" w:hAnsi="Calibri" w:cs="Calibri"/>
          <w:b w:val="0"/>
          <w:bCs w:val="0"/>
          <w:color w:val="000000" w:themeColor="text1"/>
          <w:sz w:val="24"/>
          <w:szCs w:val="24"/>
        </w:rPr>
      </w:pPr>
    </w:p>
    <w:p w14:paraId="37CBD260" w14:textId="21528AFD" w:rsidR="00030518" w:rsidRDefault="00030518">
      <w:pPr>
        <w:rPr>
          <w:rStyle w:val="Heading2Char"/>
          <w:rFonts w:ascii="Calibri" w:eastAsiaTheme="minorHAnsi" w:hAnsi="Calibri" w:cs="Calibri"/>
          <w:b w:val="0"/>
          <w:bCs w:val="0"/>
          <w:color w:val="000000" w:themeColor="text1"/>
          <w:sz w:val="24"/>
          <w:szCs w:val="24"/>
        </w:rPr>
      </w:pPr>
    </w:p>
    <w:p w14:paraId="76AAC4C7" w14:textId="104C0154" w:rsidR="00030518" w:rsidRDefault="00030518">
      <w:pPr>
        <w:rPr>
          <w:rStyle w:val="Heading2Char"/>
          <w:rFonts w:ascii="Calibri" w:eastAsiaTheme="minorHAnsi" w:hAnsi="Calibri" w:cs="Calibri"/>
          <w:b w:val="0"/>
          <w:bCs w:val="0"/>
          <w:color w:val="000000" w:themeColor="text1"/>
          <w:sz w:val="24"/>
          <w:szCs w:val="24"/>
        </w:rPr>
      </w:pPr>
    </w:p>
    <w:p w14:paraId="34A64673" w14:textId="77777777" w:rsidR="001B5CD9" w:rsidRDefault="001B5CD9">
      <w:pPr>
        <w:rPr>
          <w:rStyle w:val="Heading2Char"/>
          <w:rFonts w:ascii="Calibri" w:eastAsiaTheme="minorHAnsi" w:hAnsi="Calibri" w:cs="Calibri"/>
          <w:color w:val="000000" w:themeColor="text1"/>
          <w:sz w:val="24"/>
          <w:szCs w:val="24"/>
        </w:rPr>
      </w:pPr>
    </w:p>
    <w:p w14:paraId="7C006452" w14:textId="77777777" w:rsidR="003C40F5" w:rsidRDefault="003C40F5">
      <w:pPr>
        <w:rPr>
          <w:rStyle w:val="Heading2Char"/>
          <w:rFonts w:ascii="Calibri" w:eastAsiaTheme="minorHAnsi" w:hAnsi="Calibri" w:cs="Calibri"/>
          <w:color w:val="000000" w:themeColor="text1"/>
          <w:sz w:val="24"/>
          <w:szCs w:val="24"/>
        </w:rPr>
      </w:pPr>
      <w:bookmarkStart w:id="5" w:name="_Toc190828688"/>
      <w:r>
        <w:rPr>
          <w:rStyle w:val="Heading2Char"/>
          <w:rFonts w:ascii="Calibri" w:eastAsiaTheme="minorHAnsi" w:hAnsi="Calibri" w:cs="Calibri"/>
          <w:color w:val="000000" w:themeColor="text1"/>
          <w:sz w:val="24"/>
          <w:szCs w:val="24"/>
        </w:rPr>
        <w:br w:type="page"/>
      </w:r>
    </w:p>
    <w:p w14:paraId="045B431C" w14:textId="41873B72" w:rsidR="002550FA" w:rsidRPr="008948C2" w:rsidRDefault="002550FA" w:rsidP="002550FA">
      <w:pPr>
        <w:pStyle w:val="Heading1"/>
        <w:rPr>
          <w:rFonts w:ascii="Calibri" w:hAnsi="Calibri" w:cs="Calibri"/>
          <w:color w:val="000000" w:themeColor="text1"/>
          <w:sz w:val="24"/>
          <w:szCs w:val="24"/>
        </w:rPr>
      </w:pPr>
      <w:r w:rsidRPr="008948C2">
        <w:rPr>
          <w:rStyle w:val="Heading2Char"/>
          <w:rFonts w:ascii="Calibri" w:eastAsiaTheme="minorHAnsi" w:hAnsi="Calibri" w:cs="Calibri"/>
          <w:color w:val="000000" w:themeColor="text1"/>
          <w:sz w:val="24"/>
          <w:szCs w:val="24"/>
        </w:rPr>
        <w:lastRenderedPageBreak/>
        <w:t xml:space="preserve">Figure </w:t>
      </w:r>
      <w:r>
        <w:rPr>
          <w:rStyle w:val="Heading2Char"/>
          <w:rFonts w:ascii="Calibri" w:eastAsiaTheme="minorHAnsi" w:hAnsi="Calibri" w:cs="Calibri"/>
          <w:color w:val="000000" w:themeColor="text1"/>
          <w:sz w:val="24"/>
          <w:szCs w:val="24"/>
        </w:rPr>
        <w:t>1</w:t>
      </w:r>
      <w:r w:rsidRPr="008948C2">
        <w:rPr>
          <w:rStyle w:val="Heading2Char"/>
          <w:rFonts w:ascii="Calibri" w:eastAsiaTheme="minorHAnsi" w:hAnsi="Calibri" w:cs="Calibri"/>
          <w:color w:val="000000" w:themeColor="text1"/>
          <w:sz w:val="24"/>
          <w:szCs w:val="24"/>
        </w:rPr>
        <w:t>:</w:t>
      </w:r>
      <w:r w:rsidRPr="008948C2">
        <w:rPr>
          <w:rFonts w:ascii="Calibri" w:hAnsi="Calibri" w:cs="Calibri"/>
          <w:color w:val="000000" w:themeColor="text1"/>
          <w:sz w:val="24"/>
          <w:szCs w:val="24"/>
        </w:rPr>
        <w:t xml:space="preserve"> </w:t>
      </w:r>
      <w:r w:rsidRPr="002550FA">
        <w:rPr>
          <w:rFonts w:ascii="Calibri" w:hAnsi="Calibri" w:cs="Calibri"/>
          <w:color w:val="000000" w:themeColor="text1"/>
          <w:sz w:val="24"/>
          <w:szCs w:val="24"/>
        </w:rPr>
        <w:t>Forest plot of incidence rate of new atrial fibrillation diagnosis in prospective cohort studies or reports of the intervention arm alone from a randomised clinical trial of AF</w:t>
      </w:r>
      <w:r>
        <w:rPr>
          <w:rFonts w:ascii="Calibri" w:hAnsi="Calibri" w:cs="Calibri"/>
          <w:color w:val="000000" w:themeColor="text1"/>
          <w:sz w:val="24"/>
          <w:szCs w:val="24"/>
        </w:rPr>
        <w:t>.</w:t>
      </w:r>
      <w:bookmarkEnd w:id="5"/>
    </w:p>
    <w:p w14:paraId="0DA41FE7" w14:textId="77777777" w:rsidR="002550FA" w:rsidRDefault="002550FA">
      <w:pPr>
        <w:rPr>
          <w:rStyle w:val="Heading2Char"/>
          <w:rFonts w:ascii="Calibri" w:eastAsiaTheme="minorHAnsi" w:hAnsi="Calibri" w:cs="Calibri"/>
          <w:color w:val="000000" w:themeColor="text1"/>
          <w:sz w:val="24"/>
          <w:szCs w:val="24"/>
        </w:rPr>
      </w:pPr>
    </w:p>
    <w:p w14:paraId="5662B71C" w14:textId="77986424" w:rsidR="002550FA" w:rsidRDefault="002550FA">
      <w:pPr>
        <w:rPr>
          <w:rStyle w:val="Heading2Char"/>
          <w:rFonts w:ascii="Calibri" w:eastAsiaTheme="minorHAnsi" w:hAnsi="Calibri" w:cs="Calibri"/>
          <w:color w:val="000000" w:themeColor="text1"/>
          <w:sz w:val="24"/>
          <w:szCs w:val="24"/>
        </w:rPr>
      </w:pPr>
      <w:r>
        <w:rPr>
          <w:noProof/>
        </w:rPr>
        <w:drawing>
          <wp:inline distT="0" distB="0" distL="0" distR="0" wp14:anchorId="2C46AF04" wp14:editId="6947C23F">
            <wp:extent cx="5731510" cy="6010275"/>
            <wp:effectExtent l="0" t="0" r="2540" b="9525"/>
            <wp:docPr id="765516237" name="Picture 76551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010275"/>
                    </a:xfrm>
                    <a:prstGeom prst="rect">
                      <a:avLst/>
                    </a:prstGeom>
                  </pic:spPr>
                </pic:pic>
              </a:graphicData>
            </a:graphic>
          </wp:inline>
        </w:drawing>
      </w:r>
      <w:r>
        <w:rPr>
          <w:rStyle w:val="Heading2Char"/>
          <w:rFonts w:ascii="Calibri" w:eastAsiaTheme="minorHAnsi" w:hAnsi="Calibri" w:cs="Calibri"/>
          <w:color w:val="000000" w:themeColor="text1"/>
          <w:sz w:val="24"/>
          <w:szCs w:val="24"/>
        </w:rPr>
        <w:br w:type="page"/>
      </w:r>
    </w:p>
    <w:p w14:paraId="5CCE08EC" w14:textId="65551242" w:rsidR="002550FA" w:rsidRDefault="002550FA" w:rsidP="002550FA">
      <w:pPr>
        <w:pStyle w:val="Heading1"/>
        <w:rPr>
          <w:rFonts w:ascii="Calibri" w:hAnsi="Calibri" w:cs="Calibri"/>
          <w:color w:val="000000" w:themeColor="text1"/>
          <w:sz w:val="24"/>
          <w:szCs w:val="24"/>
        </w:rPr>
      </w:pPr>
      <w:bookmarkStart w:id="6" w:name="_Toc190828689"/>
      <w:r w:rsidRPr="008948C2">
        <w:rPr>
          <w:rStyle w:val="Heading2Char"/>
          <w:rFonts w:ascii="Calibri" w:eastAsiaTheme="minorHAnsi" w:hAnsi="Calibri" w:cs="Calibri"/>
          <w:color w:val="000000" w:themeColor="text1"/>
          <w:sz w:val="24"/>
          <w:szCs w:val="24"/>
        </w:rPr>
        <w:lastRenderedPageBreak/>
        <w:t xml:space="preserve">Figure </w:t>
      </w:r>
      <w:r>
        <w:rPr>
          <w:rStyle w:val="Heading2Char"/>
          <w:rFonts w:ascii="Calibri" w:eastAsiaTheme="minorHAnsi" w:hAnsi="Calibri" w:cs="Calibri"/>
          <w:color w:val="000000" w:themeColor="text1"/>
          <w:sz w:val="24"/>
          <w:szCs w:val="24"/>
        </w:rPr>
        <w:t>2</w:t>
      </w:r>
      <w:r w:rsidRPr="008948C2">
        <w:rPr>
          <w:rStyle w:val="Heading2Char"/>
          <w:rFonts w:ascii="Calibri" w:eastAsiaTheme="minorHAnsi" w:hAnsi="Calibri" w:cs="Calibri"/>
          <w:color w:val="000000" w:themeColor="text1"/>
          <w:sz w:val="24"/>
          <w:szCs w:val="24"/>
        </w:rPr>
        <w:t>:</w:t>
      </w:r>
      <w:r w:rsidRPr="008948C2">
        <w:rPr>
          <w:rFonts w:ascii="Calibri" w:hAnsi="Calibri" w:cs="Calibri"/>
          <w:color w:val="000000" w:themeColor="text1"/>
          <w:sz w:val="24"/>
          <w:szCs w:val="24"/>
        </w:rPr>
        <w:t xml:space="preserve"> </w:t>
      </w:r>
      <w:r w:rsidRPr="002550FA">
        <w:rPr>
          <w:rFonts w:ascii="Calibri" w:hAnsi="Calibri" w:cs="Calibri"/>
          <w:color w:val="000000" w:themeColor="text1"/>
          <w:sz w:val="24"/>
          <w:szCs w:val="24"/>
        </w:rPr>
        <w:t>Forest plot of incidence rate of new atrial fibrillation diagnosis in prospective cohort studies or reports of the intervention arm alone from a randomised clinical trial of AF</w:t>
      </w:r>
      <w:r>
        <w:rPr>
          <w:rFonts w:ascii="Calibri" w:hAnsi="Calibri" w:cs="Calibri"/>
          <w:color w:val="000000" w:themeColor="text1"/>
          <w:sz w:val="24"/>
          <w:szCs w:val="24"/>
        </w:rPr>
        <w:t>, stratified by monitoring type.</w:t>
      </w:r>
      <w:bookmarkEnd w:id="6"/>
    </w:p>
    <w:p w14:paraId="41D41002" w14:textId="77777777" w:rsidR="002550FA" w:rsidRDefault="002550FA" w:rsidP="002550FA"/>
    <w:p w14:paraId="52A54883" w14:textId="4704F066" w:rsidR="002550FA" w:rsidRPr="00463C7B" w:rsidRDefault="002550FA" w:rsidP="00463C7B">
      <w:r>
        <w:rPr>
          <w:noProof/>
        </w:rPr>
        <w:drawing>
          <wp:inline distT="0" distB="0" distL="0" distR="0" wp14:anchorId="62385046" wp14:editId="54234CD7">
            <wp:extent cx="5731510" cy="4585335"/>
            <wp:effectExtent l="0" t="0" r="2540" b="5715"/>
            <wp:docPr id="84438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6A7405FA" w14:textId="77777777" w:rsidR="002550FA" w:rsidRDefault="002550FA">
      <w:pPr>
        <w:rPr>
          <w:rStyle w:val="Heading2Char"/>
          <w:rFonts w:ascii="Calibri" w:eastAsiaTheme="minorHAnsi" w:hAnsi="Calibri" w:cs="Calibri"/>
          <w:color w:val="000000" w:themeColor="text1"/>
          <w:sz w:val="24"/>
          <w:szCs w:val="24"/>
        </w:rPr>
      </w:pPr>
    </w:p>
    <w:p w14:paraId="24BB92A4" w14:textId="7868AB96" w:rsidR="002550FA" w:rsidRPr="0094565C" w:rsidRDefault="002550FA" w:rsidP="002550FA">
      <w:pPr>
        <w:pStyle w:val="Heading1"/>
        <w:rPr>
          <w:rFonts w:ascii="Calibri" w:hAnsi="Calibri" w:cs="Calibri"/>
          <w:sz w:val="24"/>
          <w:szCs w:val="24"/>
        </w:rPr>
      </w:pPr>
      <w:r>
        <w:rPr>
          <w:rStyle w:val="Heading2Char"/>
          <w:rFonts w:ascii="Calibri" w:eastAsiaTheme="minorHAnsi" w:hAnsi="Calibri" w:cs="Calibri"/>
          <w:color w:val="000000" w:themeColor="text1"/>
          <w:sz w:val="24"/>
          <w:szCs w:val="24"/>
        </w:rPr>
        <w:br w:type="page"/>
      </w:r>
      <w:bookmarkStart w:id="7" w:name="_Toc190828690"/>
      <w:r w:rsidRPr="0094565C">
        <w:rPr>
          <w:rStyle w:val="Heading2Char"/>
          <w:rFonts w:ascii="Calibri" w:eastAsiaTheme="majorEastAsia" w:hAnsi="Calibri" w:cs="Calibri"/>
          <w:color w:val="000000" w:themeColor="text1"/>
          <w:sz w:val="24"/>
          <w:szCs w:val="24"/>
        </w:rPr>
        <w:lastRenderedPageBreak/>
        <w:t>Figure 3</w:t>
      </w:r>
      <w:r w:rsidRPr="0094565C">
        <w:rPr>
          <w:rFonts w:ascii="Calibri" w:hAnsi="Calibri" w:cs="Calibri"/>
          <w:color w:val="000000" w:themeColor="text1"/>
          <w:sz w:val="24"/>
          <w:szCs w:val="24"/>
        </w:rPr>
        <w:t xml:space="preserve">: </w:t>
      </w:r>
      <w:r w:rsidRPr="002550FA">
        <w:rPr>
          <w:rFonts w:ascii="Calibri" w:hAnsi="Calibri" w:cs="Calibri"/>
          <w:color w:val="000000" w:themeColor="text1"/>
          <w:sz w:val="24"/>
          <w:szCs w:val="24"/>
        </w:rPr>
        <w:t>Forest plot of incidence rate of new atrial fibrillation diagnosis in prospective cohort studies or reports of the intervention arm alone from a randomised clinical trial of AF</w:t>
      </w:r>
      <w:r>
        <w:rPr>
          <w:rFonts w:ascii="Calibri" w:hAnsi="Calibri" w:cs="Calibri"/>
          <w:color w:val="000000" w:themeColor="text1"/>
          <w:sz w:val="24"/>
          <w:szCs w:val="24"/>
        </w:rPr>
        <w:t>, stratified by monitoring type limited to studies published after 2010.</w:t>
      </w:r>
      <w:bookmarkEnd w:id="7"/>
    </w:p>
    <w:p w14:paraId="4AF5728C" w14:textId="77777777" w:rsidR="002550FA" w:rsidRPr="00911B9E" w:rsidRDefault="002550FA" w:rsidP="002550FA">
      <w:r>
        <w:t xml:space="preserve"> </w:t>
      </w:r>
      <w:r>
        <w:rPr>
          <w:noProof/>
        </w:rPr>
        <w:drawing>
          <wp:inline distT="0" distB="0" distL="0" distR="0" wp14:anchorId="2D14CB83" wp14:editId="4904B1BC">
            <wp:extent cx="6077484" cy="5551054"/>
            <wp:effectExtent l="0" t="0" r="0" b="0"/>
            <wp:docPr id="1028759618" name="Picture 1028759618" descr="A graph of age and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ge and 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0792" cy="5563209"/>
                    </a:xfrm>
                    <a:prstGeom prst="rect">
                      <a:avLst/>
                    </a:prstGeom>
                  </pic:spPr>
                </pic:pic>
              </a:graphicData>
            </a:graphic>
          </wp:inline>
        </w:drawing>
      </w:r>
    </w:p>
    <w:p w14:paraId="40CE468C" w14:textId="19AD6BFF" w:rsidR="002550FA" w:rsidRDefault="002550FA">
      <w:pPr>
        <w:rPr>
          <w:rStyle w:val="Heading2Char"/>
          <w:rFonts w:ascii="Calibri" w:eastAsiaTheme="minorHAnsi" w:hAnsi="Calibri" w:cs="Calibri"/>
          <w:color w:val="000000" w:themeColor="text1"/>
          <w:sz w:val="24"/>
          <w:szCs w:val="24"/>
        </w:rPr>
      </w:pPr>
    </w:p>
    <w:p w14:paraId="435DEF5A" w14:textId="77777777" w:rsidR="002550FA" w:rsidRDefault="002550FA">
      <w:pPr>
        <w:rPr>
          <w:rStyle w:val="Heading2Char"/>
          <w:rFonts w:ascii="Calibri" w:eastAsiaTheme="minorHAnsi" w:hAnsi="Calibri" w:cs="Calibri"/>
          <w:color w:val="000000" w:themeColor="text1"/>
          <w:sz w:val="24"/>
          <w:szCs w:val="24"/>
        </w:rPr>
      </w:pPr>
      <w:r>
        <w:rPr>
          <w:rStyle w:val="Heading2Char"/>
          <w:rFonts w:ascii="Calibri" w:eastAsiaTheme="minorHAnsi" w:hAnsi="Calibri" w:cs="Calibri"/>
          <w:color w:val="000000" w:themeColor="text1"/>
          <w:sz w:val="24"/>
          <w:szCs w:val="24"/>
        </w:rPr>
        <w:br w:type="page"/>
      </w:r>
    </w:p>
    <w:p w14:paraId="776E199B" w14:textId="66AB2279" w:rsidR="00471BD5" w:rsidRPr="00DE0691" w:rsidRDefault="00B50F8E" w:rsidP="008948C2">
      <w:pPr>
        <w:pStyle w:val="Heading1"/>
        <w:rPr>
          <w:rFonts w:asciiTheme="minorHAnsi" w:hAnsiTheme="minorHAnsi" w:cstheme="minorHAnsi"/>
          <w:sz w:val="24"/>
          <w:szCs w:val="24"/>
        </w:rPr>
      </w:pPr>
      <w:bookmarkStart w:id="8" w:name="_Toc190828691"/>
      <w:r w:rsidRPr="00DE0691">
        <w:rPr>
          <w:rFonts w:asciiTheme="minorHAnsi" w:hAnsiTheme="minorHAnsi" w:cstheme="minorHAnsi"/>
          <w:b/>
          <w:bCs/>
          <w:color w:val="000000" w:themeColor="text1"/>
          <w:sz w:val="24"/>
          <w:szCs w:val="24"/>
        </w:rPr>
        <w:lastRenderedPageBreak/>
        <w:t xml:space="preserve">Figure </w:t>
      </w:r>
      <w:r w:rsidR="006F7D07" w:rsidRPr="00DE0691">
        <w:rPr>
          <w:rFonts w:asciiTheme="minorHAnsi" w:hAnsiTheme="minorHAnsi" w:cstheme="minorHAnsi"/>
          <w:b/>
          <w:bCs/>
          <w:color w:val="000000" w:themeColor="text1"/>
          <w:sz w:val="24"/>
          <w:szCs w:val="24"/>
        </w:rPr>
        <w:t>4</w:t>
      </w:r>
      <w:r w:rsidRPr="00DE0691">
        <w:rPr>
          <w:rFonts w:asciiTheme="minorHAnsi" w:hAnsiTheme="minorHAnsi" w:cstheme="minorHAnsi"/>
          <w:b/>
          <w:bCs/>
          <w:color w:val="000000" w:themeColor="text1"/>
          <w:sz w:val="24"/>
          <w:szCs w:val="24"/>
        </w:rPr>
        <w:t>:</w:t>
      </w:r>
      <w:r w:rsidRPr="00DE0691">
        <w:rPr>
          <w:rFonts w:asciiTheme="minorHAnsi" w:hAnsiTheme="minorHAnsi" w:cstheme="minorHAnsi"/>
          <w:color w:val="000000" w:themeColor="text1"/>
          <w:sz w:val="24"/>
          <w:szCs w:val="24"/>
        </w:rPr>
        <w:t xml:space="preserve"> Funnel plot for</w:t>
      </w:r>
      <w:r w:rsidR="002550FA" w:rsidRPr="00DE0691">
        <w:rPr>
          <w:rFonts w:asciiTheme="minorHAnsi" w:hAnsiTheme="minorHAnsi" w:cstheme="minorHAnsi"/>
          <w:color w:val="000000" w:themeColor="text1"/>
          <w:sz w:val="24"/>
          <w:szCs w:val="24"/>
        </w:rPr>
        <w:t xml:space="preserve"> results of yield from</w:t>
      </w:r>
      <w:r w:rsidRPr="00DE0691">
        <w:rPr>
          <w:rFonts w:asciiTheme="minorHAnsi" w:hAnsiTheme="minorHAnsi" w:cstheme="minorHAnsi"/>
          <w:color w:val="000000" w:themeColor="text1"/>
          <w:sz w:val="24"/>
          <w:szCs w:val="24"/>
        </w:rPr>
        <w:t xml:space="preserve"> prospective cohort studies</w:t>
      </w:r>
      <w:bookmarkEnd w:id="8"/>
      <w:r w:rsidRPr="00DE0691">
        <w:rPr>
          <w:rFonts w:asciiTheme="minorHAnsi" w:hAnsiTheme="minorHAnsi" w:cstheme="minorHAnsi"/>
          <w:color w:val="000000" w:themeColor="text1"/>
          <w:sz w:val="24"/>
          <w:szCs w:val="24"/>
        </w:rPr>
        <w:t xml:space="preserve">  </w:t>
      </w:r>
    </w:p>
    <w:p w14:paraId="2A98215A" w14:textId="29445256" w:rsidR="00B50F8E" w:rsidRDefault="00B50F8E"/>
    <w:p w14:paraId="3D178283" w14:textId="15B730F9" w:rsidR="00B50F8E" w:rsidRDefault="00857B4A">
      <w:r>
        <w:rPr>
          <w:noProof/>
        </w:rPr>
        <w:drawing>
          <wp:inline distT="0" distB="0" distL="0" distR="0" wp14:anchorId="2FDE88C4" wp14:editId="2FFEB94C">
            <wp:extent cx="5948218" cy="5948218"/>
            <wp:effectExtent l="0" t="0" r="0" b="0"/>
            <wp:docPr id="14" name="Picture 14" descr="A graph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red d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9789" cy="5949789"/>
                    </a:xfrm>
                    <a:prstGeom prst="rect">
                      <a:avLst/>
                    </a:prstGeom>
                  </pic:spPr>
                </pic:pic>
              </a:graphicData>
            </a:graphic>
          </wp:inline>
        </w:drawing>
      </w:r>
    </w:p>
    <w:p w14:paraId="16EBE209" w14:textId="724B2AA4" w:rsidR="00B50F8E" w:rsidRDefault="00B50F8E"/>
    <w:p w14:paraId="48AFB855" w14:textId="183F7E4E" w:rsidR="00B50F8E" w:rsidRDefault="00B50F8E"/>
    <w:p w14:paraId="26DAB1E8" w14:textId="6A702ABA" w:rsidR="00B50F8E" w:rsidRDefault="00B50F8E" w:rsidP="00631806">
      <w:pPr>
        <w:pStyle w:val="Heading2"/>
      </w:pPr>
    </w:p>
    <w:p w14:paraId="6C241183" w14:textId="77777777" w:rsidR="00631806" w:rsidRDefault="00631806" w:rsidP="00631806">
      <w:pPr>
        <w:pStyle w:val="Heading2"/>
      </w:pPr>
    </w:p>
    <w:p w14:paraId="6A344DD3" w14:textId="3B564C60" w:rsidR="00A07B80" w:rsidRDefault="00A07B80" w:rsidP="00B50F8E">
      <w:pPr>
        <w:pStyle w:val="Heading2"/>
        <w:rPr>
          <w:rFonts w:ascii="Gill Sans MT" w:hAnsi="Gill Sans MT"/>
          <w:sz w:val="24"/>
          <w:szCs w:val="24"/>
        </w:rPr>
      </w:pPr>
    </w:p>
    <w:p w14:paraId="78BCC60E" w14:textId="77777777" w:rsidR="00531728" w:rsidRDefault="00531728" w:rsidP="00B50F8E">
      <w:pPr>
        <w:pStyle w:val="Heading2"/>
        <w:rPr>
          <w:rFonts w:ascii="Gill Sans MT" w:hAnsi="Gill Sans MT"/>
          <w:sz w:val="24"/>
          <w:szCs w:val="24"/>
        </w:rPr>
      </w:pPr>
    </w:p>
    <w:p w14:paraId="4D28C939" w14:textId="58ABFDF0" w:rsidR="002550FA" w:rsidRPr="00411972" w:rsidRDefault="002550FA" w:rsidP="002550FA">
      <w:pPr>
        <w:pStyle w:val="Heading1"/>
        <w:rPr>
          <w:rFonts w:asciiTheme="minorHAnsi" w:hAnsiTheme="minorHAnsi" w:cstheme="minorHAnsi"/>
          <w:color w:val="000000" w:themeColor="text1"/>
          <w:sz w:val="24"/>
          <w:szCs w:val="24"/>
        </w:rPr>
      </w:pPr>
      <w:bookmarkStart w:id="9" w:name="_Toc190828692"/>
      <w:r w:rsidRPr="00411972">
        <w:rPr>
          <w:rFonts w:asciiTheme="minorHAnsi" w:hAnsiTheme="minorHAnsi" w:cstheme="minorHAnsi"/>
          <w:b/>
          <w:bCs/>
          <w:color w:val="000000" w:themeColor="text1"/>
          <w:sz w:val="24"/>
          <w:szCs w:val="24"/>
        </w:rPr>
        <w:lastRenderedPageBreak/>
        <w:t xml:space="preserve">Figure </w:t>
      </w:r>
      <w:r w:rsidR="006F7D07" w:rsidRPr="00411972">
        <w:rPr>
          <w:rFonts w:asciiTheme="minorHAnsi" w:hAnsiTheme="minorHAnsi" w:cstheme="minorHAnsi"/>
          <w:b/>
          <w:bCs/>
          <w:color w:val="000000" w:themeColor="text1"/>
          <w:sz w:val="24"/>
          <w:szCs w:val="24"/>
        </w:rPr>
        <w:t>5</w:t>
      </w:r>
      <w:r w:rsidRPr="00411972">
        <w:rPr>
          <w:rFonts w:asciiTheme="minorHAnsi" w:hAnsiTheme="minorHAnsi" w:cstheme="minorHAnsi"/>
          <w:color w:val="000000" w:themeColor="text1"/>
          <w:sz w:val="24"/>
          <w:szCs w:val="24"/>
        </w:rPr>
        <w:t xml:space="preserve">- </w:t>
      </w:r>
      <w:r w:rsidR="00C81F9E" w:rsidRPr="00411972">
        <w:rPr>
          <w:rFonts w:asciiTheme="minorHAnsi" w:hAnsiTheme="minorHAnsi" w:cstheme="minorHAnsi"/>
          <w:color w:val="000000" w:themeColor="text1"/>
          <w:sz w:val="24"/>
          <w:szCs w:val="24"/>
        </w:rPr>
        <w:t>Funnel plot of for results of clinical outcomes from randomised clinical trials</w:t>
      </w:r>
      <w:bookmarkEnd w:id="9"/>
      <w:r w:rsidR="00C81F9E" w:rsidRPr="00411972">
        <w:rPr>
          <w:rFonts w:asciiTheme="minorHAnsi" w:hAnsiTheme="minorHAnsi" w:cstheme="minorHAnsi"/>
          <w:color w:val="000000" w:themeColor="text1"/>
          <w:sz w:val="24"/>
          <w:szCs w:val="24"/>
        </w:rPr>
        <w:t xml:space="preserve"> </w:t>
      </w:r>
    </w:p>
    <w:p w14:paraId="5BD32C9C" w14:textId="77777777" w:rsidR="00C81F9E" w:rsidRDefault="00C81F9E" w:rsidP="00C81F9E"/>
    <w:p w14:paraId="3F3242AC" w14:textId="50139BCB" w:rsidR="00C81F9E" w:rsidRPr="00463C7B" w:rsidRDefault="00C81F9E" w:rsidP="00463C7B">
      <w:r>
        <w:rPr>
          <w:noProof/>
        </w:rPr>
        <w:drawing>
          <wp:inline distT="0" distB="0" distL="0" distR="0" wp14:anchorId="1FC1C094" wp14:editId="06151FC3">
            <wp:extent cx="5731510" cy="5731510"/>
            <wp:effectExtent l="0" t="0" r="2540" b="2540"/>
            <wp:docPr id="2081022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C1A3B5A" w14:textId="73543E3A" w:rsidR="002550FA" w:rsidRDefault="002550FA">
      <w:pPr>
        <w:rPr>
          <w:rFonts w:asciiTheme="majorHAnsi" w:eastAsiaTheme="majorEastAsia" w:hAnsiTheme="majorHAnsi" w:cstheme="majorBidi"/>
          <w:color w:val="2E74B5" w:themeColor="accent1" w:themeShade="BF"/>
          <w:sz w:val="32"/>
          <w:szCs w:val="32"/>
        </w:rPr>
      </w:pPr>
      <w:r>
        <w:br w:type="page"/>
      </w:r>
    </w:p>
    <w:p w14:paraId="7BB5284C" w14:textId="0EE551AB" w:rsidR="002C25AC" w:rsidRPr="00411972" w:rsidRDefault="002C25AC" w:rsidP="008948C2">
      <w:pPr>
        <w:pStyle w:val="Heading1"/>
        <w:rPr>
          <w:rFonts w:asciiTheme="minorHAnsi" w:hAnsiTheme="minorHAnsi" w:cstheme="minorHAnsi"/>
          <w:b/>
          <w:bCs/>
          <w:sz w:val="24"/>
          <w:szCs w:val="24"/>
        </w:rPr>
      </w:pPr>
      <w:bookmarkStart w:id="10" w:name="_Toc190828693"/>
      <w:r w:rsidRPr="00411972">
        <w:rPr>
          <w:rFonts w:asciiTheme="minorHAnsi" w:hAnsiTheme="minorHAnsi" w:cstheme="minorHAnsi"/>
          <w:b/>
          <w:bCs/>
          <w:color w:val="000000" w:themeColor="text1"/>
          <w:sz w:val="24"/>
          <w:szCs w:val="24"/>
        </w:rPr>
        <w:lastRenderedPageBreak/>
        <w:t xml:space="preserve">Figure </w:t>
      </w:r>
      <w:r w:rsidR="006F7D07" w:rsidRPr="00411972">
        <w:rPr>
          <w:rFonts w:asciiTheme="minorHAnsi" w:hAnsiTheme="minorHAnsi" w:cstheme="minorHAnsi"/>
          <w:b/>
          <w:bCs/>
          <w:color w:val="000000" w:themeColor="text1"/>
          <w:sz w:val="24"/>
          <w:szCs w:val="24"/>
        </w:rPr>
        <w:t>6</w:t>
      </w:r>
      <w:r w:rsidRPr="00411972">
        <w:rPr>
          <w:rFonts w:asciiTheme="minorHAnsi" w:hAnsiTheme="minorHAnsi" w:cstheme="minorHAnsi"/>
          <w:color w:val="000000" w:themeColor="text1"/>
          <w:sz w:val="24"/>
          <w:szCs w:val="24"/>
        </w:rPr>
        <w:t>- Risk of Bias for prospective cohort studies.</w:t>
      </w:r>
      <w:bookmarkEnd w:id="10"/>
    </w:p>
    <w:p w14:paraId="305C7AA5" w14:textId="77777777" w:rsidR="002C25AC" w:rsidRDefault="002C25AC"/>
    <w:p w14:paraId="40DF1C3F" w14:textId="4503D3CC" w:rsidR="006A22CB" w:rsidRDefault="001468D4" w:rsidP="006A22C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5EF7A9DF" wp14:editId="4E414EA8">
            <wp:extent cx="5867506" cy="5911213"/>
            <wp:effectExtent l="0" t="0" r="0" b="0"/>
            <wp:docPr id="13" name="Picture 13" descr="A chart of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art of different colored circl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891732" cy="5935620"/>
                    </a:xfrm>
                    <a:prstGeom prst="rect">
                      <a:avLst/>
                    </a:prstGeom>
                  </pic:spPr>
                </pic:pic>
              </a:graphicData>
            </a:graphic>
          </wp:inline>
        </w:drawing>
      </w:r>
    </w:p>
    <w:p w14:paraId="1E6DD4B3" w14:textId="77777777" w:rsidR="009B6F63" w:rsidRDefault="009B6F63" w:rsidP="006A22CB">
      <w:pPr>
        <w:spacing w:after="0" w:line="240" w:lineRule="auto"/>
        <w:rPr>
          <w:rFonts w:ascii="Times New Roman" w:eastAsia="Times New Roman" w:hAnsi="Times New Roman" w:cs="Times New Roman"/>
          <w:sz w:val="24"/>
          <w:szCs w:val="24"/>
          <w:lang w:eastAsia="en-GB"/>
        </w:rPr>
      </w:pPr>
    </w:p>
    <w:p w14:paraId="4FFC5B43" w14:textId="0A0C7923" w:rsidR="009B6F63" w:rsidRDefault="002C25AC" w:rsidP="006A22C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718BF79A" wp14:editId="7D2CB8C8">
            <wp:extent cx="5879805" cy="1771237"/>
            <wp:effectExtent l="0" t="0" r="6985" b="635"/>
            <wp:docPr id="6" name="Picture 6" descr="A green and yellow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nd yellow bar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3716" cy="1775428"/>
                    </a:xfrm>
                    <a:prstGeom prst="rect">
                      <a:avLst/>
                    </a:prstGeom>
                  </pic:spPr>
                </pic:pic>
              </a:graphicData>
            </a:graphic>
          </wp:inline>
        </w:drawing>
      </w:r>
    </w:p>
    <w:p w14:paraId="40A4F04A" w14:textId="12A30EE4" w:rsidR="002C25AC" w:rsidRDefault="002C25AC" w:rsidP="006A22CB">
      <w:pPr>
        <w:spacing w:after="0" w:line="240" w:lineRule="auto"/>
        <w:rPr>
          <w:rFonts w:ascii="Times New Roman" w:eastAsia="Times New Roman" w:hAnsi="Times New Roman" w:cs="Times New Roman"/>
          <w:sz w:val="24"/>
          <w:szCs w:val="24"/>
          <w:lang w:eastAsia="en-GB"/>
        </w:rPr>
      </w:pPr>
    </w:p>
    <w:p w14:paraId="0729E58E" w14:textId="1784B998" w:rsidR="002C25AC" w:rsidRPr="00411972" w:rsidRDefault="002C25AC" w:rsidP="008948C2">
      <w:pPr>
        <w:pStyle w:val="Heading1"/>
        <w:rPr>
          <w:rFonts w:asciiTheme="minorHAnsi" w:hAnsiTheme="minorHAnsi" w:cstheme="minorHAnsi"/>
          <w:b/>
          <w:bCs/>
          <w:color w:val="000000" w:themeColor="text1"/>
          <w:sz w:val="24"/>
          <w:szCs w:val="24"/>
        </w:rPr>
      </w:pPr>
      <w:bookmarkStart w:id="11" w:name="_Toc190828694"/>
      <w:r w:rsidRPr="00411972">
        <w:rPr>
          <w:rFonts w:asciiTheme="minorHAnsi" w:hAnsiTheme="minorHAnsi" w:cstheme="minorHAnsi"/>
          <w:b/>
          <w:bCs/>
          <w:color w:val="000000" w:themeColor="text1"/>
          <w:sz w:val="24"/>
          <w:szCs w:val="24"/>
        </w:rPr>
        <w:lastRenderedPageBreak/>
        <w:t xml:space="preserve">Figure </w:t>
      </w:r>
      <w:r w:rsidR="006F7D07" w:rsidRPr="00411972">
        <w:rPr>
          <w:rFonts w:asciiTheme="minorHAnsi" w:hAnsiTheme="minorHAnsi" w:cstheme="minorHAnsi"/>
          <w:b/>
          <w:bCs/>
          <w:color w:val="000000" w:themeColor="text1"/>
          <w:sz w:val="24"/>
          <w:szCs w:val="24"/>
        </w:rPr>
        <w:t>7</w:t>
      </w:r>
      <w:r w:rsidRPr="00411972">
        <w:rPr>
          <w:rFonts w:asciiTheme="minorHAnsi" w:hAnsiTheme="minorHAnsi" w:cstheme="minorHAnsi"/>
          <w:color w:val="000000" w:themeColor="text1"/>
          <w:sz w:val="24"/>
          <w:szCs w:val="24"/>
        </w:rPr>
        <w:t>- Risk of Bias for RCT’s</w:t>
      </w:r>
      <w:bookmarkEnd w:id="11"/>
    </w:p>
    <w:p w14:paraId="719A0046" w14:textId="7BD40EDF" w:rsidR="00A07B80" w:rsidRDefault="00A07B80"/>
    <w:p w14:paraId="7FA0E097" w14:textId="4B2F98F4" w:rsidR="007061B4" w:rsidRDefault="007061B4"/>
    <w:p w14:paraId="5B34B297" w14:textId="5D27BDF0" w:rsidR="007061B4" w:rsidRDefault="00AD3EB8">
      <w:r>
        <w:rPr>
          <w:noProof/>
        </w:rPr>
        <w:drawing>
          <wp:inline distT="0" distB="0" distL="0" distR="0" wp14:anchorId="58AE87BD" wp14:editId="7EE98CB6">
            <wp:extent cx="5829300" cy="4343400"/>
            <wp:effectExtent l="0" t="0" r="0" b="0"/>
            <wp:docPr id="1" name="Picture 1" descr="A chart with green and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green and yellow do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9621" cy="4343639"/>
                    </a:xfrm>
                    <a:prstGeom prst="rect">
                      <a:avLst/>
                    </a:prstGeom>
                  </pic:spPr>
                </pic:pic>
              </a:graphicData>
            </a:graphic>
          </wp:inline>
        </w:drawing>
      </w:r>
    </w:p>
    <w:p w14:paraId="3DBD6E0B" w14:textId="47C16193" w:rsidR="007061B4" w:rsidRDefault="007061B4">
      <w:r>
        <w:rPr>
          <w:noProof/>
        </w:rPr>
        <w:drawing>
          <wp:inline distT="0" distB="0" distL="0" distR="0" wp14:anchorId="60C9194B" wp14:editId="10F96AF7">
            <wp:extent cx="5731510" cy="1721485"/>
            <wp:effectExtent l="0" t="0" r="0" b="5715"/>
            <wp:docPr id="27" name="Picture 27" descr="A green bar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een bar graph with black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721485"/>
                    </a:xfrm>
                    <a:prstGeom prst="rect">
                      <a:avLst/>
                    </a:prstGeom>
                  </pic:spPr>
                </pic:pic>
              </a:graphicData>
            </a:graphic>
          </wp:inline>
        </w:drawing>
      </w:r>
    </w:p>
    <w:p w14:paraId="71DE6968" w14:textId="7C7E9FEE" w:rsidR="007061B4" w:rsidRDefault="007061B4"/>
    <w:p w14:paraId="1C68E9D8" w14:textId="224C730A" w:rsidR="00911B9E" w:rsidRDefault="00911B9E"/>
    <w:p w14:paraId="69E60905" w14:textId="38F4E79C" w:rsidR="002977E9" w:rsidRDefault="002977E9"/>
    <w:p w14:paraId="63B80913" w14:textId="4FEC9C3D" w:rsidR="002D56EC" w:rsidRDefault="002D56EC" w:rsidP="00C45086">
      <w:pPr>
        <w:pStyle w:val="Heading2"/>
        <w:rPr>
          <w:rFonts w:ascii="Calibri" w:hAnsi="Calibri" w:cs="Calibri"/>
          <w:b w:val="0"/>
          <w:bCs w:val="0"/>
        </w:rPr>
      </w:pPr>
    </w:p>
    <w:p w14:paraId="74F72D53" w14:textId="678B6166" w:rsidR="00586097" w:rsidRPr="00411972" w:rsidRDefault="003140F9" w:rsidP="00E47363">
      <w:pPr>
        <w:pStyle w:val="Heading1"/>
        <w:rPr>
          <w:rFonts w:asciiTheme="minorHAnsi" w:hAnsiTheme="minorHAnsi" w:cstheme="minorHAnsi"/>
          <w:color w:val="000000" w:themeColor="text1"/>
          <w:sz w:val="24"/>
          <w:szCs w:val="24"/>
        </w:rPr>
      </w:pPr>
      <w:bookmarkStart w:id="12" w:name="_Toc190828695"/>
      <w:r w:rsidRPr="00411972">
        <w:rPr>
          <w:rFonts w:asciiTheme="minorHAnsi" w:hAnsiTheme="minorHAnsi" w:cstheme="minorHAnsi"/>
          <w:b/>
          <w:bCs/>
          <w:color w:val="000000" w:themeColor="text1"/>
          <w:sz w:val="24"/>
          <w:szCs w:val="24"/>
        </w:rPr>
        <w:lastRenderedPageBreak/>
        <w:t xml:space="preserve">Figure </w:t>
      </w:r>
      <w:r w:rsidR="006F7D07" w:rsidRPr="00411972">
        <w:rPr>
          <w:rFonts w:asciiTheme="minorHAnsi" w:hAnsiTheme="minorHAnsi" w:cstheme="minorHAnsi"/>
          <w:b/>
          <w:bCs/>
          <w:color w:val="000000" w:themeColor="text1"/>
          <w:sz w:val="24"/>
          <w:szCs w:val="24"/>
        </w:rPr>
        <w:t>8</w:t>
      </w:r>
      <w:r w:rsidRPr="00411972">
        <w:rPr>
          <w:rFonts w:asciiTheme="minorHAnsi" w:hAnsiTheme="minorHAnsi" w:cstheme="minorHAnsi"/>
          <w:b/>
          <w:bCs/>
          <w:color w:val="000000" w:themeColor="text1"/>
          <w:sz w:val="24"/>
          <w:szCs w:val="24"/>
        </w:rPr>
        <w:t>:</w:t>
      </w:r>
      <w:r w:rsidRPr="00411972">
        <w:rPr>
          <w:rFonts w:asciiTheme="minorHAnsi" w:hAnsiTheme="minorHAnsi" w:cstheme="minorHAnsi"/>
          <w:color w:val="000000" w:themeColor="text1"/>
          <w:sz w:val="24"/>
          <w:szCs w:val="24"/>
        </w:rPr>
        <w:t xml:space="preserve"> </w:t>
      </w:r>
      <w:r w:rsidR="007C4B5D" w:rsidRPr="00411972">
        <w:rPr>
          <w:rFonts w:asciiTheme="minorHAnsi" w:hAnsiTheme="minorHAnsi" w:cstheme="minorHAnsi"/>
          <w:color w:val="000000" w:themeColor="text1"/>
          <w:sz w:val="24"/>
          <w:szCs w:val="24"/>
        </w:rPr>
        <w:t>Forrest plot after exclusion of high ROB prospective studies</w:t>
      </w:r>
      <w:bookmarkEnd w:id="12"/>
    </w:p>
    <w:p w14:paraId="6843E6C8" w14:textId="07F027DA" w:rsidR="00586097" w:rsidRDefault="007C4B5D" w:rsidP="00E4481B">
      <w:r>
        <w:rPr>
          <w:noProof/>
        </w:rPr>
        <w:drawing>
          <wp:inline distT="0" distB="0" distL="0" distR="0" wp14:anchorId="05A7DADD" wp14:editId="03F645F8">
            <wp:extent cx="6202775" cy="4795365"/>
            <wp:effectExtent l="0" t="0" r="0" b="5715"/>
            <wp:docPr id="7" name="Picture 7" descr="A graph of age and 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ge and ag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3524" cy="4795944"/>
                    </a:xfrm>
                    <a:prstGeom prst="rect">
                      <a:avLst/>
                    </a:prstGeom>
                  </pic:spPr>
                </pic:pic>
              </a:graphicData>
            </a:graphic>
          </wp:inline>
        </w:drawing>
      </w:r>
    </w:p>
    <w:p w14:paraId="23357FEF" w14:textId="37408A27" w:rsidR="009F5100" w:rsidRDefault="009F5100" w:rsidP="00E4481B"/>
    <w:p w14:paraId="4200BF67" w14:textId="5CC84585" w:rsidR="009F5100" w:rsidRPr="009F5100" w:rsidRDefault="009F5100" w:rsidP="00E4481B">
      <w:pPr>
        <w:rPr>
          <w:i/>
          <w:iCs/>
        </w:rPr>
      </w:pPr>
      <w:r w:rsidRPr="009F5100">
        <w:rPr>
          <w:i/>
          <w:iCs/>
        </w:rPr>
        <w:t>Abbreviations: PPG- Photoplethysmography, ROB- Risk of Bias</w:t>
      </w:r>
    </w:p>
    <w:p w14:paraId="65738C8D" w14:textId="147A2240" w:rsidR="00586097" w:rsidRDefault="00586097" w:rsidP="00E4481B"/>
    <w:p w14:paraId="2C80A208" w14:textId="3BF47BEF" w:rsidR="00586097" w:rsidRDefault="00586097" w:rsidP="00E4481B"/>
    <w:p w14:paraId="2D435744" w14:textId="4C1EC56E" w:rsidR="00586097" w:rsidRDefault="00586097" w:rsidP="00E4481B"/>
    <w:p w14:paraId="5388FCAE" w14:textId="062C60D1" w:rsidR="00586097" w:rsidRDefault="00586097" w:rsidP="00E4481B"/>
    <w:p w14:paraId="6F8ADECE" w14:textId="4CCB5C82" w:rsidR="00586097" w:rsidRDefault="00586097" w:rsidP="00E4481B"/>
    <w:p w14:paraId="30A8D419" w14:textId="5308DC6F" w:rsidR="00586097" w:rsidRDefault="00586097" w:rsidP="00E4481B"/>
    <w:p w14:paraId="15FD7474" w14:textId="2D0275AD" w:rsidR="00586097" w:rsidRDefault="00586097" w:rsidP="00E4481B"/>
    <w:p w14:paraId="7812BCC2" w14:textId="6CE18625" w:rsidR="00586097" w:rsidRDefault="00586097" w:rsidP="00E4481B"/>
    <w:p w14:paraId="22E43347" w14:textId="77777777" w:rsidR="00586097" w:rsidRDefault="00586097" w:rsidP="00E4481B"/>
    <w:p w14:paraId="4C29C116" w14:textId="77777777" w:rsidR="00411972" w:rsidRDefault="00411972" w:rsidP="0094565C">
      <w:pPr>
        <w:pStyle w:val="Heading1"/>
        <w:rPr>
          <w:b/>
          <w:bCs/>
          <w:color w:val="000000" w:themeColor="text1"/>
          <w:sz w:val="24"/>
          <w:szCs w:val="24"/>
        </w:rPr>
      </w:pPr>
      <w:bookmarkStart w:id="13" w:name="_Toc190828696"/>
    </w:p>
    <w:p w14:paraId="07481325" w14:textId="41614891" w:rsidR="00E4481B" w:rsidRPr="00411972" w:rsidRDefault="00E4481B" w:rsidP="0094565C">
      <w:pPr>
        <w:pStyle w:val="Heading1"/>
        <w:rPr>
          <w:rFonts w:asciiTheme="minorHAnsi" w:hAnsiTheme="minorHAnsi" w:cstheme="minorHAnsi"/>
          <w:color w:val="000000" w:themeColor="text1"/>
          <w:sz w:val="24"/>
          <w:szCs w:val="24"/>
        </w:rPr>
      </w:pPr>
      <w:r w:rsidRPr="00411972">
        <w:rPr>
          <w:rFonts w:asciiTheme="minorHAnsi" w:hAnsiTheme="minorHAnsi" w:cstheme="minorHAnsi"/>
          <w:b/>
          <w:bCs/>
          <w:color w:val="000000" w:themeColor="text1"/>
          <w:sz w:val="24"/>
          <w:szCs w:val="24"/>
        </w:rPr>
        <w:t xml:space="preserve">Table </w:t>
      </w:r>
      <w:r w:rsidR="00F716AE" w:rsidRPr="00411972">
        <w:rPr>
          <w:rFonts w:asciiTheme="minorHAnsi" w:hAnsiTheme="minorHAnsi" w:cstheme="minorHAnsi"/>
          <w:b/>
          <w:bCs/>
          <w:color w:val="000000" w:themeColor="text1"/>
          <w:sz w:val="24"/>
          <w:szCs w:val="24"/>
        </w:rPr>
        <w:t>1</w:t>
      </w:r>
      <w:r w:rsidRPr="00411972">
        <w:rPr>
          <w:rFonts w:asciiTheme="minorHAnsi" w:hAnsiTheme="minorHAnsi" w:cstheme="minorHAnsi"/>
          <w:color w:val="000000" w:themeColor="text1"/>
          <w:sz w:val="24"/>
          <w:szCs w:val="24"/>
        </w:rPr>
        <w:t>- Baseline characteristics of RCT</w:t>
      </w:r>
      <w:bookmarkEnd w:id="13"/>
    </w:p>
    <w:p w14:paraId="034AD96E" w14:textId="77777777" w:rsidR="0094565C" w:rsidRPr="0094565C" w:rsidRDefault="0094565C" w:rsidP="0094565C"/>
    <w:tbl>
      <w:tblPr>
        <w:tblStyle w:val="TableGrid"/>
        <w:tblW w:w="10402" w:type="dxa"/>
        <w:tblInd w:w="-1051" w:type="dxa"/>
        <w:tblLook w:val="04A0" w:firstRow="1" w:lastRow="0" w:firstColumn="1" w:lastColumn="0" w:noHBand="0" w:noVBand="1"/>
      </w:tblPr>
      <w:tblGrid>
        <w:gridCol w:w="1163"/>
        <w:gridCol w:w="772"/>
        <w:gridCol w:w="790"/>
        <w:gridCol w:w="1255"/>
        <w:gridCol w:w="1208"/>
        <w:gridCol w:w="1288"/>
        <w:gridCol w:w="932"/>
        <w:gridCol w:w="727"/>
        <w:gridCol w:w="752"/>
        <w:gridCol w:w="994"/>
        <w:gridCol w:w="905"/>
      </w:tblGrid>
      <w:tr w:rsidR="00501934" w14:paraId="00D83098" w14:textId="77777777" w:rsidTr="00501934">
        <w:tc>
          <w:tcPr>
            <w:tcW w:w="1201" w:type="dxa"/>
            <w:shd w:val="clear" w:color="auto" w:fill="92D050"/>
          </w:tcPr>
          <w:p w14:paraId="7313174E" w14:textId="217BFAAA" w:rsidR="00E4481B" w:rsidRPr="0017678D" w:rsidRDefault="00E4481B" w:rsidP="00BA5EB7">
            <w:pPr>
              <w:rPr>
                <w:rFonts w:ascii="Gill Sans MT" w:hAnsi="Gill Sans MT"/>
                <w:b/>
                <w:bCs/>
                <w:sz w:val="14"/>
                <w:szCs w:val="14"/>
              </w:rPr>
            </w:pPr>
            <w:r w:rsidRPr="0017678D">
              <w:rPr>
                <w:rFonts w:ascii="Gill Sans MT" w:hAnsi="Gill Sans MT"/>
                <w:b/>
                <w:bCs/>
                <w:sz w:val="14"/>
                <w:szCs w:val="14"/>
              </w:rPr>
              <w:t>Study (year)</w:t>
            </w:r>
          </w:p>
        </w:tc>
        <w:tc>
          <w:tcPr>
            <w:tcW w:w="772" w:type="dxa"/>
            <w:shd w:val="clear" w:color="auto" w:fill="92D050"/>
          </w:tcPr>
          <w:p w14:paraId="348E28C8" w14:textId="0FCE1484" w:rsidR="00E4481B" w:rsidRPr="0017678D" w:rsidRDefault="00E4481B" w:rsidP="00BA5EB7">
            <w:pPr>
              <w:rPr>
                <w:rFonts w:ascii="Gill Sans MT" w:hAnsi="Gill Sans MT"/>
                <w:b/>
                <w:bCs/>
                <w:sz w:val="14"/>
                <w:szCs w:val="14"/>
              </w:rPr>
            </w:pPr>
            <w:r w:rsidRPr="0017678D">
              <w:rPr>
                <w:rFonts w:ascii="Gill Sans MT" w:hAnsi="Gill Sans MT"/>
                <w:b/>
                <w:bCs/>
                <w:sz w:val="14"/>
                <w:szCs w:val="14"/>
              </w:rPr>
              <w:t>Number</w:t>
            </w:r>
          </w:p>
        </w:tc>
        <w:tc>
          <w:tcPr>
            <w:tcW w:w="801" w:type="dxa"/>
            <w:shd w:val="clear" w:color="auto" w:fill="92D050"/>
          </w:tcPr>
          <w:p w14:paraId="4CBF5985" w14:textId="77777777" w:rsidR="00E4481B" w:rsidRPr="0017678D" w:rsidRDefault="00E4481B" w:rsidP="00BA5EB7">
            <w:pPr>
              <w:rPr>
                <w:rFonts w:ascii="Gill Sans MT" w:hAnsi="Gill Sans MT"/>
                <w:b/>
                <w:bCs/>
                <w:sz w:val="14"/>
                <w:szCs w:val="14"/>
              </w:rPr>
            </w:pPr>
            <w:r w:rsidRPr="0017678D">
              <w:rPr>
                <w:rFonts w:ascii="Gill Sans MT" w:hAnsi="Gill Sans MT"/>
                <w:b/>
                <w:bCs/>
                <w:sz w:val="14"/>
                <w:szCs w:val="14"/>
              </w:rPr>
              <w:t>Location</w:t>
            </w:r>
          </w:p>
        </w:tc>
        <w:tc>
          <w:tcPr>
            <w:tcW w:w="0" w:type="auto"/>
            <w:shd w:val="clear" w:color="auto" w:fill="92D050"/>
          </w:tcPr>
          <w:p w14:paraId="63DA2D7D" w14:textId="77777777" w:rsidR="00E4481B" w:rsidRPr="0017678D" w:rsidRDefault="00E4481B" w:rsidP="00BA5EB7">
            <w:pPr>
              <w:rPr>
                <w:rFonts w:ascii="Gill Sans MT" w:hAnsi="Gill Sans MT"/>
                <w:b/>
                <w:bCs/>
                <w:sz w:val="14"/>
                <w:szCs w:val="14"/>
              </w:rPr>
            </w:pPr>
            <w:r w:rsidRPr="0017678D">
              <w:rPr>
                <w:rFonts w:ascii="Gill Sans MT" w:hAnsi="Gill Sans MT"/>
                <w:b/>
                <w:bCs/>
                <w:sz w:val="14"/>
                <w:szCs w:val="14"/>
              </w:rPr>
              <w:t xml:space="preserve">Eligibility </w:t>
            </w:r>
          </w:p>
          <w:p w14:paraId="440FFD03" w14:textId="77777777" w:rsidR="00E4481B" w:rsidRPr="0017678D" w:rsidRDefault="00E4481B" w:rsidP="00BA5EB7">
            <w:pPr>
              <w:rPr>
                <w:rFonts w:ascii="Gill Sans MT" w:hAnsi="Gill Sans MT"/>
                <w:b/>
                <w:bCs/>
                <w:sz w:val="14"/>
                <w:szCs w:val="14"/>
              </w:rPr>
            </w:pPr>
          </w:p>
        </w:tc>
        <w:tc>
          <w:tcPr>
            <w:tcW w:w="1208" w:type="dxa"/>
            <w:shd w:val="clear" w:color="auto" w:fill="92D050"/>
          </w:tcPr>
          <w:p w14:paraId="346A2572" w14:textId="77777777" w:rsidR="00E4481B" w:rsidRPr="0017678D" w:rsidRDefault="00E4481B" w:rsidP="00BA5EB7">
            <w:pPr>
              <w:rPr>
                <w:rFonts w:ascii="Gill Sans MT" w:hAnsi="Gill Sans MT"/>
                <w:b/>
                <w:bCs/>
                <w:sz w:val="14"/>
                <w:szCs w:val="14"/>
              </w:rPr>
            </w:pPr>
            <w:r w:rsidRPr="0017678D">
              <w:rPr>
                <w:rFonts w:ascii="Gill Sans MT" w:hAnsi="Gill Sans MT"/>
                <w:b/>
                <w:bCs/>
                <w:sz w:val="14"/>
                <w:szCs w:val="14"/>
              </w:rPr>
              <w:t>Eligibility criteria</w:t>
            </w:r>
          </w:p>
        </w:tc>
        <w:tc>
          <w:tcPr>
            <w:tcW w:w="843" w:type="dxa"/>
            <w:shd w:val="clear" w:color="auto" w:fill="92D050"/>
          </w:tcPr>
          <w:p w14:paraId="672B5995" w14:textId="77777777" w:rsidR="00E4481B" w:rsidRPr="0017678D" w:rsidRDefault="00E4481B" w:rsidP="00BA5EB7">
            <w:pPr>
              <w:rPr>
                <w:rFonts w:ascii="Gill Sans MT" w:hAnsi="Gill Sans MT"/>
                <w:b/>
                <w:bCs/>
                <w:sz w:val="14"/>
                <w:szCs w:val="14"/>
              </w:rPr>
            </w:pPr>
            <w:r w:rsidRPr="0017678D">
              <w:rPr>
                <w:rFonts w:ascii="Gill Sans MT" w:hAnsi="Gill Sans MT"/>
                <w:b/>
                <w:bCs/>
                <w:sz w:val="14"/>
                <w:szCs w:val="14"/>
              </w:rPr>
              <w:t>Exclusion criteria</w:t>
            </w:r>
          </w:p>
        </w:tc>
        <w:tc>
          <w:tcPr>
            <w:tcW w:w="944" w:type="dxa"/>
            <w:shd w:val="clear" w:color="auto" w:fill="92D050"/>
          </w:tcPr>
          <w:p w14:paraId="05189ACD" w14:textId="77777777" w:rsidR="00E4481B" w:rsidRPr="0017678D" w:rsidRDefault="00E4481B" w:rsidP="00BA5EB7">
            <w:pPr>
              <w:rPr>
                <w:rFonts w:ascii="Gill Sans MT" w:hAnsi="Gill Sans MT"/>
                <w:b/>
                <w:bCs/>
                <w:sz w:val="14"/>
                <w:szCs w:val="14"/>
              </w:rPr>
            </w:pPr>
            <w:r w:rsidRPr="0017678D">
              <w:rPr>
                <w:rFonts w:ascii="Gill Sans MT" w:hAnsi="Gill Sans MT"/>
                <w:b/>
                <w:bCs/>
                <w:sz w:val="14"/>
                <w:szCs w:val="14"/>
              </w:rPr>
              <w:t>Method of invitation</w:t>
            </w:r>
          </w:p>
        </w:tc>
        <w:tc>
          <w:tcPr>
            <w:tcW w:w="727" w:type="dxa"/>
            <w:shd w:val="clear" w:color="auto" w:fill="92D050"/>
          </w:tcPr>
          <w:p w14:paraId="1BF74CA4" w14:textId="77777777" w:rsidR="00E4481B" w:rsidRPr="0017678D" w:rsidRDefault="00E4481B" w:rsidP="00BA5EB7">
            <w:pPr>
              <w:rPr>
                <w:rFonts w:ascii="Gill Sans MT" w:hAnsi="Gill Sans MT"/>
                <w:b/>
                <w:bCs/>
                <w:sz w:val="14"/>
                <w:szCs w:val="14"/>
              </w:rPr>
            </w:pPr>
            <w:r w:rsidRPr="0017678D">
              <w:rPr>
                <w:rFonts w:ascii="Gill Sans MT" w:hAnsi="Gill Sans MT"/>
                <w:b/>
                <w:bCs/>
                <w:sz w:val="14"/>
                <w:szCs w:val="14"/>
              </w:rPr>
              <w:t>Method of consent</w:t>
            </w:r>
          </w:p>
        </w:tc>
        <w:tc>
          <w:tcPr>
            <w:tcW w:w="752" w:type="dxa"/>
            <w:shd w:val="clear" w:color="auto" w:fill="92D050"/>
          </w:tcPr>
          <w:p w14:paraId="794402D2" w14:textId="77777777" w:rsidR="00E4481B" w:rsidRPr="0017678D" w:rsidRDefault="00E4481B" w:rsidP="00BA5EB7">
            <w:pPr>
              <w:rPr>
                <w:rFonts w:ascii="Gill Sans MT" w:hAnsi="Gill Sans MT"/>
                <w:b/>
                <w:bCs/>
                <w:sz w:val="14"/>
                <w:szCs w:val="14"/>
              </w:rPr>
            </w:pPr>
            <w:r w:rsidRPr="0017678D">
              <w:rPr>
                <w:rFonts w:ascii="Gill Sans MT" w:hAnsi="Gill Sans MT"/>
                <w:b/>
                <w:bCs/>
                <w:sz w:val="14"/>
                <w:szCs w:val="14"/>
              </w:rPr>
              <w:t>Method of device delivery</w:t>
            </w:r>
          </w:p>
        </w:tc>
        <w:tc>
          <w:tcPr>
            <w:tcW w:w="994" w:type="dxa"/>
            <w:shd w:val="clear" w:color="auto" w:fill="92D050"/>
          </w:tcPr>
          <w:p w14:paraId="412D2AED" w14:textId="77777777" w:rsidR="00E4481B" w:rsidRPr="0017678D" w:rsidRDefault="00E4481B" w:rsidP="00BA5EB7">
            <w:pPr>
              <w:rPr>
                <w:rFonts w:ascii="Gill Sans MT" w:hAnsi="Gill Sans MT"/>
                <w:b/>
                <w:bCs/>
                <w:sz w:val="14"/>
                <w:szCs w:val="14"/>
              </w:rPr>
            </w:pPr>
            <w:r w:rsidRPr="0017678D">
              <w:rPr>
                <w:rFonts w:ascii="Gill Sans MT" w:hAnsi="Gill Sans MT"/>
                <w:b/>
                <w:bCs/>
                <w:sz w:val="14"/>
                <w:szCs w:val="14"/>
              </w:rPr>
              <w:t>Protocol</w:t>
            </w:r>
          </w:p>
        </w:tc>
        <w:tc>
          <w:tcPr>
            <w:tcW w:w="905" w:type="dxa"/>
            <w:shd w:val="clear" w:color="auto" w:fill="92D050"/>
          </w:tcPr>
          <w:p w14:paraId="7CD48AA7" w14:textId="77777777" w:rsidR="00E4481B" w:rsidRPr="0017678D" w:rsidRDefault="00E4481B" w:rsidP="00BA5EB7">
            <w:pPr>
              <w:rPr>
                <w:rFonts w:ascii="Gill Sans MT" w:hAnsi="Gill Sans MT"/>
                <w:b/>
                <w:bCs/>
                <w:sz w:val="14"/>
                <w:szCs w:val="14"/>
              </w:rPr>
            </w:pPr>
            <w:r w:rsidRPr="0017678D">
              <w:rPr>
                <w:rFonts w:ascii="Gill Sans MT" w:hAnsi="Gill Sans MT"/>
                <w:b/>
                <w:bCs/>
                <w:sz w:val="14"/>
                <w:szCs w:val="14"/>
              </w:rPr>
              <w:t>Device</w:t>
            </w:r>
          </w:p>
        </w:tc>
      </w:tr>
      <w:tr w:rsidR="00827F0A" w:rsidRPr="0017678D" w14:paraId="698B1E64" w14:textId="77777777" w:rsidTr="00501934">
        <w:tc>
          <w:tcPr>
            <w:tcW w:w="1201" w:type="dxa"/>
          </w:tcPr>
          <w:p w14:paraId="00CCD784" w14:textId="77777777" w:rsidR="00E4481B" w:rsidRPr="0017678D" w:rsidRDefault="00E4481B" w:rsidP="00BA5EB7">
            <w:pPr>
              <w:rPr>
                <w:rFonts w:ascii="Gill Sans MT" w:hAnsi="Gill Sans MT"/>
                <w:sz w:val="14"/>
                <w:szCs w:val="14"/>
              </w:rPr>
            </w:pPr>
            <w:proofErr w:type="spellStart"/>
            <w:r w:rsidRPr="0017678D">
              <w:rPr>
                <w:rFonts w:ascii="Gill Sans MT" w:hAnsi="Gill Sans MT"/>
                <w:sz w:val="14"/>
                <w:szCs w:val="14"/>
              </w:rPr>
              <w:t>Svennberg</w:t>
            </w:r>
            <w:proofErr w:type="spellEnd"/>
            <w:r w:rsidRPr="0017678D">
              <w:rPr>
                <w:rFonts w:ascii="Gill Sans MT" w:hAnsi="Gill Sans MT"/>
                <w:sz w:val="14"/>
                <w:szCs w:val="14"/>
              </w:rPr>
              <w:t xml:space="preserve"> et al</w:t>
            </w:r>
          </w:p>
          <w:p w14:paraId="4D74A172" w14:textId="77777777" w:rsidR="00E4481B" w:rsidRPr="0017678D" w:rsidRDefault="00E4481B" w:rsidP="00BA5EB7">
            <w:pPr>
              <w:rPr>
                <w:rFonts w:ascii="Gill Sans MT" w:hAnsi="Gill Sans MT"/>
                <w:sz w:val="14"/>
                <w:szCs w:val="14"/>
              </w:rPr>
            </w:pPr>
            <w:r w:rsidRPr="0017678D">
              <w:rPr>
                <w:rFonts w:ascii="Gill Sans MT" w:hAnsi="Gill Sans MT"/>
                <w:sz w:val="14"/>
                <w:szCs w:val="14"/>
              </w:rPr>
              <w:t>2021</w:t>
            </w:r>
          </w:p>
          <w:p w14:paraId="0E626420" w14:textId="77777777" w:rsidR="00E4481B" w:rsidRPr="0017678D" w:rsidRDefault="00E4481B" w:rsidP="00BA5EB7">
            <w:pPr>
              <w:rPr>
                <w:rFonts w:ascii="Gill Sans MT" w:hAnsi="Gill Sans MT"/>
                <w:sz w:val="14"/>
                <w:szCs w:val="14"/>
              </w:rPr>
            </w:pPr>
          </w:p>
        </w:tc>
        <w:tc>
          <w:tcPr>
            <w:tcW w:w="772" w:type="dxa"/>
          </w:tcPr>
          <w:p w14:paraId="143D9F6A" w14:textId="77777777" w:rsidR="00E4481B" w:rsidRPr="0017678D" w:rsidRDefault="00E4481B" w:rsidP="00BA5EB7">
            <w:pPr>
              <w:rPr>
                <w:rFonts w:ascii="Gill Sans MT" w:hAnsi="Gill Sans MT"/>
                <w:sz w:val="14"/>
                <w:szCs w:val="14"/>
              </w:rPr>
            </w:pPr>
            <w:r w:rsidRPr="0017678D">
              <w:rPr>
                <w:rFonts w:ascii="Gill Sans MT" w:hAnsi="Gill Sans MT"/>
                <w:sz w:val="14"/>
                <w:szCs w:val="14"/>
              </w:rPr>
              <w:t>28768</w:t>
            </w:r>
          </w:p>
        </w:tc>
        <w:tc>
          <w:tcPr>
            <w:tcW w:w="801" w:type="dxa"/>
          </w:tcPr>
          <w:p w14:paraId="1B195B62" w14:textId="77777777" w:rsidR="00E4481B" w:rsidRPr="0017678D" w:rsidRDefault="00E4481B" w:rsidP="00BA5EB7">
            <w:pPr>
              <w:rPr>
                <w:rFonts w:ascii="Gill Sans MT" w:hAnsi="Gill Sans MT"/>
                <w:sz w:val="14"/>
                <w:szCs w:val="14"/>
              </w:rPr>
            </w:pPr>
            <w:r w:rsidRPr="0017678D">
              <w:rPr>
                <w:rFonts w:ascii="Gill Sans MT" w:hAnsi="Gill Sans MT"/>
                <w:sz w:val="14"/>
                <w:szCs w:val="14"/>
              </w:rPr>
              <w:t>Sweden</w:t>
            </w:r>
          </w:p>
        </w:tc>
        <w:tc>
          <w:tcPr>
            <w:tcW w:w="0" w:type="auto"/>
          </w:tcPr>
          <w:p w14:paraId="36D38915" w14:textId="77777777" w:rsidR="00E4481B" w:rsidRPr="0017678D" w:rsidRDefault="00E4481B" w:rsidP="00BA5EB7">
            <w:pPr>
              <w:rPr>
                <w:rFonts w:ascii="Gill Sans MT" w:hAnsi="Gill Sans MT"/>
                <w:sz w:val="14"/>
                <w:szCs w:val="14"/>
              </w:rPr>
            </w:pPr>
            <w:r w:rsidRPr="0017678D">
              <w:rPr>
                <w:rFonts w:ascii="Gill Sans MT" w:hAnsi="Gill Sans MT"/>
                <w:sz w:val="14"/>
                <w:szCs w:val="14"/>
              </w:rPr>
              <w:t>Age</w:t>
            </w:r>
          </w:p>
        </w:tc>
        <w:tc>
          <w:tcPr>
            <w:tcW w:w="1208" w:type="dxa"/>
          </w:tcPr>
          <w:p w14:paraId="6C3EB33B" w14:textId="77777777" w:rsidR="00E4481B" w:rsidRPr="0017678D" w:rsidRDefault="00E4481B" w:rsidP="00BA5EB7">
            <w:pPr>
              <w:rPr>
                <w:rFonts w:ascii="Gill Sans MT" w:hAnsi="Gill Sans MT"/>
                <w:sz w:val="14"/>
                <w:szCs w:val="14"/>
              </w:rPr>
            </w:pPr>
            <w:r w:rsidRPr="0017678D">
              <w:rPr>
                <w:rFonts w:ascii="Gill Sans MT" w:hAnsi="Gill Sans MT"/>
                <w:sz w:val="14"/>
                <w:szCs w:val="14"/>
              </w:rPr>
              <w:t xml:space="preserve">  75-76</w:t>
            </w:r>
          </w:p>
        </w:tc>
        <w:tc>
          <w:tcPr>
            <w:tcW w:w="843" w:type="dxa"/>
          </w:tcPr>
          <w:p w14:paraId="3C6EDF03" w14:textId="77777777" w:rsidR="00E4481B" w:rsidRPr="0017678D" w:rsidRDefault="00E4481B" w:rsidP="00BA5EB7">
            <w:pPr>
              <w:rPr>
                <w:rFonts w:ascii="Gill Sans MT" w:hAnsi="Gill Sans MT"/>
                <w:sz w:val="14"/>
                <w:szCs w:val="14"/>
              </w:rPr>
            </w:pPr>
            <w:r w:rsidRPr="0017678D">
              <w:rPr>
                <w:rFonts w:ascii="Gill Sans MT" w:hAnsi="Gill Sans MT"/>
                <w:sz w:val="14"/>
                <w:szCs w:val="14"/>
              </w:rPr>
              <w:t>No exclusion stated</w:t>
            </w:r>
          </w:p>
        </w:tc>
        <w:tc>
          <w:tcPr>
            <w:tcW w:w="944" w:type="dxa"/>
          </w:tcPr>
          <w:p w14:paraId="046E443E" w14:textId="77777777" w:rsidR="00E4481B" w:rsidRPr="0017678D" w:rsidRDefault="00E4481B" w:rsidP="00BA5EB7">
            <w:pPr>
              <w:rPr>
                <w:rFonts w:ascii="Gill Sans MT" w:hAnsi="Gill Sans MT"/>
                <w:sz w:val="14"/>
                <w:szCs w:val="14"/>
              </w:rPr>
            </w:pPr>
            <w:r w:rsidRPr="0017678D">
              <w:rPr>
                <w:rFonts w:ascii="Gill Sans MT" w:hAnsi="Gill Sans MT"/>
                <w:sz w:val="14"/>
                <w:szCs w:val="14"/>
              </w:rPr>
              <w:t>Up to 3 written letters</w:t>
            </w:r>
          </w:p>
        </w:tc>
        <w:tc>
          <w:tcPr>
            <w:tcW w:w="727" w:type="dxa"/>
          </w:tcPr>
          <w:p w14:paraId="153CC350" w14:textId="77777777" w:rsidR="00E4481B" w:rsidRPr="0017678D" w:rsidRDefault="00E4481B" w:rsidP="00BA5EB7">
            <w:pPr>
              <w:rPr>
                <w:rFonts w:ascii="Gill Sans MT" w:hAnsi="Gill Sans MT"/>
                <w:sz w:val="14"/>
                <w:szCs w:val="14"/>
              </w:rPr>
            </w:pPr>
            <w:r w:rsidRPr="0017678D">
              <w:rPr>
                <w:rFonts w:ascii="Gill Sans MT" w:hAnsi="Gill Sans MT"/>
                <w:sz w:val="14"/>
                <w:szCs w:val="14"/>
              </w:rPr>
              <w:t>Written</w:t>
            </w:r>
          </w:p>
        </w:tc>
        <w:tc>
          <w:tcPr>
            <w:tcW w:w="752" w:type="dxa"/>
          </w:tcPr>
          <w:p w14:paraId="571D7DCC" w14:textId="77777777" w:rsidR="00E4481B" w:rsidRPr="0017678D" w:rsidRDefault="00E4481B" w:rsidP="00BA5EB7">
            <w:pPr>
              <w:rPr>
                <w:rFonts w:ascii="Gill Sans MT" w:hAnsi="Gill Sans MT"/>
                <w:sz w:val="14"/>
                <w:szCs w:val="14"/>
              </w:rPr>
            </w:pPr>
            <w:r w:rsidRPr="0017678D">
              <w:rPr>
                <w:rFonts w:ascii="Gill Sans MT" w:hAnsi="Gill Sans MT"/>
                <w:sz w:val="14"/>
                <w:szCs w:val="14"/>
              </w:rPr>
              <w:t>Attend screening centre</w:t>
            </w:r>
          </w:p>
        </w:tc>
        <w:tc>
          <w:tcPr>
            <w:tcW w:w="994" w:type="dxa"/>
          </w:tcPr>
          <w:p w14:paraId="216FDB9F" w14:textId="77777777" w:rsidR="00E4481B" w:rsidRPr="0017678D" w:rsidRDefault="00E4481B" w:rsidP="00BA5EB7">
            <w:pPr>
              <w:rPr>
                <w:rFonts w:ascii="Gill Sans MT" w:hAnsi="Gill Sans MT"/>
                <w:color w:val="000000"/>
                <w:sz w:val="14"/>
                <w:szCs w:val="14"/>
              </w:rPr>
            </w:pPr>
            <w:r w:rsidRPr="0017678D">
              <w:rPr>
                <w:rFonts w:ascii="Gill Sans MT" w:hAnsi="Gill Sans MT"/>
                <w:color w:val="000000"/>
                <w:sz w:val="14"/>
                <w:szCs w:val="14"/>
              </w:rPr>
              <w:t>Single Lead ECG intermittently for 14 days</w:t>
            </w:r>
          </w:p>
          <w:p w14:paraId="5B491470" w14:textId="77777777" w:rsidR="00E4481B" w:rsidRPr="0017678D" w:rsidRDefault="00E4481B" w:rsidP="00BA5EB7">
            <w:pPr>
              <w:rPr>
                <w:rFonts w:ascii="Gill Sans MT" w:hAnsi="Gill Sans MT"/>
                <w:sz w:val="14"/>
                <w:szCs w:val="14"/>
              </w:rPr>
            </w:pPr>
          </w:p>
        </w:tc>
        <w:tc>
          <w:tcPr>
            <w:tcW w:w="905" w:type="dxa"/>
          </w:tcPr>
          <w:p w14:paraId="1DA1F6F0" w14:textId="77777777" w:rsidR="00E4481B" w:rsidRPr="0017678D" w:rsidRDefault="00E4481B" w:rsidP="00BA5EB7">
            <w:pPr>
              <w:rPr>
                <w:rFonts w:ascii="Gill Sans MT" w:hAnsi="Gill Sans MT"/>
                <w:sz w:val="14"/>
                <w:szCs w:val="14"/>
              </w:rPr>
            </w:pPr>
            <w:proofErr w:type="spellStart"/>
            <w:r w:rsidRPr="0017678D">
              <w:rPr>
                <w:rFonts w:ascii="Gill Sans MT" w:hAnsi="Gill Sans MT"/>
                <w:sz w:val="14"/>
                <w:szCs w:val="14"/>
              </w:rPr>
              <w:t>Zenicor</w:t>
            </w:r>
            <w:proofErr w:type="spellEnd"/>
            <w:r w:rsidRPr="0017678D">
              <w:rPr>
                <w:rFonts w:ascii="Gill Sans MT" w:hAnsi="Gill Sans MT"/>
                <w:sz w:val="14"/>
                <w:szCs w:val="14"/>
              </w:rPr>
              <w:t xml:space="preserve"> </w:t>
            </w:r>
          </w:p>
        </w:tc>
      </w:tr>
      <w:tr w:rsidR="00501934" w:rsidRPr="0017678D" w14:paraId="676BCA25" w14:textId="77777777" w:rsidTr="00501934">
        <w:tc>
          <w:tcPr>
            <w:tcW w:w="1201" w:type="dxa"/>
          </w:tcPr>
          <w:p w14:paraId="23E2C36F" w14:textId="77777777" w:rsidR="00827F0A" w:rsidRPr="00996C2D" w:rsidRDefault="00827F0A" w:rsidP="00827F0A">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Gudmundsdottir</w:t>
            </w:r>
            <w:proofErr w:type="spellEnd"/>
            <w:r w:rsidRPr="00996C2D">
              <w:rPr>
                <w:rFonts w:ascii="Gill Sans MT" w:eastAsia="Times New Roman" w:hAnsi="Gill Sans MT" w:cs="Times New Roman"/>
                <w:color w:val="000000" w:themeColor="text1"/>
                <w:sz w:val="14"/>
                <w:szCs w:val="14"/>
                <w:lang w:eastAsia="en-GB"/>
              </w:rPr>
              <w:t xml:space="preserve"> et al</w:t>
            </w:r>
          </w:p>
          <w:p w14:paraId="4D703498" w14:textId="77777777" w:rsidR="00827F0A" w:rsidRPr="00996C2D" w:rsidRDefault="00827F0A" w:rsidP="00827F0A">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themeColor="text1"/>
                <w:sz w:val="14"/>
                <w:szCs w:val="14"/>
                <w:lang w:eastAsia="en-GB"/>
              </w:rPr>
              <w:t>2019</w:t>
            </w:r>
          </w:p>
          <w:p w14:paraId="12D585A7" w14:textId="71625382" w:rsidR="00827F0A" w:rsidRPr="0017678D" w:rsidRDefault="00827F0A" w:rsidP="00827F0A">
            <w:pPr>
              <w:rPr>
                <w:rFonts w:ascii="Gill Sans MT" w:hAnsi="Gill Sans MT"/>
                <w:sz w:val="14"/>
                <w:szCs w:val="14"/>
              </w:rPr>
            </w:pPr>
            <w:r>
              <w:rPr>
                <w:rFonts w:ascii="Gill Sans MT" w:eastAsia="Times New Roman" w:hAnsi="Gill Sans MT" w:cs="Times New Roman"/>
                <w:color w:val="000000"/>
                <w:sz w:val="14"/>
                <w:szCs w:val="14"/>
                <w:lang w:eastAsia="en-GB"/>
              </w:rPr>
              <w:t xml:space="preserve">      </w:t>
            </w:r>
            <w:r w:rsidRPr="00996C2D">
              <w:rPr>
                <w:rFonts w:ascii="Gill Sans MT" w:eastAsia="Times New Roman" w:hAnsi="Gill Sans MT" w:cs="Times New Roman"/>
                <w:color w:val="000000"/>
                <w:sz w:val="14"/>
                <w:szCs w:val="14"/>
                <w:lang w:eastAsia="en-GB"/>
              </w:rPr>
              <w:t xml:space="preserve"> </w:t>
            </w:r>
            <w:r>
              <w:rPr>
                <w:rFonts w:ascii="Gill Sans MT" w:eastAsia="Times New Roman" w:hAnsi="Gill Sans MT" w:cs="Times New Roman"/>
                <w:color w:val="000000"/>
                <w:sz w:val="14"/>
                <w:szCs w:val="14"/>
                <w:lang w:eastAsia="en-GB"/>
              </w:rPr>
              <w:t>(Sweden)</w:t>
            </w:r>
          </w:p>
        </w:tc>
        <w:tc>
          <w:tcPr>
            <w:tcW w:w="772" w:type="dxa"/>
          </w:tcPr>
          <w:p w14:paraId="247509DF" w14:textId="26020E7F" w:rsidR="00827F0A" w:rsidRPr="0017678D" w:rsidRDefault="005C2307" w:rsidP="00827F0A">
            <w:pPr>
              <w:rPr>
                <w:rFonts w:ascii="Gill Sans MT" w:hAnsi="Gill Sans MT"/>
                <w:sz w:val="14"/>
                <w:szCs w:val="14"/>
              </w:rPr>
            </w:pPr>
            <w:r>
              <w:rPr>
                <w:rFonts w:ascii="Gill Sans MT" w:hAnsi="Gill Sans MT"/>
                <w:sz w:val="14"/>
                <w:szCs w:val="14"/>
              </w:rPr>
              <w:t>28712</w:t>
            </w:r>
          </w:p>
        </w:tc>
        <w:tc>
          <w:tcPr>
            <w:tcW w:w="801" w:type="dxa"/>
          </w:tcPr>
          <w:p w14:paraId="39087E50" w14:textId="5E4C6FEC" w:rsidR="00827F0A" w:rsidRPr="0017678D" w:rsidRDefault="00827F0A" w:rsidP="00827F0A">
            <w:pPr>
              <w:rPr>
                <w:rFonts w:ascii="Gill Sans MT" w:hAnsi="Gill Sans MT"/>
                <w:sz w:val="14"/>
                <w:szCs w:val="14"/>
              </w:rPr>
            </w:pPr>
            <w:r>
              <w:rPr>
                <w:rFonts w:ascii="Gill Sans MT" w:hAnsi="Gill Sans MT"/>
                <w:sz w:val="14"/>
                <w:szCs w:val="14"/>
              </w:rPr>
              <w:t>Sweden</w:t>
            </w:r>
          </w:p>
        </w:tc>
        <w:tc>
          <w:tcPr>
            <w:tcW w:w="0" w:type="auto"/>
          </w:tcPr>
          <w:p w14:paraId="15E295C9" w14:textId="7783C5BA" w:rsidR="00827F0A" w:rsidRPr="0017678D" w:rsidRDefault="00F662C7" w:rsidP="00827F0A">
            <w:pPr>
              <w:rPr>
                <w:rFonts w:ascii="Gill Sans MT" w:hAnsi="Gill Sans MT"/>
                <w:sz w:val="14"/>
                <w:szCs w:val="14"/>
              </w:rPr>
            </w:pPr>
            <w:r>
              <w:rPr>
                <w:rFonts w:ascii="Gill Sans MT" w:hAnsi="Gill Sans MT"/>
                <w:sz w:val="14"/>
                <w:szCs w:val="14"/>
              </w:rPr>
              <w:t xml:space="preserve">Age + </w:t>
            </w:r>
            <w:r w:rsidR="00827F0A">
              <w:rPr>
                <w:rFonts w:ascii="Gill Sans MT" w:hAnsi="Gill Sans MT"/>
                <w:sz w:val="14"/>
                <w:szCs w:val="14"/>
              </w:rPr>
              <w:t>Biomarker</w:t>
            </w:r>
          </w:p>
        </w:tc>
        <w:tc>
          <w:tcPr>
            <w:tcW w:w="1208" w:type="dxa"/>
          </w:tcPr>
          <w:p w14:paraId="309907E1" w14:textId="2B8731D7" w:rsidR="00827F0A" w:rsidRPr="0017678D" w:rsidRDefault="00F662C7" w:rsidP="00827F0A">
            <w:pPr>
              <w:rPr>
                <w:rFonts w:ascii="Gill Sans MT" w:hAnsi="Gill Sans MT"/>
                <w:sz w:val="14"/>
                <w:szCs w:val="14"/>
              </w:rPr>
            </w:pPr>
            <w:r w:rsidRPr="0017678D">
              <w:rPr>
                <w:rFonts w:ascii="Gill Sans MT" w:hAnsi="Gill Sans MT"/>
                <w:sz w:val="14"/>
                <w:szCs w:val="14"/>
              </w:rPr>
              <w:t xml:space="preserve">  75-76</w:t>
            </w:r>
            <w:r>
              <w:rPr>
                <w:rFonts w:ascii="Gill Sans MT" w:hAnsi="Gill Sans MT"/>
                <w:sz w:val="14"/>
                <w:szCs w:val="14"/>
              </w:rPr>
              <w:t>+NT-proBNP</w:t>
            </w:r>
            <w:r w:rsidRPr="0017678D">
              <w:rPr>
                <w:rFonts w:ascii="Gill Sans MT" w:hAnsi="Gill Sans MT"/>
                <w:color w:val="000000"/>
                <w:sz w:val="14"/>
                <w:szCs w:val="14"/>
              </w:rPr>
              <w:t>≥</w:t>
            </w:r>
            <w:r w:rsidRPr="00F662C7">
              <w:rPr>
                <w:rFonts w:ascii="Gill Sans MT" w:hAnsi="Gill Sans MT"/>
                <w:sz w:val="14"/>
                <w:szCs w:val="14"/>
              </w:rPr>
              <w:t>125ng/L</w:t>
            </w:r>
          </w:p>
        </w:tc>
        <w:tc>
          <w:tcPr>
            <w:tcW w:w="843" w:type="dxa"/>
          </w:tcPr>
          <w:p w14:paraId="79CFFDA1" w14:textId="0D191CA6" w:rsidR="00827F0A" w:rsidRPr="0017678D" w:rsidRDefault="00F662C7" w:rsidP="00827F0A">
            <w:pPr>
              <w:rPr>
                <w:rFonts w:ascii="Gill Sans MT" w:hAnsi="Gill Sans MT"/>
                <w:sz w:val="14"/>
                <w:szCs w:val="14"/>
              </w:rPr>
            </w:pPr>
            <w:r w:rsidRPr="0017678D">
              <w:rPr>
                <w:rFonts w:ascii="Gill Sans MT" w:hAnsi="Gill Sans MT"/>
                <w:sz w:val="14"/>
                <w:szCs w:val="14"/>
              </w:rPr>
              <w:t>No exclusion stated</w:t>
            </w:r>
          </w:p>
        </w:tc>
        <w:tc>
          <w:tcPr>
            <w:tcW w:w="944" w:type="dxa"/>
          </w:tcPr>
          <w:p w14:paraId="3B4200DA" w14:textId="15D5A0A3" w:rsidR="00827F0A" w:rsidRPr="0017678D" w:rsidRDefault="00F662C7" w:rsidP="00827F0A">
            <w:pPr>
              <w:rPr>
                <w:rFonts w:ascii="Gill Sans MT" w:hAnsi="Gill Sans MT"/>
                <w:sz w:val="14"/>
                <w:szCs w:val="14"/>
              </w:rPr>
            </w:pPr>
            <w:r w:rsidRPr="0017678D">
              <w:rPr>
                <w:rFonts w:ascii="Gill Sans MT" w:hAnsi="Gill Sans MT"/>
                <w:sz w:val="14"/>
                <w:szCs w:val="14"/>
              </w:rPr>
              <w:t xml:space="preserve">Up to </w:t>
            </w:r>
            <w:r>
              <w:rPr>
                <w:rFonts w:ascii="Gill Sans MT" w:hAnsi="Gill Sans MT"/>
                <w:sz w:val="14"/>
                <w:szCs w:val="14"/>
              </w:rPr>
              <w:t xml:space="preserve">2 </w:t>
            </w:r>
            <w:r w:rsidRPr="0017678D">
              <w:rPr>
                <w:rFonts w:ascii="Gill Sans MT" w:hAnsi="Gill Sans MT"/>
                <w:sz w:val="14"/>
                <w:szCs w:val="14"/>
              </w:rPr>
              <w:t>written letters</w:t>
            </w:r>
          </w:p>
        </w:tc>
        <w:tc>
          <w:tcPr>
            <w:tcW w:w="727" w:type="dxa"/>
          </w:tcPr>
          <w:p w14:paraId="6E276C4E" w14:textId="3981F483" w:rsidR="00827F0A" w:rsidRPr="0017678D" w:rsidRDefault="00F662C7" w:rsidP="00827F0A">
            <w:pPr>
              <w:rPr>
                <w:rFonts w:ascii="Gill Sans MT" w:hAnsi="Gill Sans MT"/>
                <w:sz w:val="14"/>
                <w:szCs w:val="14"/>
              </w:rPr>
            </w:pPr>
            <w:r w:rsidRPr="0017678D">
              <w:rPr>
                <w:rFonts w:ascii="Gill Sans MT" w:hAnsi="Gill Sans MT"/>
                <w:sz w:val="14"/>
                <w:szCs w:val="14"/>
              </w:rPr>
              <w:t>Written</w:t>
            </w:r>
          </w:p>
        </w:tc>
        <w:tc>
          <w:tcPr>
            <w:tcW w:w="752" w:type="dxa"/>
          </w:tcPr>
          <w:p w14:paraId="7972E69E" w14:textId="049D1B03" w:rsidR="00827F0A" w:rsidRPr="0017678D" w:rsidRDefault="00501934" w:rsidP="00827F0A">
            <w:pPr>
              <w:rPr>
                <w:rFonts w:ascii="Gill Sans MT" w:hAnsi="Gill Sans MT"/>
                <w:sz w:val="14"/>
                <w:szCs w:val="14"/>
              </w:rPr>
            </w:pPr>
            <w:r w:rsidRPr="0017678D">
              <w:rPr>
                <w:rFonts w:ascii="Gill Sans MT" w:hAnsi="Gill Sans MT"/>
                <w:sz w:val="14"/>
                <w:szCs w:val="14"/>
              </w:rPr>
              <w:t>Attend screening centre</w:t>
            </w:r>
          </w:p>
        </w:tc>
        <w:tc>
          <w:tcPr>
            <w:tcW w:w="994" w:type="dxa"/>
          </w:tcPr>
          <w:p w14:paraId="1FFA3F20" w14:textId="77777777" w:rsidR="00501934" w:rsidRPr="0017678D" w:rsidRDefault="00501934" w:rsidP="00501934">
            <w:pPr>
              <w:rPr>
                <w:rFonts w:ascii="Gill Sans MT" w:hAnsi="Gill Sans MT"/>
                <w:color w:val="000000"/>
                <w:sz w:val="14"/>
                <w:szCs w:val="14"/>
              </w:rPr>
            </w:pPr>
            <w:r w:rsidRPr="0017678D">
              <w:rPr>
                <w:rFonts w:ascii="Gill Sans MT" w:hAnsi="Gill Sans MT"/>
                <w:color w:val="000000"/>
                <w:sz w:val="14"/>
                <w:szCs w:val="14"/>
              </w:rPr>
              <w:t>Single Lead ECG intermittently for 14 days</w:t>
            </w:r>
          </w:p>
          <w:p w14:paraId="48062605" w14:textId="77777777" w:rsidR="00827F0A" w:rsidRPr="0017678D" w:rsidRDefault="00827F0A" w:rsidP="00827F0A">
            <w:pPr>
              <w:rPr>
                <w:rFonts w:ascii="Gill Sans MT" w:hAnsi="Gill Sans MT"/>
                <w:color w:val="000000"/>
                <w:sz w:val="14"/>
                <w:szCs w:val="14"/>
              </w:rPr>
            </w:pPr>
          </w:p>
        </w:tc>
        <w:tc>
          <w:tcPr>
            <w:tcW w:w="905" w:type="dxa"/>
          </w:tcPr>
          <w:p w14:paraId="2EED79F0" w14:textId="3EC3C92F" w:rsidR="00827F0A" w:rsidRPr="0017678D" w:rsidRDefault="00827F0A" w:rsidP="00827F0A">
            <w:pPr>
              <w:rPr>
                <w:rFonts w:ascii="Gill Sans MT" w:hAnsi="Gill Sans MT"/>
                <w:sz w:val="14"/>
                <w:szCs w:val="14"/>
              </w:rPr>
            </w:pPr>
            <w:proofErr w:type="spellStart"/>
            <w:r>
              <w:rPr>
                <w:rFonts w:ascii="Gill Sans MT" w:hAnsi="Gill Sans MT"/>
                <w:sz w:val="14"/>
                <w:szCs w:val="14"/>
              </w:rPr>
              <w:t>Zenicor</w:t>
            </w:r>
            <w:proofErr w:type="spellEnd"/>
          </w:p>
        </w:tc>
      </w:tr>
      <w:tr w:rsidR="00501934" w:rsidRPr="0017678D" w14:paraId="4BACAABA" w14:textId="77777777" w:rsidTr="00501934">
        <w:tc>
          <w:tcPr>
            <w:tcW w:w="0" w:type="auto"/>
          </w:tcPr>
          <w:p w14:paraId="1919CDEE" w14:textId="77777777" w:rsidR="00827F0A" w:rsidRPr="0017678D" w:rsidRDefault="00827F0A" w:rsidP="00827F0A">
            <w:pPr>
              <w:rPr>
                <w:rFonts w:ascii="Gill Sans MT" w:hAnsi="Gill Sans MT"/>
                <w:sz w:val="14"/>
                <w:szCs w:val="14"/>
              </w:rPr>
            </w:pPr>
            <w:proofErr w:type="spellStart"/>
            <w:r w:rsidRPr="0017678D">
              <w:rPr>
                <w:rFonts w:ascii="Gill Sans MT" w:hAnsi="Gill Sans MT"/>
                <w:sz w:val="14"/>
                <w:szCs w:val="14"/>
              </w:rPr>
              <w:t>Halcox</w:t>
            </w:r>
            <w:proofErr w:type="spellEnd"/>
            <w:r w:rsidRPr="0017678D">
              <w:rPr>
                <w:rFonts w:ascii="Gill Sans MT" w:hAnsi="Gill Sans MT"/>
                <w:sz w:val="14"/>
                <w:szCs w:val="14"/>
              </w:rPr>
              <w:t xml:space="preserve"> et al (2017)</w:t>
            </w:r>
          </w:p>
        </w:tc>
        <w:tc>
          <w:tcPr>
            <w:tcW w:w="772" w:type="dxa"/>
          </w:tcPr>
          <w:p w14:paraId="5D3A11B9"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5846</w:t>
            </w:r>
          </w:p>
          <w:p w14:paraId="17C6C080" w14:textId="77777777" w:rsidR="00827F0A" w:rsidRPr="0017678D" w:rsidRDefault="00827F0A" w:rsidP="00827F0A">
            <w:pPr>
              <w:rPr>
                <w:rFonts w:ascii="Gill Sans MT" w:hAnsi="Gill Sans MT"/>
                <w:sz w:val="14"/>
                <w:szCs w:val="14"/>
              </w:rPr>
            </w:pPr>
          </w:p>
        </w:tc>
        <w:tc>
          <w:tcPr>
            <w:tcW w:w="801" w:type="dxa"/>
          </w:tcPr>
          <w:p w14:paraId="3ED39D41"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USA</w:t>
            </w:r>
          </w:p>
        </w:tc>
        <w:tc>
          <w:tcPr>
            <w:tcW w:w="1255" w:type="dxa"/>
          </w:tcPr>
          <w:p w14:paraId="5744ADA3"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&gt;=65 + CHADSVASC&gt;=2</w:t>
            </w:r>
          </w:p>
          <w:p w14:paraId="00C63D0E" w14:textId="77777777" w:rsidR="00827F0A" w:rsidRPr="0017678D" w:rsidRDefault="00827F0A" w:rsidP="00827F0A">
            <w:pPr>
              <w:rPr>
                <w:rFonts w:ascii="Gill Sans MT" w:hAnsi="Gill Sans MT"/>
                <w:sz w:val="14"/>
                <w:szCs w:val="14"/>
              </w:rPr>
            </w:pPr>
          </w:p>
        </w:tc>
        <w:tc>
          <w:tcPr>
            <w:tcW w:w="1208" w:type="dxa"/>
          </w:tcPr>
          <w:p w14:paraId="5020F8B5"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Age + 1 risk factor</w:t>
            </w:r>
          </w:p>
          <w:p w14:paraId="1BF2218E" w14:textId="77777777" w:rsidR="00827F0A" w:rsidRPr="0017678D" w:rsidRDefault="00827F0A" w:rsidP="00827F0A">
            <w:pPr>
              <w:rPr>
                <w:rFonts w:ascii="Gill Sans MT" w:hAnsi="Gill Sans MT"/>
                <w:sz w:val="14"/>
                <w:szCs w:val="14"/>
              </w:rPr>
            </w:pPr>
          </w:p>
        </w:tc>
        <w:tc>
          <w:tcPr>
            <w:tcW w:w="843" w:type="dxa"/>
          </w:tcPr>
          <w:p w14:paraId="32FE15CF"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themeColor="text1"/>
                <w:sz w:val="14"/>
                <w:szCs w:val="14"/>
              </w:rPr>
              <w:t>&lt;65, previous diagnosis of AF</w:t>
            </w:r>
          </w:p>
          <w:p w14:paraId="58977C24" w14:textId="77777777" w:rsidR="00827F0A" w:rsidRPr="0017678D" w:rsidRDefault="00827F0A" w:rsidP="00827F0A">
            <w:pPr>
              <w:rPr>
                <w:rFonts w:ascii="Gill Sans MT" w:hAnsi="Gill Sans MT"/>
                <w:sz w:val="14"/>
                <w:szCs w:val="14"/>
              </w:rPr>
            </w:pPr>
          </w:p>
        </w:tc>
        <w:tc>
          <w:tcPr>
            <w:tcW w:w="944" w:type="dxa"/>
          </w:tcPr>
          <w:p w14:paraId="46825808"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Written letter</w:t>
            </w:r>
          </w:p>
          <w:p w14:paraId="1177F46A" w14:textId="77777777" w:rsidR="00827F0A" w:rsidRPr="0017678D" w:rsidRDefault="00827F0A" w:rsidP="00827F0A">
            <w:pPr>
              <w:rPr>
                <w:rFonts w:ascii="Gill Sans MT" w:hAnsi="Gill Sans MT"/>
                <w:sz w:val="14"/>
                <w:szCs w:val="14"/>
              </w:rPr>
            </w:pPr>
          </w:p>
        </w:tc>
        <w:tc>
          <w:tcPr>
            <w:tcW w:w="727" w:type="dxa"/>
          </w:tcPr>
          <w:p w14:paraId="41E84140"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Written</w:t>
            </w:r>
          </w:p>
        </w:tc>
        <w:tc>
          <w:tcPr>
            <w:tcW w:w="752" w:type="dxa"/>
          </w:tcPr>
          <w:p w14:paraId="061C1DAE"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Attend screening centre</w:t>
            </w:r>
          </w:p>
          <w:p w14:paraId="7FAB3F20" w14:textId="77777777" w:rsidR="00827F0A" w:rsidRPr="0017678D" w:rsidRDefault="00827F0A" w:rsidP="00827F0A">
            <w:pPr>
              <w:rPr>
                <w:rFonts w:ascii="Gill Sans MT" w:hAnsi="Gill Sans MT"/>
                <w:sz w:val="14"/>
                <w:szCs w:val="14"/>
              </w:rPr>
            </w:pPr>
          </w:p>
        </w:tc>
        <w:tc>
          <w:tcPr>
            <w:tcW w:w="994" w:type="dxa"/>
          </w:tcPr>
          <w:p w14:paraId="67A1A130"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twice-weekly single lead ECG for 12 months</w:t>
            </w:r>
          </w:p>
          <w:p w14:paraId="3EB1A44D" w14:textId="77777777" w:rsidR="00827F0A" w:rsidRPr="0017678D" w:rsidRDefault="00827F0A" w:rsidP="00827F0A">
            <w:pPr>
              <w:rPr>
                <w:rFonts w:ascii="Gill Sans MT" w:hAnsi="Gill Sans MT"/>
                <w:color w:val="000000"/>
                <w:sz w:val="14"/>
                <w:szCs w:val="14"/>
              </w:rPr>
            </w:pPr>
          </w:p>
        </w:tc>
        <w:tc>
          <w:tcPr>
            <w:tcW w:w="905" w:type="dxa"/>
          </w:tcPr>
          <w:p w14:paraId="3FF8ED19" w14:textId="77777777" w:rsidR="00827F0A" w:rsidRPr="0017678D" w:rsidRDefault="00827F0A" w:rsidP="00827F0A">
            <w:pPr>
              <w:rPr>
                <w:rFonts w:ascii="Gill Sans MT" w:hAnsi="Gill Sans MT"/>
                <w:sz w:val="14"/>
                <w:szCs w:val="14"/>
              </w:rPr>
            </w:pPr>
            <w:proofErr w:type="spellStart"/>
            <w:r w:rsidRPr="0017678D">
              <w:rPr>
                <w:rFonts w:ascii="Gill Sans MT" w:hAnsi="Gill Sans MT"/>
                <w:sz w:val="14"/>
                <w:szCs w:val="14"/>
              </w:rPr>
              <w:t>AliveCor</w:t>
            </w:r>
            <w:proofErr w:type="spellEnd"/>
          </w:p>
        </w:tc>
      </w:tr>
      <w:tr w:rsidR="00501934" w:rsidRPr="0017678D" w14:paraId="7C20C959" w14:textId="77777777" w:rsidTr="00501934">
        <w:tc>
          <w:tcPr>
            <w:tcW w:w="0" w:type="auto"/>
          </w:tcPr>
          <w:p w14:paraId="3A1E88D2"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Gladstone et al (2021)</w:t>
            </w:r>
          </w:p>
        </w:tc>
        <w:tc>
          <w:tcPr>
            <w:tcW w:w="772" w:type="dxa"/>
          </w:tcPr>
          <w:p w14:paraId="347301BF"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856</w:t>
            </w:r>
          </w:p>
        </w:tc>
        <w:tc>
          <w:tcPr>
            <w:tcW w:w="801" w:type="dxa"/>
          </w:tcPr>
          <w:p w14:paraId="3B16C0F2"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Canada and Germany</w:t>
            </w:r>
          </w:p>
        </w:tc>
        <w:tc>
          <w:tcPr>
            <w:tcW w:w="1255" w:type="dxa"/>
          </w:tcPr>
          <w:p w14:paraId="72F4E578"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Age &gt;=75 with hypertension</w:t>
            </w:r>
          </w:p>
          <w:p w14:paraId="38141977" w14:textId="77777777" w:rsidR="00827F0A" w:rsidRPr="0017678D" w:rsidRDefault="00827F0A" w:rsidP="00827F0A">
            <w:pPr>
              <w:rPr>
                <w:rFonts w:ascii="Gill Sans MT" w:hAnsi="Gill Sans MT"/>
                <w:color w:val="000000"/>
                <w:sz w:val="14"/>
                <w:szCs w:val="14"/>
              </w:rPr>
            </w:pPr>
          </w:p>
        </w:tc>
        <w:tc>
          <w:tcPr>
            <w:tcW w:w="1208" w:type="dxa"/>
          </w:tcPr>
          <w:p w14:paraId="7621C138"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Age + AF risk score (CHADVAS ≥2)</w:t>
            </w:r>
          </w:p>
          <w:p w14:paraId="07FE7D21" w14:textId="77777777" w:rsidR="00827F0A" w:rsidRPr="0017678D" w:rsidRDefault="00827F0A" w:rsidP="00827F0A">
            <w:pPr>
              <w:rPr>
                <w:rFonts w:ascii="Gill Sans MT" w:hAnsi="Gill Sans MT"/>
                <w:color w:val="000000"/>
                <w:sz w:val="14"/>
                <w:szCs w:val="14"/>
              </w:rPr>
            </w:pPr>
          </w:p>
        </w:tc>
        <w:tc>
          <w:tcPr>
            <w:tcW w:w="843" w:type="dxa"/>
          </w:tcPr>
          <w:p w14:paraId="49131129"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 xml:space="preserve">Previous diagnosis of AF/ Pacemaker </w:t>
            </w:r>
            <w:proofErr w:type="spellStart"/>
            <w:r w:rsidRPr="0017678D">
              <w:rPr>
                <w:rFonts w:ascii="Gill Sans MT" w:hAnsi="Gill Sans MT"/>
                <w:color w:val="000000"/>
                <w:sz w:val="14"/>
                <w:szCs w:val="14"/>
              </w:rPr>
              <w:t>insitu</w:t>
            </w:r>
            <w:proofErr w:type="spellEnd"/>
            <w:r w:rsidRPr="0017678D">
              <w:rPr>
                <w:rFonts w:ascii="Gill Sans MT" w:hAnsi="Gill Sans MT"/>
                <w:color w:val="000000"/>
                <w:sz w:val="14"/>
                <w:szCs w:val="14"/>
              </w:rPr>
              <w:t>/ ILR</w:t>
            </w:r>
          </w:p>
          <w:p w14:paraId="7B86383E" w14:textId="77777777" w:rsidR="00827F0A" w:rsidRPr="0017678D" w:rsidRDefault="00827F0A" w:rsidP="00827F0A">
            <w:pPr>
              <w:rPr>
                <w:rFonts w:ascii="Gill Sans MT" w:hAnsi="Gill Sans MT"/>
                <w:color w:val="000000"/>
                <w:sz w:val="14"/>
                <w:szCs w:val="14"/>
              </w:rPr>
            </w:pPr>
          </w:p>
        </w:tc>
        <w:tc>
          <w:tcPr>
            <w:tcW w:w="944" w:type="dxa"/>
          </w:tcPr>
          <w:p w14:paraId="6728A75F"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During outpatient appointment (Canada), written letters (Germany)</w:t>
            </w:r>
          </w:p>
          <w:p w14:paraId="1DA9C34D" w14:textId="77777777" w:rsidR="00827F0A" w:rsidRPr="0017678D" w:rsidRDefault="00827F0A" w:rsidP="00827F0A">
            <w:pPr>
              <w:rPr>
                <w:rFonts w:ascii="Gill Sans MT" w:hAnsi="Gill Sans MT"/>
                <w:color w:val="000000"/>
                <w:sz w:val="14"/>
                <w:szCs w:val="14"/>
              </w:rPr>
            </w:pPr>
          </w:p>
        </w:tc>
        <w:tc>
          <w:tcPr>
            <w:tcW w:w="727" w:type="dxa"/>
          </w:tcPr>
          <w:p w14:paraId="14B62802"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Written</w:t>
            </w:r>
          </w:p>
          <w:p w14:paraId="2B298FB2" w14:textId="77777777" w:rsidR="00827F0A" w:rsidRPr="0017678D" w:rsidRDefault="00827F0A" w:rsidP="00827F0A">
            <w:pPr>
              <w:rPr>
                <w:rFonts w:ascii="Gill Sans MT" w:hAnsi="Gill Sans MT"/>
                <w:sz w:val="14"/>
                <w:szCs w:val="14"/>
              </w:rPr>
            </w:pPr>
          </w:p>
        </w:tc>
        <w:tc>
          <w:tcPr>
            <w:tcW w:w="752" w:type="dxa"/>
          </w:tcPr>
          <w:p w14:paraId="747A77A1"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Delivery</w:t>
            </w:r>
          </w:p>
          <w:p w14:paraId="194C3EC5" w14:textId="77777777" w:rsidR="00827F0A" w:rsidRPr="0017678D" w:rsidRDefault="00827F0A" w:rsidP="00827F0A">
            <w:pPr>
              <w:rPr>
                <w:rFonts w:ascii="Gill Sans MT" w:hAnsi="Gill Sans MT"/>
                <w:color w:val="000000"/>
                <w:sz w:val="14"/>
                <w:szCs w:val="14"/>
              </w:rPr>
            </w:pPr>
          </w:p>
        </w:tc>
        <w:tc>
          <w:tcPr>
            <w:tcW w:w="994" w:type="dxa"/>
          </w:tcPr>
          <w:p w14:paraId="1D10D8F8"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2-week continuous ECG patch worn twice three weeks apart</w:t>
            </w:r>
          </w:p>
          <w:p w14:paraId="2A606DEC" w14:textId="77777777" w:rsidR="00827F0A" w:rsidRPr="0017678D" w:rsidRDefault="00827F0A" w:rsidP="00827F0A">
            <w:pPr>
              <w:rPr>
                <w:rFonts w:ascii="Gill Sans MT" w:hAnsi="Gill Sans MT"/>
                <w:color w:val="000000"/>
                <w:sz w:val="14"/>
                <w:szCs w:val="14"/>
              </w:rPr>
            </w:pPr>
          </w:p>
        </w:tc>
        <w:tc>
          <w:tcPr>
            <w:tcW w:w="905" w:type="dxa"/>
          </w:tcPr>
          <w:p w14:paraId="5065C9AE" w14:textId="77777777" w:rsidR="00827F0A" w:rsidRPr="0017678D" w:rsidRDefault="00827F0A" w:rsidP="00827F0A">
            <w:pPr>
              <w:rPr>
                <w:rFonts w:ascii="Gill Sans MT" w:hAnsi="Gill Sans MT" w:cs="Calibri"/>
                <w:color w:val="000000"/>
                <w:sz w:val="14"/>
                <w:szCs w:val="14"/>
              </w:rPr>
            </w:pPr>
            <w:proofErr w:type="spellStart"/>
            <w:r w:rsidRPr="0017678D">
              <w:rPr>
                <w:rFonts w:ascii="Gill Sans MT" w:hAnsi="Gill Sans MT" w:cs="Calibri"/>
                <w:color w:val="000000"/>
                <w:sz w:val="14"/>
                <w:szCs w:val="14"/>
              </w:rPr>
              <w:t>ZioXT</w:t>
            </w:r>
            <w:proofErr w:type="spellEnd"/>
            <w:r w:rsidRPr="0017678D">
              <w:rPr>
                <w:rFonts w:ascii="Gill Sans MT" w:hAnsi="Gill Sans MT" w:cs="Calibri"/>
                <w:color w:val="000000"/>
                <w:sz w:val="14"/>
                <w:szCs w:val="14"/>
              </w:rPr>
              <w:t xml:space="preserve"> patch</w:t>
            </w:r>
          </w:p>
          <w:p w14:paraId="6BF6F4F8" w14:textId="77777777" w:rsidR="00827F0A" w:rsidRPr="0017678D" w:rsidRDefault="00827F0A" w:rsidP="00827F0A">
            <w:pPr>
              <w:rPr>
                <w:rFonts w:ascii="Gill Sans MT" w:hAnsi="Gill Sans MT"/>
                <w:sz w:val="14"/>
                <w:szCs w:val="14"/>
              </w:rPr>
            </w:pPr>
          </w:p>
        </w:tc>
      </w:tr>
      <w:tr w:rsidR="00501934" w:rsidRPr="0017678D" w14:paraId="1C762E68" w14:textId="77777777" w:rsidTr="00501934">
        <w:tc>
          <w:tcPr>
            <w:tcW w:w="0" w:type="auto"/>
          </w:tcPr>
          <w:p w14:paraId="10D953E5" w14:textId="77777777" w:rsidR="00827F0A" w:rsidRPr="0017678D" w:rsidRDefault="00827F0A" w:rsidP="00827F0A">
            <w:pPr>
              <w:rPr>
                <w:rFonts w:ascii="Gill Sans MT" w:hAnsi="Gill Sans MT"/>
                <w:sz w:val="14"/>
                <w:szCs w:val="14"/>
              </w:rPr>
            </w:pPr>
            <w:proofErr w:type="spellStart"/>
            <w:r w:rsidRPr="0017678D">
              <w:rPr>
                <w:rFonts w:ascii="Gill Sans MT" w:hAnsi="Gill Sans MT"/>
                <w:sz w:val="14"/>
                <w:szCs w:val="14"/>
              </w:rPr>
              <w:t>Steinhubl</w:t>
            </w:r>
            <w:proofErr w:type="spellEnd"/>
            <w:r w:rsidRPr="0017678D">
              <w:rPr>
                <w:rFonts w:ascii="Gill Sans MT" w:hAnsi="Gill Sans MT"/>
                <w:sz w:val="14"/>
                <w:szCs w:val="14"/>
              </w:rPr>
              <w:t xml:space="preserve"> et al (2018)</w:t>
            </w:r>
          </w:p>
        </w:tc>
        <w:tc>
          <w:tcPr>
            <w:tcW w:w="772" w:type="dxa"/>
          </w:tcPr>
          <w:p w14:paraId="113D3F77"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2820</w:t>
            </w:r>
          </w:p>
          <w:p w14:paraId="75B8827B" w14:textId="77777777" w:rsidR="00827F0A" w:rsidRPr="0017678D" w:rsidRDefault="00827F0A" w:rsidP="00827F0A">
            <w:pPr>
              <w:rPr>
                <w:rFonts w:ascii="Gill Sans MT" w:hAnsi="Gill Sans MT"/>
                <w:sz w:val="14"/>
                <w:szCs w:val="14"/>
              </w:rPr>
            </w:pPr>
          </w:p>
        </w:tc>
        <w:tc>
          <w:tcPr>
            <w:tcW w:w="801" w:type="dxa"/>
          </w:tcPr>
          <w:p w14:paraId="4272A91C"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USA</w:t>
            </w:r>
          </w:p>
        </w:tc>
        <w:tc>
          <w:tcPr>
            <w:tcW w:w="1255" w:type="dxa"/>
          </w:tcPr>
          <w:p w14:paraId="43CE7DE6"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Male age &gt; 55 years, or females age &gt; 65 years + 1 comorbidity</w:t>
            </w:r>
          </w:p>
          <w:p w14:paraId="63C0BB84" w14:textId="77777777" w:rsidR="00827F0A" w:rsidRPr="0017678D" w:rsidRDefault="00827F0A" w:rsidP="00827F0A">
            <w:pPr>
              <w:rPr>
                <w:rFonts w:ascii="Gill Sans MT" w:hAnsi="Gill Sans MT"/>
                <w:color w:val="000000"/>
                <w:sz w:val="14"/>
                <w:szCs w:val="14"/>
              </w:rPr>
            </w:pPr>
          </w:p>
        </w:tc>
        <w:tc>
          <w:tcPr>
            <w:tcW w:w="1208" w:type="dxa"/>
          </w:tcPr>
          <w:p w14:paraId="73E6A46C"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Age + 1 risk factor</w:t>
            </w:r>
          </w:p>
          <w:p w14:paraId="723EAB88" w14:textId="77777777" w:rsidR="00827F0A" w:rsidRPr="0017678D" w:rsidRDefault="00827F0A" w:rsidP="00827F0A">
            <w:pPr>
              <w:rPr>
                <w:rFonts w:ascii="Gill Sans MT" w:hAnsi="Gill Sans MT"/>
                <w:color w:val="000000"/>
                <w:sz w:val="14"/>
                <w:szCs w:val="14"/>
              </w:rPr>
            </w:pPr>
          </w:p>
        </w:tc>
        <w:tc>
          <w:tcPr>
            <w:tcW w:w="843" w:type="dxa"/>
          </w:tcPr>
          <w:p w14:paraId="69477A9D"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 xml:space="preserve">Previous diagnosis of AF/ Pacemaker </w:t>
            </w:r>
            <w:proofErr w:type="spellStart"/>
            <w:r w:rsidRPr="0017678D">
              <w:rPr>
                <w:rFonts w:ascii="Gill Sans MT" w:hAnsi="Gill Sans MT"/>
                <w:color w:val="000000"/>
                <w:sz w:val="14"/>
                <w:szCs w:val="14"/>
              </w:rPr>
              <w:t>insitu</w:t>
            </w:r>
            <w:proofErr w:type="spellEnd"/>
            <w:r w:rsidRPr="0017678D">
              <w:rPr>
                <w:rFonts w:ascii="Gill Sans MT" w:hAnsi="Gill Sans MT"/>
                <w:color w:val="000000"/>
                <w:sz w:val="14"/>
                <w:szCs w:val="14"/>
              </w:rPr>
              <w:t>/ ILR/ already on NOAC</w:t>
            </w:r>
          </w:p>
          <w:p w14:paraId="7637BCC3" w14:textId="77777777" w:rsidR="00827F0A" w:rsidRPr="0017678D" w:rsidRDefault="00827F0A" w:rsidP="00827F0A">
            <w:pPr>
              <w:rPr>
                <w:rFonts w:ascii="Gill Sans MT" w:hAnsi="Gill Sans MT"/>
                <w:color w:val="000000"/>
                <w:sz w:val="14"/>
                <w:szCs w:val="14"/>
              </w:rPr>
            </w:pPr>
          </w:p>
        </w:tc>
        <w:tc>
          <w:tcPr>
            <w:tcW w:w="944" w:type="dxa"/>
          </w:tcPr>
          <w:p w14:paraId="53517BFA"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Email or written letter</w:t>
            </w:r>
          </w:p>
          <w:p w14:paraId="780DF877" w14:textId="77777777" w:rsidR="00827F0A" w:rsidRPr="0017678D" w:rsidRDefault="00827F0A" w:rsidP="00827F0A">
            <w:pPr>
              <w:jc w:val="center"/>
              <w:rPr>
                <w:rFonts w:ascii="Gill Sans MT" w:hAnsi="Gill Sans MT"/>
                <w:sz w:val="14"/>
                <w:szCs w:val="14"/>
              </w:rPr>
            </w:pPr>
          </w:p>
        </w:tc>
        <w:tc>
          <w:tcPr>
            <w:tcW w:w="727" w:type="dxa"/>
          </w:tcPr>
          <w:p w14:paraId="4B01D47B"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Digital</w:t>
            </w:r>
          </w:p>
          <w:p w14:paraId="20415837" w14:textId="77777777" w:rsidR="00827F0A" w:rsidRPr="0017678D" w:rsidRDefault="00827F0A" w:rsidP="00827F0A">
            <w:pPr>
              <w:rPr>
                <w:rFonts w:ascii="Gill Sans MT" w:hAnsi="Gill Sans MT"/>
                <w:sz w:val="14"/>
                <w:szCs w:val="14"/>
              </w:rPr>
            </w:pPr>
          </w:p>
        </w:tc>
        <w:tc>
          <w:tcPr>
            <w:tcW w:w="752" w:type="dxa"/>
          </w:tcPr>
          <w:p w14:paraId="05E1EE2E"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Delivery</w:t>
            </w:r>
          </w:p>
          <w:p w14:paraId="477B1707" w14:textId="77777777" w:rsidR="00827F0A" w:rsidRPr="0017678D" w:rsidRDefault="00827F0A" w:rsidP="00827F0A">
            <w:pPr>
              <w:rPr>
                <w:rFonts w:ascii="Gill Sans MT" w:hAnsi="Gill Sans MT"/>
                <w:color w:val="000000"/>
                <w:sz w:val="14"/>
                <w:szCs w:val="14"/>
              </w:rPr>
            </w:pPr>
          </w:p>
        </w:tc>
        <w:tc>
          <w:tcPr>
            <w:tcW w:w="994" w:type="dxa"/>
          </w:tcPr>
          <w:p w14:paraId="582F49D9"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4-week continuous ECG patch</w:t>
            </w:r>
          </w:p>
          <w:p w14:paraId="2930EFA9" w14:textId="77777777" w:rsidR="00827F0A" w:rsidRPr="0017678D" w:rsidRDefault="00827F0A" w:rsidP="00827F0A">
            <w:pPr>
              <w:rPr>
                <w:rFonts w:ascii="Gill Sans MT" w:hAnsi="Gill Sans MT"/>
                <w:color w:val="000000"/>
                <w:sz w:val="14"/>
                <w:szCs w:val="14"/>
              </w:rPr>
            </w:pPr>
          </w:p>
        </w:tc>
        <w:tc>
          <w:tcPr>
            <w:tcW w:w="905" w:type="dxa"/>
          </w:tcPr>
          <w:p w14:paraId="5566FA77" w14:textId="77777777" w:rsidR="00827F0A" w:rsidRPr="0017678D" w:rsidRDefault="00827F0A" w:rsidP="00827F0A">
            <w:pPr>
              <w:rPr>
                <w:rFonts w:ascii="Gill Sans MT" w:hAnsi="Gill Sans MT" w:cs="Calibri"/>
                <w:color w:val="000000"/>
                <w:sz w:val="14"/>
                <w:szCs w:val="14"/>
              </w:rPr>
            </w:pPr>
            <w:proofErr w:type="spellStart"/>
            <w:r w:rsidRPr="0017678D">
              <w:rPr>
                <w:rFonts w:ascii="Gill Sans MT" w:hAnsi="Gill Sans MT" w:cs="Calibri"/>
                <w:color w:val="000000"/>
                <w:sz w:val="14"/>
                <w:szCs w:val="14"/>
              </w:rPr>
              <w:t>ZioXT</w:t>
            </w:r>
            <w:proofErr w:type="spellEnd"/>
            <w:r w:rsidRPr="0017678D">
              <w:rPr>
                <w:rFonts w:ascii="Gill Sans MT" w:hAnsi="Gill Sans MT" w:cs="Calibri"/>
                <w:color w:val="000000"/>
                <w:sz w:val="14"/>
                <w:szCs w:val="14"/>
              </w:rPr>
              <w:t xml:space="preserve"> patch</w:t>
            </w:r>
          </w:p>
          <w:p w14:paraId="6AA3796D" w14:textId="77777777" w:rsidR="00827F0A" w:rsidRPr="0017678D" w:rsidRDefault="00827F0A" w:rsidP="00827F0A">
            <w:pPr>
              <w:rPr>
                <w:rFonts w:ascii="Gill Sans MT" w:hAnsi="Gill Sans MT" w:cs="Calibri"/>
                <w:color w:val="000000"/>
                <w:sz w:val="14"/>
                <w:szCs w:val="14"/>
              </w:rPr>
            </w:pPr>
          </w:p>
        </w:tc>
      </w:tr>
      <w:tr w:rsidR="00501934" w:rsidRPr="0017678D" w14:paraId="1AB2C008" w14:textId="77777777" w:rsidTr="00501934">
        <w:tc>
          <w:tcPr>
            <w:tcW w:w="0" w:type="auto"/>
          </w:tcPr>
          <w:p w14:paraId="7CDEFD28"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Hill et al (2020)</w:t>
            </w:r>
          </w:p>
        </w:tc>
        <w:tc>
          <w:tcPr>
            <w:tcW w:w="772" w:type="dxa"/>
          </w:tcPr>
          <w:p w14:paraId="2FE91CE8"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23745</w:t>
            </w:r>
          </w:p>
          <w:p w14:paraId="1D06C1F5" w14:textId="77777777" w:rsidR="00827F0A" w:rsidRPr="0017678D" w:rsidRDefault="00827F0A" w:rsidP="00827F0A">
            <w:pPr>
              <w:rPr>
                <w:rFonts w:ascii="Gill Sans MT" w:hAnsi="Gill Sans MT"/>
                <w:sz w:val="14"/>
                <w:szCs w:val="14"/>
              </w:rPr>
            </w:pPr>
          </w:p>
        </w:tc>
        <w:tc>
          <w:tcPr>
            <w:tcW w:w="801" w:type="dxa"/>
          </w:tcPr>
          <w:p w14:paraId="274B8708"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UK</w:t>
            </w:r>
          </w:p>
        </w:tc>
        <w:tc>
          <w:tcPr>
            <w:tcW w:w="1255" w:type="dxa"/>
          </w:tcPr>
          <w:p w14:paraId="17880C22"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 xml:space="preserve"> &gt;=30</w:t>
            </w:r>
          </w:p>
          <w:p w14:paraId="5946401A" w14:textId="77777777" w:rsidR="00827F0A" w:rsidRPr="0017678D" w:rsidRDefault="00827F0A" w:rsidP="00827F0A">
            <w:pPr>
              <w:rPr>
                <w:rFonts w:ascii="Gill Sans MT" w:hAnsi="Gill Sans MT"/>
                <w:color w:val="000000"/>
                <w:sz w:val="14"/>
                <w:szCs w:val="14"/>
              </w:rPr>
            </w:pPr>
          </w:p>
        </w:tc>
        <w:tc>
          <w:tcPr>
            <w:tcW w:w="1208" w:type="dxa"/>
          </w:tcPr>
          <w:p w14:paraId="771617C8"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Risk Score</w:t>
            </w:r>
          </w:p>
        </w:tc>
        <w:tc>
          <w:tcPr>
            <w:tcW w:w="843" w:type="dxa"/>
          </w:tcPr>
          <w:p w14:paraId="259B5AE7"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Previous diagnosis of AF</w:t>
            </w:r>
          </w:p>
          <w:p w14:paraId="53FB2483" w14:textId="77777777" w:rsidR="00827F0A" w:rsidRPr="0017678D" w:rsidRDefault="00827F0A" w:rsidP="00827F0A">
            <w:pPr>
              <w:rPr>
                <w:rFonts w:ascii="Gill Sans MT" w:hAnsi="Gill Sans MT"/>
                <w:color w:val="000000"/>
                <w:sz w:val="14"/>
                <w:szCs w:val="14"/>
              </w:rPr>
            </w:pPr>
          </w:p>
        </w:tc>
        <w:tc>
          <w:tcPr>
            <w:tcW w:w="944" w:type="dxa"/>
          </w:tcPr>
          <w:p w14:paraId="64B49233" w14:textId="1BDE4320" w:rsidR="00827F0A" w:rsidRPr="0017678D" w:rsidRDefault="00827F0A" w:rsidP="00827F0A">
            <w:pPr>
              <w:rPr>
                <w:rFonts w:ascii="Gill Sans MT" w:hAnsi="Gill Sans MT"/>
                <w:color w:val="000000"/>
                <w:sz w:val="14"/>
                <w:szCs w:val="14"/>
              </w:rPr>
            </w:pPr>
            <w:r>
              <w:rPr>
                <w:rFonts w:ascii="Gill Sans MT" w:hAnsi="Gill Sans MT"/>
                <w:color w:val="000000"/>
                <w:sz w:val="14"/>
                <w:szCs w:val="14"/>
              </w:rPr>
              <w:t>U</w:t>
            </w:r>
            <w:r w:rsidRPr="0017678D">
              <w:rPr>
                <w:rFonts w:ascii="Gill Sans MT" w:hAnsi="Gill Sans MT"/>
                <w:color w:val="000000"/>
                <w:sz w:val="14"/>
                <w:szCs w:val="14"/>
              </w:rPr>
              <w:t>p to 2 written letters and option of phone for non-responders</w:t>
            </w:r>
          </w:p>
          <w:p w14:paraId="7E599BD8" w14:textId="77777777" w:rsidR="00827F0A" w:rsidRPr="0017678D" w:rsidRDefault="00827F0A" w:rsidP="00827F0A">
            <w:pPr>
              <w:rPr>
                <w:rFonts w:ascii="Gill Sans MT" w:hAnsi="Gill Sans MT"/>
                <w:color w:val="000000"/>
                <w:sz w:val="14"/>
                <w:szCs w:val="14"/>
              </w:rPr>
            </w:pPr>
          </w:p>
        </w:tc>
        <w:tc>
          <w:tcPr>
            <w:tcW w:w="727" w:type="dxa"/>
          </w:tcPr>
          <w:p w14:paraId="4EBCAE32"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Written</w:t>
            </w:r>
          </w:p>
          <w:p w14:paraId="37739067" w14:textId="77777777" w:rsidR="00827F0A" w:rsidRPr="0017678D" w:rsidRDefault="00827F0A" w:rsidP="00827F0A">
            <w:pPr>
              <w:rPr>
                <w:rFonts w:ascii="Gill Sans MT" w:hAnsi="Gill Sans MT"/>
                <w:color w:val="000000"/>
                <w:sz w:val="14"/>
                <w:szCs w:val="14"/>
              </w:rPr>
            </w:pPr>
          </w:p>
        </w:tc>
        <w:tc>
          <w:tcPr>
            <w:tcW w:w="752" w:type="dxa"/>
          </w:tcPr>
          <w:p w14:paraId="677789E5"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Attend screening centre</w:t>
            </w:r>
          </w:p>
          <w:p w14:paraId="6FF20528" w14:textId="77777777" w:rsidR="00827F0A" w:rsidRPr="0017678D" w:rsidRDefault="00827F0A" w:rsidP="00827F0A">
            <w:pPr>
              <w:rPr>
                <w:rFonts w:ascii="Gill Sans MT" w:hAnsi="Gill Sans MT"/>
                <w:color w:val="000000"/>
                <w:sz w:val="14"/>
                <w:szCs w:val="14"/>
              </w:rPr>
            </w:pPr>
          </w:p>
        </w:tc>
        <w:tc>
          <w:tcPr>
            <w:tcW w:w="994" w:type="dxa"/>
          </w:tcPr>
          <w:p w14:paraId="32BCD01C"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twice-daily single-lead ECG for 2 weeks</w:t>
            </w:r>
          </w:p>
          <w:p w14:paraId="10889053" w14:textId="77777777" w:rsidR="00827F0A" w:rsidRPr="0017678D" w:rsidRDefault="00827F0A" w:rsidP="00827F0A">
            <w:pPr>
              <w:rPr>
                <w:rFonts w:ascii="Gill Sans MT" w:hAnsi="Gill Sans MT"/>
                <w:color w:val="000000"/>
                <w:sz w:val="14"/>
                <w:szCs w:val="14"/>
              </w:rPr>
            </w:pPr>
          </w:p>
        </w:tc>
        <w:tc>
          <w:tcPr>
            <w:tcW w:w="905" w:type="dxa"/>
          </w:tcPr>
          <w:p w14:paraId="621584EF" w14:textId="77777777" w:rsidR="00827F0A" w:rsidRPr="0017678D" w:rsidRDefault="00827F0A" w:rsidP="00827F0A">
            <w:pPr>
              <w:rPr>
                <w:rFonts w:ascii="Gill Sans MT" w:hAnsi="Gill Sans MT" w:cs="Calibri"/>
                <w:color w:val="000000"/>
                <w:sz w:val="14"/>
                <w:szCs w:val="14"/>
              </w:rPr>
            </w:pPr>
            <w:proofErr w:type="spellStart"/>
            <w:r w:rsidRPr="0017678D">
              <w:rPr>
                <w:rFonts w:ascii="Gill Sans MT" w:hAnsi="Gill Sans MT" w:cs="Calibri"/>
                <w:color w:val="000000"/>
                <w:sz w:val="14"/>
                <w:szCs w:val="14"/>
              </w:rPr>
              <w:t>AliveCor</w:t>
            </w:r>
            <w:proofErr w:type="spellEnd"/>
          </w:p>
          <w:p w14:paraId="6E99BB49" w14:textId="77777777" w:rsidR="00827F0A" w:rsidRPr="0017678D" w:rsidRDefault="00827F0A" w:rsidP="00827F0A">
            <w:pPr>
              <w:rPr>
                <w:rFonts w:ascii="Gill Sans MT" w:hAnsi="Gill Sans MT" w:cs="Calibri"/>
                <w:color w:val="000000"/>
                <w:sz w:val="14"/>
                <w:szCs w:val="14"/>
              </w:rPr>
            </w:pPr>
          </w:p>
        </w:tc>
      </w:tr>
      <w:tr w:rsidR="00501934" w:rsidRPr="0017678D" w14:paraId="1AF7B924" w14:textId="77777777" w:rsidTr="00501934">
        <w:tc>
          <w:tcPr>
            <w:tcW w:w="0" w:type="auto"/>
          </w:tcPr>
          <w:p w14:paraId="567DA495"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Rizas et al (2022)</w:t>
            </w:r>
          </w:p>
        </w:tc>
        <w:tc>
          <w:tcPr>
            <w:tcW w:w="772" w:type="dxa"/>
          </w:tcPr>
          <w:p w14:paraId="38D69C72"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2780</w:t>
            </w:r>
          </w:p>
        </w:tc>
        <w:tc>
          <w:tcPr>
            <w:tcW w:w="801" w:type="dxa"/>
          </w:tcPr>
          <w:p w14:paraId="1C3C86A6" w14:textId="77777777" w:rsidR="00827F0A" w:rsidRPr="0017678D" w:rsidRDefault="00827F0A" w:rsidP="00827F0A">
            <w:pPr>
              <w:rPr>
                <w:rFonts w:ascii="Gill Sans MT" w:hAnsi="Gill Sans MT"/>
                <w:sz w:val="14"/>
                <w:szCs w:val="14"/>
              </w:rPr>
            </w:pPr>
            <w:r w:rsidRPr="0017678D">
              <w:rPr>
                <w:rFonts w:ascii="Gill Sans MT" w:hAnsi="Gill Sans MT"/>
                <w:sz w:val="14"/>
                <w:szCs w:val="14"/>
              </w:rPr>
              <w:t>Germany</w:t>
            </w:r>
          </w:p>
        </w:tc>
        <w:tc>
          <w:tcPr>
            <w:tcW w:w="1255" w:type="dxa"/>
          </w:tcPr>
          <w:p w14:paraId="590661D9"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 xml:space="preserve">50-90, </w:t>
            </w:r>
            <w:proofErr w:type="spellStart"/>
            <w:r w:rsidRPr="0017678D">
              <w:rPr>
                <w:rFonts w:ascii="Gill Sans MT" w:hAnsi="Gill Sans MT"/>
                <w:color w:val="000000"/>
                <w:sz w:val="14"/>
                <w:szCs w:val="14"/>
              </w:rPr>
              <w:t>CHADSVASc</w:t>
            </w:r>
            <w:proofErr w:type="spellEnd"/>
            <w:r w:rsidRPr="0017678D">
              <w:rPr>
                <w:rFonts w:ascii="Gill Sans MT" w:hAnsi="Gill Sans MT"/>
                <w:color w:val="000000"/>
                <w:sz w:val="14"/>
                <w:szCs w:val="14"/>
              </w:rPr>
              <w:t xml:space="preserve"> ≥1 in </w:t>
            </w:r>
            <w:proofErr w:type="gramStart"/>
            <w:r w:rsidRPr="0017678D">
              <w:rPr>
                <w:rFonts w:ascii="Gill Sans MT" w:hAnsi="Gill Sans MT"/>
                <w:color w:val="000000"/>
                <w:sz w:val="14"/>
                <w:szCs w:val="14"/>
              </w:rPr>
              <w:t xml:space="preserve">men,  </w:t>
            </w:r>
            <w:proofErr w:type="spellStart"/>
            <w:r w:rsidRPr="0017678D">
              <w:rPr>
                <w:rFonts w:ascii="Gill Sans MT" w:hAnsi="Gill Sans MT"/>
                <w:color w:val="000000"/>
                <w:sz w:val="14"/>
                <w:szCs w:val="14"/>
              </w:rPr>
              <w:t>CHADSVASc</w:t>
            </w:r>
            <w:proofErr w:type="spellEnd"/>
            <w:proofErr w:type="gramEnd"/>
            <w:r w:rsidRPr="0017678D">
              <w:rPr>
                <w:rFonts w:ascii="Gill Sans MT" w:hAnsi="Gill Sans MT"/>
                <w:color w:val="000000"/>
                <w:sz w:val="14"/>
                <w:szCs w:val="14"/>
              </w:rPr>
              <w:t xml:space="preserve"> ≥2 in women, </w:t>
            </w:r>
          </w:p>
          <w:p w14:paraId="64E4AFFA" w14:textId="77777777" w:rsidR="00827F0A" w:rsidRPr="0017678D" w:rsidRDefault="00827F0A" w:rsidP="00827F0A">
            <w:pPr>
              <w:rPr>
                <w:rFonts w:ascii="Gill Sans MT" w:hAnsi="Gill Sans MT"/>
                <w:color w:val="000000"/>
                <w:sz w:val="14"/>
                <w:szCs w:val="14"/>
              </w:rPr>
            </w:pPr>
          </w:p>
        </w:tc>
        <w:tc>
          <w:tcPr>
            <w:tcW w:w="1208" w:type="dxa"/>
          </w:tcPr>
          <w:p w14:paraId="343FE41C"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Age + RF</w:t>
            </w:r>
          </w:p>
          <w:p w14:paraId="121EDB4B" w14:textId="77777777" w:rsidR="00827F0A" w:rsidRPr="0017678D" w:rsidRDefault="00827F0A" w:rsidP="00827F0A">
            <w:pPr>
              <w:rPr>
                <w:rFonts w:ascii="Gill Sans MT" w:hAnsi="Gill Sans MT"/>
                <w:color w:val="000000"/>
                <w:sz w:val="14"/>
                <w:szCs w:val="14"/>
              </w:rPr>
            </w:pPr>
          </w:p>
        </w:tc>
        <w:tc>
          <w:tcPr>
            <w:tcW w:w="843" w:type="dxa"/>
          </w:tcPr>
          <w:p w14:paraId="44CF8CE9"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Previous diagnosis of AF/ on NOAC</w:t>
            </w:r>
          </w:p>
          <w:p w14:paraId="695D971E" w14:textId="77777777" w:rsidR="00827F0A" w:rsidRPr="0017678D" w:rsidRDefault="00827F0A" w:rsidP="00827F0A">
            <w:pPr>
              <w:rPr>
                <w:rFonts w:ascii="Gill Sans MT" w:hAnsi="Gill Sans MT"/>
                <w:color w:val="000000"/>
                <w:sz w:val="14"/>
                <w:szCs w:val="14"/>
              </w:rPr>
            </w:pPr>
          </w:p>
        </w:tc>
        <w:tc>
          <w:tcPr>
            <w:tcW w:w="944" w:type="dxa"/>
          </w:tcPr>
          <w:p w14:paraId="467B36E2"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written letter</w:t>
            </w:r>
          </w:p>
          <w:p w14:paraId="7FF565E6" w14:textId="77777777" w:rsidR="00827F0A" w:rsidRPr="0017678D" w:rsidRDefault="00827F0A" w:rsidP="00827F0A">
            <w:pPr>
              <w:rPr>
                <w:rFonts w:ascii="Gill Sans MT" w:hAnsi="Gill Sans MT"/>
                <w:color w:val="000000"/>
                <w:sz w:val="14"/>
                <w:szCs w:val="14"/>
              </w:rPr>
            </w:pPr>
          </w:p>
        </w:tc>
        <w:tc>
          <w:tcPr>
            <w:tcW w:w="727" w:type="dxa"/>
          </w:tcPr>
          <w:p w14:paraId="045314AE"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Digital</w:t>
            </w:r>
          </w:p>
        </w:tc>
        <w:tc>
          <w:tcPr>
            <w:tcW w:w="752" w:type="dxa"/>
          </w:tcPr>
          <w:p w14:paraId="024D0EE3"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Delivery</w:t>
            </w:r>
          </w:p>
          <w:p w14:paraId="6140CC5E" w14:textId="77777777" w:rsidR="00827F0A" w:rsidRPr="0017678D" w:rsidRDefault="00827F0A" w:rsidP="00827F0A">
            <w:pPr>
              <w:rPr>
                <w:rFonts w:ascii="Gill Sans MT" w:hAnsi="Gill Sans MT"/>
                <w:sz w:val="14"/>
                <w:szCs w:val="14"/>
              </w:rPr>
            </w:pPr>
          </w:p>
        </w:tc>
        <w:tc>
          <w:tcPr>
            <w:tcW w:w="994" w:type="dxa"/>
          </w:tcPr>
          <w:p w14:paraId="0DED0AF2" w14:textId="77777777" w:rsidR="00827F0A" w:rsidRPr="0017678D" w:rsidRDefault="00827F0A" w:rsidP="00827F0A">
            <w:pPr>
              <w:rPr>
                <w:rFonts w:ascii="Gill Sans MT" w:hAnsi="Gill Sans MT"/>
                <w:color w:val="000000"/>
                <w:sz w:val="14"/>
                <w:szCs w:val="14"/>
              </w:rPr>
            </w:pPr>
            <w:r w:rsidRPr="0017678D">
              <w:rPr>
                <w:rFonts w:ascii="Gill Sans MT" w:hAnsi="Gill Sans MT"/>
                <w:color w:val="000000"/>
                <w:sz w:val="14"/>
                <w:szCs w:val="14"/>
              </w:rPr>
              <w:t>PPG on smartphone app twice daily for 14 days then twice weekly until 6 months, if abnormal findings then 14-day ECG recorder</w:t>
            </w:r>
          </w:p>
          <w:p w14:paraId="59C99365" w14:textId="77777777" w:rsidR="00827F0A" w:rsidRPr="0017678D" w:rsidRDefault="00827F0A" w:rsidP="00827F0A">
            <w:pPr>
              <w:jc w:val="center"/>
              <w:rPr>
                <w:rFonts w:ascii="Gill Sans MT" w:hAnsi="Gill Sans MT"/>
                <w:sz w:val="14"/>
                <w:szCs w:val="14"/>
              </w:rPr>
            </w:pPr>
          </w:p>
        </w:tc>
        <w:tc>
          <w:tcPr>
            <w:tcW w:w="905" w:type="dxa"/>
          </w:tcPr>
          <w:p w14:paraId="25286D59" w14:textId="77777777" w:rsidR="00827F0A" w:rsidRPr="0017678D" w:rsidRDefault="00827F0A" w:rsidP="00827F0A">
            <w:pPr>
              <w:rPr>
                <w:rFonts w:ascii="Gill Sans MT" w:hAnsi="Gill Sans MT" w:cs="Calibri"/>
                <w:color w:val="000000"/>
                <w:sz w:val="14"/>
                <w:szCs w:val="14"/>
              </w:rPr>
            </w:pPr>
            <w:r w:rsidRPr="0017678D">
              <w:rPr>
                <w:rFonts w:ascii="Gill Sans MT" w:hAnsi="Gill Sans MT" w:cs="Calibri"/>
                <w:color w:val="000000"/>
                <w:sz w:val="14"/>
                <w:szCs w:val="14"/>
              </w:rPr>
              <w:t>Smartphone Application</w:t>
            </w:r>
          </w:p>
        </w:tc>
      </w:tr>
      <w:tr w:rsidR="00501934" w:rsidRPr="0017678D" w14:paraId="2885AE8E" w14:textId="77777777" w:rsidTr="00501934">
        <w:tc>
          <w:tcPr>
            <w:tcW w:w="0" w:type="auto"/>
          </w:tcPr>
          <w:p w14:paraId="6349D713" w14:textId="27BE34D1" w:rsidR="00501934" w:rsidRPr="0017678D" w:rsidRDefault="00501934" w:rsidP="00501934">
            <w:pPr>
              <w:rPr>
                <w:rFonts w:ascii="Gill Sans MT" w:hAnsi="Gill Sans MT"/>
                <w:sz w:val="14"/>
                <w:szCs w:val="14"/>
              </w:rPr>
            </w:pPr>
            <w:r>
              <w:rPr>
                <w:rFonts w:ascii="Gill Sans MT" w:hAnsi="Gill Sans MT"/>
                <w:sz w:val="14"/>
                <w:szCs w:val="14"/>
              </w:rPr>
              <w:t>Singer et al (2024)</w:t>
            </w:r>
          </w:p>
        </w:tc>
        <w:tc>
          <w:tcPr>
            <w:tcW w:w="772" w:type="dxa"/>
          </w:tcPr>
          <w:p w14:paraId="22CCE4AC" w14:textId="65AB6969" w:rsidR="00501934" w:rsidRPr="0017678D" w:rsidRDefault="00501934" w:rsidP="00501934">
            <w:pPr>
              <w:rPr>
                <w:rFonts w:ascii="Gill Sans MT" w:hAnsi="Gill Sans MT"/>
                <w:color w:val="000000"/>
                <w:sz w:val="14"/>
                <w:szCs w:val="14"/>
              </w:rPr>
            </w:pPr>
            <w:r>
              <w:rPr>
                <w:rFonts w:ascii="Gill Sans MT" w:hAnsi="Gill Sans MT"/>
                <w:color w:val="000000"/>
                <w:sz w:val="14"/>
                <w:szCs w:val="14"/>
              </w:rPr>
              <w:t>11957</w:t>
            </w:r>
          </w:p>
        </w:tc>
        <w:tc>
          <w:tcPr>
            <w:tcW w:w="801" w:type="dxa"/>
          </w:tcPr>
          <w:p w14:paraId="296D5C20" w14:textId="3110B577" w:rsidR="00501934" w:rsidRPr="0017678D" w:rsidRDefault="00501934" w:rsidP="00501934">
            <w:pPr>
              <w:rPr>
                <w:rFonts w:ascii="Gill Sans MT" w:hAnsi="Gill Sans MT"/>
                <w:sz w:val="14"/>
                <w:szCs w:val="14"/>
              </w:rPr>
            </w:pPr>
            <w:r>
              <w:rPr>
                <w:rFonts w:ascii="Gill Sans MT" w:hAnsi="Gill Sans MT"/>
                <w:sz w:val="14"/>
                <w:szCs w:val="14"/>
              </w:rPr>
              <w:t>USA</w:t>
            </w:r>
          </w:p>
        </w:tc>
        <w:tc>
          <w:tcPr>
            <w:tcW w:w="1255" w:type="dxa"/>
          </w:tcPr>
          <w:p w14:paraId="6373EF98" w14:textId="7066F9FE" w:rsidR="00501934" w:rsidRPr="0017678D" w:rsidRDefault="00501934" w:rsidP="00501934">
            <w:pPr>
              <w:rPr>
                <w:rFonts w:ascii="Gill Sans MT" w:hAnsi="Gill Sans MT"/>
                <w:color w:val="000000"/>
                <w:sz w:val="14"/>
                <w:szCs w:val="14"/>
              </w:rPr>
            </w:pPr>
            <w:r>
              <w:rPr>
                <w:rFonts w:ascii="Gill Sans MT" w:hAnsi="Gill Sans MT"/>
                <w:color w:val="000000"/>
                <w:sz w:val="14"/>
                <w:szCs w:val="14"/>
              </w:rPr>
              <w:t>&gt;=70</w:t>
            </w:r>
          </w:p>
        </w:tc>
        <w:tc>
          <w:tcPr>
            <w:tcW w:w="1208" w:type="dxa"/>
          </w:tcPr>
          <w:p w14:paraId="71BB8E5B" w14:textId="7E65A1C3" w:rsidR="00501934" w:rsidRPr="0017678D" w:rsidRDefault="00501934" w:rsidP="00501934">
            <w:pPr>
              <w:rPr>
                <w:rFonts w:ascii="Gill Sans MT" w:hAnsi="Gill Sans MT"/>
                <w:color w:val="000000"/>
                <w:sz w:val="14"/>
                <w:szCs w:val="14"/>
              </w:rPr>
            </w:pPr>
            <w:r>
              <w:rPr>
                <w:rFonts w:ascii="Gill Sans MT" w:hAnsi="Gill Sans MT"/>
                <w:color w:val="000000"/>
                <w:sz w:val="14"/>
                <w:szCs w:val="14"/>
              </w:rPr>
              <w:t>Age</w:t>
            </w:r>
          </w:p>
        </w:tc>
        <w:tc>
          <w:tcPr>
            <w:tcW w:w="843" w:type="dxa"/>
          </w:tcPr>
          <w:p w14:paraId="2B931191" w14:textId="0CA0EE01" w:rsidR="00501934" w:rsidRPr="0017678D" w:rsidRDefault="00501934" w:rsidP="00501934">
            <w:pPr>
              <w:rPr>
                <w:rFonts w:ascii="Gill Sans MT" w:hAnsi="Gill Sans MT"/>
                <w:color w:val="000000"/>
                <w:sz w:val="14"/>
                <w:szCs w:val="14"/>
              </w:rPr>
            </w:pPr>
            <w:r w:rsidRPr="0017678D">
              <w:rPr>
                <w:rFonts w:ascii="Gill Sans MT" w:hAnsi="Gill Sans MT"/>
                <w:color w:val="000000"/>
                <w:sz w:val="14"/>
                <w:szCs w:val="14"/>
              </w:rPr>
              <w:t>Previous diagnosis of AF/ on NOAC</w:t>
            </w:r>
            <w:r>
              <w:rPr>
                <w:rFonts w:ascii="Gill Sans MT" w:hAnsi="Gill Sans MT"/>
                <w:color w:val="000000"/>
                <w:sz w:val="14"/>
                <w:szCs w:val="14"/>
              </w:rPr>
              <w:t>/pacemaker in situ</w:t>
            </w:r>
          </w:p>
          <w:p w14:paraId="435127BA" w14:textId="77777777" w:rsidR="00501934" w:rsidRPr="0017678D" w:rsidRDefault="00501934" w:rsidP="00501934">
            <w:pPr>
              <w:rPr>
                <w:rFonts w:ascii="Gill Sans MT" w:hAnsi="Gill Sans MT"/>
                <w:color w:val="000000"/>
                <w:sz w:val="14"/>
                <w:szCs w:val="14"/>
              </w:rPr>
            </w:pPr>
          </w:p>
        </w:tc>
        <w:tc>
          <w:tcPr>
            <w:tcW w:w="944" w:type="dxa"/>
          </w:tcPr>
          <w:p w14:paraId="259FBFF1" w14:textId="77777777" w:rsidR="00501934" w:rsidRPr="0017678D" w:rsidRDefault="00501934" w:rsidP="00501934">
            <w:pPr>
              <w:rPr>
                <w:rFonts w:ascii="Gill Sans MT" w:hAnsi="Gill Sans MT"/>
                <w:color w:val="000000"/>
                <w:sz w:val="14"/>
                <w:szCs w:val="14"/>
              </w:rPr>
            </w:pPr>
            <w:r w:rsidRPr="0017678D">
              <w:rPr>
                <w:rFonts w:ascii="Gill Sans MT" w:hAnsi="Gill Sans MT"/>
                <w:color w:val="000000"/>
                <w:sz w:val="14"/>
                <w:szCs w:val="14"/>
              </w:rPr>
              <w:t>written letter</w:t>
            </w:r>
          </w:p>
          <w:p w14:paraId="1B6DEF5A" w14:textId="77777777" w:rsidR="00501934" w:rsidRPr="0017678D" w:rsidRDefault="00501934" w:rsidP="00501934">
            <w:pPr>
              <w:rPr>
                <w:rFonts w:ascii="Gill Sans MT" w:hAnsi="Gill Sans MT"/>
                <w:color w:val="000000"/>
                <w:sz w:val="14"/>
                <w:szCs w:val="14"/>
              </w:rPr>
            </w:pPr>
          </w:p>
        </w:tc>
        <w:tc>
          <w:tcPr>
            <w:tcW w:w="727" w:type="dxa"/>
          </w:tcPr>
          <w:p w14:paraId="63840EEF" w14:textId="3F1D66ED" w:rsidR="00501934" w:rsidRPr="0017678D" w:rsidRDefault="00501934" w:rsidP="00501934">
            <w:pPr>
              <w:rPr>
                <w:rFonts w:ascii="Gill Sans MT" w:hAnsi="Gill Sans MT"/>
                <w:color w:val="000000"/>
                <w:sz w:val="14"/>
                <w:szCs w:val="14"/>
              </w:rPr>
            </w:pPr>
            <w:r>
              <w:rPr>
                <w:rFonts w:ascii="Gill Sans MT" w:hAnsi="Gill Sans MT"/>
                <w:color w:val="000000"/>
                <w:sz w:val="14"/>
                <w:szCs w:val="14"/>
              </w:rPr>
              <w:t>Written</w:t>
            </w:r>
          </w:p>
        </w:tc>
        <w:tc>
          <w:tcPr>
            <w:tcW w:w="752" w:type="dxa"/>
          </w:tcPr>
          <w:p w14:paraId="0333678C" w14:textId="77777777" w:rsidR="00501934" w:rsidRPr="0017678D" w:rsidRDefault="00501934" w:rsidP="00501934">
            <w:pPr>
              <w:rPr>
                <w:rFonts w:ascii="Gill Sans MT" w:hAnsi="Gill Sans MT"/>
                <w:color w:val="000000"/>
                <w:sz w:val="14"/>
                <w:szCs w:val="14"/>
              </w:rPr>
            </w:pPr>
            <w:r w:rsidRPr="0017678D">
              <w:rPr>
                <w:rFonts w:ascii="Gill Sans MT" w:hAnsi="Gill Sans MT"/>
                <w:color w:val="000000"/>
                <w:sz w:val="14"/>
                <w:szCs w:val="14"/>
              </w:rPr>
              <w:t>Delivery</w:t>
            </w:r>
          </w:p>
          <w:p w14:paraId="5C3DCC5A" w14:textId="77777777" w:rsidR="00501934" w:rsidRPr="0017678D" w:rsidRDefault="00501934" w:rsidP="00501934">
            <w:pPr>
              <w:rPr>
                <w:rFonts w:ascii="Gill Sans MT" w:hAnsi="Gill Sans MT"/>
                <w:color w:val="000000"/>
                <w:sz w:val="14"/>
                <w:szCs w:val="14"/>
              </w:rPr>
            </w:pPr>
          </w:p>
        </w:tc>
        <w:tc>
          <w:tcPr>
            <w:tcW w:w="994" w:type="dxa"/>
          </w:tcPr>
          <w:p w14:paraId="49D57741" w14:textId="62809AE4" w:rsidR="00501934" w:rsidRPr="0017678D" w:rsidRDefault="00501934" w:rsidP="00501934">
            <w:pPr>
              <w:rPr>
                <w:rFonts w:ascii="Gill Sans MT" w:hAnsi="Gill Sans MT"/>
                <w:color w:val="000000"/>
                <w:sz w:val="14"/>
                <w:szCs w:val="14"/>
              </w:rPr>
            </w:pPr>
            <w:r>
              <w:rPr>
                <w:rFonts w:ascii="Gill Sans MT" w:hAnsi="Gill Sans MT"/>
                <w:color w:val="000000"/>
                <w:sz w:val="14"/>
                <w:szCs w:val="14"/>
              </w:rPr>
              <w:t>14 days continuous ECG patch</w:t>
            </w:r>
          </w:p>
        </w:tc>
        <w:tc>
          <w:tcPr>
            <w:tcW w:w="905" w:type="dxa"/>
          </w:tcPr>
          <w:p w14:paraId="1D4CDB4C" w14:textId="17298CDC" w:rsidR="00501934" w:rsidRPr="0017678D" w:rsidRDefault="00501934" w:rsidP="00501934">
            <w:pPr>
              <w:rPr>
                <w:rFonts w:ascii="Gill Sans MT" w:hAnsi="Gill Sans MT" w:cs="Calibri"/>
                <w:color w:val="000000"/>
                <w:sz w:val="14"/>
                <w:szCs w:val="14"/>
              </w:rPr>
            </w:pPr>
            <w:proofErr w:type="spellStart"/>
            <w:r>
              <w:rPr>
                <w:rFonts w:ascii="Gill Sans MT" w:hAnsi="Gill Sans MT" w:cs="Calibri"/>
                <w:color w:val="000000"/>
                <w:sz w:val="14"/>
                <w:szCs w:val="14"/>
              </w:rPr>
              <w:t>ZioXT</w:t>
            </w:r>
            <w:proofErr w:type="spellEnd"/>
            <w:r>
              <w:rPr>
                <w:rFonts w:ascii="Gill Sans MT" w:hAnsi="Gill Sans MT" w:cs="Calibri"/>
                <w:color w:val="000000"/>
                <w:sz w:val="14"/>
                <w:szCs w:val="14"/>
              </w:rPr>
              <w:t xml:space="preserve"> patch</w:t>
            </w:r>
          </w:p>
        </w:tc>
      </w:tr>
    </w:tbl>
    <w:p w14:paraId="400B5B51" w14:textId="77777777" w:rsidR="00E4481B" w:rsidRPr="0017678D" w:rsidRDefault="00E4481B">
      <w:pPr>
        <w:rPr>
          <w:rFonts w:ascii="Gill Sans MT" w:hAnsi="Gill Sans MT"/>
          <w:sz w:val="14"/>
          <w:szCs w:val="14"/>
        </w:rPr>
      </w:pPr>
    </w:p>
    <w:p w14:paraId="23FB0159" w14:textId="7D9EBDA1" w:rsidR="00996C2D" w:rsidRDefault="005A6125" w:rsidP="00996C2D">
      <w:pPr>
        <w:rPr>
          <w:rFonts w:ascii="Gill Sans MT" w:eastAsia="Times New Roman" w:hAnsi="Gill Sans MT" w:cs="Times New Roman"/>
          <w:i/>
          <w:iCs/>
          <w:sz w:val="20"/>
          <w:szCs w:val="20"/>
          <w:lang w:eastAsia="en-GB"/>
        </w:rPr>
      </w:pPr>
      <w:r w:rsidRPr="00996C2D">
        <w:rPr>
          <w:rFonts w:ascii="Gill Sans MT" w:hAnsi="Gill Sans MT"/>
          <w:i/>
          <w:iCs/>
          <w:sz w:val="20"/>
          <w:szCs w:val="20"/>
        </w:rPr>
        <w:t xml:space="preserve"> </w:t>
      </w:r>
      <w:r w:rsidR="00996C2D" w:rsidRPr="00996C2D">
        <w:rPr>
          <w:rFonts w:ascii="Gill Sans MT" w:eastAsia="Times New Roman" w:hAnsi="Gill Sans MT" w:cs="Times New Roman"/>
          <w:i/>
          <w:iCs/>
          <w:sz w:val="20"/>
          <w:szCs w:val="20"/>
          <w:lang w:eastAsia="en-GB"/>
        </w:rPr>
        <w:t xml:space="preserve">Abbreviations: ILR- implantable loop recorder, NOAC- Novel Oral anticoagulation, PPG- Photoplethysmography </w:t>
      </w:r>
    </w:p>
    <w:p w14:paraId="4DDDB77C" w14:textId="571B062F" w:rsidR="006A6F7A" w:rsidRPr="00996C2D" w:rsidRDefault="006A6F7A" w:rsidP="00996C2D">
      <w:pPr>
        <w:rPr>
          <w:rFonts w:ascii="Gill Sans MT" w:eastAsia="Times New Roman" w:hAnsi="Gill Sans MT" w:cs="Times New Roman"/>
          <w:i/>
          <w:iCs/>
          <w:sz w:val="20"/>
          <w:szCs w:val="20"/>
          <w:lang w:eastAsia="en-GB"/>
        </w:rPr>
      </w:pPr>
      <w:r>
        <w:rPr>
          <w:rFonts w:ascii="Gill Sans MT" w:eastAsia="Times New Roman" w:hAnsi="Gill Sans MT" w:cs="Times New Roman"/>
          <w:i/>
          <w:iCs/>
          <w:sz w:val="20"/>
          <w:szCs w:val="20"/>
          <w:lang w:eastAsia="en-GB"/>
        </w:rPr>
        <w:t>NT pro-BNP- Natriuretic pro Brain Natriuretic Peptide</w:t>
      </w:r>
    </w:p>
    <w:p w14:paraId="3B8F1863" w14:textId="6F6F6E39" w:rsidR="000D30C4" w:rsidRPr="0017678D" w:rsidRDefault="000D30C4">
      <w:pPr>
        <w:rPr>
          <w:rFonts w:ascii="Gill Sans MT" w:hAnsi="Gill Sans MT"/>
          <w:sz w:val="14"/>
          <w:szCs w:val="14"/>
        </w:rPr>
      </w:pPr>
    </w:p>
    <w:p w14:paraId="3E1E5933" w14:textId="74A9BD1F" w:rsidR="00E47E4D" w:rsidRDefault="00E47E4D"/>
    <w:p w14:paraId="2EC93690" w14:textId="783F0627" w:rsidR="0017678D" w:rsidRDefault="0017678D"/>
    <w:p w14:paraId="15E424AB" w14:textId="79243923" w:rsidR="007C51A4" w:rsidRDefault="007C51A4" w:rsidP="000D7B22">
      <w:pPr>
        <w:pStyle w:val="Heading2"/>
        <w:rPr>
          <w:rFonts w:ascii="Gill Sans MT" w:hAnsi="Gill Sans MT"/>
          <w:sz w:val="22"/>
          <w:szCs w:val="22"/>
        </w:rPr>
      </w:pPr>
    </w:p>
    <w:p w14:paraId="7B6A4B79" w14:textId="77777777" w:rsidR="00911B9E" w:rsidRDefault="00911B9E" w:rsidP="000D7B22">
      <w:pPr>
        <w:pStyle w:val="Heading2"/>
        <w:rPr>
          <w:rFonts w:ascii="Gill Sans MT" w:hAnsi="Gill Sans MT"/>
          <w:sz w:val="22"/>
          <w:szCs w:val="22"/>
        </w:rPr>
      </w:pPr>
    </w:p>
    <w:p w14:paraId="51FEC7BA" w14:textId="34354A25" w:rsidR="000D7B22" w:rsidRPr="00411972" w:rsidRDefault="000D7B22" w:rsidP="0094565C">
      <w:pPr>
        <w:pStyle w:val="Heading1"/>
        <w:rPr>
          <w:rFonts w:asciiTheme="minorHAnsi" w:hAnsiTheme="minorHAnsi" w:cstheme="minorHAnsi"/>
          <w:b/>
          <w:bCs/>
          <w:color w:val="000000" w:themeColor="text1"/>
          <w:sz w:val="24"/>
          <w:szCs w:val="24"/>
        </w:rPr>
      </w:pPr>
      <w:bookmarkStart w:id="14" w:name="_Toc190828697"/>
      <w:r w:rsidRPr="00411972">
        <w:rPr>
          <w:rFonts w:asciiTheme="minorHAnsi" w:hAnsiTheme="minorHAnsi" w:cstheme="minorHAnsi"/>
          <w:b/>
          <w:bCs/>
          <w:color w:val="000000" w:themeColor="text1"/>
          <w:sz w:val="24"/>
          <w:szCs w:val="24"/>
        </w:rPr>
        <w:t xml:space="preserve">Table </w:t>
      </w:r>
      <w:r w:rsidR="00F716AE" w:rsidRPr="00411972">
        <w:rPr>
          <w:rFonts w:asciiTheme="minorHAnsi" w:hAnsiTheme="minorHAnsi" w:cstheme="minorHAnsi"/>
          <w:b/>
          <w:bCs/>
          <w:color w:val="000000" w:themeColor="text1"/>
          <w:sz w:val="24"/>
          <w:szCs w:val="24"/>
        </w:rPr>
        <w:t>2</w:t>
      </w:r>
      <w:r w:rsidRPr="00411972">
        <w:rPr>
          <w:rFonts w:asciiTheme="minorHAnsi" w:hAnsiTheme="minorHAnsi" w:cstheme="minorHAnsi"/>
          <w:color w:val="000000" w:themeColor="text1"/>
          <w:sz w:val="24"/>
          <w:szCs w:val="24"/>
        </w:rPr>
        <w:t>- Baseline characteristics of prospective cohort studies.</w:t>
      </w:r>
      <w:bookmarkEnd w:id="14"/>
    </w:p>
    <w:tbl>
      <w:tblPr>
        <w:tblStyle w:val="TableGrid"/>
        <w:tblpPr w:leftFromText="180" w:rightFromText="180" w:vertAnchor="text" w:horzAnchor="margin" w:tblpX="-147" w:tblpY="312"/>
        <w:tblW w:w="9067" w:type="dxa"/>
        <w:tblLayout w:type="fixed"/>
        <w:tblLook w:val="04A0" w:firstRow="1" w:lastRow="0" w:firstColumn="1" w:lastColumn="0" w:noHBand="0" w:noVBand="1"/>
      </w:tblPr>
      <w:tblGrid>
        <w:gridCol w:w="988"/>
        <w:gridCol w:w="567"/>
        <w:gridCol w:w="822"/>
        <w:gridCol w:w="902"/>
        <w:gridCol w:w="969"/>
        <w:gridCol w:w="1134"/>
        <w:gridCol w:w="850"/>
        <w:gridCol w:w="993"/>
        <w:gridCol w:w="992"/>
        <w:gridCol w:w="850"/>
      </w:tblGrid>
      <w:tr w:rsidR="000F295B" w:rsidRPr="00126A6D" w14:paraId="1281A783" w14:textId="77777777" w:rsidTr="000F295B">
        <w:trPr>
          <w:trHeight w:val="300"/>
        </w:trPr>
        <w:tc>
          <w:tcPr>
            <w:tcW w:w="988" w:type="dxa"/>
            <w:shd w:val="clear" w:color="auto" w:fill="92D050"/>
          </w:tcPr>
          <w:p w14:paraId="313896EA" w14:textId="5454F0DE" w:rsidR="000F295B" w:rsidRPr="00996C2D" w:rsidRDefault="000F295B" w:rsidP="00126A6D">
            <w:pPr>
              <w:rPr>
                <w:rFonts w:ascii="Gill Sans MT" w:eastAsia="Times New Roman" w:hAnsi="Gill Sans MT" w:cs="Times New Roman"/>
                <w:b/>
                <w:bCs/>
                <w:sz w:val="14"/>
                <w:szCs w:val="14"/>
                <w:lang w:eastAsia="en-GB"/>
              </w:rPr>
            </w:pPr>
            <w:bookmarkStart w:id="15" w:name="_Hlk173069168"/>
            <w:r w:rsidRPr="00996C2D">
              <w:rPr>
                <w:rFonts w:ascii="Gill Sans MT" w:eastAsia="Times New Roman" w:hAnsi="Gill Sans MT" w:cs="Times New Roman"/>
                <w:b/>
                <w:bCs/>
                <w:sz w:val="14"/>
                <w:szCs w:val="14"/>
                <w:lang w:eastAsia="en-GB"/>
              </w:rPr>
              <w:t>Study (year)</w:t>
            </w:r>
          </w:p>
        </w:tc>
        <w:tc>
          <w:tcPr>
            <w:tcW w:w="567" w:type="dxa"/>
            <w:shd w:val="clear" w:color="auto" w:fill="92D050"/>
          </w:tcPr>
          <w:p w14:paraId="6AFF26B9" w14:textId="3A09F70E" w:rsidR="000F295B" w:rsidRPr="00996C2D" w:rsidRDefault="000F295B" w:rsidP="00126A6D">
            <w:pPr>
              <w:rPr>
                <w:rFonts w:ascii="Gill Sans MT" w:eastAsia="Times New Roman" w:hAnsi="Gill Sans MT" w:cs="Times New Roman"/>
                <w:b/>
                <w:bCs/>
                <w:sz w:val="14"/>
                <w:szCs w:val="14"/>
                <w:lang w:eastAsia="en-GB"/>
              </w:rPr>
            </w:pPr>
            <w:r>
              <w:rPr>
                <w:rFonts w:ascii="Gill Sans MT" w:eastAsia="Times New Roman" w:hAnsi="Gill Sans MT" w:cs="Times New Roman"/>
                <w:b/>
                <w:bCs/>
                <w:sz w:val="14"/>
                <w:szCs w:val="14"/>
                <w:lang w:eastAsia="en-GB"/>
              </w:rPr>
              <w:t xml:space="preserve">         </w:t>
            </w:r>
            <w:r w:rsidRPr="00996C2D">
              <w:rPr>
                <w:rFonts w:ascii="Gill Sans MT" w:eastAsia="Times New Roman" w:hAnsi="Gill Sans MT" w:cs="Times New Roman"/>
                <w:b/>
                <w:bCs/>
                <w:sz w:val="14"/>
                <w:szCs w:val="14"/>
                <w:lang w:eastAsia="en-GB"/>
              </w:rPr>
              <w:t>N</w:t>
            </w:r>
          </w:p>
        </w:tc>
        <w:tc>
          <w:tcPr>
            <w:tcW w:w="822" w:type="dxa"/>
            <w:shd w:val="clear" w:color="auto" w:fill="92D050"/>
          </w:tcPr>
          <w:p w14:paraId="03806F4C" w14:textId="77777777" w:rsidR="000F295B" w:rsidRDefault="000F295B" w:rsidP="00126A6D">
            <w:pPr>
              <w:rPr>
                <w:rFonts w:ascii="Gill Sans MT" w:eastAsia="Times New Roman" w:hAnsi="Gill Sans MT" w:cs="Times New Roman"/>
                <w:b/>
                <w:bCs/>
                <w:sz w:val="14"/>
                <w:szCs w:val="14"/>
                <w:lang w:eastAsia="en-GB"/>
              </w:rPr>
            </w:pPr>
          </w:p>
          <w:p w14:paraId="3C4860EE" w14:textId="626CD050" w:rsidR="000F295B" w:rsidRPr="00996C2D" w:rsidRDefault="000F295B" w:rsidP="00126A6D">
            <w:pPr>
              <w:rPr>
                <w:rFonts w:ascii="Gill Sans MT" w:eastAsia="Times New Roman" w:hAnsi="Gill Sans MT" w:cs="Times New Roman"/>
                <w:b/>
                <w:bCs/>
                <w:sz w:val="14"/>
                <w:szCs w:val="14"/>
                <w:lang w:eastAsia="en-GB"/>
              </w:rPr>
            </w:pPr>
            <w:r w:rsidRPr="00996C2D">
              <w:rPr>
                <w:rFonts w:ascii="Gill Sans MT" w:eastAsia="Times New Roman" w:hAnsi="Gill Sans MT" w:cs="Times New Roman"/>
                <w:b/>
                <w:bCs/>
                <w:sz w:val="14"/>
                <w:szCs w:val="14"/>
                <w:lang w:eastAsia="en-GB"/>
              </w:rPr>
              <w:t>Eligibility</w:t>
            </w:r>
          </w:p>
        </w:tc>
        <w:tc>
          <w:tcPr>
            <w:tcW w:w="902" w:type="dxa"/>
            <w:shd w:val="clear" w:color="auto" w:fill="92D050"/>
          </w:tcPr>
          <w:p w14:paraId="3FBB52D8" w14:textId="713A6F1A" w:rsidR="000F295B" w:rsidRPr="00996C2D" w:rsidRDefault="000F295B" w:rsidP="00126A6D">
            <w:pPr>
              <w:rPr>
                <w:rFonts w:ascii="Gill Sans MT" w:eastAsia="Times New Roman" w:hAnsi="Gill Sans MT" w:cs="Times New Roman"/>
                <w:b/>
                <w:bCs/>
                <w:sz w:val="14"/>
                <w:szCs w:val="14"/>
                <w:lang w:eastAsia="en-GB"/>
              </w:rPr>
            </w:pPr>
            <w:r w:rsidRPr="00996C2D">
              <w:rPr>
                <w:rFonts w:ascii="Gill Sans MT" w:eastAsia="Times New Roman" w:hAnsi="Gill Sans MT" w:cs="Times New Roman"/>
                <w:b/>
                <w:bCs/>
                <w:sz w:val="14"/>
                <w:szCs w:val="14"/>
                <w:lang w:eastAsia="en-GB"/>
              </w:rPr>
              <w:t>Eligibility criteria</w:t>
            </w:r>
          </w:p>
        </w:tc>
        <w:tc>
          <w:tcPr>
            <w:tcW w:w="969" w:type="dxa"/>
            <w:shd w:val="clear" w:color="auto" w:fill="92D050"/>
          </w:tcPr>
          <w:p w14:paraId="1065EDC8" w14:textId="77777777" w:rsidR="000F295B" w:rsidRPr="00996C2D" w:rsidRDefault="000F295B" w:rsidP="00126A6D">
            <w:pPr>
              <w:rPr>
                <w:rFonts w:ascii="Gill Sans MT" w:eastAsia="Times New Roman" w:hAnsi="Gill Sans MT" w:cs="Times New Roman"/>
                <w:b/>
                <w:bCs/>
                <w:sz w:val="14"/>
                <w:szCs w:val="14"/>
                <w:lang w:eastAsia="en-GB"/>
              </w:rPr>
            </w:pPr>
            <w:r w:rsidRPr="00996C2D">
              <w:rPr>
                <w:rFonts w:ascii="Gill Sans MT" w:eastAsia="Times New Roman" w:hAnsi="Gill Sans MT" w:cs="Times New Roman"/>
                <w:b/>
                <w:bCs/>
                <w:sz w:val="14"/>
                <w:szCs w:val="14"/>
                <w:lang w:eastAsia="en-GB"/>
              </w:rPr>
              <w:t>Exclusion criteria</w:t>
            </w:r>
          </w:p>
        </w:tc>
        <w:tc>
          <w:tcPr>
            <w:tcW w:w="1134" w:type="dxa"/>
            <w:shd w:val="clear" w:color="auto" w:fill="92D050"/>
          </w:tcPr>
          <w:p w14:paraId="315FC5CF" w14:textId="77777777" w:rsidR="000F295B" w:rsidRPr="00996C2D" w:rsidRDefault="000F295B" w:rsidP="00126A6D">
            <w:pPr>
              <w:rPr>
                <w:rFonts w:ascii="Gill Sans MT" w:eastAsia="Times New Roman" w:hAnsi="Gill Sans MT" w:cs="Times New Roman"/>
                <w:b/>
                <w:bCs/>
                <w:sz w:val="14"/>
                <w:szCs w:val="14"/>
                <w:lang w:eastAsia="en-GB"/>
              </w:rPr>
            </w:pPr>
            <w:r w:rsidRPr="00996C2D">
              <w:rPr>
                <w:rFonts w:ascii="Gill Sans MT" w:eastAsia="Times New Roman" w:hAnsi="Gill Sans MT" w:cs="Times New Roman"/>
                <w:b/>
                <w:bCs/>
                <w:sz w:val="14"/>
                <w:szCs w:val="14"/>
                <w:lang w:eastAsia="en-GB"/>
              </w:rPr>
              <w:t>Method of invitation</w:t>
            </w:r>
          </w:p>
        </w:tc>
        <w:tc>
          <w:tcPr>
            <w:tcW w:w="850" w:type="dxa"/>
            <w:shd w:val="clear" w:color="auto" w:fill="92D050"/>
          </w:tcPr>
          <w:p w14:paraId="423459DC" w14:textId="77777777" w:rsidR="000F295B" w:rsidRPr="00996C2D" w:rsidRDefault="000F295B" w:rsidP="00126A6D">
            <w:pPr>
              <w:rPr>
                <w:rFonts w:ascii="Gill Sans MT" w:eastAsia="Times New Roman" w:hAnsi="Gill Sans MT" w:cs="Times New Roman"/>
                <w:b/>
                <w:bCs/>
                <w:sz w:val="14"/>
                <w:szCs w:val="14"/>
                <w:lang w:eastAsia="en-GB"/>
              </w:rPr>
            </w:pPr>
            <w:r w:rsidRPr="00996C2D">
              <w:rPr>
                <w:rFonts w:ascii="Gill Sans MT" w:eastAsia="Times New Roman" w:hAnsi="Gill Sans MT" w:cs="Times New Roman"/>
                <w:b/>
                <w:bCs/>
                <w:sz w:val="14"/>
                <w:szCs w:val="14"/>
                <w:lang w:eastAsia="en-GB"/>
              </w:rPr>
              <w:t>Method of consent</w:t>
            </w:r>
          </w:p>
        </w:tc>
        <w:tc>
          <w:tcPr>
            <w:tcW w:w="993" w:type="dxa"/>
            <w:shd w:val="clear" w:color="auto" w:fill="92D050"/>
          </w:tcPr>
          <w:p w14:paraId="6D682795" w14:textId="77777777" w:rsidR="000F295B" w:rsidRPr="00996C2D" w:rsidRDefault="000F295B" w:rsidP="00126A6D">
            <w:pPr>
              <w:rPr>
                <w:rFonts w:ascii="Gill Sans MT" w:eastAsia="Times New Roman" w:hAnsi="Gill Sans MT" w:cs="Times New Roman"/>
                <w:b/>
                <w:bCs/>
                <w:sz w:val="14"/>
                <w:szCs w:val="14"/>
                <w:lang w:eastAsia="en-GB"/>
              </w:rPr>
            </w:pPr>
            <w:r w:rsidRPr="00996C2D">
              <w:rPr>
                <w:rFonts w:ascii="Gill Sans MT" w:eastAsia="Times New Roman" w:hAnsi="Gill Sans MT" w:cs="Times New Roman"/>
                <w:b/>
                <w:bCs/>
                <w:sz w:val="14"/>
                <w:szCs w:val="14"/>
                <w:lang w:eastAsia="en-GB"/>
              </w:rPr>
              <w:t>Method of device delivery</w:t>
            </w:r>
          </w:p>
        </w:tc>
        <w:tc>
          <w:tcPr>
            <w:tcW w:w="992" w:type="dxa"/>
            <w:shd w:val="clear" w:color="auto" w:fill="92D050"/>
          </w:tcPr>
          <w:p w14:paraId="28F82FF7" w14:textId="77777777" w:rsidR="000F295B" w:rsidRDefault="000F295B" w:rsidP="00126A6D">
            <w:pPr>
              <w:rPr>
                <w:rFonts w:ascii="Gill Sans MT" w:eastAsia="Times New Roman" w:hAnsi="Gill Sans MT" w:cs="Times New Roman"/>
                <w:b/>
                <w:bCs/>
                <w:sz w:val="14"/>
                <w:szCs w:val="14"/>
                <w:lang w:eastAsia="en-GB"/>
              </w:rPr>
            </w:pPr>
          </w:p>
          <w:p w14:paraId="4FC37717" w14:textId="1336661D" w:rsidR="000F295B" w:rsidRPr="00996C2D" w:rsidRDefault="000F295B" w:rsidP="00126A6D">
            <w:pPr>
              <w:rPr>
                <w:rFonts w:ascii="Gill Sans MT" w:eastAsia="Times New Roman" w:hAnsi="Gill Sans MT" w:cs="Times New Roman"/>
                <w:b/>
                <w:bCs/>
                <w:sz w:val="14"/>
                <w:szCs w:val="14"/>
                <w:lang w:eastAsia="en-GB"/>
              </w:rPr>
            </w:pPr>
            <w:r w:rsidRPr="00996C2D">
              <w:rPr>
                <w:rFonts w:ascii="Gill Sans MT" w:eastAsia="Times New Roman" w:hAnsi="Gill Sans MT" w:cs="Times New Roman"/>
                <w:b/>
                <w:bCs/>
                <w:sz w:val="14"/>
                <w:szCs w:val="14"/>
                <w:lang w:eastAsia="en-GB"/>
              </w:rPr>
              <w:t>Protocol</w:t>
            </w:r>
          </w:p>
        </w:tc>
        <w:tc>
          <w:tcPr>
            <w:tcW w:w="850" w:type="dxa"/>
            <w:shd w:val="clear" w:color="auto" w:fill="92D050"/>
          </w:tcPr>
          <w:p w14:paraId="04505B7D" w14:textId="77777777" w:rsidR="000F295B" w:rsidRDefault="000F295B" w:rsidP="00126A6D">
            <w:pPr>
              <w:rPr>
                <w:rFonts w:ascii="Gill Sans MT" w:eastAsia="Times New Roman" w:hAnsi="Gill Sans MT" w:cs="Times New Roman"/>
                <w:b/>
                <w:bCs/>
                <w:sz w:val="14"/>
                <w:szCs w:val="14"/>
                <w:lang w:eastAsia="en-GB"/>
              </w:rPr>
            </w:pPr>
          </w:p>
          <w:p w14:paraId="18BC7FDB" w14:textId="7DA4E949" w:rsidR="000F295B" w:rsidRPr="00996C2D" w:rsidRDefault="000F295B" w:rsidP="00126A6D">
            <w:pPr>
              <w:rPr>
                <w:rFonts w:ascii="Gill Sans MT" w:eastAsia="Times New Roman" w:hAnsi="Gill Sans MT" w:cs="Times New Roman"/>
                <w:b/>
                <w:bCs/>
                <w:sz w:val="14"/>
                <w:szCs w:val="14"/>
                <w:lang w:eastAsia="en-GB"/>
              </w:rPr>
            </w:pPr>
            <w:r>
              <w:rPr>
                <w:rFonts w:ascii="Gill Sans MT" w:eastAsia="Times New Roman" w:hAnsi="Gill Sans MT" w:cs="Times New Roman"/>
                <w:b/>
                <w:bCs/>
                <w:sz w:val="14"/>
                <w:szCs w:val="14"/>
                <w:lang w:eastAsia="en-GB"/>
              </w:rPr>
              <w:t xml:space="preserve"> </w:t>
            </w:r>
            <w:r w:rsidRPr="00996C2D">
              <w:rPr>
                <w:rFonts w:ascii="Gill Sans MT" w:eastAsia="Times New Roman" w:hAnsi="Gill Sans MT" w:cs="Times New Roman"/>
                <w:b/>
                <w:bCs/>
                <w:sz w:val="14"/>
                <w:szCs w:val="14"/>
                <w:lang w:eastAsia="en-GB"/>
              </w:rPr>
              <w:t>Device</w:t>
            </w:r>
          </w:p>
        </w:tc>
      </w:tr>
      <w:tr w:rsidR="000F295B" w:rsidRPr="00126A6D" w14:paraId="00F2A703" w14:textId="77777777" w:rsidTr="000F295B">
        <w:trPr>
          <w:trHeight w:val="300"/>
        </w:trPr>
        <w:tc>
          <w:tcPr>
            <w:tcW w:w="988" w:type="dxa"/>
          </w:tcPr>
          <w:p w14:paraId="130413DA"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Noseworthy et al</w:t>
            </w:r>
          </w:p>
          <w:p w14:paraId="1E7A3BB5"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2021</w:t>
            </w:r>
          </w:p>
          <w:p w14:paraId="52515A5B" w14:textId="74869D40" w:rsidR="000F295B" w:rsidRPr="00996C2D" w:rsidRDefault="000F295B" w:rsidP="00126A6D">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(USA)</w:t>
            </w:r>
            <w:r w:rsidRPr="00996C2D">
              <w:rPr>
                <w:rFonts w:ascii="Gill Sans MT" w:eastAsia="Times New Roman" w:hAnsi="Gill Sans MT" w:cs="Times New Roman"/>
                <w:sz w:val="14"/>
                <w:szCs w:val="14"/>
                <w:lang w:eastAsia="en-GB"/>
              </w:rPr>
              <w:t xml:space="preserve"> </w:t>
            </w:r>
          </w:p>
        </w:tc>
        <w:tc>
          <w:tcPr>
            <w:tcW w:w="567" w:type="dxa"/>
          </w:tcPr>
          <w:p w14:paraId="3B1D4CFE"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1003</w:t>
            </w:r>
          </w:p>
        </w:tc>
        <w:tc>
          <w:tcPr>
            <w:tcW w:w="822" w:type="dxa"/>
          </w:tcPr>
          <w:p w14:paraId="498002AF"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&gt;=18</w:t>
            </w:r>
          </w:p>
          <w:p w14:paraId="4EF3C193" w14:textId="77777777" w:rsidR="000F295B" w:rsidRPr="00996C2D" w:rsidRDefault="000F295B" w:rsidP="00126A6D">
            <w:pPr>
              <w:jc w:val="center"/>
              <w:rPr>
                <w:rFonts w:ascii="Gill Sans MT" w:eastAsia="Times New Roman" w:hAnsi="Gill Sans MT" w:cs="Times New Roman"/>
                <w:sz w:val="14"/>
                <w:szCs w:val="14"/>
                <w:lang w:eastAsia="en-GB"/>
              </w:rPr>
            </w:pPr>
          </w:p>
        </w:tc>
        <w:tc>
          <w:tcPr>
            <w:tcW w:w="902" w:type="dxa"/>
          </w:tcPr>
          <w:p w14:paraId="7856019C"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Risk score</w:t>
            </w:r>
          </w:p>
        </w:tc>
        <w:tc>
          <w:tcPr>
            <w:tcW w:w="969" w:type="dxa"/>
          </w:tcPr>
          <w:p w14:paraId="1688BC6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Patient on NOAC/oral anticoagulation</w:t>
            </w:r>
          </w:p>
        </w:tc>
        <w:tc>
          <w:tcPr>
            <w:tcW w:w="1134" w:type="dxa"/>
          </w:tcPr>
          <w:p w14:paraId="16AF8EB6"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Email/written letter</w:t>
            </w:r>
          </w:p>
        </w:tc>
        <w:tc>
          <w:tcPr>
            <w:tcW w:w="850" w:type="dxa"/>
          </w:tcPr>
          <w:p w14:paraId="68029BCE"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Digital</w:t>
            </w:r>
          </w:p>
        </w:tc>
        <w:tc>
          <w:tcPr>
            <w:tcW w:w="993" w:type="dxa"/>
          </w:tcPr>
          <w:p w14:paraId="472016CF"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Delivery</w:t>
            </w:r>
          </w:p>
        </w:tc>
        <w:tc>
          <w:tcPr>
            <w:tcW w:w="992" w:type="dxa"/>
          </w:tcPr>
          <w:p w14:paraId="3517EF66"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30-day continuous ECG patch</w:t>
            </w:r>
          </w:p>
          <w:p w14:paraId="7247DA9E" w14:textId="77777777" w:rsidR="000F295B" w:rsidRPr="00996C2D" w:rsidRDefault="000F295B" w:rsidP="00126A6D">
            <w:pPr>
              <w:jc w:val="center"/>
              <w:rPr>
                <w:rFonts w:ascii="Gill Sans MT" w:eastAsia="Times New Roman" w:hAnsi="Gill Sans MT" w:cs="Times New Roman"/>
                <w:sz w:val="14"/>
                <w:szCs w:val="14"/>
                <w:lang w:eastAsia="en-GB"/>
              </w:rPr>
            </w:pPr>
          </w:p>
        </w:tc>
        <w:tc>
          <w:tcPr>
            <w:tcW w:w="850" w:type="dxa"/>
          </w:tcPr>
          <w:p w14:paraId="499AD2F0" w14:textId="77777777" w:rsidR="000F295B" w:rsidRPr="00996C2D" w:rsidRDefault="000F295B" w:rsidP="00126A6D">
            <w:pPr>
              <w:jc w:val="center"/>
              <w:rPr>
                <w:rFonts w:ascii="Gill Sans MT" w:eastAsia="Times New Roman" w:hAnsi="Gill Sans MT" w:cs="Times New Roman"/>
                <w:color w:val="000000"/>
                <w:sz w:val="14"/>
                <w:szCs w:val="14"/>
                <w:lang w:eastAsia="en-GB"/>
              </w:rPr>
            </w:pPr>
            <w:proofErr w:type="spellStart"/>
            <w:r w:rsidRPr="00996C2D">
              <w:rPr>
                <w:rFonts w:ascii="Gill Sans MT" w:eastAsia="Times New Roman" w:hAnsi="Gill Sans MT" w:cs="Times New Roman"/>
                <w:color w:val="000000"/>
                <w:sz w:val="14"/>
                <w:szCs w:val="14"/>
                <w:lang w:eastAsia="en-GB"/>
              </w:rPr>
              <w:t>MoMe</w:t>
            </w:r>
            <w:proofErr w:type="spellEnd"/>
            <w:r w:rsidRPr="00996C2D">
              <w:rPr>
                <w:rFonts w:ascii="Gill Sans MT" w:eastAsia="Times New Roman" w:hAnsi="Gill Sans MT" w:cs="Times New Roman"/>
                <w:color w:val="000000"/>
                <w:sz w:val="14"/>
                <w:szCs w:val="14"/>
                <w:lang w:eastAsia="en-GB"/>
              </w:rPr>
              <w:t xml:space="preserve"> 3-lead monitor</w:t>
            </w:r>
          </w:p>
          <w:p w14:paraId="539B1E9F" w14:textId="77777777" w:rsidR="000F295B" w:rsidRPr="00996C2D" w:rsidRDefault="000F295B" w:rsidP="00126A6D">
            <w:pPr>
              <w:jc w:val="center"/>
              <w:rPr>
                <w:rFonts w:ascii="Gill Sans MT" w:eastAsia="Times New Roman" w:hAnsi="Gill Sans MT" w:cs="Times New Roman"/>
                <w:sz w:val="14"/>
                <w:szCs w:val="14"/>
                <w:lang w:eastAsia="en-GB"/>
              </w:rPr>
            </w:pPr>
          </w:p>
        </w:tc>
      </w:tr>
      <w:tr w:rsidR="000F295B" w:rsidRPr="00126A6D" w14:paraId="70D1F0B6" w14:textId="77777777" w:rsidTr="000F295B">
        <w:trPr>
          <w:trHeight w:val="300"/>
        </w:trPr>
        <w:tc>
          <w:tcPr>
            <w:tcW w:w="988" w:type="dxa"/>
          </w:tcPr>
          <w:p w14:paraId="77FDCB1E"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Hobbs et al</w:t>
            </w:r>
          </w:p>
          <w:p w14:paraId="5E664478"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2005</w:t>
            </w:r>
          </w:p>
          <w:p w14:paraId="145D9DAB" w14:textId="6820851E"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 xml:space="preserve"> </w:t>
            </w:r>
            <w:r>
              <w:rPr>
                <w:rFonts w:ascii="Gill Sans MT" w:eastAsia="Times New Roman" w:hAnsi="Gill Sans MT" w:cs="Times New Roman"/>
                <w:sz w:val="14"/>
                <w:szCs w:val="14"/>
                <w:lang w:eastAsia="en-GB"/>
              </w:rPr>
              <w:t>(UK)</w:t>
            </w:r>
          </w:p>
        </w:tc>
        <w:tc>
          <w:tcPr>
            <w:tcW w:w="567" w:type="dxa"/>
          </w:tcPr>
          <w:p w14:paraId="64D1168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2358</w:t>
            </w:r>
          </w:p>
        </w:tc>
        <w:tc>
          <w:tcPr>
            <w:tcW w:w="822" w:type="dxa"/>
          </w:tcPr>
          <w:p w14:paraId="2E0050F3"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&gt;65 + Risk factor</w:t>
            </w:r>
          </w:p>
        </w:tc>
        <w:tc>
          <w:tcPr>
            <w:tcW w:w="902" w:type="dxa"/>
          </w:tcPr>
          <w:p w14:paraId="5D2E458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 + Risk factor</w:t>
            </w:r>
          </w:p>
        </w:tc>
        <w:tc>
          <w:tcPr>
            <w:tcW w:w="969" w:type="dxa"/>
          </w:tcPr>
          <w:p w14:paraId="532D4DCA"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Palliative/ change in registered general practice</w:t>
            </w:r>
          </w:p>
        </w:tc>
        <w:tc>
          <w:tcPr>
            <w:tcW w:w="1134" w:type="dxa"/>
          </w:tcPr>
          <w:p w14:paraId="0C0E15C1"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Up to two written letters</w:t>
            </w:r>
          </w:p>
          <w:p w14:paraId="136538A6" w14:textId="77777777" w:rsidR="000F295B" w:rsidRPr="00996C2D" w:rsidRDefault="000F295B" w:rsidP="00126A6D">
            <w:pPr>
              <w:jc w:val="center"/>
              <w:rPr>
                <w:rFonts w:ascii="Gill Sans MT" w:eastAsia="Times New Roman" w:hAnsi="Gill Sans MT" w:cs="Times New Roman"/>
                <w:sz w:val="14"/>
                <w:szCs w:val="14"/>
                <w:lang w:eastAsia="en-GB"/>
              </w:rPr>
            </w:pPr>
          </w:p>
        </w:tc>
        <w:tc>
          <w:tcPr>
            <w:tcW w:w="850" w:type="dxa"/>
          </w:tcPr>
          <w:p w14:paraId="2D3B003D"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Written</w:t>
            </w:r>
          </w:p>
        </w:tc>
        <w:tc>
          <w:tcPr>
            <w:tcW w:w="993" w:type="dxa"/>
          </w:tcPr>
          <w:p w14:paraId="4B84E606"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Attended screening clinic</w:t>
            </w:r>
          </w:p>
        </w:tc>
        <w:tc>
          <w:tcPr>
            <w:tcW w:w="992" w:type="dxa"/>
          </w:tcPr>
          <w:p w14:paraId="4479410E"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12- Lead ECG screening clinic</w:t>
            </w:r>
          </w:p>
        </w:tc>
        <w:tc>
          <w:tcPr>
            <w:tcW w:w="850" w:type="dxa"/>
          </w:tcPr>
          <w:p w14:paraId="7AC19DDC"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12 lead ECG</w:t>
            </w:r>
          </w:p>
        </w:tc>
      </w:tr>
      <w:tr w:rsidR="000F295B" w:rsidRPr="00126A6D" w14:paraId="0147A62D" w14:textId="77777777" w:rsidTr="000F295B">
        <w:trPr>
          <w:trHeight w:val="300"/>
        </w:trPr>
        <w:tc>
          <w:tcPr>
            <w:tcW w:w="988" w:type="dxa"/>
          </w:tcPr>
          <w:p w14:paraId="410C769F"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 xml:space="preserve">Morgan </w:t>
            </w:r>
          </w:p>
          <w:p w14:paraId="162F7905"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2002</w:t>
            </w:r>
          </w:p>
          <w:p w14:paraId="364284B1" w14:textId="630D9734" w:rsidR="000F295B" w:rsidRPr="00996C2D" w:rsidRDefault="000F295B" w:rsidP="00126A6D">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(UK)</w:t>
            </w:r>
            <w:r w:rsidRPr="00996C2D">
              <w:rPr>
                <w:rFonts w:ascii="Gill Sans MT" w:eastAsia="Times New Roman" w:hAnsi="Gill Sans MT" w:cs="Times New Roman"/>
                <w:sz w:val="14"/>
                <w:szCs w:val="14"/>
                <w:lang w:eastAsia="en-GB"/>
              </w:rPr>
              <w:t xml:space="preserve"> </w:t>
            </w:r>
          </w:p>
        </w:tc>
        <w:tc>
          <w:tcPr>
            <w:tcW w:w="567" w:type="dxa"/>
          </w:tcPr>
          <w:p w14:paraId="002B9353"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1099</w:t>
            </w:r>
          </w:p>
        </w:tc>
        <w:tc>
          <w:tcPr>
            <w:tcW w:w="822" w:type="dxa"/>
          </w:tcPr>
          <w:p w14:paraId="2B8079C8"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&gt;=65</w:t>
            </w:r>
          </w:p>
          <w:p w14:paraId="7ACCB25D"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902" w:type="dxa"/>
          </w:tcPr>
          <w:p w14:paraId="19E38948"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49164D6C"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No exclusion criteria stated</w:t>
            </w:r>
          </w:p>
        </w:tc>
        <w:tc>
          <w:tcPr>
            <w:tcW w:w="1134" w:type="dxa"/>
          </w:tcPr>
          <w:p w14:paraId="77A4FFE6"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Up to 2 written letters and option of phone for non-responders</w:t>
            </w:r>
          </w:p>
          <w:p w14:paraId="0FFA0854"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850" w:type="dxa"/>
          </w:tcPr>
          <w:p w14:paraId="061E360B"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Written</w:t>
            </w:r>
          </w:p>
          <w:p w14:paraId="500BE7F6" w14:textId="77777777" w:rsidR="000F295B" w:rsidRPr="00996C2D" w:rsidRDefault="000F295B" w:rsidP="00126A6D">
            <w:pPr>
              <w:jc w:val="center"/>
              <w:rPr>
                <w:rFonts w:ascii="Gill Sans MT" w:eastAsia="Times New Roman" w:hAnsi="Gill Sans MT" w:cs="Times New Roman"/>
                <w:sz w:val="14"/>
                <w:szCs w:val="14"/>
                <w:lang w:eastAsia="en-GB"/>
              </w:rPr>
            </w:pPr>
          </w:p>
        </w:tc>
        <w:tc>
          <w:tcPr>
            <w:tcW w:w="993" w:type="dxa"/>
          </w:tcPr>
          <w:p w14:paraId="73CEA966"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Attended screening clinic</w:t>
            </w:r>
          </w:p>
        </w:tc>
        <w:tc>
          <w:tcPr>
            <w:tcW w:w="992" w:type="dxa"/>
          </w:tcPr>
          <w:p w14:paraId="5A459082"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Pulse palpation followed by ECG</w:t>
            </w:r>
          </w:p>
          <w:p w14:paraId="39C5BF24"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850" w:type="dxa"/>
          </w:tcPr>
          <w:p w14:paraId="7242A1D7"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12 lead ECG</w:t>
            </w:r>
          </w:p>
        </w:tc>
      </w:tr>
      <w:tr w:rsidR="000F295B" w:rsidRPr="00126A6D" w14:paraId="584B2193" w14:textId="77777777" w:rsidTr="000F295B">
        <w:trPr>
          <w:trHeight w:val="300"/>
        </w:trPr>
        <w:tc>
          <w:tcPr>
            <w:tcW w:w="988" w:type="dxa"/>
          </w:tcPr>
          <w:p w14:paraId="7117F08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Wheeldon et al</w:t>
            </w:r>
          </w:p>
          <w:p w14:paraId="3E744A7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1998</w:t>
            </w:r>
          </w:p>
          <w:p w14:paraId="0E594073" w14:textId="104DC8A0"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themeColor="text1"/>
                <w:sz w:val="14"/>
                <w:szCs w:val="14"/>
                <w:lang w:eastAsia="en-GB"/>
              </w:rPr>
              <w:t xml:space="preserve"> </w:t>
            </w:r>
            <w:r>
              <w:rPr>
                <w:rFonts w:ascii="Gill Sans MT" w:eastAsia="Times New Roman" w:hAnsi="Gill Sans MT" w:cs="Times New Roman"/>
                <w:color w:val="000000" w:themeColor="text1"/>
                <w:sz w:val="14"/>
                <w:szCs w:val="14"/>
                <w:lang w:eastAsia="en-GB"/>
              </w:rPr>
              <w:t>(UK)</w:t>
            </w:r>
          </w:p>
        </w:tc>
        <w:tc>
          <w:tcPr>
            <w:tcW w:w="567" w:type="dxa"/>
          </w:tcPr>
          <w:p w14:paraId="50BAABA7"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1207</w:t>
            </w:r>
          </w:p>
        </w:tc>
        <w:tc>
          <w:tcPr>
            <w:tcW w:w="822" w:type="dxa"/>
          </w:tcPr>
          <w:p w14:paraId="6008C35A" w14:textId="77777777" w:rsidR="000F295B" w:rsidRPr="00996C2D" w:rsidRDefault="000F295B" w:rsidP="00126A6D">
            <w:pPr>
              <w:jc w:val="center"/>
              <w:rPr>
                <w:rFonts w:ascii="Gill Sans MT" w:eastAsia="Times New Roman" w:hAnsi="Gill Sans MT" w:cs="Calibri"/>
                <w:color w:val="000000"/>
                <w:sz w:val="14"/>
                <w:szCs w:val="14"/>
                <w:lang w:eastAsia="en-GB"/>
              </w:rPr>
            </w:pPr>
            <w:r w:rsidRPr="00996C2D">
              <w:rPr>
                <w:rFonts w:ascii="Gill Sans MT" w:eastAsia="Times New Roman" w:hAnsi="Gill Sans MT" w:cs="Calibri"/>
                <w:color w:val="000000"/>
                <w:sz w:val="14"/>
                <w:szCs w:val="14"/>
                <w:lang w:eastAsia="en-GB"/>
              </w:rPr>
              <w:t>≥65 years</w:t>
            </w:r>
          </w:p>
          <w:p w14:paraId="4B3B4357"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902" w:type="dxa"/>
          </w:tcPr>
          <w:p w14:paraId="3B932CCF"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182AD0A0"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No exclusion criteria stated</w:t>
            </w:r>
          </w:p>
        </w:tc>
        <w:tc>
          <w:tcPr>
            <w:tcW w:w="1134" w:type="dxa"/>
          </w:tcPr>
          <w:p w14:paraId="3D925248" w14:textId="15E3AE4A" w:rsidR="000F295B" w:rsidRPr="00996C2D" w:rsidRDefault="000F295B" w:rsidP="00126A6D">
            <w:pPr>
              <w:jc w:val="center"/>
              <w:rPr>
                <w:rFonts w:ascii="Gill Sans MT" w:eastAsia="Times New Roman" w:hAnsi="Gill Sans MT" w:cs="Times New Roman"/>
                <w:color w:val="000000"/>
                <w:sz w:val="14"/>
                <w:szCs w:val="14"/>
                <w:lang w:eastAsia="en-GB"/>
              </w:rPr>
            </w:pPr>
            <w:r>
              <w:rPr>
                <w:rFonts w:ascii="Gill Sans MT" w:eastAsia="Times New Roman" w:hAnsi="Gill Sans MT" w:cs="Times New Roman"/>
                <w:color w:val="000000"/>
                <w:sz w:val="14"/>
                <w:szCs w:val="14"/>
                <w:lang w:eastAsia="en-GB"/>
              </w:rPr>
              <w:t>U</w:t>
            </w:r>
            <w:r w:rsidRPr="00996C2D">
              <w:rPr>
                <w:rFonts w:ascii="Gill Sans MT" w:eastAsia="Times New Roman" w:hAnsi="Gill Sans MT" w:cs="Times New Roman"/>
                <w:color w:val="000000"/>
                <w:sz w:val="14"/>
                <w:szCs w:val="14"/>
                <w:lang w:eastAsia="en-GB"/>
              </w:rPr>
              <w:t>p to 2 written letters and option of phone or visit for non-responders</w:t>
            </w:r>
          </w:p>
          <w:p w14:paraId="316B6AED"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850" w:type="dxa"/>
          </w:tcPr>
          <w:p w14:paraId="00F1C69D" w14:textId="77777777" w:rsidR="000F295B" w:rsidRPr="00996C2D" w:rsidRDefault="000F295B" w:rsidP="00126A6D">
            <w:pPr>
              <w:jc w:val="center"/>
              <w:rPr>
                <w:rFonts w:ascii="Gill Sans MT" w:eastAsia="Times New Roman" w:hAnsi="Gill Sans MT" w:cs="Calibri"/>
                <w:color w:val="000000"/>
                <w:sz w:val="14"/>
                <w:szCs w:val="14"/>
                <w:lang w:eastAsia="en-GB"/>
              </w:rPr>
            </w:pPr>
            <w:r w:rsidRPr="00996C2D">
              <w:rPr>
                <w:rFonts w:ascii="Gill Sans MT" w:eastAsia="Times New Roman" w:hAnsi="Gill Sans MT" w:cs="Calibri"/>
                <w:color w:val="000000"/>
                <w:sz w:val="14"/>
                <w:szCs w:val="14"/>
                <w:lang w:eastAsia="en-GB"/>
              </w:rPr>
              <w:t>Written</w:t>
            </w:r>
          </w:p>
          <w:p w14:paraId="565D3792"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993" w:type="dxa"/>
          </w:tcPr>
          <w:p w14:paraId="5129C145" w14:textId="77777777" w:rsidR="000F295B" w:rsidRPr="00996C2D" w:rsidRDefault="000F295B" w:rsidP="00126A6D">
            <w:pPr>
              <w:jc w:val="center"/>
              <w:rPr>
                <w:rFonts w:ascii="Gill Sans MT" w:eastAsia="Times New Roman" w:hAnsi="Gill Sans MT" w:cs="Calibri"/>
                <w:color w:val="000000"/>
                <w:sz w:val="14"/>
                <w:szCs w:val="14"/>
                <w:lang w:eastAsia="en-GB"/>
              </w:rPr>
            </w:pPr>
            <w:r w:rsidRPr="00996C2D">
              <w:rPr>
                <w:rFonts w:ascii="Gill Sans MT" w:eastAsia="Times New Roman" w:hAnsi="Gill Sans MT" w:cs="Calibri"/>
                <w:color w:val="000000"/>
                <w:sz w:val="14"/>
                <w:szCs w:val="14"/>
                <w:lang w:eastAsia="en-GB"/>
              </w:rPr>
              <w:t>Attend screening centre</w:t>
            </w:r>
          </w:p>
          <w:p w14:paraId="49E84237" w14:textId="77777777" w:rsidR="000F295B" w:rsidRPr="00996C2D" w:rsidRDefault="000F295B" w:rsidP="00126A6D">
            <w:pPr>
              <w:jc w:val="center"/>
              <w:rPr>
                <w:rFonts w:ascii="Gill Sans MT" w:eastAsia="Times New Roman" w:hAnsi="Gill Sans MT" w:cs="Times New Roman"/>
                <w:sz w:val="14"/>
                <w:szCs w:val="14"/>
                <w:lang w:eastAsia="en-GB"/>
              </w:rPr>
            </w:pPr>
          </w:p>
        </w:tc>
        <w:tc>
          <w:tcPr>
            <w:tcW w:w="992" w:type="dxa"/>
          </w:tcPr>
          <w:p w14:paraId="6E412320"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12- Lead ECG screening clinic</w:t>
            </w:r>
          </w:p>
        </w:tc>
        <w:tc>
          <w:tcPr>
            <w:tcW w:w="850" w:type="dxa"/>
          </w:tcPr>
          <w:p w14:paraId="53ED7916"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12- Lead ECG</w:t>
            </w:r>
          </w:p>
        </w:tc>
      </w:tr>
      <w:tr w:rsidR="000F295B" w:rsidRPr="00126A6D" w14:paraId="06C278F4" w14:textId="77777777" w:rsidTr="000F295B">
        <w:trPr>
          <w:trHeight w:val="1212"/>
        </w:trPr>
        <w:tc>
          <w:tcPr>
            <w:tcW w:w="988" w:type="dxa"/>
          </w:tcPr>
          <w:p w14:paraId="5553E369" w14:textId="77777777" w:rsidR="000F295B" w:rsidRPr="00996C2D" w:rsidRDefault="000F295B" w:rsidP="00126A6D">
            <w:pPr>
              <w:jc w:val="center"/>
              <w:rPr>
                <w:rFonts w:ascii="Gill Sans MT" w:eastAsia="Times New Roman" w:hAnsi="Gill Sans MT" w:cs="Times New Roman"/>
                <w:color w:val="000000"/>
                <w:sz w:val="14"/>
                <w:szCs w:val="14"/>
                <w:lang w:eastAsia="en-GB"/>
              </w:rPr>
            </w:pPr>
            <w:proofErr w:type="spellStart"/>
            <w:r w:rsidRPr="00996C2D">
              <w:rPr>
                <w:rFonts w:ascii="Gill Sans MT" w:eastAsia="Times New Roman" w:hAnsi="Gill Sans MT" w:cs="Times New Roman"/>
                <w:color w:val="000000"/>
                <w:sz w:val="14"/>
                <w:szCs w:val="14"/>
                <w:lang w:eastAsia="en-GB"/>
              </w:rPr>
              <w:t>Engdahl</w:t>
            </w:r>
            <w:proofErr w:type="spellEnd"/>
            <w:r w:rsidRPr="00996C2D">
              <w:rPr>
                <w:rFonts w:ascii="Gill Sans MT" w:eastAsia="Times New Roman" w:hAnsi="Gill Sans MT" w:cs="Times New Roman"/>
                <w:color w:val="000000"/>
                <w:sz w:val="14"/>
                <w:szCs w:val="14"/>
                <w:lang w:eastAsia="en-GB"/>
              </w:rPr>
              <w:t xml:space="preserve"> et al</w:t>
            </w:r>
          </w:p>
          <w:p w14:paraId="0E481946"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2013</w:t>
            </w:r>
          </w:p>
          <w:p w14:paraId="7EFE5C01" w14:textId="48237CFE" w:rsidR="000F295B" w:rsidRPr="00996C2D" w:rsidRDefault="000F295B" w:rsidP="00126A6D">
            <w:pPr>
              <w:jc w:val="center"/>
              <w:rPr>
                <w:rFonts w:ascii="Gill Sans MT" w:eastAsia="Times New Roman" w:hAnsi="Gill Sans MT" w:cs="Times New Roman"/>
                <w:color w:val="000000"/>
                <w:sz w:val="14"/>
                <w:szCs w:val="14"/>
                <w:lang w:eastAsia="en-GB"/>
              </w:rPr>
            </w:pPr>
            <w:r>
              <w:rPr>
                <w:rFonts w:ascii="Gill Sans MT" w:eastAsia="Times New Roman" w:hAnsi="Gill Sans MT" w:cs="Times New Roman"/>
                <w:color w:val="000000"/>
                <w:sz w:val="14"/>
                <w:szCs w:val="14"/>
                <w:lang w:eastAsia="en-GB"/>
              </w:rPr>
              <w:t xml:space="preserve"> (Sweden)</w:t>
            </w:r>
          </w:p>
        </w:tc>
        <w:tc>
          <w:tcPr>
            <w:tcW w:w="567" w:type="dxa"/>
          </w:tcPr>
          <w:p w14:paraId="0851BDDB"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848</w:t>
            </w:r>
          </w:p>
        </w:tc>
        <w:tc>
          <w:tcPr>
            <w:tcW w:w="822" w:type="dxa"/>
          </w:tcPr>
          <w:p w14:paraId="7532E047" w14:textId="3E737BBA" w:rsidR="000F295B" w:rsidRPr="00996C2D" w:rsidRDefault="000F295B" w:rsidP="00EE4F9F">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 xml:space="preserve">75-76 </w:t>
            </w:r>
          </w:p>
        </w:tc>
        <w:tc>
          <w:tcPr>
            <w:tcW w:w="902" w:type="dxa"/>
          </w:tcPr>
          <w:p w14:paraId="3BD2F10A"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 + Risk factor</w:t>
            </w:r>
          </w:p>
        </w:tc>
        <w:tc>
          <w:tcPr>
            <w:tcW w:w="969" w:type="dxa"/>
          </w:tcPr>
          <w:p w14:paraId="2675E02E"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&lt;75 years</w:t>
            </w:r>
          </w:p>
        </w:tc>
        <w:tc>
          <w:tcPr>
            <w:tcW w:w="1134" w:type="dxa"/>
          </w:tcPr>
          <w:p w14:paraId="13260C7F"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Up to two written letters</w:t>
            </w:r>
          </w:p>
          <w:p w14:paraId="35BA1810"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850" w:type="dxa"/>
          </w:tcPr>
          <w:p w14:paraId="3F39F2EE"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Written</w:t>
            </w:r>
          </w:p>
          <w:p w14:paraId="2D297B7D" w14:textId="77777777" w:rsidR="000F295B" w:rsidRPr="00996C2D" w:rsidRDefault="000F295B" w:rsidP="00126A6D">
            <w:pPr>
              <w:jc w:val="center"/>
              <w:rPr>
                <w:rFonts w:ascii="Gill Sans MT" w:eastAsia="Times New Roman" w:hAnsi="Gill Sans MT" w:cs="Calibri"/>
                <w:color w:val="000000"/>
                <w:sz w:val="14"/>
                <w:szCs w:val="14"/>
                <w:lang w:eastAsia="en-GB"/>
              </w:rPr>
            </w:pPr>
          </w:p>
        </w:tc>
        <w:tc>
          <w:tcPr>
            <w:tcW w:w="993" w:type="dxa"/>
          </w:tcPr>
          <w:p w14:paraId="2B733AE2" w14:textId="77777777" w:rsidR="000F295B" w:rsidRPr="00996C2D" w:rsidRDefault="000F295B" w:rsidP="00126A6D">
            <w:pPr>
              <w:jc w:val="center"/>
              <w:rPr>
                <w:rFonts w:ascii="Gill Sans MT" w:eastAsia="Times New Roman" w:hAnsi="Gill Sans MT" w:cs="Calibri"/>
                <w:color w:val="000000"/>
                <w:sz w:val="14"/>
                <w:szCs w:val="14"/>
                <w:lang w:eastAsia="en-GB"/>
              </w:rPr>
            </w:pPr>
            <w:r w:rsidRPr="00996C2D">
              <w:rPr>
                <w:rFonts w:ascii="Gill Sans MT" w:eastAsia="Times New Roman" w:hAnsi="Gill Sans MT" w:cs="Calibri"/>
                <w:color w:val="000000"/>
                <w:sz w:val="14"/>
                <w:szCs w:val="14"/>
                <w:lang w:eastAsia="en-GB"/>
              </w:rPr>
              <w:t>Attend screening centre</w:t>
            </w:r>
          </w:p>
          <w:p w14:paraId="7EA6CD16" w14:textId="77777777" w:rsidR="000F295B" w:rsidRPr="00996C2D" w:rsidRDefault="000F295B" w:rsidP="00126A6D">
            <w:pPr>
              <w:jc w:val="center"/>
              <w:rPr>
                <w:rFonts w:ascii="Gill Sans MT" w:eastAsia="Times New Roman" w:hAnsi="Gill Sans MT" w:cs="Calibri"/>
                <w:color w:val="000000"/>
                <w:sz w:val="14"/>
                <w:szCs w:val="14"/>
                <w:lang w:eastAsia="en-GB"/>
              </w:rPr>
            </w:pPr>
          </w:p>
        </w:tc>
        <w:tc>
          <w:tcPr>
            <w:tcW w:w="992" w:type="dxa"/>
          </w:tcPr>
          <w:p w14:paraId="6016AECA"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Twice-daily single-lead ECG for 2 weeks</w:t>
            </w:r>
          </w:p>
          <w:p w14:paraId="613C6781"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850" w:type="dxa"/>
          </w:tcPr>
          <w:p w14:paraId="655B9DD2" w14:textId="77777777" w:rsidR="000F295B" w:rsidRPr="00996C2D" w:rsidRDefault="000F295B" w:rsidP="00126A6D">
            <w:pPr>
              <w:jc w:val="center"/>
              <w:rPr>
                <w:rFonts w:ascii="Gill Sans MT" w:eastAsia="Times New Roman" w:hAnsi="Gill Sans MT" w:cs="Times New Roman"/>
                <w:color w:val="000000"/>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Zenicor</w:t>
            </w:r>
            <w:proofErr w:type="spellEnd"/>
            <w:r w:rsidRPr="00996C2D">
              <w:rPr>
                <w:rFonts w:ascii="Gill Sans MT" w:eastAsia="Times New Roman" w:hAnsi="Gill Sans MT" w:cs="Times New Roman"/>
                <w:color w:val="000000" w:themeColor="text1"/>
                <w:sz w:val="14"/>
                <w:szCs w:val="14"/>
                <w:lang w:eastAsia="en-GB"/>
              </w:rPr>
              <w:t xml:space="preserve"> II handheld device</w:t>
            </w:r>
          </w:p>
        </w:tc>
      </w:tr>
      <w:tr w:rsidR="000F295B" w:rsidRPr="00126A6D" w14:paraId="3B594C1C" w14:textId="77777777" w:rsidTr="000F295B">
        <w:trPr>
          <w:trHeight w:val="300"/>
        </w:trPr>
        <w:tc>
          <w:tcPr>
            <w:tcW w:w="988" w:type="dxa"/>
          </w:tcPr>
          <w:p w14:paraId="6DA6DF3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Chan et al</w:t>
            </w:r>
          </w:p>
          <w:p w14:paraId="35CD174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2017</w:t>
            </w:r>
          </w:p>
          <w:p w14:paraId="325CB05F" w14:textId="5AB34D9B" w:rsidR="000F295B" w:rsidRPr="00996C2D" w:rsidRDefault="000F295B" w:rsidP="00500032">
            <w:pP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(Hong Kong)</w:t>
            </w:r>
          </w:p>
          <w:p w14:paraId="28E6FD36"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567" w:type="dxa"/>
          </w:tcPr>
          <w:p w14:paraId="748084E0"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5969</w:t>
            </w:r>
          </w:p>
        </w:tc>
        <w:tc>
          <w:tcPr>
            <w:tcW w:w="822" w:type="dxa"/>
          </w:tcPr>
          <w:p w14:paraId="3818114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65</w:t>
            </w:r>
          </w:p>
          <w:p w14:paraId="0E5CCB7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OR</w:t>
            </w:r>
          </w:p>
          <w:p w14:paraId="18F71370"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themeColor="text1"/>
                <w:sz w:val="14"/>
                <w:szCs w:val="14"/>
                <w:lang w:eastAsia="en-GB"/>
              </w:rPr>
              <w:t>diabetes mellitus /hypertension</w:t>
            </w:r>
          </w:p>
          <w:p w14:paraId="59B17CCA"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902" w:type="dxa"/>
          </w:tcPr>
          <w:p w14:paraId="090D27B4"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 or Risk factor</w:t>
            </w:r>
          </w:p>
        </w:tc>
        <w:tc>
          <w:tcPr>
            <w:tcW w:w="969" w:type="dxa"/>
          </w:tcPr>
          <w:p w14:paraId="58B8E175"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Patients with pacemaker in situ</w:t>
            </w:r>
          </w:p>
          <w:p w14:paraId="47AE20C4" w14:textId="77777777" w:rsidR="000F295B" w:rsidRPr="00996C2D" w:rsidRDefault="000F295B" w:rsidP="00126A6D">
            <w:pPr>
              <w:jc w:val="center"/>
              <w:rPr>
                <w:rFonts w:ascii="Gill Sans MT" w:eastAsia="Times New Roman" w:hAnsi="Gill Sans MT" w:cs="Times New Roman"/>
                <w:sz w:val="14"/>
                <w:szCs w:val="14"/>
                <w:lang w:eastAsia="en-GB"/>
              </w:rPr>
            </w:pPr>
          </w:p>
        </w:tc>
        <w:tc>
          <w:tcPr>
            <w:tcW w:w="1134" w:type="dxa"/>
          </w:tcPr>
          <w:p w14:paraId="7E2BE22E"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themeColor="text1"/>
                <w:sz w:val="14"/>
                <w:szCs w:val="14"/>
                <w:lang w:eastAsia="en-GB"/>
              </w:rPr>
              <w:t>In person in outpatient clinic</w:t>
            </w:r>
          </w:p>
        </w:tc>
        <w:tc>
          <w:tcPr>
            <w:tcW w:w="850" w:type="dxa"/>
          </w:tcPr>
          <w:p w14:paraId="7490FCE3"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Written</w:t>
            </w:r>
          </w:p>
          <w:p w14:paraId="79428C2B"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993" w:type="dxa"/>
          </w:tcPr>
          <w:p w14:paraId="090849A2"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In person in outpatient clinic</w:t>
            </w:r>
          </w:p>
          <w:p w14:paraId="1DFD70A5" w14:textId="77777777" w:rsidR="000F295B" w:rsidRPr="00996C2D" w:rsidRDefault="000F295B" w:rsidP="00126A6D">
            <w:pPr>
              <w:jc w:val="center"/>
              <w:rPr>
                <w:rFonts w:ascii="Gill Sans MT" w:eastAsia="Times New Roman" w:hAnsi="Gill Sans MT" w:cs="Calibri"/>
                <w:color w:val="000000"/>
                <w:sz w:val="14"/>
                <w:szCs w:val="14"/>
                <w:lang w:eastAsia="en-GB"/>
              </w:rPr>
            </w:pPr>
          </w:p>
        </w:tc>
        <w:tc>
          <w:tcPr>
            <w:tcW w:w="992" w:type="dxa"/>
          </w:tcPr>
          <w:p w14:paraId="1ED7248A"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sz w:val="14"/>
                <w:szCs w:val="14"/>
                <w:lang w:eastAsia="en-GB"/>
              </w:rPr>
              <w:t>Single lead ECG</w:t>
            </w:r>
          </w:p>
          <w:p w14:paraId="3EA17742"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850" w:type="dxa"/>
          </w:tcPr>
          <w:p w14:paraId="5368F07F" w14:textId="77777777" w:rsidR="000F295B" w:rsidRPr="00996C2D" w:rsidRDefault="000F295B" w:rsidP="00126A6D">
            <w:pPr>
              <w:jc w:val="center"/>
              <w:rPr>
                <w:rFonts w:ascii="Gill Sans MT" w:eastAsia="Times New Roman" w:hAnsi="Gill Sans MT" w:cs="Times New Roman"/>
                <w:color w:val="000000"/>
                <w:sz w:val="14"/>
                <w:szCs w:val="14"/>
                <w:lang w:eastAsia="en-GB"/>
              </w:rPr>
            </w:pPr>
            <w:proofErr w:type="spellStart"/>
            <w:r w:rsidRPr="00996C2D">
              <w:rPr>
                <w:rFonts w:ascii="Gill Sans MT" w:eastAsia="Times New Roman" w:hAnsi="Gill Sans MT" w:cs="Times New Roman"/>
                <w:color w:val="000000"/>
                <w:sz w:val="14"/>
                <w:szCs w:val="14"/>
                <w:lang w:eastAsia="en-GB"/>
              </w:rPr>
              <w:t>AliveCor</w:t>
            </w:r>
            <w:proofErr w:type="spellEnd"/>
            <w:r w:rsidRPr="00996C2D">
              <w:rPr>
                <w:rFonts w:ascii="Gill Sans MT" w:eastAsia="Times New Roman" w:hAnsi="Gill Sans MT" w:cs="Times New Roman"/>
                <w:color w:val="000000"/>
                <w:sz w:val="14"/>
                <w:szCs w:val="14"/>
                <w:lang w:eastAsia="en-GB"/>
              </w:rPr>
              <w:t xml:space="preserve"> Heart monitor</w:t>
            </w:r>
          </w:p>
          <w:p w14:paraId="7BDF29F3"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r>
      <w:tr w:rsidR="000F295B" w:rsidRPr="00126A6D" w14:paraId="62DCEC8B" w14:textId="77777777" w:rsidTr="000F295B">
        <w:trPr>
          <w:trHeight w:val="300"/>
        </w:trPr>
        <w:tc>
          <w:tcPr>
            <w:tcW w:w="988" w:type="dxa"/>
          </w:tcPr>
          <w:p w14:paraId="6BC9995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Chan et al</w:t>
            </w:r>
          </w:p>
          <w:p w14:paraId="300BE61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2017</w:t>
            </w:r>
          </w:p>
          <w:p w14:paraId="53879BCF" w14:textId="1FC50A6A"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(Hong Kong) </w:t>
            </w:r>
          </w:p>
          <w:p w14:paraId="147133A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p w14:paraId="55D79D9B"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567" w:type="dxa"/>
          </w:tcPr>
          <w:p w14:paraId="09F47102"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1013</w:t>
            </w:r>
          </w:p>
        </w:tc>
        <w:tc>
          <w:tcPr>
            <w:tcW w:w="822" w:type="dxa"/>
          </w:tcPr>
          <w:p w14:paraId="128EF2D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≥65</w:t>
            </w:r>
          </w:p>
          <w:p w14:paraId="1105BF0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OR</w:t>
            </w:r>
          </w:p>
          <w:p w14:paraId="247D27A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diabetes mellitus /hypertension</w:t>
            </w:r>
          </w:p>
          <w:p w14:paraId="70665A60"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902" w:type="dxa"/>
          </w:tcPr>
          <w:p w14:paraId="21A5FDA0"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p w14:paraId="77FFBA90"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OR</w:t>
            </w:r>
          </w:p>
          <w:p w14:paraId="28A5258B"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Risk factor</w:t>
            </w:r>
          </w:p>
        </w:tc>
        <w:tc>
          <w:tcPr>
            <w:tcW w:w="969" w:type="dxa"/>
          </w:tcPr>
          <w:p w14:paraId="629E0974"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themeColor="text1"/>
                <w:sz w:val="14"/>
                <w:szCs w:val="14"/>
                <w:lang w:eastAsia="en-GB"/>
              </w:rPr>
              <w:t>Patients with pacemaker or ICD in situ</w:t>
            </w:r>
          </w:p>
        </w:tc>
        <w:tc>
          <w:tcPr>
            <w:tcW w:w="1134" w:type="dxa"/>
          </w:tcPr>
          <w:p w14:paraId="63DD9DA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In person in outpatient clinic</w:t>
            </w:r>
          </w:p>
          <w:p w14:paraId="47F6DD53"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850" w:type="dxa"/>
          </w:tcPr>
          <w:p w14:paraId="64958D12"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themeColor="text1"/>
                <w:sz w:val="14"/>
                <w:szCs w:val="14"/>
                <w:lang w:eastAsia="en-GB"/>
              </w:rPr>
              <w:t>Written</w:t>
            </w:r>
          </w:p>
        </w:tc>
        <w:tc>
          <w:tcPr>
            <w:tcW w:w="993" w:type="dxa"/>
          </w:tcPr>
          <w:p w14:paraId="5851D62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In person in outpatient clinic</w:t>
            </w:r>
          </w:p>
          <w:p w14:paraId="5691CEF1" w14:textId="77777777" w:rsidR="000F295B" w:rsidRPr="00996C2D" w:rsidRDefault="000F295B" w:rsidP="00126A6D">
            <w:pPr>
              <w:jc w:val="center"/>
              <w:rPr>
                <w:rFonts w:ascii="Gill Sans MT" w:eastAsia="Times New Roman" w:hAnsi="Gill Sans MT" w:cs="Times New Roman"/>
                <w:color w:val="000000"/>
                <w:sz w:val="14"/>
                <w:szCs w:val="14"/>
                <w:lang w:eastAsia="en-GB"/>
              </w:rPr>
            </w:pPr>
          </w:p>
        </w:tc>
        <w:tc>
          <w:tcPr>
            <w:tcW w:w="992" w:type="dxa"/>
          </w:tcPr>
          <w:p w14:paraId="32BCCA8B" w14:textId="77777777" w:rsidR="000F295B" w:rsidRPr="00996C2D" w:rsidRDefault="000F295B" w:rsidP="00126A6D">
            <w:pPr>
              <w:jc w:val="center"/>
              <w:rPr>
                <w:rFonts w:ascii="Gill Sans MT" w:eastAsia="Times New Roman" w:hAnsi="Gill Sans MT" w:cs="Times New Roman"/>
                <w:color w:val="000000"/>
                <w:sz w:val="14"/>
                <w:szCs w:val="14"/>
                <w:lang w:eastAsia="en-GB"/>
              </w:rPr>
            </w:pPr>
            <w:r w:rsidRPr="00996C2D">
              <w:rPr>
                <w:rFonts w:ascii="Gill Sans MT" w:eastAsia="Times New Roman" w:hAnsi="Gill Sans MT" w:cs="Times New Roman"/>
                <w:color w:val="000000" w:themeColor="text1"/>
                <w:sz w:val="14"/>
                <w:szCs w:val="14"/>
                <w:lang w:eastAsia="en-GB"/>
              </w:rPr>
              <w:t>Single lead ECG</w:t>
            </w:r>
          </w:p>
        </w:tc>
        <w:tc>
          <w:tcPr>
            <w:tcW w:w="850" w:type="dxa"/>
          </w:tcPr>
          <w:p w14:paraId="0FB30BEB" w14:textId="77777777" w:rsidR="000F295B" w:rsidRPr="00996C2D" w:rsidRDefault="000F295B" w:rsidP="00126A6D">
            <w:pPr>
              <w:jc w:val="center"/>
              <w:rPr>
                <w:rFonts w:ascii="Gill Sans MT" w:eastAsia="Times New Roman" w:hAnsi="Gill Sans MT" w:cs="Times New Roman"/>
                <w:color w:val="000000"/>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AliveCor</w:t>
            </w:r>
            <w:proofErr w:type="spellEnd"/>
            <w:r w:rsidRPr="00996C2D">
              <w:rPr>
                <w:rFonts w:ascii="Gill Sans MT" w:eastAsia="Times New Roman" w:hAnsi="Gill Sans MT" w:cs="Times New Roman"/>
                <w:color w:val="000000" w:themeColor="text1"/>
                <w:sz w:val="14"/>
                <w:szCs w:val="14"/>
                <w:lang w:eastAsia="en-GB"/>
              </w:rPr>
              <w:t xml:space="preserve"> </w:t>
            </w:r>
            <w:proofErr w:type="spellStart"/>
            <w:r w:rsidRPr="00996C2D">
              <w:rPr>
                <w:rFonts w:ascii="Gill Sans MT" w:eastAsia="Times New Roman" w:hAnsi="Gill Sans MT" w:cs="Times New Roman"/>
                <w:color w:val="000000" w:themeColor="text1"/>
                <w:sz w:val="14"/>
                <w:szCs w:val="14"/>
                <w:lang w:eastAsia="en-GB"/>
              </w:rPr>
              <w:t>KardiaMobile</w:t>
            </w:r>
            <w:proofErr w:type="spellEnd"/>
            <w:r w:rsidRPr="00996C2D">
              <w:rPr>
                <w:rFonts w:ascii="Gill Sans MT" w:eastAsia="Times New Roman" w:hAnsi="Gill Sans MT" w:cs="Times New Roman"/>
                <w:color w:val="000000" w:themeColor="text1"/>
                <w:sz w:val="14"/>
                <w:szCs w:val="14"/>
                <w:lang w:eastAsia="en-GB"/>
              </w:rPr>
              <w:t xml:space="preserve"> Heart Monitor</w:t>
            </w:r>
          </w:p>
        </w:tc>
      </w:tr>
      <w:tr w:rsidR="000F295B" w:rsidRPr="00126A6D" w14:paraId="1D693793" w14:textId="77777777" w:rsidTr="000F295B">
        <w:trPr>
          <w:trHeight w:val="300"/>
        </w:trPr>
        <w:tc>
          <w:tcPr>
            <w:tcW w:w="988" w:type="dxa"/>
          </w:tcPr>
          <w:p w14:paraId="506B76D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Perez et al</w:t>
            </w:r>
          </w:p>
          <w:p w14:paraId="45BB415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2019</w:t>
            </w:r>
          </w:p>
          <w:p w14:paraId="3BC59C23" w14:textId="30B91CA1"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(USA)</w:t>
            </w:r>
          </w:p>
        </w:tc>
        <w:tc>
          <w:tcPr>
            <w:tcW w:w="567" w:type="dxa"/>
          </w:tcPr>
          <w:p w14:paraId="587B3788"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419297</w:t>
            </w:r>
          </w:p>
        </w:tc>
        <w:tc>
          <w:tcPr>
            <w:tcW w:w="822" w:type="dxa"/>
          </w:tcPr>
          <w:p w14:paraId="5DEDA47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22</w:t>
            </w:r>
          </w:p>
          <w:p w14:paraId="00CA3E9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With</w:t>
            </w:r>
          </w:p>
          <w:p w14:paraId="69D11CB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Apple iPhone+ watch + ECG patch notification</w:t>
            </w:r>
          </w:p>
        </w:tc>
        <w:tc>
          <w:tcPr>
            <w:tcW w:w="902" w:type="dxa"/>
          </w:tcPr>
          <w:p w14:paraId="1648B41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7E30A59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 diagnosis of AF</w:t>
            </w:r>
          </w:p>
        </w:tc>
        <w:tc>
          <w:tcPr>
            <w:tcW w:w="1134" w:type="dxa"/>
          </w:tcPr>
          <w:p w14:paraId="2B4DCBF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Available App</w:t>
            </w:r>
          </w:p>
        </w:tc>
        <w:tc>
          <w:tcPr>
            <w:tcW w:w="850" w:type="dxa"/>
          </w:tcPr>
          <w:p w14:paraId="6297172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Digital</w:t>
            </w:r>
          </w:p>
        </w:tc>
        <w:tc>
          <w:tcPr>
            <w:tcW w:w="993" w:type="dxa"/>
          </w:tcPr>
          <w:p w14:paraId="59600B2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Consumer-owned device</w:t>
            </w:r>
          </w:p>
        </w:tc>
        <w:tc>
          <w:tcPr>
            <w:tcW w:w="992" w:type="dxa"/>
          </w:tcPr>
          <w:p w14:paraId="5497FAA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PPG on smartphone followed by ECG confirmation</w:t>
            </w:r>
          </w:p>
        </w:tc>
        <w:tc>
          <w:tcPr>
            <w:tcW w:w="850" w:type="dxa"/>
          </w:tcPr>
          <w:p w14:paraId="6576E62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Apple watch photoplethysmography sensor</w:t>
            </w:r>
          </w:p>
        </w:tc>
      </w:tr>
      <w:tr w:rsidR="000F295B" w:rsidRPr="00126A6D" w14:paraId="630C39B0" w14:textId="77777777" w:rsidTr="000F295B">
        <w:trPr>
          <w:trHeight w:val="300"/>
        </w:trPr>
        <w:tc>
          <w:tcPr>
            <w:tcW w:w="988" w:type="dxa"/>
          </w:tcPr>
          <w:p w14:paraId="6885B31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Guo et al</w:t>
            </w:r>
          </w:p>
          <w:p w14:paraId="6C34EF3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2019</w:t>
            </w:r>
          </w:p>
          <w:p w14:paraId="45C92994" w14:textId="21AE1AD5"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(China)</w:t>
            </w:r>
          </w:p>
        </w:tc>
        <w:tc>
          <w:tcPr>
            <w:tcW w:w="567" w:type="dxa"/>
          </w:tcPr>
          <w:p w14:paraId="110C31BD"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187912</w:t>
            </w:r>
          </w:p>
        </w:tc>
        <w:tc>
          <w:tcPr>
            <w:tcW w:w="822" w:type="dxa"/>
          </w:tcPr>
          <w:p w14:paraId="048DD58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18</w:t>
            </w:r>
          </w:p>
          <w:p w14:paraId="504489B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With</w:t>
            </w:r>
          </w:p>
          <w:p w14:paraId="7063C86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Huawei (android 5.0) + watch</w:t>
            </w:r>
          </w:p>
        </w:tc>
        <w:tc>
          <w:tcPr>
            <w:tcW w:w="902" w:type="dxa"/>
          </w:tcPr>
          <w:p w14:paraId="3F0C2DF3"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514B99F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&lt;18 and inability to use smartphone</w:t>
            </w:r>
          </w:p>
        </w:tc>
        <w:tc>
          <w:tcPr>
            <w:tcW w:w="1134" w:type="dxa"/>
          </w:tcPr>
          <w:p w14:paraId="5C5E9F0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Available app</w:t>
            </w:r>
          </w:p>
        </w:tc>
        <w:tc>
          <w:tcPr>
            <w:tcW w:w="850" w:type="dxa"/>
          </w:tcPr>
          <w:p w14:paraId="3506B00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Digital</w:t>
            </w:r>
          </w:p>
        </w:tc>
        <w:tc>
          <w:tcPr>
            <w:tcW w:w="993" w:type="dxa"/>
          </w:tcPr>
          <w:p w14:paraId="5C9B94A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Consumer-owned device</w:t>
            </w:r>
          </w:p>
        </w:tc>
        <w:tc>
          <w:tcPr>
            <w:tcW w:w="992" w:type="dxa"/>
          </w:tcPr>
          <w:p w14:paraId="57A350B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PPG on smartphone followed by ECG confirmation</w:t>
            </w:r>
          </w:p>
        </w:tc>
        <w:tc>
          <w:tcPr>
            <w:tcW w:w="850" w:type="dxa"/>
          </w:tcPr>
          <w:p w14:paraId="2F5B77B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Wristwatch (Huawei watch GT/</w:t>
            </w:r>
            <w:proofErr w:type="spellStart"/>
            <w:r w:rsidRPr="00996C2D">
              <w:rPr>
                <w:rFonts w:ascii="Gill Sans MT" w:eastAsia="Times New Roman" w:hAnsi="Gill Sans MT" w:cs="Times New Roman"/>
                <w:color w:val="000000" w:themeColor="text1"/>
                <w:sz w:val="14"/>
                <w:szCs w:val="14"/>
                <w:lang w:eastAsia="en-GB"/>
              </w:rPr>
              <w:t>Honor</w:t>
            </w:r>
            <w:proofErr w:type="spellEnd"/>
            <w:r w:rsidRPr="00996C2D">
              <w:rPr>
                <w:rFonts w:ascii="Gill Sans MT" w:eastAsia="Times New Roman" w:hAnsi="Gill Sans MT" w:cs="Times New Roman"/>
                <w:color w:val="000000" w:themeColor="text1"/>
                <w:sz w:val="14"/>
                <w:szCs w:val="14"/>
                <w:lang w:eastAsia="en-GB"/>
              </w:rPr>
              <w:t xml:space="preserve"> watch) /Wristband (</w:t>
            </w:r>
            <w:proofErr w:type="spellStart"/>
            <w:r w:rsidRPr="00996C2D">
              <w:rPr>
                <w:rFonts w:ascii="Gill Sans MT" w:eastAsia="Times New Roman" w:hAnsi="Gill Sans MT" w:cs="Times New Roman"/>
                <w:color w:val="000000" w:themeColor="text1"/>
                <w:sz w:val="14"/>
                <w:szCs w:val="14"/>
                <w:lang w:eastAsia="en-GB"/>
              </w:rPr>
              <w:t>Honor</w:t>
            </w:r>
            <w:proofErr w:type="spellEnd"/>
            <w:r w:rsidRPr="00996C2D">
              <w:rPr>
                <w:rFonts w:ascii="Gill Sans MT" w:eastAsia="Times New Roman" w:hAnsi="Gill Sans MT" w:cs="Times New Roman"/>
                <w:color w:val="000000" w:themeColor="text1"/>
                <w:sz w:val="14"/>
                <w:szCs w:val="14"/>
                <w:lang w:eastAsia="en-GB"/>
              </w:rPr>
              <w:t xml:space="preserve"> band 4)</w:t>
            </w:r>
          </w:p>
        </w:tc>
      </w:tr>
      <w:tr w:rsidR="000F295B" w:rsidRPr="00126A6D" w14:paraId="230B61DF" w14:textId="77777777" w:rsidTr="000F295B">
        <w:trPr>
          <w:trHeight w:val="1469"/>
        </w:trPr>
        <w:tc>
          <w:tcPr>
            <w:tcW w:w="988" w:type="dxa"/>
          </w:tcPr>
          <w:p w14:paraId="670DF41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Lubitz et al</w:t>
            </w:r>
          </w:p>
          <w:p w14:paraId="1D5A30C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2022</w:t>
            </w:r>
          </w:p>
          <w:p w14:paraId="280E505C" w14:textId="544F69A4"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(USA)</w:t>
            </w:r>
          </w:p>
        </w:tc>
        <w:tc>
          <w:tcPr>
            <w:tcW w:w="567" w:type="dxa"/>
          </w:tcPr>
          <w:p w14:paraId="18C20B5D"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455699</w:t>
            </w:r>
          </w:p>
        </w:tc>
        <w:tc>
          <w:tcPr>
            <w:tcW w:w="822" w:type="dxa"/>
          </w:tcPr>
          <w:p w14:paraId="4166CEE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22</w:t>
            </w:r>
          </w:p>
        </w:tc>
        <w:tc>
          <w:tcPr>
            <w:tcW w:w="902" w:type="dxa"/>
          </w:tcPr>
          <w:p w14:paraId="201BF8A4"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6C1E700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 diagnosis of AF, on NOAC,</w:t>
            </w:r>
          </w:p>
          <w:p w14:paraId="66BDF06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PPM/ICD in situ</w:t>
            </w:r>
          </w:p>
        </w:tc>
        <w:tc>
          <w:tcPr>
            <w:tcW w:w="1134" w:type="dxa"/>
          </w:tcPr>
          <w:p w14:paraId="1FBC6A2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Email,</w:t>
            </w:r>
          </w:p>
          <w:p w14:paraId="1A4004C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FitBit</w:t>
            </w:r>
            <w:proofErr w:type="spellEnd"/>
            <w:r w:rsidRPr="00996C2D">
              <w:rPr>
                <w:rFonts w:ascii="Gill Sans MT" w:eastAsia="Times New Roman" w:hAnsi="Gill Sans MT" w:cs="Times New Roman"/>
                <w:color w:val="000000" w:themeColor="text1"/>
                <w:sz w:val="14"/>
                <w:szCs w:val="14"/>
                <w:lang w:eastAsia="en-GB"/>
              </w:rPr>
              <w:t xml:space="preserve"> app notifications,</w:t>
            </w:r>
          </w:p>
          <w:p w14:paraId="2503EDC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Social media,</w:t>
            </w:r>
          </w:p>
          <w:p w14:paraId="22C5E0E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Other marketing channels</w:t>
            </w:r>
          </w:p>
        </w:tc>
        <w:tc>
          <w:tcPr>
            <w:tcW w:w="850" w:type="dxa"/>
          </w:tcPr>
          <w:p w14:paraId="1C52EB0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Digital</w:t>
            </w:r>
          </w:p>
        </w:tc>
        <w:tc>
          <w:tcPr>
            <w:tcW w:w="993" w:type="dxa"/>
          </w:tcPr>
          <w:p w14:paraId="340FE40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Consumer-owned device</w:t>
            </w:r>
          </w:p>
        </w:tc>
        <w:tc>
          <w:tcPr>
            <w:tcW w:w="992" w:type="dxa"/>
          </w:tcPr>
          <w:p w14:paraId="60AAE07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PPG data Fitbit followed by ECG confirmation</w:t>
            </w:r>
          </w:p>
          <w:p w14:paraId="16730B5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850" w:type="dxa"/>
          </w:tcPr>
          <w:p w14:paraId="568763C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xml:space="preserve">Fitbit device paired with </w:t>
            </w:r>
            <w:proofErr w:type="spellStart"/>
            <w:r w:rsidRPr="00996C2D">
              <w:rPr>
                <w:rFonts w:ascii="Gill Sans MT" w:eastAsia="Times New Roman" w:hAnsi="Gill Sans MT" w:cs="Times New Roman"/>
                <w:color w:val="000000" w:themeColor="text1"/>
                <w:sz w:val="14"/>
                <w:szCs w:val="14"/>
                <w:lang w:eastAsia="en-GB"/>
              </w:rPr>
              <w:t>FitBit</w:t>
            </w:r>
            <w:proofErr w:type="spellEnd"/>
            <w:r w:rsidRPr="00996C2D">
              <w:rPr>
                <w:rFonts w:ascii="Gill Sans MT" w:eastAsia="Times New Roman" w:hAnsi="Gill Sans MT" w:cs="Times New Roman"/>
                <w:color w:val="000000" w:themeColor="text1"/>
                <w:sz w:val="14"/>
                <w:szCs w:val="14"/>
                <w:lang w:eastAsia="en-GB"/>
              </w:rPr>
              <w:t xml:space="preserve"> account on android/IOS smartphone</w:t>
            </w:r>
          </w:p>
        </w:tc>
      </w:tr>
      <w:tr w:rsidR="000F295B" w:rsidRPr="00126A6D" w14:paraId="00CE3A2F" w14:textId="77777777" w:rsidTr="000F295B">
        <w:trPr>
          <w:trHeight w:val="300"/>
        </w:trPr>
        <w:tc>
          <w:tcPr>
            <w:tcW w:w="988" w:type="dxa"/>
          </w:tcPr>
          <w:p w14:paraId="06B671A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Boriani</w:t>
            </w:r>
            <w:proofErr w:type="spellEnd"/>
            <w:r w:rsidRPr="00996C2D">
              <w:rPr>
                <w:rFonts w:ascii="Gill Sans MT" w:eastAsia="Times New Roman" w:hAnsi="Gill Sans MT" w:cs="Times New Roman"/>
                <w:color w:val="000000" w:themeColor="text1"/>
                <w:sz w:val="14"/>
                <w:szCs w:val="14"/>
                <w:lang w:eastAsia="en-GB"/>
              </w:rPr>
              <w:t xml:space="preserve"> et al</w:t>
            </w:r>
          </w:p>
          <w:p w14:paraId="203375C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2021</w:t>
            </w:r>
          </w:p>
          <w:p w14:paraId="713B1AA7" w14:textId="5402FC32"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(Italy)</w:t>
            </w:r>
          </w:p>
        </w:tc>
        <w:tc>
          <w:tcPr>
            <w:tcW w:w="567" w:type="dxa"/>
          </w:tcPr>
          <w:p w14:paraId="0A1D4FFA"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2814</w:t>
            </w:r>
          </w:p>
        </w:tc>
        <w:tc>
          <w:tcPr>
            <w:tcW w:w="822" w:type="dxa"/>
          </w:tcPr>
          <w:p w14:paraId="71E6B52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18</w:t>
            </w:r>
          </w:p>
          <w:p w14:paraId="3AC132E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902" w:type="dxa"/>
          </w:tcPr>
          <w:p w14:paraId="20CA7A32"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12BEA57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 diagnosis of AF,</w:t>
            </w:r>
          </w:p>
          <w:p w14:paraId="36DD61E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PPM/ICD in situ</w:t>
            </w:r>
          </w:p>
        </w:tc>
        <w:tc>
          <w:tcPr>
            <w:tcW w:w="1134" w:type="dxa"/>
          </w:tcPr>
          <w:p w14:paraId="6602895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Not stated</w:t>
            </w:r>
          </w:p>
        </w:tc>
        <w:tc>
          <w:tcPr>
            <w:tcW w:w="850" w:type="dxa"/>
          </w:tcPr>
          <w:p w14:paraId="0A5B394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Written</w:t>
            </w:r>
          </w:p>
        </w:tc>
        <w:tc>
          <w:tcPr>
            <w:tcW w:w="993" w:type="dxa"/>
          </w:tcPr>
          <w:p w14:paraId="68B02F0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Delivery</w:t>
            </w:r>
          </w:p>
        </w:tc>
        <w:tc>
          <w:tcPr>
            <w:tcW w:w="992" w:type="dxa"/>
          </w:tcPr>
          <w:p w14:paraId="4A0822A3"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Single lead ECG followed by 12 lead ECG</w:t>
            </w:r>
          </w:p>
        </w:tc>
        <w:tc>
          <w:tcPr>
            <w:tcW w:w="850" w:type="dxa"/>
          </w:tcPr>
          <w:p w14:paraId="3525A8E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MyDiagnostick</w:t>
            </w:r>
            <w:proofErr w:type="spellEnd"/>
            <w:r w:rsidRPr="00996C2D">
              <w:rPr>
                <w:rFonts w:ascii="Gill Sans MT" w:eastAsia="Times New Roman" w:hAnsi="Gill Sans MT" w:cs="Times New Roman"/>
                <w:color w:val="000000" w:themeColor="text1"/>
                <w:sz w:val="14"/>
                <w:szCs w:val="14"/>
                <w:lang w:eastAsia="en-GB"/>
              </w:rPr>
              <w:t xml:space="preserve"> bar device</w:t>
            </w:r>
          </w:p>
        </w:tc>
      </w:tr>
      <w:tr w:rsidR="000F295B" w:rsidRPr="00126A6D" w14:paraId="252A52A3" w14:textId="77777777" w:rsidTr="000F295B">
        <w:trPr>
          <w:trHeight w:val="300"/>
        </w:trPr>
        <w:tc>
          <w:tcPr>
            <w:tcW w:w="988" w:type="dxa"/>
          </w:tcPr>
          <w:p w14:paraId="029AC56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lastRenderedPageBreak/>
              <w:t>Beerten</w:t>
            </w:r>
            <w:proofErr w:type="spellEnd"/>
            <w:r w:rsidRPr="00996C2D">
              <w:rPr>
                <w:rFonts w:ascii="Gill Sans MT" w:eastAsia="Times New Roman" w:hAnsi="Gill Sans MT" w:cs="Times New Roman"/>
                <w:color w:val="000000" w:themeColor="text1"/>
                <w:sz w:val="14"/>
                <w:szCs w:val="14"/>
                <w:lang w:eastAsia="en-GB"/>
              </w:rPr>
              <w:t xml:space="preserve"> et al</w:t>
            </w:r>
          </w:p>
          <w:p w14:paraId="0693362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2021</w:t>
            </w:r>
          </w:p>
          <w:p w14:paraId="5891CE5F" w14:textId="23A82266"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(Belgium)</w:t>
            </w:r>
          </w:p>
        </w:tc>
        <w:tc>
          <w:tcPr>
            <w:tcW w:w="567" w:type="dxa"/>
          </w:tcPr>
          <w:p w14:paraId="5AEA54B9"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92</w:t>
            </w:r>
          </w:p>
        </w:tc>
        <w:tc>
          <w:tcPr>
            <w:tcW w:w="822" w:type="dxa"/>
          </w:tcPr>
          <w:p w14:paraId="101ED0A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65,</w:t>
            </w:r>
          </w:p>
          <w:p w14:paraId="09388F3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AF risk score (CHARGE AF of at least 10%)</w:t>
            </w:r>
          </w:p>
        </w:tc>
        <w:tc>
          <w:tcPr>
            <w:tcW w:w="902" w:type="dxa"/>
          </w:tcPr>
          <w:p w14:paraId="59D9CE19"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Risk score</w:t>
            </w:r>
          </w:p>
        </w:tc>
        <w:tc>
          <w:tcPr>
            <w:tcW w:w="969" w:type="dxa"/>
          </w:tcPr>
          <w:p w14:paraId="13C46EA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 diagnosis of AF,</w:t>
            </w:r>
          </w:p>
          <w:p w14:paraId="71D4A5E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PPM/ICD in situ</w:t>
            </w:r>
          </w:p>
          <w:p w14:paraId="05EE389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1134" w:type="dxa"/>
          </w:tcPr>
          <w:p w14:paraId="1EFE857A"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Not stated</w:t>
            </w:r>
          </w:p>
        </w:tc>
        <w:tc>
          <w:tcPr>
            <w:tcW w:w="850" w:type="dxa"/>
          </w:tcPr>
          <w:p w14:paraId="255353C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Written</w:t>
            </w:r>
          </w:p>
        </w:tc>
        <w:tc>
          <w:tcPr>
            <w:tcW w:w="993" w:type="dxa"/>
          </w:tcPr>
          <w:p w14:paraId="08C153C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Consumer-owned device</w:t>
            </w:r>
          </w:p>
        </w:tc>
        <w:tc>
          <w:tcPr>
            <w:tcW w:w="992" w:type="dxa"/>
          </w:tcPr>
          <w:p w14:paraId="7BB6ECE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xml:space="preserve">Twice daily use of </w:t>
            </w:r>
            <w:proofErr w:type="spellStart"/>
            <w:r w:rsidRPr="00996C2D">
              <w:rPr>
                <w:rFonts w:ascii="Gill Sans MT" w:eastAsia="Times New Roman" w:hAnsi="Gill Sans MT" w:cs="Times New Roman"/>
                <w:color w:val="000000" w:themeColor="text1"/>
                <w:sz w:val="14"/>
                <w:szCs w:val="14"/>
                <w:lang w:eastAsia="en-GB"/>
              </w:rPr>
              <w:t>Fibricheck</w:t>
            </w:r>
            <w:proofErr w:type="spellEnd"/>
            <w:r w:rsidRPr="00996C2D">
              <w:rPr>
                <w:rFonts w:ascii="Gill Sans MT" w:eastAsia="Times New Roman" w:hAnsi="Gill Sans MT" w:cs="Times New Roman"/>
                <w:color w:val="000000" w:themeColor="text1"/>
                <w:sz w:val="14"/>
                <w:szCs w:val="14"/>
                <w:lang w:eastAsia="en-GB"/>
              </w:rPr>
              <w:t xml:space="preserve"> app for 14 days</w:t>
            </w:r>
          </w:p>
        </w:tc>
        <w:tc>
          <w:tcPr>
            <w:tcW w:w="850" w:type="dxa"/>
          </w:tcPr>
          <w:p w14:paraId="33AA3E7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Fibricheck</w:t>
            </w:r>
            <w:proofErr w:type="spellEnd"/>
            <w:r w:rsidRPr="00996C2D">
              <w:rPr>
                <w:rFonts w:ascii="Gill Sans MT" w:eastAsia="Times New Roman" w:hAnsi="Gill Sans MT" w:cs="Times New Roman"/>
                <w:color w:val="000000" w:themeColor="text1"/>
                <w:sz w:val="14"/>
                <w:szCs w:val="14"/>
                <w:lang w:eastAsia="en-GB"/>
              </w:rPr>
              <w:t xml:space="preserve"> app</w:t>
            </w:r>
          </w:p>
        </w:tc>
      </w:tr>
      <w:tr w:rsidR="000F295B" w:rsidRPr="00126A6D" w14:paraId="46E7FE7F" w14:textId="77777777" w:rsidTr="000F295B">
        <w:trPr>
          <w:trHeight w:val="300"/>
        </w:trPr>
        <w:tc>
          <w:tcPr>
            <w:tcW w:w="988" w:type="dxa"/>
          </w:tcPr>
          <w:p w14:paraId="63B10C0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Fabritz</w:t>
            </w:r>
            <w:proofErr w:type="spellEnd"/>
            <w:r w:rsidRPr="00996C2D">
              <w:rPr>
                <w:rFonts w:ascii="Gill Sans MT" w:eastAsia="Times New Roman" w:hAnsi="Gill Sans MT" w:cs="Times New Roman"/>
                <w:color w:val="000000" w:themeColor="text1"/>
                <w:sz w:val="14"/>
                <w:szCs w:val="14"/>
                <w:lang w:eastAsia="en-GB"/>
              </w:rPr>
              <w:t xml:space="preserve"> et al</w:t>
            </w:r>
          </w:p>
          <w:p w14:paraId="1A27806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2023</w:t>
            </w:r>
          </w:p>
          <w:p w14:paraId="78769030" w14:textId="380ED029"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(Belgium/Germany/Poland)</w:t>
            </w:r>
          </w:p>
        </w:tc>
        <w:tc>
          <w:tcPr>
            <w:tcW w:w="567" w:type="dxa"/>
          </w:tcPr>
          <w:p w14:paraId="7E677F7A"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882</w:t>
            </w:r>
          </w:p>
        </w:tc>
        <w:tc>
          <w:tcPr>
            <w:tcW w:w="822" w:type="dxa"/>
          </w:tcPr>
          <w:p w14:paraId="021A121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65</w:t>
            </w:r>
          </w:p>
        </w:tc>
        <w:tc>
          <w:tcPr>
            <w:tcW w:w="902" w:type="dxa"/>
          </w:tcPr>
          <w:p w14:paraId="3D353DAC"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3E8BBB3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 diagnosis of AF,</w:t>
            </w:r>
          </w:p>
          <w:p w14:paraId="119AF62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On oral anticoagulants</w:t>
            </w:r>
          </w:p>
        </w:tc>
        <w:tc>
          <w:tcPr>
            <w:tcW w:w="1134" w:type="dxa"/>
          </w:tcPr>
          <w:p w14:paraId="00E19AE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Newspaper and TV advertisements targeting older adults,</w:t>
            </w:r>
          </w:p>
          <w:p w14:paraId="6A00188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Senior citizen interest groups,</w:t>
            </w:r>
          </w:p>
          <w:p w14:paraId="20BA1557"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Personal contacts in the sites,</w:t>
            </w:r>
          </w:p>
          <w:p w14:paraId="1DD17A2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GP in the community,</w:t>
            </w:r>
          </w:p>
          <w:p w14:paraId="08490CC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Leaflets and a website</w:t>
            </w:r>
          </w:p>
        </w:tc>
        <w:tc>
          <w:tcPr>
            <w:tcW w:w="850" w:type="dxa"/>
          </w:tcPr>
          <w:p w14:paraId="757D095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Digital</w:t>
            </w:r>
          </w:p>
        </w:tc>
        <w:tc>
          <w:tcPr>
            <w:tcW w:w="993" w:type="dxa"/>
          </w:tcPr>
          <w:p w14:paraId="58DCF60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Delivery</w:t>
            </w:r>
          </w:p>
        </w:tc>
        <w:tc>
          <w:tcPr>
            <w:tcW w:w="992" w:type="dxa"/>
          </w:tcPr>
          <w:p w14:paraId="2FD80C4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PPG wristband,</w:t>
            </w:r>
          </w:p>
          <w:p w14:paraId="0E5C5C3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Followed by 14-day ECG recorder in the event of irregular pulse</w:t>
            </w:r>
          </w:p>
        </w:tc>
        <w:tc>
          <w:tcPr>
            <w:tcW w:w="850" w:type="dxa"/>
          </w:tcPr>
          <w:p w14:paraId="084B2C1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Corsano</w:t>
            </w:r>
            <w:proofErr w:type="spellEnd"/>
            <w:r w:rsidRPr="00996C2D">
              <w:rPr>
                <w:rFonts w:ascii="Gill Sans MT" w:eastAsia="Times New Roman" w:hAnsi="Gill Sans MT" w:cs="Times New Roman"/>
                <w:color w:val="000000" w:themeColor="text1"/>
                <w:sz w:val="14"/>
                <w:szCs w:val="14"/>
                <w:lang w:eastAsia="en-GB"/>
              </w:rPr>
              <w:t xml:space="preserve"> </w:t>
            </w:r>
            <w:proofErr w:type="spellStart"/>
            <w:r w:rsidRPr="00996C2D">
              <w:rPr>
                <w:rFonts w:ascii="Gill Sans MT" w:eastAsia="Times New Roman" w:hAnsi="Gill Sans MT" w:cs="Times New Roman"/>
                <w:color w:val="000000" w:themeColor="text1"/>
                <w:sz w:val="14"/>
                <w:szCs w:val="14"/>
                <w:lang w:eastAsia="en-GB"/>
              </w:rPr>
              <w:t>Preventicus</w:t>
            </w:r>
            <w:proofErr w:type="spellEnd"/>
            <w:r w:rsidRPr="00996C2D">
              <w:rPr>
                <w:rFonts w:ascii="Gill Sans MT" w:eastAsia="Times New Roman" w:hAnsi="Gill Sans MT" w:cs="Times New Roman"/>
                <w:color w:val="000000" w:themeColor="text1"/>
                <w:sz w:val="14"/>
                <w:szCs w:val="14"/>
                <w:lang w:eastAsia="en-GB"/>
              </w:rPr>
              <w:t xml:space="preserve"> app</w:t>
            </w:r>
          </w:p>
        </w:tc>
      </w:tr>
      <w:tr w:rsidR="000F295B" w:rsidRPr="00126A6D" w14:paraId="6662D99B" w14:textId="77777777" w:rsidTr="000F295B">
        <w:trPr>
          <w:trHeight w:val="300"/>
        </w:trPr>
        <w:tc>
          <w:tcPr>
            <w:tcW w:w="988" w:type="dxa"/>
          </w:tcPr>
          <w:p w14:paraId="4D1B1D3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Rooney et al</w:t>
            </w:r>
          </w:p>
          <w:p w14:paraId="243B861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2019</w:t>
            </w:r>
          </w:p>
          <w:p w14:paraId="1A94F1E9" w14:textId="1552D412"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(USA)</w:t>
            </w:r>
          </w:p>
        </w:tc>
        <w:tc>
          <w:tcPr>
            <w:tcW w:w="567" w:type="dxa"/>
          </w:tcPr>
          <w:p w14:paraId="325C62AA"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2616</w:t>
            </w:r>
          </w:p>
        </w:tc>
        <w:tc>
          <w:tcPr>
            <w:tcW w:w="822" w:type="dxa"/>
          </w:tcPr>
          <w:p w14:paraId="052AF96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45-64 at inception of cohort</w:t>
            </w:r>
          </w:p>
        </w:tc>
        <w:tc>
          <w:tcPr>
            <w:tcW w:w="902" w:type="dxa"/>
          </w:tcPr>
          <w:p w14:paraId="5CAF55FC"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4D8295C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ILR/PPM/ICD in situ,</w:t>
            </w:r>
          </w:p>
          <w:p w14:paraId="25B8454A"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On oral anticoagulants</w:t>
            </w:r>
          </w:p>
          <w:p w14:paraId="2946ED7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1134" w:type="dxa"/>
          </w:tcPr>
          <w:p w14:paraId="2111CAC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In prospective cohort study</w:t>
            </w:r>
          </w:p>
        </w:tc>
        <w:tc>
          <w:tcPr>
            <w:tcW w:w="850" w:type="dxa"/>
          </w:tcPr>
          <w:p w14:paraId="429DCDA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Not applicable</w:t>
            </w:r>
          </w:p>
        </w:tc>
        <w:tc>
          <w:tcPr>
            <w:tcW w:w="993" w:type="dxa"/>
          </w:tcPr>
          <w:p w14:paraId="3AE73578"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In prospective cohort study</w:t>
            </w:r>
          </w:p>
        </w:tc>
        <w:tc>
          <w:tcPr>
            <w:tcW w:w="992" w:type="dxa"/>
          </w:tcPr>
          <w:p w14:paraId="52FB001A"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Continuous ECG for 14 days</w:t>
            </w:r>
          </w:p>
        </w:tc>
        <w:tc>
          <w:tcPr>
            <w:tcW w:w="850" w:type="dxa"/>
          </w:tcPr>
          <w:p w14:paraId="023FD88A"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ZioXT</w:t>
            </w:r>
            <w:proofErr w:type="spellEnd"/>
            <w:r w:rsidRPr="00996C2D">
              <w:rPr>
                <w:rFonts w:ascii="Gill Sans MT" w:eastAsia="Times New Roman" w:hAnsi="Gill Sans MT" w:cs="Times New Roman"/>
                <w:color w:val="000000" w:themeColor="text1"/>
                <w:sz w:val="14"/>
                <w:szCs w:val="14"/>
                <w:lang w:eastAsia="en-GB"/>
              </w:rPr>
              <w:t xml:space="preserve"> patch</w:t>
            </w:r>
          </w:p>
        </w:tc>
      </w:tr>
      <w:tr w:rsidR="000F295B" w:rsidRPr="00126A6D" w14:paraId="5DC2D920" w14:textId="77777777" w:rsidTr="000F295B">
        <w:trPr>
          <w:trHeight w:val="300"/>
        </w:trPr>
        <w:tc>
          <w:tcPr>
            <w:tcW w:w="988" w:type="dxa"/>
          </w:tcPr>
          <w:p w14:paraId="7943075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Gruwez</w:t>
            </w:r>
            <w:proofErr w:type="spellEnd"/>
            <w:r w:rsidRPr="00996C2D">
              <w:rPr>
                <w:rFonts w:ascii="Gill Sans MT" w:eastAsia="Times New Roman" w:hAnsi="Gill Sans MT" w:cs="Times New Roman"/>
                <w:color w:val="000000" w:themeColor="text1"/>
                <w:sz w:val="14"/>
                <w:szCs w:val="14"/>
                <w:lang w:eastAsia="en-GB"/>
              </w:rPr>
              <w:t xml:space="preserve"> et al</w:t>
            </w:r>
          </w:p>
          <w:p w14:paraId="1B7DAB5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2023</w:t>
            </w:r>
          </w:p>
          <w:p w14:paraId="3F23D3F2" w14:textId="1D29D8E2"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(Belgium)</w:t>
            </w:r>
          </w:p>
        </w:tc>
        <w:tc>
          <w:tcPr>
            <w:tcW w:w="567" w:type="dxa"/>
          </w:tcPr>
          <w:p w14:paraId="373A28AD"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60629</w:t>
            </w:r>
          </w:p>
        </w:tc>
        <w:tc>
          <w:tcPr>
            <w:tcW w:w="822" w:type="dxa"/>
          </w:tcPr>
          <w:p w14:paraId="5DD5677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65</w:t>
            </w:r>
          </w:p>
          <w:p w14:paraId="5EEFAEF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902" w:type="dxa"/>
          </w:tcPr>
          <w:p w14:paraId="2C17953E"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1FC533C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No clear exclusion criteria</w:t>
            </w:r>
          </w:p>
        </w:tc>
        <w:tc>
          <w:tcPr>
            <w:tcW w:w="1134" w:type="dxa"/>
          </w:tcPr>
          <w:p w14:paraId="6B5F50D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Article in newspaper</w:t>
            </w:r>
          </w:p>
        </w:tc>
        <w:tc>
          <w:tcPr>
            <w:tcW w:w="850" w:type="dxa"/>
          </w:tcPr>
          <w:p w14:paraId="42AD779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Digital</w:t>
            </w:r>
          </w:p>
        </w:tc>
        <w:tc>
          <w:tcPr>
            <w:tcW w:w="993" w:type="dxa"/>
          </w:tcPr>
          <w:p w14:paraId="13D19EE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Consumer-owned device</w:t>
            </w:r>
          </w:p>
        </w:tc>
        <w:tc>
          <w:tcPr>
            <w:tcW w:w="992" w:type="dxa"/>
          </w:tcPr>
          <w:p w14:paraId="6BCA66A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PPG via smartphone app,</w:t>
            </w:r>
          </w:p>
          <w:p w14:paraId="4ED0E0D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Followed by questionnaire,</w:t>
            </w:r>
          </w:p>
          <w:p w14:paraId="3E4F9A8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Confirmation via 12 lead ECG</w:t>
            </w:r>
          </w:p>
        </w:tc>
        <w:tc>
          <w:tcPr>
            <w:tcW w:w="850" w:type="dxa"/>
          </w:tcPr>
          <w:p w14:paraId="0EE762B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Fibricheck</w:t>
            </w:r>
            <w:proofErr w:type="spellEnd"/>
            <w:r w:rsidRPr="00996C2D">
              <w:rPr>
                <w:rFonts w:ascii="Gill Sans MT" w:eastAsia="Times New Roman" w:hAnsi="Gill Sans MT" w:cs="Times New Roman"/>
                <w:color w:val="000000" w:themeColor="text1"/>
                <w:sz w:val="14"/>
                <w:szCs w:val="14"/>
                <w:lang w:eastAsia="en-GB"/>
              </w:rPr>
              <w:t xml:space="preserve"> app</w:t>
            </w:r>
          </w:p>
        </w:tc>
      </w:tr>
      <w:tr w:rsidR="000F295B" w:rsidRPr="00126A6D" w14:paraId="2AD2A7AC" w14:textId="77777777" w:rsidTr="000F295B">
        <w:trPr>
          <w:trHeight w:val="300"/>
        </w:trPr>
        <w:tc>
          <w:tcPr>
            <w:tcW w:w="988" w:type="dxa"/>
          </w:tcPr>
          <w:p w14:paraId="171087E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Langer et al</w:t>
            </w:r>
          </w:p>
          <w:p w14:paraId="703981C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2021</w:t>
            </w:r>
          </w:p>
          <w:p w14:paraId="693399BC" w14:textId="5B5AF110"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(Canada)</w:t>
            </w:r>
          </w:p>
        </w:tc>
        <w:tc>
          <w:tcPr>
            <w:tcW w:w="567" w:type="dxa"/>
          </w:tcPr>
          <w:p w14:paraId="6AE4C1E6"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938</w:t>
            </w:r>
          </w:p>
        </w:tc>
        <w:tc>
          <w:tcPr>
            <w:tcW w:w="822" w:type="dxa"/>
          </w:tcPr>
          <w:p w14:paraId="534AC95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65 with ≥ 1 high-risk factor</w:t>
            </w:r>
          </w:p>
          <w:p w14:paraId="771A8F0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OR</w:t>
            </w:r>
          </w:p>
          <w:p w14:paraId="50EEE95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75 with ≥ 2 moderate risk factors</w:t>
            </w:r>
          </w:p>
          <w:p w14:paraId="787BC0E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902" w:type="dxa"/>
          </w:tcPr>
          <w:p w14:paraId="3EA3F3CC"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p w14:paraId="32CCB473"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And</w:t>
            </w:r>
          </w:p>
          <w:p w14:paraId="7233635C"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Risk factor</w:t>
            </w:r>
          </w:p>
        </w:tc>
        <w:tc>
          <w:tcPr>
            <w:tcW w:w="969" w:type="dxa"/>
          </w:tcPr>
          <w:p w14:paraId="3877BA7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 diagnosis of AF on 12 lead ECG/Holter,</w:t>
            </w:r>
          </w:p>
          <w:p w14:paraId="6439D67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PPM/ICD in situ</w:t>
            </w:r>
          </w:p>
          <w:p w14:paraId="19E5DF5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1134" w:type="dxa"/>
          </w:tcPr>
          <w:p w14:paraId="22B5B7F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In person in outpatient clinic</w:t>
            </w:r>
          </w:p>
          <w:p w14:paraId="3060454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850" w:type="dxa"/>
          </w:tcPr>
          <w:p w14:paraId="784E322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Written</w:t>
            </w:r>
          </w:p>
        </w:tc>
        <w:tc>
          <w:tcPr>
            <w:tcW w:w="993" w:type="dxa"/>
          </w:tcPr>
          <w:p w14:paraId="6AE78E1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In person in outpatient clinic</w:t>
            </w:r>
          </w:p>
          <w:p w14:paraId="5043B6F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992" w:type="dxa"/>
          </w:tcPr>
          <w:p w14:paraId="50CFFAA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Continuous ECG for 7 days</w:t>
            </w:r>
          </w:p>
        </w:tc>
        <w:tc>
          <w:tcPr>
            <w:tcW w:w="850" w:type="dxa"/>
          </w:tcPr>
          <w:p w14:paraId="55CEA97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CardioState</w:t>
            </w:r>
            <w:proofErr w:type="spellEnd"/>
          </w:p>
          <w:p w14:paraId="7448E05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Icentia</w:t>
            </w:r>
            <w:proofErr w:type="spellEnd"/>
            <w:r w:rsidRPr="00996C2D">
              <w:rPr>
                <w:rFonts w:ascii="Gill Sans MT" w:eastAsia="Times New Roman" w:hAnsi="Gill Sans MT" w:cs="Times New Roman"/>
                <w:color w:val="000000" w:themeColor="text1"/>
                <w:sz w:val="14"/>
                <w:szCs w:val="14"/>
                <w:lang w:eastAsia="en-GB"/>
              </w:rPr>
              <w:t>, Canada</w:t>
            </w:r>
          </w:p>
        </w:tc>
      </w:tr>
      <w:tr w:rsidR="000F295B" w:rsidRPr="00126A6D" w14:paraId="47714F15" w14:textId="77777777" w:rsidTr="000F295B">
        <w:trPr>
          <w:trHeight w:val="300"/>
        </w:trPr>
        <w:tc>
          <w:tcPr>
            <w:tcW w:w="988" w:type="dxa"/>
          </w:tcPr>
          <w:p w14:paraId="6E772AF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Heckbert</w:t>
            </w:r>
            <w:proofErr w:type="spellEnd"/>
            <w:r w:rsidRPr="00996C2D">
              <w:rPr>
                <w:rFonts w:ascii="Gill Sans MT" w:eastAsia="Times New Roman" w:hAnsi="Gill Sans MT" w:cs="Times New Roman"/>
                <w:color w:val="000000" w:themeColor="text1"/>
                <w:sz w:val="14"/>
                <w:szCs w:val="14"/>
                <w:lang w:eastAsia="en-GB"/>
              </w:rPr>
              <w:t xml:space="preserve"> et al</w:t>
            </w:r>
          </w:p>
          <w:p w14:paraId="6CB7B8B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2018</w:t>
            </w:r>
          </w:p>
          <w:p w14:paraId="5F35476C" w14:textId="47903C4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(USA)</w:t>
            </w:r>
          </w:p>
        </w:tc>
        <w:tc>
          <w:tcPr>
            <w:tcW w:w="567" w:type="dxa"/>
          </w:tcPr>
          <w:p w14:paraId="580B76B4"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804</w:t>
            </w:r>
          </w:p>
        </w:tc>
        <w:tc>
          <w:tcPr>
            <w:tcW w:w="822" w:type="dxa"/>
          </w:tcPr>
          <w:p w14:paraId="06558F9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45- 84 at inception of cohort</w:t>
            </w:r>
          </w:p>
          <w:p w14:paraId="1B71869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Without clinically recognized cardiovascular disease</w:t>
            </w:r>
          </w:p>
        </w:tc>
        <w:tc>
          <w:tcPr>
            <w:tcW w:w="902" w:type="dxa"/>
          </w:tcPr>
          <w:p w14:paraId="6D46262D"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373370D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Allergy to tapes and adhesives,</w:t>
            </w:r>
          </w:p>
          <w:p w14:paraId="4B7C3ED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1134" w:type="dxa"/>
          </w:tcPr>
          <w:p w14:paraId="7882D4E7"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In prospective cohort study</w:t>
            </w:r>
          </w:p>
          <w:p w14:paraId="4E2EA13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850" w:type="dxa"/>
          </w:tcPr>
          <w:p w14:paraId="6DEBD28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Not applicable</w:t>
            </w:r>
          </w:p>
        </w:tc>
        <w:tc>
          <w:tcPr>
            <w:tcW w:w="993" w:type="dxa"/>
          </w:tcPr>
          <w:p w14:paraId="0AF9A366"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In prospective cohort study</w:t>
            </w:r>
          </w:p>
          <w:p w14:paraId="25FE45D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992" w:type="dxa"/>
          </w:tcPr>
          <w:p w14:paraId="26C91A8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12 days continuous monitoring with one device</w:t>
            </w:r>
          </w:p>
          <w:p w14:paraId="0C0B57F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VS.</w:t>
            </w:r>
          </w:p>
          <w:p w14:paraId="2A3AEEBC"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 xml:space="preserve">≥ 2 days </w:t>
            </w:r>
            <w:proofErr w:type="spellStart"/>
            <w:r w:rsidRPr="00996C2D">
              <w:rPr>
                <w:rFonts w:ascii="Gill Sans MT" w:eastAsia="Times New Roman" w:hAnsi="Gill Sans MT" w:cs="Times New Roman"/>
                <w:color w:val="000000" w:themeColor="text1"/>
                <w:sz w:val="14"/>
                <w:szCs w:val="14"/>
                <w:lang w:eastAsia="en-GB"/>
              </w:rPr>
              <w:t>continous</w:t>
            </w:r>
            <w:proofErr w:type="spellEnd"/>
            <w:r w:rsidRPr="00996C2D">
              <w:rPr>
                <w:rFonts w:ascii="Gill Sans MT" w:eastAsia="Times New Roman" w:hAnsi="Gill Sans MT" w:cs="Times New Roman"/>
                <w:color w:val="000000" w:themeColor="text1"/>
                <w:sz w:val="14"/>
                <w:szCs w:val="14"/>
                <w:lang w:eastAsia="en-GB"/>
              </w:rPr>
              <w:t xml:space="preserve"> monitoring with two devices</w:t>
            </w:r>
          </w:p>
        </w:tc>
        <w:tc>
          <w:tcPr>
            <w:tcW w:w="850" w:type="dxa"/>
          </w:tcPr>
          <w:p w14:paraId="31E55EC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ZioXT</w:t>
            </w:r>
            <w:proofErr w:type="spellEnd"/>
            <w:r w:rsidRPr="00996C2D">
              <w:rPr>
                <w:rFonts w:ascii="Gill Sans MT" w:eastAsia="Times New Roman" w:hAnsi="Gill Sans MT" w:cs="Times New Roman"/>
                <w:color w:val="000000" w:themeColor="text1"/>
                <w:sz w:val="14"/>
                <w:szCs w:val="14"/>
                <w:lang w:eastAsia="en-GB"/>
              </w:rPr>
              <w:t xml:space="preserve"> patch</w:t>
            </w:r>
          </w:p>
        </w:tc>
      </w:tr>
      <w:tr w:rsidR="000F295B" w:rsidRPr="00126A6D" w14:paraId="6A2A2C7B" w14:textId="77777777" w:rsidTr="000F295B">
        <w:trPr>
          <w:trHeight w:val="300"/>
        </w:trPr>
        <w:tc>
          <w:tcPr>
            <w:tcW w:w="988" w:type="dxa"/>
          </w:tcPr>
          <w:p w14:paraId="60F3B63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Berge et al</w:t>
            </w:r>
          </w:p>
          <w:p w14:paraId="00A230C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2017</w:t>
            </w:r>
          </w:p>
          <w:p w14:paraId="6936F3A0" w14:textId="34F31DD9"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(Norway)</w:t>
            </w:r>
          </w:p>
        </w:tc>
        <w:tc>
          <w:tcPr>
            <w:tcW w:w="567" w:type="dxa"/>
          </w:tcPr>
          <w:p w14:paraId="6A816694"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1510</w:t>
            </w:r>
          </w:p>
        </w:tc>
        <w:tc>
          <w:tcPr>
            <w:tcW w:w="822" w:type="dxa"/>
          </w:tcPr>
          <w:p w14:paraId="6F2186B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65,</w:t>
            </w:r>
          </w:p>
          <w:p w14:paraId="7439623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CHA2DS2-VASc score</w:t>
            </w:r>
          </w:p>
          <w:p w14:paraId="5879874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2 (men)</w:t>
            </w:r>
          </w:p>
          <w:p w14:paraId="4946E07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3 (women)</w:t>
            </w:r>
          </w:p>
        </w:tc>
        <w:tc>
          <w:tcPr>
            <w:tcW w:w="902" w:type="dxa"/>
          </w:tcPr>
          <w:p w14:paraId="3F1F22BB"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 + RF</w:t>
            </w:r>
          </w:p>
        </w:tc>
        <w:tc>
          <w:tcPr>
            <w:tcW w:w="969" w:type="dxa"/>
          </w:tcPr>
          <w:p w14:paraId="28843B6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Known AF</w:t>
            </w:r>
          </w:p>
        </w:tc>
        <w:tc>
          <w:tcPr>
            <w:tcW w:w="1134" w:type="dxa"/>
          </w:tcPr>
          <w:p w14:paraId="73E86FC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In prospective cohort study</w:t>
            </w:r>
          </w:p>
          <w:p w14:paraId="371430E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850" w:type="dxa"/>
          </w:tcPr>
          <w:p w14:paraId="1CA5F10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Not applicable</w:t>
            </w:r>
          </w:p>
        </w:tc>
        <w:tc>
          <w:tcPr>
            <w:tcW w:w="993" w:type="dxa"/>
          </w:tcPr>
          <w:p w14:paraId="251B8556"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In prospective cohort study</w:t>
            </w:r>
          </w:p>
          <w:p w14:paraId="2BD7032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992" w:type="dxa"/>
          </w:tcPr>
          <w:p w14:paraId="72A0602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Twice daily single- lead ECG for 2 weeks</w:t>
            </w:r>
          </w:p>
        </w:tc>
        <w:tc>
          <w:tcPr>
            <w:tcW w:w="850" w:type="dxa"/>
          </w:tcPr>
          <w:p w14:paraId="0D96B85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Zenicor</w:t>
            </w:r>
            <w:proofErr w:type="spellEnd"/>
            <w:r w:rsidRPr="00996C2D">
              <w:rPr>
                <w:rFonts w:ascii="Gill Sans MT" w:eastAsia="Times New Roman" w:hAnsi="Gill Sans MT" w:cs="Times New Roman"/>
                <w:color w:val="000000" w:themeColor="text1"/>
                <w:sz w:val="14"/>
                <w:szCs w:val="14"/>
                <w:lang w:eastAsia="en-GB"/>
              </w:rPr>
              <w:t xml:space="preserve"> II handheld device</w:t>
            </w:r>
          </w:p>
        </w:tc>
      </w:tr>
      <w:tr w:rsidR="000F295B" w:rsidRPr="00126A6D" w14:paraId="7D53E33B" w14:textId="77777777" w:rsidTr="000F295B">
        <w:trPr>
          <w:trHeight w:val="2175"/>
        </w:trPr>
        <w:tc>
          <w:tcPr>
            <w:tcW w:w="988" w:type="dxa"/>
          </w:tcPr>
          <w:p w14:paraId="6EF94CD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Watanbe</w:t>
            </w:r>
            <w:proofErr w:type="spellEnd"/>
            <w:r w:rsidRPr="00996C2D">
              <w:rPr>
                <w:rFonts w:ascii="Gill Sans MT" w:eastAsia="Times New Roman" w:hAnsi="Gill Sans MT" w:cs="Times New Roman"/>
                <w:color w:val="000000" w:themeColor="text1"/>
                <w:sz w:val="14"/>
                <w:szCs w:val="14"/>
                <w:lang w:eastAsia="en-GB"/>
              </w:rPr>
              <w:t xml:space="preserve"> et al</w:t>
            </w:r>
          </w:p>
          <w:p w14:paraId="6D05ABF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2022</w:t>
            </w:r>
          </w:p>
          <w:p w14:paraId="0DA43207" w14:textId="5854674F"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(Japan) </w:t>
            </w:r>
          </w:p>
        </w:tc>
        <w:tc>
          <w:tcPr>
            <w:tcW w:w="567" w:type="dxa"/>
          </w:tcPr>
          <w:p w14:paraId="362DD5D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1141</w:t>
            </w:r>
          </w:p>
        </w:tc>
        <w:tc>
          <w:tcPr>
            <w:tcW w:w="822" w:type="dxa"/>
          </w:tcPr>
          <w:p w14:paraId="5362120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Age ≥ 65,</w:t>
            </w:r>
          </w:p>
          <w:p w14:paraId="745B3B2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With</w:t>
            </w:r>
          </w:p>
          <w:p w14:paraId="6AF8935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Moderate-to-high risk of stroke</w:t>
            </w:r>
          </w:p>
          <w:p w14:paraId="5D386FF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CHA2DS2-VASc score</w:t>
            </w:r>
          </w:p>
          <w:p w14:paraId="592BC246"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 2</w:t>
            </w:r>
          </w:p>
          <w:p w14:paraId="7EC8E11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Or</w:t>
            </w:r>
          </w:p>
          <w:p w14:paraId="7B6F9A7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CHADS2 &gt; 1</w:t>
            </w:r>
          </w:p>
        </w:tc>
        <w:tc>
          <w:tcPr>
            <w:tcW w:w="902" w:type="dxa"/>
          </w:tcPr>
          <w:p w14:paraId="0385140F"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 + RF</w:t>
            </w:r>
          </w:p>
        </w:tc>
        <w:tc>
          <w:tcPr>
            <w:tcW w:w="969" w:type="dxa"/>
          </w:tcPr>
          <w:p w14:paraId="235F34A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Previously documented AF,</w:t>
            </w:r>
          </w:p>
          <w:p w14:paraId="1674B7A7"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Use of anti-arrhythmic drugs,</w:t>
            </w:r>
          </w:p>
          <w:p w14:paraId="16B63D3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Inability to use monitoring devices properly</w:t>
            </w:r>
          </w:p>
        </w:tc>
        <w:tc>
          <w:tcPr>
            <w:tcW w:w="1134" w:type="dxa"/>
          </w:tcPr>
          <w:p w14:paraId="6858102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In person in outpatient clinic</w:t>
            </w:r>
          </w:p>
        </w:tc>
        <w:tc>
          <w:tcPr>
            <w:tcW w:w="850" w:type="dxa"/>
          </w:tcPr>
          <w:p w14:paraId="1570441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Written</w:t>
            </w:r>
          </w:p>
        </w:tc>
        <w:tc>
          <w:tcPr>
            <w:tcW w:w="993" w:type="dxa"/>
          </w:tcPr>
          <w:p w14:paraId="0EF2033A"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In person in outpatient clinic</w:t>
            </w:r>
          </w:p>
        </w:tc>
        <w:tc>
          <w:tcPr>
            <w:tcW w:w="992" w:type="dxa"/>
          </w:tcPr>
          <w:p w14:paraId="757270C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Patient undergoing BP monitoring,</w:t>
            </w:r>
          </w:p>
          <w:p w14:paraId="425C8E2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Followed by</w:t>
            </w:r>
          </w:p>
          <w:p w14:paraId="73C659B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Twice daily single-lead ECG via handheld device for 14 days</w:t>
            </w:r>
          </w:p>
        </w:tc>
        <w:tc>
          <w:tcPr>
            <w:tcW w:w="850" w:type="dxa"/>
          </w:tcPr>
          <w:p w14:paraId="1B6BA7E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HEM-9200T blood pressure cuff, then</w:t>
            </w:r>
          </w:p>
          <w:p w14:paraId="0C142EC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MyBeat</w:t>
            </w:r>
            <w:proofErr w:type="spellEnd"/>
            <w:r w:rsidRPr="00996C2D">
              <w:rPr>
                <w:rFonts w:ascii="Gill Sans MT" w:eastAsia="Times New Roman" w:hAnsi="Gill Sans MT" w:cs="Times New Roman"/>
                <w:color w:val="000000" w:themeColor="text1"/>
                <w:sz w:val="14"/>
                <w:szCs w:val="14"/>
                <w:lang w:eastAsia="en-GB"/>
              </w:rPr>
              <w:t xml:space="preserve"> Omron handheld device</w:t>
            </w:r>
          </w:p>
        </w:tc>
      </w:tr>
      <w:tr w:rsidR="000F295B" w:rsidRPr="00126A6D" w14:paraId="328387C2" w14:textId="77777777" w:rsidTr="000F295B">
        <w:trPr>
          <w:trHeight w:val="300"/>
        </w:trPr>
        <w:tc>
          <w:tcPr>
            <w:tcW w:w="988" w:type="dxa"/>
          </w:tcPr>
          <w:p w14:paraId="1641453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Zhang et al</w:t>
            </w:r>
          </w:p>
          <w:p w14:paraId="6108654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2022</w:t>
            </w:r>
          </w:p>
          <w:p w14:paraId="1A216381" w14:textId="7F1F6AE1"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(China)</w:t>
            </w:r>
          </w:p>
        </w:tc>
        <w:tc>
          <w:tcPr>
            <w:tcW w:w="567" w:type="dxa"/>
          </w:tcPr>
          <w:p w14:paraId="404B667B"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3244</w:t>
            </w:r>
          </w:p>
        </w:tc>
        <w:tc>
          <w:tcPr>
            <w:tcW w:w="822" w:type="dxa"/>
          </w:tcPr>
          <w:p w14:paraId="5AF6D59B"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Age ≥ 65</w:t>
            </w:r>
          </w:p>
        </w:tc>
        <w:tc>
          <w:tcPr>
            <w:tcW w:w="902" w:type="dxa"/>
          </w:tcPr>
          <w:p w14:paraId="4A6D919F"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6878535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 diagnosis of AF</w:t>
            </w:r>
          </w:p>
        </w:tc>
        <w:tc>
          <w:tcPr>
            <w:tcW w:w="1134" w:type="dxa"/>
          </w:tcPr>
          <w:p w14:paraId="6B21C42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Public health press conference and media release in Shanghai</w:t>
            </w:r>
          </w:p>
          <w:p w14:paraId="096F426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xml:space="preserve">Official notices of the </w:t>
            </w:r>
            <w:r w:rsidRPr="00996C2D">
              <w:rPr>
                <w:rFonts w:ascii="Gill Sans MT" w:eastAsia="Times New Roman" w:hAnsi="Gill Sans MT" w:cs="Times New Roman"/>
                <w:color w:val="000000" w:themeColor="text1"/>
                <w:sz w:val="14"/>
                <w:szCs w:val="14"/>
                <w:lang w:eastAsia="en-GB"/>
              </w:rPr>
              <w:lastRenderedPageBreak/>
              <w:t>neighbourhood committee,</w:t>
            </w:r>
          </w:p>
          <w:p w14:paraId="0C52ECF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xml:space="preserve">Posters in 5 community health </w:t>
            </w:r>
            <w:proofErr w:type="spellStart"/>
            <w:r w:rsidRPr="00996C2D">
              <w:rPr>
                <w:rFonts w:ascii="Gill Sans MT" w:eastAsia="Times New Roman" w:hAnsi="Gill Sans MT" w:cs="Times New Roman"/>
                <w:color w:val="000000" w:themeColor="text1"/>
                <w:sz w:val="14"/>
                <w:szCs w:val="14"/>
                <w:lang w:eastAsia="en-GB"/>
              </w:rPr>
              <w:t>centers</w:t>
            </w:r>
            <w:proofErr w:type="spellEnd"/>
          </w:p>
          <w:p w14:paraId="6458A1A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850" w:type="dxa"/>
          </w:tcPr>
          <w:p w14:paraId="373D93A7"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lastRenderedPageBreak/>
              <w:t>Written</w:t>
            </w:r>
          </w:p>
        </w:tc>
        <w:tc>
          <w:tcPr>
            <w:tcW w:w="993" w:type="dxa"/>
          </w:tcPr>
          <w:p w14:paraId="5056324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xml:space="preserve">Attend screening </w:t>
            </w:r>
            <w:proofErr w:type="spellStart"/>
            <w:r w:rsidRPr="00996C2D">
              <w:rPr>
                <w:rFonts w:ascii="Gill Sans MT" w:eastAsia="Times New Roman" w:hAnsi="Gill Sans MT" w:cs="Times New Roman"/>
                <w:color w:val="000000" w:themeColor="text1"/>
                <w:sz w:val="14"/>
                <w:szCs w:val="14"/>
                <w:lang w:eastAsia="en-GB"/>
              </w:rPr>
              <w:t>center</w:t>
            </w:r>
            <w:proofErr w:type="spellEnd"/>
          </w:p>
        </w:tc>
        <w:tc>
          <w:tcPr>
            <w:tcW w:w="992" w:type="dxa"/>
          </w:tcPr>
          <w:p w14:paraId="15D49C8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Screening every year with single-lead ECG</w:t>
            </w:r>
          </w:p>
        </w:tc>
        <w:tc>
          <w:tcPr>
            <w:tcW w:w="850" w:type="dxa"/>
          </w:tcPr>
          <w:p w14:paraId="18849CE4"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AliveCor</w:t>
            </w:r>
            <w:proofErr w:type="spellEnd"/>
            <w:r w:rsidRPr="00996C2D">
              <w:rPr>
                <w:rFonts w:ascii="Gill Sans MT" w:eastAsia="Times New Roman" w:hAnsi="Gill Sans MT" w:cs="Times New Roman"/>
                <w:color w:val="000000" w:themeColor="text1"/>
                <w:sz w:val="14"/>
                <w:szCs w:val="14"/>
                <w:lang w:eastAsia="en-GB"/>
              </w:rPr>
              <w:t xml:space="preserve"> </w:t>
            </w:r>
            <w:proofErr w:type="spellStart"/>
            <w:r w:rsidRPr="00996C2D">
              <w:rPr>
                <w:rFonts w:ascii="Gill Sans MT" w:eastAsia="Times New Roman" w:hAnsi="Gill Sans MT" w:cs="Times New Roman"/>
                <w:color w:val="000000" w:themeColor="text1"/>
                <w:sz w:val="14"/>
                <w:szCs w:val="14"/>
                <w:lang w:eastAsia="en-GB"/>
              </w:rPr>
              <w:t>KardiaMobile</w:t>
            </w:r>
            <w:proofErr w:type="spellEnd"/>
            <w:r w:rsidRPr="00996C2D">
              <w:rPr>
                <w:rFonts w:ascii="Gill Sans MT" w:eastAsia="Times New Roman" w:hAnsi="Gill Sans MT" w:cs="Times New Roman"/>
                <w:color w:val="000000" w:themeColor="text1"/>
                <w:sz w:val="14"/>
                <w:szCs w:val="14"/>
                <w:lang w:eastAsia="en-GB"/>
              </w:rPr>
              <w:t xml:space="preserve"> handheld device</w:t>
            </w:r>
          </w:p>
        </w:tc>
      </w:tr>
      <w:tr w:rsidR="000F295B" w:rsidRPr="00126A6D" w14:paraId="06D54128" w14:textId="77777777" w:rsidTr="000F295B">
        <w:trPr>
          <w:trHeight w:val="300"/>
        </w:trPr>
        <w:tc>
          <w:tcPr>
            <w:tcW w:w="988" w:type="dxa"/>
          </w:tcPr>
          <w:p w14:paraId="7AFBE867"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Zhang et al</w:t>
            </w:r>
          </w:p>
          <w:p w14:paraId="2D0FA9D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2022</w:t>
            </w:r>
          </w:p>
          <w:p w14:paraId="29C3DFB4" w14:textId="44F63D37" w:rsidR="000F295B" w:rsidRPr="00996C2D" w:rsidRDefault="000F295B" w:rsidP="000F295B">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(China)</w:t>
            </w:r>
          </w:p>
        </w:tc>
        <w:tc>
          <w:tcPr>
            <w:tcW w:w="567" w:type="dxa"/>
          </w:tcPr>
          <w:p w14:paraId="281BB4D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2944</w:t>
            </w:r>
          </w:p>
        </w:tc>
        <w:tc>
          <w:tcPr>
            <w:tcW w:w="822" w:type="dxa"/>
          </w:tcPr>
          <w:p w14:paraId="42A44D42"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Age ≥ 65</w:t>
            </w:r>
          </w:p>
        </w:tc>
        <w:tc>
          <w:tcPr>
            <w:tcW w:w="902" w:type="dxa"/>
          </w:tcPr>
          <w:p w14:paraId="3434C4C1"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w:t>
            </w:r>
          </w:p>
        </w:tc>
        <w:tc>
          <w:tcPr>
            <w:tcW w:w="969" w:type="dxa"/>
          </w:tcPr>
          <w:p w14:paraId="676CE98A"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 diagnosis of AF</w:t>
            </w:r>
          </w:p>
        </w:tc>
        <w:tc>
          <w:tcPr>
            <w:tcW w:w="1134" w:type="dxa"/>
          </w:tcPr>
          <w:p w14:paraId="584853A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Public health press conference and media release in Shanghai</w:t>
            </w:r>
          </w:p>
          <w:p w14:paraId="69BD5B6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Official notices of the neighbourhood committee,</w:t>
            </w:r>
          </w:p>
          <w:p w14:paraId="206820F6"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xml:space="preserve">Posters in 5 community health </w:t>
            </w:r>
            <w:proofErr w:type="spellStart"/>
            <w:r w:rsidRPr="00996C2D">
              <w:rPr>
                <w:rFonts w:ascii="Gill Sans MT" w:eastAsia="Times New Roman" w:hAnsi="Gill Sans MT" w:cs="Times New Roman"/>
                <w:color w:val="000000" w:themeColor="text1"/>
                <w:sz w:val="14"/>
                <w:szCs w:val="14"/>
                <w:lang w:eastAsia="en-GB"/>
              </w:rPr>
              <w:t>centers</w:t>
            </w:r>
            <w:proofErr w:type="spellEnd"/>
          </w:p>
        </w:tc>
        <w:tc>
          <w:tcPr>
            <w:tcW w:w="850" w:type="dxa"/>
          </w:tcPr>
          <w:p w14:paraId="55C54D17"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Written</w:t>
            </w:r>
          </w:p>
        </w:tc>
        <w:tc>
          <w:tcPr>
            <w:tcW w:w="993" w:type="dxa"/>
          </w:tcPr>
          <w:p w14:paraId="0D2B4F6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xml:space="preserve">Attend screening </w:t>
            </w:r>
            <w:proofErr w:type="spellStart"/>
            <w:r w:rsidRPr="00996C2D">
              <w:rPr>
                <w:rFonts w:ascii="Gill Sans MT" w:eastAsia="Times New Roman" w:hAnsi="Gill Sans MT" w:cs="Times New Roman"/>
                <w:color w:val="000000" w:themeColor="text1"/>
                <w:sz w:val="14"/>
                <w:szCs w:val="14"/>
                <w:lang w:eastAsia="en-GB"/>
              </w:rPr>
              <w:t>center</w:t>
            </w:r>
            <w:proofErr w:type="spellEnd"/>
          </w:p>
        </w:tc>
        <w:tc>
          <w:tcPr>
            <w:tcW w:w="992" w:type="dxa"/>
          </w:tcPr>
          <w:p w14:paraId="51914F3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Screening every quarter-year with single-lead ECG</w:t>
            </w:r>
          </w:p>
        </w:tc>
        <w:tc>
          <w:tcPr>
            <w:tcW w:w="850" w:type="dxa"/>
          </w:tcPr>
          <w:p w14:paraId="4E9A0C4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AliveCor</w:t>
            </w:r>
            <w:proofErr w:type="spellEnd"/>
            <w:r w:rsidRPr="00996C2D">
              <w:rPr>
                <w:rFonts w:ascii="Gill Sans MT" w:eastAsia="Times New Roman" w:hAnsi="Gill Sans MT" w:cs="Times New Roman"/>
                <w:color w:val="000000" w:themeColor="text1"/>
                <w:sz w:val="14"/>
                <w:szCs w:val="14"/>
                <w:lang w:eastAsia="en-GB"/>
              </w:rPr>
              <w:t xml:space="preserve"> </w:t>
            </w:r>
            <w:proofErr w:type="spellStart"/>
            <w:r w:rsidRPr="00996C2D">
              <w:rPr>
                <w:rFonts w:ascii="Gill Sans MT" w:eastAsia="Times New Roman" w:hAnsi="Gill Sans MT" w:cs="Times New Roman"/>
                <w:color w:val="000000" w:themeColor="text1"/>
                <w:sz w:val="14"/>
                <w:szCs w:val="14"/>
                <w:lang w:eastAsia="en-GB"/>
              </w:rPr>
              <w:t>KardiaMobile</w:t>
            </w:r>
            <w:proofErr w:type="spellEnd"/>
            <w:r w:rsidRPr="00996C2D">
              <w:rPr>
                <w:rFonts w:ascii="Gill Sans MT" w:eastAsia="Times New Roman" w:hAnsi="Gill Sans MT" w:cs="Times New Roman"/>
                <w:color w:val="000000" w:themeColor="text1"/>
                <w:sz w:val="14"/>
                <w:szCs w:val="14"/>
                <w:lang w:eastAsia="en-GB"/>
              </w:rPr>
              <w:t xml:space="preserve"> handheld device</w:t>
            </w:r>
          </w:p>
        </w:tc>
      </w:tr>
      <w:tr w:rsidR="000F295B" w:rsidRPr="00126A6D" w14:paraId="06A5369A" w14:textId="77777777" w:rsidTr="000F295B">
        <w:trPr>
          <w:trHeight w:val="300"/>
        </w:trPr>
        <w:tc>
          <w:tcPr>
            <w:tcW w:w="988" w:type="dxa"/>
          </w:tcPr>
          <w:p w14:paraId="3E3154B4" w14:textId="0961CE68"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Sandberg</w:t>
            </w:r>
            <w:r>
              <w:rPr>
                <w:rFonts w:ascii="Gill Sans MT" w:eastAsia="Times New Roman" w:hAnsi="Gill Sans MT" w:cs="Times New Roman"/>
                <w:color w:val="000000" w:themeColor="text1"/>
                <w:sz w:val="14"/>
                <w:szCs w:val="14"/>
                <w:lang w:eastAsia="en-GB"/>
              </w:rPr>
              <w:t xml:space="preserve"> et al</w:t>
            </w:r>
          </w:p>
          <w:p w14:paraId="058B479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2023</w:t>
            </w:r>
          </w:p>
          <w:p w14:paraId="4B457F22" w14:textId="72B11713"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(Norway)</w:t>
            </w:r>
          </w:p>
        </w:tc>
        <w:tc>
          <w:tcPr>
            <w:tcW w:w="567" w:type="dxa"/>
          </w:tcPr>
          <w:p w14:paraId="465F8D60"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1848</w:t>
            </w:r>
          </w:p>
        </w:tc>
        <w:tc>
          <w:tcPr>
            <w:tcW w:w="822" w:type="dxa"/>
          </w:tcPr>
          <w:p w14:paraId="7D086B2D"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Age ≥ 65</w:t>
            </w:r>
          </w:p>
          <w:p w14:paraId="47049CBA"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with</w:t>
            </w:r>
          </w:p>
          <w:p w14:paraId="16FD5D5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&gt; 1 risk factor for stroke according to CHA2DS2-VASc risk score</w:t>
            </w:r>
          </w:p>
          <w:p w14:paraId="10F1CCC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902" w:type="dxa"/>
          </w:tcPr>
          <w:p w14:paraId="274A0520"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 + RF</w:t>
            </w:r>
          </w:p>
        </w:tc>
        <w:tc>
          <w:tcPr>
            <w:tcW w:w="969" w:type="dxa"/>
          </w:tcPr>
          <w:p w14:paraId="5DB368C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Self-reported prior diagnosis of AF,</w:t>
            </w:r>
          </w:p>
          <w:p w14:paraId="46C67C9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No access to a smart phone</w:t>
            </w:r>
          </w:p>
        </w:tc>
        <w:tc>
          <w:tcPr>
            <w:tcW w:w="1134" w:type="dxa"/>
          </w:tcPr>
          <w:p w14:paraId="47A5B951"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Hospitals Facebook pages,</w:t>
            </w:r>
          </w:p>
          <w:p w14:paraId="3BC32ED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Study sponsor’s (pharmaceutical companies) Facebook pages,</w:t>
            </w:r>
          </w:p>
          <w:p w14:paraId="49E7F253"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Mention in regional newspapers and on radio</w:t>
            </w:r>
          </w:p>
          <w:p w14:paraId="6248314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850" w:type="dxa"/>
          </w:tcPr>
          <w:p w14:paraId="0697ED9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Digital</w:t>
            </w:r>
          </w:p>
        </w:tc>
        <w:tc>
          <w:tcPr>
            <w:tcW w:w="993" w:type="dxa"/>
          </w:tcPr>
          <w:p w14:paraId="0D83013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Delivery</w:t>
            </w:r>
          </w:p>
        </w:tc>
        <w:tc>
          <w:tcPr>
            <w:tcW w:w="992" w:type="dxa"/>
          </w:tcPr>
          <w:p w14:paraId="75D36842"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Up to 14 days continuous ECG patch</w:t>
            </w:r>
          </w:p>
        </w:tc>
        <w:tc>
          <w:tcPr>
            <w:tcW w:w="850" w:type="dxa"/>
          </w:tcPr>
          <w:p w14:paraId="4A53A9C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ECG 247 Smart Heart sensor</w:t>
            </w:r>
          </w:p>
        </w:tc>
      </w:tr>
      <w:tr w:rsidR="000F295B" w:rsidRPr="00126A6D" w14:paraId="3E06AF4A" w14:textId="77777777" w:rsidTr="000F295B">
        <w:trPr>
          <w:trHeight w:val="300"/>
        </w:trPr>
        <w:tc>
          <w:tcPr>
            <w:tcW w:w="988" w:type="dxa"/>
          </w:tcPr>
          <w:p w14:paraId="0B2C565D" w14:textId="0C810DEA"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Wijesurendra</w:t>
            </w:r>
            <w:proofErr w:type="spellEnd"/>
            <w:r>
              <w:rPr>
                <w:rFonts w:ascii="Gill Sans MT" w:eastAsia="Times New Roman" w:hAnsi="Gill Sans MT" w:cs="Times New Roman"/>
                <w:color w:val="000000" w:themeColor="text1"/>
                <w:sz w:val="14"/>
                <w:szCs w:val="14"/>
                <w:lang w:eastAsia="en-GB"/>
              </w:rPr>
              <w:t xml:space="preserve"> et al</w:t>
            </w:r>
          </w:p>
          <w:p w14:paraId="3EF9EBE7"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2023</w:t>
            </w:r>
          </w:p>
          <w:p w14:paraId="14DBC6A6" w14:textId="66526433" w:rsidR="000F295B" w:rsidRPr="00996C2D" w:rsidRDefault="000F295B" w:rsidP="00126A6D">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 xml:space="preserve"> (UK)</w:t>
            </w:r>
          </w:p>
        </w:tc>
        <w:tc>
          <w:tcPr>
            <w:tcW w:w="567" w:type="dxa"/>
          </w:tcPr>
          <w:p w14:paraId="6B9876B3"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2127</w:t>
            </w:r>
          </w:p>
        </w:tc>
        <w:tc>
          <w:tcPr>
            <w:tcW w:w="822" w:type="dxa"/>
          </w:tcPr>
          <w:p w14:paraId="7361D0D2"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Age ≥ 65</w:t>
            </w:r>
          </w:p>
          <w:p w14:paraId="0A94ED9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With</w:t>
            </w:r>
          </w:p>
          <w:p w14:paraId="0E6BA9E0"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CHA2DS2-VASc score</w:t>
            </w:r>
          </w:p>
          <w:p w14:paraId="5360BF0E"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3 (men)</w:t>
            </w:r>
          </w:p>
          <w:p w14:paraId="418E5D45"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 4 (women)</w:t>
            </w:r>
          </w:p>
          <w:p w14:paraId="0D9CEA1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With</w:t>
            </w:r>
          </w:p>
          <w:p w14:paraId="57CD863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No previous history of AF</w:t>
            </w:r>
          </w:p>
          <w:p w14:paraId="02A3C51B"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And</w:t>
            </w:r>
          </w:p>
          <w:p w14:paraId="5FCD4259"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No latex allergy</w:t>
            </w:r>
          </w:p>
          <w:p w14:paraId="60772A3F"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
        </w:tc>
        <w:tc>
          <w:tcPr>
            <w:tcW w:w="902" w:type="dxa"/>
          </w:tcPr>
          <w:p w14:paraId="569CA287"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sz w:val="14"/>
                <w:szCs w:val="14"/>
                <w:lang w:eastAsia="en-GB"/>
              </w:rPr>
              <w:t>Age + RF</w:t>
            </w:r>
          </w:p>
        </w:tc>
        <w:tc>
          <w:tcPr>
            <w:tcW w:w="969" w:type="dxa"/>
          </w:tcPr>
          <w:p w14:paraId="5214079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Previous diagnosis of AF</w:t>
            </w:r>
          </w:p>
        </w:tc>
        <w:tc>
          <w:tcPr>
            <w:tcW w:w="1134" w:type="dxa"/>
          </w:tcPr>
          <w:p w14:paraId="6574BB18"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Written letter</w:t>
            </w:r>
          </w:p>
        </w:tc>
        <w:tc>
          <w:tcPr>
            <w:tcW w:w="850" w:type="dxa"/>
          </w:tcPr>
          <w:p w14:paraId="4A3A763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Written</w:t>
            </w:r>
          </w:p>
        </w:tc>
        <w:tc>
          <w:tcPr>
            <w:tcW w:w="993" w:type="dxa"/>
          </w:tcPr>
          <w:p w14:paraId="3FD6D8ED"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r w:rsidRPr="00996C2D">
              <w:rPr>
                <w:rFonts w:ascii="Gill Sans MT" w:eastAsia="Times New Roman" w:hAnsi="Gill Sans MT" w:cs="Times New Roman"/>
                <w:color w:val="000000" w:themeColor="text1"/>
                <w:sz w:val="14"/>
                <w:szCs w:val="14"/>
                <w:lang w:eastAsia="en-GB"/>
              </w:rPr>
              <w:t>Delivery</w:t>
            </w:r>
          </w:p>
        </w:tc>
        <w:tc>
          <w:tcPr>
            <w:tcW w:w="992" w:type="dxa"/>
          </w:tcPr>
          <w:p w14:paraId="304CE2FA" w14:textId="77777777" w:rsidR="000F295B" w:rsidRPr="00996C2D" w:rsidRDefault="000F295B" w:rsidP="00126A6D">
            <w:pPr>
              <w:jc w:val="center"/>
              <w:rPr>
                <w:rFonts w:ascii="Gill Sans MT" w:eastAsia="Times New Roman" w:hAnsi="Gill Sans MT" w:cs="Times New Roman"/>
                <w:sz w:val="14"/>
                <w:szCs w:val="14"/>
                <w:lang w:eastAsia="en-GB"/>
              </w:rPr>
            </w:pPr>
            <w:r w:rsidRPr="00996C2D">
              <w:rPr>
                <w:rFonts w:ascii="Gill Sans MT" w:eastAsia="Times New Roman" w:hAnsi="Gill Sans MT" w:cs="Times New Roman"/>
                <w:color w:val="000000" w:themeColor="text1"/>
                <w:sz w:val="14"/>
                <w:szCs w:val="14"/>
                <w:lang w:eastAsia="en-GB"/>
              </w:rPr>
              <w:t>14 days continuous ECG patch</w:t>
            </w:r>
          </w:p>
        </w:tc>
        <w:tc>
          <w:tcPr>
            <w:tcW w:w="850" w:type="dxa"/>
          </w:tcPr>
          <w:p w14:paraId="10AC535C" w14:textId="77777777" w:rsidR="000F295B" w:rsidRPr="00996C2D" w:rsidRDefault="000F295B" w:rsidP="00126A6D">
            <w:pPr>
              <w:jc w:val="center"/>
              <w:rPr>
                <w:rFonts w:ascii="Gill Sans MT" w:eastAsia="Times New Roman" w:hAnsi="Gill Sans MT" w:cs="Times New Roman"/>
                <w:color w:val="000000" w:themeColor="text1"/>
                <w:sz w:val="14"/>
                <w:szCs w:val="14"/>
                <w:lang w:eastAsia="en-GB"/>
              </w:rPr>
            </w:pPr>
            <w:proofErr w:type="spellStart"/>
            <w:r w:rsidRPr="00996C2D">
              <w:rPr>
                <w:rFonts w:ascii="Gill Sans MT" w:eastAsia="Times New Roman" w:hAnsi="Gill Sans MT" w:cs="Times New Roman"/>
                <w:color w:val="000000" w:themeColor="text1"/>
                <w:sz w:val="14"/>
                <w:szCs w:val="14"/>
                <w:lang w:eastAsia="en-GB"/>
              </w:rPr>
              <w:t>ZioXT</w:t>
            </w:r>
            <w:proofErr w:type="spellEnd"/>
            <w:r w:rsidRPr="00996C2D">
              <w:rPr>
                <w:rFonts w:ascii="Gill Sans MT" w:eastAsia="Times New Roman" w:hAnsi="Gill Sans MT" w:cs="Times New Roman"/>
                <w:color w:val="000000" w:themeColor="text1"/>
                <w:sz w:val="14"/>
                <w:szCs w:val="14"/>
                <w:lang w:eastAsia="en-GB"/>
              </w:rPr>
              <w:t xml:space="preserve"> patch</w:t>
            </w:r>
          </w:p>
        </w:tc>
      </w:tr>
      <w:bookmarkEnd w:id="15"/>
    </w:tbl>
    <w:p w14:paraId="217F6C92" w14:textId="77777777" w:rsidR="00996C2D" w:rsidRPr="00996C2D" w:rsidRDefault="00996C2D" w:rsidP="00996C2D">
      <w:pPr>
        <w:spacing w:after="0" w:line="240" w:lineRule="auto"/>
        <w:jc w:val="center"/>
        <w:rPr>
          <w:rFonts w:ascii="Gill Sans MT" w:eastAsia="Times New Roman" w:hAnsi="Gill Sans MT" w:cs="Times New Roman"/>
          <w:i/>
          <w:iCs/>
          <w:sz w:val="20"/>
          <w:szCs w:val="20"/>
          <w:lang w:eastAsia="en-GB"/>
        </w:rPr>
      </w:pPr>
    </w:p>
    <w:p w14:paraId="3074E9D8" w14:textId="77777777" w:rsidR="00996C2D" w:rsidRPr="00996C2D" w:rsidRDefault="00996C2D" w:rsidP="00996C2D">
      <w:pPr>
        <w:spacing w:after="0" w:line="240" w:lineRule="auto"/>
        <w:jc w:val="center"/>
        <w:rPr>
          <w:rFonts w:ascii="Gill Sans MT" w:eastAsia="Times New Roman" w:hAnsi="Gill Sans MT" w:cs="Times New Roman"/>
          <w:i/>
          <w:iCs/>
          <w:sz w:val="20"/>
          <w:szCs w:val="20"/>
          <w:lang w:eastAsia="en-GB"/>
        </w:rPr>
      </w:pPr>
    </w:p>
    <w:p w14:paraId="103BBDEB" w14:textId="10D1F800" w:rsidR="00996C2D" w:rsidRPr="00996C2D" w:rsidRDefault="00996C2D" w:rsidP="00996C2D">
      <w:pPr>
        <w:spacing w:after="0" w:line="240" w:lineRule="auto"/>
        <w:rPr>
          <w:rFonts w:ascii="Gill Sans MT" w:eastAsia="Times New Roman" w:hAnsi="Gill Sans MT" w:cs="Times New Roman"/>
          <w:i/>
          <w:iCs/>
          <w:sz w:val="20"/>
          <w:szCs w:val="20"/>
          <w:lang w:eastAsia="en-GB"/>
        </w:rPr>
      </w:pPr>
      <w:r w:rsidRPr="00996C2D">
        <w:rPr>
          <w:rFonts w:ascii="Gill Sans MT" w:eastAsia="Times New Roman" w:hAnsi="Gill Sans MT" w:cs="Times New Roman"/>
          <w:i/>
          <w:iCs/>
          <w:sz w:val="20"/>
          <w:szCs w:val="20"/>
          <w:lang w:eastAsia="en-GB"/>
        </w:rPr>
        <w:t xml:space="preserve">Abbreviations: </w:t>
      </w:r>
      <w:r w:rsidR="000D7B22" w:rsidRPr="000D7B22">
        <w:rPr>
          <w:rFonts w:ascii="Gill Sans MT" w:eastAsia="Times New Roman" w:hAnsi="Gill Sans MT" w:cs="Times New Roman"/>
          <w:i/>
          <w:iCs/>
          <w:sz w:val="20"/>
          <w:szCs w:val="20"/>
          <w:lang w:eastAsia="en-GB"/>
        </w:rPr>
        <w:t>N- number of participants,</w:t>
      </w:r>
      <w:r w:rsidR="000D7B22">
        <w:rPr>
          <w:rFonts w:ascii="Gill Sans MT" w:eastAsia="Times New Roman" w:hAnsi="Gill Sans MT" w:cs="Times New Roman"/>
          <w:i/>
          <w:iCs/>
          <w:sz w:val="20"/>
          <w:szCs w:val="20"/>
          <w:lang w:eastAsia="en-GB"/>
        </w:rPr>
        <w:t xml:space="preserve"> </w:t>
      </w:r>
      <w:r w:rsidRPr="00996C2D">
        <w:rPr>
          <w:rFonts w:ascii="Gill Sans MT" w:eastAsia="Times New Roman" w:hAnsi="Gill Sans MT" w:cs="Times New Roman"/>
          <w:i/>
          <w:iCs/>
          <w:sz w:val="20"/>
          <w:szCs w:val="20"/>
          <w:lang w:eastAsia="en-GB"/>
        </w:rPr>
        <w:t>PPM- Permanent Pacemaker</w:t>
      </w:r>
      <w:r w:rsidR="006D1E31">
        <w:rPr>
          <w:rFonts w:ascii="Gill Sans MT" w:eastAsia="Times New Roman" w:hAnsi="Gill Sans MT" w:cs="Times New Roman"/>
          <w:i/>
          <w:iCs/>
          <w:sz w:val="20"/>
          <w:szCs w:val="20"/>
          <w:lang w:eastAsia="en-GB"/>
        </w:rPr>
        <w:t xml:space="preserve"> </w:t>
      </w:r>
    </w:p>
    <w:p w14:paraId="5FFA4178" w14:textId="1EAE7A9A" w:rsidR="0017678D" w:rsidRDefault="0017678D"/>
    <w:p w14:paraId="26A22FE7" w14:textId="77777777" w:rsidR="0017678D" w:rsidRDefault="0017678D"/>
    <w:p w14:paraId="11116B97" w14:textId="57949AFB" w:rsidR="00E47E4D" w:rsidRDefault="00E47E4D"/>
    <w:p w14:paraId="7B0A81E5" w14:textId="3579390B" w:rsidR="008B4705" w:rsidRDefault="008B4705" w:rsidP="008B4705">
      <w:pPr>
        <w:pStyle w:val="Heading2"/>
        <w:rPr>
          <w:rFonts w:ascii="Gill Sans MT" w:hAnsi="Gill Sans MT"/>
          <w:sz w:val="22"/>
          <w:szCs w:val="22"/>
        </w:rPr>
      </w:pPr>
    </w:p>
    <w:p w14:paraId="3D57576D" w14:textId="1DA4F936" w:rsidR="002D67EC" w:rsidRDefault="002D67EC" w:rsidP="008B4705">
      <w:pPr>
        <w:pStyle w:val="Heading2"/>
        <w:rPr>
          <w:rFonts w:ascii="Gill Sans MT" w:hAnsi="Gill Sans MT"/>
          <w:sz w:val="22"/>
          <w:szCs w:val="22"/>
        </w:rPr>
      </w:pPr>
    </w:p>
    <w:p w14:paraId="5CF9403E" w14:textId="5B7EDC79" w:rsidR="00911B9E" w:rsidRDefault="00911B9E" w:rsidP="008B4705">
      <w:pPr>
        <w:pStyle w:val="Heading2"/>
        <w:rPr>
          <w:rFonts w:ascii="Gill Sans MT" w:hAnsi="Gill Sans MT"/>
          <w:sz w:val="22"/>
          <w:szCs w:val="22"/>
        </w:rPr>
      </w:pPr>
    </w:p>
    <w:p w14:paraId="2CDCF908" w14:textId="14189C3B" w:rsidR="00911B9E" w:rsidRDefault="00911B9E" w:rsidP="008B4705">
      <w:pPr>
        <w:pStyle w:val="Heading2"/>
        <w:rPr>
          <w:rFonts w:ascii="Gill Sans MT" w:hAnsi="Gill Sans MT"/>
          <w:sz w:val="22"/>
          <w:szCs w:val="22"/>
        </w:rPr>
      </w:pPr>
    </w:p>
    <w:p w14:paraId="0F2E460C" w14:textId="053C9F30" w:rsidR="00911B9E" w:rsidRDefault="00911B9E" w:rsidP="008B4705">
      <w:pPr>
        <w:pStyle w:val="Heading2"/>
        <w:rPr>
          <w:rFonts w:ascii="Gill Sans MT" w:hAnsi="Gill Sans MT"/>
          <w:sz w:val="22"/>
          <w:szCs w:val="22"/>
        </w:rPr>
      </w:pPr>
    </w:p>
    <w:p w14:paraId="01B3B255" w14:textId="7D06F65A" w:rsidR="00911B9E" w:rsidRDefault="00911B9E" w:rsidP="008B4705">
      <w:pPr>
        <w:pStyle w:val="Heading2"/>
        <w:rPr>
          <w:rFonts w:ascii="Gill Sans MT" w:hAnsi="Gill Sans MT"/>
          <w:sz w:val="22"/>
          <w:szCs w:val="22"/>
        </w:rPr>
      </w:pPr>
    </w:p>
    <w:p w14:paraId="0F25D0DC" w14:textId="77777777" w:rsidR="00531728" w:rsidRDefault="00531728" w:rsidP="008B4705">
      <w:pPr>
        <w:pStyle w:val="Heading2"/>
        <w:rPr>
          <w:rFonts w:ascii="Gill Sans MT" w:hAnsi="Gill Sans MT"/>
          <w:sz w:val="22"/>
          <w:szCs w:val="22"/>
        </w:rPr>
      </w:pPr>
    </w:p>
    <w:p w14:paraId="1D55C470" w14:textId="63CC8D3F" w:rsidR="008B4705" w:rsidRPr="00411972" w:rsidRDefault="008B4705" w:rsidP="0094565C">
      <w:pPr>
        <w:pStyle w:val="Heading1"/>
        <w:rPr>
          <w:rFonts w:asciiTheme="minorHAnsi" w:hAnsiTheme="minorHAnsi" w:cstheme="minorHAnsi"/>
          <w:b/>
          <w:bCs/>
          <w:color w:val="000000" w:themeColor="text1"/>
          <w:sz w:val="24"/>
          <w:szCs w:val="24"/>
        </w:rPr>
      </w:pPr>
      <w:bookmarkStart w:id="16" w:name="_Toc190828698"/>
      <w:r w:rsidRPr="00411972">
        <w:rPr>
          <w:rFonts w:asciiTheme="minorHAnsi" w:hAnsiTheme="minorHAnsi" w:cstheme="minorHAnsi"/>
          <w:b/>
          <w:bCs/>
          <w:color w:val="000000" w:themeColor="text1"/>
          <w:sz w:val="24"/>
          <w:szCs w:val="24"/>
        </w:rPr>
        <w:lastRenderedPageBreak/>
        <w:t xml:space="preserve">Table </w:t>
      </w:r>
      <w:r w:rsidR="00F716AE" w:rsidRPr="00411972">
        <w:rPr>
          <w:rFonts w:asciiTheme="minorHAnsi" w:hAnsiTheme="minorHAnsi" w:cstheme="minorHAnsi"/>
          <w:b/>
          <w:bCs/>
          <w:color w:val="000000" w:themeColor="text1"/>
          <w:sz w:val="24"/>
          <w:szCs w:val="24"/>
        </w:rPr>
        <w:t>3</w:t>
      </w:r>
      <w:r w:rsidRPr="00411972">
        <w:rPr>
          <w:rFonts w:asciiTheme="minorHAnsi" w:hAnsiTheme="minorHAnsi" w:cstheme="minorHAnsi"/>
          <w:color w:val="000000" w:themeColor="text1"/>
          <w:sz w:val="24"/>
          <w:szCs w:val="24"/>
        </w:rPr>
        <w:t xml:space="preserve">: </w:t>
      </w:r>
      <w:bookmarkStart w:id="17" w:name="_Hlk173074109"/>
      <w:r w:rsidRPr="00411972">
        <w:rPr>
          <w:rFonts w:asciiTheme="minorHAnsi" w:hAnsiTheme="minorHAnsi" w:cstheme="minorHAnsi"/>
          <w:color w:val="000000" w:themeColor="text1"/>
          <w:sz w:val="24"/>
          <w:szCs w:val="24"/>
        </w:rPr>
        <w:t>Characteristics of recruitment and protocol adherence (RCT’s)</w:t>
      </w:r>
      <w:bookmarkEnd w:id="16"/>
      <w:bookmarkEnd w:id="17"/>
    </w:p>
    <w:tbl>
      <w:tblPr>
        <w:tblStyle w:val="TableGrid"/>
        <w:tblpPr w:leftFromText="180" w:rightFromText="180" w:vertAnchor="text" w:horzAnchor="margin" w:tblpXSpec="center" w:tblpY="288"/>
        <w:tblW w:w="10485" w:type="dxa"/>
        <w:tblLayout w:type="fixed"/>
        <w:tblLook w:val="04A0" w:firstRow="1" w:lastRow="0" w:firstColumn="1" w:lastColumn="0" w:noHBand="0" w:noVBand="1"/>
      </w:tblPr>
      <w:tblGrid>
        <w:gridCol w:w="1291"/>
        <w:gridCol w:w="772"/>
        <w:gridCol w:w="886"/>
        <w:gridCol w:w="1023"/>
        <w:gridCol w:w="772"/>
        <w:gridCol w:w="1023"/>
        <w:gridCol w:w="886"/>
        <w:gridCol w:w="900"/>
        <w:gridCol w:w="960"/>
        <w:gridCol w:w="952"/>
        <w:gridCol w:w="1020"/>
      </w:tblGrid>
      <w:tr w:rsidR="008B4705" w:rsidRPr="008B4705" w14:paraId="5D6B0930" w14:textId="77777777" w:rsidTr="007E2BC1">
        <w:trPr>
          <w:trHeight w:val="699"/>
        </w:trPr>
        <w:tc>
          <w:tcPr>
            <w:tcW w:w="1291" w:type="dxa"/>
            <w:shd w:val="clear" w:color="auto" w:fill="92D050"/>
          </w:tcPr>
          <w:p w14:paraId="54A6D76F" w14:textId="77777777" w:rsidR="007E2BC1" w:rsidRDefault="007E2BC1" w:rsidP="008B4705">
            <w:pPr>
              <w:spacing w:after="160" w:line="259" w:lineRule="auto"/>
              <w:rPr>
                <w:rFonts w:ascii="Gill Sans MT" w:eastAsia="Times New Roman" w:hAnsi="Gill Sans MT" w:cs="Times New Roman"/>
                <w:b/>
                <w:bCs/>
                <w:sz w:val="14"/>
                <w:szCs w:val="14"/>
                <w:lang w:eastAsia="en-GB"/>
              </w:rPr>
            </w:pPr>
          </w:p>
          <w:p w14:paraId="7715FE4C" w14:textId="5263AB13" w:rsidR="008B4705" w:rsidRPr="008B4705" w:rsidRDefault="008B4705" w:rsidP="008B4705">
            <w:pPr>
              <w:spacing w:after="160" w:line="259" w:lineRule="auto"/>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Study (Country)</w:t>
            </w:r>
          </w:p>
        </w:tc>
        <w:tc>
          <w:tcPr>
            <w:tcW w:w="772" w:type="dxa"/>
            <w:shd w:val="clear" w:color="auto" w:fill="92D050"/>
          </w:tcPr>
          <w:p w14:paraId="063306CD" w14:textId="77777777" w:rsidR="007E2BC1" w:rsidRDefault="007E2BC1" w:rsidP="008B4705">
            <w:pPr>
              <w:rPr>
                <w:rFonts w:ascii="Gill Sans MT" w:eastAsia="Times New Roman" w:hAnsi="Gill Sans MT" w:cs="Times New Roman"/>
                <w:b/>
                <w:bCs/>
                <w:sz w:val="14"/>
                <w:szCs w:val="14"/>
                <w:lang w:eastAsia="en-GB"/>
              </w:rPr>
            </w:pPr>
          </w:p>
          <w:p w14:paraId="21C99D73" w14:textId="2D9D4A2A"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Number invited overall</w:t>
            </w:r>
          </w:p>
        </w:tc>
        <w:tc>
          <w:tcPr>
            <w:tcW w:w="886" w:type="dxa"/>
            <w:shd w:val="clear" w:color="auto" w:fill="92D050"/>
          </w:tcPr>
          <w:p w14:paraId="64F7AB93" w14:textId="77777777" w:rsidR="007E2BC1" w:rsidRDefault="007E2BC1" w:rsidP="008B4705">
            <w:pPr>
              <w:rPr>
                <w:rFonts w:ascii="Gill Sans MT" w:eastAsia="Times New Roman" w:hAnsi="Gill Sans MT" w:cs="Times New Roman"/>
                <w:b/>
                <w:bCs/>
                <w:sz w:val="14"/>
                <w:szCs w:val="14"/>
                <w:lang w:eastAsia="en-GB"/>
              </w:rPr>
            </w:pPr>
          </w:p>
          <w:p w14:paraId="4EAA17B9" w14:textId="4B21A65A"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Number consented overall (%)</w:t>
            </w:r>
          </w:p>
        </w:tc>
        <w:tc>
          <w:tcPr>
            <w:tcW w:w="1023" w:type="dxa"/>
            <w:shd w:val="clear" w:color="auto" w:fill="92D050"/>
          </w:tcPr>
          <w:p w14:paraId="0359F875" w14:textId="77777777" w:rsidR="007E2BC1" w:rsidRDefault="007E2BC1" w:rsidP="008B4705">
            <w:pPr>
              <w:rPr>
                <w:rFonts w:ascii="Gill Sans MT" w:eastAsia="Times New Roman" w:hAnsi="Gill Sans MT" w:cs="Times New Roman"/>
                <w:b/>
                <w:bCs/>
                <w:sz w:val="14"/>
                <w:szCs w:val="14"/>
                <w:lang w:eastAsia="en-GB"/>
              </w:rPr>
            </w:pPr>
          </w:p>
          <w:p w14:paraId="6E5CF0F7" w14:textId="2E9E20B8"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Number invited intervention</w:t>
            </w:r>
          </w:p>
        </w:tc>
        <w:tc>
          <w:tcPr>
            <w:tcW w:w="772" w:type="dxa"/>
            <w:shd w:val="clear" w:color="auto" w:fill="92D050"/>
          </w:tcPr>
          <w:p w14:paraId="45998C09" w14:textId="77777777" w:rsidR="007E2BC1" w:rsidRDefault="007E2BC1" w:rsidP="008B4705">
            <w:pPr>
              <w:rPr>
                <w:rFonts w:ascii="Gill Sans MT" w:eastAsia="Times New Roman" w:hAnsi="Gill Sans MT" w:cs="Times New Roman"/>
                <w:b/>
                <w:bCs/>
                <w:sz w:val="14"/>
                <w:szCs w:val="14"/>
                <w:lang w:eastAsia="en-GB"/>
              </w:rPr>
            </w:pPr>
          </w:p>
          <w:p w14:paraId="7E952EFC" w14:textId="42C974FB"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Number invited control</w:t>
            </w:r>
          </w:p>
        </w:tc>
        <w:tc>
          <w:tcPr>
            <w:tcW w:w="1023" w:type="dxa"/>
            <w:shd w:val="clear" w:color="auto" w:fill="92D050"/>
          </w:tcPr>
          <w:p w14:paraId="6029E881" w14:textId="77777777" w:rsidR="007E2BC1" w:rsidRDefault="007E2BC1" w:rsidP="008B4705">
            <w:pPr>
              <w:rPr>
                <w:rFonts w:ascii="Gill Sans MT" w:eastAsia="Times New Roman" w:hAnsi="Gill Sans MT" w:cs="Times New Roman"/>
                <w:b/>
                <w:bCs/>
                <w:sz w:val="14"/>
                <w:szCs w:val="14"/>
                <w:lang w:eastAsia="en-GB"/>
              </w:rPr>
            </w:pPr>
          </w:p>
          <w:p w14:paraId="3C38721B" w14:textId="0BF8BAFB"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 xml:space="preserve">Number consented intervention </w:t>
            </w:r>
          </w:p>
        </w:tc>
        <w:tc>
          <w:tcPr>
            <w:tcW w:w="886" w:type="dxa"/>
            <w:shd w:val="clear" w:color="auto" w:fill="92D050"/>
          </w:tcPr>
          <w:p w14:paraId="1B7FAC11" w14:textId="77777777" w:rsidR="007E2BC1" w:rsidRDefault="007E2BC1" w:rsidP="008B4705">
            <w:pPr>
              <w:rPr>
                <w:rFonts w:ascii="Gill Sans MT" w:eastAsia="Times New Roman" w:hAnsi="Gill Sans MT" w:cs="Times New Roman"/>
                <w:b/>
                <w:bCs/>
                <w:sz w:val="14"/>
                <w:szCs w:val="14"/>
                <w:lang w:eastAsia="en-GB"/>
              </w:rPr>
            </w:pPr>
          </w:p>
          <w:p w14:paraId="5C7E59B0" w14:textId="08D982E8"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Number consented control</w:t>
            </w:r>
          </w:p>
        </w:tc>
        <w:tc>
          <w:tcPr>
            <w:tcW w:w="900" w:type="dxa"/>
            <w:shd w:val="clear" w:color="auto" w:fill="92D050"/>
          </w:tcPr>
          <w:p w14:paraId="59476FB5" w14:textId="77777777" w:rsidR="007E2BC1" w:rsidRDefault="007E2BC1" w:rsidP="008B4705">
            <w:pPr>
              <w:rPr>
                <w:rFonts w:ascii="Gill Sans MT" w:eastAsia="Times New Roman" w:hAnsi="Gill Sans MT" w:cs="Times New Roman"/>
                <w:b/>
                <w:bCs/>
                <w:sz w:val="14"/>
                <w:szCs w:val="14"/>
                <w:lang w:eastAsia="en-GB"/>
              </w:rPr>
            </w:pPr>
          </w:p>
          <w:p w14:paraId="764393A5" w14:textId="2A56A6BD"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PPG conducted</w:t>
            </w:r>
          </w:p>
        </w:tc>
        <w:tc>
          <w:tcPr>
            <w:tcW w:w="960" w:type="dxa"/>
            <w:shd w:val="clear" w:color="auto" w:fill="92D050"/>
          </w:tcPr>
          <w:p w14:paraId="1248AB1F" w14:textId="77777777" w:rsidR="007E2BC1" w:rsidRDefault="007E2BC1" w:rsidP="008B4705">
            <w:pPr>
              <w:rPr>
                <w:rFonts w:ascii="Gill Sans MT" w:eastAsia="Times New Roman" w:hAnsi="Gill Sans MT" w:cs="Times New Roman"/>
                <w:b/>
                <w:bCs/>
                <w:sz w:val="14"/>
                <w:szCs w:val="14"/>
                <w:lang w:eastAsia="en-GB"/>
              </w:rPr>
            </w:pPr>
          </w:p>
          <w:p w14:paraId="19841190" w14:textId="249564CC"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PPG irregular notification</w:t>
            </w:r>
          </w:p>
        </w:tc>
        <w:tc>
          <w:tcPr>
            <w:tcW w:w="952" w:type="dxa"/>
            <w:shd w:val="clear" w:color="auto" w:fill="92D050"/>
          </w:tcPr>
          <w:p w14:paraId="4E63D63B" w14:textId="77777777" w:rsidR="007E2BC1" w:rsidRDefault="007E2BC1" w:rsidP="008B4705">
            <w:pPr>
              <w:rPr>
                <w:rFonts w:ascii="Gill Sans MT" w:eastAsia="Times New Roman" w:hAnsi="Gill Sans MT" w:cs="Times New Roman"/>
                <w:b/>
                <w:bCs/>
                <w:sz w:val="14"/>
                <w:szCs w:val="14"/>
                <w:lang w:eastAsia="en-GB"/>
              </w:rPr>
            </w:pPr>
          </w:p>
          <w:p w14:paraId="7AA27516" w14:textId="067EED57"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ECG rhythm monitoring conducted</w:t>
            </w:r>
          </w:p>
        </w:tc>
        <w:tc>
          <w:tcPr>
            <w:tcW w:w="1020" w:type="dxa"/>
            <w:shd w:val="clear" w:color="auto" w:fill="92D050"/>
          </w:tcPr>
          <w:p w14:paraId="5DCFC329" w14:textId="77777777" w:rsidR="007E2BC1" w:rsidRDefault="007E2BC1" w:rsidP="008B4705">
            <w:pPr>
              <w:rPr>
                <w:rFonts w:ascii="Gill Sans MT" w:eastAsia="Times New Roman" w:hAnsi="Gill Sans MT" w:cs="Times New Roman"/>
                <w:b/>
                <w:bCs/>
                <w:sz w:val="14"/>
                <w:szCs w:val="14"/>
                <w:lang w:eastAsia="en-GB"/>
              </w:rPr>
            </w:pPr>
          </w:p>
          <w:p w14:paraId="4572BA8A" w14:textId="0C7E214A" w:rsidR="008B4705" w:rsidRPr="008B4705" w:rsidRDefault="008B4705" w:rsidP="008B4705">
            <w:pPr>
              <w:rPr>
                <w:rFonts w:ascii="Gill Sans MT" w:eastAsia="Times New Roman" w:hAnsi="Gill Sans MT" w:cs="Times New Roman"/>
                <w:b/>
                <w:bCs/>
                <w:sz w:val="14"/>
                <w:szCs w:val="14"/>
                <w:lang w:eastAsia="en-GB"/>
              </w:rPr>
            </w:pPr>
            <w:r w:rsidRPr="008B4705">
              <w:rPr>
                <w:rFonts w:ascii="Gill Sans MT" w:eastAsia="Times New Roman" w:hAnsi="Gill Sans MT" w:cs="Times New Roman"/>
                <w:b/>
                <w:bCs/>
                <w:sz w:val="14"/>
                <w:szCs w:val="14"/>
                <w:lang w:eastAsia="en-GB"/>
              </w:rPr>
              <w:t>AF in control arm (%)</w:t>
            </w:r>
          </w:p>
        </w:tc>
      </w:tr>
      <w:tr w:rsidR="008B4705" w:rsidRPr="008B4705" w14:paraId="250E17DB" w14:textId="77777777" w:rsidTr="007E2BC1">
        <w:trPr>
          <w:trHeight w:val="311"/>
        </w:trPr>
        <w:tc>
          <w:tcPr>
            <w:tcW w:w="1291" w:type="dxa"/>
          </w:tcPr>
          <w:p w14:paraId="6E4C5418" w14:textId="25D85B01"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proofErr w:type="spellStart"/>
            <w:r w:rsidRPr="008B4705">
              <w:rPr>
                <w:rFonts w:ascii="Gill Sans MT" w:eastAsia="Times New Roman" w:hAnsi="Gill Sans MT" w:cs="Times New Roman"/>
                <w:sz w:val="14"/>
                <w:szCs w:val="14"/>
                <w:lang w:eastAsia="en-GB"/>
              </w:rPr>
              <w:t>Svennberg</w:t>
            </w:r>
            <w:proofErr w:type="spellEnd"/>
            <w:r w:rsidRPr="008B4705">
              <w:rPr>
                <w:rFonts w:ascii="Gill Sans MT" w:eastAsia="Times New Roman" w:hAnsi="Gill Sans MT" w:cs="Times New Roman"/>
                <w:sz w:val="14"/>
                <w:szCs w:val="14"/>
                <w:lang w:eastAsia="en-GB"/>
              </w:rPr>
              <w:t xml:space="preserve"> 2021 (S</w:t>
            </w:r>
            <w:r w:rsidR="005C2307">
              <w:rPr>
                <w:rFonts w:ascii="Gill Sans MT" w:eastAsia="Times New Roman" w:hAnsi="Gill Sans MT" w:cs="Times New Roman"/>
                <w:sz w:val="14"/>
                <w:szCs w:val="14"/>
                <w:lang w:eastAsia="en-GB"/>
              </w:rPr>
              <w:t>weden</w:t>
            </w:r>
            <w:r w:rsidRPr="008B4705">
              <w:rPr>
                <w:rFonts w:ascii="Gill Sans MT" w:eastAsia="Times New Roman" w:hAnsi="Gill Sans MT" w:cs="Times New Roman"/>
                <w:sz w:val="14"/>
                <w:szCs w:val="14"/>
                <w:lang w:eastAsia="en-GB"/>
              </w:rPr>
              <w:t>)</w:t>
            </w:r>
          </w:p>
        </w:tc>
        <w:tc>
          <w:tcPr>
            <w:tcW w:w="772" w:type="dxa"/>
          </w:tcPr>
          <w:p w14:paraId="01431EE0" w14:textId="77777777" w:rsidR="008B4705" w:rsidRPr="008B4705" w:rsidRDefault="008B4705" w:rsidP="007107B7">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28768</w:t>
            </w:r>
          </w:p>
        </w:tc>
        <w:tc>
          <w:tcPr>
            <w:tcW w:w="886" w:type="dxa"/>
          </w:tcPr>
          <w:p w14:paraId="0704181F"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N/A</w:t>
            </w:r>
          </w:p>
        </w:tc>
        <w:tc>
          <w:tcPr>
            <w:tcW w:w="1023" w:type="dxa"/>
          </w:tcPr>
          <w:p w14:paraId="431E1F33"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14387</w:t>
            </w:r>
          </w:p>
        </w:tc>
        <w:tc>
          <w:tcPr>
            <w:tcW w:w="772" w:type="dxa"/>
          </w:tcPr>
          <w:p w14:paraId="759FC6DF"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14381</w:t>
            </w:r>
          </w:p>
        </w:tc>
        <w:tc>
          <w:tcPr>
            <w:tcW w:w="1023" w:type="dxa"/>
          </w:tcPr>
          <w:p w14:paraId="0D9D4B5B"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14387</w:t>
            </w:r>
          </w:p>
        </w:tc>
        <w:tc>
          <w:tcPr>
            <w:tcW w:w="886" w:type="dxa"/>
          </w:tcPr>
          <w:p w14:paraId="66609CBA"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14381</w:t>
            </w:r>
          </w:p>
        </w:tc>
        <w:tc>
          <w:tcPr>
            <w:tcW w:w="900" w:type="dxa"/>
          </w:tcPr>
          <w:p w14:paraId="23696E07"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No</w:t>
            </w:r>
          </w:p>
        </w:tc>
        <w:tc>
          <w:tcPr>
            <w:tcW w:w="960" w:type="dxa"/>
          </w:tcPr>
          <w:p w14:paraId="1EAECFF2"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N/A</w:t>
            </w:r>
          </w:p>
        </w:tc>
        <w:tc>
          <w:tcPr>
            <w:tcW w:w="952" w:type="dxa"/>
          </w:tcPr>
          <w:p w14:paraId="336C42BE"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7173</w:t>
            </w:r>
          </w:p>
        </w:tc>
        <w:tc>
          <w:tcPr>
            <w:tcW w:w="1020" w:type="dxa"/>
          </w:tcPr>
          <w:p w14:paraId="5B4945F8"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3</w:t>
            </w:r>
          </w:p>
        </w:tc>
      </w:tr>
      <w:tr w:rsidR="002D67EC" w:rsidRPr="008B4705" w14:paraId="571FFDFE" w14:textId="77777777" w:rsidTr="007E2BC1">
        <w:trPr>
          <w:trHeight w:val="311"/>
        </w:trPr>
        <w:tc>
          <w:tcPr>
            <w:tcW w:w="1291" w:type="dxa"/>
          </w:tcPr>
          <w:p w14:paraId="315B02A1" w14:textId="77777777" w:rsidR="006A6F7A" w:rsidRPr="006D1E31" w:rsidRDefault="006A6F7A" w:rsidP="007107B7">
            <w:pPr>
              <w:jc w:val="center"/>
              <w:rPr>
                <w:rFonts w:ascii="Gill Sans MT" w:eastAsia="Times New Roman" w:hAnsi="Gill Sans MT" w:cs="Times New Roman"/>
                <w:color w:val="000000" w:themeColor="text1"/>
                <w:sz w:val="14"/>
                <w:szCs w:val="14"/>
                <w:lang w:eastAsia="en-GB"/>
              </w:rPr>
            </w:pPr>
            <w:proofErr w:type="spellStart"/>
            <w:r w:rsidRPr="006D1E31">
              <w:rPr>
                <w:rFonts w:ascii="Gill Sans MT" w:eastAsia="Times New Roman" w:hAnsi="Gill Sans MT" w:cs="Times New Roman"/>
                <w:color w:val="000000" w:themeColor="text1"/>
                <w:sz w:val="14"/>
                <w:szCs w:val="14"/>
                <w:lang w:eastAsia="en-GB"/>
              </w:rPr>
              <w:t>Gudmundsdottir</w:t>
            </w:r>
            <w:proofErr w:type="spellEnd"/>
            <w:r w:rsidRPr="006D1E31">
              <w:rPr>
                <w:rFonts w:ascii="Gill Sans MT" w:eastAsia="Times New Roman" w:hAnsi="Gill Sans MT" w:cs="Times New Roman"/>
                <w:color w:val="000000" w:themeColor="text1"/>
                <w:sz w:val="14"/>
                <w:szCs w:val="14"/>
                <w:lang w:eastAsia="en-GB"/>
              </w:rPr>
              <w:t xml:space="preserve"> et al</w:t>
            </w:r>
          </w:p>
          <w:p w14:paraId="0B80A8F1" w14:textId="77777777" w:rsidR="006A6F7A" w:rsidRPr="006D1E31" w:rsidRDefault="006A6F7A" w:rsidP="007107B7">
            <w:pPr>
              <w:jc w:val="center"/>
              <w:rPr>
                <w:rFonts w:ascii="Gill Sans MT" w:eastAsia="Times New Roman" w:hAnsi="Gill Sans MT" w:cs="Times New Roman"/>
                <w:color w:val="000000"/>
                <w:sz w:val="14"/>
                <w:szCs w:val="14"/>
                <w:lang w:eastAsia="en-GB"/>
              </w:rPr>
            </w:pPr>
            <w:r w:rsidRPr="006D1E31">
              <w:rPr>
                <w:rFonts w:ascii="Gill Sans MT" w:eastAsia="Times New Roman" w:hAnsi="Gill Sans MT" w:cs="Times New Roman"/>
                <w:color w:val="000000" w:themeColor="text1"/>
                <w:sz w:val="14"/>
                <w:szCs w:val="14"/>
                <w:lang w:eastAsia="en-GB"/>
              </w:rPr>
              <w:t>2019</w:t>
            </w:r>
          </w:p>
          <w:p w14:paraId="61DDDFD8" w14:textId="77777777" w:rsidR="006A6F7A" w:rsidRPr="006D1E31" w:rsidRDefault="006A6F7A" w:rsidP="007107B7">
            <w:pPr>
              <w:jc w:val="center"/>
              <w:rPr>
                <w:rFonts w:ascii="Gill Sans MT" w:eastAsia="Times New Roman" w:hAnsi="Gill Sans MT" w:cs="Times New Roman"/>
                <w:color w:val="000000"/>
                <w:sz w:val="14"/>
                <w:szCs w:val="14"/>
                <w:lang w:eastAsia="en-GB"/>
              </w:rPr>
            </w:pPr>
            <w:r w:rsidRPr="006D1E31">
              <w:rPr>
                <w:rFonts w:ascii="Gill Sans MT" w:eastAsia="Times New Roman" w:hAnsi="Gill Sans MT" w:cs="Times New Roman"/>
                <w:color w:val="000000"/>
                <w:sz w:val="14"/>
                <w:szCs w:val="14"/>
                <w:lang w:eastAsia="en-GB"/>
              </w:rPr>
              <w:t>(</w:t>
            </w:r>
            <w:r>
              <w:rPr>
                <w:rFonts w:ascii="Gill Sans MT" w:eastAsia="Times New Roman" w:hAnsi="Gill Sans MT" w:cs="Times New Roman"/>
                <w:color w:val="000000"/>
                <w:sz w:val="14"/>
                <w:szCs w:val="14"/>
                <w:lang w:eastAsia="en-GB"/>
              </w:rPr>
              <w:t>Sweden</w:t>
            </w:r>
            <w:r w:rsidRPr="006D1E31">
              <w:rPr>
                <w:rFonts w:ascii="Gill Sans MT" w:eastAsia="Times New Roman" w:hAnsi="Gill Sans MT" w:cs="Times New Roman"/>
                <w:color w:val="000000"/>
                <w:sz w:val="14"/>
                <w:szCs w:val="14"/>
                <w:lang w:eastAsia="en-GB"/>
              </w:rPr>
              <w:t>)</w:t>
            </w:r>
          </w:p>
          <w:p w14:paraId="6200F04C" w14:textId="77777777" w:rsidR="002D67EC" w:rsidRPr="008B4705" w:rsidRDefault="002D67EC" w:rsidP="007107B7">
            <w:pPr>
              <w:jc w:val="center"/>
              <w:rPr>
                <w:rFonts w:ascii="Gill Sans MT" w:eastAsia="Times New Roman" w:hAnsi="Gill Sans MT" w:cs="Times New Roman"/>
                <w:sz w:val="14"/>
                <w:szCs w:val="14"/>
                <w:lang w:eastAsia="en-GB"/>
              </w:rPr>
            </w:pPr>
          </w:p>
        </w:tc>
        <w:tc>
          <w:tcPr>
            <w:tcW w:w="772" w:type="dxa"/>
          </w:tcPr>
          <w:p w14:paraId="590F85B9" w14:textId="7046B89C" w:rsidR="002D67EC" w:rsidRPr="008B4705" w:rsidRDefault="00517873" w:rsidP="007107B7">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28712</w:t>
            </w:r>
          </w:p>
        </w:tc>
        <w:tc>
          <w:tcPr>
            <w:tcW w:w="886" w:type="dxa"/>
          </w:tcPr>
          <w:p w14:paraId="4389FC8C" w14:textId="0FD0C586"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N/A</w:t>
            </w:r>
          </w:p>
        </w:tc>
        <w:tc>
          <w:tcPr>
            <w:tcW w:w="1023" w:type="dxa"/>
          </w:tcPr>
          <w:p w14:paraId="1FAA67BE" w14:textId="3B70FBDC"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13870</w:t>
            </w:r>
          </w:p>
        </w:tc>
        <w:tc>
          <w:tcPr>
            <w:tcW w:w="772" w:type="dxa"/>
          </w:tcPr>
          <w:p w14:paraId="675AB88A" w14:textId="3399429C"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14356</w:t>
            </w:r>
          </w:p>
        </w:tc>
        <w:tc>
          <w:tcPr>
            <w:tcW w:w="1023" w:type="dxa"/>
          </w:tcPr>
          <w:p w14:paraId="1E668224" w14:textId="6A8C3BA7"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3766</w:t>
            </w:r>
          </w:p>
        </w:tc>
        <w:tc>
          <w:tcPr>
            <w:tcW w:w="886" w:type="dxa"/>
          </w:tcPr>
          <w:p w14:paraId="5D9B6A28" w14:textId="779BA8B8"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2549</w:t>
            </w:r>
          </w:p>
        </w:tc>
        <w:tc>
          <w:tcPr>
            <w:tcW w:w="900" w:type="dxa"/>
          </w:tcPr>
          <w:p w14:paraId="2E445A86" w14:textId="70B7EDAE" w:rsidR="002D67EC" w:rsidRPr="008B4705" w:rsidRDefault="002D67EC"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No</w:t>
            </w:r>
          </w:p>
        </w:tc>
        <w:tc>
          <w:tcPr>
            <w:tcW w:w="960" w:type="dxa"/>
          </w:tcPr>
          <w:p w14:paraId="0F517FEE" w14:textId="33BBE03A" w:rsidR="002D67EC" w:rsidRPr="008B4705" w:rsidRDefault="002D67EC"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N/A</w:t>
            </w:r>
          </w:p>
        </w:tc>
        <w:tc>
          <w:tcPr>
            <w:tcW w:w="952" w:type="dxa"/>
          </w:tcPr>
          <w:p w14:paraId="44A5783F" w14:textId="088CE228"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3766</w:t>
            </w:r>
          </w:p>
        </w:tc>
        <w:tc>
          <w:tcPr>
            <w:tcW w:w="1020" w:type="dxa"/>
          </w:tcPr>
          <w:p w14:paraId="1B02D7DD" w14:textId="0838125E"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0.04</w:t>
            </w:r>
          </w:p>
        </w:tc>
      </w:tr>
      <w:tr w:rsidR="008B4705" w:rsidRPr="008B4705" w14:paraId="535ACD6E" w14:textId="77777777" w:rsidTr="007E2BC1">
        <w:trPr>
          <w:trHeight w:val="950"/>
        </w:trPr>
        <w:tc>
          <w:tcPr>
            <w:tcW w:w="1291" w:type="dxa"/>
          </w:tcPr>
          <w:p w14:paraId="28B60174"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proofErr w:type="spellStart"/>
            <w:r w:rsidRPr="008B4705">
              <w:rPr>
                <w:rFonts w:ascii="Gill Sans MT" w:eastAsia="Times New Roman" w:hAnsi="Gill Sans MT" w:cs="Times New Roman"/>
                <w:sz w:val="14"/>
                <w:szCs w:val="14"/>
                <w:lang w:eastAsia="en-GB"/>
              </w:rPr>
              <w:t>Halcox</w:t>
            </w:r>
            <w:proofErr w:type="spellEnd"/>
            <w:r w:rsidRPr="008B4705">
              <w:rPr>
                <w:rFonts w:ascii="Gill Sans MT" w:eastAsia="Times New Roman" w:hAnsi="Gill Sans MT" w:cs="Times New Roman"/>
                <w:sz w:val="14"/>
                <w:szCs w:val="14"/>
                <w:lang w:eastAsia="en-GB"/>
              </w:rPr>
              <w:t xml:space="preserve"> et al</w:t>
            </w:r>
          </w:p>
          <w:p w14:paraId="69629143"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2017</w:t>
            </w:r>
          </w:p>
          <w:p w14:paraId="056B942E"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(UK)</w:t>
            </w:r>
          </w:p>
        </w:tc>
        <w:tc>
          <w:tcPr>
            <w:tcW w:w="772" w:type="dxa"/>
          </w:tcPr>
          <w:p w14:paraId="0B205E37" w14:textId="77777777" w:rsidR="008B4705" w:rsidRPr="008B4705" w:rsidRDefault="008B4705" w:rsidP="007107B7">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5846</w:t>
            </w:r>
          </w:p>
        </w:tc>
        <w:tc>
          <w:tcPr>
            <w:tcW w:w="886" w:type="dxa"/>
          </w:tcPr>
          <w:p w14:paraId="73CB0B9D"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17.1</w:t>
            </w:r>
          </w:p>
        </w:tc>
        <w:tc>
          <w:tcPr>
            <w:tcW w:w="1023" w:type="dxa"/>
          </w:tcPr>
          <w:p w14:paraId="4F89899C"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502</w:t>
            </w:r>
          </w:p>
        </w:tc>
        <w:tc>
          <w:tcPr>
            <w:tcW w:w="772" w:type="dxa"/>
          </w:tcPr>
          <w:p w14:paraId="6A70FE03"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502</w:t>
            </w:r>
          </w:p>
        </w:tc>
        <w:tc>
          <w:tcPr>
            <w:tcW w:w="1023" w:type="dxa"/>
          </w:tcPr>
          <w:p w14:paraId="0BCD98DA"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502</w:t>
            </w:r>
          </w:p>
        </w:tc>
        <w:tc>
          <w:tcPr>
            <w:tcW w:w="886" w:type="dxa"/>
          </w:tcPr>
          <w:p w14:paraId="696D9BEA"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502</w:t>
            </w:r>
          </w:p>
        </w:tc>
        <w:tc>
          <w:tcPr>
            <w:tcW w:w="900" w:type="dxa"/>
          </w:tcPr>
          <w:p w14:paraId="2D034D1B"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No</w:t>
            </w:r>
          </w:p>
        </w:tc>
        <w:tc>
          <w:tcPr>
            <w:tcW w:w="960" w:type="dxa"/>
          </w:tcPr>
          <w:p w14:paraId="72B1CA44"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N/A</w:t>
            </w:r>
          </w:p>
        </w:tc>
        <w:tc>
          <w:tcPr>
            <w:tcW w:w="952" w:type="dxa"/>
          </w:tcPr>
          <w:p w14:paraId="29A97B28"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500</w:t>
            </w:r>
          </w:p>
        </w:tc>
        <w:tc>
          <w:tcPr>
            <w:tcW w:w="1020" w:type="dxa"/>
          </w:tcPr>
          <w:p w14:paraId="65E66919"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3.8</w:t>
            </w:r>
          </w:p>
        </w:tc>
      </w:tr>
      <w:tr w:rsidR="008B4705" w:rsidRPr="008B4705" w14:paraId="6256B814" w14:textId="77777777" w:rsidTr="007E2BC1">
        <w:trPr>
          <w:trHeight w:val="636"/>
        </w:trPr>
        <w:tc>
          <w:tcPr>
            <w:tcW w:w="1291" w:type="dxa"/>
          </w:tcPr>
          <w:p w14:paraId="5C3D271C" w14:textId="159CF41D" w:rsidR="002D67EC"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Gladstone et al</w:t>
            </w:r>
          </w:p>
          <w:p w14:paraId="5D87DDA2" w14:textId="5CC3BD2C"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2021</w:t>
            </w:r>
          </w:p>
          <w:p w14:paraId="404E868A"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(Canada/Germany)</w:t>
            </w:r>
          </w:p>
        </w:tc>
        <w:tc>
          <w:tcPr>
            <w:tcW w:w="772" w:type="dxa"/>
          </w:tcPr>
          <w:p w14:paraId="1F8C2B2F" w14:textId="77777777" w:rsidR="008B4705" w:rsidRPr="008B4705" w:rsidRDefault="008B4705" w:rsidP="007107B7">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856</w:t>
            </w:r>
          </w:p>
        </w:tc>
        <w:tc>
          <w:tcPr>
            <w:tcW w:w="886" w:type="dxa"/>
          </w:tcPr>
          <w:p w14:paraId="5F6175C0"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100</w:t>
            </w:r>
          </w:p>
        </w:tc>
        <w:tc>
          <w:tcPr>
            <w:tcW w:w="1023" w:type="dxa"/>
          </w:tcPr>
          <w:p w14:paraId="38EF321F"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434</w:t>
            </w:r>
          </w:p>
        </w:tc>
        <w:tc>
          <w:tcPr>
            <w:tcW w:w="772" w:type="dxa"/>
          </w:tcPr>
          <w:p w14:paraId="4B62B444"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422</w:t>
            </w:r>
          </w:p>
        </w:tc>
        <w:tc>
          <w:tcPr>
            <w:tcW w:w="1023" w:type="dxa"/>
          </w:tcPr>
          <w:p w14:paraId="24AA68D9"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434</w:t>
            </w:r>
          </w:p>
        </w:tc>
        <w:tc>
          <w:tcPr>
            <w:tcW w:w="886" w:type="dxa"/>
          </w:tcPr>
          <w:p w14:paraId="388525FF"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422</w:t>
            </w:r>
          </w:p>
        </w:tc>
        <w:tc>
          <w:tcPr>
            <w:tcW w:w="900" w:type="dxa"/>
          </w:tcPr>
          <w:p w14:paraId="670F8751" w14:textId="5C96809B"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No</w:t>
            </w:r>
          </w:p>
        </w:tc>
        <w:tc>
          <w:tcPr>
            <w:tcW w:w="960" w:type="dxa"/>
          </w:tcPr>
          <w:p w14:paraId="59C72CE7"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N/A</w:t>
            </w:r>
          </w:p>
        </w:tc>
        <w:tc>
          <w:tcPr>
            <w:tcW w:w="952" w:type="dxa"/>
          </w:tcPr>
          <w:p w14:paraId="49128B22"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386</w:t>
            </w:r>
          </w:p>
        </w:tc>
        <w:tc>
          <w:tcPr>
            <w:tcW w:w="1020" w:type="dxa"/>
          </w:tcPr>
          <w:p w14:paraId="677082CC"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5.3</w:t>
            </w:r>
          </w:p>
        </w:tc>
      </w:tr>
      <w:tr w:rsidR="008B4705" w:rsidRPr="008B4705" w14:paraId="67D04B15" w14:textId="77777777" w:rsidTr="007E2BC1">
        <w:trPr>
          <w:trHeight w:val="636"/>
        </w:trPr>
        <w:tc>
          <w:tcPr>
            <w:tcW w:w="1291" w:type="dxa"/>
          </w:tcPr>
          <w:p w14:paraId="33E0CDA7"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proofErr w:type="spellStart"/>
            <w:r w:rsidRPr="008B4705">
              <w:rPr>
                <w:rFonts w:ascii="Gill Sans MT" w:eastAsia="Times New Roman" w:hAnsi="Gill Sans MT" w:cs="Times New Roman"/>
                <w:sz w:val="14"/>
                <w:szCs w:val="14"/>
                <w:lang w:eastAsia="en-GB"/>
              </w:rPr>
              <w:t>Steinhubl</w:t>
            </w:r>
            <w:proofErr w:type="spellEnd"/>
            <w:r w:rsidRPr="008B4705">
              <w:rPr>
                <w:rFonts w:ascii="Gill Sans MT" w:eastAsia="Times New Roman" w:hAnsi="Gill Sans MT" w:cs="Times New Roman"/>
                <w:sz w:val="14"/>
                <w:szCs w:val="14"/>
                <w:lang w:eastAsia="en-GB"/>
              </w:rPr>
              <w:t xml:space="preserve"> et al 2018</w:t>
            </w:r>
          </w:p>
          <w:p w14:paraId="523E5935"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(USA)</w:t>
            </w:r>
          </w:p>
        </w:tc>
        <w:tc>
          <w:tcPr>
            <w:tcW w:w="772" w:type="dxa"/>
          </w:tcPr>
          <w:p w14:paraId="3CF1226B" w14:textId="77777777" w:rsidR="008B4705" w:rsidRPr="008B4705" w:rsidRDefault="008B4705" w:rsidP="007107B7">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2820</w:t>
            </w:r>
          </w:p>
        </w:tc>
        <w:tc>
          <w:tcPr>
            <w:tcW w:w="886" w:type="dxa"/>
          </w:tcPr>
          <w:p w14:paraId="09C22663"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94.2</w:t>
            </w:r>
          </w:p>
        </w:tc>
        <w:tc>
          <w:tcPr>
            <w:tcW w:w="1023" w:type="dxa"/>
          </w:tcPr>
          <w:p w14:paraId="78474A53"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1366</w:t>
            </w:r>
          </w:p>
        </w:tc>
        <w:tc>
          <w:tcPr>
            <w:tcW w:w="772" w:type="dxa"/>
          </w:tcPr>
          <w:p w14:paraId="61FB525A"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1293</w:t>
            </w:r>
          </w:p>
        </w:tc>
        <w:tc>
          <w:tcPr>
            <w:tcW w:w="1023" w:type="dxa"/>
          </w:tcPr>
          <w:p w14:paraId="01933ECF"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1366</w:t>
            </w:r>
          </w:p>
        </w:tc>
        <w:tc>
          <w:tcPr>
            <w:tcW w:w="886" w:type="dxa"/>
          </w:tcPr>
          <w:p w14:paraId="08DD4533"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1293</w:t>
            </w:r>
          </w:p>
        </w:tc>
        <w:tc>
          <w:tcPr>
            <w:tcW w:w="900" w:type="dxa"/>
          </w:tcPr>
          <w:p w14:paraId="2BB45945"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No</w:t>
            </w:r>
          </w:p>
        </w:tc>
        <w:tc>
          <w:tcPr>
            <w:tcW w:w="960" w:type="dxa"/>
          </w:tcPr>
          <w:p w14:paraId="40D183B2"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N/A</w:t>
            </w:r>
          </w:p>
        </w:tc>
        <w:tc>
          <w:tcPr>
            <w:tcW w:w="952" w:type="dxa"/>
          </w:tcPr>
          <w:p w14:paraId="40B61AC5"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906</w:t>
            </w:r>
          </w:p>
        </w:tc>
        <w:tc>
          <w:tcPr>
            <w:tcW w:w="1020" w:type="dxa"/>
          </w:tcPr>
          <w:p w14:paraId="252DC44C"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3.9</w:t>
            </w:r>
          </w:p>
        </w:tc>
      </w:tr>
      <w:tr w:rsidR="008B4705" w:rsidRPr="008B4705" w14:paraId="419DFF87" w14:textId="77777777" w:rsidTr="007E2BC1">
        <w:trPr>
          <w:trHeight w:val="950"/>
        </w:trPr>
        <w:tc>
          <w:tcPr>
            <w:tcW w:w="1291" w:type="dxa"/>
          </w:tcPr>
          <w:p w14:paraId="3CDD5CAA" w14:textId="414DC7FD"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Hill et al</w:t>
            </w:r>
          </w:p>
          <w:p w14:paraId="1338BF26"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2020</w:t>
            </w:r>
          </w:p>
          <w:p w14:paraId="0309E309"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(UK)</w:t>
            </w:r>
          </w:p>
        </w:tc>
        <w:tc>
          <w:tcPr>
            <w:tcW w:w="772" w:type="dxa"/>
          </w:tcPr>
          <w:p w14:paraId="2D5775A9" w14:textId="77777777" w:rsidR="008B4705" w:rsidRPr="008B4705" w:rsidRDefault="008B4705" w:rsidP="007107B7">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23745</w:t>
            </w:r>
          </w:p>
        </w:tc>
        <w:tc>
          <w:tcPr>
            <w:tcW w:w="886" w:type="dxa"/>
          </w:tcPr>
          <w:p w14:paraId="0F49A061"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3.3</w:t>
            </w:r>
          </w:p>
        </w:tc>
        <w:tc>
          <w:tcPr>
            <w:tcW w:w="1023" w:type="dxa"/>
          </w:tcPr>
          <w:p w14:paraId="169A5466"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11849</w:t>
            </w:r>
          </w:p>
        </w:tc>
        <w:tc>
          <w:tcPr>
            <w:tcW w:w="772" w:type="dxa"/>
          </w:tcPr>
          <w:p w14:paraId="39A49882"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11896</w:t>
            </w:r>
          </w:p>
        </w:tc>
        <w:tc>
          <w:tcPr>
            <w:tcW w:w="1023" w:type="dxa"/>
          </w:tcPr>
          <w:p w14:paraId="7A7B89B1"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11849</w:t>
            </w:r>
          </w:p>
        </w:tc>
        <w:tc>
          <w:tcPr>
            <w:tcW w:w="886" w:type="dxa"/>
          </w:tcPr>
          <w:p w14:paraId="705E3CAA"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11896</w:t>
            </w:r>
          </w:p>
        </w:tc>
        <w:tc>
          <w:tcPr>
            <w:tcW w:w="900" w:type="dxa"/>
          </w:tcPr>
          <w:p w14:paraId="6A4A3F37"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No</w:t>
            </w:r>
          </w:p>
        </w:tc>
        <w:tc>
          <w:tcPr>
            <w:tcW w:w="960" w:type="dxa"/>
          </w:tcPr>
          <w:p w14:paraId="3D680BC1"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N/A</w:t>
            </w:r>
          </w:p>
        </w:tc>
        <w:tc>
          <w:tcPr>
            <w:tcW w:w="952" w:type="dxa"/>
          </w:tcPr>
          <w:p w14:paraId="5B97BEBB"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255</w:t>
            </w:r>
          </w:p>
        </w:tc>
        <w:tc>
          <w:tcPr>
            <w:tcW w:w="1020" w:type="dxa"/>
          </w:tcPr>
          <w:p w14:paraId="677D010B"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5.1</w:t>
            </w:r>
          </w:p>
        </w:tc>
      </w:tr>
      <w:tr w:rsidR="008B4705" w:rsidRPr="008B4705" w14:paraId="058B17A9" w14:textId="77777777" w:rsidTr="007E2BC1">
        <w:trPr>
          <w:trHeight w:val="963"/>
        </w:trPr>
        <w:tc>
          <w:tcPr>
            <w:tcW w:w="1291" w:type="dxa"/>
          </w:tcPr>
          <w:p w14:paraId="6560B389"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Rizas et al</w:t>
            </w:r>
          </w:p>
          <w:p w14:paraId="49D47246"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2022</w:t>
            </w:r>
          </w:p>
          <w:p w14:paraId="7630C9A8" w14:textId="77777777" w:rsidR="008B4705" w:rsidRPr="008B4705" w:rsidRDefault="008B4705" w:rsidP="007107B7">
            <w:pPr>
              <w:spacing w:after="160" w:line="259" w:lineRule="auto"/>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(Germany)</w:t>
            </w:r>
          </w:p>
        </w:tc>
        <w:tc>
          <w:tcPr>
            <w:tcW w:w="772" w:type="dxa"/>
          </w:tcPr>
          <w:p w14:paraId="48B53741" w14:textId="77777777" w:rsidR="008B4705" w:rsidRPr="008B4705" w:rsidRDefault="008B4705" w:rsidP="007107B7">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5551</w:t>
            </w:r>
          </w:p>
        </w:tc>
        <w:tc>
          <w:tcPr>
            <w:tcW w:w="886" w:type="dxa"/>
          </w:tcPr>
          <w:p w14:paraId="6B1590F4"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100</w:t>
            </w:r>
          </w:p>
        </w:tc>
        <w:tc>
          <w:tcPr>
            <w:tcW w:w="1023" w:type="dxa"/>
          </w:tcPr>
          <w:p w14:paraId="3566C066"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2860</w:t>
            </w:r>
          </w:p>
        </w:tc>
        <w:tc>
          <w:tcPr>
            <w:tcW w:w="772" w:type="dxa"/>
          </w:tcPr>
          <w:p w14:paraId="41EFE84A"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2691</w:t>
            </w:r>
          </w:p>
        </w:tc>
        <w:tc>
          <w:tcPr>
            <w:tcW w:w="1023" w:type="dxa"/>
          </w:tcPr>
          <w:p w14:paraId="2BAF338E"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2860</w:t>
            </w:r>
          </w:p>
        </w:tc>
        <w:tc>
          <w:tcPr>
            <w:tcW w:w="886" w:type="dxa"/>
          </w:tcPr>
          <w:p w14:paraId="7B598BCD"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2691</w:t>
            </w:r>
          </w:p>
        </w:tc>
        <w:tc>
          <w:tcPr>
            <w:tcW w:w="900" w:type="dxa"/>
          </w:tcPr>
          <w:p w14:paraId="355520AC"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No</w:t>
            </w:r>
          </w:p>
        </w:tc>
        <w:tc>
          <w:tcPr>
            <w:tcW w:w="960" w:type="dxa"/>
          </w:tcPr>
          <w:p w14:paraId="1DD3413A"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N/A</w:t>
            </w:r>
          </w:p>
        </w:tc>
        <w:tc>
          <w:tcPr>
            <w:tcW w:w="952" w:type="dxa"/>
          </w:tcPr>
          <w:p w14:paraId="4C7A0046"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2142</w:t>
            </w:r>
          </w:p>
        </w:tc>
        <w:tc>
          <w:tcPr>
            <w:tcW w:w="1020" w:type="dxa"/>
          </w:tcPr>
          <w:p w14:paraId="7F694BBA" w14:textId="77777777" w:rsidR="008B4705" w:rsidRPr="008B4705" w:rsidRDefault="008B4705" w:rsidP="00592912">
            <w:pPr>
              <w:jc w:val="center"/>
              <w:rPr>
                <w:rFonts w:ascii="Gill Sans MT" w:eastAsia="Times New Roman" w:hAnsi="Gill Sans MT" w:cs="Times New Roman"/>
                <w:sz w:val="14"/>
                <w:szCs w:val="14"/>
                <w:lang w:eastAsia="en-GB"/>
              </w:rPr>
            </w:pPr>
            <w:r w:rsidRPr="008B4705">
              <w:rPr>
                <w:rFonts w:ascii="Gill Sans MT" w:eastAsia="Times New Roman" w:hAnsi="Gill Sans MT" w:cs="Times New Roman"/>
                <w:sz w:val="14"/>
                <w:szCs w:val="14"/>
                <w:lang w:eastAsia="en-GB"/>
              </w:rPr>
              <w:t>4</w:t>
            </w:r>
          </w:p>
        </w:tc>
      </w:tr>
      <w:tr w:rsidR="002D67EC" w:rsidRPr="008B4705" w14:paraId="775ADDF3" w14:textId="77777777" w:rsidTr="007E2BC1">
        <w:trPr>
          <w:trHeight w:val="963"/>
        </w:trPr>
        <w:tc>
          <w:tcPr>
            <w:tcW w:w="1291" w:type="dxa"/>
          </w:tcPr>
          <w:p w14:paraId="0FF4C146" w14:textId="77777777" w:rsidR="002D67EC" w:rsidRDefault="002D67EC" w:rsidP="007107B7">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Singer et al</w:t>
            </w:r>
          </w:p>
          <w:p w14:paraId="7DCC9B4D" w14:textId="77777777" w:rsidR="002D67EC" w:rsidRDefault="002D67EC" w:rsidP="007107B7">
            <w:pPr>
              <w:jc w:val="center"/>
              <w:rPr>
                <w:rFonts w:ascii="Gill Sans MT" w:eastAsia="Times New Roman" w:hAnsi="Gill Sans MT" w:cs="Times New Roman"/>
                <w:sz w:val="14"/>
                <w:szCs w:val="14"/>
                <w:lang w:eastAsia="en-GB"/>
              </w:rPr>
            </w:pPr>
          </w:p>
          <w:p w14:paraId="1663AF59" w14:textId="77777777" w:rsidR="002D67EC" w:rsidRDefault="002D67EC" w:rsidP="007107B7">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2024</w:t>
            </w:r>
          </w:p>
          <w:p w14:paraId="0EF59CCC" w14:textId="77777777" w:rsidR="002D67EC" w:rsidRDefault="002D67EC" w:rsidP="007107B7">
            <w:pPr>
              <w:jc w:val="center"/>
              <w:rPr>
                <w:rFonts w:ascii="Gill Sans MT" w:eastAsia="Times New Roman" w:hAnsi="Gill Sans MT" w:cs="Times New Roman"/>
                <w:sz w:val="14"/>
                <w:szCs w:val="14"/>
                <w:lang w:eastAsia="en-GB"/>
              </w:rPr>
            </w:pPr>
          </w:p>
          <w:p w14:paraId="03EE852A" w14:textId="70AB2D18" w:rsidR="002D67EC" w:rsidRPr="008B4705" w:rsidRDefault="002D67EC" w:rsidP="007107B7">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w:t>
            </w:r>
            <w:r w:rsidR="00517873">
              <w:rPr>
                <w:rFonts w:ascii="Gill Sans MT" w:eastAsia="Times New Roman" w:hAnsi="Gill Sans MT" w:cs="Times New Roman"/>
                <w:sz w:val="14"/>
                <w:szCs w:val="14"/>
                <w:lang w:eastAsia="en-GB"/>
              </w:rPr>
              <w:t>USA)</w:t>
            </w:r>
          </w:p>
        </w:tc>
        <w:tc>
          <w:tcPr>
            <w:tcW w:w="772" w:type="dxa"/>
          </w:tcPr>
          <w:p w14:paraId="7077488A" w14:textId="0074C1B8" w:rsidR="002D67EC" w:rsidRPr="008B4705" w:rsidRDefault="00517873" w:rsidP="007107B7">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11957</w:t>
            </w:r>
          </w:p>
        </w:tc>
        <w:tc>
          <w:tcPr>
            <w:tcW w:w="886" w:type="dxa"/>
          </w:tcPr>
          <w:p w14:paraId="2B26BD63" w14:textId="27A11401"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11905</w:t>
            </w:r>
          </w:p>
        </w:tc>
        <w:tc>
          <w:tcPr>
            <w:tcW w:w="1023" w:type="dxa"/>
          </w:tcPr>
          <w:p w14:paraId="083C3E22" w14:textId="1D161906"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11957</w:t>
            </w:r>
          </w:p>
        </w:tc>
        <w:tc>
          <w:tcPr>
            <w:tcW w:w="772" w:type="dxa"/>
          </w:tcPr>
          <w:p w14:paraId="0A28568D" w14:textId="6E44BF17"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5953</w:t>
            </w:r>
          </w:p>
        </w:tc>
        <w:tc>
          <w:tcPr>
            <w:tcW w:w="1023" w:type="dxa"/>
          </w:tcPr>
          <w:p w14:paraId="488D1B8A" w14:textId="52169F6F"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5952</w:t>
            </w:r>
          </w:p>
        </w:tc>
        <w:tc>
          <w:tcPr>
            <w:tcW w:w="886" w:type="dxa"/>
          </w:tcPr>
          <w:p w14:paraId="68665F70" w14:textId="1BE86AA5"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5332</w:t>
            </w:r>
          </w:p>
        </w:tc>
        <w:tc>
          <w:tcPr>
            <w:tcW w:w="900" w:type="dxa"/>
          </w:tcPr>
          <w:p w14:paraId="3A683184" w14:textId="1FAFC4E7"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No</w:t>
            </w:r>
          </w:p>
        </w:tc>
        <w:tc>
          <w:tcPr>
            <w:tcW w:w="960" w:type="dxa"/>
          </w:tcPr>
          <w:p w14:paraId="4A406906" w14:textId="41A09A1B"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N/A</w:t>
            </w:r>
          </w:p>
        </w:tc>
        <w:tc>
          <w:tcPr>
            <w:tcW w:w="952" w:type="dxa"/>
          </w:tcPr>
          <w:p w14:paraId="2409DD61" w14:textId="193E89AA" w:rsidR="002D67EC" w:rsidRPr="008B4705" w:rsidRDefault="00517873"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5684</w:t>
            </w:r>
          </w:p>
        </w:tc>
        <w:tc>
          <w:tcPr>
            <w:tcW w:w="1020" w:type="dxa"/>
          </w:tcPr>
          <w:p w14:paraId="297E8FAE" w14:textId="03A85DA5" w:rsidR="002D67EC" w:rsidRPr="008B4705" w:rsidRDefault="006A6F7A" w:rsidP="00592912">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3.3</w:t>
            </w:r>
          </w:p>
        </w:tc>
      </w:tr>
    </w:tbl>
    <w:p w14:paraId="4ED0A181" w14:textId="34D0B8AA" w:rsidR="00E47E4D" w:rsidRDefault="00E47E4D"/>
    <w:p w14:paraId="464933B0" w14:textId="0150D04A" w:rsidR="00E47E4D" w:rsidRPr="008B4705" w:rsidRDefault="00E47E4D">
      <w:pPr>
        <w:rPr>
          <w:rFonts w:ascii="Gill Sans MT" w:hAnsi="Gill Sans MT"/>
          <w:sz w:val="14"/>
          <w:szCs w:val="14"/>
        </w:rPr>
      </w:pPr>
    </w:p>
    <w:p w14:paraId="14536933" w14:textId="6D58AA11" w:rsidR="00E47E4D" w:rsidRDefault="006D1E31" w:rsidP="006D1E31">
      <w:pPr>
        <w:spacing w:after="0" w:line="240" w:lineRule="auto"/>
      </w:pPr>
      <w:r w:rsidRPr="00996C2D">
        <w:rPr>
          <w:rFonts w:ascii="Gill Sans MT" w:eastAsia="Times New Roman" w:hAnsi="Gill Sans MT" w:cs="Times New Roman"/>
          <w:i/>
          <w:iCs/>
          <w:sz w:val="20"/>
          <w:szCs w:val="20"/>
          <w:lang w:eastAsia="en-GB"/>
        </w:rPr>
        <w:t>Abbreviations</w:t>
      </w:r>
      <w:r w:rsidRPr="006D1E31">
        <w:rPr>
          <w:rFonts w:ascii="Gill Sans MT" w:eastAsia="Times New Roman" w:hAnsi="Gill Sans MT" w:cs="Times New Roman"/>
          <w:i/>
          <w:iCs/>
          <w:sz w:val="20"/>
          <w:szCs w:val="20"/>
          <w:lang w:eastAsia="en-GB"/>
        </w:rPr>
        <w:t xml:space="preserve"> </w:t>
      </w:r>
      <w:r w:rsidRPr="00996C2D">
        <w:rPr>
          <w:rFonts w:ascii="Gill Sans MT" w:eastAsia="Times New Roman" w:hAnsi="Gill Sans MT" w:cs="Times New Roman"/>
          <w:i/>
          <w:iCs/>
          <w:sz w:val="20"/>
          <w:szCs w:val="20"/>
          <w:lang w:eastAsia="en-GB"/>
        </w:rPr>
        <w:t>PPG- Photoplethysmography</w:t>
      </w:r>
    </w:p>
    <w:p w14:paraId="73702877" w14:textId="4FC442F3" w:rsidR="00E42B0D" w:rsidRDefault="00E42B0D"/>
    <w:p w14:paraId="37493713" w14:textId="00742894" w:rsidR="00E42B0D" w:rsidRDefault="00E42B0D"/>
    <w:p w14:paraId="03456413" w14:textId="181CEA1F" w:rsidR="00911B9E" w:rsidRDefault="00911B9E"/>
    <w:p w14:paraId="284E7599" w14:textId="1C4CFD97" w:rsidR="00911B9E" w:rsidRDefault="00911B9E"/>
    <w:p w14:paraId="50A94978" w14:textId="40BF971C" w:rsidR="00911B9E" w:rsidRDefault="00911B9E"/>
    <w:p w14:paraId="1114DDDF" w14:textId="792ADDEB" w:rsidR="00911B9E" w:rsidRDefault="00911B9E"/>
    <w:p w14:paraId="7C907A20" w14:textId="5941EECB" w:rsidR="00911B9E" w:rsidRDefault="00911B9E"/>
    <w:p w14:paraId="5172CC12" w14:textId="0A2F0224" w:rsidR="00911B9E" w:rsidRDefault="00911B9E"/>
    <w:p w14:paraId="4871E356" w14:textId="42B575CB" w:rsidR="00911B9E" w:rsidRDefault="00911B9E"/>
    <w:p w14:paraId="3E174600" w14:textId="77777777" w:rsidR="002977E9" w:rsidRDefault="002977E9"/>
    <w:p w14:paraId="61AF1520" w14:textId="2270EC94" w:rsidR="008B4705" w:rsidRPr="00411972" w:rsidRDefault="008B4705" w:rsidP="0094565C">
      <w:pPr>
        <w:pStyle w:val="Heading1"/>
        <w:rPr>
          <w:rFonts w:asciiTheme="minorHAnsi" w:hAnsiTheme="minorHAnsi" w:cstheme="minorHAnsi"/>
          <w:color w:val="000000" w:themeColor="text1"/>
          <w:sz w:val="24"/>
          <w:szCs w:val="24"/>
        </w:rPr>
      </w:pPr>
      <w:bookmarkStart w:id="18" w:name="_Toc190828699"/>
      <w:r w:rsidRPr="00411972">
        <w:rPr>
          <w:rFonts w:asciiTheme="minorHAnsi" w:hAnsiTheme="minorHAnsi" w:cstheme="minorHAnsi"/>
          <w:b/>
          <w:bCs/>
          <w:color w:val="000000" w:themeColor="text1"/>
          <w:sz w:val="24"/>
          <w:szCs w:val="24"/>
        </w:rPr>
        <w:lastRenderedPageBreak/>
        <w:t xml:space="preserve">Table </w:t>
      </w:r>
      <w:r w:rsidR="00F716AE" w:rsidRPr="00411972">
        <w:rPr>
          <w:rFonts w:asciiTheme="minorHAnsi" w:hAnsiTheme="minorHAnsi" w:cstheme="minorHAnsi"/>
          <w:b/>
          <w:bCs/>
          <w:color w:val="000000" w:themeColor="text1"/>
          <w:sz w:val="24"/>
          <w:szCs w:val="24"/>
        </w:rPr>
        <w:t>4</w:t>
      </w:r>
      <w:r w:rsidRPr="00411972">
        <w:rPr>
          <w:rFonts w:asciiTheme="minorHAnsi" w:hAnsiTheme="minorHAnsi" w:cstheme="minorHAnsi"/>
          <w:b/>
          <w:bCs/>
          <w:color w:val="000000" w:themeColor="text1"/>
          <w:sz w:val="24"/>
          <w:szCs w:val="24"/>
        </w:rPr>
        <w:t>:</w:t>
      </w:r>
      <w:r w:rsidRPr="00411972">
        <w:rPr>
          <w:rFonts w:asciiTheme="minorHAnsi" w:hAnsiTheme="minorHAnsi" w:cstheme="minorHAnsi"/>
          <w:color w:val="000000" w:themeColor="text1"/>
          <w:sz w:val="24"/>
          <w:szCs w:val="24"/>
        </w:rPr>
        <w:t xml:space="preserve"> Characteristics of recruitment and protocol adherence (observational studies)</w:t>
      </w:r>
      <w:bookmarkEnd w:id="18"/>
    </w:p>
    <w:p w14:paraId="61309CA4" w14:textId="77777777" w:rsidR="0094565C" w:rsidRPr="0094565C" w:rsidRDefault="0094565C" w:rsidP="0094565C"/>
    <w:tbl>
      <w:tblPr>
        <w:tblStyle w:val="TableGrid"/>
        <w:tblW w:w="0" w:type="auto"/>
        <w:tblLook w:val="04A0" w:firstRow="1" w:lastRow="0" w:firstColumn="1" w:lastColumn="0" w:noHBand="0" w:noVBand="1"/>
      </w:tblPr>
      <w:tblGrid>
        <w:gridCol w:w="1736"/>
        <w:gridCol w:w="871"/>
        <w:gridCol w:w="1022"/>
        <w:gridCol w:w="1157"/>
        <w:gridCol w:w="935"/>
        <w:gridCol w:w="1058"/>
        <w:gridCol w:w="1116"/>
        <w:gridCol w:w="1121"/>
      </w:tblGrid>
      <w:tr w:rsidR="006D1E31" w:rsidRPr="006D1E31" w14:paraId="335C01BD" w14:textId="77777777" w:rsidTr="007107B7">
        <w:trPr>
          <w:trHeight w:val="593"/>
        </w:trPr>
        <w:tc>
          <w:tcPr>
            <w:tcW w:w="0" w:type="auto"/>
            <w:shd w:val="clear" w:color="auto" w:fill="92D050"/>
          </w:tcPr>
          <w:p w14:paraId="134EC85E" w14:textId="0C9432DA" w:rsidR="006D1E31" w:rsidRPr="006D1E31" w:rsidRDefault="006D1E31" w:rsidP="006D1E31">
            <w:pPr>
              <w:spacing w:after="160" w:line="259" w:lineRule="auto"/>
              <w:rPr>
                <w:rFonts w:ascii="Gill Sans MT" w:eastAsia="Times New Roman" w:hAnsi="Gill Sans MT" w:cs="Times New Roman"/>
                <w:b/>
                <w:bCs/>
                <w:sz w:val="14"/>
                <w:szCs w:val="14"/>
                <w:lang w:eastAsia="en-GB"/>
              </w:rPr>
            </w:pPr>
            <w:r w:rsidRPr="006D1E31">
              <w:rPr>
                <w:rFonts w:ascii="Gill Sans MT" w:eastAsia="Times New Roman" w:hAnsi="Gill Sans MT" w:cs="Times New Roman"/>
                <w:b/>
                <w:bCs/>
                <w:sz w:val="14"/>
                <w:szCs w:val="14"/>
                <w:lang w:eastAsia="en-GB"/>
              </w:rPr>
              <w:t>Study (Country)</w:t>
            </w:r>
          </w:p>
        </w:tc>
        <w:tc>
          <w:tcPr>
            <w:tcW w:w="0" w:type="auto"/>
            <w:shd w:val="clear" w:color="auto" w:fill="92D050"/>
          </w:tcPr>
          <w:p w14:paraId="50697572" w14:textId="77777777" w:rsidR="006D1E31" w:rsidRPr="006D1E31" w:rsidRDefault="006D1E31" w:rsidP="006D1E31">
            <w:pPr>
              <w:rPr>
                <w:rFonts w:ascii="Gill Sans MT" w:eastAsia="Times New Roman" w:hAnsi="Gill Sans MT" w:cs="Times New Roman"/>
                <w:b/>
                <w:bCs/>
                <w:sz w:val="14"/>
                <w:szCs w:val="14"/>
                <w:lang w:eastAsia="en-GB"/>
              </w:rPr>
            </w:pPr>
            <w:r w:rsidRPr="006D1E31">
              <w:rPr>
                <w:rFonts w:ascii="Gill Sans MT" w:eastAsia="Times New Roman" w:hAnsi="Gill Sans MT" w:cs="Times New Roman"/>
                <w:b/>
                <w:bCs/>
                <w:sz w:val="14"/>
                <w:szCs w:val="14"/>
                <w:lang w:eastAsia="en-GB"/>
              </w:rPr>
              <w:t>Number invited overall</w:t>
            </w:r>
          </w:p>
        </w:tc>
        <w:tc>
          <w:tcPr>
            <w:tcW w:w="0" w:type="auto"/>
            <w:shd w:val="clear" w:color="auto" w:fill="92D050"/>
          </w:tcPr>
          <w:p w14:paraId="78CB7233" w14:textId="77777777" w:rsidR="006D1E31" w:rsidRPr="006D1E31" w:rsidRDefault="006D1E31" w:rsidP="006D1E31">
            <w:pPr>
              <w:rPr>
                <w:rFonts w:ascii="Gill Sans MT" w:eastAsia="Times New Roman" w:hAnsi="Gill Sans MT" w:cs="Times New Roman"/>
                <w:b/>
                <w:bCs/>
                <w:sz w:val="14"/>
                <w:szCs w:val="14"/>
                <w:lang w:eastAsia="en-GB"/>
              </w:rPr>
            </w:pPr>
            <w:r w:rsidRPr="006D1E31">
              <w:rPr>
                <w:rFonts w:ascii="Gill Sans MT" w:eastAsia="Times New Roman" w:hAnsi="Gill Sans MT" w:cs="Times New Roman"/>
                <w:b/>
                <w:bCs/>
                <w:sz w:val="14"/>
                <w:szCs w:val="14"/>
                <w:lang w:eastAsia="en-GB"/>
              </w:rPr>
              <w:t>Number consented overall (%)</w:t>
            </w:r>
          </w:p>
        </w:tc>
        <w:tc>
          <w:tcPr>
            <w:tcW w:w="0" w:type="auto"/>
            <w:shd w:val="clear" w:color="auto" w:fill="92D050"/>
          </w:tcPr>
          <w:p w14:paraId="2FE8FBED" w14:textId="77777777" w:rsidR="006D1E31" w:rsidRPr="006D1E31" w:rsidRDefault="006D1E31" w:rsidP="006D1E31">
            <w:pPr>
              <w:rPr>
                <w:rFonts w:ascii="Gill Sans MT" w:eastAsia="Times New Roman" w:hAnsi="Gill Sans MT" w:cs="Times New Roman"/>
                <w:b/>
                <w:bCs/>
                <w:sz w:val="14"/>
                <w:szCs w:val="14"/>
                <w:lang w:eastAsia="en-GB"/>
              </w:rPr>
            </w:pPr>
            <w:r w:rsidRPr="006D1E31">
              <w:rPr>
                <w:rFonts w:ascii="Gill Sans MT" w:eastAsia="Times New Roman" w:hAnsi="Gill Sans MT" w:cs="Times New Roman"/>
                <w:b/>
                <w:bCs/>
                <w:sz w:val="14"/>
                <w:szCs w:val="14"/>
                <w:lang w:eastAsia="en-GB"/>
              </w:rPr>
              <w:t xml:space="preserve">Number consented intervention </w:t>
            </w:r>
          </w:p>
          <w:p w14:paraId="18156E12" w14:textId="77777777" w:rsidR="006D1E31" w:rsidRPr="006D1E31" w:rsidRDefault="006D1E31" w:rsidP="006D1E31">
            <w:pPr>
              <w:rPr>
                <w:rFonts w:ascii="Gill Sans MT" w:eastAsia="Times New Roman" w:hAnsi="Gill Sans MT" w:cs="Times New Roman"/>
                <w:b/>
                <w:bCs/>
                <w:sz w:val="14"/>
                <w:szCs w:val="14"/>
                <w:lang w:eastAsia="en-GB"/>
              </w:rPr>
            </w:pPr>
            <w:r w:rsidRPr="006D1E31">
              <w:rPr>
                <w:rFonts w:ascii="Gill Sans MT" w:eastAsia="Times New Roman" w:hAnsi="Gill Sans MT" w:cs="Times New Roman"/>
                <w:b/>
                <w:bCs/>
                <w:sz w:val="14"/>
                <w:szCs w:val="14"/>
                <w:lang w:eastAsia="en-GB"/>
              </w:rPr>
              <w:t>n</w:t>
            </w:r>
          </w:p>
        </w:tc>
        <w:tc>
          <w:tcPr>
            <w:tcW w:w="0" w:type="auto"/>
            <w:shd w:val="clear" w:color="auto" w:fill="92D050"/>
          </w:tcPr>
          <w:p w14:paraId="092C5A25" w14:textId="77777777" w:rsidR="006D1E31" w:rsidRPr="006D1E31" w:rsidRDefault="006D1E31" w:rsidP="006D1E31">
            <w:pPr>
              <w:rPr>
                <w:rFonts w:ascii="Gill Sans MT" w:eastAsia="Times New Roman" w:hAnsi="Gill Sans MT" w:cs="Times New Roman"/>
                <w:b/>
                <w:bCs/>
                <w:sz w:val="14"/>
                <w:szCs w:val="14"/>
                <w:lang w:eastAsia="en-GB"/>
              </w:rPr>
            </w:pPr>
            <w:r w:rsidRPr="006D1E31">
              <w:rPr>
                <w:rFonts w:ascii="Gill Sans MT" w:eastAsia="Times New Roman" w:hAnsi="Gill Sans MT" w:cs="Times New Roman"/>
                <w:b/>
                <w:bCs/>
                <w:sz w:val="14"/>
                <w:szCs w:val="14"/>
                <w:lang w:eastAsia="en-GB"/>
              </w:rPr>
              <w:t>PPG conducted</w:t>
            </w:r>
          </w:p>
        </w:tc>
        <w:tc>
          <w:tcPr>
            <w:tcW w:w="0" w:type="auto"/>
            <w:shd w:val="clear" w:color="auto" w:fill="92D050"/>
          </w:tcPr>
          <w:p w14:paraId="058AFA5D" w14:textId="77777777" w:rsidR="006D1E31" w:rsidRPr="006D1E31" w:rsidRDefault="006D1E31" w:rsidP="006D1E31">
            <w:pPr>
              <w:rPr>
                <w:rFonts w:ascii="Gill Sans MT" w:eastAsia="Times New Roman" w:hAnsi="Gill Sans MT" w:cs="Times New Roman"/>
                <w:b/>
                <w:bCs/>
                <w:sz w:val="14"/>
                <w:szCs w:val="14"/>
                <w:lang w:eastAsia="en-GB"/>
              </w:rPr>
            </w:pPr>
            <w:r w:rsidRPr="006D1E31">
              <w:rPr>
                <w:rFonts w:ascii="Gill Sans MT" w:eastAsia="Times New Roman" w:hAnsi="Gill Sans MT" w:cs="Times New Roman"/>
                <w:b/>
                <w:bCs/>
                <w:sz w:val="14"/>
                <w:szCs w:val="14"/>
                <w:lang w:eastAsia="en-GB"/>
              </w:rPr>
              <w:t>PPG irregular notification</w:t>
            </w:r>
          </w:p>
        </w:tc>
        <w:tc>
          <w:tcPr>
            <w:tcW w:w="0" w:type="auto"/>
            <w:shd w:val="clear" w:color="auto" w:fill="92D050"/>
          </w:tcPr>
          <w:p w14:paraId="3FB368C0" w14:textId="77777777" w:rsidR="006D1E31" w:rsidRPr="006D1E31" w:rsidRDefault="006D1E31" w:rsidP="006D1E31">
            <w:pPr>
              <w:rPr>
                <w:rFonts w:ascii="Gill Sans MT" w:eastAsia="Times New Roman" w:hAnsi="Gill Sans MT" w:cs="Times New Roman"/>
                <w:b/>
                <w:bCs/>
                <w:sz w:val="14"/>
                <w:szCs w:val="14"/>
                <w:lang w:eastAsia="en-GB"/>
              </w:rPr>
            </w:pPr>
            <w:r w:rsidRPr="006D1E31">
              <w:rPr>
                <w:rFonts w:ascii="Gill Sans MT" w:eastAsia="Times New Roman" w:hAnsi="Gill Sans MT" w:cs="Times New Roman"/>
                <w:b/>
                <w:bCs/>
                <w:sz w:val="14"/>
                <w:szCs w:val="14"/>
                <w:lang w:eastAsia="en-GB"/>
              </w:rPr>
              <w:t>ECG rhythm monitoring conducted</w:t>
            </w:r>
          </w:p>
        </w:tc>
        <w:tc>
          <w:tcPr>
            <w:tcW w:w="0" w:type="auto"/>
            <w:shd w:val="clear" w:color="auto" w:fill="92D050"/>
          </w:tcPr>
          <w:p w14:paraId="60C6529C" w14:textId="77777777" w:rsidR="006D1E31" w:rsidRPr="006D1E31" w:rsidRDefault="006D1E31" w:rsidP="006D1E31">
            <w:pPr>
              <w:rPr>
                <w:rFonts w:ascii="Gill Sans MT" w:eastAsia="Times New Roman" w:hAnsi="Gill Sans MT" w:cs="Times New Roman"/>
                <w:b/>
                <w:bCs/>
                <w:sz w:val="14"/>
                <w:szCs w:val="14"/>
                <w:lang w:eastAsia="en-GB"/>
              </w:rPr>
            </w:pPr>
            <w:r w:rsidRPr="006D1E31">
              <w:rPr>
                <w:rFonts w:ascii="Gill Sans MT" w:eastAsia="Times New Roman" w:hAnsi="Gill Sans MT" w:cs="Times New Roman"/>
                <w:b/>
                <w:bCs/>
                <w:sz w:val="14"/>
                <w:szCs w:val="14"/>
                <w:lang w:eastAsia="en-GB"/>
              </w:rPr>
              <w:t>AF in intervention arm (%)</w:t>
            </w:r>
          </w:p>
        </w:tc>
      </w:tr>
      <w:tr w:rsidR="006D1E31" w:rsidRPr="006D1E31" w14:paraId="68E5028B" w14:textId="77777777" w:rsidTr="006D1E31">
        <w:trPr>
          <w:trHeight w:val="241"/>
        </w:trPr>
        <w:tc>
          <w:tcPr>
            <w:tcW w:w="0" w:type="auto"/>
          </w:tcPr>
          <w:p w14:paraId="71DCFC98" w14:textId="4646DBF6" w:rsidR="006D1E31" w:rsidRPr="006D1E31" w:rsidRDefault="006D1E31" w:rsidP="007107B7">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Noseworthy</w:t>
            </w:r>
          </w:p>
          <w:p w14:paraId="45D3464F" w14:textId="7954B60B" w:rsidR="006D1E31" w:rsidRPr="006D1E31" w:rsidRDefault="006D1E31" w:rsidP="007107B7">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2021</w:t>
            </w:r>
          </w:p>
          <w:p w14:paraId="1C7112A9" w14:textId="31DD3858" w:rsidR="006D1E31" w:rsidRPr="006D1E31" w:rsidRDefault="006D1E31" w:rsidP="007107B7">
            <w:pPr>
              <w:spacing w:after="160" w:line="259" w:lineRule="auto"/>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w:t>
            </w:r>
            <w:r>
              <w:rPr>
                <w:rFonts w:ascii="Gill Sans MT" w:eastAsia="Times New Roman" w:hAnsi="Gill Sans MT" w:cs="Times New Roman"/>
                <w:sz w:val="14"/>
                <w:szCs w:val="14"/>
                <w:lang w:eastAsia="en-GB"/>
              </w:rPr>
              <w:t>USA</w:t>
            </w:r>
            <w:r w:rsidRPr="006D1E31">
              <w:rPr>
                <w:rFonts w:ascii="Gill Sans MT" w:eastAsia="Times New Roman" w:hAnsi="Gill Sans MT" w:cs="Times New Roman"/>
                <w:sz w:val="14"/>
                <w:szCs w:val="14"/>
                <w:lang w:eastAsia="en-GB"/>
              </w:rPr>
              <w:t>)</w:t>
            </w:r>
          </w:p>
        </w:tc>
        <w:tc>
          <w:tcPr>
            <w:tcW w:w="0" w:type="auto"/>
          </w:tcPr>
          <w:p w14:paraId="38E591FF"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15165</w:t>
            </w:r>
          </w:p>
        </w:tc>
        <w:tc>
          <w:tcPr>
            <w:tcW w:w="0" w:type="auto"/>
          </w:tcPr>
          <w:p w14:paraId="5A1EAAB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8.0</w:t>
            </w:r>
          </w:p>
        </w:tc>
        <w:tc>
          <w:tcPr>
            <w:tcW w:w="0" w:type="auto"/>
          </w:tcPr>
          <w:p w14:paraId="6589235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1225</w:t>
            </w:r>
          </w:p>
        </w:tc>
        <w:tc>
          <w:tcPr>
            <w:tcW w:w="0" w:type="auto"/>
          </w:tcPr>
          <w:p w14:paraId="591CFAFF"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47D5EC4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74D6C30C"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1003</w:t>
            </w:r>
          </w:p>
        </w:tc>
        <w:tc>
          <w:tcPr>
            <w:tcW w:w="0" w:type="auto"/>
          </w:tcPr>
          <w:p w14:paraId="6E05A05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7.6</w:t>
            </w:r>
          </w:p>
        </w:tc>
      </w:tr>
      <w:tr w:rsidR="006D1E31" w:rsidRPr="006D1E31" w14:paraId="3E1974EF" w14:textId="77777777" w:rsidTr="006D1E31">
        <w:tc>
          <w:tcPr>
            <w:tcW w:w="0" w:type="auto"/>
          </w:tcPr>
          <w:p w14:paraId="349F7FB7" w14:textId="0EC74484" w:rsidR="006D1E31" w:rsidRPr="006D1E31" w:rsidRDefault="006D1E31" w:rsidP="007107B7">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Hobbs</w:t>
            </w:r>
          </w:p>
          <w:p w14:paraId="65F35490" w14:textId="77777777" w:rsidR="006D1E31" w:rsidRPr="006D1E31" w:rsidRDefault="006D1E31" w:rsidP="007107B7">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2005</w:t>
            </w:r>
          </w:p>
          <w:p w14:paraId="43000449" w14:textId="77777777" w:rsidR="006D1E31" w:rsidRPr="006D1E31" w:rsidRDefault="006D1E31" w:rsidP="007107B7">
            <w:pPr>
              <w:spacing w:after="160" w:line="259" w:lineRule="auto"/>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(UK)</w:t>
            </w:r>
          </w:p>
        </w:tc>
        <w:tc>
          <w:tcPr>
            <w:tcW w:w="0" w:type="auto"/>
          </w:tcPr>
          <w:p w14:paraId="72B1348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14802</w:t>
            </w:r>
          </w:p>
        </w:tc>
        <w:tc>
          <w:tcPr>
            <w:tcW w:w="0" w:type="auto"/>
          </w:tcPr>
          <w:p w14:paraId="1339920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29.9</w:t>
            </w:r>
          </w:p>
        </w:tc>
        <w:tc>
          <w:tcPr>
            <w:tcW w:w="0" w:type="auto"/>
          </w:tcPr>
          <w:p w14:paraId="22A43F8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4433</w:t>
            </w:r>
          </w:p>
        </w:tc>
        <w:tc>
          <w:tcPr>
            <w:tcW w:w="0" w:type="auto"/>
          </w:tcPr>
          <w:p w14:paraId="122528B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3697705C"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6ABE53A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2357</w:t>
            </w:r>
          </w:p>
        </w:tc>
        <w:tc>
          <w:tcPr>
            <w:tcW w:w="0" w:type="auto"/>
          </w:tcPr>
          <w:p w14:paraId="229B625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5.7</w:t>
            </w:r>
          </w:p>
        </w:tc>
      </w:tr>
      <w:tr w:rsidR="006D1E31" w:rsidRPr="006D1E31" w14:paraId="0CAB99F3" w14:textId="77777777" w:rsidTr="006D1E31">
        <w:tc>
          <w:tcPr>
            <w:tcW w:w="0" w:type="auto"/>
          </w:tcPr>
          <w:p w14:paraId="71A7C4EB" w14:textId="0D9C2671" w:rsidR="006D1E31" w:rsidRPr="006D1E31" w:rsidRDefault="006D1E31" w:rsidP="007107B7">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Morgan</w:t>
            </w:r>
          </w:p>
          <w:p w14:paraId="4C3A723E" w14:textId="3A7B7027" w:rsidR="006D1E31" w:rsidRPr="006D1E31" w:rsidRDefault="006D1E31" w:rsidP="007107B7">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2002</w:t>
            </w:r>
          </w:p>
          <w:p w14:paraId="793D8C90" w14:textId="77777777" w:rsidR="006D1E31" w:rsidRPr="006D1E31" w:rsidRDefault="006D1E31" w:rsidP="007107B7">
            <w:pPr>
              <w:spacing w:after="160" w:line="259" w:lineRule="auto"/>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(UK)</w:t>
            </w:r>
          </w:p>
        </w:tc>
        <w:tc>
          <w:tcPr>
            <w:tcW w:w="0" w:type="auto"/>
          </w:tcPr>
          <w:p w14:paraId="49465A9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3001</w:t>
            </w:r>
          </w:p>
        </w:tc>
        <w:tc>
          <w:tcPr>
            <w:tcW w:w="0" w:type="auto"/>
          </w:tcPr>
          <w:p w14:paraId="2B0D0FA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49.9</w:t>
            </w:r>
          </w:p>
        </w:tc>
        <w:tc>
          <w:tcPr>
            <w:tcW w:w="0" w:type="auto"/>
          </w:tcPr>
          <w:p w14:paraId="2F1EE64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1499</w:t>
            </w:r>
          </w:p>
        </w:tc>
        <w:tc>
          <w:tcPr>
            <w:tcW w:w="0" w:type="auto"/>
          </w:tcPr>
          <w:p w14:paraId="4F75968C"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6D1D67C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1C222A5C"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1099</w:t>
            </w:r>
          </w:p>
        </w:tc>
        <w:tc>
          <w:tcPr>
            <w:tcW w:w="0" w:type="auto"/>
          </w:tcPr>
          <w:p w14:paraId="65BFDDC4"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4.5</w:t>
            </w:r>
          </w:p>
        </w:tc>
      </w:tr>
      <w:tr w:rsidR="006D1E31" w:rsidRPr="006D1E31" w14:paraId="21E82B12" w14:textId="77777777" w:rsidTr="006D1E31">
        <w:tc>
          <w:tcPr>
            <w:tcW w:w="0" w:type="auto"/>
          </w:tcPr>
          <w:p w14:paraId="11535230" w14:textId="532C806A"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Wheeldon et al</w:t>
            </w:r>
          </w:p>
          <w:p w14:paraId="4484B8E1" w14:textId="6D475538"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1998</w:t>
            </w:r>
          </w:p>
          <w:p w14:paraId="32B5677B" w14:textId="77777777" w:rsidR="006D1E31" w:rsidRPr="006D1E31" w:rsidRDefault="006D1E31" w:rsidP="007107B7">
            <w:pPr>
              <w:spacing w:after="160" w:line="259" w:lineRule="auto"/>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color w:val="000000" w:themeColor="text1"/>
                <w:sz w:val="14"/>
                <w:szCs w:val="14"/>
                <w:lang w:eastAsia="en-GB"/>
              </w:rPr>
              <w:t>(UK</w:t>
            </w:r>
          </w:p>
        </w:tc>
        <w:tc>
          <w:tcPr>
            <w:tcW w:w="0" w:type="auto"/>
          </w:tcPr>
          <w:p w14:paraId="744FA80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1422</w:t>
            </w:r>
          </w:p>
        </w:tc>
        <w:tc>
          <w:tcPr>
            <w:tcW w:w="0" w:type="auto"/>
          </w:tcPr>
          <w:p w14:paraId="2EEF2124"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w:t>
            </w:r>
          </w:p>
        </w:tc>
        <w:tc>
          <w:tcPr>
            <w:tcW w:w="0" w:type="auto"/>
          </w:tcPr>
          <w:p w14:paraId="26D725E4"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1422</w:t>
            </w:r>
          </w:p>
        </w:tc>
        <w:tc>
          <w:tcPr>
            <w:tcW w:w="0" w:type="auto"/>
          </w:tcPr>
          <w:p w14:paraId="26D55E11"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62867B87"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5C3DE39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1207</w:t>
            </w:r>
          </w:p>
        </w:tc>
        <w:tc>
          <w:tcPr>
            <w:tcW w:w="0" w:type="auto"/>
          </w:tcPr>
          <w:p w14:paraId="4D507011"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5.3</w:t>
            </w:r>
          </w:p>
        </w:tc>
      </w:tr>
      <w:tr w:rsidR="006D1E31" w:rsidRPr="006D1E31" w14:paraId="74476FF3" w14:textId="77777777" w:rsidTr="006D1E31">
        <w:tc>
          <w:tcPr>
            <w:tcW w:w="0" w:type="auto"/>
          </w:tcPr>
          <w:p w14:paraId="62C924C8" w14:textId="649D4911" w:rsidR="006D1E31" w:rsidRPr="006D1E31" w:rsidRDefault="006D1E31" w:rsidP="007107B7">
            <w:pPr>
              <w:jc w:val="center"/>
              <w:rPr>
                <w:rFonts w:ascii="Gill Sans MT" w:eastAsia="Times New Roman" w:hAnsi="Gill Sans MT" w:cs="Times New Roman"/>
                <w:color w:val="000000"/>
                <w:sz w:val="14"/>
                <w:szCs w:val="14"/>
                <w:lang w:eastAsia="en-GB"/>
              </w:rPr>
            </w:pPr>
            <w:proofErr w:type="spellStart"/>
            <w:r w:rsidRPr="006D1E31">
              <w:rPr>
                <w:rFonts w:ascii="Gill Sans MT" w:eastAsia="Times New Roman" w:hAnsi="Gill Sans MT" w:cs="Times New Roman"/>
                <w:color w:val="000000"/>
                <w:sz w:val="14"/>
                <w:szCs w:val="14"/>
                <w:lang w:eastAsia="en-GB"/>
              </w:rPr>
              <w:t>Engdahl</w:t>
            </w:r>
            <w:proofErr w:type="spellEnd"/>
            <w:r w:rsidRPr="006D1E31">
              <w:rPr>
                <w:rFonts w:ascii="Gill Sans MT" w:eastAsia="Times New Roman" w:hAnsi="Gill Sans MT" w:cs="Times New Roman"/>
                <w:color w:val="000000"/>
                <w:sz w:val="14"/>
                <w:szCs w:val="14"/>
                <w:lang w:eastAsia="en-GB"/>
              </w:rPr>
              <w:t xml:space="preserve"> et al</w:t>
            </w:r>
          </w:p>
          <w:p w14:paraId="5995054A" w14:textId="77777777" w:rsidR="006D1E31" w:rsidRPr="006D1E31" w:rsidRDefault="006D1E31" w:rsidP="007107B7">
            <w:pPr>
              <w:jc w:val="center"/>
              <w:rPr>
                <w:rFonts w:ascii="Gill Sans MT" w:eastAsia="Times New Roman" w:hAnsi="Gill Sans MT" w:cs="Times New Roman"/>
                <w:color w:val="000000"/>
                <w:sz w:val="14"/>
                <w:szCs w:val="14"/>
                <w:lang w:eastAsia="en-GB"/>
              </w:rPr>
            </w:pPr>
            <w:r w:rsidRPr="006D1E31">
              <w:rPr>
                <w:rFonts w:ascii="Gill Sans MT" w:eastAsia="Times New Roman" w:hAnsi="Gill Sans MT" w:cs="Times New Roman"/>
                <w:color w:val="000000"/>
                <w:sz w:val="14"/>
                <w:szCs w:val="14"/>
                <w:lang w:eastAsia="en-GB"/>
              </w:rPr>
              <w:t>2013</w:t>
            </w:r>
          </w:p>
          <w:p w14:paraId="44F8D2A8" w14:textId="77777777" w:rsidR="006D1E31" w:rsidRPr="006D1E31" w:rsidRDefault="006D1E31" w:rsidP="007107B7">
            <w:pPr>
              <w:spacing w:after="160" w:line="259" w:lineRule="auto"/>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color w:val="000000"/>
                <w:sz w:val="14"/>
                <w:szCs w:val="14"/>
                <w:lang w:eastAsia="en-GB"/>
              </w:rPr>
              <w:t>(Sweden)</w:t>
            </w:r>
          </w:p>
        </w:tc>
        <w:tc>
          <w:tcPr>
            <w:tcW w:w="0" w:type="auto"/>
          </w:tcPr>
          <w:p w14:paraId="18B64AA7"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1330</w:t>
            </w:r>
          </w:p>
        </w:tc>
        <w:tc>
          <w:tcPr>
            <w:tcW w:w="0" w:type="auto"/>
          </w:tcPr>
          <w:p w14:paraId="245AB76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63.7</w:t>
            </w:r>
          </w:p>
        </w:tc>
        <w:tc>
          <w:tcPr>
            <w:tcW w:w="0" w:type="auto"/>
          </w:tcPr>
          <w:p w14:paraId="473B5A0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848</w:t>
            </w:r>
          </w:p>
        </w:tc>
        <w:tc>
          <w:tcPr>
            <w:tcW w:w="0" w:type="auto"/>
          </w:tcPr>
          <w:p w14:paraId="4AFA072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74F03A2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3EF2E638"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403</w:t>
            </w:r>
          </w:p>
        </w:tc>
        <w:tc>
          <w:tcPr>
            <w:tcW w:w="0" w:type="auto"/>
          </w:tcPr>
          <w:p w14:paraId="0776D148"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7.2</w:t>
            </w:r>
          </w:p>
        </w:tc>
      </w:tr>
      <w:tr w:rsidR="006D1E31" w:rsidRPr="006D1E31" w14:paraId="606417D8" w14:textId="77777777" w:rsidTr="006D1E31">
        <w:tc>
          <w:tcPr>
            <w:tcW w:w="0" w:type="auto"/>
          </w:tcPr>
          <w:p w14:paraId="739EB157" w14:textId="0108F79B"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Chan et al</w:t>
            </w:r>
          </w:p>
          <w:p w14:paraId="2A063E62" w14:textId="500FB466"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2017</w:t>
            </w:r>
          </w:p>
          <w:p w14:paraId="4C93FF1B"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(Hong Kong)</w:t>
            </w:r>
          </w:p>
          <w:p w14:paraId="64AE8FEA"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p>
          <w:p w14:paraId="17D3ED6F" w14:textId="77777777" w:rsidR="006D1E31" w:rsidRPr="006D1E31" w:rsidRDefault="006D1E31" w:rsidP="007107B7">
            <w:pPr>
              <w:spacing w:after="160" w:line="259" w:lineRule="auto"/>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color w:val="000000" w:themeColor="text1"/>
                <w:sz w:val="14"/>
                <w:szCs w:val="14"/>
                <w:lang w:eastAsia="en-GB"/>
              </w:rPr>
              <w:t>BMJ Open</w:t>
            </w:r>
          </w:p>
        </w:tc>
        <w:tc>
          <w:tcPr>
            <w:tcW w:w="0" w:type="auto"/>
          </w:tcPr>
          <w:p w14:paraId="3848849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6075</w:t>
            </w:r>
          </w:p>
        </w:tc>
        <w:tc>
          <w:tcPr>
            <w:tcW w:w="0" w:type="auto"/>
          </w:tcPr>
          <w:p w14:paraId="5113FA8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98.2</w:t>
            </w:r>
          </w:p>
        </w:tc>
        <w:tc>
          <w:tcPr>
            <w:tcW w:w="0" w:type="auto"/>
          </w:tcPr>
          <w:p w14:paraId="067E430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5969</w:t>
            </w:r>
          </w:p>
        </w:tc>
        <w:tc>
          <w:tcPr>
            <w:tcW w:w="0" w:type="auto"/>
          </w:tcPr>
          <w:p w14:paraId="34DDB89C"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39000F71"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525D229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5969</w:t>
            </w:r>
          </w:p>
        </w:tc>
        <w:tc>
          <w:tcPr>
            <w:tcW w:w="0" w:type="auto"/>
          </w:tcPr>
          <w:p w14:paraId="5A03D73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1.2</w:t>
            </w:r>
          </w:p>
        </w:tc>
      </w:tr>
      <w:tr w:rsidR="006D1E31" w:rsidRPr="006D1E31" w14:paraId="4BE62B47" w14:textId="77777777" w:rsidTr="006D1E31">
        <w:tc>
          <w:tcPr>
            <w:tcW w:w="0" w:type="auto"/>
          </w:tcPr>
          <w:p w14:paraId="7AF3A284" w14:textId="058884A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Chan et al</w:t>
            </w:r>
          </w:p>
          <w:p w14:paraId="6FAE951E" w14:textId="6155A035"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2017</w:t>
            </w:r>
          </w:p>
          <w:p w14:paraId="179B80C9"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(Hong Kong)</w:t>
            </w:r>
          </w:p>
          <w:p w14:paraId="1A65213F" w14:textId="77777777" w:rsidR="006D1E31" w:rsidRPr="006D1E31" w:rsidRDefault="006D1E31" w:rsidP="007107B7">
            <w:pPr>
              <w:jc w:val="center"/>
              <w:rPr>
                <w:rFonts w:ascii="Gill Sans MT" w:eastAsia="Times New Roman" w:hAnsi="Gill Sans MT" w:cs="Times New Roman"/>
                <w:sz w:val="14"/>
                <w:szCs w:val="14"/>
                <w:lang w:eastAsia="en-GB"/>
              </w:rPr>
            </w:pPr>
          </w:p>
        </w:tc>
        <w:tc>
          <w:tcPr>
            <w:tcW w:w="0" w:type="auto"/>
          </w:tcPr>
          <w:p w14:paraId="34B921E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1097</w:t>
            </w:r>
          </w:p>
        </w:tc>
        <w:tc>
          <w:tcPr>
            <w:tcW w:w="0" w:type="auto"/>
          </w:tcPr>
          <w:p w14:paraId="3D55DD8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93.5</w:t>
            </w:r>
          </w:p>
        </w:tc>
        <w:tc>
          <w:tcPr>
            <w:tcW w:w="0" w:type="auto"/>
          </w:tcPr>
          <w:p w14:paraId="22214D21"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1026</w:t>
            </w:r>
          </w:p>
        </w:tc>
        <w:tc>
          <w:tcPr>
            <w:tcW w:w="0" w:type="auto"/>
          </w:tcPr>
          <w:p w14:paraId="7298BBD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686ADA34"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6641F898"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1013</w:t>
            </w:r>
          </w:p>
        </w:tc>
        <w:tc>
          <w:tcPr>
            <w:tcW w:w="0" w:type="auto"/>
          </w:tcPr>
          <w:p w14:paraId="0BEADB27"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2.7</w:t>
            </w:r>
          </w:p>
        </w:tc>
      </w:tr>
      <w:tr w:rsidR="006D1E31" w:rsidRPr="006D1E31" w14:paraId="65310A85" w14:textId="77777777" w:rsidTr="006D1E31">
        <w:tc>
          <w:tcPr>
            <w:tcW w:w="0" w:type="auto"/>
          </w:tcPr>
          <w:p w14:paraId="581720E7" w14:textId="2CEFEB2B"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Perez et al</w:t>
            </w:r>
          </w:p>
          <w:p w14:paraId="0A561D28" w14:textId="0B1DA944"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2019</w:t>
            </w:r>
          </w:p>
          <w:p w14:paraId="24A935D7"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(USA)</w:t>
            </w:r>
          </w:p>
        </w:tc>
        <w:tc>
          <w:tcPr>
            <w:tcW w:w="0" w:type="auto"/>
          </w:tcPr>
          <w:p w14:paraId="0A83365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419297</w:t>
            </w:r>
          </w:p>
        </w:tc>
        <w:tc>
          <w:tcPr>
            <w:tcW w:w="0" w:type="auto"/>
          </w:tcPr>
          <w:p w14:paraId="66C7D0F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w:t>
            </w:r>
          </w:p>
        </w:tc>
        <w:tc>
          <w:tcPr>
            <w:tcW w:w="0" w:type="auto"/>
          </w:tcPr>
          <w:p w14:paraId="1AA954A7"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419297</w:t>
            </w:r>
          </w:p>
        </w:tc>
        <w:tc>
          <w:tcPr>
            <w:tcW w:w="0" w:type="auto"/>
          </w:tcPr>
          <w:p w14:paraId="6D213CD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2161</w:t>
            </w:r>
          </w:p>
        </w:tc>
        <w:tc>
          <w:tcPr>
            <w:tcW w:w="0" w:type="auto"/>
          </w:tcPr>
          <w:p w14:paraId="2F29055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2161</w:t>
            </w:r>
          </w:p>
        </w:tc>
        <w:tc>
          <w:tcPr>
            <w:tcW w:w="0" w:type="auto"/>
          </w:tcPr>
          <w:p w14:paraId="53BDA0D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450</w:t>
            </w:r>
          </w:p>
        </w:tc>
        <w:tc>
          <w:tcPr>
            <w:tcW w:w="0" w:type="auto"/>
          </w:tcPr>
          <w:p w14:paraId="2CD0E6BF"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3.6</w:t>
            </w:r>
          </w:p>
        </w:tc>
      </w:tr>
      <w:tr w:rsidR="006D1E31" w:rsidRPr="006D1E31" w14:paraId="4B0F86B2" w14:textId="77777777" w:rsidTr="006D1E31">
        <w:tc>
          <w:tcPr>
            <w:tcW w:w="0" w:type="auto"/>
          </w:tcPr>
          <w:p w14:paraId="256D880E" w14:textId="0BF3449D"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Guo et al</w:t>
            </w:r>
          </w:p>
          <w:p w14:paraId="76093E99" w14:textId="0E9BE346"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2019</w:t>
            </w:r>
          </w:p>
          <w:p w14:paraId="5BB378A7" w14:textId="77777777" w:rsidR="006D1E31" w:rsidRPr="006D1E31" w:rsidRDefault="006D1E31" w:rsidP="007107B7">
            <w:pPr>
              <w:spacing w:after="160" w:line="259" w:lineRule="auto"/>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color w:val="000000" w:themeColor="text1"/>
                <w:sz w:val="14"/>
                <w:szCs w:val="14"/>
                <w:lang w:eastAsia="en-GB"/>
              </w:rPr>
              <w:t>(China)</w:t>
            </w:r>
          </w:p>
        </w:tc>
        <w:tc>
          <w:tcPr>
            <w:tcW w:w="0" w:type="auto"/>
          </w:tcPr>
          <w:p w14:paraId="0F288F4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187912</w:t>
            </w:r>
          </w:p>
        </w:tc>
        <w:tc>
          <w:tcPr>
            <w:tcW w:w="0" w:type="auto"/>
          </w:tcPr>
          <w:p w14:paraId="220DBD9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w:t>
            </w:r>
          </w:p>
        </w:tc>
        <w:tc>
          <w:tcPr>
            <w:tcW w:w="0" w:type="auto"/>
          </w:tcPr>
          <w:p w14:paraId="042EE3B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246541</w:t>
            </w:r>
          </w:p>
        </w:tc>
        <w:tc>
          <w:tcPr>
            <w:tcW w:w="0" w:type="auto"/>
          </w:tcPr>
          <w:p w14:paraId="15E263C8"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265139</w:t>
            </w:r>
          </w:p>
        </w:tc>
        <w:tc>
          <w:tcPr>
            <w:tcW w:w="0" w:type="auto"/>
          </w:tcPr>
          <w:p w14:paraId="291ABF0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424</w:t>
            </w:r>
          </w:p>
        </w:tc>
        <w:tc>
          <w:tcPr>
            <w:tcW w:w="0" w:type="auto"/>
          </w:tcPr>
          <w:p w14:paraId="021E70E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187912</w:t>
            </w:r>
          </w:p>
        </w:tc>
        <w:tc>
          <w:tcPr>
            <w:tcW w:w="0" w:type="auto"/>
          </w:tcPr>
          <w:p w14:paraId="64DE9BE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0.1</w:t>
            </w:r>
          </w:p>
        </w:tc>
      </w:tr>
      <w:tr w:rsidR="006D1E31" w:rsidRPr="006D1E31" w14:paraId="7C47E764" w14:textId="77777777" w:rsidTr="006D1E31">
        <w:tc>
          <w:tcPr>
            <w:tcW w:w="0" w:type="auto"/>
          </w:tcPr>
          <w:p w14:paraId="2DAF37BA" w14:textId="0D6ABCAA"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Lubitz et al</w:t>
            </w:r>
          </w:p>
          <w:p w14:paraId="35F9A4FA"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2022</w:t>
            </w:r>
          </w:p>
          <w:p w14:paraId="453ACC75"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(USA)</w:t>
            </w:r>
          </w:p>
        </w:tc>
        <w:tc>
          <w:tcPr>
            <w:tcW w:w="0" w:type="auto"/>
          </w:tcPr>
          <w:p w14:paraId="7BC282D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455699</w:t>
            </w:r>
          </w:p>
        </w:tc>
        <w:tc>
          <w:tcPr>
            <w:tcW w:w="0" w:type="auto"/>
          </w:tcPr>
          <w:p w14:paraId="70223FE1"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w:t>
            </w:r>
          </w:p>
        </w:tc>
        <w:tc>
          <w:tcPr>
            <w:tcW w:w="0" w:type="auto"/>
          </w:tcPr>
          <w:p w14:paraId="6CF9898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455699</w:t>
            </w:r>
          </w:p>
        </w:tc>
        <w:tc>
          <w:tcPr>
            <w:tcW w:w="0" w:type="auto"/>
          </w:tcPr>
          <w:p w14:paraId="3C1EFF4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4728</w:t>
            </w:r>
          </w:p>
        </w:tc>
        <w:tc>
          <w:tcPr>
            <w:tcW w:w="0" w:type="auto"/>
          </w:tcPr>
          <w:p w14:paraId="0C350A69"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69DD250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2513</w:t>
            </w:r>
          </w:p>
        </w:tc>
        <w:tc>
          <w:tcPr>
            <w:tcW w:w="0" w:type="auto"/>
          </w:tcPr>
          <w:p w14:paraId="63E250F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15.3</w:t>
            </w:r>
          </w:p>
        </w:tc>
      </w:tr>
      <w:tr w:rsidR="006D1E31" w:rsidRPr="006D1E31" w14:paraId="688FA382" w14:textId="77777777" w:rsidTr="006D1E31">
        <w:tc>
          <w:tcPr>
            <w:tcW w:w="0" w:type="auto"/>
          </w:tcPr>
          <w:p w14:paraId="6D84F038" w14:textId="52D47D21" w:rsidR="006D1E31" w:rsidRPr="006D1E31" w:rsidRDefault="006D1E31" w:rsidP="007107B7">
            <w:pPr>
              <w:jc w:val="center"/>
              <w:rPr>
                <w:rFonts w:ascii="Gill Sans MT" w:eastAsia="Times New Roman" w:hAnsi="Gill Sans MT" w:cs="Times New Roman"/>
                <w:color w:val="000000" w:themeColor="text1"/>
                <w:sz w:val="14"/>
                <w:szCs w:val="14"/>
                <w:lang w:eastAsia="en-GB"/>
              </w:rPr>
            </w:pPr>
            <w:proofErr w:type="spellStart"/>
            <w:r w:rsidRPr="006D1E31">
              <w:rPr>
                <w:rFonts w:ascii="Gill Sans MT" w:eastAsia="Times New Roman" w:hAnsi="Gill Sans MT" w:cs="Times New Roman"/>
                <w:color w:val="000000" w:themeColor="text1"/>
                <w:sz w:val="14"/>
                <w:szCs w:val="14"/>
                <w:lang w:eastAsia="en-GB"/>
              </w:rPr>
              <w:t>Boriani</w:t>
            </w:r>
            <w:proofErr w:type="spellEnd"/>
            <w:r w:rsidRPr="006D1E31">
              <w:rPr>
                <w:rFonts w:ascii="Gill Sans MT" w:eastAsia="Times New Roman" w:hAnsi="Gill Sans MT" w:cs="Times New Roman"/>
                <w:color w:val="000000" w:themeColor="text1"/>
                <w:sz w:val="14"/>
                <w:szCs w:val="14"/>
                <w:lang w:eastAsia="en-GB"/>
              </w:rPr>
              <w:t xml:space="preserve"> et al</w:t>
            </w:r>
          </w:p>
          <w:p w14:paraId="20008F27" w14:textId="423A8B4C"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2021</w:t>
            </w:r>
          </w:p>
          <w:p w14:paraId="508099EB"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(Italy)</w:t>
            </w:r>
          </w:p>
        </w:tc>
        <w:tc>
          <w:tcPr>
            <w:tcW w:w="0" w:type="auto"/>
          </w:tcPr>
          <w:p w14:paraId="709DA289"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2814</w:t>
            </w:r>
          </w:p>
        </w:tc>
        <w:tc>
          <w:tcPr>
            <w:tcW w:w="0" w:type="auto"/>
          </w:tcPr>
          <w:p w14:paraId="6A715DA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w:t>
            </w:r>
          </w:p>
        </w:tc>
        <w:tc>
          <w:tcPr>
            <w:tcW w:w="0" w:type="auto"/>
          </w:tcPr>
          <w:p w14:paraId="1A21A6B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2814</w:t>
            </w:r>
          </w:p>
        </w:tc>
        <w:tc>
          <w:tcPr>
            <w:tcW w:w="0" w:type="auto"/>
          </w:tcPr>
          <w:p w14:paraId="18053098"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1A25EB99"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3BCBFEC9"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1848</w:t>
            </w:r>
          </w:p>
        </w:tc>
        <w:tc>
          <w:tcPr>
            <w:tcW w:w="0" w:type="auto"/>
          </w:tcPr>
          <w:p w14:paraId="1BFA335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w:t>
            </w:r>
          </w:p>
        </w:tc>
      </w:tr>
      <w:tr w:rsidR="006D1E31" w:rsidRPr="006D1E31" w14:paraId="2269EAC7" w14:textId="77777777" w:rsidTr="006D1E31">
        <w:tc>
          <w:tcPr>
            <w:tcW w:w="0" w:type="auto"/>
          </w:tcPr>
          <w:p w14:paraId="6980A072" w14:textId="5AFEC451" w:rsidR="006D1E31" w:rsidRPr="006D1E31" w:rsidRDefault="006D1E31" w:rsidP="007107B7">
            <w:pPr>
              <w:jc w:val="center"/>
              <w:rPr>
                <w:rFonts w:ascii="Gill Sans MT" w:eastAsia="Times New Roman" w:hAnsi="Gill Sans MT" w:cs="Times New Roman"/>
                <w:color w:val="000000" w:themeColor="text1"/>
                <w:sz w:val="14"/>
                <w:szCs w:val="14"/>
                <w:lang w:eastAsia="en-GB"/>
              </w:rPr>
            </w:pPr>
            <w:proofErr w:type="spellStart"/>
            <w:r w:rsidRPr="006D1E31">
              <w:rPr>
                <w:rFonts w:ascii="Gill Sans MT" w:eastAsia="Times New Roman" w:hAnsi="Gill Sans MT" w:cs="Times New Roman"/>
                <w:color w:val="000000" w:themeColor="text1"/>
                <w:sz w:val="14"/>
                <w:szCs w:val="14"/>
                <w:lang w:eastAsia="en-GB"/>
              </w:rPr>
              <w:t>Beerten</w:t>
            </w:r>
            <w:proofErr w:type="spellEnd"/>
            <w:r w:rsidRPr="006D1E31">
              <w:rPr>
                <w:rFonts w:ascii="Gill Sans MT" w:eastAsia="Times New Roman" w:hAnsi="Gill Sans MT" w:cs="Times New Roman"/>
                <w:color w:val="000000" w:themeColor="text1"/>
                <w:sz w:val="14"/>
                <w:szCs w:val="14"/>
                <w:lang w:eastAsia="en-GB"/>
              </w:rPr>
              <w:t xml:space="preserve"> et al</w:t>
            </w:r>
          </w:p>
          <w:p w14:paraId="069816AD"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2021</w:t>
            </w:r>
          </w:p>
          <w:p w14:paraId="13AA957C"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(Belgium)</w:t>
            </w:r>
          </w:p>
        </w:tc>
        <w:tc>
          <w:tcPr>
            <w:tcW w:w="0" w:type="auto"/>
          </w:tcPr>
          <w:p w14:paraId="1235771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92</w:t>
            </w:r>
          </w:p>
        </w:tc>
        <w:tc>
          <w:tcPr>
            <w:tcW w:w="0" w:type="auto"/>
          </w:tcPr>
          <w:p w14:paraId="282653F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w:t>
            </w:r>
          </w:p>
        </w:tc>
        <w:tc>
          <w:tcPr>
            <w:tcW w:w="0" w:type="auto"/>
          </w:tcPr>
          <w:p w14:paraId="616F334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92</w:t>
            </w:r>
          </w:p>
        </w:tc>
        <w:tc>
          <w:tcPr>
            <w:tcW w:w="0" w:type="auto"/>
          </w:tcPr>
          <w:p w14:paraId="020FAFEC"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2EDCA4E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61AE5C2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92</w:t>
            </w:r>
          </w:p>
        </w:tc>
        <w:tc>
          <w:tcPr>
            <w:tcW w:w="0" w:type="auto"/>
          </w:tcPr>
          <w:p w14:paraId="7911294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5.7</w:t>
            </w:r>
          </w:p>
        </w:tc>
      </w:tr>
      <w:tr w:rsidR="006D1E31" w:rsidRPr="006D1E31" w14:paraId="3E84A726" w14:textId="77777777" w:rsidTr="006D1E31">
        <w:tc>
          <w:tcPr>
            <w:tcW w:w="0" w:type="auto"/>
          </w:tcPr>
          <w:p w14:paraId="5460A78A" w14:textId="7ABE2BDE" w:rsidR="006D1E31" w:rsidRPr="006D1E31" w:rsidRDefault="006D1E31" w:rsidP="007107B7">
            <w:pPr>
              <w:jc w:val="center"/>
              <w:rPr>
                <w:rFonts w:ascii="Gill Sans MT" w:eastAsia="Times New Roman" w:hAnsi="Gill Sans MT" w:cs="Times New Roman"/>
                <w:color w:val="000000" w:themeColor="text1"/>
                <w:sz w:val="14"/>
                <w:szCs w:val="14"/>
                <w:lang w:eastAsia="en-GB"/>
              </w:rPr>
            </w:pPr>
            <w:proofErr w:type="spellStart"/>
            <w:r w:rsidRPr="006D1E31">
              <w:rPr>
                <w:rFonts w:ascii="Gill Sans MT" w:eastAsia="Times New Roman" w:hAnsi="Gill Sans MT" w:cs="Times New Roman"/>
                <w:color w:val="000000" w:themeColor="text1"/>
                <w:sz w:val="14"/>
                <w:szCs w:val="14"/>
                <w:lang w:eastAsia="en-GB"/>
              </w:rPr>
              <w:t>Fabritz</w:t>
            </w:r>
            <w:proofErr w:type="spellEnd"/>
            <w:r w:rsidRPr="006D1E31">
              <w:rPr>
                <w:rFonts w:ascii="Gill Sans MT" w:eastAsia="Times New Roman" w:hAnsi="Gill Sans MT" w:cs="Times New Roman"/>
                <w:color w:val="000000" w:themeColor="text1"/>
                <w:sz w:val="14"/>
                <w:szCs w:val="14"/>
                <w:lang w:eastAsia="en-GB"/>
              </w:rPr>
              <w:t xml:space="preserve"> et al</w:t>
            </w:r>
          </w:p>
          <w:p w14:paraId="1B082B68" w14:textId="6CA5D8AF"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2023</w:t>
            </w:r>
          </w:p>
          <w:p w14:paraId="2375F931"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(Belgium/Germany/Poland)</w:t>
            </w:r>
          </w:p>
        </w:tc>
        <w:tc>
          <w:tcPr>
            <w:tcW w:w="0" w:type="auto"/>
          </w:tcPr>
          <w:p w14:paraId="7FE5A06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1037</w:t>
            </w:r>
          </w:p>
        </w:tc>
        <w:tc>
          <w:tcPr>
            <w:tcW w:w="0" w:type="auto"/>
          </w:tcPr>
          <w:p w14:paraId="27481DFC"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90.1</w:t>
            </w:r>
          </w:p>
        </w:tc>
        <w:tc>
          <w:tcPr>
            <w:tcW w:w="0" w:type="auto"/>
          </w:tcPr>
          <w:p w14:paraId="14B322C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935</w:t>
            </w:r>
          </w:p>
        </w:tc>
        <w:tc>
          <w:tcPr>
            <w:tcW w:w="0" w:type="auto"/>
          </w:tcPr>
          <w:p w14:paraId="374A7BD8"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3F7DECD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53</w:t>
            </w:r>
          </w:p>
        </w:tc>
        <w:tc>
          <w:tcPr>
            <w:tcW w:w="0" w:type="auto"/>
          </w:tcPr>
          <w:p w14:paraId="5CF449C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882</w:t>
            </w:r>
          </w:p>
        </w:tc>
        <w:tc>
          <w:tcPr>
            <w:tcW w:w="0" w:type="auto"/>
          </w:tcPr>
          <w:p w14:paraId="22C018D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3.1</w:t>
            </w:r>
          </w:p>
        </w:tc>
      </w:tr>
      <w:tr w:rsidR="006D1E31" w:rsidRPr="006D1E31" w14:paraId="1CB1A8B3" w14:textId="77777777" w:rsidTr="006D1E31">
        <w:tc>
          <w:tcPr>
            <w:tcW w:w="0" w:type="auto"/>
          </w:tcPr>
          <w:p w14:paraId="020D3081"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Rooney et al</w:t>
            </w:r>
          </w:p>
          <w:p w14:paraId="4F0A7438" w14:textId="3176A74A"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2019</w:t>
            </w:r>
          </w:p>
          <w:p w14:paraId="5F195A64"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(USA)</w:t>
            </w:r>
          </w:p>
        </w:tc>
        <w:tc>
          <w:tcPr>
            <w:tcW w:w="0" w:type="auto"/>
          </w:tcPr>
          <w:p w14:paraId="6AAD9B3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15792</w:t>
            </w:r>
          </w:p>
        </w:tc>
        <w:tc>
          <w:tcPr>
            <w:tcW w:w="0" w:type="auto"/>
          </w:tcPr>
          <w:p w14:paraId="2127CA7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25.4</w:t>
            </w:r>
          </w:p>
        </w:tc>
        <w:tc>
          <w:tcPr>
            <w:tcW w:w="0" w:type="auto"/>
          </w:tcPr>
          <w:p w14:paraId="0E8E45D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4003</w:t>
            </w:r>
          </w:p>
        </w:tc>
        <w:tc>
          <w:tcPr>
            <w:tcW w:w="0" w:type="auto"/>
          </w:tcPr>
          <w:p w14:paraId="031B0FF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403F7687"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5DB2FB0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2616</w:t>
            </w:r>
          </w:p>
        </w:tc>
        <w:tc>
          <w:tcPr>
            <w:tcW w:w="0" w:type="auto"/>
          </w:tcPr>
          <w:p w14:paraId="365602A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2.2</w:t>
            </w:r>
          </w:p>
        </w:tc>
      </w:tr>
      <w:tr w:rsidR="006D1E31" w:rsidRPr="006D1E31" w14:paraId="10D27395" w14:textId="77777777" w:rsidTr="006D1E31">
        <w:tc>
          <w:tcPr>
            <w:tcW w:w="0" w:type="auto"/>
          </w:tcPr>
          <w:p w14:paraId="66A1AC8C"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proofErr w:type="spellStart"/>
            <w:r w:rsidRPr="006D1E31">
              <w:rPr>
                <w:rFonts w:ascii="Gill Sans MT" w:eastAsia="Times New Roman" w:hAnsi="Gill Sans MT" w:cs="Times New Roman"/>
                <w:color w:val="000000" w:themeColor="text1"/>
                <w:sz w:val="14"/>
                <w:szCs w:val="14"/>
                <w:lang w:eastAsia="en-GB"/>
              </w:rPr>
              <w:t>Gruwez</w:t>
            </w:r>
            <w:proofErr w:type="spellEnd"/>
            <w:r w:rsidRPr="006D1E31">
              <w:rPr>
                <w:rFonts w:ascii="Gill Sans MT" w:eastAsia="Times New Roman" w:hAnsi="Gill Sans MT" w:cs="Times New Roman"/>
                <w:color w:val="000000" w:themeColor="text1"/>
                <w:sz w:val="14"/>
                <w:szCs w:val="14"/>
                <w:lang w:eastAsia="en-GB"/>
              </w:rPr>
              <w:t xml:space="preserve"> et al</w:t>
            </w:r>
          </w:p>
          <w:p w14:paraId="636568AC"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2023</w:t>
            </w:r>
          </w:p>
          <w:p w14:paraId="446D8B51"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(Belgium)</w:t>
            </w:r>
          </w:p>
        </w:tc>
        <w:tc>
          <w:tcPr>
            <w:tcW w:w="0" w:type="auto"/>
          </w:tcPr>
          <w:p w14:paraId="39866D6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62807</w:t>
            </w:r>
          </w:p>
        </w:tc>
        <w:tc>
          <w:tcPr>
            <w:tcW w:w="0" w:type="auto"/>
          </w:tcPr>
          <w:p w14:paraId="7520E7F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w:t>
            </w:r>
          </w:p>
        </w:tc>
        <w:tc>
          <w:tcPr>
            <w:tcW w:w="0" w:type="auto"/>
          </w:tcPr>
          <w:p w14:paraId="0A706BE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62807</w:t>
            </w:r>
          </w:p>
        </w:tc>
        <w:tc>
          <w:tcPr>
            <w:tcW w:w="0" w:type="auto"/>
          </w:tcPr>
          <w:p w14:paraId="15E8C0DC"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513821</w:t>
            </w:r>
          </w:p>
        </w:tc>
        <w:tc>
          <w:tcPr>
            <w:tcW w:w="0" w:type="auto"/>
          </w:tcPr>
          <w:p w14:paraId="1D3B6B07"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0B859A6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60629</w:t>
            </w:r>
          </w:p>
        </w:tc>
        <w:tc>
          <w:tcPr>
            <w:tcW w:w="0" w:type="auto"/>
          </w:tcPr>
          <w:p w14:paraId="1F801C8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r>
      <w:tr w:rsidR="006D1E31" w:rsidRPr="006D1E31" w14:paraId="391BB6B3" w14:textId="77777777" w:rsidTr="006D1E31">
        <w:tc>
          <w:tcPr>
            <w:tcW w:w="0" w:type="auto"/>
          </w:tcPr>
          <w:p w14:paraId="74A8D220" w14:textId="2FFC8326"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Langer et al</w:t>
            </w:r>
          </w:p>
          <w:p w14:paraId="0B91FBE8"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2021</w:t>
            </w:r>
          </w:p>
          <w:p w14:paraId="7A79A482"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(Canada)</w:t>
            </w:r>
          </w:p>
        </w:tc>
        <w:tc>
          <w:tcPr>
            <w:tcW w:w="0" w:type="auto"/>
          </w:tcPr>
          <w:p w14:paraId="27A8F608"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942</w:t>
            </w:r>
          </w:p>
        </w:tc>
        <w:tc>
          <w:tcPr>
            <w:tcW w:w="0" w:type="auto"/>
          </w:tcPr>
          <w:p w14:paraId="17F34C7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w:t>
            </w:r>
          </w:p>
        </w:tc>
        <w:tc>
          <w:tcPr>
            <w:tcW w:w="0" w:type="auto"/>
          </w:tcPr>
          <w:p w14:paraId="6BC9A74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942</w:t>
            </w:r>
          </w:p>
        </w:tc>
        <w:tc>
          <w:tcPr>
            <w:tcW w:w="0" w:type="auto"/>
          </w:tcPr>
          <w:p w14:paraId="32244403" w14:textId="0540044D"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3451F77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47904C6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942</w:t>
            </w:r>
          </w:p>
        </w:tc>
        <w:tc>
          <w:tcPr>
            <w:tcW w:w="0" w:type="auto"/>
          </w:tcPr>
          <w:p w14:paraId="05D0DF8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2.7</w:t>
            </w:r>
          </w:p>
        </w:tc>
      </w:tr>
      <w:tr w:rsidR="006D1E31" w:rsidRPr="006D1E31" w14:paraId="751FD7B0" w14:textId="77777777" w:rsidTr="006D1E31">
        <w:tc>
          <w:tcPr>
            <w:tcW w:w="0" w:type="auto"/>
          </w:tcPr>
          <w:p w14:paraId="773CD282" w14:textId="03F1B9FF" w:rsidR="006D1E31" w:rsidRPr="006D1E31" w:rsidRDefault="006D1E31" w:rsidP="007107B7">
            <w:pPr>
              <w:jc w:val="center"/>
              <w:rPr>
                <w:rFonts w:ascii="Gill Sans MT" w:eastAsia="Times New Roman" w:hAnsi="Gill Sans MT" w:cs="Times New Roman"/>
                <w:color w:val="000000" w:themeColor="text1"/>
                <w:sz w:val="14"/>
                <w:szCs w:val="14"/>
                <w:lang w:eastAsia="en-GB"/>
              </w:rPr>
            </w:pPr>
            <w:proofErr w:type="spellStart"/>
            <w:r w:rsidRPr="006D1E31">
              <w:rPr>
                <w:rFonts w:ascii="Gill Sans MT" w:eastAsia="Times New Roman" w:hAnsi="Gill Sans MT" w:cs="Times New Roman"/>
                <w:color w:val="000000" w:themeColor="text1"/>
                <w:sz w:val="14"/>
                <w:szCs w:val="14"/>
                <w:lang w:eastAsia="en-GB"/>
              </w:rPr>
              <w:t>Heckbert</w:t>
            </w:r>
            <w:proofErr w:type="spellEnd"/>
            <w:r w:rsidRPr="006D1E31">
              <w:rPr>
                <w:rFonts w:ascii="Gill Sans MT" w:eastAsia="Times New Roman" w:hAnsi="Gill Sans MT" w:cs="Times New Roman"/>
                <w:color w:val="000000" w:themeColor="text1"/>
                <w:sz w:val="14"/>
                <w:szCs w:val="14"/>
                <w:lang w:eastAsia="en-GB"/>
              </w:rPr>
              <w:t xml:space="preserve"> et al</w:t>
            </w:r>
          </w:p>
          <w:p w14:paraId="7364AB20" w14:textId="6B790BB4"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2018</w:t>
            </w:r>
          </w:p>
          <w:p w14:paraId="7805EC06"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(USA)</w:t>
            </w:r>
          </w:p>
        </w:tc>
        <w:tc>
          <w:tcPr>
            <w:tcW w:w="0" w:type="auto"/>
          </w:tcPr>
          <w:p w14:paraId="163C96B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1500</w:t>
            </w:r>
          </w:p>
        </w:tc>
        <w:tc>
          <w:tcPr>
            <w:tcW w:w="0" w:type="auto"/>
          </w:tcPr>
          <w:p w14:paraId="2D6DEF8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92</w:t>
            </w:r>
          </w:p>
        </w:tc>
        <w:tc>
          <w:tcPr>
            <w:tcW w:w="0" w:type="auto"/>
          </w:tcPr>
          <w:p w14:paraId="6D8ABEB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1385</w:t>
            </w:r>
          </w:p>
        </w:tc>
        <w:tc>
          <w:tcPr>
            <w:tcW w:w="0" w:type="auto"/>
          </w:tcPr>
          <w:p w14:paraId="7EC481C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53B3616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23AD33A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1385</w:t>
            </w:r>
          </w:p>
        </w:tc>
        <w:tc>
          <w:tcPr>
            <w:tcW w:w="0" w:type="auto"/>
          </w:tcPr>
          <w:p w14:paraId="46A2F86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r>
      <w:tr w:rsidR="006D1E31" w:rsidRPr="006D1E31" w14:paraId="7CDA0E55" w14:textId="77777777" w:rsidTr="006D1E31">
        <w:tc>
          <w:tcPr>
            <w:tcW w:w="0" w:type="auto"/>
          </w:tcPr>
          <w:p w14:paraId="61A26017"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Berge et al</w:t>
            </w:r>
          </w:p>
          <w:p w14:paraId="2D4D3497"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2017</w:t>
            </w:r>
          </w:p>
          <w:p w14:paraId="05E73D5B"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(Norway)</w:t>
            </w:r>
          </w:p>
        </w:tc>
        <w:tc>
          <w:tcPr>
            <w:tcW w:w="0" w:type="auto"/>
          </w:tcPr>
          <w:p w14:paraId="13297DE4"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3706</w:t>
            </w:r>
          </w:p>
        </w:tc>
        <w:tc>
          <w:tcPr>
            <w:tcW w:w="0" w:type="auto"/>
          </w:tcPr>
          <w:p w14:paraId="39CF3F4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43.2</w:t>
            </w:r>
          </w:p>
        </w:tc>
        <w:tc>
          <w:tcPr>
            <w:tcW w:w="0" w:type="auto"/>
          </w:tcPr>
          <w:p w14:paraId="5EBBBAD8"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1601</w:t>
            </w:r>
          </w:p>
        </w:tc>
        <w:tc>
          <w:tcPr>
            <w:tcW w:w="0" w:type="auto"/>
          </w:tcPr>
          <w:p w14:paraId="62FBDCD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73530A6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53C3E2E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1510</w:t>
            </w:r>
          </w:p>
        </w:tc>
        <w:tc>
          <w:tcPr>
            <w:tcW w:w="0" w:type="auto"/>
          </w:tcPr>
          <w:p w14:paraId="1CE4493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0.9</w:t>
            </w:r>
          </w:p>
        </w:tc>
      </w:tr>
      <w:tr w:rsidR="006D1E31" w:rsidRPr="006D1E31" w14:paraId="15AC41BB" w14:textId="77777777" w:rsidTr="006D1E31">
        <w:tc>
          <w:tcPr>
            <w:tcW w:w="0" w:type="auto"/>
          </w:tcPr>
          <w:p w14:paraId="5464D208"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proofErr w:type="spellStart"/>
            <w:r w:rsidRPr="006D1E31">
              <w:rPr>
                <w:rFonts w:ascii="Gill Sans MT" w:eastAsia="Times New Roman" w:hAnsi="Gill Sans MT" w:cs="Times New Roman"/>
                <w:color w:val="000000" w:themeColor="text1"/>
                <w:sz w:val="14"/>
                <w:szCs w:val="14"/>
                <w:lang w:eastAsia="en-GB"/>
              </w:rPr>
              <w:t>Watanbe</w:t>
            </w:r>
            <w:proofErr w:type="spellEnd"/>
            <w:r w:rsidRPr="006D1E31">
              <w:rPr>
                <w:rFonts w:ascii="Gill Sans MT" w:eastAsia="Times New Roman" w:hAnsi="Gill Sans MT" w:cs="Times New Roman"/>
                <w:color w:val="000000" w:themeColor="text1"/>
                <w:sz w:val="14"/>
                <w:szCs w:val="14"/>
                <w:lang w:eastAsia="en-GB"/>
              </w:rPr>
              <w:t xml:space="preserve"> et al</w:t>
            </w:r>
          </w:p>
          <w:p w14:paraId="3ADA6030"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2022</w:t>
            </w:r>
          </w:p>
          <w:p w14:paraId="66A8DEC3"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(Japan)</w:t>
            </w:r>
          </w:p>
        </w:tc>
        <w:tc>
          <w:tcPr>
            <w:tcW w:w="0" w:type="auto"/>
          </w:tcPr>
          <w:p w14:paraId="7776CA0F"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1148</w:t>
            </w:r>
          </w:p>
        </w:tc>
        <w:tc>
          <w:tcPr>
            <w:tcW w:w="0" w:type="auto"/>
          </w:tcPr>
          <w:p w14:paraId="23329EE2"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99</w:t>
            </w:r>
          </w:p>
        </w:tc>
        <w:tc>
          <w:tcPr>
            <w:tcW w:w="0" w:type="auto"/>
          </w:tcPr>
          <w:p w14:paraId="6805FA4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1141</w:t>
            </w:r>
          </w:p>
        </w:tc>
        <w:tc>
          <w:tcPr>
            <w:tcW w:w="0" w:type="auto"/>
          </w:tcPr>
          <w:p w14:paraId="485F35C8"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079F182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481</w:t>
            </w:r>
          </w:p>
        </w:tc>
        <w:tc>
          <w:tcPr>
            <w:tcW w:w="0" w:type="auto"/>
          </w:tcPr>
          <w:p w14:paraId="7D6DF8C9"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480</w:t>
            </w:r>
          </w:p>
        </w:tc>
        <w:tc>
          <w:tcPr>
            <w:tcW w:w="0" w:type="auto"/>
          </w:tcPr>
          <w:p w14:paraId="7EEE43C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0.09</w:t>
            </w:r>
          </w:p>
        </w:tc>
      </w:tr>
      <w:tr w:rsidR="006D1E31" w:rsidRPr="006D1E31" w14:paraId="732CB4F3" w14:textId="77777777" w:rsidTr="006D1E31">
        <w:tc>
          <w:tcPr>
            <w:tcW w:w="0" w:type="auto"/>
          </w:tcPr>
          <w:p w14:paraId="0C625B35"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Zhang et al</w:t>
            </w:r>
          </w:p>
          <w:p w14:paraId="3451C38A"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2022</w:t>
            </w:r>
          </w:p>
          <w:p w14:paraId="3FC76351"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(China)</w:t>
            </w:r>
          </w:p>
        </w:tc>
        <w:tc>
          <w:tcPr>
            <w:tcW w:w="0" w:type="auto"/>
          </w:tcPr>
          <w:p w14:paraId="5F3A00A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8420</w:t>
            </w:r>
          </w:p>
        </w:tc>
        <w:tc>
          <w:tcPr>
            <w:tcW w:w="0" w:type="auto"/>
          </w:tcPr>
          <w:p w14:paraId="4F36F109"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100</w:t>
            </w:r>
          </w:p>
        </w:tc>
        <w:tc>
          <w:tcPr>
            <w:tcW w:w="0" w:type="auto"/>
          </w:tcPr>
          <w:p w14:paraId="09C9CA3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8240</w:t>
            </w:r>
          </w:p>
        </w:tc>
        <w:tc>
          <w:tcPr>
            <w:tcW w:w="0" w:type="auto"/>
          </w:tcPr>
          <w:p w14:paraId="1D5FD26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0016E61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0986278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576</w:t>
            </w:r>
          </w:p>
        </w:tc>
        <w:tc>
          <w:tcPr>
            <w:tcW w:w="0" w:type="auto"/>
          </w:tcPr>
          <w:p w14:paraId="7AA6FC5F"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r>
      <w:tr w:rsidR="006D1E31" w:rsidRPr="006D1E31" w14:paraId="0DD10DC5" w14:textId="77777777" w:rsidTr="006D1E31">
        <w:tc>
          <w:tcPr>
            <w:tcW w:w="0" w:type="auto"/>
          </w:tcPr>
          <w:p w14:paraId="1526C065"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Zhang et al</w:t>
            </w:r>
          </w:p>
          <w:p w14:paraId="0AAFAEBF"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2022</w:t>
            </w:r>
          </w:p>
          <w:p w14:paraId="10CF96E1"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(China)</w:t>
            </w:r>
          </w:p>
          <w:p w14:paraId="06DBDFC7"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p>
        </w:tc>
        <w:tc>
          <w:tcPr>
            <w:tcW w:w="0" w:type="auto"/>
          </w:tcPr>
          <w:p w14:paraId="3C2484F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8420</w:t>
            </w:r>
          </w:p>
        </w:tc>
        <w:tc>
          <w:tcPr>
            <w:tcW w:w="0" w:type="auto"/>
          </w:tcPr>
          <w:p w14:paraId="600D25D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50</w:t>
            </w:r>
          </w:p>
        </w:tc>
        <w:tc>
          <w:tcPr>
            <w:tcW w:w="0" w:type="auto"/>
          </w:tcPr>
          <w:p w14:paraId="7371481F"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4120</w:t>
            </w:r>
          </w:p>
        </w:tc>
        <w:tc>
          <w:tcPr>
            <w:tcW w:w="0" w:type="auto"/>
          </w:tcPr>
          <w:p w14:paraId="5BE8D51B"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0E4452C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6E28CB0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2E01958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r>
      <w:tr w:rsidR="006D1E31" w:rsidRPr="006D1E31" w14:paraId="57468D32" w14:textId="77777777" w:rsidTr="006D1E31">
        <w:tc>
          <w:tcPr>
            <w:tcW w:w="0" w:type="auto"/>
          </w:tcPr>
          <w:p w14:paraId="2809EFDF" w14:textId="1DC2EEB4"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Sandberg</w:t>
            </w:r>
          </w:p>
          <w:p w14:paraId="2044056C" w14:textId="5A4C4209"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lastRenderedPageBreak/>
              <w:t>2023</w:t>
            </w:r>
          </w:p>
          <w:p w14:paraId="6C90B7AE"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(Norway)</w:t>
            </w:r>
          </w:p>
        </w:tc>
        <w:tc>
          <w:tcPr>
            <w:tcW w:w="0" w:type="auto"/>
          </w:tcPr>
          <w:p w14:paraId="06E377F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lastRenderedPageBreak/>
              <w:t>N/A</w:t>
            </w:r>
          </w:p>
        </w:tc>
        <w:tc>
          <w:tcPr>
            <w:tcW w:w="0" w:type="auto"/>
          </w:tcPr>
          <w:p w14:paraId="5F7CF10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573868C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2212</w:t>
            </w:r>
          </w:p>
        </w:tc>
        <w:tc>
          <w:tcPr>
            <w:tcW w:w="0" w:type="auto"/>
          </w:tcPr>
          <w:p w14:paraId="2A1840BC"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7F7826BD"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3F73149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1849</w:t>
            </w:r>
          </w:p>
        </w:tc>
        <w:tc>
          <w:tcPr>
            <w:tcW w:w="0" w:type="auto"/>
          </w:tcPr>
          <w:p w14:paraId="3CE9253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41</w:t>
            </w:r>
          </w:p>
        </w:tc>
      </w:tr>
      <w:tr w:rsidR="006D1E31" w:rsidRPr="006D1E31" w14:paraId="74C382ED" w14:textId="77777777" w:rsidTr="006D1E31">
        <w:tc>
          <w:tcPr>
            <w:tcW w:w="0" w:type="auto"/>
          </w:tcPr>
          <w:p w14:paraId="3F67A851" w14:textId="3A8E3A85" w:rsidR="006D1E31" w:rsidRPr="006D1E31" w:rsidRDefault="006D1E31" w:rsidP="007107B7">
            <w:pPr>
              <w:jc w:val="center"/>
              <w:rPr>
                <w:rFonts w:ascii="Gill Sans MT" w:eastAsia="Times New Roman" w:hAnsi="Gill Sans MT" w:cs="Times New Roman"/>
                <w:color w:val="000000" w:themeColor="text1"/>
                <w:sz w:val="14"/>
                <w:szCs w:val="14"/>
                <w:lang w:eastAsia="en-GB"/>
              </w:rPr>
            </w:pPr>
            <w:proofErr w:type="spellStart"/>
            <w:r w:rsidRPr="006D1E31">
              <w:rPr>
                <w:rFonts w:ascii="Gill Sans MT" w:eastAsia="Times New Roman" w:hAnsi="Gill Sans MT" w:cs="Times New Roman"/>
                <w:color w:val="000000" w:themeColor="text1"/>
                <w:sz w:val="14"/>
                <w:szCs w:val="14"/>
                <w:lang w:eastAsia="en-GB"/>
              </w:rPr>
              <w:t>Wijesurendra</w:t>
            </w:r>
            <w:proofErr w:type="spellEnd"/>
          </w:p>
          <w:p w14:paraId="06B0F768"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2023</w:t>
            </w:r>
          </w:p>
          <w:p w14:paraId="4E100B4D" w14:textId="77777777" w:rsidR="006D1E31" w:rsidRPr="006D1E31" w:rsidRDefault="006D1E31" w:rsidP="007107B7">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(UK)</w:t>
            </w:r>
          </w:p>
        </w:tc>
        <w:tc>
          <w:tcPr>
            <w:tcW w:w="0" w:type="auto"/>
          </w:tcPr>
          <w:p w14:paraId="588E5D7E"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22188</w:t>
            </w:r>
          </w:p>
        </w:tc>
        <w:tc>
          <w:tcPr>
            <w:tcW w:w="0" w:type="auto"/>
          </w:tcPr>
          <w:p w14:paraId="68A5806A"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22.7</w:t>
            </w:r>
          </w:p>
        </w:tc>
        <w:tc>
          <w:tcPr>
            <w:tcW w:w="0" w:type="auto"/>
          </w:tcPr>
          <w:p w14:paraId="303C53F3"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5040</w:t>
            </w:r>
          </w:p>
        </w:tc>
        <w:tc>
          <w:tcPr>
            <w:tcW w:w="0" w:type="auto"/>
          </w:tcPr>
          <w:p w14:paraId="156D6B45"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No</w:t>
            </w:r>
          </w:p>
        </w:tc>
        <w:tc>
          <w:tcPr>
            <w:tcW w:w="0" w:type="auto"/>
          </w:tcPr>
          <w:p w14:paraId="21B8EF50"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4EC1A136"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N/A</w:t>
            </w:r>
          </w:p>
        </w:tc>
        <w:tc>
          <w:tcPr>
            <w:tcW w:w="0" w:type="auto"/>
          </w:tcPr>
          <w:p w14:paraId="75526397" w14:textId="77777777" w:rsidR="006D1E31" w:rsidRPr="006D1E31" w:rsidRDefault="006D1E31" w:rsidP="006D1E31">
            <w:pPr>
              <w:jc w:val="center"/>
              <w:rPr>
                <w:rFonts w:ascii="Gill Sans MT" w:eastAsia="Times New Roman" w:hAnsi="Gill Sans MT" w:cs="Times New Roman"/>
                <w:sz w:val="14"/>
                <w:szCs w:val="14"/>
                <w:lang w:eastAsia="en-GB"/>
              </w:rPr>
            </w:pPr>
            <w:r w:rsidRPr="006D1E31">
              <w:rPr>
                <w:rFonts w:ascii="Gill Sans MT" w:eastAsia="Times New Roman" w:hAnsi="Gill Sans MT" w:cs="Times New Roman"/>
                <w:sz w:val="14"/>
                <w:szCs w:val="14"/>
                <w:lang w:eastAsia="en-GB"/>
              </w:rPr>
              <w:t>4.8</w:t>
            </w:r>
          </w:p>
        </w:tc>
      </w:tr>
      <w:tr w:rsidR="002D67EC" w:rsidRPr="006D1E31" w14:paraId="2331F28C" w14:textId="77777777" w:rsidTr="006D1E31">
        <w:tc>
          <w:tcPr>
            <w:tcW w:w="0" w:type="auto"/>
          </w:tcPr>
          <w:p w14:paraId="62DAF95D" w14:textId="77777777" w:rsidR="002D67EC" w:rsidRDefault="006A6F7A" w:rsidP="007107B7">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Singer et Al</w:t>
            </w:r>
          </w:p>
          <w:p w14:paraId="0B7269C6" w14:textId="77777777" w:rsidR="006A6F7A" w:rsidRDefault="006A6F7A" w:rsidP="007107B7">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2024</w:t>
            </w:r>
          </w:p>
          <w:p w14:paraId="1A95293C" w14:textId="65BC232F" w:rsidR="006A6F7A" w:rsidRPr="006D1E31" w:rsidRDefault="006A6F7A" w:rsidP="007107B7">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(USA)</w:t>
            </w:r>
          </w:p>
        </w:tc>
        <w:tc>
          <w:tcPr>
            <w:tcW w:w="0" w:type="auto"/>
          </w:tcPr>
          <w:p w14:paraId="675BB418" w14:textId="76AB5386" w:rsidR="002D67EC" w:rsidRPr="006D1E31" w:rsidRDefault="006A6F7A" w:rsidP="006D1E31">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11957</w:t>
            </w:r>
          </w:p>
        </w:tc>
        <w:tc>
          <w:tcPr>
            <w:tcW w:w="0" w:type="auto"/>
          </w:tcPr>
          <w:p w14:paraId="4418D9A1" w14:textId="1DC668FB" w:rsidR="002D67EC" w:rsidRPr="006D1E31" w:rsidRDefault="006A6F7A" w:rsidP="006D1E31">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49.8</w:t>
            </w:r>
          </w:p>
        </w:tc>
        <w:tc>
          <w:tcPr>
            <w:tcW w:w="0" w:type="auto"/>
          </w:tcPr>
          <w:p w14:paraId="0861D853" w14:textId="58BAE02C" w:rsidR="002D67EC" w:rsidRPr="006D1E31" w:rsidRDefault="006A6F7A" w:rsidP="006D1E31">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5952</w:t>
            </w:r>
          </w:p>
        </w:tc>
        <w:tc>
          <w:tcPr>
            <w:tcW w:w="0" w:type="auto"/>
          </w:tcPr>
          <w:p w14:paraId="2CB48BAB" w14:textId="17FC67BB" w:rsidR="002D67EC" w:rsidRPr="006D1E31" w:rsidRDefault="006A6F7A" w:rsidP="006D1E31">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No</w:t>
            </w:r>
          </w:p>
        </w:tc>
        <w:tc>
          <w:tcPr>
            <w:tcW w:w="0" w:type="auto"/>
          </w:tcPr>
          <w:p w14:paraId="255EFCB5" w14:textId="0ADD7E96" w:rsidR="002D67EC" w:rsidRPr="006D1E31" w:rsidRDefault="006A6F7A" w:rsidP="006D1E31">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No</w:t>
            </w:r>
          </w:p>
        </w:tc>
        <w:tc>
          <w:tcPr>
            <w:tcW w:w="0" w:type="auto"/>
          </w:tcPr>
          <w:p w14:paraId="48118093" w14:textId="18EC2EBF" w:rsidR="002D67EC" w:rsidRPr="006D1E31" w:rsidRDefault="006A6F7A" w:rsidP="006D1E31">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5684</w:t>
            </w:r>
          </w:p>
        </w:tc>
        <w:tc>
          <w:tcPr>
            <w:tcW w:w="0" w:type="auto"/>
          </w:tcPr>
          <w:p w14:paraId="627E528E" w14:textId="33B28AC6" w:rsidR="002D67EC" w:rsidRPr="006D1E31" w:rsidRDefault="006A6F7A" w:rsidP="006D1E31">
            <w:pPr>
              <w:jc w:val="center"/>
              <w:rPr>
                <w:rFonts w:ascii="Gill Sans MT" w:eastAsia="Times New Roman" w:hAnsi="Gill Sans MT" w:cs="Times New Roman"/>
                <w:sz w:val="14"/>
                <w:szCs w:val="14"/>
                <w:lang w:eastAsia="en-GB"/>
              </w:rPr>
            </w:pPr>
            <w:r>
              <w:rPr>
                <w:rFonts w:ascii="Gill Sans MT" w:eastAsia="Times New Roman" w:hAnsi="Gill Sans MT" w:cs="Times New Roman"/>
                <w:sz w:val="14"/>
                <w:szCs w:val="14"/>
                <w:lang w:eastAsia="en-GB"/>
              </w:rPr>
              <w:t>5.0</w:t>
            </w:r>
          </w:p>
        </w:tc>
      </w:tr>
    </w:tbl>
    <w:p w14:paraId="31B874C1" w14:textId="0C63E383" w:rsidR="00E47E4D" w:rsidRPr="006D1E31" w:rsidRDefault="00E47E4D">
      <w:pPr>
        <w:rPr>
          <w:rFonts w:ascii="Gill Sans MT" w:hAnsi="Gill Sans MT"/>
          <w:sz w:val="14"/>
          <w:szCs w:val="14"/>
        </w:rPr>
      </w:pPr>
    </w:p>
    <w:p w14:paraId="52123C65" w14:textId="128619B1" w:rsidR="00252B87" w:rsidRPr="002977E9" w:rsidRDefault="006D1E31" w:rsidP="002977E9">
      <w:pPr>
        <w:spacing w:after="0" w:line="240" w:lineRule="auto"/>
      </w:pPr>
      <w:r>
        <w:rPr>
          <w:rFonts w:ascii="Gill Sans MT" w:hAnsi="Gill Sans MT"/>
          <w:sz w:val="14"/>
          <w:szCs w:val="14"/>
        </w:rPr>
        <w:t xml:space="preserve">   </w:t>
      </w:r>
      <w:r w:rsidRPr="00996C2D">
        <w:rPr>
          <w:rFonts w:ascii="Gill Sans MT" w:eastAsia="Times New Roman" w:hAnsi="Gill Sans MT" w:cs="Times New Roman"/>
          <w:i/>
          <w:iCs/>
          <w:sz w:val="20"/>
          <w:szCs w:val="20"/>
          <w:lang w:eastAsia="en-GB"/>
        </w:rPr>
        <w:t>Abbreviations</w:t>
      </w:r>
      <w:r w:rsidRPr="006D1E31">
        <w:rPr>
          <w:rFonts w:ascii="Gill Sans MT" w:eastAsia="Times New Roman" w:hAnsi="Gill Sans MT" w:cs="Times New Roman"/>
          <w:i/>
          <w:iCs/>
          <w:sz w:val="20"/>
          <w:szCs w:val="20"/>
          <w:lang w:eastAsia="en-GB"/>
        </w:rPr>
        <w:t xml:space="preserve"> </w:t>
      </w:r>
      <w:r w:rsidRPr="00996C2D">
        <w:rPr>
          <w:rFonts w:ascii="Gill Sans MT" w:eastAsia="Times New Roman" w:hAnsi="Gill Sans MT" w:cs="Times New Roman"/>
          <w:i/>
          <w:iCs/>
          <w:sz w:val="20"/>
          <w:szCs w:val="20"/>
          <w:lang w:eastAsia="en-GB"/>
        </w:rPr>
        <w:t xml:space="preserve">PPG- </w:t>
      </w:r>
      <w:proofErr w:type="spellStart"/>
      <w:r w:rsidRPr="00996C2D">
        <w:rPr>
          <w:rFonts w:ascii="Gill Sans MT" w:eastAsia="Times New Roman" w:hAnsi="Gill Sans MT" w:cs="Times New Roman"/>
          <w:i/>
          <w:iCs/>
          <w:sz w:val="20"/>
          <w:szCs w:val="20"/>
          <w:lang w:eastAsia="en-GB"/>
        </w:rPr>
        <w:t>Photoplethysmogra</w:t>
      </w:r>
      <w:r w:rsidR="00EF03D8">
        <w:rPr>
          <w:rFonts w:ascii="Gill Sans MT" w:eastAsia="Times New Roman" w:hAnsi="Gill Sans MT" w:cs="Times New Roman"/>
          <w:i/>
          <w:iCs/>
          <w:sz w:val="20"/>
          <w:szCs w:val="20"/>
          <w:lang w:eastAsia="en-GB"/>
        </w:rPr>
        <w:t>hy</w:t>
      </w:r>
      <w:proofErr w:type="spellEnd"/>
    </w:p>
    <w:p w14:paraId="23B87731" w14:textId="77777777" w:rsidR="002977E9" w:rsidRDefault="002977E9">
      <w:pPr>
        <w:rPr>
          <w:rStyle w:val="Heading2Char"/>
          <w:rFonts w:ascii="Calibri" w:eastAsiaTheme="minorHAnsi" w:hAnsi="Calibri" w:cs="Calibri"/>
          <w:sz w:val="24"/>
          <w:szCs w:val="24"/>
        </w:rPr>
      </w:pPr>
    </w:p>
    <w:p w14:paraId="70292E18" w14:textId="77777777" w:rsidR="002977E9" w:rsidRDefault="002977E9">
      <w:pPr>
        <w:rPr>
          <w:rStyle w:val="Heading2Char"/>
          <w:rFonts w:ascii="Calibri" w:eastAsiaTheme="minorHAnsi" w:hAnsi="Calibri" w:cs="Calibri"/>
          <w:sz w:val="24"/>
          <w:szCs w:val="24"/>
        </w:rPr>
      </w:pPr>
    </w:p>
    <w:p w14:paraId="3040836A" w14:textId="77777777" w:rsidR="002977E9" w:rsidRDefault="002977E9">
      <w:pPr>
        <w:rPr>
          <w:rStyle w:val="Heading2Char"/>
          <w:rFonts w:ascii="Calibri" w:eastAsiaTheme="minorHAnsi" w:hAnsi="Calibri" w:cs="Calibri"/>
          <w:sz w:val="24"/>
          <w:szCs w:val="24"/>
        </w:rPr>
      </w:pPr>
    </w:p>
    <w:p w14:paraId="75AB7336" w14:textId="77777777" w:rsidR="002977E9" w:rsidRDefault="002977E9">
      <w:pPr>
        <w:rPr>
          <w:rStyle w:val="Heading2Char"/>
          <w:rFonts w:ascii="Calibri" w:eastAsiaTheme="minorHAnsi" w:hAnsi="Calibri" w:cs="Calibri"/>
          <w:sz w:val="24"/>
          <w:szCs w:val="24"/>
        </w:rPr>
      </w:pPr>
    </w:p>
    <w:p w14:paraId="5825ABA3" w14:textId="77777777" w:rsidR="002977E9" w:rsidRDefault="002977E9">
      <w:pPr>
        <w:rPr>
          <w:rStyle w:val="Heading2Char"/>
          <w:rFonts w:ascii="Calibri" w:eastAsiaTheme="minorHAnsi" w:hAnsi="Calibri" w:cs="Calibri"/>
          <w:sz w:val="24"/>
          <w:szCs w:val="24"/>
        </w:rPr>
      </w:pPr>
    </w:p>
    <w:p w14:paraId="1CEFB67D" w14:textId="77777777" w:rsidR="002977E9" w:rsidRDefault="002977E9">
      <w:pPr>
        <w:rPr>
          <w:rStyle w:val="Heading2Char"/>
          <w:rFonts w:ascii="Calibri" w:eastAsiaTheme="minorHAnsi" w:hAnsi="Calibri" w:cs="Calibri"/>
          <w:sz w:val="24"/>
          <w:szCs w:val="24"/>
        </w:rPr>
      </w:pPr>
    </w:p>
    <w:p w14:paraId="1E812F9C" w14:textId="77777777" w:rsidR="002977E9" w:rsidRDefault="002977E9">
      <w:pPr>
        <w:rPr>
          <w:rStyle w:val="Heading2Char"/>
          <w:rFonts w:ascii="Calibri" w:eastAsiaTheme="minorHAnsi" w:hAnsi="Calibri" w:cs="Calibri"/>
          <w:sz w:val="24"/>
          <w:szCs w:val="24"/>
        </w:rPr>
      </w:pPr>
    </w:p>
    <w:p w14:paraId="3809FA2C" w14:textId="77777777" w:rsidR="002977E9" w:rsidRDefault="002977E9">
      <w:pPr>
        <w:rPr>
          <w:rStyle w:val="Heading2Char"/>
          <w:rFonts w:ascii="Calibri" w:eastAsiaTheme="minorHAnsi" w:hAnsi="Calibri" w:cs="Calibri"/>
          <w:sz w:val="24"/>
          <w:szCs w:val="24"/>
        </w:rPr>
      </w:pPr>
    </w:p>
    <w:p w14:paraId="381EDF2D" w14:textId="77777777" w:rsidR="002977E9" w:rsidRDefault="002977E9">
      <w:pPr>
        <w:rPr>
          <w:rStyle w:val="Heading2Char"/>
          <w:rFonts w:ascii="Calibri" w:eastAsiaTheme="minorHAnsi" w:hAnsi="Calibri" w:cs="Calibri"/>
          <w:sz w:val="24"/>
          <w:szCs w:val="24"/>
        </w:rPr>
      </w:pPr>
    </w:p>
    <w:p w14:paraId="16EA035E" w14:textId="77777777" w:rsidR="002977E9" w:rsidRDefault="002977E9">
      <w:pPr>
        <w:rPr>
          <w:rStyle w:val="Heading2Char"/>
          <w:rFonts w:ascii="Calibri" w:eastAsiaTheme="minorHAnsi" w:hAnsi="Calibri" w:cs="Calibri"/>
          <w:sz w:val="24"/>
          <w:szCs w:val="24"/>
        </w:rPr>
      </w:pPr>
    </w:p>
    <w:p w14:paraId="70ED7AA6" w14:textId="77777777" w:rsidR="002977E9" w:rsidRDefault="002977E9">
      <w:pPr>
        <w:rPr>
          <w:rStyle w:val="Heading2Char"/>
          <w:rFonts w:ascii="Calibri" w:eastAsiaTheme="minorHAnsi" w:hAnsi="Calibri" w:cs="Calibri"/>
          <w:sz w:val="24"/>
          <w:szCs w:val="24"/>
        </w:rPr>
      </w:pPr>
    </w:p>
    <w:p w14:paraId="1BA0ABDB" w14:textId="77777777" w:rsidR="002977E9" w:rsidRDefault="002977E9">
      <w:pPr>
        <w:rPr>
          <w:rStyle w:val="Heading2Char"/>
          <w:rFonts w:ascii="Calibri" w:eastAsiaTheme="minorHAnsi" w:hAnsi="Calibri" w:cs="Calibri"/>
          <w:sz w:val="24"/>
          <w:szCs w:val="24"/>
        </w:rPr>
      </w:pPr>
    </w:p>
    <w:p w14:paraId="20562378" w14:textId="77777777" w:rsidR="002977E9" w:rsidRDefault="002977E9">
      <w:pPr>
        <w:rPr>
          <w:rStyle w:val="Heading2Char"/>
          <w:rFonts w:ascii="Calibri" w:eastAsiaTheme="minorHAnsi" w:hAnsi="Calibri" w:cs="Calibri"/>
          <w:sz w:val="24"/>
          <w:szCs w:val="24"/>
        </w:rPr>
      </w:pPr>
    </w:p>
    <w:p w14:paraId="1FF7608D" w14:textId="77777777" w:rsidR="002977E9" w:rsidRDefault="002977E9">
      <w:pPr>
        <w:rPr>
          <w:rStyle w:val="Heading2Char"/>
          <w:rFonts w:ascii="Calibri" w:eastAsiaTheme="minorHAnsi" w:hAnsi="Calibri" w:cs="Calibri"/>
          <w:sz w:val="24"/>
          <w:szCs w:val="24"/>
        </w:rPr>
      </w:pPr>
    </w:p>
    <w:p w14:paraId="5B4297D0" w14:textId="77777777" w:rsidR="002977E9" w:rsidRDefault="002977E9">
      <w:pPr>
        <w:rPr>
          <w:rStyle w:val="Heading2Char"/>
          <w:rFonts w:ascii="Calibri" w:eastAsiaTheme="minorHAnsi" w:hAnsi="Calibri" w:cs="Calibri"/>
          <w:sz w:val="24"/>
          <w:szCs w:val="24"/>
        </w:rPr>
      </w:pPr>
    </w:p>
    <w:p w14:paraId="7ECF07BD" w14:textId="77777777" w:rsidR="002977E9" w:rsidRDefault="002977E9">
      <w:pPr>
        <w:rPr>
          <w:rStyle w:val="Heading2Char"/>
          <w:rFonts w:ascii="Calibri" w:eastAsiaTheme="minorHAnsi" w:hAnsi="Calibri" w:cs="Calibri"/>
          <w:sz w:val="24"/>
          <w:szCs w:val="24"/>
        </w:rPr>
      </w:pPr>
    </w:p>
    <w:p w14:paraId="3CB27D6E" w14:textId="77777777" w:rsidR="002977E9" w:rsidRDefault="002977E9">
      <w:pPr>
        <w:rPr>
          <w:rStyle w:val="Heading2Char"/>
          <w:rFonts w:ascii="Calibri" w:eastAsiaTheme="minorHAnsi" w:hAnsi="Calibri" w:cs="Calibri"/>
          <w:sz w:val="24"/>
          <w:szCs w:val="24"/>
        </w:rPr>
      </w:pPr>
    </w:p>
    <w:p w14:paraId="7FD8FBE9" w14:textId="77777777" w:rsidR="002977E9" w:rsidRDefault="002977E9">
      <w:pPr>
        <w:rPr>
          <w:rStyle w:val="Heading2Char"/>
          <w:rFonts w:ascii="Calibri" w:eastAsiaTheme="minorHAnsi" w:hAnsi="Calibri" w:cs="Calibri"/>
          <w:sz w:val="24"/>
          <w:szCs w:val="24"/>
        </w:rPr>
      </w:pPr>
    </w:p>
    <w:p w14:paraId="6EA19B4D" w14:textId="77777777" w:rsidR="002977E9" w:rsidRDefault="002977E9">
      <w:pPr>
        <w:rPr>
          <w:rStyle w:val="Heading2Char"/>
          <w:rFonts w:ascii="Calibri" w:eastAsiaTheme="minorHAnsi" w:hAnsi="Calibri" w:cs="Calibri"/>
          <w:sz w:val="24"/>
          <w:szCs w:val="24"/>
        </w:rPr>
      </w:pPr>
    </w:p>
    <w:p w14:paraId="650E303C" w14:textId="77777777" w:rsidR="002977E9" w:rsidRDefault="002977E9">
      <w:pPr>
        <w:rPr>
          <w:rStyle w:val="Heading2Char"/>
          <w:rFonts w:ascii="Calibri" w:eastAsiaTheme="minorHAnsi" w:hAnsi="Calibri" w:cs="Calibri"/>
          <w:sz w:val="24"/>
          <w:szCs w:val="24"/>
        </w:rPr>
      </w:pPr>
    </w:p>
    <w:p w14:paraId="524721BD" w14:textId="77777777" w:rsidR="002977E9" w:rsidRDefault="002977E9">
      <w:pPr>
        <w:rPr>
          <w:rStyle w:val="Heading2Char"/>
          <w:rFonts w:ascii="Calibri" w:eastAsiaTheme="minorHAnsi" w:hAnsi="Calibri" w:cs="Calibri"/>
          <w:sz w:val="24"/>
          <w:szCs w:val="24"/>
        </w:rPr>
      </w:pPr>
    </w:p>
    <w:p w14:paraId="319B1624" w14:textId="2640FD83" w:rsidR="002977E9" w:rsidRDefault="002977E9">
      <w:pPr>
        <w:rPr>
          <w:rStyle w:val="Heading2Char"/>
          <w:rFonts w:ascii="Calibri" w:eastAsiaTheme="minorHAnsi" w:hAnsi="Calibri" w:cs="Calibri"/>
          <w:sz w:val="24"/>
          <w:szCs w:val="24"/>
        </w:rPr>
      </w:pPr>
    </w:p>
    <w:p w14:paraId="6BBF09BB" w14:textId="08280E6A" w:rsidR="00B20F3A" w:rsidRDefault="00B20F3A" w:rsidP="00B20F3A">
      <w:pPr>
        <w:pStyle w:val="Heading1"/>
        <w:rPr>
          <w:rStyle w:val="Heading2Char"/>
          <w:rFonts w:ascii="Calibri" w:eastAsiaTheme="minorHAnsi" w:hAnsi="Calibri" w:cs="Calibri"/>
          <w:color w:val="000000" w:themeColor="text1"/>
          <w:sz w:val="24"/>
          <w:szCs w:val="24"/>
        </w:rPr>
      </w:pPr>
    </w:p>
    <w:p w14:paraId="03BD9C41" w14:textId="1C200F61" w:rsidR="00EF03D8" w:rsidRDefault="00EF03D8" w:rsidP="00EF03D8">
      <w:pPr>
        <w:rPr>
          <w:lang w:eastAsia="en-GB"/>
        </w:rPr>
      </w:pPr>
    </w:p>
    <w:p w14:paraId="14FAC4B2" w14:textId="77777777" w:rsidR="00EF03D8" w:rsidRPr="00EF03D8" w:rsidRDefault="00EF03D8" w:rsidP="00EF03D8">
      <w:pPr>
        <w:rPr>
          <w:lang w:eastAsia="en-GB"/>
        </w:rPr>
      </w:pPr>
    </w:p>
    <w:p w14:paraId="68236939" w14:textId="00D0494F" w:rsidR="00B20F3A" w:rsidRPr="00411972" w:rsidRDefault="00B20F3A" w:rsidP="00BC41DA">
      <w:pPr>
        <w:pStyle w:val="Heading1"/>
        <w:rPr>
          <w:rFonts w:asciiTheme="minorHAnsi" w:hAnsiTheme="minorHAnsi" w:cstheme="minorHAnsi"/>
          <w:color w:val="000000" w:themeColor="text1"/>
          <w:sz w:val="24"/>
          <w:szCs w:val="24"/>
        </w:rPr>
      </w:pPr>
      <w:bookmarkStart w:id="19" w:name="_Toc190828700"/>
      <w:r w:rsidRPr="00411972">
        <w:rPr>
          <w:rStyle w:val="Heading2Char"/>
          <w:rFonts w:asciiTheme="minorHAnsi" w:eastAsiaTheme="majorEastAsia" w:hAnsiTheme="minorHAnsi" w:cstheme="minorHAnsi"/>
          <w:color w:val="000000" w:themeColor="text1"/>
          <w:sz w:val="24"/>
          <w:szCs w:val="24"/>
          <w:lang w:eastAsia="en-US"/>
        </w:rPr>
        <w:lastRenderedPageBreak/>
        <w:t xml:space="preserve">Table </w:t>
      </w:r>
      <w:r w:rsidR="00EF03D8" w:rsidRPr="00411972">
        <w:rPr>
          <w:rStyle w:val="Heading2Char"/>
          <w:rFonts w:asciiTheme="minorHAnsi" w:eastAsiaTheme="majorEastAsia" w:hAnsiTheme="minorHAnsi" w:cstheme="minorHAnsi"/>
          <w:color w:val="000000" w:themeColor="text1"/>
          <w:sz w:val="24"/>
          <w:szCs w:val="24"/>
          <w:lang w:eastAsia="en-US"/>
        </w:rPr>
        <w:t>5</w:t>
      </w:r>
      <w:r w:rsidRPr="00411972">
        <w:rPr>
          <w:rStyle w:val="Heading2Char"/>
          <w:rFonts w:asciiTheme="minorHAnsi" w:eastAsiaTheme="majorEastAsia" w:hAnsiTheme="minorHAnsi" w:cstheme="minorHAnsi"/>
          <w:color w:val="000000" w:themeColor="text1"/>
          <w:sz w:val="24"/>
          <w:szCs w:val="24"/>
          <w:lang w:eastAsia="en-US"/>
        </w:rPr>
        <w:t>:</w:t>
      </w:r>
      <w:r w:rsidRPr="00411972">
        <w:rPr>
          <w:rFonts w:asciiTheme="minorHAnsi" w:hAnsiTheme="minorHAnsi" w:cstheme="minorHAnsi"/>
          <w:color w:val="000000" w:themeColor="text1"/>
          <w:sz w:val="24"/>
          <w:szCs w:val="24"/>
        </w:rPr>
        <w:t xml:space="preserve">  Baseline characteristics of all studies</w:t>
      </w:r>
      <w:bookmarkEnd w:id="19"/>
    </w:p>
    <w:p w14:paraId="31888FD7" w14:textId="77777777" w:rsidR="00B20F3A" w:rsidRPr="0094565C" w:rsidRDefault="00B20F3A" w:rsidP="00B20F3A"/>
    <w:tbl>
      <w:tblPr>
        <w:tblStyle w:val="TableGrid"/>
        <w:tblW w:w="9776" w:type="dxa"/>
        <w:tblLayout w:type="fixed"/>
        <w:tblLook w:val="04A0" w:firstRow="1" w:lastRow="0" w:firstColumn="1" w:lastColumn="0" w:noHBand="0" w:noVBand="1"/>
      </w:tblPr>
      <w:tblGrid>
        <w:gridCol w:w="1736"/>
        <w:gridCol w:w="686"/>
        <w:gridCol w:w="975"/>
        <w:gridCol w:w="851"/>
        <w:gridCol w:w="1134"/>
        <w:gridCol w:w="850"/>
        <w:gridCol w:w="851"/>
        <w:gridCol w:w="992"/>
        <w:gridCol w:w="1701"/>
      </w:tblGrid>
      <w:tr w:rsidR="00B20F3A" w:rsidRPr="000D3544" w14:paraId="2C9310AF" w14:textId="77777777" w:rsidTr="0007702C">
        <w:trPr>
          <w:trHeight w:val="702"/>
        </w:trPr>
        <w:tc>
          <w:tcPr>
            <w:tcW w:w="1736" w:type="dxa"/>
            <w:shd w:val="clear" w:color="auto" w:fill="92D050"/>
          </w:tcPr>
          <w:p w14:paraId="5F0306AB" w14:textId="77777777" w:rsidR="00B20F3A" w:rsidRPr="00252B87" w:rsidRDefault="00B20F3A" w:rsidP="0007702C">
            <w:pPr>
              <w:spacing w:after="160" w:line="259" w:lineRule="auto"/>
              <w:rPr>
                <w:rFonts w:ascii="Gill Sans MT" w:hAnsi="Gill Sans MT"/>
                <w:b/>
                <w:bCs/>
                <w:sz w:val="14"/>
                <w:szCs w:val="14"/>
              </w:rPr>
            </w:pPr>
            <w:r w:rsidRPr="00252B87">
              <w:rPr>
                <w:rFonts w:ascii="Gill Sans MT" w:hAnsi="Gill Sans MT"/>
                <w:b/>
                <w:bCs/>
                <w:sz w:val="14"/>
                <w:szCs w:val="14"/>
              </w:rPr>
              <w:t xml:space="preserve">  Study (Country)</w:t>
            </w:r>
          </w:p>
        </w:tc>
        <w:tc>
          <w:tcPr>
            <w:tcW w:w="686" w:type="dxa"/>
            <w:shd w:val="clear" w:color="auto" w:fill="92D050"/>
          </w:tcPr>
          <w:p w14:paraId="1223A69D" w14:textId="77777777" w:rsidR="00B20F3A" w:rsidRPr="00252B87" w:rsidRDefault="00B20F3A" w:rsidP="0007702C">
            <w:pPr>
              <w:spacing w:after="160" w:line="259" w:lineRule="auto"/>
              <w:rPr>
                <w:rFonts w:ascii="Gill Sans MT" w:hAnsi="Gill Sans MT"/>
                <w:b/>
                <w:bCs/>
                <w:sz w:val="14"/>
                <w:szCs w:val="14"/>
              </w:rPr>
            </w:pPr>
            <w:r>
              <w:rPr>
                <w:rFonts w:ascii="Gill Sans MT" w:hAnsi="Gill Sans MT"/>
                <w:b/>
                <w:bCs/>
                <w:sz w:val="14"/>
                <w:szCs w:val="14"/>
              </w:rPr>
              <w:t xml:space="preserve">    </w:t>
            </w:r>
            <w:r w:rsidRPr="00252B87">
              <w:rPr>
                <w:rFonts w:ascii="Gill Sans MT" w:hAnsi="Gill Sans MT"/>
                <w:b/>
                <w:bCs/>
                <w:sz w:val="14"/>
                <w:szCs w:val="14"/>
              </w:rPr>
              <w:t>N</w:t>
            </w:r>
          </w:p>
        </w:tc>
        <w:tc>
          <w:tcPr>
            <w:tcW w:w="975" w:type="dxa"/>
            <w:shd w:val="clear" w:color="auto" w:fill="92D050"/>
          </w:tcPr>
          <w:p w14:paraId="7CBB9C5D" w14:textId="77777777" w:rsidR="00B20F3A" w:rsidRPr="00252B87" w:rsidRDefault="00B20F3A" w:rsidP="0007702C">
            <w:pPr>
              <w:spacing w:after="160" w:line="259" w:lineRule="auto"/>
              <w:rPr>
                <w:rFonts w:ascii="Gill Sans MT" w:hAnsi="Gill Sans MT"/>
                <w:b/>
                <w:bCs/>
                <w:sz w:val="14"/>
                <w:szCs w:val="14"/>
              </w:rPr>
            </w:pPr>
            <w:r>
              <w:rPr>
                <w:rFonts w:ascii="Gill Sans MT" w:hAnsi="Gill Sans MT"/>
                <w:b/>
                <w:bCs/>
                <w:sz w:val="14"/>
                <w:szCs w:val="14"/>
              </w:rPr>
              <w:t xml:space="preserve">      </w:t>
            </w:r>
            <w:r w:rsidRPr="00252B87">
              <w:rPr>
                <w:rFonts w:ascii="Gill Sans MT" w:hAnsi="Gill Sans MT"/>
                <w:b/>
                <w:bCs/>
                <w:sz w:val="14"/>
                <w:szCs w:val="14"/>
              </w:rPr>
              <w:t>Age (</w:t>
            </w:r>
            <w:r>
              <w:rPr>
                <w:rFonts w:ascii="Gill Sans MT" w:hAnsi="Gill Sans MT"/>
                <w:b/>
                <w:bCs/>
                <w:sz w:val="14"/>
                <w:szCs w:val="14"/>
              </w:rPr>
              <w:t>m</w:t>
            </w:r>
            <w:r w:rsidRPr="00252B87">
              <w:rPr>
                <w:rFonts w:ascii="Gill Sans MT" w:hAnsi="Gill Sans MT"/>
                <w:b/>
                <w:bCs/>
                <w:sz w:val="14"/>
                <w:szCs w:val="14"/>
              </w:rPr>
              <w:t>ean, SD)</w:t>
            </w:r>
          </w:p>
        </w:tc>
        <w:tc>
          <w:tcPr>
            <w:tcW w:w="851" w:type="dxa"/>
            <w:shd w:val="clear" w:color="auto" w:fill="92D050"/>
          </w:tcPr>
          <w:p w14:paraId="446A98FE" w14:textId="77777777" w:rsidR="00B20F3A" w:rsidRPr="00252B87" w:rsidRDefault="00B20F3A" w:rsidP="0007702C">
            <w:pPr>
              <w:spacing w:after="160" w:line="259" w:lineRule="auto"/>
              <w:rPr>
                <w:rFonts w:ascii="Gill Sans MT" w:hAnsi="Gill Sans MT"/>
                <w:b/>
                <w:bCs/>
                <w:sz w:val="14"/>
                <w:szCs w:val="14"/>
              </w:rPr>
            </w:pPr>
            <w:r>
              <w:rPr>
                <w:rFonts w:ascii="Gill Sans MT" w:hAnsi="Gill Sans MT"/>
                <w:b/>
                <w:bCs/>
                <w:sz w:val="14"/>
                <w:szCs w:val="14"/>
              </w:rPr>
              <w:t>Female</w:t>
            </w:r>
            <w:r w:rsidRPr="00252B87">
              <w:rPr>
                <w:rFonts w:ascii="Gill Sans MT" w:hAnsi="Gill Sans MT"/>
                <w:b/>
                <w:bCs/>
                <w:sz w:val="14"/>
                <w:szCs w:val="14"/>
              </w:rPr>
              <w:t xml:space="preserve"> %</w:t>
            </w:r>
          </w:p>
        </w:tc>
        <w:tc>
          <w:tcPr>
            <w:tcW w:w="1134" w:type="dxa"/>
            <w:shd w:val="clear" w:color="auto" w:fill="92D050"/>
          </w:tcPr>
          <w:p w14:paraId="487C0FD4" w14:textId="77777777" w:rsidR="00B20F3A" w:rsidRPr="00252B87" w:rsidRDefault="00B20F3A" w:rsidP="0007702C">
            <w:pPr>
              <w:spacing w:after="160" w:line="259" w:lineRule="auto"/>
              <w:rPr>
                <w:rFonts w:ascii="Gill Sans MT" w:hAnsi="Gill Sans MT"/>
                <w:b/>
                <w:bCs/>
                <w:sz w:val="14"/>
                <w:szCs w:val="14"/>
              </w:rPr>
            </w:pPr>
            <w:r w:rsidRPr="00252B87">
              <w:rPr>
                <w:rFonts w:ascii="Gill Sans MT" w:hAnsi="Gill Sans MT"/>
                <w:b/>
                <w:bCs/>
                <w:sz w:val="14"/>
                <w:szCs w:val="14"/>
              </w:rPr>
              <w:t>Hypertension %</w:t>
            </w:r>
          </w:p>
        </w:tc>
        <w:tc>
          <w:tcPr>
            <w:tcW w:w="850" w:type="dxa"/>
            <w:shd w:val="clear" w:color="auto" w:fill="92D050"/>
          </w:tcPr>
          <w:p w14:paraId="5A7823C3" w14:textId="77777777" w:rsidR="00B20F3A" w:rsidRPr="00252B87" w:rsidRDefault="00B20F3A" w:rsidP="0007702C">
            <w:pPr>
              <w:spacing w:after="160" w:line="259" w:lineRule="auto"/>
              <w:rPr>
                <w:rFonts w:ascii="Gill Sans MT" w:hAnsi="Gill Sans MT"/>
                <w:b/>
                <w:bCs/>
                <w:sz w:val="14"/>
                <w:szCs w:val="14"/>
              </w:rPr>
            </w:pPr>
            <w:r w:rsidRPr="00252B87">
              <w:rPr>
                <w:rFonts w:ascii="Gill Sans MT" w:hAnsi="Gill Sans MT"/>
                <w:b/>
                <w:bCs/>
                <w:sz w:val="14"/>
                <w:szCs w:val="14"/>
              </w:rPr>
              <w:t>Diabetes mellitus %</w:t>
            </w:r>
          </w:p>
        </w:tc>
        <w:tc>
          <w:tcPr>
            <w:tcW w:w="851" w:type="dxa"/>
            <w:shd w:val="clear" w:color="auto" w:fill="92D050"/>
          </w:tcPr>
          <w:p w14:paraId="4E00D152" w14:textId="77777777" w:rsidR="00B20F3A" w:rsidRPr="00252B87" w:rsidRDefault="00B20F3A" w:rsidP="0007702C">
            <w:pPr>
              <w:spacing w:after="160" w:line="259" w:lineRule="auto"/>
              <w:rPr>
                <w:rFonts w:ascii="Gill Sans MT" w:hAnsi="Gill Sans MT"/>
                <w:b/>
                <w:bCs/>
                <w:sz w:val="14"/>
                <w:szCs w:val="14"/>
              </w:rPr>
            </w:pPr>
            <w:r w:rsidRPr="00252B87">
              <w:rPr>
                <w:rFonts w:ascii="Gill Sans MT" w:hAnsi="Gill Sans MT"/>
                <w:b/>
                <w:bCs/>
                <w:sz w:val="14"/>
                <w:szCs w:val="14"/>
              </w:rPr>
              <w:t>Heart failure %</w:t>
            </w:r>
          </w:p>
        </w:tc>
        <w:tc>
          <w:tcPr>
            <w:tcW w:w="992" w:type="dxa"/>
            <w:shd w:val="clear" w:color="auto" w:fill="92D050"/>
          </w:tcPr>
          <w:p w14:paraId="106B1CB2" w14:textId="77777777" w:rsidR="00B20F3A" w:rsidRPr="00252B87" w:rsidRDefault="00B20F3A" w:rsidP="0007702C">
            <w:pPr>
              <w:spacing w:after="160" w:line="259" w:lineRule="auto"/>
              <w:rPr>
                <w:rFonts w:ascii="Gill Sans MT" w:hAnsi="Gill Sans MT"/>
                <w:b/>
                <w:bCs/>
                <w:sz w:val="14"/>
                <w:szCs w:val="14"/>
              </w:rPr>
            </w:pPr>
            <w:r w:rsidRPr="00252B87">
              <w:rPr>
                <w:rFonts w:ascii="Gill Sans MT" w:hAnsi="Gill Sans MT"/>
                <w:b/>
                <w:bCs/>
                <w:sz w:val="14"/>
                <w:szCs w:val="14"/>
              </w:rPr>
              <w:t>Stroke/TIA %</w:t>
            </w:r>
          </w:p>
        </w:tc>
        <w:tc>
          <w:tcPr>
            <w:tcW w:w="1701" w:type="dxa"/>
            <w:shd w:val="clear" w:color="auto" w:fill="92D050"/>
          </w:tcPr>
          <w:p w14:paraId="78388D56" w14:textId="77777777" w:rsidR="00B20F3A" w:rsidRPr="00252B87" w:rsidRDefault="00B20F3A" w:rsidP="0007702C">
            <w:pPr>
              <w:spacing w:after="160" w:line="259" w:lineRule="auto"/>
              <w:rPr>
                <w:rFonts w:ascii="Gill Sans MT" w:hAnsi="Gill Sans MT"/>
                <w:b/>
                <w:bCs/>
                <w:sz w:val="14"/>
                <w:szCs w:val="14"/>
              </w:rPr>
            </w:pPr>
            <w:r w:rsidRPr="00252B87">
              <w:rPr>
                <w:rFonts w:ascii="Gill Sans MT" w:hAnsi="Gill Sans MT"/>
                <w:b/>
                <w:bCs/>
                <w:sz w:val="14"/>
                <w:szCs w:val="14"/>
              </w:rPr>
              <w:t>CHA</w:t>
            </w:r>
            <w:r>
              <w:rPr>
                <w:rFonts w:ascii="Gill Sans MT" w:hAnsi="Gill Sans MT"/>
                <w:b/>
                <w:bCs/>
                <w:sz w:val="14"/>
                <w:szCs w:val="14"/>
              </w:rPr>
              <w:t>2</w:t>
            </w:r>
            <w:r w:rsidRPr="00252B87">
              <w:rPr>
                <w:rFonts w:ascii="Gill Sans MT" w:hAnsi="Gill Sans MT"/>
                <w:b/>
                <w:bCs/>
                <w:sz w:val="14"/>
                <w:szCs w:val="14"/>
              </w:rPr>
              <w:t>DS</w:t>
            </w:r>
            <w:r>
              <w:rPr>
                <w:rFonts w:ascii="Gill Sans MT" w:hAnsi="Gill Sans MT"/>
                <w:b/>
                <w:bCs/>
                <w:sz w:val="14"/>
                <w:szCs w:val="14"/>
              </w:rPr>
              <w:t>2-</w:t>
            </w:r>
            <w:r w:rsidRPr="00252B87">
              <w:rPr>
                <w:rFonts w:ascii="Gill Sans MT" w:hAnsi="Gill Sans MT"/>
                <w:b/>
                <w:bCs/>
                <w:sz w:val="14"/>
                <w:szCs w:val="14"/>
              </w:rPr>
              <w:t>VASC score (mean, SD)</w:t>
            </w:r>
          </w:p>
        </w:tc>
      </w:tr>
      <w:tr w:rsidR="00B20F3A" w:rsidRPr="00AB6B0E" w14:paraId="766B0F68" w14:textId="77777777" w:rsidTr="0007702C">
        <w:trPr>
          <w:trHeight w:val="451"/>
        </w:trPr>
        <w:tc>
          <w:tcPr>
            <w:tcW w:w="1736" w:type="dxa"/>
          </w:tcPr>
          <w:p w14:paraId="20F3C78B"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proofErr w:type="spellStart"/>
            <w:r>
              <w:rPr>
                <w:rFonts w:ascii="Gill Sans MT" w:eastAsia="Times New Roman" w:hAnsi="Gill Sans MT" w:cs="Times New Roman"/>
                <w:color w:val="000000" w:themeColor="text1"/>
                <w:sz w:val="14"/>
                <w:szCs w:val="14"/>
                <w:lang w:eastAsia="en-GB"/>
              </w:rPr>
              <w:t>Svennberg</w:t>
            </w:r>
            <w:proofErr w:type="spellEnd"/>
            <w:r w:rsidRPr="006D1E31">
              <w:rPr>
                <w:rFonts w:ascii="Gill Sans MT" w:eastAsia="Times New Roman" w:hAnsi="Gill Sans MT" w:cs="Times New Roman"/>
                <w:color w:val="000000" w:themeColor="text1"/>
                <w:sz w:val="14"/>
                <w:szCs w:val="14"/>
                <w:lang w:eastAsia="en-GB"/>
              </w:rPr>
              <w:t xml:space="preserve"> et al</w:t>
            </w:r>
          </w:p>
          <w:p w14:paraId="433ADB4A"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w:t>
            </w:r>
            <w:r>
              <w:rPr>
                <w:rFonts w:ascii="Gill Sans MT" w:eastAsia="Times New Roman" w:hAnsi="Gill Sans MT" w:cs="Times New Roman"/>
                <w:color w:val="000000" w:themeColor="text1"/>
                <w:sz w:val="14"/>
                <w:szCs w:val="14"/>
                <w:lang w:eastAsia="en-GB"/>
              </w:rPr>
              <w:t>1</w:t>
            </w:r>
          </w:p>
          <w:p w14:paraId="43FB7DC6" w14:textId="77777777" w:rsidR="00B20F3A"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w:t>
            </w:r>
            <w:r>
              <w:rPr>
                <w:rFonts w:ascii="Gill Sans MT" w:eastAsia="Times New Roman" w:hAnsi="Gill Sans MT" w:cs="Times New Roman"/>
                <w:color w:val="000000" w:themeColor="text1"/>
                <w:sz w:val="14"/>
                <w:szCs w:val="14"/>
                <w:lang w:eastAsia="en-GB"/>
              </w:rPr>
              <w:t>Sweden)</w:t>
            </w:r>
          </w:p>
        </w:tc>
        <w:tc>
          <w:tcPr>
            <w:tcW w:w="686" w:type="dxa"/>
          </w:tcPr>
          <w:p w14:paraId="2214F13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28768</w:t>
            </w:r>
          </w:p>
        </w:tc>
        <w:tc>
          <w:tcPr>
            <w:tcW w:w="975" w:type="dxa"/>
          </w:tcPr>
          <w:p w14:paraId="1877A8F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75.5 (</w:t>
            </w:r>
            <w:r>
              <w:rPr>
                <w:rFonts w:ascii="Gill Sans MT" w:hAnsi="Gill Sans MT"/>
                <w:sz w:val="14"/>
                <w:szCs w:val="14"/>
              </w:rPr>
              <w:t>-</w:t>
            </w:r>
            <w:r w:rsidRPr="00252B87">
              <w:rPr>
                <w:rFonts w:ascii="Gill Sans MT" w:hAnsi="Gill Sans MT"/>
                <w:sz w:val="14"/>
                <w:szCs w:val="14"/>
              </w:rPr>
              <w:t>)</w:t>
            </w:r>
          </w:p>
        </w:tc>
        <w:tc>
          <w:tcPr>
            <w:tcW w:w="851" w:type="dxa"/>
          </w:tcPr>
          <w:p w14:paraId="419A1CF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53.9</w:t>
            </w:r>
          </w:p>
        </w:tc>
        <w:tc>
          <w:tcPr>
            <w:tcW w:w="1134" w:type="dxa"/>
          </w:tcPr>
          <w:p w14:paraId="5055242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31.6</w:t>
            </w:r>
          </w:p>
        </w:tc>
        <w:tc>
          <w:tcPr>
            <w:tcW w:w="850" w:type="dxa"/>
          </w:tcPr>
          <w:p w14:paraId="6D5843B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11.6</w:t>
            </w:r>
          </w:p>
        </w:tc>
        <w:tc>
          <w:tcPr>
            <w:tcW w:w="851" w:type="dxa"/>
          </w:tcPr>
          <w:p w14:paraId="6E2A4D4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4.8</w:t>
            </w:r>
          </w:p>
        </w:tc>
        <w:tc>
          <w:tcPr>
            <w:tcW w:w="992" w:type="dxa"/>
          </w:tcPr>
          <w:p w14:paraId="67E42EA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8.8</w:t>
            </w:r>
          </w:p>
        </w:tc>
        <w:tc>
          <w:tcPr>
            <w:tcW w:w="1701" w:type="dxa"/>
          </w:tcPr>
          <w:p w14:paraId="37DEB8F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3.3; </w:t>
            </w:r>
            <w:r>
              <w:rPr>
                <w:rFonts w:ascii="Gill Sans MT" w:hAnsi="Gill Sans MT"/>
                <w:sz w:val="14"/>
                <w:szCs w:val="14"/>
              </w:rPr>
              <w:t>(-)</w:t>
            </w:r>
          </w:p>
        </w:tc>
      </w:tr>
      <w:tr w:rsidR="00B20F3A" w:rsidRPr="00AB6B0E" w14:paraId="2CF52B6B" w14:textId="77777777" w:rsidTr="0007702C">
        <w:trPr>
          <w:trHeight w:val="451"/>
        </w:trPr>
        <w:tc>
          <w:tcPr>
            <w:tcW w:w="1736" w:type="dxa"/>
          </w:tcPr>
          <w:p w14:paraId="043AF8A7"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proofErr w:type="spellStart"/>
            <w:r>
              <w:rPr>
                <w:rFonts w:ascii="Gill Sans MT" w:eastAsia="Times New Roman" w:hAnsi="Gill Sans MT" w:cs="Times New Roman"/>
                <w:color w:val="000000" w:themeColor="text1"/>
                <w:sz w:val="14"/>
                <w:szCs w:val="14"/>
                <w:lang w:eastAsia="en-GB"/>
              </w:rPr>
              <w:t>Halcox</w:t>
            </w:r>
            <w:proofErr w:type="spellEnd"/>
            <w:r w:rsidRPr="006D1E31">
              <w:rPr>
                <w:rFonts w:ascii="Gill Sans MT" w:eastAsia="Times New Roman" w:hAnsi="Gill Sans MT" w:cs="Times New Roman"/>
                <w:color w:val="000000" w:themeColor="text1"/>
                <w:sz w:val="14"/>
                <w:szCs w:val="14"/>
                <w:lang w:eastAsia="en-GB"/>
              </w:rPr>
              <w:t xml:space="preserve"> et al</w:t>
            </w:r>
          </w:p>
          <w:p w14:paraId="6561D97C"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2017</w:t>
            </w:r>
          </w:p>
          <w:p w14:paraId="75E15A70" w14:textId="77777777" w:rsidR="00B20F3A"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w:t>
            </w:r>
            <w:r>
              <w:rPr>
                <w:rFonts w:ascii="Gill Sans MT" w:eastAsia="Times New Roman" w:hAnsi="Gill Sans MT" w:cs="Times New Roman"/>
                <w:color w:val="000000" w:themeColor="text1"/>
                <w:sz w:val="14"/>
                <w:szCs w:val="14"/>
                <w:lang w:eastAsia="en-GB"/>
              </w:rPr>
              <w:t>UK)</w:t>
            </w:r>
          </w:p>
        </w:tc>
        <w:tc>
          <w:tcPr>
            <w:tcW w:w="686" w:type="dxa"/>
          </w:tcPr>
          <w:p w14:paraId="61576635"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color w:val="000000"/>
                <w:sz w:val="14"/>
                <w:szCs w:val="14"/>
              </w:rPr>
              <w:t>5846</w:t>
            </w:r>
          </w:p>
          <w:p w14:paraId="70F8F244" w14:textId="77777777" w:rsidR="00B20F3A" w:rsidRPr="00252B87" w:rsidRDefault="00B20F3A" w:rsidP="0007702C">
            <w:pPr>
              <w:jc w:val="center"/>
              <w:rPr>
                <w:rFonts w:ascii="Gill Sans MT" w:hAnsi="Gill Sans MT"/>
                <w:sz w:val="14"/>
                <w:szCs w:val="14"/>
              </w:rPr>
            </w:pPr>
          </w:p>
        </w:tc>
        <w:tc>
          <w:tcPr>
            <w:tcW w:w="975" w:type="dxa"/>
          </w:tcPr>
          <w:p w14:paraId="197313F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72.6 (5.4)</w:t>
            </w:r>
          </w:p>
        </w:tc>
        <w:tc>
          <w:tcPr>
            <w:tcW w:w="851" w:type="dxa"/>
          </w:tcPr>
          <w:p w14:paraId="6ED0B42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53.4</w:t>
            </w:r>
          </w:p>
        </w:tc>
        <w:tc>
          <w:tcPr>
            <w:tcW w:w="1134" w:type="dxa"/>
          </w:tcPr>
          <w:p w14:paraId="579B3CF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53.9</w:t>
            </w:r>
          </w:p>
        </w:tc>
        <w:tc>
          <w:tcPr>
            <w:tcW w:w="850" w:type="dxa"/>
          </w:tcPr>
          <w:p w14:paraId="797DB33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26</w:t>
            </w:r>
          </w:p>
        </w:tc>
        <w:tc>
          <w:tcPr>
            <w:tcW w:w="851" w:type="dxa"/>
          </w:tcPr>
          <w:p w14:paraId="6650C0E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w:t>
            </w:r>
          </w:p>
        </w:tc>
        <w:tc>
          <w:tcPr>
            <w:tcW w:w="992" w:type="dxa"/>
          </w:tcPr>
          <w:p w14:paraId="43067228"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w:t>
            </w:r>
          </w:p>
        </w:tc>
        <w:tc>
          <w:tcPr>
            <w:tcW w:w="1701" w:type="dxa"/>
          </w:tcPr>
          <w:p w14:paraId="6956407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 1</w:t>
            </w:r>
          </w:p>
        </w:tc>
      </w:tr>
      <w:tr w:rsidR="00B20F3A" w:rsidRPr="00AB6B0E" w14:paraId="06C2C88C" w14:textId="77777777" w:rsidTr="0007702C">
        <w:trPr>
          <w:trHeight w:val="451"/>
        </w:trPr>
        <w:tc>
          <w:tcPr>
            <w:tcW w:w="1736" w:type="dxa"/>
          </w:tcPr>
          <w:p w14:paraId="548F7532"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Gladstone</w:t>
            </w:r>
            <w:r w:rsidRPr="006D1E31">
              <w:rPr>
                <w:rFonts w:ascii="Gill Sans MT" w:eastAsia="Times New Roman" w:hAnsi="Gill Sans MT" w:cs="Times New Roman"/>
                <w:color w:val="000000" w:themeColor="text1"/>
                <w:sz w:val="14"/>
                <w:szCs w:val="14"/>
                <w:lang w:eastAsia="en-GB"/>
              </w:rPr>
              <w:t xml:space="preserve"> et al</w:t>
            </w:r>
          </w:p>
          <w:p w14:paraId="1E8FEA64"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w:t>
            </w:r>
            <w:r>
              <w:rPr>
                <w:rFonts w:ascii="Gill Sans MT" w:eastAsia="Times New Roman" w:hAnsi="Gill Sans MT" w:cs="Times New Roman"/>
                <w:color w:val="000000" w:themeColor="text1"/>
                <w:sz w:val="14"/>
                <w:szCs w:val="14"/>
                <w:lang w:eastAsia="en-GB"/>
              </w:rPr>
              <w:t>1</w:t>
            </w:r>
          </w:p>
          <w:p w14:paraId="121FAF09" w14:textId="77777777" w:rsidR="00B20F3A"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w:t>
            </w:r>
            <w:r>
              <w:rPr>
                <w:rFonts w:ascii="Gill Sans MT" w:eastAsia="Times New Roman" w:hAnsi="Gill Sans MT" w:cs="Times New Roman"/>
                <w:color w:val="000000" w:themeColor="text1"/>
                <w:sz w:val="14"/>
                <w:szCs w:val="14"/>
                <w:lang w:eastAsia="en-GB"/>
              </w:rPr>
              <w:t>Canada/Germany)</w:t>
            </w:r>
          </w:p>
        </w:tc>
        <w:tc>
          <w:tcPr>
            <w:tcW w:w="686" w:type="dxa"/>
          </w:tcPr>
          <w:p w14:paraId="648AA24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856</w:t>
            </w:r>
          </w:p>
        </w:tc>
        <w:tc>
          <w:tcPr>
            <w:tcW w:w="975" w:type="dxa"/>
          </w:tcPr>
          <w:p w14:paraId="3580EFA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79.8 (3.8)</w:t>
            </w:r>
          </w:p>
        </w:tc>
        <w:tc>
          <w:tcPr>
            <w:tcW w:w="851" w:type="dxa"/>
          </w:tcPr>
          <w:p w14:paraId="2E770D1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56.9</w:t>
            </w:r>
          </w:p>
        </w:tc>
        <w:tc>
          <w:tcPr>
            <w:tcW w:w="1134" w:type="dxa"/>
          </w:tcPr>
          <w:p w14:paraId="283F393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0" w:type="dxa"/>
          </w:tcPr>
          <w:p w14:paraId="1C832D2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23.9</w:t>
            </w:r>
          </w:p>
        </w:tc>
        <w:tc>
          <w:tcPr>
            <w:tcW w:w="851" w:type="dxa"/>
          </w:tcPr>
          <w:p w14:paraId="6F68FFA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4.1</w:t>
            </w:r>
          </w:p>
        </w:tc>
        <w:tc>
          <w:tcPr>
            <w:tcW w:w="992" w:type="dxa"/>
          </w:tcPr>
          <w:p w14:paraId="2A24572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9.7</w:t>
            </w:r>
          </w:p>
        </w:tc>
        <w:tc>
          <w:tcPr>
            <w:tcW w:w="1701" w:type="dxa"/>
          </w:tcPr>
          <w:p w14:paraId="4F30308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4; </w:t>
            </w:r>
            <w:r>
              <w:rPr>
                <w:rFonts w:ascii="Gill Sans MT" w:hAnsi="Gill Sans MT"/>
                <w:sz w:val="14"/>
                <w:szCs w:val="14"/>
              </w:rPr>
              <w:t>(-)</w:t>
            </w:r>
          </w:p>
        </w:tc>
      </w:tr>
      <w:tr w:rsidR="00B20F3A" w:rsidRPr="00AB6B0E" w14:paraId="328280C9" w14:textId="77777777" w:rsidTr="0007702C">
        <w:trPr>
          <w:trHeight w:val="451"/>
        </w:trPr>
        <w:tc>
          <w:tcPr>
            <w:tcW w:w="1736" w:type="dxa"/>
          </w:tcPr>
          <w:p w14:paraId="79944EFD"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proofErr w:type="spellStart"/>
            <w:r>
              <w:rPr>
                <w:rFonts w:ascii="Gill Sans MT" w:eastAsia="Times New Roman" w:hAnsi="Gill Sans MT" w:cs="Times New Roman"/>
                <w:color w:val="000000" w:themeColor="text1"/>
                <w:sz w:val="14"/>
                <w:szCs w:val="14"/>
                <w:lang w:eastAsia="en-GB"/>
              </w:rPr>
              <w:t>Steinbuhl</w:t>
            </w:r>
            <w:proofErr w:type="spellEnd"/>
            <w:r w:rsidRPr="006D1E31">
              <w:rPr>
                <w:rFonts w:ascii="Gill Sans MT" w:eastAsia="Times New Roman" w:hAnsi="Gill Sans MT" w:cs="Times New Roman"/>
                <w:color w:val="000000" w:themeColor="text1"/>
                <w:sz w:val="14"/>
                <w:szCs w:val="14"/>
                <w:lang w:eastAsia="en-GB"/>
              </w:rPr>
              <w:t xml:space="preserve"> et al</w:t>
            </w:r>
          </w:p>
          <w:p w14:paraId="49A73F96"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w:t>
            </w:r>
            <w:r>
              <w:rPr>
                <w:rFonts w:ascii="Gill Sans MT" w:eastAsia="Times New Roman" w:hAnsi="Gill Sans MT" w:cs="Times New Roman"/>
                <w:color w:val="000000" w:themeColor="text1"/>
                <w:sz w:val="14"/>
                <w:szCs w:val="14"/>
                <w:lang w:eastAsia="en-GB"/>
              </w:rPr>
              <w:t>18</w:t>
            </w:r>
          </w:p>
          <w:p w14:paraId="303F4B1D" w14:textId="77777777" w:rsidR="00B20F3A"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w:t>
            </w:r>
            <w:r>
              <w:rPr>
                <w:rFonts w:ascii="Gill Sans MT" w:eastAsia="Times New Roman" w:hAnsi="Gill Sans MT" w:cs="Times New Roman"/>
                <w:color w:val="000000" w:themeColor="text1"/>
                <w:sz w:val="14"/>
                <w:szCs w:val="14"/>
                <w:lang w:eastAsia="en-GB"/>
              </w:rPr>
              <w:t>USA</w:t>
            </w:r>
            <w:r w:rsidRPr="006D1E31">
              <w:rPr>
                <w:rFonts w:ascii="Gill Sans MT" w:eastAsia="Times New Roman" w:hAnsi="Gill Sans MT" w:cs="Times New Roman"/>
                <w:color w:val="000000" w:themeColor="text1"/>
                <w:sz w:val="14"/>
                <w:szCs w:val="14"/>
                <w:lang w:eastAsia="en-GB"/>
              </w:rPr>
              <w:t>)</w:t>
            </w:r>
          </w:p>
        </w:tc>
        <w:tc>
          <w:tcPr>
            <w:tcW w:w="686" w:type="dxa"/>
          </w:tcPr>
          <w:p w14:paraId="0731676A"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color w:val="000000"/>
                <w:sz w:val="14"/>
                <w:szCs w:val="14"/>
              </w:rPr>
              <w:t>2820</w:t>
            </w:r>
          </w:p>
          <w:p w14:paraId="0D58F2C0" w14:textId="77777777" w:rsidR="00B20F3A" w:rsidRPr="00252B87" w:rsidRDefault="00B20F3A" w:rsidP="0007702C">
            <w:pPr>
              <w:jc w:val="center"/>
              <w:rPr>
                <w:rFonts w:ascii="Gill Sans MT" w:hAnsi="Gill Sans MT"/>
                <w:sz w:val="14"/>
                <w:szCs w:val="14"/>
              </w:rPr>
            </w:pPr>
          </w:p>
        </w:tc>
        <w:tc>
          <w:tcPr>
            <w:tcW w:w="975" w:type="dxa"/>
          </w:tcPr>
          <w:p w14:paraId="28656DC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73.5 (7.4)</w:t>
            </w:r>
          </w:p>
        </w:tc>
        <w:tc>
          <w:tcPr>
            <w:tcW w:w="851" w:type="dxa"/>
          </w:tcPr>
          <w:p w14:paraId="5631C78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36.3</w:t>
            </w:r>
          </w:p>
        </w:tc>
        <w:tc>
          <w:tcPr>
            <w:tcW w:w="1134" w:type="dxa"/>
          </w:tcPr>
          <w:p w14:paraId="4EBF99F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72.6</w:t>
            </w:r>
          </w:p>
        </w:tc>
        <w:tc>
          <w:tcPr>
            <w:tcW w:w="850" w:type="dxa"/>
          </w:tcPr>
          <w:p w14:paraId="2783A85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35.5</w:t>
            </w:r>
          </w:p>
        </w:tc>
        <w:tc>
          <w:tcPr>
            <w:tcW w:w="851" w:type="dxa"/>
          </w:tcPr>
          <w:p w14:paraId="00DD461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4.5</w:t>
            </w:r>
          </w:p>
        </w:tc>
        <w:tc>
          <w:tcPr>
            <w:tcW w:w="992" w:type="dxa"/>
          </w:tcPr>
          <w:p w14:paraId="43D6438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13.1</w:t>
            </w:r>
          </w:p>
        </w:tc>
        <w:tc>
          <w:tcPr>
            <w:tcW w:w="1701" w:type="dxa"/>
          </w:tcPr>
          <w:p w14:paraId="0DE8AEB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3; </w:t>
            </w:r>
            <w:r>
              <w:rPr>
                <w:rFonts w:ascii="Gill Sans MT" w:hAnsi="Gill Sans MT"/>
                <w:sz w:val="14"/>
                <w:szCs w:val="14"/>
              </w:rPr>
              <w:t>(-)</w:t>
            </w:r>
          </w:p>
        </w:tc>
      </w:tr>
      <w:tr w:rsidR="00B20F3A" w:rsidRPr="00AB6B0E" w14:paraId="5E74FEE1" w14:textId="77777777" w:rsidTr="0007702C">
        <w:trPr>
          <w:trHeight w:val="451"/>
        </w:trPr>
        <w:tc>
          <w:tcPr>
            <w:tcW w:w="1736" w:type="dxa"/>
          </w:tcPr>
          <w:p w14:paraId="5393799B"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Hill</w:t>
            </w:r>
            <w:r w:rsidRPr="006D1E31">
              <w:rPr>
                <w:rFonts w:ascii="Gill Sans MT" w:eastAsia="Times New Roman" w:hAnsi="Gill Sans MT" w:cs="Times New Roman"/>
                <w:color w:val="000000" w:themeColor="text1"/>
                <w:sz w:val="14"/>
                <w:szCs w:val="14"/>
                <w:lang w:eastAsia="en-GB"/>
              </w:rPr>
              <w:t xml:space="preserve"> et al</w:t>
            </w:r>
          </w:p>
          <w:p w14:paraId="5BAD204D"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w:t>
            </w:r>
            <w:r>
              <w:rPr>
                <w:rFonts w:ascii="Gill Sans MT" w:eastAsia="Times New Roman" w:hAnsi="Gill Sans MT" w:cs="Times New Roman"/>
                <w:color w:val="000000" w:themeColor="text1"/>
                <w:sz w:val="14"/>
                <w:szCs w:val="14"/>
                <w:lang w:eastAsia="en-GB"/>
              </w:rPr>
              <w:t>0</w:t>
            </w:r>
          </w:p>
          <w:p w14:paraId="1BBD0084" w14:textId="77777777" w:rsidR="00B20F3A"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w:t>
            </w:r>
            <w:r>
              <w:rPr>
                <w:rFonts w:ascii="Gill Sans MT" w:eastAsia="Times New Roman" w:hAnsi="Gill Sans MT" w:cs="Times New Roman"/>
                <w:color w:val="000000" w:themeColor="text1"/>
                <w:sz w:val="14"/>
                <w:szCs w:val="14"/>
                <w:lang w:eastAsia="en-GB"/>
              </w:rPr>
              <w:t>UK</w:t>
            </w:r>
            <w:r w:rsidRPr="006D1E31">
              <w:rPr>
                <w:rFonts w:ascii="Gill Sans MT" w:eastAsia="Times New Roman" w:hAnsi="Gill Sans MT" w:cs="Times New Roman"/>
                <w:color w:val="000000" w:themeColor="text1"/>
                <w:sz w:val="14"/>
                <w:szCs w:val="14"/>
                <w:lang w:eastAsia="en-GB"/>
              </w:rPr>
              <w:t>)</w:t>
            </w:r>
          </w:p>
        </w:tc>
        <w:tc>
          <w:tcPr>
            <w:tcW w:w="686" w:type="dxa"/>
          </w:tcPr>
          <w:p w14:paraId="3CC999ED"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color w:val="000000"/>
                <w:sz w:val="14"/>
                <w:szCs w:val="14"/>
              </w:rPr>
              <w:t>23745</w:t>
            </w:r>
          </w:p>
          <w:p w14:paraId="1D22E800" w14:textId="77777777" w:rsidR="00B20F3A" w:rsidRPr="00252B87" w:rsidRDefault="00B20F3A" w:rsidP="0007702C">
            <w:pPr>
              <w:jc w:val="center"/>
              <w:rPr>
                <w:rFonts w:ascii="Gill Sans MT" w:hAnsi="Gill Sans MT"/>
                <w:sz w:val="14"/>
                <w:szCs w:val="14"/>
              </w:rPr>
            </w:pPr>
          </w:p>
        </w:tc>
        <w:tc>
          <w:tcPr>
            <w:tcW w:w="975" w:type="dxa"/>
          </w:tcPr>
          <w:p w14:paraId="5F2B05BD"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78.4 (8.9)</w:t>
            </w:r>
          </w:p>
        </w:tc>
        <w:tc>
          <w:tcPr>
            <w:tcW w:w="851" w:type="dxa"/>
          </w:tcPr>
          <w:p w14:paraId="1088174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45.3</w:t>
            </w:r>
          </w:p>
        </w:tc>
        <w:tc>
          <w:tcPr>
            <w:tcW w:w="1134" w:type="dxa"/>
          </w:tcPr>
          <w:p w14:paraId="4FF1BCA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69.4</w:t>
            </w:r>
          </w:p>
        </w:tc>
        <w:tc>
          <w:tcPr>
            <w:tcW w:w="850" w:type="dxa"/>
          </w:tcPr>
          <w:p w14:paraId="07E060C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23.7</w:t>
            </w:r>
          </w:p>
        </w:tc>
        <w:tc>
          <w:tcPr>
            <w:tcW w:w="851" w:type="dxa"/>
          </w:tcPr>
          <w:p w14:paraId="45ECF4D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7.8</w:t>
            </w:r>
          </w:p>
        </w:tc>
        <w:tc>
          <w:tcPr>
            <w:tcW w:w="992" w:type="dxa"/>
          </w:tcPr>
          <w:p w14:paraId="2E7A2B2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8.1</w:t>
            </w:r>
          </w:p>
        </w:tc>
        <w:tc>
          <w:tcPr>
            <w:tcW w:w="1701" w:type="dxa"/>
          </w:tcPr>
          <w:p w14:paraId="1FD58C53" w14:textId="77777777" w:rsidR="00B20F3A" w:rsidRPr="00252B87" w:rsidRDefault="00B20F3A" w:rsidP="0007702C">
            <w:pPr>
              <w:jc w:val="center"/>
              <w:rPr>
                <w:rFonts w:ascii="Gill Sans MT" w:hAnsi="Gill Sans MT"/>
                <w:sz w:val="14"/>
                <w:szCs w:val="14"/>
              </w:rPr>
            </w:pPr>
            <w:r>
              <w:rPr>
                <w:rFonts w:ascii="Gill Sans MT" w:hAnsi="Gill Sans MT"/>
                <w:sz w:val="14"/>
                <w:szCs w:val="14"/>
              </w:rPr>
              <w:t>N/A</w:t>
            </w:r>
            <w:r w:rsidRPr="00252B87">
              <w:rPr>
                <w:rFonts w:ascii="Gill Sans MT" w:hAnsi="Gill Sans MT"/>
                <w:sz w:val="14"/>
                <w:szCs w:val="14"/>
              </w:rPr>
              <w:t xml:space="preserve">; </w:t>
            </w:r>
            <w:r>
              <w:rPr>
                <w:rFonts w:ascii="Gill Sans MT" w:hAnsi="Gill Sans MT"/>
                <w:sz w:val="14"/>
                <w:szCs w:val="14"/>
              </w:rPr>
              <w:t>(-)</w:t>
            </w:r>
          </w:p>
        </w:tc>
      </w:tr>
      <w:tr w:rsidR="00B20F3A" w:rsidRPr="00AB6B0E" w14:paraId="561A7FE3" w14:textId="77777777" w:rsidTr="0007702C">
        <w:trPr>
          <w:trHeight w:val="451"/>
        </w:trPr>
        <w:tc>
          <w:tcPr>
            <w:tcW w:w="1736" w:type="dxa"/>
          </w:tcPr>
          <w:p w14:paraId="4962D674"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Rizas</w:t>
            </w:r>
            <w:r w:rsidRPr="006D1E31">
              <w:rPr>
                <w:rFonts w:ascii="Gill Sans MT" w:eastAsia="Times New Roman" w:hAnsi="Gill Sans MT" w:cs="Times New Roman"/>
                <w:color w:val="000000" w:themeColor="text1"/>
                <w:sz w:val="14"/>
                <w:szCs w:val="14"/>
                <w:lang w:eastAsia="en-GB"/>
              </w:rPr>
              <w:t xml:space="preserve"> et al</w:t>
            </w:r>
          </w:p>
          <w:p w14:paraId="6FC9FC60"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w:t>
            </w:r>
            <w:r>
              <w:rPr>
                <w:rFonts w:ascii="Gill Sans MT" w:eastAsia="Times New Roman" w:hAnsi="Gill Sans MT" w:cs="Times New Roman"/>
                <w:color w:val="000000" w:themeColor="text1"/>
                <w:sz w:val="14"/>
                <w:szCs w:val="14"/>
                <w:lang w:eastAsia="en-GB"/>
              </w:rPr>
              <w:t>2</w:t>
            </w:r>
          </w:p>
          <w:p w14:paraId="32E3DFB8" w14:textId="77777777" w:rsidR="00B20F3A"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w:t>
            </w:r>
            <w:r>
              <w:rPr>
                <w:rFonts w:ascii="Gill Sans MT" w:eastAsia="Times New Roman" w:hAnsi="Gill Sans MT" w:cs="Times New Roman"/>
                <w:color w:val="000000" w:themeColor="text1"/>
                <w:sz w:val="14"/>
                <w:szCs w:val="14"/>
                <w:lang w:eastAsia="en-GB"/>
              </w:rPr>
              <w:t>Germany)</w:t>
            </w:r>
          </w:p>
        </w:tc>
        <w:tc>
          <w:tcPr>
            <w:tcW w:w="686" w:type="dxa"/>
          </w:tcPr>
          <w:p w14:paraId="6B0A5E99" w14:textId="77777777" w:rsidR="00B20F3A" w:rsidRPr="00252B87" w:rsidRDefault="00B20F3A" w:rsidP="0007702C">
            <w:pPr>
              <w:jc w:val="center"/>
              <w:rPr>
                <w:rFonts w:ascii="Gill Sans MT" w:hAnsi="Gill Sans MT"/>
                <w:sz w:val="14"/>
                <w:szCs w:val="14"/>
              </w:rPr>
            </w:pPr>
            <w:r w:rsidRPr="00252B87">
              <w:rPr>
                <w:rFonts w:ascii="Gill Sans MT" w:hAnsi="Gill Sans MT"/>
                <w:color w:val="000000"/>
                <w:sz w:val="14"/>
                <w:szCs w:val="14"/>
              </w:rPr>
              <w:t>2780</w:t>
            </w:r>
          </w:p>
        </w:tc>
        <w:tc>
          <w:tcPr>
            <w:tcW w:w="975" w:type="dxa"/>
          </w:tcPr>
          <w:p w14:paraId="07DBFBBC"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 (5.5)</w:t>
            </w:r>
          </w:p>
        </w:tc>
        <w:tc>
          <w:tcPr>
            <w:tcW w:w="851" w:type="dxa"/>
          </w:tcPr>
          <w:p w14:paraId="1D55215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31</w:t>
            </w:r>
          </w:p>
        </w:tc>
        <w:tc>
          <w:tcPr>
            <w:tcW w:w="1134" w:type="dxa"/>
          </w:tcPr>
          <w:p w14:paraId="65ED738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65</w:t>
            </w:r>
          </w:p>
        </w:tc>
        <w:tc>
          <w:tcPr>
            <w:tcW w:w="850" w:type="dxa"/>
          </w:tcPr>
          <w:p w14:paraId="6175E938"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13</w:t>
            </w:r>
          </w:p>
        </w:tc>
        <w:tc>
          <w:tcPr>
            <w:tcW w:w="851" w:type="dxa"/>
          </w:tcPr>
          <w:p w14:paraId="0380E7C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w:t>
            </w:r>
          </w:p>
        </w:tc>
        <w:tc>
          <w:tcPr>
            <w:tcW w:w="992" w:type="dxa"/>
          </w:tcPr>
          <w:p w14:paraId="0347ABDC"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w:t>
            </w:r>
          </w:p>
        </w:tc>
        <w:tc>
          <w:tcPr>
            <w:tcW w:w="1701" w:type="dxa"/>
          </w:tcPr>
          <w:p w14:paraId="6F98DB1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3; </w:t>
            </w:r>
            <w:r>
              <w:rPr>
                <w:rFonts w:ascii="Gill Sans MT" w:hAnsi="Gill Sans MT"/>
                <w:sz w:val="14"/>
                <w:szCs w:val="14"/>
              </w:rPr>
              <w:t>(-)</w:t>
            </w:r>
          </w:p>
        </w:tc>
      </w:tr>
      <w:tr w:rsidR="00B20F3A" w:rsidRPr="00AB6B0E" w14:paraId="4C93D86B" w14:textId="77777777" w:rsidTr="0007702C">
        <w:trPr>
          <w:trHeight w:val="451"/>
        </w:trPr>
        <w:tc>
          <w:tcPr>
            <w:tcW w:w="1736" w:type="dxa"/>
          </w:tcPr>
          <w:p w14:paraId="51A91994"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Pr>
                <w:rFonts w:ascii="Gill Sans MT" w:eastAsia="Times New Roman" w:hAnsi="Gill Sans MT" w:cs="Times New Roman"/>
                <w:color w:val="000000" w:themeColor="text1"/>
                <w:sz w:val="14"/>
                <w:szCs w:val="14"/>
                <w:lang w:eastAsia="en-GB"/>
              </w:rPr>
              <w:t>Noseworthy</w:t>
            </w:r>
            <w:r w:rsidRPr="006D1E31">
              <w:rPr>
                <w:rFonts w:ascii="Gill Sans MT" w:eastAsia="Times New Roman" w:hAnsi="Gill Sans MT" w:cs="Times New Roman"/>
                <w:color w:val="000000" w:themeColor="text1"/>
                <w:sz w:val="14"/>
                <w:szCs w:val="14"/>
                <w:lang w:eastAsia="en-GB"/>
              </w:rPr>
              <w:t xml:space="preserve"> et al</w:t>
            </w:r>
          </w:p>
          <w:p w14:paraId="5F47351B" w14:textId="77777777" w:rsidR="00B20F3A" w:rsidRPr="006D1E31"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202</w:t>
            </w:r>
            <w:r>
              <w:rPr>
                <w:rFonts w:ascii="Gill Sans MT" w:eastAsia="Times New Roman" w:hAnsi="Gill Sans MT" w:cs="Times New Roman"/>
                <w:color w:val="000000" w:themeColor="text1"/>
                <w:sz w:val="14"/>
                <w:szCs w:val="14"/>
                <w:lang w:eastAsia="en-GB"/>
              </w:rPr>
              <w:t>1</w:t>
            </w:r>
          </w:p>
          <w:p w14:paraId="49CD2DB1" w14:textId="77777777" w:rsidR="00B20F3A" w:rsidRPr="00252B87" w:rsidRDefault="00B20F3A" w:rsidP="0007702C">
            <w:pPr>
              <w:jc w:val="center"/>
              <w:rPr>
                <w:rFonts w:ascii="Gill Sans MT" w:eastAsia="Times New Roman" w:hAnsi="Gill Sans MT" w:cs="Times New Roman"/>
                <w:color w:val="000000" w:themeColor="text1"/>
                <w:sz w:val="14"/>
                <w:szCs w:val="14"/>
                <w:lang w:eastAsia="en-GB"/>
              </w:rPr>
            </w:pPr>
            <w:r w:rsidRPr="006D1E31">
              <w:rPr>
                <w:rFonts w:ascii="Gill Sans MT" w:eastAsia="Times New Roman" w:hAnsi="Gill Sans MT" w:cs="Times New Roman"/>
                <w:color w:val="000000" w:themeColor="text1"/>
                <w:sz w:val="14"/>
                <w:szCs w:val="14"/>
                <w:lang w:eastAsia="en-GB"/>
              </w:rPr>
              <w:t>(</w:t>
            </w:r>
            <w:r>
              <w:rPr>
                <w:rFonts w:ascii="Gill Sans MT" w:eastAsia="Times New Roman" w:hAnsi="Gill Sans MT" w:cs="Times New Roman"/>
                <w:color w:val="000000" w:themeColor="text1"/>
                <w:sz w:val="14"/>
                <w:szCs w:val="14"/>
                <w:lang w:eastAsia="en-GB"/>
              </w:rPr>
              <w:t>USA</w:t>
            </w:r>
            <w:r w:rsidRPr="006D1E31">
              <w:rPr>
                <w:rFonts w:ascii="Gill Sans MT" w:eastAsia="Times New Roman" w:hAnsi="Gill Sans MT" w:cs="Times New Roman"/>
                <w:color w:val="000000" w:themeColor="text1"/>
                <w:sz w:val="14"/>
                <w:szCs w:val="14"/>
                <w:lang w:eastAsia="en-GB"/>
              </w:rPr>
              <w:t>)</w:t>
            </w:r>
          </w:p>
        </w:tc>
        <w:tc>
          <w:tcPr>
            <w:tcW w:w="686" w:type="dxa"/>
          </w:tcPr>
          <w:p w14:paraId="5F5EB3D1"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1003</w:t>
            </w:r>
          </w:p>
        </w:tc>
        <w:tc>
          <w:tcPr>
            <w:tcW w:w="975" w:type="dxa"/>
          </w:tcPr>
          <w:p w14:paraId="4F2554E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75.2 (7.6)</w:t>
            </w:r>
          </w:p>
        </w:tc>
        <w:tc>
          <w:tcPr>
            <w:tcW w:w="851" w:type="dxa"/>
          </w:tcPr>
          <w:p w14:paraId="66381FE6"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38.2</w:t>
            </w:r>
          </w:p>
        </w:tc>
        <w:tc>
          <w:tcPr>
            <w:tcW w:w="1134" w:type="dxa"/>
          </w:tcPr>
          <w:p w14:paraId="122CBAE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82.4</w:t>
            </w:r>
          </w:p>
        </w:tc>
        <w:tc>
          <w:tcPr>
            <w:tcW w:w="850" w:type="dxa"/>
          </w:tcPr>
          <w:p w14:paraId="590B35E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30.6</w:t>
            </w:r>
          </w:p>
        </w:tc>
        <w:tc>
          <w:tcPr>
            <w:tcW w:w="851" w:type="dxa"/>
          </w:tcPr>
          <w:p w14:paraId="1E1F3CF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17.5</w:t>
            </w:r>
          </w:p>
        </w:tc>
        <w:tc>
          <w:tcPr>
            <w:tcW w:w="992" w:type="dxa"/>
          </w:tcPr>
          <w:p w14:paraId="2F7311CC"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13.3</w:t>
            </w:r>
          </w:p>
        </w:tc>
        <w:tc>
          <w:tcPr>
            <w:tcW w:w="1701" w:type="dxa"/>
          </w:tcPr>
          <w:p w14:paraId="6C7E83D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3.6; </w:t>
            </w:r>
            <w:r>
              <w:rPr>
                <w:rFonts w:ascii="Gill Sans MT" w:hAnsi="Gill Sans MT"/>
                <w:sz w:val="14"/>
                <w:szCs w:val="14"/>
              </w:rPr>
              <w:t>(-)</w:t>
            </w:r>
          </w:p>
        </w:tc>
      </w:tr>
      <w:tr w:rsidR="00B20F3A" w:rsidRPr="00AB6B0E" w14:paraId="306FCF58" w14:textId="77777777" w:rsidTr="0007702C">
        <w:trPr>
          <w:trHeight w:val="451"/>
        </w:trPr>
        <w:tc>
          <w:tcPr>
            <w:tcW w:w="1736" w:type="dxa"/>
          </w:tcPr>
          <w:p w14:paraId="5EE2658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Hobbs</w:t>
            </w:r>
          </w:p>
          <w:p w14:paraId="2E5CB72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2005</w:t>
            </w:r>
          </w:p>
          <w:p w14:paraId="35EBB40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(UK)</w:t>
            </w:r>
          </w:p>
        </w:tc>
        <w:tc>
          <w:tcPr>
            <w:tcW w:w="686" w:type="dxa"/>
          </w:tcPr>
          <w:p w14:paraId="2E664E5B"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2358</w:t>
            </w:r>
          </w:p>
        </w:tc>
        <w:tc>
          <w:tcPr>
            <w:tcW w:w="975" w:type="dxa"/>
          </w:tcPr>
          <w:p w14:paraId="25D8BC6C"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75.2 (7.1)</w:t>
            </w:r>
          </w:p>
        </w:tc>
        <w:tc>
          <w:tcPr>
            <w:tcW w:w="851" w:type="dxa"/>
          </w:tcPr>
          <w:p w14:paraId="06C13A0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1134" w:type="dxa"/>
          </w:tcPr>
          <w:p w14:paraId="3DDBDA4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0" w:type="dxa"/>
          </w:tcPr>
          <w:p w14:paraId="36510D4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1" w:type="dxa"/>
          </w:tcPr>
          <w:p w14:paraId="5E76A3C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992" w:type="dxa"/>
          </w:tcPr>
          <w:p w14:paraId="0875B40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1701" w:type="dxa"/>
          </w:tcPr>
          <w:p w14:paraId="2687525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N/A; </w:t>
            </w:r>
            <w:r>
              <w:rPr>
                <w:rFonts w:ascii="Gill Sans MT" w:hAnsi="Gill Sans MT"/>
                <w:sz w:val="14"/>
                <w:szCs w:val="14"/>
              </w:rPr>
              <w:t>(-)</w:t>
            </w:r>
          </w:p>
        </w:tc>
      </w:tr>
      <w:tr w:rsidR="00B20F3A" w:rsidRPr="00AB6B0E" w14:paraId="6756F408" w14:textId="77777777" w:rsidTr="0007702C">
        <w:trPr>
          <w:trHeight w:val="419"/>
        </w:trPr>
        <w:tc>
          <w:tcPr>
            <w:tcW w:w="1736" w:type="dxa"/>
          </w:tcPr>
          <w:p w14:paraId="4C722BB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Morgan</w:t>
            </w:r>
          </w:p>
          <w:p w14:paraId="5304405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2002</w:t>
            </w:r>
          </w:p>
          <w:p w14:paraId="6525CF5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(UK)</w:t>
            </w:r>
          </w:p>
        </w:tc>
        <w:tc>
          <w:tcPr>
            <w:tcW w:w="686" w:type="dxa"/>
          </w:tcPr>
          <w:p w14:paraId="768FB569"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1099</w:t>
            </w:r>
          </w:p>
        </w:tc>
        <w:tc>
          <w:tcPr>
            <w:tcW w:w="975" w:type="dxa"/>
          </w:tcPr>
          <w:p w14:paraId="022F6C9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75.3 (</w:t>
            </w:r>
            <w:r>
              <w:rPr>
                <w:rFonts w:ascii="Gill Sans MT" w:hAnsi="Gill Sans MT"/>
                <w:sz w:val="14"/>
                <w:szCs w:val="14"/>
              </w:rPr>
              <w:t>-</w:t>
            </w:r>
            <w:r w:rsidRPr="00252B87">
              <w:rPr>
                <w:rFonts w:ascii="Gill Sans MT" w:hAnsi="Gill Sans MT"/>
                <w:sz w:val="14"/>
                <w:szCs w:val="14"/>
              </w:rPr>
              <w:t>)</w:t>
            </w:r>
          </w:p>
        </w:tc>
        <w:tc>
          <w:tcPr>
            <w:tcW w:w="851" w:type="dxa"/>
          </w:tcPr>
          <w:p w14:paraId="7064AE0C"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58</w:t>
            </w:r>
          </w:p>
        </w:tc>
        <w:tc>
          <w:tcPr>
            <w:tcW w:w="1134" w:type="dxa"/>
          </w:tcPr>
          <w:p w14:paraId="6175E51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0" w:type="dxa"/>
          </w:tcPr>
          <w:p w14:paraId="02E389E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1" w:type="dxa"/>
          </w:tcPr>
          <w:p w14:paraId="6E2DA91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992" w:type="dxa"/>
          </w:tcPr>
          <w:p w14:paraId="68BC0F0D"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1701" w:type="dxa"/>
          </w:tcPr>
          <w:p w14:paraId="119A4BB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N/A; </w:t>
            </w:r>
            <w:r>
              <w:rPr>
                <w:rFonts w:ascii="Gill Sans MT" w:hAnsi="Gill Sans MT"/>
                <w:sz w:val="14"/>
                <w:szCs w:val="14"/>
              </w:rPr>
              <w:t>(-)</w:t>
            </w:r>
          </w:p>
        </w:tc>
      </w:tr>
      <w:tr w:rsidR="00B20F3A" w:rsidRPr="00AB6B0E" w14:paraId="68ECA6E0" w14:textId="77777777" w:rsidTr="0007702C">
        <w:trPr>
          <w:trHeight w:val="451"/>
        </w:trPr>
        <w:tc>
          <w:tcPr>
            <w:tcW w:w="1736" w:type="dxa"/>
          </w:tcPr>
          <w:p w14:paraId="0DDCC73A" w14:textId="77777777" w:rsidR="00B20F3A" w:rsidRPr="00252B87" w:rsidRDefault="00B20F3A" w:rsidP="0007702C">
            <w:pPr>
              <w:jc w:val="center"/>
              <w:rPr>
                <w:rFonts w:ascii="Gill Sans MT" w:hAnsi="Gill Sans MT"/>
                <w:color w:val="000000" w:themeColor="text1"/>
                <w:sz w:val="14"/>
                <w:szCs w:val="14"/>
              </w:rPr>
            </w:pPr>
            <w:proofErr w:type="spellStart"/>
            <w:r w:rsidRPr="00252B87">
              <w:rPr>
                <w:rFonts w:ascii="Gill Sans MT" w:hAnsi="Gill Sans MT"/>
                <w:color w:val="000000" w:themeColor="text1"/>
                <w:sz w:val="14"/>
                <w:szCs w:val="14"/>
              </w:rPr>
              <w:t>Gudmundsdottir</w:t>
            </w:r>
            <w:proofErr w:type="spellEnd"/>
            <w:r w:rsidRPr="00252B87">
              <w:rPr>
                <w:rFonts w:ascii="Gill Sans MT" w:hAnsi="Gill Sans MT"/>
                <w:color w:val="000000" w:themeColor="text1"/>
                <w:sz w:val="14"/>
                <w:szCs w:val="14"/>
              </w:rPr>
              <w:t xml:space="preserve"> et al</w:t>
            </w:r>
          </w:p>
          <w:p w14:paraId="69D3BA42"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color w:val="000000" w:themeColor="text1"/>
                <w:sz w:val="14"/>
                <w:szCs w:val="14"/>
              </w:rPr>
              <w:t>2019</w:t>
            </w:r>
          </w:p>
          <w:p w14:paraId="7A9D6D09"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color w:val="000000"/>
                <w:sz w:val="14"/>
                <w:szCs w:val="14"/>
              </w:rPr>
              <w:t>(Sweden)</w:t>
            </w:r>
          </w:p>
        </w:tc>
        <w:tc>
          <w:tcPr>
            <w:tcW w:w="686" w:type="dxa"/>
          </w:tcPr>
          <w:p w14:paraId="046CE42A"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6315</w:t>
            </w:r>
          </w:p>
        </w:tc>
        <w:tc>
          <w:tcPr>
            <w:tcW w:w="975" w:type="dxa"/>
          </w:tcPr>
          <w:p w14:paraId="6079D65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75.5 (</w:t>
            </w:r>
            <w:r>
              <w:rPr>
                <w:rFonts w:ascii="Gill Sans MT" w:hAnsi="Gill Sans MT"/>
                <w:sz w:val="14"/>
                <w:szCs w:val="14"/>
              </w:rPr>
              <w:t>-</w:t>
            </w:r>
            <w:r w:rsidRPr="00252B87">
              <w:rPr>
                <w:rFonts w:ascii="Gill Sans MT" w:hAnsi="Gill Sans MT"/>
                <w:sz w:val="14"/>
                <w:szCs w:val="14"/>
              </w:rPr>
              <w:t>)</w:t>
            </w:r>
          </w:p>
        </w:tc>
        <w:tc>
          <w:tcPr>
            <w:tcW w:w="851" w:type="dxa"/>
          </w:tcPr>
          <w:p w14:paraId="3D2041C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54</w:t>
            </w:r>
          </w:p>
        </w:tc>
        <w:tc>
          <w:tcPr>
            <w:tcW w:w="1134" w:type="dxa"/>
          </w:tcPr>
          <w:p w14:paraId="1987A93D"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51.7</w:t>
            </w:r>
          </w:p>
        </w:tc>
        <w:tc>
          <w:tcPr>
            <w:tcW w:w="850" w:type="dxa"/>
          </w:tcPr>
          <w:p w14:paraId="0474430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11.4</w:t>
            </w:r>
          </w:p>
        </w:tc>
        <w:tc>
          <w:tcPr>
            <w:tcW w:w="851" w:type="dxa"/>
          </w:tcPr>
          <w:p w14:paraId="7B3B5FE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2.4</w:t>
            </w:r>
          </w:p>
        </w:tc>
        <w:tc>
          <w:tcPr>
            <w:tcW w:w="992" w:type="dxa"/>
          </w:tcPr>
          <w:p w14:paraId="2FDAA89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8.1</w:t>
            </w:r>
          </w:p>
        </w:tc>
        <w:tc>
          <w:tcPr>
            <w:tcW w:w="1701" w:type="dxa"/>
          </w:tcPr>
          <w:p w14:paraId="7281642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3.4; 1</w:t>
            </w:r>
          </w:p>
        </w:tc>
      </w:tr>
      <w:tr w:rsidR="00B20F3A" w:rsidRPr="00AB6B0E" w14:paraId="32EE0704" w14:textId="77777777" w:rsidTr="0007702C">
        <w:trPr>
          <w:trHeight w:val="451"/>
        </w:trPr>
        <w:tc>
          <w:tcPr>
            <w:tcW w:w="1736" w:type="dxa"/>
          </w:tcPr>
          <w:p w14:paraId="59CAD6E2"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Wheeldon et al</w:t>
            </w:r>
          </w:p>
          <w:p w14:paraId="55A29170"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1998</w:t>
            </w:r>
          </w:p>
          <w:p w14:paraId="58B260C2" w14:textId="77777777" w:rsidR="00B20F3A" w:rsidRPr="00252B87" w:rsidRDefault="00B20F3A" w:rsidP="0007702C">
            <w:pPr>
              <w:jc w:val="center"/>
              <w:rPr>
                <w:rFonts w:ascii="Gill Sans MT" w:eastAsia="Times New Roman" w:hAnsi="Gill Sans MT" w:cs="Times New Roman"/>
                <w:color w:val="000000" w:themeColor="text1"/>
                <w:sz w:val="14"/>
                <w:szCs w:val="14"/>
                <w:lang w:eastAsia="en-GB"/>
              </w:rPr>
            </w:pPr>
            <w:r w:rsidRPr="00252B87">
              <w:rPr>
                <w:rFonts w:ascii="Gill Sans MT" w:hAnsi="Gill Sans MT"/>
                <w:color w:val="000000" w:themeColor="text1"/>
                <w:sz w:val="14"/>
                <w:szCs w:val="14"/>
              </w:rPr>
              <w:t>(UK</w:t>
            </w:r>
          </w:p>
        </w:tc>
        <w:tc>
          <w:tcPr>
            <w:tcW w:w="686" w:type="dxa"/>
          </w:tcPr>
          <w:p w14:paraId="4E36E1F8"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1207</w:t>
            </w:r>
          </w:p>
        </w:tc>
        <w:tc>
          <w:tcPr>
            <w:tcW w:w="975" w:type="dxa"/>
          </w:tcPr>
          <w:p w14:paraId="2A87CBB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1" w:type="dxa"/>
          </w:tcPr>
          <w:p w14:paraId="369F4FE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1134" w:type="dxa"/>
          </w:tcPr>
          <w:p w14:paraId="18C80BC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17.9</w:t>
            </w:r>
          </w:p>
        </w:tc>
        <w:tc>
          <w:tcPr>
            <w:tcW w:w="850" w:type="dxa"/>
          </w:tcPr>
          <w:p w14:paraId="4D78D57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1" w:type="dxa"/>
          </w:tcPr>
          <w:p w14:paraId="2FA21FF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32.1</w:t>
            </w:r>
          </w:p>
        </w:tc>
        <w:tc>
          <w:tcPr>
            <w:tcW w:w="992" w:type="dxa"/>
          </w:tcPr>
          <w:p w14:paraId="79B0B8C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7.1</w:t>
            </w:r>
          </w:p>
        </w:tc>
        <w:tc>
          <w:tcPr>
            <w:tcW w:w="1701" w:type="dxa"/>
          </w:tcPr>
          <w:p w14:paraId="0BAE25D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N/A; </w:t>
            </w:r>
            <w:r>
              <w:rPr>
                <w:rFonts w:ascii="Gill Sans MT" w:hAnsi="Gill Sans MT"/>
                <w:sz w:val="14"/>
                <w:szCs w:val="14"/>
              </w:rPr>
              <w:t>(-)</w:t>
            </w:r>
          </w:p>
        </w:tc>
      </w:tr>
      <w:tr w:rsidR="00B20F3A" w:rsidRPr="00AB6B0E" w14:paraId="3E64FE0E" w14:textId="77777777" w:rsidTr="0007702C">
        <w:trPr>
          <w:trHeight w:val="451"/>
        </w:trPr>
        <w:tc>
          <w:tcPr>
            <w:tcW w:w="1736" w:type="dxa"/>
          </w:tcPr>
          <w:p w14:paraId="708FE57D" w14:textId="77777777" w:rsidR="00B20F3A" w:rsidRPr="00252B87" w:rsidRDefault="00B20F3A" w:rsidP="0007702C">
            <w:pPr>
              <w:jc w:val="center"/>
              <w:rPr>
                <w:rFonts w:ascii="Gill Sans MT" w:hAnsi="Gill Sans MT"/>
                <w:color w:val="000000"/>
                <w:sz w:val="14"/>
                <w:szCs w:val="14"/>
              </w:rPr>
            </w:pPr>
            <w:proofErr w:type="spellStart"/>
            <w:r w:rsidRPr="00252B87">
              <w:rPr>
                <w:rFonts w:ascii="Gill Sans MT" w:hAnsi="Gill Sans MT"/>
                <w:color w:val="000000"/>
                <w:sz w:val="14"/>
                <w:szCs w:val="14"/>
              </w:rPr>
              <w:t>Engdahl</w:t>
            </w:r>
            <w:proofErr w:type="spellEnd"/>
            <w:r w:rsidRPr="00252B87">
              <w:rPr>
                <w:rFonts w:ascii="Gill Sans MT" w:hAnsi="Gill Sans MT"/>
                <w:color w:val="000000"/>
                <w:sz w:val="14"/>
                <w:szCs w:val="14"/>
              </w:rPr>
              <w:t xml:space="preserve"> et al</w:t>
            </w:r>
          </w:p>
          <w:p w14:paraId="5B63DFB9"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color w:val="000000"/>
                <w:sz w:val="14"/>
                <w:szCs w:val="14"/>
              </w:rPr>
              <w:t>2013</w:t>
            </w:r>
          </w:p>
          <w:p w14:paraId="218AAB07"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color w:val="000000"/>
                <w:sz w:val="14"/>
                <w:szCs w:val="14"/>
              </w:rPr>
              <w:t>(Sweden)</w:t>
            </w:r>
          </w:p>
        </w:tc>
        <w:tc>
          <w:tcPr>
            <w:tcW w:w="686" w:type="dxa"/>
          </w:tcPr>
          <w:p w14:paraId="5FCFF7D1"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848</w:t>
            </w:r>
          </w:p>
        </w:tc>
        <w:tc>
          <w:tcPr>
            <w:tcW w:w="975" w:type="dxa"/>
          </w:tcPr>
          <w:p w14:paraId="486309A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75.5 (</w:t>
            </w:r>
            <w:r>
              <w:rPr>
                <w:rFonts w:ascii="Gill Sans MT" w:hAnsi="Gill Sans MT"/>
                <w:sz w:val="14"/>
                <w:szCs w:val="14"/>
              </w:rPr>
              <w:t>-</w:t>
            </w:r>
            <w:r w:rsidRPr="00252B87">
              <w:rPr>
                <w:rFonts w:ascii="Gill Sans MT" w:hAnsi="Gill Sans MT"/>
                <w:sz w:val="14"/>
                <w:szCs w:val="14"/>
              </w:rPr>
              <w:t>)</w:t>
            </w:r>
          </w:p>
        </w:tc>
        <w:tc>
          <w:tcPr>
            <w:tcW w:w="851" w:type="dxa"/>
          </w:tcPr>
          <w:p w14:paraId="1A77429D"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57</w:t>
            </w:r>
          </w:p>
        </w:tc>
        <w:tc>
          <w:tcPr>
            <w:tcW w:w="1134" w:type="dxa"/>
          </w:tcPr>
          <w:p w14:paraId="6C4331D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53</w:t>
            </w:r>
          </w:p>
        </w:tc>
        <w:tc>
          <w:tcPr>
            <w:tcW w:w="850" w:type="dxa"/>
          </w:tcPr>
          <w:p w14:paraId="68DADBE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11</w:t>
            </w:r>
          </w:p>
        </w:tc>
        <w:tc>
          <w:tcPr>
            <w:tcW w:w="851" w:type="dxa"/>
          </w:tcPr>
          <w:p w14:paraId="2F339AD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w:t>
            </w:r>
          </w:p>
        </w:tc>
        <w:tc>
          <w:tcPr>
            <w:tcW w:w="992" w:type="dxa"/>
          </w:tcPr>
          <w:p w14:paraId="69C7129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10</w:t>
            </w:r>
          </w:p>
        </w:tc>
        <w:tc>
          <w:tcPr>
            <w:tcW w:w="1701" w:type="dxa"/>
          </w:tcPr>
          <w:p w14:paraId="15216D26"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1.9; </w:t>
            </w:r>
            <w:r>
              <w:rPr>
                <w:rFonts w:ascii="Gill Sans MT" w:hAnsi="Gill Sans MT"/>
                <w:sz w:val="14"/>
                <w:szCs w:val="14"/>
              </w:rPr>
              <w:t>(-)</w:t>
            </w:r>
          </w:p>
        </w:tc>
      </w:tr>
      <w:tr w:rsidR="00B20F3A" w:rsidRPr="00AB6B0E" w14:paraId="16E937F3" w14:textId="77777777" w:rsidTr="0007702C">
        <w:trPr>
          <w:trHeight w:val="451"/>
        </w:trPr>
        <w:tc>
          <w:tcPr>
            <w:tcW w:w="1736" w:type="dxa"/>
          </w:tcPr>
          <w:p w14:paraId="43734237"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Chan et al</w:t>
            </w:r>
          </w:p>
          <w:p w14:paraId="37C01DBC"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2017</w:t>
            </w:r>
          </w:p>
          <w:p w14:paraId="60418265"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(Hong Kong)</w:t>
            </w:r>
          </w:p>
        </w:tc>
        <w:tc>
          <w:tcPr>
            <w:tcW w:w="686" w:type="dxa"/>
          </w:tcPr>
          <w:p w14:paraId="4C34595F"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5969</w:t>
            </w:r>
          </w:p>
        </w:tc>
        <w:tc>
          <w:tcPr>
            <w:tcW w:w="975" w:type="dxa"/>
          </w:tcPr>
          <w:p w14:paraId="0F5574F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67.2 (11)</w:t>
            </w:r>
          </w:p>
        </w:tc>
        <w:tc>
          <w:tcPr>
            <w:tcW w:w="851" w:type="dxa"/>
          </w:tcPr>
          <w:p w14:paraId="5C741CD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53.7</w:t>
            </w:r>
          </w:p>
        </w:tc>
        <w:tc>
          <w:tcPr>
            <w:tcW w:w="1134" w:type="dxa"/>
          </w:tcPr>
          <w:p w14:paraId="6D823A8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82.9</w:t>
            </w:r>
          </w:p>
        </w:tc>
        <w:tc>
          <w:tcPr>
            <w:tcW w:w="850" w:type="dxa"/>
          </w:tcPr>
          <w:p w14:paraId="380CBE5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45.9</w:t>
            </w:r>
          </w:p>
        </w:tc>
        <w:tc>
          <w:tcPr>
            <w:tcW w:w="851" w:type="dxa"/>
          </w:tcPr>
          <w:p w14:paraId="5BEDD868"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0.9</w:t>
            </w:r>
          </w:p>
        </w:tc>
        <w:tc>
          <w:tcPr>
            <w:tcW w:w="992" w:type="dxa"/>
          </w:tcPr>
          <w:p w14:paraId="4E93E35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4.5</w:t>
            </w:r>
          </w:p>
        </w:tc>
        <w:tc>
          <w:tcPr>
            <w:tcW w:w="1701" w:type="dxa"/>
          </w:tcPr>
          <w:p w14:paraId="1A85B7C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2.8; 1.3</w:t>
            </w:r>
          </w:p>
        </w:tc>
      </w:tr>
      <w:tr w:rsidR="00B20F3A" w:rsidRPr="00AB6B0E" w14:paraId="3BE0B7CE" w14:textId="77777777" w:rsidTr="0007702C">
        <w:trPr>
          <w:trHeight w:val="451"/>
        </w:trPr>
        <w:tc>
          <w:tcPr>
            <w:tcW w:w="1736" w:type="dxa"/>
          </w:tcPr>
          <w:p w14:paraId="0C141E27"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Chan et al</w:t>
            </w:r>
          </w:p>
          <w:p w14:paraId="7AD56C78"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2017</w:t>
            </w:r>
          </w:p>
          <w:p w14:paraId="68AF4189"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(Hong Kong)</w:t>
            </w:r>
          </w:p>
        </w:tc>
        <w:tc>
          <w:tcPr>
            <w:tcW w:w="686" w:type="dxa"/>
          </w:tcPr>
          <w:p w14:paraId="26720E0C"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1013</w:t>
            </w:r>
          </w:p>
        </w:tc>
        <w:tc>
          <w:tcPr>
            <w:tcW w:w="975" w:type="dxa"/>
          </w:tcPr>
          <w:p w14:paraId="00919DB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68.4 (12.2) </w:t>
            </w:r>
          </w:p>
        </w:tc>
        <w:tc>
          <w:tcPr>
            <w:tcW w:w="851" w:type="dxa"/>
          </w:tcPr>
          <w:p w14:paraId="6D5BD6D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53.2</w:t>
            </w:r>
          </w:p>
        </w:tc>
        <w:tc>
          <w:tcPr>
            <w:tcW w:w="1134" w:type="dxa"/>
          </w:tcPr>
          <w:p w14:paraId="774D9E6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90.4</w:t>
            </w:r>
          </w:p>
        </w:tc>
        <w:tc>
          <w:tcPr>
            <w:tcW w:w="850" w:type="dxa"/>
          </w:tcPr>
          <w:p w14:paraId="77C3499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36.6</w:t>
            </w:r>
          </w:p>
        </w:tc>
        <w:tc>
          <w:tcPr>
            <w:tcW w:w="851" w:type="dxa"/>
          </w:tcPr>
          <w:p w14:paraId="19EBBE5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4.4</w:t>
            </w:r>
          </w:p>
        </w:tc>
        <w:tc>
          <w:tcPr>
            <w:tcW w:w="992" w:type="dxa"/>
          </w:tcPr>
          <w:p w14:paraId="03F0D86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10.5</w:t>
            </w:r>
          </w:p>
        </w:tc>
        <w:tc>
          <w:tcPr>
            <w:tcW w:w="1701" w:type="dxa"/>
          </w:tcPr>
          <w:p w14:paraId="49AAE35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3.0; 1.5</w:t>
            </w:r>
          </w:p>
        </w:tc>
      </w:tr>
      <w:tr w:rsidR="00B20F3A" w:rsidRPr="00AB6B0E" w14:paraId="144E790A" w14:textId="77777777" w:rsidTr="0007702C">
        <w:trPr>
          <w:trHeight w:val="451"/>
        </w:trPr>
        <w:tc>
          <w:tcPr>
            <w:tcW w:w="1736" w:type="dxa"/>
          </w:tcPr>
          <w:p w14:paraId="36F837F2"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Perez et al</w:t>
            </w:r>
          </w:p>
          <w:p w14:paraId="6B871E25"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2019</w:t>
            </w:r>
          </w:p>
          <w:p w14:paraId="399C6C79"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(USA)</w:t>
            </w:r>
          </w:p>
        </w:tc>
        <w:tc>
          <w:tcPr>
            <w:tcW w:w="686" w:type="dxa"/>
          </w:tcPr>
          <w:p w14:paraId="40FA41B0"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419297</w:t>
            </w:r>
          </w:p>
        </w:tc>
        <w:tc>
          <w:tcPr>
            <w:tcW w:w="975" w:type="dxa"/>
          </w:tcPr>
          <w:p w14:paraId="5BB6CDB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41 (13) </w:t>
            </w:r>
          </w:p>
        </w:tc>
        <w:tc>
          <w:tcPr>
            <w:tcW w:w="851" w:type="dxa"/>
          </w:tcPr>
          <w:p w14:paraId="0EFE919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42</w:t>
            </w:r>
          </w:p>
        </w:tc>
        <w:tc>
          <w:tcPr>
            <w:tcW w:w="1134" w:type="dxa"/>
          </w:tcPr>
          <w:p w14:paraId="57250D5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21</w:t>
            </w:r>
          </w:p>
        </w:tc>
        <w:tc>
          <w:tcPr>
            <w:tcW w:w="850" w:type="dxa"/>
          </w:tcPr>
          <w:p w14:paraId="437DFCF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4.9</w:t>
            </w:r>
          </w:p>
        </w:tc>
        <w:tc>
          <w:tcPr>
            <w:tcW w:w="851" w:type="dxa"/>
          </w:tcPr>
          <w:p w14:paraId="535DEC8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0.6</w:t>
            </w:r>
          </w:p>
        </w:tc>
        <w:tc>
          <w:tcPr>
            <w:tcW w:w="992" w:type="dxa"/>
          </w:tcPr>
          <w:p w14:paraId="55474F8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w:t>
            </w:r>
          </w:p>
        </w:tc>
        <w:tc>
          <w:tcPr>
            <w:tcW w:w="1701" w:type="dxa"/>
          </w:tcPr>
          <w:p w14:paraId="2BC3DEF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1; </w:t>
            </w:r>
            <w:r>
              <w:rPr>
                <w:rFonts w:ascii="Gill Sans MT" w:hAnsi="Gill Sans MT"/>
                <w:sz w:val="14"/>
                <w:szCs w:val="14"/>
              </w:rPr>
              <w:t>(-)</w:t>
            </w:r>
          </w:p>
        </w:tc>
      </w:tr>
      <w:tr w:rsidR="00B20F3A" w:rsidRPr="00AB6B0E" w14:paraId="13B3F8B4" w14:textId="77777777" w:rsidTr="0007702C">
        <w:trPr>
          <w:trHeight w:val="451"/>
        </w:trPr>
        <w:tc>
          <w:tcPr>
            <w:tcW w:w="1736" w:type="dxa"/>
          </w:tcPr>
          <w:p w14:paraId="2186220B"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Guo et al</w:t>
            </w:r>
          </w:p>
          <w:p w14:paraId="31D4B652"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2019</w:t>
            </w:r>
          </w:p>
          <w:p w14:paraId="486335B7"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(China)</w:t>
            </w:r>
          </w:p>
        </w:tc>
        <w:tc>
          <w:tcPr>
            <w:tcW w:w="686" w:type="dxa"/>
          </w:tcPr>
          <w:p w14:paraId="211083BA"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187912</w:t>
            </w:r>
          </w:p>
        </w:tc>
        <w:tc>
          <w:tcPr>
            <w:tcW w:w="975" w:type="dxa"/>
          </w:tcPr>
          <w:p w14:paraId="119A2CAC"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34.7 (11.5) </w:t>
            </w:r>
          </w:p>
        </w:tc>
        <w:tc>
          <w:tcPr>
            <w:tcW w:w="851" w:type="dxa"/>
          </w:tcPr>
          <w:p w14:paraId="62B07B8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13</w:t>
            </w:r>
          </w:p>
        </w:tc>
        <w:tc>
          <w:tcPr>
            <w:tcW w:w="1134" w:type="dxa"/>
          </w:tcPr>
          <w:p w14:paraId="277EE67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0" w:type="dxa"/>
          </w:tcPr>
          <w:p w14:paraId="4A5C64E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1" w:type="dxa"/>
          </w:tcPr>
          <w:p w14:paraId="5598E86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992" w:type="dxa"/>
          </w:tcPr>
          <w:p w14:paraId="6618D7D6"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1701" w:type="dxa"/>
          </w:tcPr>
          <w:p w14:paraId="621D28D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1; </w:t>
            </w:r>
            <w:r>
              <w:rPr>
                <w:rFonts w:ascii="Gill Sans MT" w:hAnsi="Gill Sans MT"/>
                <w:sz w:val="14"/>
                <w:szCs w:val="14"/>
              </w:rPr>
              <w:t>(-)</w:t>
            </w:r>
          </w:p>
        </w:tc>
      </w:tr>
      <w:tr w:rsidR="00B20F3A" w:rsidRPr="00AB6B0E" w14:paraId="7C68B468" w14:textId="77777777" w:rsidTr="0007702C">
        <w:trPr>
          <w:trHeight w:val="451"/>
        </w:trPr>
        <w:tc>
          <w:tcPr>
            <w:tcW w:w="1736" w:type="dxa"/>
          </w:tcPr>
          <w:p w14:paraId="7A58C0E4"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Lubitz et al</w:t>
            </w:r>
          </w:p>
          <w:p w14:paraId="39ECF12D"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2022</w:t>
            </w:r>
          </w:p>
          <w:p w14:paraId="51ED190C" w14:textId="77777777" w:rsidR="00B20F3A" w:rsidRPr="00252B87" w:rsidRDefault="00B20F3A" w:rsidP="0007702C">
            <w:pPr>
              <w:jc w:val="center"/>
              <w:rPr>
                <w:rFonts w:ascii="Gill Sans MT" w:hAnsi="Gill Sans MT"/>
                <w:color w:val="000000" w:themeColor="text1"/>
                <w:sz w:val="14"/>
                <w:szCs w:val="14"/>
              </w:rPr>
            </w:pPr>
            <w:r>
              <w:rPr>
                <w:rFonts w:ascii="Gill Sans MT" w:hAnsi="Gill Sans MT"/>
                <w:color w:val="000000" w:themeColor="text1"/>
                <w:sz w:val="14"/>
                <w:szCs w:val="14"/>
              </w:rPr>
              <w:t>(</w:t>
            </w:r>
            <w:r w:rsidRPr="00252B87">
              <w:rPr>
                <w:rFonts w:ascii="Gill Sans MT" w:hAnsi="Gill Sans MT"/>
                <w:color w:val="000000" w:themeColor="text1"/>
                <w:sz w:val="14"/>
                <w:szCs w:val="14"/>
              </w:rPr>
              <w:t>USA)</w:t>
            </w:r>
          </w:p>
        </w:tc>
        <w:tc>
          <w:tcPr>
            <w:tcW w:w="686" w:type="dxa"/>
          </w:tcPr>
          <w:p w14:paraId="0FE6C910"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455699</w:t>
            </w:r>
          </w:p>
        </w:tc>
        <w:tc>
          <w:tcPr>
            <w:tcW w:w="975" w:type="dxa"/>
          </w:tcPr>
          <w:p w14:paraId="23BC2D4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1" w:type="dxa"/>
          </w:tcPr>
          <w:p w14:paraId="0521B4B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48.2</w:t>
            </w:r>
          </w:p>
        </w:tc>
        <w:tc>
          <w:tcPr>
            <w:tcW w:w="1134" w:type="dxa"/>
          </w:tcPr>
          <w:p w14:paraId="791DB11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42.1</w:t>
            </w:r>
          </w:p>
        </w:tc>
        <w:tc>
          <w:tcPr>
            <w:tcW w:w="850" w:type="dxa"/>
          </w:tcPr>
          <w:p w14:paraId="03204B9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8.3</w:t>
            </w:r>
          </w:p>
        </w:tc>
        <w:tc>
          <w:tcPr>
            <w:tcW w:w="851" w:type="dxa"/>
          </w:tcPr>
          <w:p w14:paraId="090110E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0.7</w:t>
            </w:r>
          </w:p>
        </w:tc>
        <w:tc>
          <w:tcPr>
            <w:tcW w:w="992" w:type="dxa"/>
          </w:tcPr>
          <w:p w14:paraId="08F29CC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0.5</w:t>
            </w:r>
          </w:p>
        </w:tc>
        <w:tc>
          <w:tcPr>
            <w:tcW w:w="1701" w:type="dxa"/>
          </w:tcPr>
          <w:p w14:paraId="5E76535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1.5; 1.1</w:t>
            </w:r>
          </w:p>
        </w:tc>
      </w:tr>
      <w:tr w:rsidR="00B20F3A" w:rsidRPr="00AB6B0E" w14:paraId="4AF23A43" w14:textId="77777777" w:rsidTr="0007702C">
        <w:trPr>
          <w:trHeight w:val="451"/>
        </w:trPr>
        <w:tc>
          <w:tcPr>
            <w:tcW w:w="1736" w:type="dxa"/>
          </w:tcPr>
          <w:p w14:paraId="57DDF7BC" w14:textId="77777777" w:rsidR="00B20F3A" w:rsidRPr="00252B87" w:rsidRDefault="00B20F3A" w:rsidP="0007702C">
            <w:pPr>
              <w:jc w:val="center"/>
              <w:rPr>
                <w:rFonts w:ascii="Gill Sans MT" w:hAnsi="Gill Sans MT"/>
                <w:color w:val="000000" w:themeColor="text1"/>
                <w:sz w:val="14"/>
                <w:szCs w:val="14"/>
              </w:rPr>
            </w:pPr>
            <w:proofErr w:type="spellStart"/>
            <w:r w:rsidRPr="00252B87">
              <w:rPr>
                <w:rFonts w:ascii="Gill Sans MT" w:hAnsi="Gill Sans MT"/>
                <w:color w:val="000000" w:themeColor="text1"/>
                <w:sz w:val="14"/>
                <w:szCs w:val="14"/>
              </w:rPr>
              <w:t>Boriani</w:t>
            </w:r>
            <w:proofErr w:type="spellEnd"/>
            <w:r w:rsidRPr="00252B87">
              <w:rPr>
                <w:rFonts w:ascii="Gill Sans MT" w:hAnsi="Gill Sans MT"/>
                <w:color w:val="000000" w:themeColor="text1"/>
                <w:sz w:val="14"/>
                <w:szCs w:val="14"/>
              </w:rPr>
              <w:t xml:space="preserve"> et al</w:t>
            </w:r>
          </w:p>
          <w:p w14:paraId="7975CE2C"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2021</w:t>
            </w:r>
          </w:p>
          <w:p w14:paraId="377356E3"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(Italy)</w:t>
            </w:r>
          </w:p>
        </w:tc>
        <w:tc>
          <w:tcPr>
            <w:tcW w:w="686" w:type="dxa"/>
          </w:tcPr>
          <w:p w14:paraId="5ED90154"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2814</w:t>
            </w:r>
          </w:p>
        </w:tc>
        <w:tc>
          <w:tcPr>
            <w:tcW w:w="975" w:type="dxa"/>
          </w:tcPr>
          <w:p w14:paraId="4614DC9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1" w:type="dxa"/>
          </w:tcPr>
          <w:p w14:paraId="295E737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57.9</w:t>
            </w:r>
          </w:p>
        </w:tc>
        <w:tc>
          <w:tcPr>
            <w:tcW w:w="1134" w:type="dxa"/>
          </w:tcPr>
          <w:p w14:paraId="2780F02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75</w:t>
            </w:r>
          </w:p>
        </w:tc>
        <w:tc>
          <w:tcPr>
            <w:tcW w:w="850" w:type="dxa"/>
          </w:tcPr>
          <w:p w14:paraId="1888EF8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19.6</w:t>
            </w:r>
          </w:p>
        </w:tc>
        <w:tc>
          <w:tcPr>
            <w:tcW w:w="851" w:type="dxa"/>
          </w:tcPr>
          <w:p w14:paraId="585A5AE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26.8</w:t>
            </w:r>
          </w:p>
        </w:tc>
        <w:tc>
          <w:tcPr>
            <w:tcW w:w="992" w:type="dxa"/>
          </w:tcPr>
          <w:p w14:paraId="1D5DF44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8.9</w:t>
            </w:r>
          </w:p>
        </w:tc>
        <w:tc>
          <w:tcPr>
            <w:tcW w:w="1701" w:type="dxa"/>
          </w:tcPr>
          <w:p w14:paraId="3870657D"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3.3;1</w:t>
            </w:r>
          </w:p>
        </w:tc>
      </w:tr>
      <w:tr w:rsidR="00B20F3A" w:rsidRPr="00AB6B0E" w14:paraId="602B84E4" w14:textId="77777777" w:rsidTr="0007702C">
        <w:trPr>
          <w:trHeight w:val="451"/>
        </w:trPr>
        <w:tc>
          <w:tcPr>
            <w:tcW w:w="1736" w:type="dxa"/>
          </w:tcPr>
          <w:p w14:paraId="49B1EB9D" w14:textId="77777777" w:rsidR="00B20F3A" w:rsidRPr="00252B87" w:rsidRDefault="00B20F3A" w:rsidP="0007702C">
            <w:pPr>
              <w:jc w:val="center"/>
              <w:rPr>
                <w:rFonts w:ascii="Gill Sans MT" w:hAnsi="Gill Sans MT"/>
                <w:color w:val="000000" w:themeColor="text1"/>
                <w:sz w:val="14"/>
                <w:szCs w:val="14"/>
              </w:rPr>
            </w:pPr>
            <w:proofErr w:type="spellStart"/>
            <w:r w:rsidRPr="00252B87">
              <w:rPr>
                <w:rFonts w:ascii="Gill Sans MT" w:hAnsi="Gill Sans MT"/>
                <w:color w:val="000000" w:themeColor="text1"/>
                <w:sz w:val="14"/>
                <w:szCs w:val="14"/>
              </w:rPr>
              <w:t>Beerten</w:t>
            </w:r>
            <w:proofErr w:type="spellEnd"/>
            <w:r w:rsidRPr="00252B87">
              <w:rPr>
                <w:rFonts w:ascii="Gill Sans MT" w:hAnsi="Gill Sans MT"/>
                <w:color w:val="000000" w:themeColor="text1"/>
                <w:sz w:val="14"/>
                <w:szCs w:val="14"/>
              </w:rPr>
              <w:t xml:space="preserve"> et al</w:t>
            </w:r>
          </w:p>
          <w:p w14:paraId="49A8C69E"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2021</w:t>
            </w:r>
          </w:p>
          <w:p w14:paraId="6AD87A68"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(Belgium)</w:t>
            </w:r>
          </w:p>
        </w:tc>
        <w:tc>
          <w:tcPr>
            <w:tcW w:w="686" w:type="dxa"/>
          </w:tcPr>
          <w:p w14:paraId="0DDCCDE9"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92</w:t>
            </w:r>
          </w:p>
        </w:tc>
        <w:tc>
          <w:tcPr>
            <w:tcW w:w="975" w:type="dxa"/>
          </w:tcPr>
          <w:p w14:paraId="6AD42D4C"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78 (8.1) </w:t>
            </w:r>
          </w:p>
        </w:tc>
        <w:tc>
          <w:tcPr>
            <w:tcW w:w="851" w:type="dxa"/>
          </w:tcPr>
          <w:p w14:paraId="68DAABA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39</w:t>
            </w:r>
          </w:p>
        </w:tc>
        <w:tc>
          <w:tcPr>
            <w:tcW w:w="1134" w:type="dxa"/>
          </w:tcPr>
          <w:p w14:paraId="27F8070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84</w:t>
            </w:r>
          </w:p>
        </w:tc>
        <w:tc>
          <w:tcPr>
            <w:tcW w:w="850" w:type="dxa"/>
          </w:tcPr>
          <w:p w14:paraId="713162F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36.3</w:t>
            </w:r>
          </w:p>
        </w:tc>
        <w:tc>
          <w:tcPr>
            <w:tcW w:w="851" w:type="dxa"/>
          </w:tcPr>
          <w:p w14:paraId="0EAE810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6.8</w:t>
            </w:r>
          </w:p>
        </w:tc>
        <w:tc>
          <w:tcPr>
            <w:tcW w:w="992" w:type="dxa"/>
          </w:tcPr>
          <w:p w14:paraId="57981D7D"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11.3</w:t>
            </w:r>
          </w:p>
        </w:tc>
        <w:tc>
          <w:tcPr>
            <w:tcW w:w="1701" w:type="dxa"/>
          </w:tcPr>
          <w:p w14:paraId="01B0369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N/A; </w:t>
            </w:r>
            <w:r>
              <w:rPr>
                <w:rFonts w:ascii="Gill Sans MT" w:hAnsi="Gill Sans MT"/>
                <w:sz w:val="14"/>
                <w:szCs w:val="14"/>
              </w:rPr>
              <w:t>(-)</w:t>
            </w:r>
          </w:p>
        </w:tc>
      </w:tr>
      <w:tr w:rsidR="00B20F3A" w:rsidRPr="00AB6B0E" w14:paraId="618ACF5E" w14:textId="77777777" w:rsidTr="0007702C">
        <w:trPr>
          <w:trHeight w:val="451"/>
        </w:trPr>
        <w:tc>
          <w:tcPr>
            <w:tcW w:w="1736" w:type="dxa"/>
          </w:tcPr>
          <w:p w14:paraId="0095FB99" w14:textId="77777777" w:rsidR="00B20F3A" w:rsidRPr="00252B87" w:rsidRDefault="00B20F3A" w:rsidP="0007702C">
            <w:pPr>
              <w:jc w:val="center"/>
              <w:rPr>
                <w:rFonts w:ascii="Gill Sans MT" w:hAnsi="Gill Sans MT"/>
                <w:color w:val="000000" w:themeColor="text1"/>
                <w:sz w:val="14"/>
                <w:szCs w:val="14"/>
              </w:rPr>
            </w:pPr>
            <w:proofErr w:type="spellStart"/>
            <w:r w:rsidRPr="00252B87">
              <w:rPr>
                <w:rFonts w:ascii="Gill Sans MT" w:hAnsi="Gill Sans MT"/>
                <w:color w:val="000000" w:themeColor="text1"/>
                <w:sz w:val="14"/>
                <w:szCs w:val="14"/>
              </w:rPr>
              <w:t>Fabritz</w:t>
            </w:r>
            <w:proofErr w:type="spellEnd"/>
            <w:r w:rsidRPr="00252B87">
              <w:rPr>
                <w:rFonts w:ascii="Gill Sans MT" w:hAnsi="Gill Sans MT"/>
                <w:color w:val="000000" w:themeColor="text1"/>
                <w:sz w:val="14"/>
                <w:szCs w:val="14"/>
              </w:rPr>
              <w:t xml:space="preserve"> et al</w:t>
            </w:r>
          </w:p>
          <w:p w14:paraId="14E1BBC1"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2023</w:t>
            </w:r>
          </w:p>
          <w:p w14:paraId="32ECA42C"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(Belgium/Germany/Poland)</w:t>
            </w:r>
          </w:p>
        </w:tc>
        <w:tc>
          <w:tcPr>
            <w:tcW w:w="686" w:type="dxa"/>
          </w:tcPr>
          <w:p w14:paraId="3B62EEC9"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882</w:t>
            </w:r>
          </w:p>
        </w:tc>
        <w:tc>
          <w:tcPr>
            <w:tcW w:w="975" w:type="dxa"/>
          </w:tcPr>
          <w:p w14:paraId="5D6F591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71 (5) </w:t>
            </w:r>
          </w:p>
        </w:tc>
        <w:tc>
          <w:tcPr>
            <w:tcW w:w="851" w:type="dxa"/>
          </w:tcPr>
          <w:p w14:paraId="13B9B53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65.7</w:t>
            </w:r>
          </w:p>
        </w:tc>
        <w:tc>
          <w:tcPr>
            <w:tcW w:w="1134" w:type="dxa"/>
          </w:tcPr>
          <w:p w14:paraId="56694A4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47</w:t>
            </w:r>
          </w:p>
        </w:tc>
        <w:tc>
          <w:tcPr>
            <w:tcW w:w="850" w:type="dxa"/>
          </w:tcPr>
          <w:p w14:paraId="205477F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11</w:t>
            </w:r>
          </w:p>
        </w:tc>
        <w:tc>
          <w:tcPr>
            <w:tcW w:w="851" w:type="dxa"/>
          </w:tcPr>
          <w:p w14:paraId="638A17B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992" w:type="dxa"/>
          </w:tcPr>
          <w:p w14:paraId="43BCA60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1701" w:type="dxa"/>
          </w:tcPr>
          <w:p w14:paraId="373AB05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2.6; 1.4</w:t>
            </w:r>
          </w:p>
        </w:tc>
      </w:tr>
      <w:tr w:rsidR="00B20F3A" w:rsidRPr="00AB6B0E" w14:paraId="6D377159" w14:textId="77777777" w:rsidTr="0007702C">
        <w:trPr>
          <w:trHeight w:val="451"/>
        </w:trPr>
        <w:tc>
          <w:tcPr>
            <w:tcW w:w="1736" w:type="dxa"/>
          </w:tcPr>
          <w:p w14:paraId="25422EFA"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Rooney et al</w:t>
            </w:r>
          </w:p>
          <w:p w14:paraId="771100E3"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2019</w:t>
            </w:r>
          </w:p>
          <w:p w14:paraId="625BFD06"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(USA)</w:t>
            </w:r>
          </w:p>
        </w:tc>
        <w:tc>
          <w:tcPr>
            <w:tcW w:w="686" w:type="dxa"/>
          </w:tcPr>
          <w:p w14:paraId="7E06B30E"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2616</w:t>
            </w:r>
          </w:p>
        </w:tc>
        <w:tc>
          <w:tcPr>
            <w:tcW w:w="975" w:type="dxa"/>
          </w:tcPr>
          <w:p w14:paraId="62102528"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79.2 (4.6) </w:t>
            </w:r>
          </w:p>
        </w:tc>
        <w:tc>
          <w:tcPr>
            <w:tcW w:w="851" w:type="dxa"/>
          </w:tcPr>
          <w:p w14:paraId="206E602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57.9</w:t>
            </w:r>
          </w:p>
        </w:tc>
        <w:tc>
          <w:tcPr>
            <w:tcW w:w="1134" w:type="dxa"/>
          </w:tcPr>
          <w:p w14:paraId="456B6BD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0" w:type="dxa"/>
          </w:tcPr>
          <w:p w14:paraId="45160A3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32</w:t>
            </w:r>
          </w:p>
        </w:tc>
        <w:tc>
          <w:tcPr>
            <w:tcW w:w="851" w:type="dxa"/>
          </w:tcPr>
          <w:p w14:paraId="79932018"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8.2</w:t>
            </w:r>
          </w:p>
        </w:tc>
        <w:tc>
          <w:tcPr>
            <w:tcW w:w="992" w:type="dxa"/>
          </w:tcPr>
          <w:p w14:paraId="1C432E6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4.1</w:t>
            </w:r>
          </w:p>
        </w:tc>
        <w:tc>
          <w:tcPr>
            <w:tcW w:w="1701" w:type="dxa"/>
          </w:tcPr>
          <w:p w14:paraId="58591996"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3.8; 1.1</w:t>
            </w:r>
          </w:p>
        </w:tc>
      </w:tr>
      <w:tr w:rsidR="00B20F3A" w:rsidRPr="00AB6B0E" w14:paraId="4A12958E" w14:textId="77777777" w:rsidTr="0007702C">
        <w:trPr>
          <w:trHeight w:val="451"/>
        </w:trPr>
        <w:tc>
          <w:tcPr>
            <w:tcW w:w="1736" w:type="dxa"/>
          </w:tcPr>
          <w:p w14:paraId="030445B8" w14:textId="77777777" w:rsidR="00B20F3A" w:rsidRPr="00252B87" w:rsidRDefault="00B20F3A" w:rsidP="0007702C">
            <w:pPr>
              <w:jc w:val="center"/>
              <w:rPr>
                <w:rFonts w:ascii="Gill Sans MT" w:hAnsi="Gill Sans MT"/>
                <w:color w:val="000000" w:themeColor="text1"/>
                <w:sz w:val="14"/>
                <w:szCs w:val="14"/>
              </w:rPr>
            </w:pPr>
            <w:proofErr w:type="spellStart"/>
            <w:r w:rsidRPr="00252B87">
              <w:rPr>
                <w:rFonts w:ascii="Gill Sans MT" w:hAnsi="Gill Sans MT"/>
                <w:color w:val="000000" w:themeColor="text1"/>
                <w:sz w:val="14"/>
                <w:szCs w:val="14"/>
              </w:rPr>
              <w:t>Gruwez</w:t>
            </w:r>
            <w:proofErr w:type="spellEnd"/>
            <w:r w:rsidRPr="00252B87">
              <w:rPr>
                <w:rFonts w:ascii="Gill Sans MT" w:hAnsi="Gill Sans MT"/>
                <w:color w:val="000000" w:themeColor="text1"/>
                <w:sz w:val="14"/>
                <w:szCs w:val="14"/>
              </w:rPr>
              <w:t xml:space="preserve"> et al</w:t>
            </w:r>
          </w:p>
          <w:p w14:paraId="55F343FD"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2023</w:t>
            </w:r>
          </w:p>
          <w:p w14:paraId="708417D4"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(Belgium)</w:t>
            </w:r>
          </w:p>
        </w:tc>
        <w:tc>
          <w:tcPr>
            <w:tcW w:w="686" w:type="dxa"/>
          </w:tcPr>
          <w:p w14:paraId="16930579"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60629</w:t>
            </w:r>
          </w:p>
        </w:tc>
        <w:tc>
          <w:tcPr>
            <w:tcW w:w="975" w:type="dxa"/>
          </w:tcPr>
          <w:p w14:paraId="2145A456"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49 (15) </w:t>
            </w:r>
          </w:p>
        </w:tc>
        <w:tc>
          <w:tcPr>
            <w:tcW w:w="851" w:type="dxa"/>
          </w:tcPr>
          <w:p w14:paraId="07BE459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43</w:t>
            </w:r>
          </w:p>
        </w:tc>
        <w:tc>
          <w:tcPr>
            <w:tcW w:w="1134" w:type="dxa"/>
          </w:tcPr>
          <w:p w14:paraId="2981981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20</w:t>
            </w:r>
          </w:p>
        </w:tc>
        <w:tc>
          <w:tcPr>
            <w:tcW w:w="850" w:type="dxa"/>
          </w:tcPr>
          <w:p w14:paraId="6BB46E1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w:t>
            </w:r>
          </w:p>
        </w:tc>
        <w:tc>
          <w:tcPr>
            <w:tcW w:w="851" w:type="dxa"/>
          </w:tcPr>
          <w:p w14:paraId="03F049F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w:t>
            </w:r>
          </w:p>
        </w:tc>
        <w:tc>
          <w:tcPr>
            <w:tcW w:w="992" w:type="dxa"/>
          </w:tcPr>
          <w:p w14:paraId="34533C76"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w:t>
            </w:r>
          </w:p>
        </w:tc>
        <w:tc>
          <w:tcPr>
            <w:tcW w:w="1701" w:type="dxa"/>
          </w:tcPr>
          <w:p w14:paraId="784354A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1; </w:t>
            </w:r>
            <w:r>
              <w:rPr>
                <w:rFonts w:ascii="Gill Sans MT" w:hAnsi="Gill Sans MT"/>
                <w:sz w:val="14"/>
                <w:szCs w:val="14"/>
              </w:rPr>
              <w:t>(-)</w:t>
            </w:r>
          </w:p>
        </w:tc>
      </w:tr>
      <w:tr w:rsidR="00B20F3A" w:rsidRPr="00AB6B0E" w14:paraId="6113E22E" w14:textId="77777777" w:rsidTr="0007702C">
        <w:trPr>
          <w:trHeight w:val="451"/>
        </w:trPr>
        <w:tc>
          <w:tcPr>
            <w:tcW w:w="1736" w:type="dxa"/>
          </w:tcPr>
          <w:p w14:paraId="4600462C"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Langer et al</w:t>
            </w:r>
          </w:p>
          <w:p w14:paraId="1390DACE"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2021</w:t>
            </w:r>
          </w:p>
          <w:p w14:paraId="3726DBFD"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(Canada)</w:t>
            </w:r>
          </w:p>
        </w:tc>
        <w:tc>
          <w:tcPr>
            <w:tcW w:w="686" w:type="dxa"/>
          </w:tcPr>
          <w:p w14:paraId="68D259DD"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938</w:t>
            </w:r>
          </w:p>
        </w:tc>
        <w:tc>
          <w:tcPr>
            <w:tcW w:w="975" w:type="dxa"/>
          </w:tcPr>
          <w:p w14:paraId="68CE752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78.7 (6.1)</w:t>
            </w:r>
          </w:p>
        </w:tc>
        <w:tc>
          <w:tcPr>
            <w:tcW w:w="851" w:type="dxa"/>
          </w:tcPr>
          <w:p w14:paraId="5370913C"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42.1</w:t>
            </w:r>
          </w:p>
        </w:tc>
        <w:tc>
          <w:tcPr>
            <w:tcW w:w="1134" w:type="dxa"/>
          </w:tcPr>
          <w:p w14:paraId="20809C9D"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64.1</w:t>
            </w:r>
          </w:p>
        </w:tc>
        <w:tc>
          <w:tcPr>
            <w:tcW w:w="850" w:type="dxa"/>
          </w:tcPr>
          <w:p w14:paraId="0105098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30.5</w:t>
            </w:r>
          </w:p>
        </w:tc>
        <w:tc>
          <w:tcPr>
            <w:tcW w:w="851" w:type="dxa"/>
          </w:tcPr>
          <w:p w14:paraId="394A64D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10.4</w:t>
            </w:r>
          </w:p>
        </w:tc>
        <w:tc>
          <w:tcPr>
            <w:tcW w:w="992" w:type="dxa"/>
          </w:tcPr>
          <w:p w14:paraId="760C6BA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69.2</w:t>
            </w:r>
          </w:p>
        </w:tc>
        <w:tc>
          <w:tcPr>
            <w:tcW w:w="1701" w:type="dxa"/>
          </w:tcPr>
          <w:p w14:paraId="558B6E5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N/A; </w:t>
            </w:r>
            <w:r>
              <w:rPr>
                <w:rFonts w:ascii="Gill Sans MT" w:hAnsi="Gill Sans MT"/>
                <w:sz w:val="14"/>
                <w:szCs w:val="14"/>
              </w:rPr>
              <w:t>(-)</w:t>
            </w:r>
          </w:p>
        </w:tc>
      </w:tr>
      <w:tr w:rsidR="00B20F3A" w:rsidRPr="00AB6B0E" w14:paraId="02DEB2A4" w14:textId="77777777" w:rsidTr="0007702C">
        <w:trPr>
          <w:trHeight w:val="451"/>
        </w:trPr>
        <w:tc>
          <w:tcPr>
            <w:tcW w:w="1736" w:type="dxa"/>
          </w:tcPr>
          <w:p w14:paraId="52D8E6DC" w14:textId="77777777" w:rsidR="00B20F3A" w:rsidRPr="00252B87" w:rsidRDefault="00B20F3A" w:rsidP="0007702C">
            <w:pPr>
              <w:jc w:val="center"/>
              <w:rPr>
                <w:rFonts w:ascii="Gill Sans MT" w:hAnsi="Gill Sans MT"/>
                <w:color w:val="000000" w:themeColor="text1"/>
                <w:sz w:val="14"/>
                <w:szCs w:val="14"/>
              </w:rPr>
            </w:pPr>
            <w:proofErr w:type="spellStart"/>
            <w:r w:rsidRPr="00252B87">
              <w:rPr>
                <w:rFonts w:ascii="Gill Sans MT" w:hAnsi="Gill Sans MT"/>
                <w:color w:val="000000" w:themeColor="text1"/>
                <w:sz w:val="14"/>
                <w:szCs w:val="14"/>
              </w:rPr>
              <w:t>Heckbert</w:t>
            </w:r>
            <w:proofErr w:type="spellEnd"/>
            <w:r w:rsidRPr="00252B87">
              <w:rPr>
                <w:rFonts w:ascii="Gill Sans MT" w:hAnsi="Gill Sans MT"/>
                <w:color w:val="000000" w:themeColor="text1"/>
                <w:sz w:val="14"/>
                <w:szCs w:val="14"/>
              </w:rPr>
              <w:t xml:space="preserve"> et al</w:t>
            </w:r>
          </w:p>
          <w:p w14:paraId="661D7231"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2018</w:t>
            </w:r>
          </w:p>
          <w:p w14:paraId="12B2ADB3"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(USA)</w:t>
            </w:r>
          </w:p>
        </w:tc>
        <w:tc>
          <w:tcPr>
            <w:tcW w:w="686" w:type="dxa"/>
          </w:tcPr>
          <w:p w14:paraId="6BBE7515"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804</w:t>
            </w:r>
          </w:p>
        </w:tc>
        <w:tc>
          <w:tcPr>
            <w:tcW w:w="975" w:type="dxa"/>
          </w:tcPr>
          <w:p w14:paraId="049E844B"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75(8)</w:t>
            </w:r>
          </w:p>
        </w:tc>
        <w:tc>
          <w:tcPr>
            <w:tcW w:w="851" w:type="dxa"/>
          </w:tcPr>
          <w:p w14:paraId="5045E6D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49.1</w:t>
            </w:r>
          </w:p>
        </w:tc>
        <w:tc>
          <w:tcPr>
            <w:tcW w:w="1134" w:type="dxa"/>
          </w:tcPr>
          <w:p w14:paraId="24B4DB4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54.3</w:t>
            </w:r>
          </w:p>
        </w:tc>
        <w:tc>
          <w:tcPr>
            <w:tcW w:w="850" w:type="dxa"/>
          </w:tcPr>
          <w:p w14:paraId="494C4C1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14.8</w:t>
            </w:r>
          </w:p>
        </w:tc>
        <w:tc>
          <w:tcPr>
            <w:tcW w:w="851" w:type="dxa"/>
          </w:tcPr>
          <w:p w14:paraId="0F0F00E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3.8</w:t>
            </w:r>
          </w:p>
        </w:tc>
        <w:tc>
          <w:tcPr>
            <w:tcW w:w="992" w:type="dxa"/>
          </w:tcPr>
          <w:p w14:paraId="4DA2071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1701" w:type="dxa"/>
          </w:tcPr>
          <w:p w14:paraId="5BF5E1A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N/A; </w:t>
            </w:r>
            <w:r>
              <w:rPr>
                <w:rFonts w:ascii="Gill Sans MT" w:hAnsi="Gill Sans MT"/>
                <w:sz w:val="14"/>
                <w:szCs w:val="14"/>
              </w:rPr>
              <w:t>(-)</w:t>
            </w:r>
          </w:p>
        </w:tc>
      </w:tr>
      <w:tr w:rsidR="00B20F3A" w:rsidRPr="00AB6B0E" w14:paraId="7DBC100D" w14:textId="77777777" w:rsidTr="0007702C">
        <w:trPr>
          <w:trHeight w:val="451"/>
        </w:trPr>
        <w:tc>
          <w:tcPr>
            <w:tcW w:w="1736" w:type="dxa"/>
          </w:tcPr>
          <w:p w14:paraId="3477F16E"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Berge et al</w:t>
            </w:r>
          </w:p>
          <w:p w14:paraId="7875D71C"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2017</w:t>
            </w:r>
          </w:p>
          <w:p w14:paraId="5BCA4F52"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(Norway)</w:t>
            </w:r>
          </w:p>
        </w:tc>
        <w:tc>
          <w:tcPr>
            <w:tcW w:w="686" w:type="dxa"/>
          </w:tcPr>
          <w:p w14:paraId="7B51EA42"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1510</w:t>
            </w:r>
          </w:p>
        </w:tc>
        <w:tc>
          <w:tcPr>
            <w:tcW w:w="975" w:type="dxa"/>
          </w:tcPr>
          <w:p w14:paraId="1094CE48"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65 (</w:t>
            </w:r>
            <w:r>
              <w:rPr>
                <w:rFonts w:ascii="Gill Sans MT" w:hAnsi="Gill Sans MT"/>
                <w:sz w:val="14"/>
                <w:szCs w:val="14"/>
              </w:rPr>
              <w:t>-</w:t>
            </w:r>
            <w:r w:rsidRPr="00252B87">
              <w:rPr>
                <w:rFonts w:ascii="Gill Sans MT" w:hAnsi="Gill Sans MT"/>
                <w:sz w:val="14"/>
                <w:szCs w:val="14"/>
              </w:rPr>
              <w:t>)</w:t>
            </w:r>
          </w:p>
        </w:tc>
        <w:tc>
          <w:tcPr>
            <w:tcW w:w="851" w:type="dxa"/>
          </w:tcPr>
          <w:p w14:paraId="37BA4DA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43.6</w:t>
            </w:r>
          </w:p>
        </w:tc>
        <w:tc>
          <w:tcPr>
            <w:tcW w:w="1134" w:type="dxa"/>
          </w:tcPr>
          <w:p w14:paraId="014149E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86.4</w:t>
            </w:r>
          </w:p>
        </w:tc>
        <w:tc>
          <w:tcPr>
            <w:tcW w:w="850" w:type="dxa"/>
          </w:tcPr>
          <w:p w14:paraId="40BBB9D1"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21.3</w:t>
            </w:r>
          </w:p>
        </w:tc>
        <w:tc>
          <w:tcPr>
            <w:tcW w:w="851" w:type="dxa"/>
          </w:tcPr>
          <w:p w14:paraId="7CD45D8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2.4</w:t>
            </w:r>
          </w:p>
        </w:tc>
        <w:tc>
          <w:tcPr>
            <w:tcW w:w="992" w:type="dxa"/>
          </w:tcPr>
          <w:p w14:paraId="7A1581E6"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7.4</w:t>
            </w:r>
          </w:p>
        </w:tc>
        <w:tc>
          <w:tcPr>
            <w:tcW w:w="1701" w:type="dxa"/>
          </w:tcPr>
          <w:p w14:paraId="26253DAE"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2.7; 0.8</w:t>
            </w:r>
          </w:p>
        </w:tc>
      </w:tr>
      <w:tr w:rsidR="00B20F3A" w:rsidRPr="00AB6B0E" w14:paraId="2D41821B" w14:textId="77777777" w:rsidTr="0007702C">
        <w:trPr>
          <w:trHeight w:val="451"/>
        </w:trPr>
        <w:tc>
          <w:tcPr>
            <w:tcW w:w="1736" w:type="dxa"/>
          </w:tcPr>
          <w:p w14:paraId="32C0CCBE" w14:textId="77777777" w:rsidR="00B20F3A" w:rsidRPr="00252B87" w:rsidRDefault="00B20F3A" w:rsidP="0007702C">
            <w:pPr>
              <w:jc w:val="center"/>
              <w:rPr>
                <w:rFonts w:ascii="Gill Sans MT" w:hAnsi="Gill Sans MT"/>
                <w:color w:val="000000" w:themeColor="text1"/>
                <w:sz w:val="14"/>
                <w:szCs w:val="14"/>
              </w:rPr>
            </w:pPr>
            <w:proofErr w:type="spellStart"/>
            <w:r w:rsidRPr="00252B87">
              <w:rPr>
                <w:rFonts w:ascii="Gill Sans MT" w:hAnsi="Gill Sans MT"/>
                <w:color w:val="000000" w:themeColor="text1"/>
                <w:sz w:val="14"/>
                <w:szCs w:val="14"/>
              </w:rPr>
              <w:lastRenderedPageBreak/>
              <w:t>Watanbe</w:t>
            </w:r>
            <w:proofErr w:type="spellEnd"/>
            <w:r w:rsidRPr="00252B87">
              <w:rPr>
                <w:rFonts w:ascii="Gill Sans MT" w:hAnsi="Gill Sans MT"/>
                <w:color w:val="000000" w:themeColor="text1"/>
                <w:sz w:val="14"/>
                <w:szCs w:val="14"/>
              </w:rPr>
              <w:t xml:space="preserve"> et al</w:t>
            </w:r>
          </w:p>
          <w:p w14:paraId="297B5EFB"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2022</w:t>
            </w:r>
          </w:p>
          <w:p w14:paraId="7CF7815F"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(Japan)</w:t>
            </w:r>
          </w:p>
        </w:tc>
        <w:tc>
          <w:tcPr>
            <w:tcW w:w="686" w:type="dxa"/>
          </w:tcPr>
          <w:p w14:paraId="3E2B1093"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1141</w:t>
            </w:r>
          </w:p>
        </w:tc>
        <w:tc>
          <w:tcPr>
            <w:tcW w:w="975" w:type="dxa"/>
          </w:tcPr>
          <w:p w14:paraId="1527A30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1" w:type="dxa"/>
          </w:tcPr>
          <w:p w14:paraId="2CA541C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49.5</w:t>
            </w:r>
          </w:p>
        </w:tc>
        <w:tc>
          <w:tcPr>
            <w:tcW w:w="1134" w:type="dxa"/>
          </w:tcPr>
          <w:p w14:paraId="5AD8E55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92.5</w:t>
            </w:r>
          </w:p>
        </w:tc>
        <w:tc>
          <w:tcPr>
            <w:tcW w:w="850" w:type="dxa"/>
          </w:tcPr>
          <w:p w14:paraId="4DE29B4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29.1</w:t>
            </w:r>
          </w:p>
        </w:tc>
        <w:tc>
          <w:tcPr>
            <w:tcW w:w="851" w:type="dxa"/>
          </w:tcPr>
          <w:p w14:paraId="096C1C36"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5.4</w:t>
            </w:r>
          </w:p>
        </w:tc>
        <w:tc>
          <w:tcPr>
            <w:tcW w:w="992" w:type="dxa"/>
          </w:tcPr>
          <w:p w14:paraId="1382EB2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2.2</w:t>
            </w:r>
          </w:p>
        </w:tc>
        <w:tc>
          <w:tcPr>
            <w:tcW w:w="1701" w:type="dxa"/>
          </w:tcPr>
          <w:p w14:paraId="208519F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4; </w:t>
            </w:r>
            <w:r>
              <w:rPr>
                <w:rFonts w:ascii="Gill Sans MT" w:hAnsi="Gill Sans MT"/>
                <w:sz w:val="14"/>
                <w:szCs w:val="14"/>
              </w:rPr>
              <w:t>(-)</w:t>
            </w:r>
          </w:p>
        </w:tc>
      </w:tr>
      <w:tr w:rsidR="00B20F3A" w:rsidRPr="00AB6B0E" w14:paraId="42B957C9" w14:textId="77777777" w:rsidTr="0007702C">
        <w:trPr>
          <w:trHeight w:val="451"/>
        </w:trPr>
        <w:tc>
          <w:tcPr>
            <w:tcW w:w="1736" w:type="dxa"/>
          </w:tcPr>
          <w:p w14:paraId="4528FED4"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Zhang et al</w:t>
            </w:r>
          </w:p>
          <w:p w14:paraId="50C4ED9F"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2022</w:t>
            </w:r>
          </w:p>
          <w:p w14:paraId="2DDCC81A" w14:textId="77777777" w:rsidR="00B20F3A" w:rsidRPr="00252B87" w:rsidRDefault="00B20F3A" w:rsidP="0007702C">
            <w:pPr>
              <w:jc w:val="center"/>
              <w:rPr>
                <w:rFonts w:ascii="Gill Sans MT" w:hAnsi="Gill Sans MT"/>
                <w:color w:val="000000" w:themeColor="text1"/>
                <w:sz w:val="14"/>
                <w:szCs w:val="14"/>
              </w:rPr>
            </w:pPr>
            <w:r>
              <w:rPr>
                <w:rFonts w:ascii="Gill Sans MT" w:hAnsi="Gill Sans MT"/>
                <w:color w:val="000000" w:themeColor="text1"/>
                <w:sz w:val="14"/>
                <w:szCs w:val="14"/>
              </w:rPr>
              <w:t>(</w:t>
            </w:r>
            <w:r w:rsidRPr="00252B87">
              <w:rPr>
                <w:rFonts w:ascii="Gill Sans MT" w:hAnsi="Gill Sans MT"/>
                <w:color w:val="000000" w:themeColor="text1"/>
                <w:sz w:val="14"/>
                <w:szCs w:val="14"/>
              </w:rPr>
              <w:t>China)</w:t>
            </w:r>
          </w:p>
        </w:tc>
        <w:tc>
          <w:tcPr>
            <w:tcW w:w="686" w:type="dxa"/>
          </w:tcPr>
          <w:p w14:paraId="09F55109"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3244</w:t>
            </w:r>
          </w:p>
        </w:tc>
        <w:tc>
          <w:tcPr>
            <w:tcW w:w="975" w:type="dxa"/>
          </w:tcPr>
          <w:p w14:paraId="2332739A"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71.3 (6.1)</w:t>
            </w:r>
          </w:p>
        </w:tc>
        <w:tc>
          <w:tcPr>
            <w:tcW w:w="851" w:type="dxa"/>
          </w:tcPr>
          <w:p w14:paraId="6189B0A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49.6</w:t>
            </w:r>
          </w:p>
        </w:tc>
        <w:tc>
          <w:tcPr>
            <w:tcW w:w="1134" w:type="dxa"/>
          </w:tcPr>
          <w:p w14:paraId="7A4B3BCD"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68.7</w:t>
            </w:r>
          </w:p>
        </w:tc>
        <w:tc>
          <w:tcPr>
            <w:tcW w:w="850" w:type="dxa"/>
          </w:tcPr>
          <w:p w14:paraId="334223B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25.5</w:t>
            </w:r>
          </w:p>
        </w:tc>
        <w:tc>
          <w:tcPr>
            <w:tcW w:w="851" w:type="dxa"/>
          </w:tcPr>
          <w:p w14:paraId="0B609087"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0.6</w:t>
            </w:r>
          </w:p>
        </w:tc>
        <w:tc>
          <w:tcPr>
            <w:tcW w:w="992" w:type="dxa"/>
          </w:tcPr>
          <w:p w14:paraId="1295403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22.6</w:t>
            </w:r>
          </w:p>
        </w:tc>
        <w:tc>
          <w:tcPr>
            <w:tcW w:w="1701" w:type="dxa"/>
          </w:tcPr>
          <w:p w14:paraId="02CE630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N/A; </w:t>
            </w:r>
            <w:r>
              <w:rPr>
                <w:rFonts w:ascii="Gill Sans MT" w:hAnsi="Gill Sans MT"/>
                <w:sz w:val="14"/>
                <w:szCs w:val="14"/>
              </w:rPr>
              <w:t>(-)</w:t>
            </w:r>
          </w:p>
        </w:tc>
      </w:tr>
      <w:tr w:rsidR="00B20F3A" w:rsidRPr="00AB6B0E" w14:paraId="22BBE529" w14:textId="77777777" w:rsidTr="0007702C">
        <w:trPr>
          <w:trHeight w:val="451"/>
        </w:trPr>
        <w:tc>
          <w:tcPr>
            <w:tcW w:w="1736" w:type="dxa"/>
          </w:tcPr>
          <w:p w14:paraId="5B6990DD"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Zhang et al</w:t>
            </w:r>
          </w:p>
          <w:p w14:paraId="7BE74CC4"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2022</w:t>
            </w:r>
          </w:p>
          <w:p w14:paraId="7378FD47"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(China)</w:t>
            </w:r>
          </w:p>
        </w:tc>
        <w:tc>
          <w:tcPr>
            <w:tcW w:w="686" w:type="dxa"/>
          </w:tcPr>
          <w:p w14:paraId="03997339"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2944</w:t>
            </w:r>
          </w:p>
        </w:tc>
        <w:tc>
          <w:tcPr>
            <w:tcW w:w="975" w:type="dxa"/>
          </w:tcPr>
          <w:p w14:paraId="30E610D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71.6 (6.3)</w:t>
            </w:r>
          </w:p>
        </w:tc>
        <w:tc>
          <w:tcPr>
            <w:tcW w:w="851" w:type="dxa"/>
          </w:tcPr>
          <w:p w14:paraId="0522199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1134" w:type="dxa"/>
          </w:tcPr>
          <w:p w14:paraId="083BD8B9"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0" w:type="dxa"/>
          </w:tcPr>
          <w:p w14:paraId="7AF5ED2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851" w:type="dxa"/>
          </w:tcPr>
          <w:p w14:paraId="4797B0A2"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992" w:type="dxa"/>
          </w:tcPr>
          <w:p w14:paraId="21600B00"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N/A</w:t>
            </w:r>
          </w:p>
        </w:tc>
        <w:tc>
          <w:tcPr>
            <w:tcW w:w="1701" w:type="dxa"/>
          </w:tcPr>
          <w:p w14:paraId="7C92B1CC"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 xml:space="preserve">N/A; </w:t>
            </w:r>
            <w:r>
              <w:rPr>
                <w:rFonts w:ascii="Gill Sans MT" w:hAnsi="Gill Sans MT"/>
                <w:sz w:val="14"/>
                <w:szCs w:val="14"/>
              </w:rPr>
              <w:t>(-)</w:t>
            </w:r>
          </w:p>
        </w:tc>
      </w:tr>
      <w:tr w:rsidR="00B20F3A" w:rsidRPr="00AB6B0E" w14:paraId="1F336E82" w14:textId="77777777" w:rsidTr="0007702C">
        <w:trPr>
          <w:trHeight w:val="451"/>
        </w:trPr>
        <w:tc>
          <w:tcPr>
            <w:tcW w:w="1736" w:type="dxa"/>
          </w:tcPr>
          <w:p w14:paraId="1D5307B9"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Sandberg</w:t>
            </w:r>
          </w:p>
          <w:p w14:paraId="155C1608"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2023</w:t>
            </w:r>
          </w:p>
          <w:p w14:paraId="08C5F1DF" w14:textId="77777777" w:rsidR="00B20F3A" w:rsidRPr="00252B87" w:rsidRDefault="00B20F3A" w:rsidP="0007702C">
            <w:pPr>
              <w:jc w:val="center"/>
              <w:rPr>
                <w:rFonts w:ascii="Gill Sans MT" w:hAnsi="Gill Sans MT"/>
                <w:color w:val="000000" w:themeColor="text1"/>
                <w:sz w:val="14"/>
                <w:szCs w:val="14"/>
              </w:rPr>
            </w:pPr>
            <w:r w:rsidRPr="00252B87">
              <w:rPr>
                <w:rFonts w:ascii="Gill Sans MT" w:hAnsi="Gill Sans MT"/>
                <w:color w:val="000000" w:themeColor="text1"/>
                <w:sz w:val="14"/>
                <w:szCs w:val="14"/>
              </w:rPr>
              <w:t>(Norway)</w:t>
            </w:r>
          </w:p>
        </w:tc>
        <w:tc>
          <w:tcPr>
            <w:tcW w:w="686" w:type="dxa"/>
          </w:tcPr>
          <w:p w14:paraId="2CDCBDFF" w14:textId="77777777" w:rsidR="00B20F3A" w:rsidRPr="00252B87" w:rsidRDefault="00B20F3A" w:rsidP="0007702C">
            <w:pPr>
              <w:jc w:val="center"/>
              <w:rPr>
                <w:rFonts w:ascii="Gill Sans MT" w:hAnsi="Gill Sans MT"/>
                <w:color w:val="000000"/>
                <w:sz w:val="14"/>
                <w:szCs w:val="14"/>
              </w:rPr>
            </w:pPr>
            <w:r w:rsidRPr="00252B87">
              <w:rPr>
                <w:rFonts w:ascii="Gill Sans MT" w:hAnsi="Gill Sans MT"/>
                <w:sz w:val="14"/>
                <w:szCs w:val="14"/>
              </w:rPr>
              <w:t>1848</w:t>
            </w:r>
          </w:p>
        </w:tc>
        <w:tc>
          <w:tcPr>
            <w:tcW w:w="975" w:type="dxa"/>
          </w:tcPr>
          <w:p w14:paraId="2B71AC2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70.1 (4.2)</w:t>
            </w:r>
          </w:p>
        </w:tc>
        <w:tc>
          <w:tcPr>
            <w:tcW w:w="851" w:type="dxa"/>
          </w:tcPr>
          <w:p w14:paraId="42E5A60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73</w:t>
            </w:r>
          </w:p>
        </w:tc>
        <w:tc>
          <w:tcPr>
            <w:tcW w:w="1134" w:type="dxa"/>
          </w:tcPr>
          <w:p w14:paraId="7F1E9F1F"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47</w:t>
            </w:r>
          </w:p>
        </w:tc>
        <w:tc>
          <w:tcPr>
            <w:tcW w:w="850" w:type="dxa"/>
          </w:tcPr>
          <w:p w14:paraId="54CB66E4"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8</w:t>
            </w:r>
          </w:p>
        </w:tc>
        <w:tc>
          <w:tcPr>
            <w:tcW w:w="851" w:type="dxa"/>
          </w:tcPr>
          <w:p w14:paraId="1A3711C5"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w:t>
            </w:r>
          </w:p>
        </w:tc>
        <w:tc>
          <w:tcPr>
            <w:tcW w:w="992" w:type="dxa"/>
          </w:tcPr>
          <w:p w14:paraId="4DB17D58"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3</w:t>
            </w:r>
          </w:p>
        </w:tc>
        <w:tc>
          <w:tcPr>
            <w:tcW w:w="1701" w:type="dxa"/>
          </w:tcPr>
          <w:p w14:paraId="2D227D73" w14:textId="77777777" w:rsidR="00B20F3A" w:rsidRPr="00252B87" w:rsidRDefault="00B20F3A" w:rsidP="0007702C">
            <w:pPr>
              <w:jc w:val="center"/>
              <w:rPr>
                <w:rFonts w:ascii="Gill Sans MT" w:hAnsi="Gill Sans MT"/>
                <w:sz w:val="14"/>
                <w:szCs w:val="14"/>
              </w:rPr>
            </w:pPr>
            <w:r w:rsidRPr="00252B87">
              <w:rPr>
                <w:rFonts w:ascii="Gill Sans MT" w:hAnsi="Gill Sans MT"/>
                <w:sz w:val="14"/>
                <w:szCs w:val="14"/>
              </w:rPr>
              <w:t>2.6; 0.8</w:t>
            </w:r>
          </w:p>
        </w:tc>
      </w:tr>
    </w:tbl>
    <w:p w14:paraId="132340E1" w14:textId="77777777" w:rsidR="00B20F3A" w:rsidRPr="003B32EB" w:rsidRDefault="00B20F3A" w:rsidP="00B20F3A">
      <w:pPr>
        <w:rPr>
          <w:sz w:val="20"/>
          <w:szCs w:val="20"/>
        </w:rPr>
      </w:pPr>
    </w:p>
    <w:p w14:paraId="4A7CAE70" w14:textId="199F0518" w:rsidR="00B20F3A" w:rsidRPr="00EF03D8" w:rsidRDefault="00EF03D8" w:rsidP="00B20F3A">
      <w:pPr>
        <w:rPr>
          <w:i/>
          <w:iCs/>
          <w:sz w:val="24"/>
          <w:szCs w:val="24"/>
        </w:rPr>
      </w:pPr>
      <w:r w:rsidRPr="00EF03D8">
        <w:rPr>
          <w:i/>
          <w:iCs/>
          <w:sz w:val="24"/>
          <w:szCs w:val="24"/>
        </w:rPr>
        <w:t>Abbreviations: SD- Standard Deviation</w:t>
      </w:r>
    </w:p>
    <w:p w14:paraId="2C3CC918" w14:textId="77777777" w:rsidR="00B20F3A" w:rsidRDefault="00B20F3A" w:rsidP="00B20F3A">
      <w:pPr>
        <w:rPr>
          <w:sz w:val="24"/>
          <w:szCs w:val="24"/>
        </w:rPr>
      </w:pPr>
    </w:p>
    <w:p w14:paraId="32FB5F5B" w14:textId="77777777" w:rsidR="00B20F3A" w:rsidRDefault="00B20F3A" w:rsidP="00B20F3A">
      <w:pPr>
        <w:rPr>
          <w:sz w:val="24"/>
          <w:szCs w:val="24"/>
        </w:rPr>
      </w:pPr>
    </w:p>
    <w:p w14:paraId="70860464" w14:textId="3D944CAE" w:rsidR="00B20F3A" w:rsidRDefault="00B20F3A" w:rsidP="00B20F3A">
      <w:pPr>
        <w:rPr>
          <w:sz w:val="24"/>
          <w:szCs w:val="24"/>
        </w:rPr>
      </w:pPr>
    </w:p>
    <w:p w14:paraId="7D4E7D95" w14:textId="4734BD2E" w:rsidR="00EF03D8" w:rsidRDefault="00EF03D8" w:rsidP="00B20F3A">
      <w:pPr>
        <w:rPr>
          <w:sz w:val="24"/>
          <w:szCs w:val="24"/>
        </w:rPr>
      </w:pPr>
    </w:p>
    <w:p w14:paraId="4D4A77E2" w14:textId="3CE601B4" w:rsidR="00EF03D8" w:rsidRDefault="00EF03D8" w:rsidP="00B20F3A">
      <w:pPr>
        <w:rPr>
          <w:sz w:val="24"/>
          <w:szCs w:val="24"/>
        </w:rPr>
      </w:pPr>
    </w:p>
    <w:p w14:paraId="5EDC1FBE" w14:textId="3DBAB58F" w:rsidR="00EF03D8" w:rsidRDefault="00EF03D8" w:rsidP="00B20F3A">
      <w:pPr>
        <w:rPr>
          <w:sz w:val="24"/>
          <w:szCs w:val="24"/>
        </w:rPr>
      </w:pPr>
    </w:p>
    <w:p w14:paraId="3ED3FA41" w14:textId="65345824" w:rsidR="00EF03D8" w:rsidRDefault="00EF03D8" w:rsidP="00B20F3A">
      <w:pPr>
        <w:rPr>
          <w:sz w:val="24"/>
          <w:szCs w:val="24"/>
        </w:rPr>
      </w:pPr>
    </w:p>
    <w:p w14:paraId="242656B0" w14:textId="6DD87035" w:rsidR="00EF03D8" w:rsidRDefault="00EF03D8" w:rsidP="00B20F3A">
      <w:pPr>
        <w:rPr>
          <w:sz w:val="24"/>
          <w:szCs w:val="24"/>
        </w:rPr>
      </w:pPr>
    </w:p>
    <w:p w14:paraId="23558C07" w14:textId="23E9BC3D" w:rsidR="00EF03D8" w:rsidRDefault="00EF03D8" w:rsidP="00B20F3A">
      <w:pPr>
        <w:rPr>
          <w:sz w:val="24"/>
          <w:szCs w:val="24"/>
        </w:rPr>
      </w:pPr>
    </w:p>
    <w:p w14:paraId="58E745E0" w14:textId="3B709AC9" w:rsidR="00EF03D8" w:rsidRDefault="00EF03D8" w:rsidP="00B20F3A">
      <w:pPr>
        <w:rPr>
          <w:sz w:val="24"/>
          <w:szCs w:val="24"/>
        </w:rPr>
      </w:pPr>
    </w:p>
    <w:p w14:paraId="69EEE6E3" w14:textId="0D1C7274" w:rsidR="00EF03D8" w:rsidRDefault="00EF03D8" w:rsidP="00B20F3A">
      <w:pPr>
        <w:rPr>
          <w:sz w:val="24"/>
          <w:szCs w:val="24"/>
        </w:rPr>
      </w:pPr>
    </w:p>
    <w:p w14:paraId="175F7368" w14:textId="43DB1727" w:rsidR="00EF03D8" w:rsidRDefault="00EF03D8" w:rsidP="00B20F3A">
      <w:pPr>
        <w:rPr>
          <w:sz w:val="24"/>
          <w:szCs w:val="24"/>
        </w:rPr>
      </w:pPr>
    </w:p>
    <w:p w14:paraId="4713F9C0" w14:textId="646118A2" w:rsidR="00EF03D8" w:rsidRDefault="00EF03D8" w:rsidP="00B20F3A">
      <w:pPr>
        <w:rPr>
          <w:sz w:val="24"/>
          <w:szCs w:val="24"/>
        </w:rPr>
      </w:pPr>
    </w:p>
    <w:p w14:paraId="7BFAEF8A" w14:textId="64C48887" w:rsidR="00EF03D8" w:rsidRDefault="00EF03D8" w:rsidP="00B20F3A">
      <w:pPr>
        <w:rPr>
          <w:sz w:val="24"/>
          <w:szCs w:val="24"/>
        </w:rPr>
      </w:pPr>
    </w:p>
    <w:p w14:paraId="62B68592" w14:textId="0F2F2CC6" w:rsidR="00EF03D8" w:rsidRDefault="00EF03D8" w:rsidP="00B20F3A">
      <w:pPr>
        <w:rPr>
          <w:sz w:val="24"/>
          <w:szCs w:val="24"/>
        </w:rPr>
      </w:pPr>
    </w:p>
    <w:p w14:paraId="1FD56FA3" w14:textId="5A289389" w:rsidR="00EF03D8" w:rsidRDefault="00EF03D8" w:rsidP="00B20F3A">
      <w:pPr>
        <w:rPr>
          <w:sz w:val="24"/>
          <w:szCs w:val="24"/>
        </w:rPr>
      </w:pPr>
    </w:p>
    <w:p w14:paraId="61B0C802" w14:textId="55F5DB61" w:rsidR="00EF03D8" w:rsidRDefault="00EF03D8" w:rsidP="00B20F3A">
      <w:pPr>
        <w:rPr>
          <w:sz w:val="24"/>
          <w:szCs w:val="24"/>
        </w:rPr>
      </w:pPr>
    </w:p>
    <w:p w14:paraId="53EDEC3B" w14:textId="698C8506" w:rsidR="00EF03D8" w:rsidRDefault="00EF03D8" w:rsidP="00B20F3A">
      <w:pPr>
        <w:rPr>
          <w:sz w:val="24"/>
          <w:szCs w:val="24"/>
        </w:rPr>
      </w:pPr>
    </w:p>
    <w:p w14:paraId="4ED81F1B" w14:textId="542E262D" w:rsidR="00EF03D8" w:rsidRDefault="00EF03D8" w:rsidP="00B20F3A">
      <w:pPr>
        <w:rPr>
          <w:sz w:val="24"/>
          <w:szCs w:val="24"/>
        </w:rPr>
      </w:pPr>
    </w:p>
    <w:p w14:paraId="097B5E3F" w14:textId="5CDB5ED1" w:rsidR="00EF03D8" w:rsidRDefault="00EF03D8" w:rsidP="00B20F3A">
      <w:pPr>
        <w:rPr>
          <w:sz w:val="24"/>
          <w:szCs w:val="24"/>
        </w:rPr>
      </w:pPr>
    </w:p>
    <w:p w14:paraId="66D16026" w14:textId="57FED34A" w:rsidR="00EF03D8" w:rsidRDefault="00EF03D8" w:rsidP="00B20F3A">
      <w:pPr>
        <w:rPr>
          <w:sz w:val="24"/>
          <w:szCs w:val="24"/>
        </w:rPr>
      </w:pPr>
    </w:p>
    <w:p w14:paraId="65FC9D1D" w14:textId="77777777" w:rsidR="00EF03D8" w:rsidRDefault="00EF03D8" w:rsidP="00B20F3A">
      <w:pPr>
        <w:rPr>
          <w:sz w:val="24"/>
          <w:szCs w:val="24"/>
        </w:rPr>
      </w:pPr>
    </w:p>
    <w:p w14:paraId="6DED1B5B" w14:textId="0E164F62" w:rsidR="00EF03D8" w:rsidRPr="00BC41DA" w:rsidRDefault="00EF03D8" w:rsidP="00BC41DA">
      <w:pPr>
        <w:pStyle w:val="Heading1"/>
        <w:rPr>
          <w:rFonts w:ascii="Calibri" w:hAnsi="Calibri" w:cs="Calibri"/>
          <w:color w:val="000000" w:themeColor="text1"/>
          <w:sz w:val="24"/>
          <w:szCs w:val="24"/>
        </w:rPr>
      </w:pPr>
      <w:bookmarkStart w:id="20" w:name="_Toc190828701"/>
      <w:r w:rsidRPr="00BC41DA">
        <w:rPr>
          <w:rFonts w:ascii="Calibri" w:hAnsi="Calibri" w:cs="Calibri"/>
          <w:b/>
          <w:bCs/>
          <w:color w:val="000000" w:themeColor="text1"/>
          <w:sz w:val="24"/>
          <w:szCs w:val="24"/>
        </w:rPr>
        <w:lastRenderedPageBreak/>
        <w:t>Table 6</w:t>
      </w:r>
      <w:r w:rsidRPr="00BC41DA">
        <w:rPr>
          <w:rFonts w:ascii="Calibri" w:hAnsi="Calibri" w:cs="Calibri"/>
          <w:color w:val="000000" w:themeColor="text1"/>
          <w:sz w:val="24"/>
          <w:szCs w:val="24"/>
        </w:rPr>
        <w:t>- Cochran's Q, degrees of freedom and I^2 measures of statistical heterogeneity within subgroup analyses</w:t>
      </w:r>
      <w:bookmarkEnd w:id="20"/>
    </w:p>
    <w:p w14:paraId="3C3F7290" w14:textId="77777777" w:rsidR="00EF03D8" w:rsidRPr="002977E9" w:rsidRDefault="00EF03D8" w:rsidP="00EF03D8">
      <w:pPr>
        <w:rPr>
          <w:sz w:val="24"/>
          <w:szCs w:val="24"/>
        </w:rPr>
      </w:pPr>
    </w:p>
    <w:tbl>
      <w:tblPr>
        <w:tblW w:w="9490" w:type="dxa"/>
        <w:tblCellMar>
          <w:left w:w="0" w:type="dxa"/>
          <w:right w:w="0" w:type="dxa"/>
        </w:tblCellMar>
        <w:tblLook w:val="04A0" w:firstRow="1" w:lastRow="0" w:firstColumn="1" w:lastColumn="0" w:noHBand="0" w:noVBand="1"/>
      </w:tblPr>
      <w:tblGrid>
        <w:gridCol w:w="4464"/>
        <w:gridCol w:w="2474"/>
        <w:gridCol w:w="2552"/>
      </w:tblGrid>
      <w:tr w:rsidR="00EF03D8" w:rsidRPr="002977E9" w14:paraId="26C93A14"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91AC591"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Eligibility criteria</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1A41EA"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Cohort studies</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5F799C"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Randomised controlled trials</w:t>
            </w:r>
          </w:p>
        </w:tc>
      </w:tr>
      <w:tr w:rsidR="00EF03D8" w:rsidRPr="002977E9" w14:paraId="5D286CAD"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0C5D408"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Age + RF</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63E451"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204.36,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8, p = 0; I^2 = 96.6%</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3AADBF"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5.80,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3, p = 0.012; I^2 = 45.6%</w:t>
            </w:r>
          </w:p>
        </w:tc>
      </w:tr>
      <w:tr w:rsidR="00EF03D8" w:rsidRPr="002977E9" w14:paraId="5F637F0B"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DDFF16"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Age</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8FF1D1"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5229.8,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10, p = 0; I^2 = 99.8%</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3CBE76"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8.62,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1, p = 0.13; I^2 = 56.2%</w:t>
            </w:r>
          </w:p>
        </w:tc>
      </w:tr>
      <w:tr w:rsidR="00EF03D8" w:rsidRPr="002977E9" w14:paraId="4ED6CF59"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0DC275"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9C6D7" w14:textId="77777777" w:rsidR="00EF03D8" w:rsidRPr="002977E9" w:rsidRDefault="00EF03D8" w:rsidP="000423AB">
            <w:pPr>
              <w:spacing w:after="0" w:line="240" w:lineRule="auto"/>
              <w:rPr>
                <w:rFonts w:ascii="Calibri" w:eastAsia="Times New Roman" w:hAnsi="Calibri" w:cs="Calibri"/>
                <w:sz w:val="24"/>
                <w:szCs w:val="24"/>
                <w:lang w:eastAsia="en-GB"/>
              </w:rPr>
            </w:pP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7DF2C1" w14:textId="77777777" w:rsidR="00EF03D8" w:rsidRPr="002977E9" w:rsidRDefault="00EF03D8" w:rsidP="000423AB">
            <w:pPr>
              <w:spacing w:after="0" w:line="240" w:lineRule="auto"/>
              <w:rPr>
                <w:rFonts w:ascii="Calibri" w:eastAsia="Times New Roman" w:hAnsi="Calibri" w:cs="Calibri"/>
                <w:sz w:val="24"/>
                <w:szCs w:val="24"/>
                <w:lang w:eastAsia="en-GB"/>
              </w:rPr>
            </w:pPr>
          </w:p>
        </w:tc>
      </w:tr>
      <w:tr w:rsidR="00EF03D8" w:rsidRPr="002977E9" w14:paraId="1025A083"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1DD5F21"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Monitoring type</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9727A4" w14:textId="77777777" w:rsidR="00EF03D8" w:rsidRPr="002977E9" w:rsidRDefault="00EF03D8" w:rsidP="000423AB">
            <w:pPr>
              <w:spacing w:after="0" w:line="240" w:lineRule="auto"/>
              <w:rPr>
                <w:rFonts w:ascii="Calibri" w:eastAsia="Times New Roman" w:hAnsi="Calibri" w:cs="Calibri"/>
                <w:sz w:val="24"/>
                <w:szCs w:val="24"/>
                <w:lang w:eastAsia="en-GB"/>
              </w:rPr>
            </w:pP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89052" w14:textId="77777777" w:rsidR="00EF03D8" w:rsidRPr="002977E9" w:rsidRDefault="00EF03D8" w:rsidP="000423AB">
            <w:pPr>
              <w:spacing w:after="0" w:line="240" w:lineRule="auto"/>
              <w:rPr>
                <w:rFonts w:ascii="Calibri" w:eastAsia="Times New Roman" w:hAnsi="Calibri" w:cs="Calibri"/>
                <w:sz w:val="24"/>
                <w:szCs w:val="24"/>
                <w:lang w:eastAsia="en-GB"/>
              </w:rPr>
            </w:pPr>
          </w:p>
        </w:tc>
      </w:tr>
      <w:tr w:rsidR="00EF03D8" w:rsidRPr="002977E9" w14:paraId="45FE0A93"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E8B8BD9"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Intermittent ECG</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80B789"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44.27,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2, p = 0; I^2 = 97.7%</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0DC2FB"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8.62,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2, p = 0.01; I^2 = 83.4%</w:t>
            </w:r>
          </w:p>
        </w:tc>
      </w:tr>
      <w:tr w:rsidR="00EF03D8" w:rsidRPr="002977E9" w14:paraId="789E5F6C"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DE878C0"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Continuous ECG</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6D454E"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39.87,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5, p = 0; I^2 = 85.9%</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0875DC"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16.55,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2, p = 0; I^2 = 89.0%</w:t>
            </w:r>
          </w:p>
        </w:tc>
      </w:tr>
      <w:tr w:rsidR="00EF03D8" w:rsidRPr="002977E9" w14:paraId="1D39CC05"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BF9EA7"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Single time point</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66693"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170.58,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5, p = 0; I^2 = 96.7%</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A039F"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 </w:t>
            </w:r>
          </w:p>
        </w:tc>
      </w:tr>
      <w:tr w:rsidR="00EF03D8" w:rsidRPr="002977E9" w14:paraId="1B0B0FF5"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D54ACD0"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Intermittent PPG</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68EF7"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1051.77,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2, p = 0; I^2 = 99.7%</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5766AF"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 </w:t>
            </w:r>
          </w:p>
        </w:tc>
      </w:tr>
      <w:tr w:rsidR="00EF03D8" w:rsidRPr="002977E9" w14:paraId="78B83755"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6FEF51"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Continuous PPG</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CAA93"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474.46,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2, p = 0; I^2 = 99.8%)</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68B36E"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 </w:t>
            </w:r>
          </w:p>
        </w:tc>
      </w:tr>
      <w:tr w:rsidR="00EF03D8" w:rsidRPr="002977E9" w14:paraId="7EB6BC57"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E2FB6CF"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1A7" w14:textId="77777777" w:rsidR="00EF03D8" w:rsidRPr="002977E9" w:rsidRDefault="00EF03D8" w:rsidP="000423AB">
            <w:pPr>
              <w:spacing w:after="0" w:line="240" w:lineRule="auto"/>
              <w:rPr>
                <w:rFonts w:ascii="Calibri" w:eastAsia="Times New Roman" w:hAnsi="Calibri" w:cs="Calibri"/>
                <w:sz w:val="24"/>
                <w:szCs w:val="24"/>
                <w:lang w:eastAsia="en-GB"/>
              </w:rPr>
            </w:pP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374DF6" w14:textId="77777777" w:rsidR="00EF03D8" w:rsidRPr="002977E9" w:rsidRDefault="00EF03D8" w:rsidP="000423AB">
            <w:pPr>
              <w:spacing w:after="0" w:line="240" w:lineRule="auto"/>
              <w:rPr>
                <w:rFonts w:ascii="Calibri" w:eastAsia="Times New Roman" w:hAnsi="Calibri" w:cs="Calibri"/>
                <w:sz w:val="24"/>
                <w:szCs w:val="24"/>
                <w:lang w:eastAsia="en-GB"/>
              </w:rPr>
            </w:pPr>
          </w:p>
        </w:tc>
      </w:tr>
      <w:tr w:rsidR="00EF03D8" w:rsidRPr="002977E9" w14:paraId="5F47C6E5"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3645DFA"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Age criteria</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7609C5" w14:textId="77777777" w:rsidR="00EF03D8" w:rsidRPr="002977E9" w:rsidRDefault="00EF03D8" w:rsidP="000423AB">
            <w:pPr>
              <w:spacing w:after="0" w:line="240" w:lineRule="auto"/>
              <w:rPr>
                <w:rFonts w:ascii="Calibri" w:eastAsia="Times New Roman" w:hAnsi="Calibri" w:cs="Calibri"/>
                <w:sz w:val="24"/>
                <w:szCs w:val="24"/>
                <w:lang w:eastAsia="en-GB"/>
              </w:rPr>
            </w:pP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61D57B" w14:textId="77777777" w:rsidR="00EF03D8" w:rsidRPr="002977E9" w:rsidRDefault="00EF03D8" w:rsidP="000423AB">
            <w:pPr>
              <w:spacing w:after="0" w:line="240" w:lineRule="auto"/>
              <w:rPr>
                <w:rFonts w:ascii="Calibri" w:eastAsia="Times New Roman" w:hAnsi="Calibri" w:cs="Calibri"/>
                <w:sz w:val="24"/>
                <w:szCs w:val="24"/>
                <w:lang w:eastAsia="en-GB"/>
              </w:rPr>
            </w:pPr>
          </w:p>
        </w:tc>
      </w:tr>
      <w:tr w:rsidR="00EF03D8" w:rsidRPr="002977E9" w14:paraId="691467BE" w14:textId="77777777" w:rsidTr="000423AB">
        <w:trPr>
          <w:trHeight w:val="197"/>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A618A7"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75 years and older</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0CBA3B"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7.47,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1, p = 0.01; I^2 = 86.6%</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510AB4"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12.52,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2, p = 0.07; I^2 = 85.7%</w:t>
            </w:r>
          </w:p>
        </w:tc>
      </w:tr>
      <w:tr w:rsidR="00EF03D8" w:rsidRPr="002977E9" w14:paraId="3D7F80B2"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EDCD863"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65 - 74 years</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662B2E"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855.02,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11, p = 0; I^2 = 97.8%</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9335B0"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3.4,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1, p = 0.07; I^2 = 70.6%</w:t>
            </w:r>
          </w:p>
        </w:tc>
      </w:tr>
      <w:tr w:rsidR="00EF03D8" w:rsidRPr="002977E9" w14:paraId="0FD01251"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790BBF"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45 - 64 years</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C48B7C"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7.64,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1, p = 0.01; I^2 = 86.9%</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27D982"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w:t>
            </w:r>
          </w:p>
        </w:tc>
      </w:tr>
      <w:tr w:rsidR="00EF03D8" w:rsidRPr="002977E9" w14:paraId="77A8CD9A" w14:textId="77777777" w:rsidTr="000423AB">
        <w:trPr>
          <w:trHeight w:val="180"/>
        </w:trPr>
        <w:tc>
          <w:tcPr>
            <w:tcW w:w="446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C5B68D8" w14:textId="77777777" w:rsidR="00EF03D8" w:rsidRPr="002977E9" w:rsidRDefault="00EF03D8" w:rsidP="000423AB">
            <w:pPr>
              <w:spacing w:after="0" w:line="240" w:lineRule="auto"/>
              <w:jc w:val="center"/>
              <w:rPr>
                <w:rFonts w:ascii="Calibri" w:eastAsia="Times New Roman" w:hAnsi="Calibri" w:cs="Calibri"/>
                <w:sz w:val="24"/>
                <w:szCs w:val="24"/>
                <w:lang w:eastAsia="en-GB"/>
              </w:rPr>
            </w:pPr>
            <w:r w:rsidRPr="002977E9">
              <w:rPr>
                <w:rFonts w:ascii="Calibri" w:eastAsia="Times New Roman" w:hAnsi="Calibri" w:cs="Calibri"/>
                <w:b/>
                <w:bCs/>
                <w:color w:val="000000"/>
                <w:sz w:val="24"/>
                <w:szCs w:val="24"/>
                <w:lang w:eastAsia="en-GB"/>
              </w:rPr>
              <w:t>18 - 44 years</w:t>
            </w:r>
          </w:p>
        </w:tc>
        <w:tc>
          <w:tcPr>
            <w:tcW w:w="24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D201E2"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 xml:space="preserve">Q = 1369.48, </w:t>
            </w:r>
            <w:proofErr w:type="spellStart"/>
            <w:r w:rsidRPr="002977E9">
              <w:rPr>
                <w:rFonts w:ascii="Calibri" w:eastAsia="Times New Roman" w:hAnsi="Calibri" w:cs="Calibri"/>
                <w:color w:val="000000"/>
                <w:sz w:val="24"/>
                <w:szCs w:val="24"/>
                <w:lang w:eastAsia="en-GB"/>
              </w:rPr>
              <w:t>df</w:t>
            </w:r>
            <w:proofErr w:type="spellEnd"/>
            <w:r w:rsidRPr="002977E9">
              <w:rPr>
                <w:rFonts w:ascii="Calibri" w:eastAsia="Times New Roman" w:hAnsi="Calibri" w:cs="Calibri"/>
                <w:color w:val="000000"/>
                <w:sz w:val="24"/>
                <w:szCs w:val="24"/>
                <w:lang w:eastAsia="en-GB"/>
              </w:rPr>
              <w:t xml:space="preserve"> = 4, p = 0; I^2 = 99.9%</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9F05A8" w14:textId="77777777" w:rsidR="00EF03D8" w:rsidRPr="002977E9" w:rsidRDefault="00EF03D8" w:rsidP="000423AB">
            <w:pPr>
              <w:spacing w:after="0" w:line="240" w:lineRule="auto"/>
              <w:rPr>
                <w:rFonts w:ascii="Calibri" w:eastAsia="Times New Roman" w:hAnsi="Calibri" w:cs="Calibri"/>
                <w:sz w:val="24"/>
                <w:szCs w:val="24"/>
                <w:lang w:eastAsia="en-GB"/>
              </w:rPr>
            </w:pPr>
            <w:r w:rsidRPr="002977E9">
              <w:rPr>
                <w:rFonts w:ascii="Calibri" w:eastAsia="Times New Roman" w:hAnsi="Calibri" w:cs="Calibri"/>
                <w:color w:val="000000"/>
                <w:sz w:val="24"/>
                <w:szCs w:val="24"/>
                <w:lang w:eastAsia="en-GB"/>
              </w:rPr>
              <w:t>-</w:t>
            </w:r>
          </w:p>
        </w:tc>
      </w:tr>
    </w:tbl>
    <w:p w14:paraId="21E48967" w14:textId="77777777" w:rsidR="00EF03D8" w:rsidRDefault="00EF03D8" w:rsidP="00EF03D8"/>
    <w:p w14:paraId="57780304" w14:textId="77777777" w:rsidR="00EF03D8" w:rsidRDefault="00EF03D8" w:rsidP="00EF03D8">
      <w:pPr>
        <w:rPr>
          <w:i/>
          <w:iCs/>
        </w:rPr>
      </w:pPr>
      <w:proofErr w:type="gramStart"/>
      <w:r w:rsidRPr="000922BA">
        <w:rPr>
          <w:i/>
          <w:iCs/>
        </w:rPr>
        <w:t>Abbreviations :</w:t>
      </w:r>
      <w:proofErr w:type="gramEnd"/>
      <w:r w:rsidRPr="000922BA">
        <w:rPr>
          <w:i/>
          <w:iCs/>
        </w:rPr>
        <w:t xml:space="preserve"> RF- Risk Factor</w:t>
      </w:r>
      <w:r>
        <w:rPr>
          <w:i/>
          <w:iCs/>
        </w:rPr>
        <w:t xml:space="preserve">, Q- Cochrane Q, 1^2- Heterogeneity statistic </w:t>
      </w:r>
    </w:p>
    <w:p w14:paraId="32189F0C" w14:textId="77777777" w:rsidR="00EF03D8" w:rsidRDefault="00EF03D8" w:rsidP="00EF03D8">
      <w:pPr>
        <w:rPr>
          <w:i/>
          <w:iCs/>
        </w:rPr>
      </w:pPr>
    </w:p>
    <w:p w14:paraId="759A6D17" w14:textId="77777777" w:rsidR="00EF03D8" w:rsidRDefault="00EF03D8" w:rsidP="00EF03D8">
      <w:pPr>
        <w:rPr>
          <w:i/>
          <w:iCs/>
        </w:rPr>
      </w:pPr>
    </w:p>
    <w:p w14:paraId="6AF58605" w14:textId="77777777" w:rsidR="00B20F3A" w:rsidRPr="000922BA" w:rsidRDefault="00B20F3A">
      <w:pPr>
        <w:rPr>
          <w:i/>
          <w:iCs/>
        </w:rPr>
      </w:pPr>
    </w:p>
    <w:sectPr w:rsidR="00B20F3A" w:rsidRPr="000922BA">
      <w:footerReference w:type="even"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375EC" w14:textId="77777777" w:rsidR="00AB1362" w:rsidRDefault="00AB1362" w:rsidP="003C40F5">
      <w:pPr>
        <w:spacing w:after="0" w:line="240" w:lineRule="auto"/>
      </w:pPr>
      <w:r>
        <w:separator/>
      </w:r>
    </w:p>
  </w:endnote>
  <w:endnote w:type="continuationSeparator" w:id="0">
    <w:p w14:paraId="4EB82A4B" w14:textId="77777777" w:rsidR="00AB1362" w:rsidRDefault="00AB1362" w:rsidP="003C4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7283081"/>
      <w:docPartObj>
        <w:docPartGallery w:val="Page Numbers (Bottom of Page)"/>
        <w:docPartUnique/>
      </w:docPartObj>
    </w:sdtPr>
    <w:sdtContent>
      <w:p w14:paraId="025E32EC" w14:textId="50979352" w:rsidR="003C40F5" w:rsidRDefault="003C40F5" w:rsidP="00AF65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F266CB" w14:textId="77777777" w:rsidR="003C40F5" w:rsidRDefault="003C40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785826"/>
      <w:docPartObj>
        <w:docPartGallery w:val="Page Numbers (Bottom of Page)"/>
        <w:docPartUnique/>
      </w:docPartObj>
    </w:sdtPr>
    <w:sdtContent>
      <w:p w14:paraId="14A81686" w14:textId="4803CDDD" w:rsidR="003C40F5" w:rsidRDefault="003C40F5" w:rsidP="00AF65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0DFCCD" w14:textId="77777777" w:rsidR="003C40F5" w:rsidRDefault="003C4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75970" w14:textId="77777777" w:rsidR="00AB1362" w:rsidRDefault="00AB1362" w:rsidP="003C40F5">
      <w:pPr>
        <w:spacing w:after="0" w:line="240" w:lineRule="auto"/>
      </w:pPr>
      <w:r>
        <w:separator/>
      </w:r>
    </w:p>
  </w:footnote>
  <w:footnote w:type="continuationSeparator" w:id="0">
    <w:p w14:paraId="6D832B43" w14:textId="77777777" w:rsidR="00AB1362" w:rsidRDefault="00AB1362" w:rsidP="003C4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1136E"/>
    <w:multiLevelType w:val="hybridMultilevel"/>
    <w:tmpl w:val="8E7EFE0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74336E4"/>
    <w:multiLevelType w:val="multilevel"/>
    <w:tmpl w:val="27FEC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927124"/>
    <w:multiLevelType w:val="hybridMultilevel"/>
    <w:tmpl w:val="E9921822"/>
    <w:lvl w:ilvl="0" w:tplc="3CD630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3C3277"/>
    <w:multiLevelType w:val="hybridMultilevel"/>
    <w:tmpl w:val="8E7EFE0A"/>
    <w:lvl w:ilvl="0" w:tplc="06FC4F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10552A"/>
    <w:multiLevelType w:val="multilevel"/>
    <w:tmpl w:val="DDDA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0E0A73"/>
    <w:multiLevelType w:val="multilevel"/>
    <w:tmpl w:val="1C1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9F2D0F"/>
    <w:multiLevelType w:val="hybridMultilevel"/>
    <w:tmpl w:val="B84248D8"/>
    <w:lvl w:ilvl="0" w:tplc="11F09CF4">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num w:numId="1" w16cid:durableId="742530497">
    <w:abstractNumId w:val="2"/>
  </w:num>
  <w:num w:numId="2" w16cid:durableId="385303362">
    <w:abstractNumId w:val="3"/>
  </w:num>
  <w:num w:numId="3" w16cid:durableId="194929622">
    <w:abstractNumId w:val="0"/>
  </w:num>
  <w:num w:numId="4" w16cid:durableId="1349983190">
    <w:abstractNumId w:val="1"/>
  </w:num>
  <w:num w:numId="5" w16cid:durableId="823474389">
    <w:abstractNumId w:val="5"/>
  </w:num>
  <w:num w:numId="6" w16cid:durableId="207688683">
    <w:abstractNumId w:val="4"/>
  </w:num>
  <w:num w:numId="7" w16cid:durableId="16070322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e2zxvp29ww5je2ascxeae92ttwtx2e0p9a&quot;&gt;My EndNote Library&lt;record-ids&gt;&lt;item&gt;59&lt;/item&gt;&lt;item&gt;60&lt;/item&gt;&lt;item&gt;61&lt;/item&gt;&lt;item&gt;62&lt;/item&gt;&lt;/record-ids&gt;&lt;/item&gt;&lt;/Libraries&gt;"/>
  </w:docVars>
  <w:rsids>
    <w:rsidRoot w:val="007A2B8B"/>
    <w:rsid w:val="000170A6"/>
    <w:rsid w:val="00022C65"/>
    <w:rsid w:val="00030518"/>
    <w:rsid w:val="00035175"/>
    <w:rsid w:val="0006421B"/>
    <w:rsid w:val="00066952"/>
    <w:rsid w:val="000922BA"/>
    <w:rsid w:val="000967DB"/>
    <w:rsid w:val="000A52F1"/>
    <w:rsid w:val="000D0091"/>
    <w:rsid w:val="000D30C4"/>
    <w:rsid w:val="000D7B22"/>
    <w:rsid w:val="000E3995"/>
    <w:rsid w:val="000F0FFD"/>
    <w:rsid w:val="000F295B"/>
    <w:rsid w:val="001228FD"/>
    <w:rsid w:val="00126A6D"/>
    <w:rsid w:val="001468D4"/>
    <w:rsid w:val="00176632"/>
    <w:rsid w:val="0017678D"/>
    <w:rsid w:val="001A0A4C"/>
    <w:rsid w:val="001A7894"/>
    <w:rsid w:val="001B5CD9"/>
    <w:rsid w:val="001D769D"/>
    <w:rsid w:val="001E3AC9"/>
    <w:rsid w:val="0021197B"/>
    <w:rsid w:val="002268A0"/>
    <w:rsid w:val="0023056F"/>
    <w:rsid w:val="00237B71"/>
    <w:rsid w:val="00242E46"/>
    <w:rsid w:val="00252B87"/>
    <w:rsid w:val="002545AD"/>
    <w:rsid w:val="002550FA"/>
    <w:rsid w:val="00265355"/>
    <w:rsid w:val="002977E9"/>
    <w:rsid w:val="002C25AC"/>
    <w:rsid w:val="002D56EC"/>
    <w:rsid w:val="002D67EC"/>
    <w:rsid w:val="002F483E"/>
    <w:rsid w:val="002F4FA0"/>
    <w:rsid w:val="002F68E7"/>
    <w:rsid w:val="0030693B"/>
    <w:rsid w:val="003140F9"/>
    <w:rsid w:val="00354AA5"/>
    <w:rsid w:val="00363B53"/>
    <w:rsid w:val="00365C49"/>
    <w:rsid w:val="003B0659"/>
    <w:rsid w:val="003B32EB"/>
    <w:rsid w:val="003C40F5"/>
    <w:rsid w:val="003D141A"/>
    <w:rsid w:val="003F46B9"/>
    <w:rsid w:val="00411972"/>
    <w:rsid w:val="00426473"/>
    <w:rsid w:val="004429D9"/>
    <w:rsid w:val="00463C7B"/>
    <w:rsid w:val="00471BD5"/>
    <w:rsid w:val="00482DE7"/>
    <w:rsid w:val="004C2635"/>
    <w:rsid w:val="004E207E"/>
    <w:rsid w:val="004F08A2"/>
    <w:rsid w:val="004F32A9"/>
    <w:rsid w:val="00500032"/>
    <w:rsid w:val="00501934"/>
    <w:rsid w:val="00517422"/>
    <w:rsid w:val="00517873"/>
    <w:rsid w:val="00531728"/>
    <w:rsid w:val="00536FF5"/>
    <w:rsid w:val="005501E1"/>
    <w:rsid w:val="00551300"/>
    <w:rsid w:val="00563415"/>
    <w:rsid w:val="00571DDF"/>
    <w:rsid w:val="00586097"/>
    <w:rsid w:val="0058648F"/>
    <w:rsid w:val="00592912"/>
    <w:rsid w:val="005A6125"/>
    <w:rsid w:val="005C2307"/>
    <w:rsid w:val="005E086C"/>
    <w:rsid w:val="00631806"/>
    <w:rsid w:val="006433BA"/>
    <w:rsid w:val="00652A28"/>
    <w:rsid w:val="00687DC9"/>
    <w:rsid w:val="00693737"/>
    <w:rsid w:val="006A22CB"/>
    <w:rsid w:val="006A6F7A"/>
    <w:rsid w:val="006B72A4"/>
    <w:rsid w:val="006D1E31"/>
    <w:rsid w:val="006E44ED"/>
    <w:rsid w:val="006E6B86"/>
    <w:rsid w:val="006F63F5"/>
    <w:rsid w:val="006F7D07"/>
    <w:rsid w:val="007061B4"/>
    <w:rsid w:val="007107B7"/>
    <w:rsid w:val="00714243"/>
    <w:rsid w:val="0072225E"/>
    <w:rsid w:val="00722ADB"/>
    <w:rsid w:val="0073596B"/>
    <w:rsid w:val="00736B38"/>
    <w:rsid w:val="0074008D"/>
    <w:rsid w:val="007502B9"/>
    <w:rsid w:val="00765320"/>
    <w:rsid w:val="00790BC5"/>
    <w:rsid w:val="007A22EF"/>
    <w:rsid w:val="007A2B8B"/>
    <w:rsid w:val="007C015C"/>
    <w:rsid w:val="007C4B5D"/>
    <w:rsid w:val="007C51A4"/>
    <w:rsid w:val="007D3A8B"/>
    <w:rsid w:val="007E2BC1"/>
    <w:rsid w:val="007E6B5F"/>
    <w:rsid w:val="007F46F8"/>
    <w:rsid w:val="00827F0A"/>
    <w:rsid w:val="00836B4A"/>
    <w:rsid w:val="00857B4A"/>
    <w:rsid w:val="008948C2"/>
    <w:rsid w:val="008A7CEA"/>
    <w:rsid w:val="008B4705"/>
    <w:rsid w:val="008E2D54"/>
    <w:rsid w:val="008F4714"/>
    <w:rsid w:val="00902F8E"/>
    <w:rsid w:val="0090649A"/>
    <w:rsid w:val="00911B9E"/>
    <w:rsid w:val="00911E78"/>
    <w:rsid w:val="00917E19"/>
    <w:rsid w:val="00923206"/>
    <w:rsid w:val="0094565C"/>
    <w:rsid w:val="00964700"/>
    <w:rsid w:val="00971278"/>
    <w:rsid w:val="00975ABF"/>
    <w:rsid w:val="00980E30"/>
    <w:rsid w:val="00990FFB"/>
    <w:rsid w:val="009952A4"/>
    <w:rsid w:val="00996C2D"/>
    <w:rsid w:val="009B6F63"/>
    <w:rsid w:val="009E59A1"/>
    <w:rsid w:val="009E62EE"/>
    <w:rsid w:val="009F5100"/>
    <w:rsid w:val="00A07B80"/>
    <w:rsid w:val="00A14190"/>
    <w:rsid w:val="00A276C3"/>
    <w:rsid w:val="00A81F6D"/>
    <w:rsid w:val="00A92CB0"/>
    <w:rsid w:val="00AB1362"/>
    <w:rsid w:val="00AC135F"/>
    <w:rsid w:val="00AC42FC"/>
    <w:rsid w:val="00AD3EB8"/>
    <w:rsid w:val="00B1689F"/>
    <w:rsid w:val="00B16E76"/>
    <w:rsid w:val="00B20F3A"/>
    <w:rsid w:val="00B272F9"/>
    <w:rsid w:val="00B45BEE"/>
    <w:rsid w:val="00B50531"/>
    <w:rsid w:val="00B50F8E"/>
    <w:rsid w:val="00B5726E"/>
    <w:rsid w:val="00B6654F"/>
    <w:rsid w:val="00B805AD"/>
    <w:rsid w:val="00BA1CAB"/>
    <w:rsid w:val="00BC41DA"/>
    <w:rsid w:val="00BD1668"/>
    <w:rsid w:val="00C06B4F"/>
    <w:rsid w:val="00C0791E"/>
    <w:rsid w:val="00C16ADA"/>
    <w:rsid w:val="00C17C2F"/>
    <w:rsid w:val="00C45086"/>
    <w:rsid w:val="00C81F9E"/>
    <w:rsid w:val="00C82319"/>
    <w:rsid w:val="00C8413C"/>
    <w:rsid w:val="00C84B67"/>
    <w:rsid w:val="00C92188"/>
    <w:rsid w:val="00CF4BDC"/>
    <w:rsid w:val="00D24F37"/>
    <w:rsid w:val="00D63D46"/>
    <w:rsid w:val="00D81CE5"/>
    <w:rsid w:val="00D82E49"/>
    <w:rsid w:val="00D97E24"/>
    <w:rsid w:val="00DE0691"/>
    <w:rsid w:val="00DE401E"/>
    <w:rsid w:val="00DF5961"/>
    <w:rsid w:val="00E14565"/>
    <w:rsid w:val="00E203AF"/>
    <w:rsid w:val="00E42B0D"/>
    <w:rsid w:val="00E4481B"/>
    <w:rsid w:val="00E45019"/>
    <w:rsid w:val="00E47363"/>
    <w:rsid w:val="00E47E4D"/>
    <w:rsid w:val="00E50013"/>
    <w:rsid w:val="00E62DAF"/>
    <w:rsid w:val="00E66926"/>
    <w:rsid w:val="00ED575A"/>
    <w:rsid w:val="00EE4F9F"/>
    <w:rsid w:val="00EF03D8"/>
    <w:rsid w:val="00F274C3"/>
    <w:rsid w:val="00F31EDA"/>
    <w:rsid w:val="00F51761"/>
    <w:rsid w:val="00F547F8"/>
    <w:rsid w:val="00F662C7"/>
    <w:rsid w:val="00F716AE"/>
    <w:rsid w:val="00FB0CBD"/>
    <w:rsid w:val="00FE1A33"/>
    <w:rsid w:val="00FE6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DFD4"/>
  <w15:chartTrackingRefBased/>
  <w15:docId w15:val="{F72AA104-F4CD-435A-91DA-76EB10923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8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A22C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81F6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81F6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81F6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81F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6A22CB"/>
    <w:rPr>
      <w:rFonts w:ascii="Times New Roman" w:eastAsia="Times New Roman" w:hAnsi="Times New Roman" w:cs="Times New Roman"/>
      <w:b/>
      <w:bCs/>
      <w:sz w:val="36"/>
      <w:szCs w:val="36"/>
      <w:lang w:eastAsia="en-GB"/>
    </w:rPr>
  </w:style>
  <w:style w:type="paragraph" w:styleId="NoSpacing">
    <w:name w:val="No Spacing"/>
    <w:uiPriority w:val="1"/>
    <w:qFormat/>
    <w:rsid w:val="000D0091"/>
    <w:pPr>
      <w:spacing w:after="0" w:line="240" w:lineRule="auto"/>
    </w:pPr>
    <w:rPr>
      <w:kern w:val="2"/>
      <w:lang w:val="en-CA"/>
      <w14:ligatures w14:val="standardContextual"/>
    </w:rPr>
  </w:style>
  <w:style w:type="character" w:customStyle="1" w:styleId="Heading1Char">
    <w:name w:val="Heading 1 Char"/>
    <w:basedOn w:val="DefaultParagraphFont"/>
    <w:link w:val="Heading1"/>
    <w:uiPriority w:val="9"/>
    <w:rsid w:val="002268A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268A0"/>
    <w:pPr>
      <w:outlineLvl w:val="9"/>
    </w:pPr>
    <w:rPr>
      <w:lang w:eastAsia="en-GB"/>
    </w:rPr>
  </w:style>
  <w:style w:type="paragraph" w:styleId="TOC2">
    <w:name w:val="toc 2"/>
    <w:basedOn w:val="Normal"/>
    <w:next w:val="Normal"/>
    <w:autoRedefine/>
    <w:uiPriority w:val="39"/>
    <w:unhideWhenUsed/>
    <w:rsid w:val="003B32EB"/>
    <w:pPr>
      <w:tabs>
        <w:tab w:val="right" w:leader="dot" w:pos="9016"/>
      </w:tabs>
      <w:spacing w:after="100"/>
      <w:ind w:left="220"/>
    </w:pPr>
  </w:style>
  <w:style w:type="character" w:styleId="Hyperlink">
    <w:name w:val="Hyperlink"/>
    <w:basedOn w:val="DefaultParagraphFont"/>
    <w:uiPriority w:val="99"/>
    <w:unhideWhenUsed/>
    <w:rsid w:val="002268A0"/>
    <w:rPr>
      <w:color w:val="0563C1" w:themeColor="hyperlink"/>
      <w:u w:val="single"/>
    </w:rPr>
  </w:style>
  <w:style w:type="character" w:styleId="CommentReference">
    <w:name w:val="annotation reference"/>
    <w:basedOn w:val="DefaultParagraphFont"/>
    <w:uiPriority w:val="99"/>
    <w:semiHidden/>
    <w:unhideWhenUsed/>
    <w:rsid w:val="00E4481B"/>
    <w:rPr>
      <w:sz w:val="16"/>
      <w:szCs w:val="16"/>
    </w:rPr>
  </w:style>
  <w:style w:type="paragraph" w:styleId="CommentText">
    <w:name w:val="annotation text"/>
    <w:basedOn w:val="Normal"/>
    <w:link w:val="CommentTextChar"/>
    <w:uiPriority w:val="99"/>
    <w:unhideWhenUsed/>
    <w:rsid w:val="00E4481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E4481B"/>
    <w:rPr>
      <w:rFonts w:ascii="Times New Roman" w:eastAsia="Times New Roman" w:hAnsi="Times New Roman" w:cs="Times New Roman"/>
      <w:sz w:val="20"/>
      <w:szCs w:val="20"/>
      <w:lang w:eastAsia="en-GB"/>
    </w:rPr>
  </w:style>
  <w:style w:type="paragraph" w:styleId="Title">
    <w:name w:val="Title"/>
    <w:basedOn w:val="Normal"/>
    <w:next w:val="Normal"/>
    <w:link w:val="TitleChar"/>
    <w:uiPriority w:val="10"/>
    <w:qFormat/>
    <w:rsid w:val="005634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15"/>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AC42FC"/>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C42FC"/>
    <w:rPr>
      <w:rFonts w:ascii="Times New Roman" w:eastAsia="Times New Roman" w:hAnsi="Times New Roman" w:cs="Times New Roman"/>
      <w:b/>
      <w:bCs/>
      <w:sz w:val="20"/>
      <w:szCs w:val="20"/>
      <w:lang w:eastAsia="en-GB"/>
    </w:rPr>
  </w:style>
  <w:style w:type="table" w:styleId="GridTable1LightAccent2">
    <w:name w:val="Grid Table 1 Light Accent 2"/>
    <w:basedOn w:val="TableNormal"/>
    <w:uiPriority w:val="46"/>
    <w:rsid w:val="00252B8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52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3B32EB"/>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3B32EB"/>
    <w:rPr>
      <w:rFonts w:ascii="Calibri" w:hAnsi="Calibri" w:cs="Calibri"/>
      <w:lang w:val="en-US"/>
    </w:rPr>
  </w:style>
  <w:style w:type="paragraph" w:customStyle="1" w:styleId="EndNoteBibliography">
    <w:name w:val="EndNote Bibliography"/>
    <w:basedOn w:val="Normal"/>
    <w:link w:val="EndNoteBibliographyChar"/>
    <w:rsid w:val="003B32EB"/>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3B32EB"/>
    <w:rPr>
      <w:rFonts w:ascii="Calibri" w:hAnsi="Calibri" w:cs="Calibri"/>
      <w:lang w:val="en-US"/>
    </w:rPr>
  </w:style>
  <w:style w:type="paragraph" w:styleId="NormalWeb">
    <w:name w:val="Normal (Web)"/>
    <w:basedOn w:val="Normal"/>
    <w:uiPriority w:val="99"/>
    <w:semiHidden/>
    <w:unhideWhenUsed/>
    <w:rsid w:val="002977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977E9"/>
  </w:style>
  <w:style w:type="paragraph" w:styleId="TOC1">
    <w:name w:val="toc 1"/>
    <w:basedOn w:val="Normal"/>
    <w:next w:val="Normal"/>
    <w:autoRedefine/>
    <w:uiPriority w:val="39"/>
    <w:unhideWhenUsed/>
    <w:rsid w:val="00D97E24"/>
    <w:pPr>
      <w:tabs>
        <w:tab w:val="right" w:leader="dot" w:pos="9016"/>
      </w:tabs>
      <w:spacing w:after="100"/>
    </w:pPr>
  </w:style>
  <w:style w:type="paragraph" w:styleId="Revision">
    <w:name w:val="Revision"/>
    <w:hidden/>
    <w:uiPriority w:val="99"/>
    <w:semiHidden/>
    <w:rsid w:val="002550FA"/>
    <w:pPr>
      <w:spacing w:after="0" w:line="240" w:lineRule="auto"/>
    </w:pPr>
  </w:style>
  <w:style w:type="paragraph" w:styleId="ListParagraph">
    <w:name w:val="List Paragraph"/>
    <w:basedOn w:val="Normal"/>
    <w:uiPriority w:val="34"/>
    <w:qFormat/>
    <w:rsid w:val="00714243"/>
    <w:pPr>
      <w:ind w:left="720"/>
      <w:contextualSpacing/>
    </w:pPr>
  </w:style>
  <w:style w:type="character" w:customStyle="1" w:styleId="blue-underline">
    <w:name w:val="blue-underline"/>
    <w:basedOn w:val="DefaultParagraphFont"/>
    <w:rsid w:val="00B6654F"/>
  </w:style>
  <w:style w:type="character" w:customStyle="1" w:styleId="black-underline">
    <w:name w:val="black-underline"/>
    <w:basedOn w:val="DefaultParagraphFont"/>
    <w:rsid w:val="00B6654F"/>
  </w:style>
  <w:style w:type="paragraph" w:styleId="Footer">
    <w:name w:val="footer"/>
    <w:basedOn w:val="Normal"/>
    <w:link w:val="FooterChar"/>
    <w:uiPriority w:val="99"/>
    <w:unhideWhenUsed/>
    <w:rsid w:val="003C4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0F5"/>
  </w:style>
  <w:style w:type="character" w:styleId="PageNumber">
    <w:name w:val="page number"/>
    <w:basedOn w:val="DefaultParagraphFont"/>
    <w:uiPriority w:val="99"/>
    <w:semiHidden/>
    <w:unhideWhenUsed/>
    <w:rsid w:val="003C4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499777">
      <w:bodyDiv w:val="1"/>
      <w:marLeft w:val="0"/>
      <w:marRight w:val="0"/>
      <w:marTop w:val="0"/>
      <w:marBottom w:val="0"/>
      <w:divBdr>
        <w:top w:val="none" w:sz="0" w:space="0" w:color="auto"/>
        <w:left w:val="none" w:sz="0" w:space="0" w:color="auto"/>
        <w:bottom w:val="none" w:sz="0" w:space="0" w:color="auto"/>
        <w:right w:val="none" w:sz="0" w:space="0" w:color="auto"/>
      </w:divBdr>
    </w:div>
    <w:div w:id="669915325">
      <w:bodyDiv w:val="1"/>
      <w:marLeft w:val="0"/>
      <w:marRight w:val="0"/>
      <w:marTop w:val="0"/>
      <w:marBottom w:val="0"/>
      <w:divBdr>
        <w:top w:val="none" w:sz="0" w:space="0" w:color="auto"/>
        <w:left w:val="none" w:sz="0" w:space="0" w:color="auto"/>
        <w:bottom w:val="none" w:sz="0" w:space="0" w:color="auto"/>
        <w:right w:val="none" w:sz="0" w:space="0" w:color="auto"/>
      </w:divBdr>
    </w:div>
    <w:div w:id="793787735">
      <w:bodyDiv w:val="1"/>
      <w:marLeft w:val="0"/>
      <w:marRight w:val="0"/>
      <w:marTop w:val="0"/>
      <w:marBottom w:val="0"/>
      <w:divBdr>
        <w:top w:val="none" w:sz="0" w:space="0" w:color="auto"/>
        <w:left w:val="none" w:sz="0" w:space="0" w:color="auto"/>
        <w:bottom w:val="none" w:sz="0" w:space="0" w:color="auto"/>
        <w:right w:val="none" w:sz="0" w:space="0" w:color="auto"/>
      </w:divBdr>
    </w:div>
    <w:div w:id="854854167">
      <w:bodyDiv w:val="1"/>
      <w:marLeft w:val="0"/>
      <w:marRight w:val="0"/>
      <w:marTop w:val="0"/>
      <w:marBottom w:val="0"/>
      <w:divBdr>
        <w:top w:val="none" w:sz="0" w:space="0" w:color="auto"/>
        <w:left w:val="none" w:sz="0" w:space="0" w:color="auto"/>
        <w:bottom w:val="none" w:sz="0" w:space="0" w:color="auto"/>
        <w:right w:val="none" w:sz="0" w:space="0" w:color="auto"/>
      </w:divBdr>
    </w:div>
    <w:div w:id="1027632795">
      <w:bodyDiv w:val="1"/>
      <w:marLeft w:val="0"/>
      <w:marRight w:val="0"/>
      <w:marTop w:val="0"/>
      <w:marBottom w:val="0"/>
      <w:divBdr>
        <w:top w:val="none" w:sz="0" w:space="0" w:color="auto"/>
        <w:left w:val="none" w:sz="0" w:space="0" w:color="auto"/>
        <w:bottom w:val="none" w:sz="0" w:space="0" w:color="auto"/>
        <w:right w:val="none" w:sz="0" w:space="0" w:color="auto"/>
      </w:divBdr>
    </w:div>
    <w:div w:id="1378167554">
      <w:bodyDiv w:val="1"/>
      <w:marLeft w:val="0"/>
      <w:marRight w:val="0"/>
      <w:marTop w:val="0"/>
      <w:marBottom w:val="0"/>
      <w:divBdr>
        <w:top w:val="none" w:sz="0" w:space="0" w:color="auto"/>
        <w:left w:val="none" w:sz="0" w:space="0" w:color="auto"/>
        <w:bottom w:val="none" w:sz="0" w:space="0" w:color="auto"/>
        <w:right w:val="none" w:sz="0" w:space="0" w:color="auto"/>
      </w:divBdr>
    </w:div>
    <w:div w:id="1403218743">
      <w:bodyDiv w:val="1"/>
      <w:marLeft w:val="0"/>
      <w:marRight w:val="0"/>
      <w:marTop w:val="0"/>
      <w:marBottom w:val="0"/>
      <w:divBdr>
        <w:top w:val="none" w:sz="0" w:space="0" w:color="auto"/>
        <w:left w:val="none" w:sz="0" w:space="0" w:color="auto"/>
        <w:bottom w:val="none" w:sz="0" w:space="0" w:color="auto"/>
        <w:right w:val="none" w:sz="0" w:space="0" w:color="auto"/>
      </w:divBdr>
    </w:div>
    <w:div w:id="1443527687">
      <w:bodyDiv w:val="1"/>
      <w:marLeft w:val="0"/>
      <w:marRight w:val="0"/>
      <w:marTop w:val="0"/>
      <w:marBottom w:val="0"/>
      <w:divBdr>
        <w:top w:val="none" w:sz="0" w:space="0" w:color="auto"/>
        <w:left w:val="none" w:sz="0" w:space="0" w:color="auto"/>
        <w:bottom w:val="none" w:sz="0" w:space="0" w:color="auto"/>
        <w:right w:val="none" w:sz="0" w:space="0" w:color="auto"/>
      </w:divBdr>
    </w:div>
    <w:div w:id="1586918723">
      <w:bodyDiv w:val="1"/>
      <w:marLeft w:val="0"/>
      <w:marRight w:val="0"/>
      <w:marTop w:val="0"/>
      <w:marBottom w:val="0"/>
      <w:divBdr>
        <w:top w:val="none" w:sz="0" w:space="0" w:color="auto"/>
        <w:left w:val="none" w:sz="0" w:space="0" w:color="auto"/>
        <w:bottom w:val="none" w:sz="0" w:space="0" w:color="auto"/>
        <w:right w:val="none" w:sz="0" w:space="0" w:color="auto"/>
      </w:divBdr>
      <w:divsChild>
        <w:div w:id="1971667288">
          <w:marLeft w:val="0"/>
          <w:marRight w:val="0"/>
          <w:marTop w:val="0"/>
          <w:marBottom w:val="120"/>
          <w:divBdr>
            <w:top w:val="none" w:sz="0" w:space="0" w:color="auto"/>
            <w:left w:val="none" w:sz="0" w:space="0" w:color="auto"/>
            <w:bottom w:val="none" w:sz="0" w:space="0" w:color="auto"/>
            <w:right w:val="none" w:sz="0" w:space="0" w:color="auto"/>
          </w:divBdr>
          <w:divsChild>
            <w:div w:id="1971282860">
              <w:marLeft w:val="0"/>
              <w:marRight w:val="0"/>
              <w:marTop w:val="0"/>
              <w:marBottom w:val="0"/>
              <w:divBdr>
                <w:top w:val="none" w:sz="0" w:space="0" w:color="auto"/>
                <w:left w:val="none" w:sz="0" w:space="0" w:color="auto"/>
                <w:bottom w:val="none" w:sz="0" w:space="0" w:color="auto"/>
                <w:right w:val="none" w:sz="0" w:space="0" w:color="auto"/>
              </w:divBdr>
              <w:divsChild>
                <w:div w:id="9014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4691C-89F0-4AF6-9A13-995EBEC04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5942</Words>
  <Characters>33870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Wahab</dc:creator>
  <cp:keywords/>
  <dc:description/>
  <cp:lastModifiedBy>Ali Wahab</cp:lastModifiedBy>
  <cp:revision>5</cp:revision>
  <dcterms:created xsi:type="dcterms:W3CDTF">2025-02-20T23:45:00Z</dcterms:created>
  <dcterms:modified xsi:type="dcterms:W3CDTF">2025-03-16T00:58:00Z</dcterms:modified>
</cp:coreProperties>
</file>