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ED996" w14:textId="092E9B0E" w:rsidR="00C341AD" w:rsidRDefault="004F6915" w:rsidP="417AA2E6">
      <w:pPr>
        <w:pStyle w:val="Title"/>
      </w:pPr>
      <w:r>
        <w:t xml:space="preserve">Supplementary </w:t>
      </w:r>
      <w:r w:rsidR="00C341AD">
        <w:t>Tables and Figures</w:t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2"/>
          <w:szCs w:val="22"/>
          <w:lang w:val="en-GB"/>
          <w14:ligatures w14:val="standardContextual"/>
        </w:rPr>
        <w:id w:val="-8584314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7330020" w14:textId="33E80094" w:rsidR="009249B0" w:rsidRDefault="009249B0">
          <w:pPr>
            <w:pStyle w:val="TOCHeading"/>
          </w:pPr>
          <w:r>
            <w:t>Contents</w:t>
          </w:r>
        </w:p>
        <w:p w14:paraId="73B941EC" w14:textId="394EEC32" w:rsidR="001A13C8" w:rsidRDefault="009249B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5436989" w:history="1">
            <w:r w:rsidR="001A13C8" w:rsidRPr="00220573">
              <w:rPr>
                <w:rStyle w:val="Hyperlink"/>
                <w:noProof/>
              </w:rPr>
              <w:t>Table S1: HbA1c variability score (HVS) by selected characteristics, in type 1 and type 2 diabetes</w:t>
            </w:r>
            <w:r w:rsidR="001A13C8">
              <w:rPr>
                <w:noProof/>
                <w:webHidden/>
              </w:rPr>
              <w:tab/>
            </w:r>
            <w:r w:rsidR="001A13C8">
              <w:rPr>
                <w:noProof/>
                <w:webHidden/>
              </w:rPr>
              <w:fldChar w:fldCharType="begin"/>
            </w:r>
            <w:r w:rsidR="001A13C8">
              <w:rPr>
                <w:noProof/>
                <w:webHidden/>
              </w:rPr>
              <w:instrText xml:space="preserve"> PAGEREF _Toc195436989 \h </w:instrText>
            </w:r>
            <w:r w:rsidR="001A13C8">
              <w:rPr>
                <w:noProof/>
                <w:webHidden/>
              </w:rPr>
            </w:r>
            <w:r w:rsidR="001A13C8">
              <w:rPr>
                <w:noProof/>
                <w:webHidden/>
              </w:rPr>
              <w:fldChar w:fldCharType="separate"/>
            </w:r>
            <w:r w:rsidR="001A13C8">
              <w:rPr>
                <w:noProof/>
                <w:webHidden/>
              </w:rPr>
              <w:t>2</w:t>
            </w:r>
            <w:r w:rsidR="001A13C8">
              <w:rPr>
                <w:noProof/>
                <w:webHidden/>
              </w:rPr>
              <w:fldChar w:fldCharType="end"/>
            </w:r>
          </w:hyperlink>
        </w:p>
        <w:p w14:paraId="2522EA88" w14:textId="4B5E86C6" w:rsidR="001A13C8" w:rsidRDefault="001A13C8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95436990" w:history="1">
            <w:r w:rsidRPr="00220573">
              <w:rPr>
                <w:rStyle w:val="Hyperlink"/>
                <w:rFonts w:ascii="Calibri" w:hAnsi="Calibri" w:cs="Calibri"/>
                <w:noProof/>
              </w:rPr>
              <w:t>Table S2: Adjusted relative risks for a HbA1c variability score (HVS) of 50 or more vs. HVS&lt;50 by selected characteristics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_Toc195436990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8C172E" w14:textId="30B0670D" w:rsidR="001A13C8" w:rsidRDefault="001A13C8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95436991" w:history="1">
            <w:r w:rsidRPr="00220573">
              <w:rPr>
                <w:rStyle w:val="Hyperlink"/>
                <w:rFonts w:ascii="Calibri" w:hAnsi="Calibri" w:cs="Calibri"/>
                <w:noProof/>
              </w:rPr>
              <w:t>Table S3: Number of deaths during 2015-17 by selected baseline characteristics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_Toc195436991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622D41" w14:textId="692F3173" w:rsidR="001A13C8" w:rsidRDefault="001A13C8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95436992" w:history="1">
            <w:r w:rsidRPr="00220573">
              <w:rPr>
                <w:rStyle w:val="Hyperlink"/>
                <w:noProof/>
              </w:rPr>
              <w:t>Table S4: Sensitivity analyses with different adjusted models for all-cause mortality during 2015-17 by average HbA1c and HbA1c variability score (HVS), in type 1 and type 2 diabetes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_Toc195436992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6F05E2" w14:textId="55D18BE1" w:rsidR="001A13C8" w:rsidRDefault="001A13C8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95436993" w:history="1">
            <w:r w:rsidRPr="00220573">
              <w:rPr>
                <w:rStyle w:val="Hyperlink"/>
                <w:noProof/>
              </w:rPr>
              <w:t>Table S5: Adjusted hazard ratios for all-cause mortality during 2015-17 cross-classified by average HbA1c and HbA1c variability score (HVS), in type 1 and type 2 diabetes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_Toc195436993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417ED4" w14:textId="64BFE09F" w:rsidR="001A13C8" w:rsidRDefault="001A13C8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95436994" w:history="1">
            <w:r w:rsidRPr="00220573">
              <w:rPr>
                <w:rStyle w:val="Hyperlink"/>
                <w:noProof/>
              </w:rPr>
              <w:t>Table S6: Adjusted hazard ratios for all-cause mortality during 2015-17 by a HbA1c variability score calculated by only counting negative (HVS-) or positive (HVS+) fluctuations, in type 1 and type 2 diabetes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_Toc195436994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AB48AE" w14:textId="3E2CB167" w:rsidR="001A13C8" w:rsidRDefault="001A13C8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95436995" w:history="1">
            <w:r w:rsidRPr="00220573">
              <w:rPr>
                <w:rStyle w:val="Hyperlink"/>
                <w:noProof/>
              </w:rPr>
              <w:t>Table S7: Adjusted hazard ratios for all-cause mortality during 2015-17 by first recorded HbA1c in 2015 and related fluctuation, in type 1 and type 2 diabetes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_Toc195436995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1027DC" w14:textId="1ABA32B4" w:rsidR="001A13C8" w:rsidRDefault="001A13C8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95436996" w:history="1">
            <w:r w:rsidRPr="00220573">
              <w:rPr>
                <w:rStyle w:val="Hyperlink"/>
                <w:noProof/>
              </w:rPr>
              <w:t>Table S8: Sensitivity analyses using only follow-up to the end of 2015 for all-cause mortality by average HbA1c and HbA1c variability score (HVS), in type 1 and type 2 diabetes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_Toc195436996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D5E515" w14:textId="5382FC34" w:rsidR="001A13C8" w:rsidRDefault="001A13C8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95436997" w:history="1">
            <w:r w:rsidRPr="00220573">
              <w:rPr>
                <w:rStyle w:val="Hyperlink"/>
                <w:noProof/>
              </w:rPr>
              <w:t>Table S9: Sensitivity analyses requiring HbA1c measurements to be between 90 and 730 days apart during 2011-14 in models for all-cause mortality during 2015-17 by average HbA1c and HbA1c variability score (HVS), in type 1 and type 2 diabetes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_Toc195436997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C23F61" w14:textId="40402A42" w:rsidR="001A13C8" w:rsidRDefault="001A13C8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95436998" w:history="1">
            <w:r w:rsidRPr="00220573">
              <w:rPr>
                <w:rStyle w:val="Hyperlink"/>
                <w:noProof/>
              </w:rPr>
              <w:t>Table S10: Sensitivity analyses using coefficient of variation instead of HbA1c variability score (HVS) in main analysis for all-cause mortality during 2015-17, in type 1 and type 2 diabetes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_Toc195436998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064388" w14:textId="20EAB9CF" w:rsidR="001A13C8" w:rsidRDefault="001A13C8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95436999" w:history="1">
            <w:r w:rsidRPr="00220573">
              <w:rPr>
                <w:rStyle w:val="Hyperlink"/>
                <w:noProof/>
              </w:rPr>
              <w:t>Table S11: Sensitivity analyses excluding to different sub-groups for all-cause mortality during 2015-17 by average HbA1c and HbA1c variability score (HVS), in type 1 diabetes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_Toc195436999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598355" w14:textId="1AC9FEA5" w:rsidR="001A13C8" w:rsidRDefault="001A13C8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95437000" w:history="1">
            <w:r w:rsidRPr="00220573">
              <w:rPr>
                <w:rStyle w:val="Hyperlink"/>
                <w:noProof/>
              </w:rPr>
              <w:t>Table S12: Sensitivity analyses excluding to different sub-groups for all-cause mortality during 2015-17 by average HbA1c and HbA1c variability score (HVS), in type 2 diabetes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_Toc195437000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10464A" w14:textId="6EE5A188" w:rsidR="001A13C8" w:rsidRDefault="001A13C8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95437001" w:history="1">
            <w:r w:rsidRPr="00220573">
              <w:rPr>
                <w:rStyle w:val="Hyperlink"/>
                <w:noProof/>
              </w:rPr>
              <w:t>Figure S1: Flow chart of participants with type 1 and type 2 diabetes included in the study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_Toc195437001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659318" w14:textId="45E7C573" w:rsidR="001A13C8" w:rsidRDefault="001A13C8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95437002" w:history="1">
            <w:r w:rsidRPr="00220573">
              <w:rPr>
                <w:rStyle w:val="Hyperlink"/>
                <w:noProof/>
              </w:rPr>
              <w:t>Figure S2: Distribution of HbA1c variability score vs. average HbA1c level, by diabetes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_Toc195437002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C8F6A0" w14:textId="63B2EC81" w:rsidR="001A13C8" w:rsidRDefault="001A13C8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95437003" w:history="1">
            <w:r w:rsidRPr="00220573">
              <w:rPr>
                <w:rStyle w:val="Hyperlink"/>
                <w:noProof/>
              </w:rPr>
              <w:t>Figure S3: Distribution of HbA1c variability score (HVS) and average HbA1c, in type 1 and type 2 diabetes stratified by anti-diabetes medication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_Toc195437003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AA6284" w14:textId="6FCCE90C" w:rsidR="001A13C8" w:rsidRDefault="001A13C8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95437004" w:history="1">
            <w:r w:rsidRPr="00220573">
              <w:rPr>
                <w:rStyle w:val="Hyperlink"/>
                <w:noProof/>
              </w:rPr>
              <w:t>Figure S4: Adjusted hazard ratios for all-cause mortality by average HbA1c and HbA1c variability score (HVS), in type 1 and type 2 diabetes stratified by 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_Toc195437004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924EAC" w14:textId="1FC8D5D9" w:rsidR="001A13C8" w:rsidRDefault="001A13C8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95437005" w:history="1">
            <w:r w:rsidRPr="00220573">
              <w:rPr>
                <w:rStyle w:val="Hyperlink"/>
                <w:noProof/>
              </w:rPr>
              <w:t>Figure S5: Adjusted hazard ratios for all-cause mortality by average HbA1c and HbA1c variability score (HVS), in type 1 and type 2 diabetes stratified by diabetes medication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_Toc195437005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98A038" w14:textId="09E10BE8" w:rsidR="009249B0" w:rsidRDefault="009249B0">
          <w:r>
            <w:rPr>
              <w:b/>
              <w:bCs/>
              <w:noProof/>
            </w:rPr>
            <w:fldChar w:fldCharType="end"/>
          </w:r>
        </w:p>
      </w:sdtContent>
    </w:sdt>
    <w:p w14:paraId="4C715B07" w14:textId="1C2E0A6F" w:rsidR="0058407C" w:rsidRDefault="0058407C">
      <w:r>
        <w:br w:type="page"/>
      </w:r>
    </w:p>
    <w:p w14:paraId="73841BF4" w14:textId="28479F32" w:rsidR="001B05E6" w:rsidRDefault="001B05E6" w:rsidP="001B05E6">
      <w:pPr>
        <w:pStyle w:val="Heading2"/>
      </w:pPr>
      <w:bookmarkStart w:id="0" w:name="_Toc195436989"/>
      <w:bookmarkStart w:id="1" w:name="_Toc179382596"/>
      <w:r>
        <w:lastRenderedPageBreak/>
        <w:t xml:space="preserve">Table S1: </w:t>
      </w:r>
      <w:r w:rsidRPr="003C1923">
        <w:t>HbA1c variability score (HVS) by selected characteristics</w:t>
      </w:r>
      <w:r w:rsidRPr="00835A75">
        <w:t>, in type 1 and type 2 diabetes</w:t>
      </w:r>
      <w:bookmarkEnd w:id="0"/>
    </w:p>
    <w:tbl>
      <w:tblPr>
        <w:tblStyle w:val="GridTable1Light-Accent1"/>
        <w:tblW w:w="9164" w:type="dxa"/>
        <w:jc w:val="center"/>
        <w:tblLayout w:type="fixed"/>
        <w:tblLook w:val="0420" w:firstRow="1" w:lastRow="0" w:firstColumn="0" w:lastColumn="0" w:noHBand="0" w:noVBand="1"/>
      </w:tblPr>
      <w:tblGrid>
        <w:gridCol w:w="2324"/>
        <w:gridCol w:w="855"/>
        <w:gridCol w:w="855"/>
        <w:gridCol w:w="855"/>
        <w:gridCol w:w="855"/>
        <w:gridCol w:w="855"/>
        <w:gridCol w:w="855"/>
        <w:gridCol w:w="855"/>
        <w:gridCol w:w="855"/>
      </w:tblGrid>
      <w:tr w:rsidR="001B05E6" w14:paraId="2CA6023E" w14:textId="77777777" w:rsidTr="000705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  <w:tblHeader/>
          <w:jc w:val="center"/>
        </w:trPr>
        <w:tc>
          <w:tcPr>
            <w:tcW w:w="2324" w:type="dxa"/>
          </w:tcPr>
          <w:p w14:paraId="2E31531B" w14:textId="77777777" w:rsidR="001B05E6" w:rsidRPr="00AD2C51" w:rsidRDefault="001B05E6" w:rsidP="00070576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354E0934" w14:textId="77777777" w:rsidR="001B05E6" w:rsidRPr="00AD2C51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1 Diabetes</w:t>
            </w:r>
          </w:p>
        </w:tc>
        <w:tc>
          <w:tcPr>
            <w:tcW w:w="3420" w:type="dxa"/>
            <w:gridSpan w:val="4"/>
          </w:tcPr>
          <w:p w14:paraId="0DC3D3EE" w14:textId="77777777" w:rsidR="001B05E6" w:rsidRPr="00AD2C51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2 Diabetes</w:t>
            </w:r>
          </w:p>
        </w:tc>
      </w:tr>
      <w:tr w:rsidR="001B05E6" w14:paraId="7808B3DD" w14:textId="77777777" w:rsidTr="000705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  <w:tblHeader/>
          <w:jc w:val="center"/>
        </w:trPr>
        <w:tc>
          <w:tcPr>
            <w:tcW w:w="2324" w:type="dxa"/>
          </w:tcPr>
          <w:p w14:paraId="77B0C183" w14:textId="77777777" w:rsidR="001B05E6" w:rsidRPr="00AD2C51" w:rsidRDefault="001B05E6" w:rsidP="00070576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52FCB93F" w14:textId="77777777" w:rsidR="001B05E6" w:rsidRPr="00AD2C51" w:rsidRDefault="001B05E6" w:rsidP="00070576">
            <w:pPr>
              <w:jc w:val="center"/>
              <w:rPr>
                <w:sz w:val="20"/>
                <w:szCs w:val="20"/>
              </w:rPr>
            </w:pPr>
            <w:r w:rsidRPr="00AD2C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-&lt;</w:t>
            </w:r>
            <w:r w:rsidRPr="00AD2C51">
              <w:rPr>
                <w:sz w:val="20"/>
                <w:szCs w:val="20"/>
              </w:rPr>
              <w:t>20</w:t>
            </w:r>
          </w:p>
        </w:tc>
        <w:tc>
          <w:tcPr>
            <w:tcW w:w="855" w:type="dxa"/>
            <w:vAlign w:val="center"/>
          </w:tcPr>
          <w:p w14:paraId="445B8D10" w14:textId="77777777" w:rsidR="001B05E6" w:rsidRPr="00AD2C51" w:rsidRDefault="001B05E6" w:rsidP="00070576">
            <w:pPr>
              <w:jc w:val="center"/>
              <w:rPr>
                <w:sz w:val="20"/>
                <w:szCs w:val="20"/>
              </w:rPr>
            </w:pPr>
            <w:r w:rsidRPr="00AD2C5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-&lt;</w:t>
            </w:r>
            <w:r w:rsidRPr="00AD2C51">
              <w:rPr>
                <w:sz w:val="20"/>
                <w:szCs w:val="20"/>
              </w:rPr>
              <w:t>50</w:t>
            </w:r>
          </w:p>
        </w:tc>
        <w:tc>
          <w:tcPr>
            <w:tcW w:w="855" w:type="dxa"/>
            <w:vAlign w:val="center"/>
          </w:tcPr>
          <w:p w14:paraId="073F7D3A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 w:rsidRPr="00AD2C51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-&lt;</w:t>
            </w:r>
            <w:r w:rsidRPr="00AD2C51">
              <w:rPr>
                <w:sz w:val="20"/>
                <w:szCs w:val="20"/>
              </w:rPr>
              <w:t>80</w:t>
            </w:r>
          </w:p>
        </w:tc>
        <w:tc>
          <w:tcPr>
            <w:tcW w:w="855" w:type="dxa"/>
            <w:vAlign w:val="center"/>
          </w:tcPr>
          <w:p w14:paraId="29B3C874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 w:rsidRPr="00AD2C51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>-100</w:t>
            </w:r>
          </w:p>
        </w:tc>
        <w:tc>
          <w:tcPr>
            <w:tcW w:w="855" w:type="dxa"/>
            <w:vAlign w:val="center"/>
          </w:tcPr>
          <w:p w14:paraId="711DCE53" w14:textId="77777777" w:rsidR="001B05E6" w:rsidRPr="00AD2C51" w:rsidRDefault="001B05E6" w:rsidP="00070576">
            <w:pPr>
              <w:jc w:val="center"/>
              <w:rPr>
                <w:sz w:val="20"/>
                <w:szCs w:val="20"/>
              </w:rPr>
            </w:pPr>
            <w:r w:rsidRPr="00AD2C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</w:t>
            </w:r>
            <w:r w:rsidRPr="00AD2C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&lt;</w:t>
            </w:r>
            <w:r w:rsidRPr="00AD2C51">
              <w:rPr>
                <w:sz w:val="20"/>
                <w:szCs w:val="20"/>
              </w:rPr>
              <w:t>20</w:t>
            </w:r>
          </w:p>
        </w:tc>
        <w:tc>
          <w:tcPr>
            <w:tcW w:w="855" w:type="dxa"/>
            <w:vAlign w:val="center"/>
          </w:tcPr>
          <w:p w14:paraId="1F812B3C" w14:textId="77777777" w:rsidR="001B05E6" w:rsidRPr="00AD2C51" w:rsidRDefault="001B05E6" w:rsidP="00070576">
            <w:pPr>
              <w:jc w:val="center"/>
              <w:rPr>
                <w:sz w:val="20"/>
                <w:szCs w:val="20"/>
              </w:rPr>
            </w:pPr>
            <w:r w:rsidRPr="00AD2C5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-&lt;</w:t>
            </w:r>
            <w:r w:rsidRPr="00AD2C51">
              <w:rPr>
                <w:sz w:val="20"/>
                <w:szCs w:val="20"/>
              </w:rPr>
              <w:t>50</w:t>
            </w:r>
          </w:p>
        </w:tc>
        <w:tc>
          <w:tcPr>
            <w:tcW w:w="855" w:type="dxa"/>
            <w:vAlign w:val="center"/>
          </w:tcPr>
          <w:p w14:paraId="3964519F" w14:textId="77777777" w:rsidR="001B05E6" w:rsidRPr="00AD2C51" w:rsidRDefault="001B05E6" w:rsidP="00070576">
            <w:pPr>
              <w:jc w:val="center"/>
              <w:rPr>
                <w:sz w:val="20"/>
                <w:szCs w:val="20"/>
              </w:rPr>
            </w:pPr>
            <w:r w:rsidRPr="00AD2C51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-&lt;</w:t>
            </w:r>
            <w:r w:rsidRPr="00AD2C51">
              <w:rPr>
                <w:sz w:val="20"/>
                <w:szCs w:val="20"/>
              </w:rPr>
              <w:t>80</w:t>
            </w:r>
          </w:p>
        </w:tc>
        <w:tc>
          <w:tcPr>
            <w:tcW w:w="855" w:type="dxa"/>
            <w:vAlign w:val="center"/>
          </w:tcPr>
          <w:p w14:paraId="589C1CC6" w14:textId="77777777" w:rsidR="001B05E6" w:rsidRPr="00AD2C51" w:rsidRDefault="001B05E6" w:rsidP="00070576">
            <w:pPr>
              <w:jc w:val="center"/>
              <w:rPr>
                <w:sz w:val="20"/>
                <w:szCs w:val="20"/>
              </w:rPr>
            </w:pPr>
            <w:r w:rsidRPr="00AD2C51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>-100</w:t>
            </w:r>
          </w:p>
        </w:tc>
      </w:tr>
      <w:tr w:rsidR="001B05E6" w:rsidRPr="00FA1728" w14:paraId="6B28F151" w14:textId="77777777" w:rsidTr="00070576">
        <w:trPr>
          <w:trHeight w:val="227"/>
          <w:jc w:val="center"/>
        </w:trPr>
        <w:tc>
          <w:tcPr>
            <w:tcW w:w="2324" w:type="dxa"/>
            <w:vAlign w:val="center"/>
          </w:tcPr>
          <w:p w14:paraId="00E9209F" w14:textId="77777777" w:rsidR="001B05E6" w:rsidRPr="00AD2C51" w:rsidRDefault="001B05E6" w:rsidP="00070576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0A9526A4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16F821DF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48382125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2C5C6252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14:paraId="6F34A5B9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14:paraId="51C6A46A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14:paraId="4C9E5A3D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14:paraId="71F8A6EE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</w:tr>
      <w:tr w:rsidR="001B05E6" w:rsidRPr="00FA1728" w14:paraId="19FB463D" w14:textId="77777777" w:rsidTr="00070576">
        <w:trPr>
          <w:trHeight w:val="227"/>
          <w:jc w:val="center"/>
        </w:trPr>
        <w:tc>
          <w:tcPr>
            <w:tcW w:w="2324" w:type="dxa"/>
            <w:vAlign w:val="center"/>
          </w:tcPr>
          <w:p w14:paraId="1CBEB02E" w14:textId="77777777" w:rsidR="001B05E6" w:rsidRDefault="001B05E6" w:rsidP="00070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</w:t>
            </w:r>
          </w:p>
        </w:tc>
        <w:tc>
          <w:tcPr>
            <w:tcW w:w="855" w:type="dxa"/>
            <w:vAlign w:val="center"/>
          </w:tcPr>
          <w:p w14:paraId="5A79A302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076F7CD1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5B13FF6B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293A8D21" w14:textId="77777777" w:rsidR="001B05E6" w:rsidRPr="008C3DEF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4644FBFC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5F83D9F2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604D0C3A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06DAFBD1" w14:textId="77777777" w:rsidR="001B05E6" w:rsidRPr="008C3DEF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</w:tr>
      <w:tr w:rsidR="001B05E6" w:rsidRPr="00FA1728" w14:paraId="2AA05D7D" w14:textId="77777777" w:rsidTr="00070576">
        <w:trPr>
          <w:trHeight w:val="227"/>
          <w:jc w:val="center"/>
        </w:trPr>
        <w:tc>
          <w:tcPr>
            <w:tcW w:w="2324" w:type="dxa"/>
            <w:vAlign w:val="center"/>
          </w:tcPr>
          <w:p w14:paraId="57C2464F" w14:textId="77777777" w:rsidR="001B05E6" w:rsidRDefault="001B05E6" w:rsidP="00070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Females (%)</w:t>
            </w:r>
          </w:p>
        </w:tc>
        <w:tc>
          <w:tcPr>
            <w:tcW w:w="855" w:type="dxa"/>
            <w:vAlign w:val="center"/>
          </w:tcPr>
          <w:p w14:paraId="53102EB9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</w:t>
            </w:r>
          </w:p>
        </w:tc>
        <w:tc>
          <w:tcPr>
            <w:tcW w:w="855" w:type="dxa"/>
            <w:vAlign w:val="center"/>
          </w:tcPr>
          <w:p w14:paraId="2EDD49DF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39.6</w:t>
            </w:r>
          </w:p>
        </w:tc>
        <w:tc>
          <w:tcPr>
            <w:tcW w:w="855" w:type="dxa"/>
            <w:vAlign w:val="center"/>
          </w:tcPr>
          <w:p w14:paraId="7A67C19B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</w:t>
            </w:r>
          </w:p>
        </w:tc>
        <w:tc>
          <w:tcPr>
            <w:tcW w:w="855" w:type="dxa"/>
            <w:vAlign w:val="center"/>
          </w:tcPr>
          <w:p w14:paraId="797B5017" w14:textId="77777777" w:rsidR="001B05E6" w:rsidRPr="008C3DEF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855" w:type="dxa"/>
            <w:vAlign w:val="center"/>
          </w:tcPr>
          <w:p w14:paraId="0ABC7B12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29.5</w:t>
            </w:r>
          </w:p>
        </w:tc>
        <w:tc>
          <w:tcPr>
            <w:tcW w:w="855" w:type="dxa"/>
            <w:vAlign w:val="center"/>
          </w:tcPr>
          <w:p w14:paraId="7BCA06A0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35.1</w:t>
            </w:r>
          </w:p>
        </w:tc>
        <w:tc>
          <w:tcPr>
            <w:tcW w:w="855" w:type="dxa"/>
            <w:vAlign w:val="center"/>
          </w:tcPr>
          <w:p w14:paraId="106D24F5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</w:t>
            </w:r>
          </w:p>
        </w:tc>
        <w:tc>
          <w:tcPr>
            <w:tcW w:w="855" w:type="dxa"/>
            <w:vAlign w:val="center"/>
          </w:tcPr>
          <w:p w14:paraId="462F9628" w14:textId="77777777" w:rsidR="001B05E6" w:rsidRPr="008C3DEF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</w:t>
            </w:r>
          </w:p>
        </w:tc>
      </w:tr>
      <w:tr w:rsidR="001B05E6" w:rsidRPr="00FA1728" w14:paraId="47D8EC62" w14:textId="77777777" w:rsidTr="00070576">
        <w:trPr>
          <w:trHeight w:val="227"/>
          <w:jc w:val="center"/>
        </w:trPr>
        <w:tc>
          <w:tcPr>
            <w:tcW w:w="2324" w:type="dxa"/>
            <w:vAlign w:val="center"/>
          </w:tcPr>
          <w:p w14:paraId="652F5FE5" w14:textId="77777777" w:rsidR="001B05E6" w:rsidRDefault="001B05E6" w:rsidP="00070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Males (%)</w:t>
            </w:r>
          </w:p>
        </w:tc>
        <w:tc>
          <w:tcPr>
            <w:tcW w:w="855" w:type="dxa"/>
            <w:vAlign w:val="center"/>
          </w:tcPr>
          <w:p w14:paraId="657ECC13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</w:t>
            </w:r>
          </w:p>
        </w:tc>
        <w:tc>
          <w:tcPr>
            <w:tcW w:w="855" w:type="dxa"/>
            <w:vAlign w:val="center"/>
          </w:tcPr>
          <w:p w14:paraId="4C67E6B8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</w:t>
            </w:r>
          </w:p>
        </w:tc>
        <w:tc>
          <w:tcPr>
            <w:tcW w:w="855" w:type="dxa"/>
            <w:vAlign w:val="center"/>
          </w:tcPr>
          <w:p w14:paraId="490AF750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26.7</w:t>
            </w:r>
          </w:p>
        </w:tc>
        <w:tc>
          <w:tcPr>
            <w:tcW w:w="855" w:type="dxa"/>
            <w:vAlign w:val="center"/>
          </w:tcPr>
          <w:p w14:paraId="44BE8311" w14:textId="77777777" w:rsidR="001B05E6" w:rsidRPr="008C3DEF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855" w:type="dxa"/>
            <w:vAlign w:val="center"/>
          </w:tcPr>
          <w:p w14:paraId="5BB6F632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24.7</w:t>
            </w:r>
          </w:p>
        </w:tc>
        <w:tc>
          <w:tcPr>
            <w:tcW w:w="855" w:type="dxa"/>
            <w:vAlign w:val="center"/>
          </w:tcPr>
          <w:p w14:paraId="150FBFE6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34.8</w:t>
            </w:r>
          </w:p>
        </w:tc>
        <w:tc>
          <w:tcPr>
            <w:tcW w:w="855" w:type="dxa"/>
            <w:vAlign w:val="center"/>
          </w:tcPr>
          <w:p w14:paraId="184184F8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31.9</w:t>
            </w:r>
          </w:p>
        </w:tc>
        <w:tc>
          <w:tcPr>
            <w:tcW w:w="855" w:type="dxa"/>
            <w:vAlign w:val="center"/>
          </w:tcPr>
          <w:p w14:paraId="2496CA3B" w14:textId="77777777" w:rsidR="001B05E6" w:rsidRPr="008C3DEF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</w:p>
        </w:tc>
      </w:tr>
      <w:tr w:rsidR="001B05E6" w:rsidRPr="00FA1728" w14:paraId="646E325C" w14:textId="77777777" w:rsidTr="00070576">
        <w:trPr>
          <w:trHeight w:val="227"/>
          <w:jc w:val="center"/>
        </w:trPr>
        <w:tc>
          <w:tcPr>
            <w:tcW w:w="2324" w:type="dxa"/>
            <w:vAlign w:val="center"/>
          </w:tcPr>
          <w:p w14:paraId="67F15938" w14:textId="77777777" w:rsidR="001B05E6" w:rsidRDefault="001B05E6" w:rsidP="00070576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30F8AF95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4F74B2BB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4AF99456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63BC905D" w14:textId="77777777" w:rsidR="001B05E6" w:rsidRPr="00A20EBA" w:rsidRDefault="001B05E6" w:rsidP="0007057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5" w:type="dxa"/>
            <w:vAlign w:val="center"/>
          </w:tcPr>
          <w:p w14:paraId="53FB39EB" w14:textId="77777777" w:rsidR="001B05E6" w:rsidRPr="00A20EBA" w:rsidRDefault="001B05E6" w:rsidP="0007057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5" w:type="dxa"/>
            <w:vAlign w:val="center"/>
          </w:tcPr>
          <w:p w14:paraId="67E9C90E" w14:textId="77777777" w:rsidR="001B05E6" w:rsidRPr="00A20EBA" w:rsidRDefault="001B05E6" w:rsidP="0007057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5" w:type="dxa"/>
            <w:vAlign w:val="center"/>
          </w:tcPr>
          <w:p w14:paraId="0ED31261" w14:textId="77777777" w:rsidR="001B05E6" w:rsidRPr="00A20EBA" w:rsidRDefault="001B05E6" w:rsidP="0007057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5" w:type="dxa"/>
            <w:vAlign w:val="center"/>
          </w:tcPr>
          <w:p w14:paraId="5274C31E" w14:textId="77777777" w:rsidR="001B05E6" w:rsidRPr="00A20EBA" w:rsidRDefault="001B05E6" w:rsidP="0007057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1B05E6" w:rsidRPr="00FA1728" w14:paraId="6F773D30" w14:textId="77777777" w:rsidTr="00070576">
        <w:trPr>
          <w:trHeight w:val="227"/>
          <w:jc w:val="center"/>
        </w:trPr>
        <w:tc>
          <w:tcPr>
            <w:tcW w:w="2324" w:type="dxa"/>
            <w:vAlign w:val="center"/>
          </w:tcPr>
          <w:p w14:paraId="728ED2CE" w14:textId="77777777" w:rsidR="001B05E6" w:rsidRDefault="001B05E6" w:rsidP="00070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</w:t>
            </w:r>
          </w:p>
        </w:tc>
        <w:tc>
          <w:tcPr>
            <w:tcW w:w="855" w:type="dxa"/>
            <w:vAlign w:val="center"/>
          </w:tcPr>
          <w:p w14:paraId="6C3A0B70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09D5C964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699BC4FC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17E0F893" w14:textId="77777777" w:rsidR="001B05E6" w:rsidRPr="00A20EBA" w:rsidRDefault="001B05E6" w:rsidP="0007057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5" w:type="dxa"/>
            <w:vAlign w:val="center"/>
          </w:tcPr>
          <w:p w14:paraId="2CACF100" w14:textId="77777777" w:rsidR="001B05E6" w:rsidRPr="00A20EBA" w:rsidRDefault="001B05E6" w:rsidP="0007057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5" w:type="dxa"/>
            <w:vAlign w:val="center"/>
          </w:tcPr>
          <w:p w14:paraId="01A65F6D" w14:textId="77777777" w:rsidR="001B05E6" w:rsidRPr="00A20EBA" w:rsidRDefault="001B05E6" w:rsidP="0007057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5" w:type="dxa"/>
            <w:vAlign w:val="center"/>
          </w:tcPr>
          <w:p w14:paraId="66A78494" w14:textId="77777777" w:rsidR="001B05E6" w:rsidRPr="00A20EBA" w:rsidRDefault="001B05E6" w:rsidP="0007057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5" w:type="dxa"/>
            <w:vAlign w:val="center"/>
          </w:tcPr>
          <w:p w14:paraId="43961382" w14:textId="77777777" w:rsidR="001B05E6" w:rsidRPr="00A20EBA" w:rsidRDefault="001B05E6" w:rsidP="0007057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1B05E6" w:rsidRPr="00FA1728" w14:paraId="78062DD9" w14:textId="77777777" w:rsidTr="00070576">
        <w:trPr>
          <w:trHeight w:val="227"/>
          <w:jc w:val="center"/>
        </w:trPr>
        <w:tc>
          <w:tcPr>
            <w:tcW w:w="2324" w:type="dxa"/>
            <w:vAlign w:val="center"/>
          </w:tcPr>
          <w:p w14:paraId="4C7347E8" w14:textId="77777777" w:rsidR="001B05E6" w:rsidRPr="00AD2C51" w:rsidRDefault="001B05E6" w:rsidP="00070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Years in 2015 (mean)</w:t>
            </w:r>
          </w:p>
        </w:tc>
        <w:tc>
          <w:tcPr>
            <w:tcW w:w="855" w:type="dxa"/>
            <w:vAlign w:val="center"/>
          </w:tcPr>
          <w:p w14:paraId="7D9A77A7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54.1</w:t>
            </w:r>
          </w:p>
        </w:tc>
        <w:tc>
          <w:tcPr>
            <w:tcW w:w="855" w:type="dxa"/>
            <w:vAlign w:val="center"/>
          </w:tcPr>
          <w:p w14:paraId="29ED42D9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53.3</w:t>
            </w:r>
          </w:p>
        </w:tc>
        <w:tc>
          <w:tcPr>
            <w:tcW w:w="855" w:type="dxa"/>
            <w:vAlign w:val="center"/>
          </w:tcPr>
          <w:p w14:paraId="0E2A3801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51.7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4B3488C" w14:textId="77777777" w:rsidR="001B05E6" w:rsidRPr="005011C7" w:rsidRDefault="001B05E6" w:rsidP="00070576">
            <w:pPr>
              <w:jc w:val="center"/>
              <w:rPr>
                <w:sz w:val="20"/>
                <w:szCs w:val="20"/>
              </w:rPr>
            </w:pPr>
            <w:r w:rsidRPr="005011C7">
              <w:rPr>
                <w:sz w:val="20"/>
                <w:szCs w:val="20"/>
              </w:rPr>
              <w:t>50.8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CF2CF97" w14:textId="77777777" w:rsidR="001B05E6" w:rsidRPr="005011C7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70.9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A12BE8E" w14:textId="77777777" w:rsidR="001B05E6" w:rsidRPr="005011C7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67.9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C251A3C" w14:textId="77777777" w:rsidR="001B05E6" w:rsidRPr="005011C7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65.3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66C6908" w14:textId="77777777" w:rsidR="001B05E6" w:rsidRPr="005011C7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63.0</w:t>
            </w:r>
          </w:p>
        </w:tc>
      </w:tr>
      <w:tr w:rsidR="001B05E6" w:rsidRPr="00FA1728" w14:paraId="4519B674" w14:textId="77777777" w:rsidTr="00070576">
        <w:trPr>
          <w:trHeight w:val="227"/>
          <w:jc w:val="center"/>
        </w:trPr>
        <w:tc>
          <w:tcPr>
            <w:tcW w:w="2324" w:type="dxa"/>
            <w:vAlign w:val="center"/>
          </w:tcPr>
          <w:p w14:paraId="2019C4C9" w14:textId="77777777" w:rsidR="001B05E6" w:rsidRPr="00AD2C51" w:rsidRDefault="001B05E6" w:rsidP="00070576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179F1CAD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4E1BE187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1EA7D93A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2845501A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061EBA9C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63E998E2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139B085F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3D9CD810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</w:tr>
      <w:tr w:rsidR="001B05E6" w:rsidRPr="00FA1728" w14:paraId="19C1E371" w14:textId="77777777" w:rsidTr="00070576">
        <w:trPr>
          <w:trHeight w:val="227"/>
          <w:jc w:val="center"/>
        </w:trPr>
        <w:tc>
          <w:tcPr>
            <w:tcW w:w="2324" w:type="dxa"/>
            <w:vAlign w:val="center"/>
          </w:tcPr>
          <w:p w14:paraId="0679556A" w14:textId="77777777" w:rsidR="001B05E6" w:rsidRPr="00AD2C51" w:rsidRDefault="001B05E6" w:rsidP="00070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Ethnicity</w:t>
            </w:r>
          </w:p>
        </w:tc>
        <w:tc>
          <w:tcPr>
            <w:tcW w:w="855" w:type="dxa"/>
            <w:vAlign w:val="center"/>
          </w:tcPr>
          <w:p w14:paraId="77CE6BBE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4508469E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6989F922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6D27701B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1D04A516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563DF869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226FAF8F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31AECB81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</w:tr>
      <w:tr w:rsidR="001B05E6" w:rsidRPr="00FA1728" w14:paraId="670189A2" w14:textId="77777777" w:rsidTr="00070576">
        <w:trPr>
          <w:trHeight w:val="227"/>
          <w:jc w:val="center"/>
        </w:trPr>
        <w:tc>
          <w:tcPr>
            <w:tcW w:w="2324" w:type="dxa"/>
            <w:vAlign w:val="center"/>
          </w:tcPr>
          <w:p w14:paraId="3E3F15C8" w14:textId="77777777" w:rsidR="001B05E6" w:rsidRDefault="001B05E6" w:rsidP="00070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South Asian (%)</w:t>
            </w:r>
          </w:p>
        </w:tc>
        <w:tc>
          <w:tcPr>
            <w:tcW w:w="855" w:type="dxa"/>
            <w:vAlign w:val="center"/>
          </w:tcPr>
          <w:p w14:paraId="1533682F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19.6</w:t>
            </w:r>
          </w:p>
        </w:tc>
        <w:tc>
          <w:tcPr>
            <w:tcW w:w="855" w:type="dxa"/>
            <w:vAlign w:val="center"/>
          </w:tcPr>
          <w:p w14:paraId="70309456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40.8</w:t>
            </w:r>
          </w:p>
        </w:tc>
        <w:tc>
          <w:tcPr>
            <w:tcW w:w="855" w:type="dxa"/>
            <w:vAlign w:val="center"/>
          </w:tcPr>
          <w:p w14:paraId="12B7891A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</w:t>
            </w:r>
          </w:p>
        </w:tc>
        <w:tc>
          <w:tcPr>
            <w:tcW w:w="855" w:type="dxa"/>
            <w:vAlign w:val="center"/>
          </w:tcPr>
          <w:p w14:paraId="2613669D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</w:t>
            </w:r>
          </w:p>
        </w:tc>
        <w:tc>
          <w:tcPr>
            <w:tcW w:w="855" w:type="dxa"/>
            <w:vAlign w:val="center"/>
          </w:tcPr>
          <w:p w14:paraId="51546967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22.4</w:t>
            </w:r>
          </w:p>
        </w:tc>
        <w:tc>
          <w:tcPr>
            <w:tcW w:w="855" w:type="dxa"/>
            <w:vAlign w:val="center"/>
          </w:tcPr>
          <w:p w14:paraId="2E5C827D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35.3</w:t>
            </w:r>
          </w:p>
        </w:tc>
        <w:tc>
          <w:tcPr>
            <w:tcW w:w="855" w:type="dxa"/>
            <w:vAlign w:val="center"/>
          </w:tcPr>
          <w:p w14:paraId="2E06C8BB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33.2</w:t>
            </w:r>
          </w:p>
        </w:tc>
        <w:tc>
          <w:tcPr>
            <w:tcW w:w="855" w:type="dxa"/>
            <w:vAlign w:val="center"/>
          </w:tcPr>
          <w:p w14:paraId="554F872C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</w:p>
        </w:tc>
      </w:tr>
      <w:tr w:rsidR="001B05E6" w:rsidRPr="00FA1728" w14:paraId="381CC03E" w14:textId="77777777" w:rsidTr="00070576">
        <w:trPr>
          <w:trHeight w:val="227"/>
          <w:jc w:val="center"/>
        </w:trPr>
        <w:tc>
          <w:tcPr>
            <w:tcW w:w="2324" w:type="dxa"/>
            <w:vAlign w:val="center"/>
          </w:tcPr>
          <w:p w14:paraId="410A0636" w14:textId="77777777" w:rsidR="001B05E6" w:rsidRDefault="001B05E6" w:rsidP="00070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Black (%)</w:t>
            </w:r>
          </w:p>
        </w:tc>
        <w:tc>
          <w:tcPr>
            <w:tcW w:w="855" w:type="dxa"/>
            <w:vAlign w:val="center"/>
          </w:tcPr>
          <w:p w14:paraId="389D10D9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</w:t>
            </w:r>
          </w:p>
        </w:tc>
        <w:tc>
          <w:tcPr>
            <w:tcW w:w="855" w:type="dxa"/>
            <w:vAlign w:val="center"/>
          </w:tcPr>
          <w:p w14:paraId="7C9C1664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33.2</w:t>
            </w:r>
          </w:p>
        </w:tc>
        <w:tc>
          <w:tcPr>
            <w:tcW w:w="855" w:type="dxa"/>
            <w:vAlign w:val="center"/>
          </w:tcPr>
          <w:p w14:paraId="0B13F810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41.1</w:t>
            </w:r>
          </w:p>
        </w:tc>
        <w:tc>
          <w:tcPr>
            <w:tcW w:w="855" w:type="dxa"/>
            <w:vAlign w:val="center"/>
          </w:tcPr>
          <w:p w14:paraId="18202980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</w:t>
            </w:r>
          </w:p>
        </w:tc>
        <w:tc>
          <w:tcPr>
            <w:tcW w:w="855" w:type="dxa"/>
            <w:vAlign w:val="center"/>
          </w:tcPr>
          <w:p w14:paraId="24E4C302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</w:t>
            </w:r>
          </w:p>
        </w:tc>
        <w:tc>
          <w:tcPr>
            <w:tcW w:w="855" w:type="dxa"/>
            <w:vAlign w:val="center"/>
          </w:tcPr>
          <w:p w14:paraId="7719DD58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31.6</w:t>
            </w:r>
          </w:p>
        </w:tc>
        <w:tc>
          <w:tcPr>
            <w:tcW w:w="855" w:type="dxa"/>
            <w:vAlign w:val="center"/>
          </w:tcPr>
          <w:p w14:paraId="364D6CF5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35.5</w:t>
            </w:r>
          </w:p>
        </w:tc>
        <w:tc>
          <w:tcPr>
            <w:tcW w:w="855" w:type="dxa"/>
            <w:vAlign w:val="center"/>
          </w:tcPr>
          <w:p w14:paraId="5359D3BC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</w:t>
            </w:r>
          </w:p>
        </w:tc>
      </w:tr>
      <w:tr w:rsidR="001B05E6" w:rsidRPr="00FA1728" w14:paraId="0778B593" w14:textId="77777777" w:rsidTr="00070576">
        <w:trPr>
          <w:trHeight w:val="227"/>
          <w:jc w:val="center"/>
        </w:trPr>
        <w:tc>
          <w:tcPr>
            <w:tcW w:w="2324" w:type="dxa"/>
            <w:vAlign w:val="center"/>
          </w:tcPr>
          <w:p w14:paraId="4207E869" w14:textId="77777777" w:rsidR="001B05E6" w:rsidRPr="00AD2C51" w:rsidRDefault="001B05E6" w:rsidP="00070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Mixed (%)</w:t>
            </w:r>
          </w:p>
        </w:tc>
        <w:tc>
          <w:tcPr>
            <w:tcW w:w="855" w:type="dxa"/>
            <w:vAlign w:val="center"/>
          </w:tcPr>
          <w:p w14:paraId="446BCE79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</w:t>
            </w:r>
          </w:p>
        </w:tc>
        <w:tc>
          <w:tcPr>
            <w:tcW w:w="855" w:type="dxa"/>
            <w:vAlign w:val="center"/>
          </w:tcPr>
          <w:p w14:paraId="76DCD8FC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40.4</w:t>
            </w:r>
          </w:p>
        </w:tc>
        <w:tc>
          <w:tcPr>
            <w:tcW w:w="855" w:type="dxa"/>
            <w:vAlign w:val="center"/>
          </w:tcPr>
          <w:p w14:paraId="117D445E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32.0</w:t>
            </w:r>
          </w:p>
        </w:tc>
        <w:tc>
          <w:tcPr>
            <w:tcW w:w="855" w:type="dxa"/>
            <w:vAlign w:val="center"/>
          </w:tcPr>
          <w:p w14:paraId="0DB497B4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</w:p>
        </w:tc>
        <w:tc>
          <w:tcPr>
            <w:tcW w:w="855" w:type="dxa"/>
            <w:vAlign w:val="center"/>
          </w:tcPr>
          <w:p w14:paraId="642C87CA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22.8</w:t>
            </w:r>
          </w:p>
        </w:tc>
        <w:tc>
          <w:tcPr>
            <w:tcW w:w="855" w:type="dxa"/>
            <w:vAlign w:val="center"/>
          </w:tcPr>
          <w:p w14:paraId="1B624174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34.6</w:t>
            </w:r>
          </w:p>
        </w:tc>
        <w:tc>
          <w:tcPr>
            <w:tcW w:w="855" w:type="dxa"/>
            <w:vAlign w:val="center"/>
          </w:tcPr>
          <w:p w14:paraId="2375B64A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33.2</w:t>
            </w:r>
          </w:p>
        </w:tc>
        <w:tc>
          <w:tcPr>
            <w:tcW w:w="855" w:type="dxa"/>
            <w:vAlign w:val="center"/>
          </w:tcPr>
          <w:p w14:paraId="75DF02BB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</w:tr>
      <w:tr w:rsidR="001B05E6" w:rsidRPr="00FA1728" w14:paraId="44094F2B" w14:textId="77777777" w:rsidTr="00070576">
        <w:trPr>
          <w:trHeight w:val="227"/>
          <w:jc w:val="center"/>
        </w:trPr>
        <w:tc>
          <w:tcPr>
            <w:tcW w:w="2324" w:type="dxa"/>
            <w:vAlign w:val="center"/>
          </w:tcPr>
          <w:p w14:paraId="3CDA82C6" w14:textId="77777777" w:rsidR="001B05E6" w:rsidRPr="00AD2C51" w:rsidRDefault="001B05E6" w:rsidP="00070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White (%)</w:t>
            </w:r>
          </w:p>
        </w:tc>
        <w:tc>
          <w:tcPr>
            <w:tcW w:w="855" w:type="dxa"/>
            <w:vAlign w:val="center"/>
          </w:tcPr>
          <w:p w14:paraId="25D7AC84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</w:t>
            </w:r>
          </w:p>
        </w:tc>
        <w:tc>
          <w:tcPr>
            <w:tcW w:w="855" w:type="dxa"/>
            <w:vAlign w:val="center"/>
          </w:tcPr>
          <w:p w14:paraId="5E01FB79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</w:t>
            </w:r>
          </w:p>
        </w:tc>
        <w:tc>
          <w:tcPr>
            <w:tcW w:w="855" w:type="dxa"/>
            <w:vAlign w:val="center"/>
          </w:tcPr>
          <w:p w14:paraId="0D1941A7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26.6</w:t>
            </w:r>
          </w:p>
        </w:tc>
        <w:tc>
          <w:tcPr>
            <w:tcW w:w="855" w:type="dxa"/>
            <w:vAlign w:val="center"/>
          </w:tcPr>
          <w:p w14:paraId="1CF85E57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855" w:type="dxa"/>
            <w:vAlign w:val="center"/>
          </w:tcPr>
          <w:p w14:paraId="7F47EBB2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</w:t>
            </w:r>
          </w:p>
        </w:tc>
        <w:tc>
          <w:tcPr>
            <w:tcW w:w="855" w:type="dxa"/>
            <w:vAlign w:val="center"/>
          </w:tcPr>
          <w:p w14:paraId="0529FF6F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35.2</w:t>
            </w:r>
          </w:p>
        </w:tc>
        <w:tc>
          <w:tcPr>
            <w:tcW w:w="855" w:type="dxa"/>
            <w:vAlign w:val="center"/>
          </w:tcPr>
          <w:p w14:paraId="3738EADD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</w:t>
            </w:r>
          </w:p>
        </w:tc>
        <w:tc>
          <w:tcPr>
            <w:tcW w:w="855" w:type="dxa"/>
            <w:vAlign w:val="center"/>
          </w:tcPr>
          <w:p w14:paraId="1D96FA34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</w:tr>
      <w:tr w:rsidR="001B05E6" w:rsidRPr="00FA1728" w14:paraId="1258EB4C" w14:textId="77777777" w:rsidTr="00070576">
        <w:trPr>
          <w:trHeight w:val="227"/>
          <w:jc w:val="center"/>
        </w:trPr>
        <w:tc>
          <w:tcPr>
            <w:tcW w:w="2324" w:type="dxa"/>
            <w:vAlign w:val="center"/>
          </w:tcPr>
          <w:p w14:paraId="342EF9E4" w14:textId="77777777" w:rsidR="001B05E6" w:rsidRPr="00AD2C51" w:rsidRDefault="001B05E6" w:rsidP="00070576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09356E6E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61DA3A31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0BF7478A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28803587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59923EF4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5A85F859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609542C6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592F9AF7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</w:tr>
      <w:tr w:rsidR="001B05E6" w:rsidRPr="00FA1728" w14:paraId="401414A8" w14:textId="77777777" w:rsidTr="00070576">
        <w:trPr>
          <w:trHeight w:val="227"/>
          <w:jc w:val="center"/>
        </w:trPr>
        <w:tc>
          <w:tcPr>
            <w:tcW w:w="2324" w:type="dxa"/>
            <w:vAlign w:val="center"/>
          </w:tcPr>
          <w:p w14:paraId="784775DB" w14:textId="77777777" w:rsidR="001B05E6" w:rsidRPr="00AD2C51" w:rsidRDefault="001B05E6" w:rsidP="00070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Index of Multiple Deprivation</w:t>
            </w:r>
          </w:p>
        </w:tc>
        <w:tc>
          <w:tcPr>
            <w:tcW w:w="855" w:type="dxa"/>
            <w:vAlign w:val="center"/>
          </w:tcPr>
          <w:p w14:paraId="68815C0D" w14:textId="77777777" w:rsidR="001B05E6" w:rsidRPr="00AD2C51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45B5448D" w14:textId="77777777" w:rsidR="001B05E6" w:rsidRPr="00AD2C51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5613A94B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4B527471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3549F6DB" w14:textId="77777777" w:rsidR="001B05E6" w:rsidRPr="00501BA3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7190074C" w14:textId="77777777" w:rsidR="001B05E6" w:rsidRPr="00501BA3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3D74E359" w14:textId="77777777" w:rsidR="001B05E6" w:rsidRPr="00501BA3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4842A72C" w14:textId="77777777" w:rsidR="001B05E6" w:rsidRPr="00501BA3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</w:tr>
      <w:tr w:rsidR="001B05E6" w:rsidRPr="00FA1728" w14:paraId="4EBB82BD" w14:textId="77777777" w:rsidTr="00070576">
        <w:trPr>
          <w:trHeight w:val="227"/>
          <w:jc w:val="center"/>
        </w:trPr>
        <w:tc>
          <w:tcPr>
            <w:tcW w:w="2324" w:type="dxa"/>
            <w:vAlign w:val="center"/>
          </w:tcPr>
          <w:p w14:paraId="5D694A6B" w14:textId="77777777" w:rsidR="001B05E6" w:rsidRDefault="001B05E6" w:rsidP="00070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Least deprived fifth (%)</w:t>
            </w:r>
          </w:p>
        </w:tc>
        <w:tc>
          <w:tcPr>
            <w:tcW w:w="855" w:type="dxa"/>
            <w:vAlign w:val="center"/>
          </w:tcPr>
          <w:p w14:paraId="2B58DF76" w14:textId="77777777" w:rsidR="001B05E6" w:rsidRPr="00AD2C51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</w:t>
            </w:r>
          </w:p>
        </w:tc>
        <w:tc>
          <w:tcPr>
            <w:tcW w:w="855" w:type="dxa"/>
            <w:vAlign w:val="center"/>
          </w:tcPr>
          <w:p w14:paraId="0B817DA0" w14:textId="77777777" w:rsidR="001B05E6" w:rsidRPr="00AD2C51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</w:t>
            </w:r>
          </w:p>
        </w:tc>
        <w:tc>
          <w:tcPr>
            <w:tcW w:w="855" w:type="dxa"/>
            <w:vAlign w:val="center"/>
          </w:tcPr>
          <w:p w14:paraId="01BD08BE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24.4</w:t>
            </w:r>
          </w:p>
        </w:tc>
        <w:tc>
          <w:tcPr>
            <w:tcW w:w="855" w:type="dxa"/>
            <w:vAlign w:val="center"/>
          </w:tcPr>
          <w:p w14:paraId="4C051B8B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855" w:type="dxa"/>
            <w:vAlign w:val="center"/>
          </w:tcPr>
          <w:p w14:paraId="7AFE7804" w14:textId="77777777" w:rsidR="001B05E6" w:rsidRPr="00501BA3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</w:t>
            </w:r>
          </w:p>
        </w:tc>
        <w:tc>
          <w:tcPr>
            <w:tcW w:w="855" w:type="dxa"/>
            <w:vAlign w:val="center"/>
          </w:tcPr>
          <w:p w14:paraId="0F4F1E1A" w14:textId="77777777" w:rsidR="001B05E6" w:rsidRPr="00501BA3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35.5</w:t>
            </w:r>
          </w:p>
        </w:tc>
        <w:tc>
          <w:tcPr>
            <w:tcW w:w="855" w:type="dxa"/>
            <w:vAlign w:val="center"/>
          </w:tcPr>
          <w:p w14:paraId="69428D9B" w14:textId="77777777" w:rsidR="001B05E6" w:rsidRPr="00501BA3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</w:t>
            </w:r>
          </w:p>
        </w:tc>
        <w:tc>
          <w:tcPr>
            <w:tcW w:w="855" w:type="dxa"/>
            <w:vAlign w:val="center"/>
          </w:tcPr>
          <w:p w14:paraId="393F5C0F" w14:textId="77777777" w:rsidR="001B05E6" w:rsidRPr="00501BA3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</w:tr>
      <w:tr w:rsidR="001B05E6" w:rsidRPr="00FA1728" w14:paraId="7C3061FA" w14:textId="77777777" w:rsidTr="00070576">
        <w:trPr>
          <w:trHeight w:val="227"/>
          <w:jc w:val="center"/>
        </w:trPr>
        <w:tc>
          <w:tcPr>
            <w:tcW w:w="2324" w:type="dxa"/>
            <w:vAlign w:val="center"/>
          </w:tcPr>
          <w:p w14:paraId="0A937DF5" w14:textId="77777777" w:rsidR="001B05E6" w:rsidRPr="00AD2C51" w:rsidRDefault="001B05E6" w:rsidP="00070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Most deprived fifth (%)</w:t>
            </w:r>
          </w:p>
        </w:tc>
        <w:tc>
          <w:tcPr>
            <w:tcW w:w="855" w:type="dxa"/>
            <w:vAlign w:val="center"/>
          </w:tcPr>
          <w:p w14:paraId="5753C5B1" w14:textId="77777777" w:rsidR="001B05E6" w:rsidRPr="00AD2C51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</w:t>
            </w:r>
          </w:p>
        </w:tc>
        <w:tc>
          <w:tcPr>
            <w:tcW w:w="855" w:type="dxa"/>
            <w:vAlign w:val="center"/>
          </w:tcPr>
          <w:p w14:paraId="43D3FF27" w14:textId="77777777" w:rsidR="001B05E6" w:rsidRPr="00AD2C51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39.4</w:t>
            </w:r>
          </w:p>
        </w:tc>
        <w:tc>
          <w:tcPr>
            <w:tcW w:w="855" w:type="dxa"/>
            <w:vAlign w:val="center"/>
          </w:tcPr>
          <w:p w14:paraId="36F04B91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32.9</w:t>
            </w:r>
          </w:p>
        </w:tc>
        <w:tc>
          <w:tcPr>
            <w:tcW w:w="855" w:type="dxa"/>
            <w:vAlign w:val="center"/>
          </w:tcPr>
          <w:p w14:paraId="3B8FCFB2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</w:t>
            </w:r>
          </w:p>
        </w:tc>
        <w:tc>
          <w:tcPr>
            <w:tcW w:w="855" w:type="dxa"/>
            <w:vAlign w:val="center"/>
          </w:tcPr>
          <w:p w14:paraId="171FA739" w14:textId="77777777" w:rsidR="001B05E6" w:rsidRPr="00501BA3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23.7</w:t>
            </w:r>
          </w:p>
        </w:tc>
        <w:tc>
          <w:tcPr>
            <w:tcW w:w="855" w:type="dxa"/>
            <w:vAlign w:val="center"/>
          </w:tcPr>
          <w:p w14:paraId="345EFB17" w14:textId="77777777" w:rsidR="001B05E6" w:rsidRPr="00501BA3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34.4</w:t>
            </w:r>
          </w:p>
        </w:tc>
        <w:tc>
          <w:tcPr>
            <w:tcW w:w="855" w:type="dxa"/>
            <w:vAlign w:val="center"/>
          </w:tcPr>
          <w:p w14:paraId="3AD382D6" w14:textId="77777777" w:rsidR="001B05E6" w:rsidRPr="00501BA3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32.8</w:t>
            </w:r>
          </w:p>
        </w:tc>
        <w:tc>
          <w:tcPr>
            <w:tcW w:w="855" w:type="dxa"/>
            <w:vAlign w:val="center"/>
          </w:tcPr>
          <w:p w14:paraId="5F4F31A5" w14:textId="77777777" w:rsidR="001B05E6" w:rsidRPr="00501BA3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</w:tr>
      <w:tr w:rsidR="001B05E6" w:rsidRPr="00FA1728" w14:paraId="500DBCEA" w14:textId="77777777" w:rsidTr="00070576">
        <w:trPr>
          <w:trHeight w:val="227"/>
          <w:jc w:val="center"/>
        </w:trPr>
        <w:tc>
          <w:tcPr>
            <w:tcW w:w="2324" w:type="dxa"/>
            <w:vAlign w:val="center"/>
          </w:tcPr>
          <w:p w14:paraId="672BA842" w14:textId="77777777" w:rsidR="001B05E6" w:rsidRPr="00AD2C51" w:rsidRDefault="001B05E6" w:rsidP="00070576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10E2D04F" w14:textId="77777777" w:rsidR="001B05E6" w:rsidRPr="00AD2C51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685E227D" w14:textId="77777777" w:rsidR="001B05E6" w:rsidRPr="00AD2C51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7E5E13A9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7A253D11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01A4ACFE" w14:textId="77777777" w:rsidR="001B05E6" w:rsidRPr="00501BA3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258D2A79" w14:textId="77777777" w:rsidR="001B05E6" w:rsidRPr="00501BA3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33A31F27" w14:textId="77777777" w:rsidR="001B05E6" w:rsidRPr="00501BA3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13EEED2E" w14:textId="77777777" w:rsidR="001B05E6" w:rsidRPr="00501BA3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</w:tr>
      <w:tr w:rsidR="001B05E6" w:rsidRPr="00FA1728" w14:paraId="32400AD1" w14:textId="77777777" w:rsidTr="00070576">
        <w:trPr>
          <w:trHeight w:val="227"/>
          <w:jc w:val="center"/>
        </w:trPr>
        <w:tc>
          <w:tcPr>
            <w:tcW w:w="2324" w:type="dxa"/>
            <w:vAlign w:val="center"/>
          </w:tcPr>
          <w:p w14:paraId="3A152BDF" w14:textId="77777777" w:rsidR="001B05E6" w:rsidRPr="00AD2C51" w:rsidRDefault="001B05E6" w:rsidP="00070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BMI</w:t>
            </w:r>
          </w:p>
        </w:tc>
        <w:tc>
          <w:tcPr>
            <w:tcW w:w="855" w:type="dxa"/>
            <w:vAlign w:val="center"/>
          </w:tcPr>
          <w:p w14:paraId="5940D77D" w14:textId="77777777" w:rsidR="001B05E6" w:rsidRPr="00AD2C51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2797A935" w14:textId="77777777" w:rsidR="001B05E6" w:rsidRPr="00AD2C51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00432515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2AF24D67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2C9039CB" w14:textId="77777777" w:rsidR="001B05E6" w:rsidRPr="00501BA3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3405ECA6" w14:textId="77777777" w:rsidR="001B05E6" w:rsidRPr="00501BA3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62547638" w14:textId="77777777" w:rsidR="001B05E6" w:rsidRPr="00501BA3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5D481AFC" w14:textId="77777777" w:rsidR="001B05E6" w:rsidRPr="00501BA3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</w:tr>
      <w:tr w:rsidR="001B05E6" w:rsidRPr="00FA1728" w14:paraId="58105E11" w14:textId="77777777" w:rsidTr="00070576">
        <w:trPr>
          <w:trHeight w:val="227"/>
          <w:jc w:val="center"/>
        </w:trPr>
        <w:tc>
          <w:tcPr>
            <w:tcW w:w="2324" w:type="dxa"/>
            <w:vAlign w:val="center"/>
          </w:tcPr>
          <w:p w14:paraId="5DEBC286" w14:textId="77777777" w:rsidR="001B05E6" w:rsidRPr="00AD2C51" w:rsidRDefault="001B05E6" w:rsidP="00070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Kg/m</w:t>
            </w:r>
            <w:r w:rsidRPr="00927D3D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(mean)</w:t>
            </w:r>
          </w:p>
        </w:tc>
        <w:tc>
          <w:tcPr>
            <w:tcW w:w="855" w:type="dxa"/>
            <w:vAlign w:val="center"/>
          </w:tcPr>
          <w:p w14:paraId="38927D46" w14:textId="77777777" w:rsidR="001B05E6" w:rsidRPr="00AD2C51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</w:t>
            </w:r>
          </w:p>
        </w:tc>
        <w:tc>
          <w:tcPr>
            <w:tcW w:w="855" w:type="dxa"/>
            <w:vAlign w:val="center"/>
          </w:tcPr>
          <w:p w14:paraId="66DCC42A" w14:textId="77777777" w:rsidR="001B05E6" w:rsidRPr="00AD2C51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</w:t>
            </w:r>
          </w:p>
        </w:tc>
        <w:tc>
          <w:tcPr>
            <w:tcW w:w="855" w:type="dxa"/>
            <w:vAlign w:val="center"/>
          </w:tcPr>
          <w:p w14:paraId="3E5E6204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</w:t>
            </w:r>
          </w:p>
        </w:tc>
        <w:tc>
          <w:tcPr>
            <w:tcW w:w="855" w:type="dxa"/>
            <w:vAlign w:val="center"/>
          </w:tcPr>
          <w:p w14:paraId="45E2F65D" w14:textId="77777777" w:rsidR="001B05E6" w:rsidRPr="00E4657D" w:rsidRDefault="001B05E6" w:rsidP="00070576">
            <w:pPr>
              <w:jc w:val="center"/>
              <w:rPr>
                <w:sz w:val="20"/>
                <w:szCs w:val="20"/>
              </w:rPr>
            </w:pPr>
            <w:r w:rsidRPr="00E4657D">
              <w:rPr>
                <w:sz w:val="20"/>
                <w:szCs w:val="20"/>
              </w:rPr>
              <w:t>27.2</w:t>
            </w:r>
          </w:p>
        </w:tc>
        <w:tc>
          <w:tcPr>
            <w:tcW w:w="855" w:type="dxa"/>
            <w:vAlign w:val="center"/>
          </w:tcPr>
          <w:p w14:paraId="2F122F7E" w14:textId="77777777" w:rsidR="001B05E6" w:rsidRPr="00501BA3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</w:t>
            </w:r>
          </w:p>
        </w:tc>
        <w:tc>
          <w:tcPr>
            <w:tcW w:w="855" w:type="dxa"/>
            <w:vAlign w:val="center"/>
          </w:tcPr>
          <w:p w14:paraId="67B4C937" w14:textId="77777777" w:rsidR="001B05E6" w:rsidRPr="00501BA3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</w:t>
            </w:r>
          </w:p>
        </w:tc>
        <w:tc>
          <w:tcPr>
            <w:tcW w:w="855" w:type="dxa"/>
            <w:vAlign w:val="center"/>
          </w:tcPr>
          <w:p w14:paraId="1D983805" w14:textId="77777777" w:rsidR="001B05E6" w:rsidRPr="00501BA3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31.6</w:t>
            </w:r>
          </w:p>
        </w:tc>
        <w:tc>
          <w:tcPr>
            <w:tcW w:w="855" w:type="dxa"/>
            <w:vAlign w:val="center"/>
          </w:tcPr>
          <w:p w14:paraId="73A9E703" w14:textId="77777777" w:rsidR="001B05E6" w:rsidRPr="00501BA3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32.0</w:t>
            </w:r>
          </w:p>
        </w:tc>
      </w:tr>
      <w:tr w:rsidR="001B05E6" w:rsidRPr="00FA1728" w14:paraId="2F69F4F3" w14:textId="77777777" w:rsidTr="00070576">
        <w:trPr>
          <w:trHeight w:val="227"/>
          <w:jc w:val="center"/>
        </w:trPr>
        <w:tc>
          <w:tcPr>
            <w:tcW w:w="2324" w:type="dxa"/>
            <w:vAlign w:val="center"/>
          </w:tcPr>
          <w:p w14:paraId="06F5954F" w14:textId="77777777" w:rsidR="001B05E6" w:rsidRPr="00AD2C51" w:rsidRDefault="001B05E6" w:rsidP="00070576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166DB717" w14:textId="77777777" w:rsidR="001B05E6" w:rsidRPr="00AD2C51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0A15BA76" w14:textId="77777777" w:rsidR="001B05E6" w:rsidRPr="00AD2C51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7E9EF0D1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32898BB8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61C1ED2E" w14:textId="77777777" w:rsidR="001B05E6" w:rsidRPr="00501BA3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67B4E7A8" w14:textId="77777777" w:rsidR="001B05E6" w:rsidRPr="00501BA3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22281217" w14:textId="77777777" w:rsidR="001B05E6" w:rsidRPr="00501BA3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764AD212" w14:textId="77777777" w:rsidR="001B05E6" w:rsidRPr="00501BA3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</w:tr>
      <w:tr w:rsidR="001B05E6" w:rsidRPr="00FA1728" w14:paraId="03D3F2AF" w14:textId="77777777" w:rsidTr="00070576">
        <w:trPr>
          <w:trHeight w:val="227"/>
          <w:jc w:val="center"/>
        </w:trPr>
        <w:tc>
          <w:tcPr>
            <w:tcW w:w="2324" w:type="dxa"/>
            <w:vAlign w:val="center"/>
          </w:tcPr>
          <w:p w14:paraId="0EE6E439" w14:textId="77777777" w:rsidR="001B05E6" w:rsidRDefault="001B05E6" w:rsidP="00070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Smoking</w:t>
            </w:r>
          </w:p>
        </w:tc>
        <w:tc>
          <w:tcPr>
            <w:tcW w:w="855" w:type="dxa"/>
            <w:vAlign w:val="center"/>
          </w:tcPr>
          <w:p w14:paraId="4ACE1F4B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6093701D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1340E9A5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3C502201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693549A4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3C570B25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725359DD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02AB61CF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</w:tr>
      <w:tr w:rsidR="001B05E6" w:rsidRPr="00FA1728" w14:paraId="6EAB7325" w14:textId="77777777" w:rsidTr="00070576">
        <w:trPr>
          <w:trHeight w:val="227"/>
          <w:jc w:val="center"/>
        </w:trPr>
        <w:tc>
          <w:tcPr>
            <w:tcW w:w="2324" w:type="dxa"/>
          </w:tcPr>
          <w:p w14:paraId="7511C4B1" w14:textId="77777777" w:rsidR="001B05E6" w:rsidRDefault="001B05E6" w:rsidP="00070576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9B541E">
              <w:rPr>
                <w:rFonts w:cstheme="minorHAnsi"/>
                <w:sz w:val="20"/>
                <w:szCs w:val="20"/>
              </w:rPr>
              <w:t>Never</w:t>
            </w:r>
            <w:r>
              <w:rPr>
                <w:rFonts w:cstheme="minorHAnsi"/>
                <w:sz w:val="20"/>
                <w:szCs w:val="20"/>
              </w:rPr>
              <w:t xml:space="preserve"> (%)</w:t>
            </w:r>
          </w:p>
        </w:tc>
        <w:tc>
          <w:tcPr>
            <w:tcW w:w="855" w:type="dxa"/>
            <w:vAlign w:val="center"/>
          </w:tcPr>
          <w:p w14:paraId="45B3B613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</w:t>
            </w:r>
          </w:p>
        </w:tc>
        <w:tc>
          <w:tcPr>
            <w:tcW w:w="855" w:type="dxa"/>
            <w:vAlign w:val="center"/>
          </w:tcPr>
          <w:p w14:paraId="1A5CC44E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40.6</w:t>
            </w:r>
          </w:p>
        </w:tc>
        <w:tc>
          <w:tcPr>
            <w:tcW w:w="855" w:type="dxa"/>
            <w:vAlign w:val="center"/>
          </w:tcPr>
          <w:p w14:paraId="73E3B029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</w:t>
            </w:r>
          </w:p>
        </w:tc>
        <w:tc>
          <w:tcPr>
            <w:tcW w:w="855" w:type="dxa"/>
            <w:vAlign w:val="center"/>
          </w:tcPr>
          <w:p w14:paraId="00EA0E35" w14:textId="77777777" w:rsidR="001B05E6" w:rsidRPr="005F08FD" w:rsidRDefault="001B05E6" w:rsidP="00070576">
            <w:pPr>
              <w:jc w:val="center"/>
              <w:rPr>
                <w:sz w:val="20"/>
                <w:szCs w:val="20"/>
              </w:rPr>
            </w:pPr>
            <w:r w:rsidRPr="005F08FD">
              <w:rPr>
                <w:sz w:val="20"/>
                <w:szCs w:val="20"/>
              </w:rPr>
              <w:t>4.8</w:t>
            </w:r>
          </w:p>
        </w:tc>
        <w:tc>
          <w:tcPr>
            <w:tcW w:w="855" w:type="dxa"/>
            <w:vAlign w:val="center"/>
          </w:tcPr>
          <w:p w14:paraId="2E2FBDBA" w14:textId="77777777" w:rsidR="001B05E6" w:rsidRPr="005F08FD" w:rsidRDefault="001B05E6" w:rsidP="00070576">
            <w:pPr>
              <w:jc w:val="center"/>
              <w:rPr>
                <w:sz w:val="20"/>
                <w:szCs w:val="20"/>
              </w:rPr>
            </w:pPr>
            <w:r w:rsidRPr="005F08FD">
              <w:rPr>
                <w:sz w:val="20"/>
                <w:szCs w:val="20"/>
              </w:rPr>
              <w:t>27.2</w:t>
            </w:r>
          </w:p>
        </w:tc>
        <w:tc>
          <w:tcPr>
            <w:tcW w:w="855" w:type="dxa"/>
            <w:vAlign w:val="center"/>
          </w:tcPr>
          <w:p w14:paraId="788E646E" w14:textId="77777777" w:rsidR="001B05E6" w:rsidRPr="005F08FD" w:rsidRDefault="001B05E6" w:rsidP="00070576">
            <w:pPr>
              <w:jc w:val="center"/>
              <w:rPr>
                <w:sz w:val="20"/>
                <w:szCs w:val="20"/>
              </w:rPr>
            </w:pPr>
            <w:r w:rsidRPr="005F08FD">
              <w:rPr>
                <w:sz w:val="20"/>
                <w:szCs w:val="20"/>
              </w:rPr>
              <w:t>35.1</w:t>
            </w:r>
          </w:p>
        </w:tc>
        <w:tc>
          <w:tcPr>
            <w:tcW w:w="855" w:type="dxa"/>
            <w:vAlign w:val="center"/>
          </w:tcPr>
          <w:p w14:paraId="09AFCFD4" w14:textId="77777777" w:rsidR="001B05E6" w:rsidRPr="005F08FD" w:rsidRDefault="001B05E6" w:rsidP="00070576">
            <w:pPr>
              <w:jc w:val="center"/>
              <w:rPr>
                <w:sz w:val="20"/>
                <w:szCs w:val="20"/>
              </w:rPr>
            </w:pPr>
            <w:r w:rsidRPr="005F08FD">
              <w:rPr>
                <w:sz w:val="20"/>
                <w:szCs w:val="20"/>
              </w:rPr>
              <w:t>30.0</w:t>
            </w:r>
          </w:p>
        </w:tc>
        <w:tc>
          <w:tcPr>
            <w:tcW w:w="855" w:type="dxa"/>
            <w:vAlign w:val="center"/>
          </w:tcPr>
          <w:p w14:paraId="38C4BDA0" w14:textId="77777777" w:rsidR="001B05E6" w:rsidRPr="005F08FD" w:rsidRDefault="001B05E6" w:rsidP="00070576">
            <w:pPr>
              <w:jc w:val="center"/>
              <w:rPr>
                <w:sz w:val="20"/>
                <w:szCs w:val="20"/>
              </w:rPr>
            </w:pPr>
            <w:r w:rsidRPr="005F08FD">
              <w:rPr>
                <w:sz w:val="20"/>
                <w:szCs w:val="20"/>
              </w:rPr>
              <w:t>7.7</w:t>
            </w:r>
          </w:p>
        </w:tc>
      </w:tr>
      <w:tr w:rsidR="001B05E6" w:rsidRPr="00FA1728" w14:paraId="4B7FDB72" w14:textId="77777777" w:rsidTr="00070576">
        <w:trPr>
          <w:trHeight w:val="227"/>
          <w:jc w:val="center"/>
        </w:trPr>
        <w:tc>
          <w:tcPr>
            <w:tcW w:w="2324" w:type="dxa"/>
          </w:tcPr>
          <w:p w14:paraId="426D5258" w14:textId="77777777" w:rsidR="001B05E6" w:rsidRDefault="001B05E6" w:rsidP="00070576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9B541E">
              <w:rPr>
                <w:rFonts w:cstheme="minorHAnsi"/>
                <w:sz w:val="20"/>
                <w:szCs w:val="20"/>
              </w:rPr>
              <w:t>Ex</w:t>
            </w:r>
            <w:r>
              <w:rPr>
                <w:rFonts w:cstheme="minorHAnsi"/>
                <w:sz w:val="20"/>
                <w:szCs w:val="20"/>
              </w:rPr>
              <w:t xml:space="preserve"> (%)</w:t>
            </w:r>
          </w:p>
        </w:tc>
        <w:tc>
          <w:tcPr>
            <w:tcW w:w="855" w:type="dxa"/>
            <w:vAlign w:val="center"/>
          </w:tcPr>
          <w:p w14:paraId="76FCD634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</w:t>
            </w:r>
          </w:p>
        </w:tc>
        <w:tc>
          <w:tcPr>
            <w:tcW w:w="855" w:type="dxa"/>
            <w:vAlign w:val="center"/>
          </w:tcPr>
          <w:p w14:paraId="5CB279BB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40.1</w:t>
            </w:r>
          </w:p>
        </w:tc>
        <w:tc>
          <w:tcPr>
            <w:tcW w:w="855" w:type="dxa"/>
            <w:vAlign w:val="center"/>
          </w:tcPr>
          <w:p w14:paraId="45F4EA0D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</w:t>
            </w:r>
          </w:p>
        </w:tc>
        <w:tc>
          <w:tcPr>
            <w:tcW w:w="855" w:type="dxa"/>
            <w:vAlign w:val="center"/>
          </w:tcPr>
          <w:p w14:paraId="5FC3DCDF" w14:textId="77777777" w:rsidR="001B05E6" w:rsidRPr="005F08FD" w:rsidRDefault="001B05E6" w:rsidP="00070576">
            <w:pPr>
              <w:jc w:val="center"/>
              <w:rPr>
                <w:sz w:val="20"/>
                <w:szCs w:val="20"/>
              </w:rPr>
            </w:pPr>
            <w:r w:rsidRPr="005F08FD">
              <w:rPr>
                <w:sz w:val="20"/>
                <w:szCs w:val="20"/>
              </w:rPr>
              <w:t>5.0</w:t>
            </w:r>
          </w:p>
        </w:tc>
        <w:tc>
          <w:tcPr>
            <w:tcW w:w="855" w:type="dxa"/>
            <w:vAlign w:val="center"/>
          </w:tcPr>
          <w:p w14:paraId="77FD4348" w14:textId="77777777" w:rsidR="001B05E6" w:rsidRPr="005F08FD" w:rsidRDefault="001B05E6" w:rsidP="00070576">
            <w:pPr>
              <w:jc w:val="center"/>
              <w:rPr>
                <w:sz w:val="20"/>
                <w:szCs w:val="20"/>
              </w:rPr>
            </w:pPr>
            <w:r w:rsidRPr="005F08FD">
              <w:rPr>
                <w:sz w:val="20"/>
                <w:szCs w:val="20"/>
              </w:rPr>
              <w:t>27.4</w:t>
            </w:r>
          </w:p>
        </w:tc>
        <w:tc>
          <w:tcPr>
            <w:tcW w:w="855" w:type="dxa"/>
            <w:vAlign w:val="center"/>
          </w:tcPr>
          <w:p w14:paraId="4A0B0D0D" w14:textId="77777777" w:rsidR="001B05E6" w:rsidRPr="005F08FD" w:rsidRDefault="001B05E6" w:rsidP="00070576">
            <w:pPr>
              <w:jc w:val="center"/>
              <w:rPr>
                <w:sz w:val="20"/>
                <w:szCs w:val="20"/>
              </w:rPr>
            </w:pPr>
            <w:r w:rsidRPr="005F08FD">
              <w:rPr>
                <w:sz w:val="20"/>
                <w:szCs w:val="20"/>
              </w:rPr>
              <w:t>35.2</w:t>
            </w:r>
          </w:p>
        </w:tc>
        <w:tc>
          <w:tcPr>
            <w:tcW w:w="855" w:type="dxa"/>
            <w:vAlign w:val="center"/>
          </w:tcPr>
          <w:p w14:paraId="25009B25" w14:textId="77777777" w:rsidR="001B05E6" w:rsidRPr="005F08FD" w:rsidRDefault="001B05E6" w:rsidP="00070576">
            <w:pPr>
              <w:jc w:val="center"/>
              <w:rPr>
                <w:sz w:val="20"/>
                <w:szCs w:val="20"/>
              </w:rPr>
            </w:pPr>
            <w:r w:rsidRPr="005F08FD">
              <w:rPr>
                <w:sz w:val="20"/>
                <w:szCs w:val="20"/>
              </w:rPr>
              <w:t>30.0</w:t>
            </w:r>
          </w:p>
        </w:tc>
        <w:tc>
          <w:tcPr>
            <w:tcW w:w="855" w:type="dxa"/>
            <w:vAlign w:val="center"/>
          </w:tcPr>
          <w:p w14:paraId="234C91BE" w14:textId="77777777" w:rsidR="001B05E6" w:rsidRPr="005F08FD" w:rsidRDefault="001B05E6" w:rsidP="00070576">
            <w:pPr>
              <w:jc w:val="center"/>
              <w:rPr>
                <w:sz w:val="20"/>
                <w:szCs w:val="20"/>
              </w:rPr>
            </w:pPr>
            <w:r w:rsidRPr="005F08FD">
              <w:rPr>
                <w:sz w:val="20"/>
                <w:szCs w:val="20"/>
              </w:rPr>
              <w:t>7.5</w:t>
            </w:r>
          </w:p>
        </w:tc>
      </w:tr>
      <w:tr w:rsidR="001B05E6" w:rsidRPr="00FA1728" w14:paraId="63B63A11" w14:textId="77777777" w:rsidTr="00070576">
        <w:trPr>
          <w:trHeight w:val="227"/>
          <w:jc w:val="center"/>
        </w:trPr>
        <w:tc>
          <w:tcPr>
            <w:tcW w:w="2324" w:type="dxa"/>
          </w:tcPr>
          <w:p w14:paraId="031291D0" w14:textId="77777777" w:rsidR="001B05E6" w:rsidRDefault="001B05E6" w:rsidP="00070576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9B541E">
              <w:rPr>
                <w:rFonts w:cstheme="minorHAnsi"/>
                <w:sz w:val="20"/>
                <w:szCs w:val="20"/>
              </w:rPr>
              <w:t>Current</w:t>
            </w:r>
            <w:r>
              <w:rPr>
                <w:rFonts w:cstheme="minorHAnsi"/>
                <w:sz w:val="20"/>
                <w:szCs w:val="20"/>
              </w:rPr>
              <w:t xml:space="preserve"> (%)</w:t>
            </w:r>
          </w:p>
        </w:tc>
        <w:tc>
          <w:tcPr>
            <w:tcW w:w="855" w:type="dxa"/>
            <w:vAlign w:val="center"/>
          </w:tcPr>
          <w:p w14:paraId="7A709387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</w:t>
            </w:r>
          </w:p>
        </w:tc>
        <w:tc>
          <w:tcPr>
            <w:tcW w:w="855" w:type="dxa"/>
            <w:vAlign w:val="center"/>
          </w:tcPr>
          <w:p w14:paraId="4BD8A060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37.5</w:t>
            </w:r>
          </w:p>
        </w:tc>
        <w:tc>
          <w:tcPr>
            <w:tcW w:w="855" w:type="dxa"/>
            <w:vAlign w:val="center"/>
          </w:tcPr>
          <w:p w14:paraId="508D56DE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32.0</w:t>
            </w:r>
          </w:p>
        </w:tc>
        <w:tc>
          <w:tcPr>
            <w:tcW w:w="855" w:type="dxa"/>
            <w:vAlign w:val="center"/>
          </w:tcPr>
          <w:p w14:paraId="594A743D" w14:textId="77777777" w:rsidR="001B05E6" w:rsidRPr="005F08FD" w:rsidRDefault="001B05E6" w:rsidP="00070576">
            <w:pPr>
              <w:jc w:val="center"/>
              <w:rPr>
                <w:sz w:val="20"/>
                <w:szCs w:val="20"/>
              </w:rPr>
            </w:pPr>
            <w:r w:rsidRPr="005F08FD">
              <w:rPr>
                <w:sz w:val="20"/>
                <w:szCs w:val="20"/>
              </w:rPr>
              <w:t>7.1</w:t>
            </w:r>
          </w:p>
        </w:tc>
        <w:tc>
          <w:tcPr>
            <w:tcW w:w="855" w:type="dxa"/>
            <w:vAlign w:val="center"/>
          </w:tcPr>
          <w:p w14:paraId="185A3017" w14:textId="77777777" w:rsidR="001B05E6" w:rsidRPr="005F08FD" w:rsidRDefault="001B05E6" w:rsidP="00070576">
            <w:pPr>
              <w:jc w:val="center"/>
              <w:rPr>
                <w:sz w:val="20"/>
                <w:szCs w:val="20"/>
              </w:rPr>
            </w:pPr>
            <w:r w:rsidRPr="005F08FD">
              <w:rPr>
                <w:sz w:val="20"/>
                <w:szCs w:val="20"/>
              </w:rPr>
              <w:t>23.7</w:t>
            </w:r>
          </w:p>
        </w:tc>
        <w:tc>
          <w:tcPr>
            <w:tcW w:w="855" w:type="dxa"/>
            <w:vAlign w:val="center"/>
          </w:tcPr>
          <w:p w14:paraId="56F3935C" w14:textId="77777777" w:rsidR="001B05E6" w:rsidRPr="005F08FD" w:rsidRDefault="001B05E6" w:rsidP="00070576">
            <w:pPr>
              <w:jc w:val="center"/>
              <w:rPr>
                <w:sz w:val="20"/>
                <w:szCs w:val="20"/>
              </w:rPr>
            </w:pPr>
            <w:r w:rsidRPr="005F08FD">
              <w:rPr>
                <w:sz w:val="20"/>
                <w:szCs w:val="20"/>
              </w:rPr>
              <w:t>33.7</w:t>
            </w:r>
          </w:p>
        </w:tc>
        <w:tc>
          <w:tcPr>
            <w:tcW w:w="855" w:type="dxa"/>
            <w:vAlign w:val="center"/>
          </w:tcPr>
          <w:p w14:paraId="59690251" w14:textId="77777777" w:rsidR="001B05E6" w:rsidRPr="005F08FD" w:rsidRDefault="001B05E6" w:rsidP="00070576">
            <w:pPr>
              <w:jc w:val="center"/>
              <w:rPr>
                <w:sz w:val="20"/>
                <w:szCs w:val="20"/>
              </w:rPr>
            </w:pPr>
            <w:r w:rsidRPr="005F08FD">
              <w:rPr>
                <w:sz w:val="20"/>
                <w:szCs w:val="20"/>
              </w:rPr>
              <w:t>33.0</w:t>
            </w:r>
          </w:p>
        </w:tc>
        <w:tc>
          <w:tcPr>
            <w:tcW w:w="855" w:type="dxa"/>
            <w:vAlign w:val="center"/>
          </w:tcPr>
          <w:p w14:paraId="2C8ACBB9" w14:textId="77777777" w:rsidR="001B05E6" w:rsidRPr="005F08FD" w:rsidRDefault="001B05E6" w:rsidP="00070576">
            <w:pPr>
              <w:jc w:val="center"/>
              <w:rPr>
                <w:sz w:val="20"/>
                <w:szCs w:val="20"/>
              </w:rPr>
            </w:pPr>
            <w:r w:rsidRPr="005F08FD">
              <w:rPr>
                <w:sz w:val="20"/>
                <w:szCs w:val="20"/>
              </w:rPr>
              <w:t>9.7</w:t>
            </w:r>
          </w:p>
        </w:tc>
      </w:tr>
      <w:tr w:rsidR="001B05E6" w:rsidRPr="00FA1728" w14:paraId="15D902D2" w14:textId="77777777" w:rsidTr="00070576">
        <w:trPr>
          <w:trHeight w:val="227"/>
          <w:jc w:val="center"/>
        </w:trPr>
        <w:tc>
          <w:tcPr>
            <w:tcW w:w="2324" w:type="dxa"/>
            <w:vAlign w:val="center"/>
          </w:tcPr>
          <w:p w14:paraId="60DE916A" w14:textId="77777777" w:rsidR="001B05E6" w:rsidRPr="00AD2C51" w:rsidRDefault="001B05E6" w:rsidP="00070576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557D7748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4955F4F3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01A2E86C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61BB180D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619699FE" w14:textId="77777777" w:rsidR="001B05E6" w:rsidRPr="00501BA3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699E8075" w14:textId="77777777" w:rsidR="001B05E6" w:rsidRPr="00501BA3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00B30AE2" w14:textId="77777777" w:rsidR="001B05E6" w:rsidRPr="00501BA3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6FB535AC" w14:textId="77777777" w:rsidR="001B05E6" w:rsidRPr="00501BA3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</w:tr>
      <w:tr w:rsidR="001B05E6" w:rsidRPr="00FA1728" w14:paraId="5A3B8A3E" w14:textId="77777777" w:rsidTr="00070576">
        <w:trPr>
          <w:trHeight w:val="227"/>
          <w:jc w:val="center"/>
        </w:trPr>
        <w:tc>
          <w:tcPr>
            <w:tcW w:w="2324" w:type="dxa"/>
            <w:vAlign w:val="center"/>
          </w:tcPr>
          <w:p w14:paraId="414DF08E" w14:textId="77777777" w:rsidR="001B05E6" w:rsidRPr="00AD2C51" w:rsidRDefault="001B05E6" w:rsidP="00070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since diagnosis</w:t>
            </w:r>
          </w:p>
        </w:tc>
        <w:tc>
          <w:tcPr>
            <w:tcW w:w="855" w:type="dxa"/>
            <w:vAlign w:val="center"/>
          </w:tcPr>
          <w:p w14:paraId="66124F40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67773805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63ACF5A0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7D57E4D8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2FF33DFD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219DCEC8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3E128727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67D7BB5B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</w:tr>
      <w:tr w:rsidR="001B05E6" w:rsidRPr="00FA1728" w14:paraId="52C3ACFE" w14:textId="77777777" w:rsidTr="00070576">
        <w:trPr>
          <w:trHeight w:val="227"/>
          <w:jc w:val="center"/>
        </w:trPr>
        <w:tc>
          <w:tcPr>
            <w:tcW w:w="2324" w:type="dxa"/>
            <w:vAlign w:val="center"/>
          </w:tcPr>
          <w:p w14:paraId="393353DA" w14:textId="77777777" w:rsidR="001B05E6" w:rsidRPr="00AD2C51" w:rsidRDefault="001B05E6" w:rsidP="00070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Mean (years)</w:t>
            </w:r>
          </w:p>
        </w:tc>
        <w:tc>
          <w:tcPr>
            <w:tcW w:w="855" w:type="dxa"/>
            <w:vAlign w:val="center"/>
          </w:tcPr>
          <w:p w14:paraId="0124982F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</w:t>
            </w:r>
          </w:p>
        </w:tc>
        <w:tc>
          <w:tcPr>
            <w:tcW w:w="855" w:type="dxa"/>
            <w:vAlign w:val="center"/>
          </w:tcPr>
          <w:p w14:paraId="73EEE936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</w:t>
            </w:r>
          </w:p>
        </w:tc>
        <w:tc>
          <w:tcPr>
            <w:tcW w:w="855" w:type="dxa"/>
            <w:vAlign w:val="center"/>
          </w:tcPr>
          <w:p w14:paraId="2F75A7EB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</w:t>
            </w:r>
          </w:p>
        </w:tc>
        <w:tc>
          <w:tcPr>
            <w:tcW w:w="855" w:type="dxa"/>
            <w:vAlign w:val="center"/>
          </w:tcPr>
          <w:p w14:paraId="4FB7A595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</w:t>
            </w:r>
          </w:p>
        </w:tc>
        <w:tc>
          <w:tcPr>
            <w:tcW w:w="855" w:type="dxa"/>
            <w:vAlign w:val="center"/>
          </w:tcPr>
          <w:p w14:paraId="53581C58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855" w:type="dxa"/>
            <w:vAlign w:val="center"/>
          </w:tcPr>
          <w:p w14:paraId="7644464A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</w:t>
            </w:r>
          </w:p>
        </w:tc>
        <w:tc>
          <w:tcPr>
            <w:tcW w:w="855" w:type="dxa"/>
            <w:vAlign w:val="center"/>
          </w:tcPr>
          <w:p w14:paraId="34497B6C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</w:t>
            </w:r>
          </w:p>
        </w:tc>
        <w:tc>
          <w:tcPr>
            <w:tcW w:w="855" w:type="dxa"/>
            <w:vAlign w:val="center"/>
          </w:tcPr>
          <w:p w14:paraId="02109F80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</w:t>
            </w:r>
          </w:p>
        </w:tc>
      </w:tr>
      <w:tr w:rsidR="001B05E6" w:rsidRPr="00FA1728" w14:paraId="4C155B3E" w14:textId="77777777" w:rsidTr="00070576">
        <w:trPr>
          <w:trHeight w:val="227"/>
          <w:jc w:val="center"/>
        </w:trPr>
        <w:tc>
          <w:tcPr>
            <w:tcW w:w="2324" w:type="dxa"/>
            <w:vAlign w:val="center"/>
          </w:tcPr>
          <w:p w14:paraId="37D06EA8" w14:textId="77777777" w:rsidR="001B05E6" w:rsidRDefault="001B05E6" w:rsidP="00070576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52320077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6348C279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795995B6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7CD16DAF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0969DB79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3D155F0A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77EBD14E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2CC992E6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</w:tr>
      <w:tr w:rsidR="001B05E6" w:rsidRPr="00FA1728" w14:paraId="5C47A7E7" w14:textId="77777777" w:rsidTr="00070576">
        <w:trPr>
          <w:trHeight w:val="227"/>
          <w:jc w:val="center"/>
        </w:trPr>
        <w:tc>
          <w:tcPr>
            <w:tcW w:w="2324" w:type="dxa"/>
            <w:vAlign w:val="center"/>
          </w:tcPr>
          <w:p w14:paraId="6A5A439F" w14:textId="77777777" w:rsidR="001B05E6" w:rsidRPr="00AD2C51" w:rsidRDefault="001B05E6" w:rsidP="00070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Average HbA1c</w:t>
            </w:r>
          </w:p>
        </w:tc>
        <w:tc>
          <w:tcPr>
            <w:tcW w:w="855" w:type="dxa"/>
            <w:vAlign w:val="center"/>
          </w:tcPr>
          <w:p w14:paraId="23E10C65" w14:textId="77777777" w:rsidR="001B05E6" w:rsidRPr="00AD2C51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0BA54C2C" w14:textId="77777777" w:rsidR="001B05E6" w:rsidRPr="00AD2C51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5F67E06A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2F1937B2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757A84CC" w14:textId="77777777" w:rsidR="001B05E6" w:rsidRPr="00501BA3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78457DD7" w14:textId="77777777" w:rsidR="001B05E6" w:rsidRPr="00501BA3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1CF9AB80" w14:textId="77777777" w:rsidR="001B05E6" w:rsidRPr="00501BA3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313513DC" w14:textId="77777777" w:rsidR="001B05E6" w:rsidRPr="00501BA3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</w:tr>
      <w:tr w:rsidR="001B05E6" w:rsidRPr="00FA1728" w14:paraId="6D7701DD" w14:textId="77777777" w:rsidTr="00070576">
        <w:trPr>
          <w:trHeight w:val="227"/>
          <w:jc w:val="center"/>
        </w:trPr>
        <w:tc>
          <w:tcPr>
            <w:tcW w:w="2324" w:type="dxa"/>
            <w:vAlign w:val="center"/>
          </w:tcPr>
          <w:p w14:paraId="44011F9C" w14:textId="1BD0852C" w:rsidR="001B05E6" w:rsidRPr="00AD2C51" w:rsidRDefault="001B05E6" w:rsidP="00070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- 2011 to 2014 (mean)</w:t>
            </w:r>
          </w:p>
        </w:tc>
        <w:tc>
          <w:tcPr>
            <w:tcW w:w="855" w:type="dxa"/>
            <w:vAlign w:val="center"/>
          </w:tcPr>
          <w:p w14:paraId="7A268394" w14:textId="77777777" w:rsidR="001B05E6" w:rsidRPr="00AD2C51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66.2</w:t>
            </w:r>
          </w:p>
        </w:tc>
        <w:tc>
          <w:tcPr>
            <w:tcW w:w="855" w:type="dxa"/>
            <w:vAlign w:val="center"/>
          </w:tcPr>
          <w:p w14:paraId="3292B1CA" w14:textId="77777777" w:rsidR="001B05E6" w:rsidRPr="00AD2C51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68.6</w:t>
            </w:r>
          </w:p>
        </w:tc>
        <w:tc>
          <w:tcPr>
            <w:tcW w:w="855" w:type="dxa"/>
            <w:vAlign w:val="center"/>
          </w:tcPr>
          <w:p w14:paraId="40BB50F3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70.6</w:t>
            </w:r>
          </w:p>
        </w:tc>
        <w:tc>
          <w:tcPr>
            <w:tcW w:w="855" w:type="dxa"/>
            <w:vAlign w:val="center"/>
          </w:tcPr>
          <w:p w14:paraId="6D1D4773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72.6</w:t>
            </w:r>
          </w:p>
        </w:tc>
        <w:tc>
          <w:tcPr>
            <w:tcW w:w="855" w:type="dxa"/>
            <w:vAlign w:val="center"/>
          </w:tcPr>
          <w:p w14:paraId="174B0A6E" w14:textId="77777777" w:rsidR="001B05E6" w:rsidRPr="00501BA3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50.6</w:t>
            </w:r>
          </w:p>
        </w:tc>
        <w:tc>
          <w:tcPr>
            <w:tcW w:w="855" w:type="dxa"/>
            <w:vAlign w:val="center"/>
          </w:tcPr>
          <w:p w14:paraId="34DBD6FB" w14:textId="77777777" w:rsidR="001B05E6" w:rsidRPr="00501BA3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57.3</w:t>
            </w:r>
          </w:p>
        </w:tc>
        <w:tc>
          <w:tcPr>
            <w:tcW w:w="855" w:type="dxa"/>
            <w:vAlign w:val="center"/>
          </w:tcPr>
          <w:p w14:paraId="70D33DC9" w14:textId="77777777" w:rsidR="001B05E6" w:rsidRPr="00501BA3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63.0</w:t>
            </w:r>
          </w:p>
        </w:tc>
        <w:tc>
          <w:tcPr>
            <w:tcW w:w="855" w:type="dxa"/>
            <w:vAlign w:val="center"/>
          </w:tcPr>
          <w:p w14:paraId="72F649B8" w14:textId="77777777" w:rsidR="001B05E6" w:rsidRPr="00501BA3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67.3</w:t>
            </w:r>
          </w:p>
        </w:tc>
      </w:tr>
      <w:tr w:rsidR="001B05E6" w:rsidRPr="00FA1728" w14:paraId="12495FB8" w14:textId="77777777" w:rsidTr="00070576">
        <w:trPr>
          <w:trHeight w:val="227"/>
          <w:jc w:val="center"/>
        </w:trPr>
        <w:tc>
          <w:tcPr>
            <w:tcW w:w="2324" w:type="dxa"/>
            <w:vAlign w:val="center"/>
          </w:tcPr>
          <w:p w14:paraId="098F7C64" w14:textId="77777777" w:rsidR="001B05E6" w:rsidRPr="00AD2C51" w:rsidRDefault="001B05E6" w:rsidP="00070576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60A3BA9A" w14:textId="77777777" w:rsidR="001B05E6" w:rsidRPr="00AD2C51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043AA195" w14:textId="77777777" w:rsidR="001B05E6" w:rsidRPr="00AD2C51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5855795D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621DD361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2D430DFA" w14:textId="77777777" w:rsidR="001B05E6" w:rsidRPr="00501BA3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007BEC37" w14:textId="77777777" w:rsidR="001B05E6" w:rsidRPr="00501BA3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2D21BCE5" w14:textId="77777777" w:rsidR="001B05E6" w:rsidRPr="00501BA3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0258588A" w14:textId="77777777" w:rsidR="001B05E6" w:rsidRPr="00501BA3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</w:tr>
      <w:tr w:rsidR="001B05E6" w:rsidRPr="00FA1728" w14:paraId="2532F838" w14:textId="77777777" w:rsidTr="00070576">
        <w:trPr>
          <w:trHeight w:val="227"/>
          <w:jc w:val="center"/>
        </w:trPr>
        <w:tc>
          <w:tcPr>
            <w:tcW w:w="2324" w:type="dxa"/>
            <w:vAlign w:val="center"/>
          </w:tcPr>
          <w:p w14:paraId="23E9CCCF" w14:textId="77777777" w:rsidR="001B05E6" w:rsidRDefault="001B05E6" w:rsidP="00070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HbA1c Measurements</w:t>
            </w:r>
          </w:p>
        </w:tc>
        <w:tc>
          <w:tcPr>
            <w:tcW w:w="855" w:type="dxa"/>
            <w:vAlign w:val="center"/>
          </w:tcPr>
          <w:p w14:paraId="5B62E173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7B6FDC77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0D69C81B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2E2E657D" w14:textId="77777777" w:rsidR="001B05E6" w:rsidRPr="008C3DEF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44F8304C" w14:textId="77777777" w:rsidR="001B05E6" w:rsidRPr="008C3DEF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00619CD2" w14:textId="77777777" w:rsidR="001B05E6" w:rsidRPr="008C3DEF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3BC9C329" w14:textId="77777777" w:rsidR="001B05E6" w:rsidRPr="008C3DEF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4650CF71" w14:textId="77777777" w:rsidR="001B05E6" w:rsidRPr="008C3DEF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</w:tr>
      <w:tr w:rsidR="001B05E6" w:rsidRPr="00FA1728" w14:paraId="0C930E69" w14:textId="77777777" w:rsidTr="00070576">
        <w:trPr>
          <w:trHeight w:val="227"/>
          <w:jc w:val="center"/>
        </w:trPr>
        <w:tc>
          <w:tcPr>
            <w:tcW w:w="2324" w:type="dxa"/>
            <w:vAlign w:val="center"/>
          </w:tcPr>
          <w:p w14:paraId="2F6951D7" w14:textId="77777777" w:rsidR="001B05E6" w:rsidRDefault="001B05E6" w:rsidP="00070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- 2011 to 2014 (mean) </w:t>
            </w:r>
          </w:p>
        </w:tc>
        <w:tc>
          <w:tcPr>
            <w:tcW w:w="855" w:type="dxa"/>
            <w:vAlign w:val="center"/>
          </w:tcPr>
          <w:p w14:paraId="7675623E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</w:t>
            </w:r>
          </w:p>
        </w:tc>
        <w:tc>
          <w:tcPr>
            <w:tcW w:w="855" w:type="dxa"/>
            <w:vAlign w:val="center"/>
          </w:tcPr>
          <w:p w14:paraId="1046ED1F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</w:t>
            </w:r>
          </w:p>
        </w:tc>
        <w:tc>
          <w:tcPr>
            <w:tcW w:w="855" w:type="dxa"/>
            <w:vAlign w:val="center"/>
          </w:tcPr>
          <w:p w14:paraId="0C0376D6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855" w:type="dxa"/>
            <w:vAlign w:val="center"/>
          </w:tcPr>
          <w:p w14:paraId="7BF2A889" w14:textId="77777777" w:rsidR="001B05E6" w:rsidRPr="008C3DEF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855" w:type="dxa"/>
            <w:vAlign w:val="center"/>
          </w:tcPr>
          <w:p w14:paraId="273883D6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855" w:type="dxa"/>
            <w:vAlign w:val="center"/>
          </w:tcPr>
          <w:p w14:paraId="3E266A28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</w:t>
            </w:r>
          </w:p>
        </w:tc>
        <w:tc>
          <w:tcPr>
            <w:tcW w:w="855" w:type="dxa"/>
            <w:vAlign w:val="center"/>
          </w:tcPr>
          <w:p w14:paraId="62C349F6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</w:t>
            </w:r>
          </w:p>
        </w:tc>
        <w:tc>
          <w:tcPr>
            <w:tcW w:w="855" w:type="dxa"/>
            <w:vAlign w:val="center"/>
          </w:tcPr>
          <w:p w14:paraId="78F93C81" w14:textId="77777777" w:rsidR="001B05E6" w:rsidRPr="008C3DEF" w:rsidRDefault="001B05E6" w:rsidP="00070576">
            <w:pPr>
              <w:jc w:val="center"/>
              <w:rPr>
                <w:sz w:val="20"/>
                <w:szCs w:val="20"/>
              </w:rPr>
            </w:pPr>
            <w:r w:rsidRPr="008C3DEF">
              <w:rPr>
                <w:sz w:val="20"/>
                <w:szCs w:val="20"/>
              </w:rPr>
              <w:t>6.1</w:t>
            </w:r>
          </w:p>
        </w:tc>
      </w:tr>
      <w:tr w:rsidR="001B05E6" w:rsidRPr="00FA1728" w14:paraId="5689306C" w14:textId="77777777" w:rsidTr="00070576">
        <w:trPr>
          <w:trHeight w:val="227"/>
          <w:jc w:val="center"/>
        </w:trPr>
        <w:tc>
          <w:tcPr>
            <w:tcW w:w="2324" w:type="dxa"/>
            <w:vAlign w:val="center"/>
          </w:tcPr>
          <w:p w14:paraId="009C9B34" w14:textId="77777777" w:rsidR="001B05E6" w:rsidRDefault="001B05E6" w:rsidP="00070576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12FAD131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3B37FA3A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6D87559A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7BEBE4E3" w14:textId="77777777" w:rsidR="001B05E6" w:rsidRPr="008C3DEF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23B8C0B1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01C51342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00806D00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59E237F2" w14:textId="77777777" w:rsidR="001B05E6" w:rsidRPr="008C3DEF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</w:tr>
      <w:tr w:rsidR="001B05E6" w:rsidRPr="00FA1728" w14:paraId="216C4272" w14:textId="77777777" w:rsidTr="00070576">
        <w:trPr>
          <w:trHeight w:val="227"/>
          <w:jc w:val="center"/>
        </w:trPr>
        <w:tc>
          <w:tcPr>
            <w:tcW w:w="2324" w:type="dxa"/>
            <w:vAlign w:val="center"/>
          </w:tcPr>
          <w:p w14:paraId="68139372" w14:textId="5527D71F" w:rsidR="001B05E6" w:rsidRDefault="001B05E6" w:rsidP="00070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Follow-up Time</w:t>
            </w:r>
            <w:r w:rsidR="007C175B">
              <w:rPr>
                <w:sz w:val="20"/>
                <w:szCs w:val="20"/>
              </w:rPr>
              <w:t xml:space="preserve"> 2015-17</w:t>
            </w:r>
          </w:p>
        </w:tc>
        <w:tc>
          <w:tcPr>
            <w:tcW w:w="855" w:type="dxa"/>
            <w:vAlign w:val="center"/>
          </w:tcPr>
          <w:p w14:paraId="520C720D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42803D4E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4CBCB858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7EF8EE18" w14:textId="77777777" w:rsidR="001B05E6" w:rsidRPr="008C3DEF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2ED2FEAA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6F80819E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2FF97DA4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1155BE25" w14:textId="77777777" w:rsidR="001B05E6" w:rsidRPr="008C3DEF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</w:tr>
      <w:tr w:rsidR="001B05E6" w:rsidRPr="00FA1728" w14:paraId="49C54D3D" w14:textId="77777777" w:rsidTr="00070576">
        <w:trPr>
          <w:trHeight w:val="227"/>
          <w:jc w:val="center"/>
        </w:trPr>
        <w:tc>
          <w:tcPr>
            <w:tcW w:w="2324" w:type="dxa"/>
            <w:vAlign w:val="center"/>
          </w:tcPr>
          <w:p w14:paraId="513DE14F" w14:textId="77777777" w:rsidR="001B05E6" w:rsidRDefault="001B05E6" w:rsidP="00070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Mean (days)</w:t>
            </w:r>
          </w:p>
        </w:tc>
        <w:tc>
          <w:tcPr>
            <w:tcW w:w="855" w:type="dxa"/>
            <w:vAlign w:val="center"/>
          </w:tcPr>
          <w:p w14:paraId="4DF981FE" w14:textId="3785F9C0" w:rsidR="001B05E6" w:rsidRDefault="0035482A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</w:t>
            </w:r>
          </w:p>
        </w:tc>
        <w:tc>
          <w:tcPr>
            <w:tcW w:w="855" w:type="dxa"/>
            <w:vAlign w:val="center"/>
          </w:tcPr>
          <w:p w14:paraId="77FCD57F" w14:textId="7FF70CC7" w:rsidR="001B05E6" w:rsidRDefault="0035482A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</w:t>
            </w:r>
          </w:p>
        </w:tc>
        <w:tc>
          <w:tcPr>
            <w:tcW w:w="855" w:type="dxa"/>
            <w:vAlign w:val="center"/>
          </w:tcPr>
          <w:p w14:paraId="39975C61" w14:textId="03ACB8BB" w:rsidR="001B05E6" w:rsidRDefault="0035482A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1059</w:t>
            </w:r>
          </w:p>
        </w:tc>
        <w:tc>
          <w:tcPr>
            <w:tcW w:w="855" w:type="dxa"/>
            <w:vAlign w:val="center"/>
          </w:tcPr>
          <w:p w14:paraId="7EBFB6CC" w14:textId="59BF50F9" w:rsidR="001B05E6" w:rsidRPr="008C3DEF" w:rsidRDefault="0035482A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</w:t>
            </w:r>
          </w:p>
        </w:tc>
        <w:tc>
          <w:tcPr>
            <w:tcW w:w="855" w:type="dxa"/>
            <w:vAlign w:val="center"/>
          </w:tcPr>
          <w:p w14:paraId="1BD4ADD7" w14:textId="5713BCA5" w:rsidR="001B05E6" w:rsidRDefault="005138F5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</w:t>
            </w:r>
          </w:p>
        </w:tc>
        <w:tc>
          <w:tcPr>
            <w:tcW w:w="855" w:type="dxa"/>
            <w:vAlign w:val="center"/>
          </w:tcPr>
          <w:p w14:paraId="491DE327" w14:textId="224F3546" w:rsidR="001B05E6" w:rsidRDefault="005138F5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1043</w:t>
            </w:r>
          </w:p>
        </w:tc>
        <w:tc>
          <w:tcPr>
            <w:tcW w:w="855" w:type="dxa"/>
            <w:vAlign w:val="center"/>
          </w:tcPr>
          <w:p w14:paraId="1AA0250A" w14:textId="12BE6AAA" w:rsidR="001B05E6" w:rsidRDefault="005138F5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1036</w:t>
            </w:r>
          </w:p>
        </w:tc>
        <w:tc>
          <w:tcPr>
            <w:tcW w:w="855" w:type="dxa"/>
            <w:vAlign w:val="center"/>
          </w:tcPr>
          <w:p w14:paraId="0CB9AA42" w14:textId="51E99077" w:rsidR="001B05E6" w:rsidRPr="008C3DEF" w:rsidRDefault="005138F5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1033</w:t>
            </w:r>
          </w:p>
        </w:tc>
      </w:tr>
      <w:tr w:rsidR="001B05E6" w:rsidRPr="00FA1728" w14:paraId="05AC6B7E" w14:textId="77777777" w:rsidTr="00070576">
        <w:trPr>
          <w:trHeight w:val="227"/>
          <w:jc w:val="center"/>
        </w:trPr>
        <w:tc>
          <w:tcPr>
            <w:tcW w:w="2324" w:type="dxa"/>
            <w:vAlign w:val="center"/>
          </w:tcPr>
          <w:p w14:paraId="3130FDE5" w14:textId="77777777" w:rsidR="001B05E6" w:rsidRDefault="001B05E6" w:rsidP="00070576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3F8900C6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05EF89D2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5186E141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3E7C5BA5" w14:textId="77777777" w:rsidR="001B05E6" w:rsidRPr="008C3DEF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43D4AB66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50C03574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78CF9554" w14:textId="77777777" w:rsidR="001B05E6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4EA0B0D3" w14:textId="77777777" w:rsidR="001B05E6" w:rsidRPr="008C3DEF" w:rsidRDefault="001B05E6" w:rsidP="00070576">
            <w:pPr>
              <w:jc w:val="center"/>
              <w:rPr>
                <w:sz w:val="20"/>
                <w:szCs w:val="20"/>
              </w:rPr>
            </w:pPr>
          </w:p>
        </w:tc>
      </w:tr>
      <w:tr w:rsidR="00DE3ACF" w:rsidRPr="00FA1728" w14:paraId="145FA8C4" w14:textId="77777777" w:rsidTr="00070576">
        <w:trPr>
          <w:trHeight w:val="227"/>
          <w:jc w:val="center"/>
        </w:trPr>
        <w:tc>
          <w:tcPr>
            <w:tcW w:w="2324" w:type="dxa"/>
          </w:tcPr>
          <w:p w14:paraId="58F6E3BB" w14:textId="77777777" w:rsidR="00DE3ACF" w:rsidRPr="007741AF" w:rsidRDefault="00DE3ACF" w:rsidP="00DE3A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741AF">
              <w:rPr>
                <w:rFonts w:cstheme="minorHAnsi"/>
                <w:color w:val="000000" w:themeColor="text1"/>
                <w:sz w:val="20"/>
                <w:szCs w:val="20"/>
              </w:rPr>
              <w:t>Number of</w:t>
            </w:r>
          </w:p>
          <w:p w14:paraId="42A47646" w14:textId="128B5ECB" w:rsidR="00DE3ACF" w:rsidRPr="00AD2C51" w:rsidRDefault="00DE3ACF" w:rsidP="00DE3ACF">
            <w:pPr>
              <w:rPr>
                <w:sz w:val="20"/>
                <w:szCs w:val="20"/>
              </w:rPr>
            </w:pPr>
            <w:r w:rsidRPr="007741AF">
              <w:rPr>
                <w:rFonts w:cstheme="minorHAnsi"/>
                <w:color w:val="000000" w:themeColor="text1"/>
                <w:sz w:val="20"/>
                <w:szCs w:val="20"/>
              </w:rPr>
              <w:t>co-morbidities</w:t>
            </w:r>
            <w:r w:rsidRPr="007741AF">
              <w:rPr>
                <w:color w:val="000000" w:themeColor="text1"/>
                <w:sz w:val="18"/>
                <w:szCs w:val="18"/>
              </w:rPr>
              <w:t>†</w:t>
            </w:r>
          </w:p>
        </w:tc>
        <w:tc>
          <w:tcPr>
            <w:tcW w:w="855" w:type="dxa"/>
            <w:vAlign w:val="center"/>
          </w:tcPr>
          <w:p w14:paraId="3A5A296E" w14:textId="77777777" w:rsidR="00DE3ACF" w:rsidRPr="00AD2C51" w:rsidRDefault="00DE3ACF" w:rsidP="00DE3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2FF43E2C" w14:textId="77777777" w:rsidR="00DE3ACF" w:rsidRPr="00AD2C51" w:rsidRDefault="00DE3ACF" w:rsidP="00DE3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4801F653" w14:textId="77777777" w:rsidR="00DE3ACF" w:rsidRDefault="00DE3ACF" w:rsidP="00DE3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0E53ADEA" w14:textId="77777777" w:rsidR="00DE3ACF" w:rsidRDefault="00DE3ACF" w:rsidP="00DE3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3B43A2BB" w14:textId="77777777" w:rsidR="00DE3ACF" w:rsidRPr="00501BA3" w:rsidRDefault="00DE3ACF" w:rsidP="00DE3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2CC6A6AB" w14:textId="77777777" w:rsidR="00DE3ACF" w:rsidRPr="00501BA3" w:rsidRDefault="00DE3ACF" w:rsidP="00DE3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5BF4B394" w14:textId="77777777" w:rsidR="00DE3ACF" w:rsidRPr="00501BA3" w:rsidRDefault="00DE3ACF" w:rsidP="00DE3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559A1D37" w14:textId="77777777" w:rsidR="00DE3ACF" w:rsidRPr="00501BA3" w:rsidRDefault="00DE3ACF" w:rsidP="00DE3ACF">
            <w:pPr>
              <w:jc w:val="center"/>
              <w:rPr>
                <w:sz w:val="20"/>
                <w:szCs w:val="20"/>
              </w:rPr>
            </w:pPr>
          </w:p>
        </w:tc>
      </w:tr>
      <w:tr w:rsidR="00DE3ACF" w:rsidRPr="00FA1728" w14:paraId="744AAE8B" w14:textId="77777777" w:rsidTr="00070576">
        <w:trPr>
          <w:trHeight w:val="227"/>
          <w:jc w:val="center"/>
        </w:trPr>
        <w:tc>
          <w:tcPr>
            <w:tcW w:w="2324" w:type="dxa"/>
          </w:tcPr>
          <w:p w14:paraId="01F1B356" w14:textId="74356A88" w:rsidR="00DE3ACF" w:rsidRPr="00AD2C51" w:rsidRDefault="00DE3ACF" w:rsidP="00DE3ACF">
            <w:pPr>
              <w:rPr>
                <w:sz w:val="20"/>
                <w:szCs w:val="20"/>
              </w:rPr>
            </w:pPr>
            <w:r w:rsidRPr="007741AF">
              <w:rPr>
                <w:rFonts w:cstheme="minorHAnsi"/>
                <w:color w:val="000000" w:themeColor="text1"/>
                <w:sz w:val="20"/>
                <w:szCs w:val="20"/>
              </w:rPr>
              <w:t>- 0</w:t>
            </w:r>
            <w:r w:rsidR="0091126F">
              <w:rPr>
                <w:rFonts w:cstheme="minorHAnsi"/>
                <w:color w:val="000000" w:themeColor="text1"/>
                <w:sz w:val="20"/>
                <w:szCs w:val="20"/>
              </w:rPr>
              <w:t xml:space="preserve"> (%)</w:t>
            </w:r>
          </w:p>
        </w:tc>
        <w:tc>
          <w:tcPr>
            <w:tcW w:w="855" w:type="dxa"/>
            <w:vAlign w:val="center"/>
          </w:tcPr>
          <w:p w14:paraId="3079A42A" w14:textId="0ADC6722" w:rsidR="00DE3ACF" w:rsidRPr="00AD2C51" w:rsidRDefault="0091126F" w:rsidP="00DE3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</w:t>
            </w:r>
          </w:p>
        </w:tc>
        <w:tc>
          <w:tcPr>
            <w:tcW w:w="855" w:type="dxa"/>
            <w:vAlign w:val="center"/>
          </w:tcPr>
          <w:p w14:paraId="459BA265" w14:textId="6F7AF68B" w:rsidR="00DE3ACF" w:rsidRPr="00AD2C51" w:rsidRDefault="0091126F" w:rsidP="00DE3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38.9</w:t>
            </w:r>
          </w:p>
        </w:tc>
        <w:tc>
          <w:tcPr>
            <w:tcW w:w="855" w:type="dxa"/>
            <w:vAlign w:val="center"/>
          </w:tcPr>
          <w:p w14:paraId="7EB1E3F0" w14:textId="4F45C882" w:rsidR="00DE3ACF" w:rsidRPr="00AD2C51" w:rsidRDefault="0091126F" w:rsidP="00DE3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27.7</w:t>
            </w:r>
          </w:p>
        </w:tc>
        <w:tc>
          <w:tcPr>
            <w:tcW w:w="855" w:type="dxa"/>
            <w:vAlign w:val="center"/>
          </w:tcPr>
          <w:p w14:paraId="098279EF" w14:textId="47CC281E" w:rsidR="00DE3ACF" w:rsidRPr="00AD2C51" w:rsidRDefault="0091126F" w:rsidP="00DE3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855" w:type="dxa"/>
            <w:vAlign w:val="center"/>
          </w:tcPr>
          <w:p w14:paraId="6D8C7028" w14:textId="3CC41152" w:rsidR="00DE3ACF" w:rsidRPr="00501BA3" w:rsidRDefault="00573D1E" w:rsidP="00DE3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22.4</w:t>
            </w:r>
          </w:p>
        </w:tc>
        <w:tc>
          <w:tcPr>
            <w:tcW w:w="855" w:type="dxa"/>
            <w:vAlign w:val="center"/>
          </w:tcPr>
          <w:p w14:paraId="3FB7A06C" w14:textId="502A9B93" w:rsidR="00DE3ACF" w:rsidRPr="00501BA3" w:rsidRDefault="00573D1E" w:rsidP="00DE3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34.4</w:t>
            </w:r>
          </w:p>
        </w:tc>
        <w:tc>
          <w:tcPr>
            <w:tcW w:w="855" w:type="dxa"/>
            <w:vAlign w:val="center"/>
          </w:tcPr>
          <w:p w14:paraId="02922CAD" w14:textId="32F0F5EB" w:rsidR="00DE3ACF" w:rsidRPr="00501BA3" w:rsidRDefault="00573D1E" w:rsidP="00DE3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33.4</w:t>
            </w:r>
          </w:p>
        </w:tc>
        <w:tc>
          <w:tcPr>
            <w:tcW w:w="855" w:type="dxa"/>
            <w:vAlign w:val="center"/>
          </w:tcPr>
          <w:p w14:paraId="3CC8895E" w14:textId="7705990C" w:rsidR="00DE3ACF" w:rsidRPr="00501BA3" w:rsidRDefault="00573D1E" w:rsidP="00DE3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</w:t>
            </w:r>
          </w:p>
        </w:tc>
      </w:tr>
      <w:tr w:rsidR="00DE3ACF" w:rsidRPr="00FA1728" w14:paraId="13758934" w14:textId="77777777" w:rsidTr="00070576">
        <w:trPr>
          <w:trHeight w:val="227"/>
          <w:jc w:val="center"/>
        </w:trPr>
        <w:tc>
          <w:tcPr>
            <w:tcW w:w="2324" w:type="dxa"/>
          </w:tcPr>
          <w:p w14:paraId="2C99551E" w14:textId="19C96DC5" w:rsidR="00DE3ACF" w:rsidRDefault="00DE3ACF" w:rsidP="00DE3ACF">
            <w:pPr>
              <w:rPr>
                <w:sz w:val="20"/>
                <w:szCs w:val="20"/>
              </w:rPr>
            </w:pPr>
            <w:r w:rsidRPr="007741AF">
              <w:rPr>
                <w:rFonts w:cstheme="minorHAnsi"/>
                <w:color w:val="000000" w:themeColor="text1"/>
                <w:sz w:val="20"/>
                <w:szCs w:val="20"/>
              </w:rPr>
              <w:t>- 1 to 2</w:t>
            </w:r>
            <w:r w:rsidR="0091126F">
              <w:rPr>
                <w:rFonts w:cstheme="minorHAnsi"/>
                <w:color w:val="000000" w:themeColor="text1"/>
                <w:sz w:val="20"/>
                <w:szCs w:val="20"/>
              </w:rPr>
              <w:t xml:space="preserve"> (%)</w:t>
            </w:r>
          </w:p>
        </w:tc>
        <w:tc>
          <w:tcPr>
            <w:tcW w:w="855" w:type="dxa"/>
            <w:vAlign w:val="center"/>
          </w:tcPr>
          <w:p w14:paraId="11631A45" w14:textId="63D462E7" w:rsidR="00DE3ACF" w:rsidRPr="00AD2C51" w:rsidRDefault="0091126F" w:rsidP="00DE3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</w:t>
            </w:r>
          </w:p>
        </w:tc>
        <w:tc>
          <w:tcPr>
            <w:tcW w:w="855" w:type="dxa"/>
            <w:vAlign w:val="center"/>
          </w:tcPr>
          <w:p w14:paraId="21F38FA7" w14:textId="74ABEAF8" w:rsidR="00DE3ACF" w:rsidRPr="00AD2C51" w:rsidRDefault="0091126F" w:rsidP="00DE3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40.6</w:t>
            </w:r>
          </w:p>
        </w:tc>
        <w:tc>
          <w:tcPr>
            <w:tcW w:w="855" w:type="dxa"/>
            <w:vAlign w:val="center"/>
          </w:tcPr>
          <w:p w14:paraId="17DAB131" w14:textId="5FC3BF92" w:rsidR="00DE3ACF" w:rsidRPr="00AD2C51" w:rsidRDefault="0091126F" w:rsidP="00DE3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</w:t>
            </w:r>
          </w:p>
        </w:tc>
        <w:tc>
          <w:tcPr>
            <w:tcW w:w="855" w:type="dxa"/>
            <w:vAlign w:val="center"/>
          </w:tcPr>
          <w:p w14:paraId="3BCC6F21" w14:textId="41D3339E" w:rsidR="00DE3ACF" w:rsidRPr="00AD2C51" w:rsidRDefault="0091126F" w:rsidP="00DE3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855" w:type="dxa"/>
            <w:vAlign w:val="center"/>
          </w:tcPr>
          <w:p w14:paraId="2CD02606" w14:textId="2C43EFD7" w:rsidR="00DE3ACF" w:rsidRPr="00501BA3" w:rsidRDefault="00573D1E" w:rsidP="00DE3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</w:t>
            </w:r>
          </w:p>
        </w:tc>
        <w:tc>
          <w:tcPr>
            <w:tcW w:w="855" w:type="dxa"/>
            <w:vAlign w:val="center"/>
          </w:tcPr>
          <w:p w14:paraId="484F7046" w14:textId="2A56B686" w:rsidR="00DE3ACF" w:rsidRPr="00501BA3" w:rsidRDefault="00573D1E" w:rsidP="00DE3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35.0</w:t>
            </w:r>
          </w:p>
        </w:tc>
        <w:tc>
          <w:tcPr>
            <w:tcW w:w="855" w:type="dxa"/>
            <w:vAlign w:val="center"/>
          </w:tcPr>
          <w:p w14:paraId="2A92FAD5" w14:textId="5D8D578F" w:rsidR="00DE3ACF" w:rsidRPr="00501BA3" w:rsidRDefault="00573D1E" w:rsidP="00DE3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</w:t>
            </w:r>
          </w:p>
        </w:tc>
        <w:tc>
          <w:tcPr>
            <w:tcW w:w="855" w:type="dxa"/>
            <w:vAlign w:val="center"/>
          </w:tcPr>
          <w:p w14:paraId="63AD8934" w14:textId="4A56F464" w:rsidR="00DE3ACF" w:rsidRPr="00501BA3" w:rsidRDefault="005414DB" w:rsidP="00DE3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</w:t>
            </w:r>
          </w:p>
        </w:tc>
      </w:tr>
      <w:tr w:rsidR="00DE3ACF" w:rsidRPr="00FA1728" w14:paraId="030E8FC1" w14:textId="77777777" w:rsidTr="00070576">
        <w:trPr>
          <w:trHeight w:val="227"/>
          <w:jc w:val="center"/>
        </w:trPr>
        <w:tc>
          <w:tcPr>
            <w:tcW w:w="2324" w:type="dxa"/>
          </w:tcPr>
          <w:p w14:paraId="701701B4" w14:textId="404B9733" w:rsidR="00DE3ACF" w:rsidRDefault="00DE3ACF" w:rsidP="00DE3ACF">
            <w:pPr>
              <w:rPr>
                <w:sz w:val="20"/>
                <w:szCs w:val="20"/>
              </w:rPr>
            </w:pPr>
            <w:r w:rsidRPr="007741AF">
              <w:rPr>
                <w:rFonts w:cstheme="minorHAnsi"/>
                <w:color w:val="000000" w:themeColor="text1"/>
                <w:sz w:val="20"/>
                <w:szCs w:val="20"/>
              </w:rPr>
              <w:t>- 2 or more</w:t>
            </w:r>
            <w:r w:rsidR="0091126F">
              <w:rPr>
                <w:rFonts w:cstheme="minorHAnsi"/>
                <w:color w:val="000000" w:themeColor="text1"/>
                <w:sz w:val="20"/>
                <w:szCs w:val="20"/>
              </w:rPr>
              <w:t xml:space="preserve"> (%)</w:t>
            </w:r>
          </w:p>
        </w:tc>
        <w:tc>
          <w:tcPr>
            <w:tcW w:w="855" w:type="dxa"/>
            <w:vAlign w:val="center"/>
          </w:tcPr>
          <w:p w14:paraId="3DA9564B" w14:textId="018E4094" w:rsidR="00DE3ACF" w:rsidRPr="00AD2C51" w:rsidRDefault="00573D1E" w:rsidP="00DE3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20.7</w:t>
            </w:r>
          </w:p>
        </w:tc>
        <w:tc>
          <w:tcPr>
            <w:tcW w:w="855" w:type="dxa"/>
            <w:vAlign w:val="center"/>
          </w:tcPr>
          <w:p w14:paraId="2460577C" w14:textId="07695AD7" w:rsidR="00DE3ACF" w:rsidRPr="00AD2C51" w:rsidRDefault="00573D1E" w:rsidP="00DE3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41.6</w:t>
            </w:r>
          </w:p>
        </w:tc>
        <w:tc>
          <w:tcPr>
            <w:tcW w:w="855" w:type="dxa"/>
            <w:vAlign w:val="center"/>
          </w:tcPr>
          <w:p w14:paraId="1F08FA87" w14:textId="366B4E2F" w:rsidR="00DE3ACF" w:rsidRPr="00AD2C51" w:rsidRDefault="00573D1E" w:rsidP="00DE3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</w:t>
            </w:r>
          </w:p>
        </w:tc>
        <w:tc>
          <w:tcPr>
            <w:tcW w:w="855" w:type="dxa"/>
            <w:vAlign w:val="center"/>
          </w:tcPr>
          <w:p w14:paraId="367FD5A6" w14:textId="73B7F4B0" w:rsidR="00DE3ACF" w:rsidRPr="00AD2C51" w:rsidRDefault="00573D1E" w:rsidP="00DE3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</w:t>
            </w:r>
          </w:p>
        </w:tc>
        <w:tc>
          <w:tcPr>
            <w:tcW w:w="855" w:type="dxa"/>
            <w:vAlign w:val="center"/>
          </w:tcPr>
          <w:p w14:paraId="61341B84" w14:textId="1B942E18" w:rsidR="00DE3ACF" w:rsidRPr="00501BA3" w:rsidRDefault="005414DB" w:rsidP="00DE3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</w:t>
            </w:r>
          </w:p>
        </w:tc>
        <w:tc>
          <w:tcPr>
            <w:tcW w:w="855" w:type="dxa"/>
            <w:vAlign w:val="center"/>
          </w:tcPr>
          <w:p w14:paraId="27108B78" w14:textId="317EAE2C" w:rsidR="00DE3ACF" w:rsidRPr="00501BA3" w:rsidRDefault="005414DB" w:rsidP="00DE3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35.3</w:t>
            </w:r>
          </w:p>
        </w:tc>
        <w:tc>
          <w:tcPr>
            <w:tcW w:w="855" w:type="dxa"/>
            <w:vAlign w:val="center"/>
          </w:tcPr>
          <w:p w14:paraId="40C33F61" w14:textId="3C3E984A" w:rsidR="00DE3ACF" w:rsidRPr="00501BA3" w:rsidRDefault="005414DB" w:rsidP="00DE3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</w:t>
            </w:r>
          </w:p>
        </w:tc>
        <w:tc>
          <w:tcPr>
            <w:tcW w:w="855" w:type="dxa"/>
            <w:vAlign w:val="center"/>
          </w:tcPr>
          <w:p w14:paraId="1D633C57" w14:textId="45F0D9FF" w:rsidR="00DE3ACF" w:rsidRPr="00501BA3" w:rsidRDefault="005414DB" w:rsidP="00DE3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</w:tr>
    </w:tbl>
    <w:p w14:paraId="74B1C3B0" w14:textId="45042037" w:rsidR="00415D00" w:rsidRDefault="0083593D">
      <w:pPr>
        <w:rPr>
          <w:sz w:val="20"/>
          <w:szCs w:val="20"/>
        </w:rPr>
      </w:pPr>
      <w:r>
        <w:rPr>
          <w:sz w:val="20"/>
          <w:szCs w:val="20"/>
        </w:rPr>
        <w:br/>
      </w:r>
      <w:r w:rsidRPr="00774CA7">
        <w:rPr>
          <w:sz w:val="20"/>
          <w:szCs w:val="20"/>
        </w:rPr>
        <w:t xml:space="preserve">† - Count of the following: </w:t>
      </w:r>
      <w:r>
        <w:rPr>
          <w:sz w:val="20"/>
          <w:szCs w:val="20"/>
        </w:rPr>
        <w:t>a</w:t>
      </w:r>
      <w:r w:rsidRPr="00774CA7">
        <w:rPr>
          <w:sz w:val="20"/>
          <w:szCs w:val="20"/>
        </w:rPr>
        <w:t>trial fibrillation, cancer, coronary heart disease, chronic kidney disease</w:t>
      </w:r>
      <w:r>
        <w:rPr>
          <w:sz w:val="20"/>
          <w:szCs w:val="20"/>
        </w:rPr>
        <w:t xml:space="preserve">, </w:t>
      </w:r>
      <w:r w:rsidRPr="00774CA7">
        <w:rPr>
          <w:sz w:val="20"/>
          <w:szCs w:val="20"/>
        </w:rPr>
        <w:t>chronic obstructive pulmonary disease, dementia, epilepsy, heart failure, hypertension, peripheral vascular disease, serious mental Illness e.g. psychosis, schizophrenia &amp; bipolar affective disorder, stroke/TIA.</w:t>
      </w:r>
    </w:p>
    <w:p w14:paraId="2809EA58" w14:textId="77777777" w:rsidR="00415D00" w:rsidRDefault="00415D0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7D30667" w14:textId="1BE10BE6" w:rsidR="0058407C" w:rsidRPr="009D1AF7" w:rsidRDefault="0058407C" w:rsidP="0058407C">
      <w:pPr>
        <w:pStyle w:val="Heading2"/>
        <w:rPr>
          <w:rFonts w:ascii="Calibri" w:hAnsi="Calibri" w:cs="Calibri"/>
        </w:rPr>
      </w:pPr>
      <w:bookmarkStart w:id="2" w:name="_Toc195436990"/>
      <w:r>
        <w:rPr>
          <w:rFonts w:ascii="Calibri" w:hAnsi="Calibri" w:cs="Calibri"/>
        </w:rPr>
        <w:lastRenderedPageBreak/>
        <w:t>Table S</w:t>
      </w:r>
      <w:r w:rsidR="00DE285F">
        <w:rPr>
          <w:rFonts w:ascii="Calibri" w:hAnsi="Calibri" w:cs="Calibri"/>
        </w:rPr>
        <w:t>2</w:t>
      </w:r>
      <w:r>
        <w:rPr>
          <w:rFonts w:ascii="Calibri" w:hAnsi="Calibri" w:cs="Calibri"/>
        </w:rPr>
        <w:t>: Adjusted r</w:t>
      </w:r>
      <w:r w:rsidRPr="00E24378">
        <w:rPr>
          <w:rFonts w:ascii="Calibri" w:hAnsi="Calibri" w:cs="Calibri"/>
        </w:rPr>
        <w:t xml:space="preserve">elative risks </w:t>
      </w:r>
      <w:r>
        <w:rPr>
          <w:rFonts w:ascii="Calibri" w:hAnsi="Calibri" w:cs="Calibri"/>
        </w:rPr>
        <w:t xml:space="preserve">for </w:t>
      </w:r>
      <w:r w:rsidRPr="00E24378">
        <w:rPr>
          <w:rFonts w:ascii="Calibri" w:hAnsi="Calibri" w:cs="Calibri"/>
        </w:rPr>
        <w:t>a HbA1c variability score (HVS) of 50 or more</w:t>
      </w:r>
      <w:r>
        <w:rPr>
          <w:rFonts w:ascii="Calibri" w:hAnsi="Calibri" w:cs="Calibri"/>
        </w:rPr>
        <w:t xml:space="preserve"> vs. HVS&lt;50</w:t>
      </w:r>
      <w:r w:rsidRPr="00E2437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by </w:t>
      </w:r>
      <w:r w:rsidRPr="00E24378">
        <w:rPr>
          <w:rFonts w:ascii="Calibri" w:hAnsi="Calibri" w:cs="Calibri"/>
        </w:rPr>
        <w:t>selected characteristics</w:t>
      </w:r>
      <w:bookmarkEnd w:id="1"/>
      <w:bookmarkEnd w:id="2"/>
      <w:r>
        <w:rPr>
          <w:rFonts w:ascii="Calibri" w:hAnsi="Calibri" w:cs="Calibri"/>
        </w:rPr>
        <w:t xml:space="preserve"> </w:t>
      </w:r>
    </w:p>
    <w:tbl>
      <w:tblPr>
        <w:tblStyle w:val="GridTable1Light-Accent1"/>
        <w:tblW w:w="8278" w:type="dxa"/>
        <w:jc w:val="center"/>
        <w:tblLayout w:type="fixed"/>
        <w:tblLook w:val="0420" w:firstRow="1" w:lastRow="0" w:firstColumn="0" w:lastColumn="0" w:noHBand="0" w:noVBand="1"/>
      </w:tblPr>
      <w:tblGrid>
        <w:gridCol w:w="2608"/>
        <w:gridCol w:w="1417"/>
        <w:gridCol w:w="1418"/>
        <w:gridCol w:w="1417"/>
        <w:gridCol w:w="1418"/>
      </w:tblGrid>
      <w:tr w:rsidR="0058407C" w:rsidRPr="00A82207" w14:paraId="5FCA915D" w14:textId="77777777" w:rsidTr="00065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  <w:tblHeader/>
          <w:jc w:val="center"/>
        </w:trPr>
        <w:tc>
          <w:tcPr>
            <w:tcW w:w="2608" w:type="dxa"/>
          </w:tcPr>
          <w:p w14:paraId="05A9898B" w14:textId="77777777" w:rsidR="0058407C" w:rsidRPr="00A82207" w:rsidRDefault="0058407C" w:rsidP="00822C52">
            <w:r w:rsidRPr="00A82207">
              <w:t>Covariate</w:t>
            </w:r>
          </w:p>
        </w:tc>
        <w:tc>
          <w:tcPr>
            <w:tcW w:w="2835" w:type="dxa"/>
            <w:gridSpan w:val="2"/>
            <w:vAlign w:val="center"/>
          </w:tcPr>
          <w:p w14:paraId="540E5118" w14:textId="77777777" w:rsidR="0058407C" w:rsidRPr="00A82207" w:rsidRDefault="0058407C" w:rsidP="00070576">
            <w:pPr>
              <w:jc w:val="center"/>
            </w:pPr>
            <w:r w:rsidRPr="00A82207">
              <w:t>Type 1 Diabetes (n=20,347)</w:t>
            </w:r>
          </w:p>
        </w:tc>
        <w:tc>
          <w:tcPr>
            <w:tcW w:w="2835" w:type="dxa"/>
            <w:gridSpan w:val="2"/>
          </w:tcPr>
          <w:p w14:paraId="4449D704" w14:textId="77777777" w:rsidR="0058407C" w:rsidRPr="00A82207" w:rsidRDefault="0058407C" w:rsidP="00070576">
            <w:pPr>
              <w:jc w:val="center"/>
            </w:pPr>
            <w:r w:rsidRPr="00A82207">
              <w:t>Type 2 Diabetes (n=409,821)</w:t>
            </w:r>
          </w:p>
        </w:tc>
      </w:tr>
      <w:tr w:rsidR="0058407C" w:rsidRPr="00A82207" w14:paraId="081A4450" w14:textId="77777777" w:rsidTr="00065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  <w:tblHeader/>
          <w:jc w:val="center"/>
        </w:trPr>
        <w:tc>
          <w:tcPr>
            <w:tcW w:w="2608" w:type="dxa"/>
          </w:tcPr>
          <w:p w14:paraId="79377F9D" w14:textId="77777777" w:rsidR="0058407C" w:rsidRPr="00A82207" w:rsidRDefault="0058407C" w:rsidP="00822C52"/>
        </w:tc>
        <w:tc>
          <w:tcPr>
            <w:tcW w:w="1417" w:type="dxa"/>
          </w:tcPr>
          <w:p w14:paraId="61279A47" w14:textId="77777777" w:rsidR="0058407C" w:rsidRPr="00A82207" w:rsidRDefault="0058407C" w:rsidP="00070576">
            <w:pPr>
              <w:jc w:val="center"/>
            </w:pPr>
            <w:r w:rsidRPr="00A82207">
              <w:t>RR</w:t>
            </w:r>
          </w:p>
        </w:tc>
        <w:tc>
          <w:tcPr>
            <w:tcW w:w="1418" w:type="dxa"/>
            <w:vAlign w:val="center"/>
          </w:tcPr>
          <w:p w14:paraId="47567387" w14:textId="77777777" w:rsidR="0058407C" w:rsidRPr="00A82207" w:rsidRDefault="0058407C" w:rsidP="00070576">
            <w:pPr>
              <w:jc w:val="center"/>
            </w:pPr>
            <w:r w:rsidRPr="00A82207">
              <w:t>95% CI</w:t>
            </w:r>
          </w:p>
        </w:tc>
        <w:tc>
          <w:tcPr>
            <w:tcW w:w="1417" w:type="dxa"/>
          </w:tcPr>
          <w:p w14:paraId="5A9AE4CC" w14:textId="77777777" w:rsidR="0058407C" w:rsidRPr="00A82207" w:rsidRDefault="0058407C" w:rsidP="00070576">
            <w:pPr>
              <w:jc w:val="center"/>
            </w:pPr>
            <w:r w:rsidRPr="00A82207">
              <w:t>RR</w:t>
            </w:r>
          </w:p>
        </w:tc>
        <w:tc>
          <w:tcPr>
            <w:tcW w:w="1418" w:type="dxa"/>
            <w:vAlign w:val="center"/>
          </w:tcPr>
          <w:p w14:paraId="03484F63" w14:textId="77777777" w:rsidR="0058407C" w:rsidRPr="00A82207" w:rsidRDefault="0058407C" w:rsidP="00070576">
            <w:pPr>
              <w:jc w:val="center"/>
            </w:pPr>
            <w:r w:rsidRPr="00A82207">
              <w:t>95% CI</w:t>
            </w:r>
          </w:p>
        </w:tc>
      </w:tr>
      <w:tr w:rsidR="00637AF3" w:rsidRPr="0075180A" w14:paraId="3A9891AF" w14:textId="77777777" w:rsidTr="00065D66">
        <w:trPr>
          <w:trHeight w:val="227"/>
          <w:jc w:val="center"/>
        </w:trPr>
        <w:tc>
          <w:tcPr>
            <w:tcW w:w="2608" w:type="dxa"/>
            <w:vAlign w:val="center"/>
          </w:tcPr>
          <w:p w14:paraId="2F678394" w14:textId="2B0B3833" w:rsidR="00637AF3" w:rsidRPr="0075180A" w:rsidRDefault="00637AF3" w:rsidP="00822C52">
            <w:pPr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Sex</w:t>
            </w:r>
          </w:p>
        </w:tc>
        <w:tc>
          <w:tcPr>
            <w:tcW w:w="1417" w:type="dxa"/>
          </w:tcPr>
          <w:p w14:paraId="312F9AA2" w14:textId="77777777" w:rsidR="00637AF3" w:rsidRPr="0075180A" w:rsidRDefault="00637AF3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A4C18D7" w14:textId="77777777" w:rsidR="00637AF3" w:rsidRPr="0075180A" w:rsidRDefault="00637AF3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461975F" w14:textId="77777777" w:rsidR="00637AF3" w:rsidRPr="0075180A" w:rsidRDefault="00637AF3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EF8D1E1" w14:textId="77777777" w:rsidR="00637AF3" w:rsidRPr="0075180A" w:rsidRDefault="00637AF3" w:rsidP="00070576">
            <w:pPr>
              <w:jc w:val="center"/>
              <w:rPr>
                <w:sz w:val="20"/>
                <w:szCs w:val="20"/>
              </w:rPr>
            </w:pPr>
          </w:p>
        </w:tc>
      </w:tr>
      <w:tr w:rsidR="0058407C" w:rsidRPr="0075180A" w14:paraId="7FE6E612" w14:textId="77777777" w:rsidTr="00065D66">
        <w:trPr>
          <w:trHeight w:val="227"/>
          <w:jc w:val="center"/>
        </w:trPr>
        <w:tc>
          <w:tcPr>
            <w:tcW w:w="2608" w:type="dxa"/>
            <w:vAlign w:val="center"/>
          </w:tcPr>
          <w:p w14:paraId="4565E920" w14:textId="41A221F6" w:rsidR="0058407C" w:rsidRPr="0075180A" w:rsidRDefault="00822C52" w:rsidP="00822C52">
            <w:pPr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 xml:space="preserve">- </w:t>
            </w:r>
            <w:r w:rsidR="0058407C" w:rsidRPr="0075180A">
              <w:rPr>
                <w:sz w:val="20"/>
                <w:szCs w:val="20"/>
              </w:rPr>
              <w:t>Male v</w:t>
            </w:r>
            <w:r w:rsidR="00742CB2" w:rsidRPr="0075180A">
              <w:rPr>
                <w:sz w:val="20"/>
                <w:szCs w:val="20"/>
              </w:rPr>
              <w:t>s.</w:t>
            </w:r>
            <w:r w:rsidR="0058407C" w:rsidRPr="0075180A">
              <w:rPr>
                <w:sz w:val="20"/>
                <w:szCs w:val="20"/>
              </w:rPr>
              <w:t xml:space="preserve"> Female </w:t>
            </w:r>
          </w:p>
        </w:tc>
        <w:tc>
          <w:tcPr>
            <w:tcW w:w="1417" w:type="dxa"/>
          </w:tcPr>
          <w:p w14:paraId="71AD387B" w14:textId="77777777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0.98</w:t>
            </w:r>
          </w:p>
        </w:tc>
        <w:tc>
          <w:tcPr>
            <w:tcW w:w="1418" w:type="dxa"/>
            <w:vAlign w:val="center"/>
          </w:tcPr>
          <w:p w14:paraId="1D5CA7F1" w14:textId="1A10EE08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0.9</w:t>
            </w:r>
            <w:r w:rsidR="00D14A7B">
              <w:rPr>
                <w:sz w:val="20"/>
                <w:szCs w:val="20"/>
              </w:rPr>
              <w:t>4</w:t>
            </w:r>
            <w:r w:rsidRPr="0075180A">
              <w:rPr>
                <w:sz w:val="20"/>
                <w:szCs w:val="20"/>
              </w:rPr>
              <w:t xml:space="preserve"> – 1.0</w:t>
            </w:r>
            <w:r w:rsidR="00D14A7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06A399B4" w14:textId="77777777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1.12</w:t>
            </w:r>
          </w:p>
        </w:tc>
        <w:tc>
          <w:tcPr>
            <w:tcW w:w="1418" w:type="dxa"/>
          </w:tcPr>
          <w:p w14:paraId="4D4C3700" w14:textId="77777777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1.11 – 1.13</w:t>
            </w:r>
          </w:p>
        </w:tc>
      </w:tr>
      <w:tr w:rsidR="0058407C" w:rsidRPr="0075180A" w14:paraId="32A424C5" w14:textId="77777777" w:rsidTr="00D8680D">
        <w:trPr>
          <w:trHeight w:hRule="exact" w:val="198"/>
          <w:jc w:val="center"/>
        </w:trPr>
        <w:tc>
          <w:tcPr>
            <w:tcW w:w="2608" w:type="dxa"/>
            <w:vAlign w:val="center"/>
          </w:tcPr>
          <w:p w14:paraId="58153008" w14:textId="77777777" w:rsidR="0058407C" w:rsidRPr="0075180A" w:rsidRDefault="0058407C" w:rsidP="00822C5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FE08789" w14:textId="77777777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3BC6A70" w14:textId="77777777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E4C1219" w14:textId="77777777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75F0088" w14:textId="77777777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</w:p>
        </w:tc>
      </w:tr>
      <w:tr w:rsidR="00822C52" w:rsidRPr="0075180A" w14:paraId="113B09F9" w14:textId="77777777" w:rsidTr="00065D66">
        <w:trPr>
          <w:trHeight w:val="227"/>
          <w:jc w:val="center"/>
        </w:trPr>
        <w:tc>
          <w:tcPr>
            <w:tcW w:w="2608" w:type="dxa"/>
            <w:vAlign w:val="center"/>
          </w:tcPr>
          <w:p w14:paraId="3DC56EEA" w14:textId="77DBDF6F" w:rsidR="00822C52" w:rsidRPr="0075180A" w:rsidRDefault="00822C52" w:rsidP="00822C52">
            <w:pPr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Age</w:t>
            </w:r>
          </w:p>
        </w:tc>
        <w:tc>
          <w:tcPr>
            <w:tcW w:w="1417" w:type="dxa"/>
          </w:tcPr>
          <w:p w14:paraId="5A3CDAC7" w14:textId="77777777" w:rsidR="00822C52" w:rsidRPr="0075180A" w:rsidRDefault="00822C52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A1E0FA" w14:textId="77777777" w:rsidR="00822C52" w:rsidRPr="0075180A" w:rsidRDefault="00822C52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C40CB1C" w14:textId="77777777" w:rsidR="00822C52" w:rsidRPr="0075180A" w:rsidRDefault="00822C52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CBCC76B" w14:textId="77777777" w:rsidR="00822C52" w:rsidRPr="0075180A" w:rsidRDefault="00822C52" w:rsidP="00070576">
            <w:pPr>
              <w:jc w:val="center"/>
              <w:rPr>
                <w:sz w:val="20"/>
                <w:szCs w:val="20"/>
              </w:rPr>
            </w:pPr>
          </w:p>
        </w:tc>
      </w:tr>
      <w:tr w:rsidR="0058407C" w:rsidRPr="0075180A" w14:paraId="4D69D30F" w14:textId="77777777" w:rsidTr="00065D66">
        <w:trPr>
          <w:trHeight w:val="227"/>
          <w:jc w:val="center"/>
        </w:trPr>
        <w:tc>
          <w:tcPr>
            <w:tcW w:w="2608" w:type="dxa"/>
            <w:vAlign w:val="center"/>
          </w:tcPr>
          <w:p w14:paraId="5E23585B" w14:textId="1797FF2E" w:rsidR="0058407C" w:rsidRPr="0075180A" w:rsidRDefault="00822C52" w:rsidP="00822C52">
            <w:pPr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-</w:t>
            </w:r>
            <w:r w:rsidR="0058407C" w:rsidRPr="0075180A">
              <w:rPr>
                <w:sz w:val="20"/>
                <w:szCs w:val="20"/>
              </w:rPr>
              <w:t xml:space="preserve"> </w:t>
            </w:r>
            <w:r w:rsidR="00742CB2" w:rsidRPr="0075180A">
              <w:rPr>
                <w:sz w:val="20"/>
                <w:szCs w:val="20"/>
              </w:rPr>
              <w:t xml:space="preserve">Decrease of </w:t>
            </w:r>
            <w:r w:rsidR="0058407C" w:rsidRPr="0075180A">
              <w:rPr>
                <w:sz w:val="20"/>
                <w:szCs w:val="20"/>
              </w:rPr>
              <w:t>10 years</w:t>
            </w:r>
          </w:p>
        </w:tc>
        <w:tc>
          <w:tcPr>
            <w:tcW w:w="1417" w:type="dxa"/>
          </w:tcPr>
          <w:p w14:paraId="0D017D25" w14:textId="77777777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1.07</w:t>
            </w:r>
          </w:p>
        </w:tc>
        <w:tc>
          <w:tcPr>
            <w:tcW w:w="1418" w:type="dxa"/>
            <w:vAlign w:val="center"/>
          </w:tcPr>
          <w:p w14:paraId="0D2A9F01" w14:textId="77777777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1.05 – 1.09</w:t>
            </w:r>
          </w:p>
        </w:tc>
        <w:tc>
          <w:tcPr>
            <w:tcW w:w="1417" w:type="dxa"/>
          </w:tcPr>
          <w:p w14:paraId="3722A36F" w14:textId="4AF42D82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1.1</w:t>
            </w:r>
            <w:r w:rsidR="000D0F9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46E4AA66" w14:textId="23DE7EDC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</w:t>
            </w:r>
            <w:r w:rsidR="009077C5">
              <w:rPr>
                <w:sz w:val="20"/>
                <w:szCs w:val="20"/>
              </w:rPr>
              <w:t>09</w:t>
            </w:r>
            <w:r w:rsidRPr="0075180A">
              <w:rPr>
                <w:sz w:val="20"/>
                <w:szCs w:val="20"/>
              </w:rPr>
              <w:t xml:space="preserve"> – 1.</w:t>
            </w:r>
            <w:r w:rsidR="00D12F8F">
              <w:rPr>
                <w:sz w:val="20"/>
                <w:szCs w:val="20"/>
              </w:rPr>
              <w:t>10</w:t>
            </w:r>
          </w:p>
        </w:tc>
      </w:tr>
      <w:tr w:rsidR="0058407C" w:rsidRPr="0075180A" w14:paraId="421F1E0D" w14:textId="77777777" w:rsidTr="00D8680D">
        <w:trPr>
          <w:trHeight w:hRule="exact" w:val="198"/>
          <w:jc w:val="center"/>
        </w:trPr>
        <w:tc>
          <w:tcPr>
            <w:tcW w:w="2608" w:type="dxa"/>
            <w:vAlign w:val="center"/>
          </w:tcPr>
          <w:p w14:paraId="6FD2D5A4" w14:textId="41B4951F" w:rsidR="0058407C" w:rsidRPr="0075180A" w:rsidRDefault="0058407C" w:rsidP="00822C5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5AE3B3" w14:textId="77777777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7DE0BE3" w14:textId="77777777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C7AF6B4" w14:textId="77777777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4573F2B" w14:textId="77777777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</w:p>
        </w:tc>
      </w:tr>
      <w:tr w:rsidR="00742CB2" w:rsidRPr="0075180A" w14:paraId="40A8A564" w14:textId="77777777" w:rsidTr="00065D66">
        <w:trPr>
          <w:trHeight w:val="227"/>
          <w:jc w:val="center"/>
        </w:trPr>
        <w:tc>
          <w:tcPr>
            <w:tcW w:w="2608" w:type="dxa"/>
            <w:vAlign w:val="center"/>
          </w:tcPr>
          <w:p w14:paraId="00F13DA8" w14:textId="2DB99F36" w:rsidR="00742CB2" w:rsidRPr="0075180A" w:rsidRDefault="00742CB2" w:rsidP="00822C52">
            <w:pPr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Ethnicity</w:t>
            </w:r>
          </w:p>
        </w:tc>
        <w:tc>
          <w:tcPr>
            <w:tcW w:w="1417" w:type="dxa"/>
          </w:tcPr>
          <w:p w14:paraId="41D708FC" w14:textId="77777777" w:rsidR="00742CB2" w:rsidRPr="0075180A" w:rsidRDefault="00742CB2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18072CD" w14:textId="77777777" w:rsidR="00742CB2" w:rsidRPr="0075180A" w:rsidRDefault="00742CB2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7C1242C" w14:textId="77777777" w:rsidR="00742CB2" w:rsidRPr="0075180A" w:rsidRDefault="00742CB2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7959601" w14:textId="77777777" w:rsidR="00742CB2" w:rsidRPr="0075180A" w:rsidRDefault="00742CB2" w:rsidP="00070576">
            <w:pPr>
              <w:jc w:val="center"/>
              <w:rPr>
                <w:sz w:val="20"/>
                <w:szCs w:val="20"/>
              </w:rPr>
            </w:pPr>
          </w:p>
        </w:tc>
      </w:tr>
      <w:tr w:rsidR="0058407C" w:rsidRPr="0075180A" w14:paraId="572C0FF1" w14:textId="77777777" w:rsidTr="00065D66">
        <w:trPr>
          <w:trHeight w:val="227"/>
          <w:jc w:val="center"/>
        </w:trPr>
        <w:tc>
          <w:tcPr>
            <w:tcW w:w="2608" w:type="dxa"/>
            <w:vAlign w:val="center"/>
          </w:tcPr>
          <w:p w14:paraId="3ED0B2DD" w14:textId="33FD6933" w:rsidR="0058407C" w:rsidRPr="0075180A" w:rsidRDefault="00742CB2" w:rsidP="00822C52">
            <w:pPr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-</w:t>
            </w:r>
            <w:r w:rsidR="0058407C" w:rsidRPr="0075180A">
              <w:rPr>
                <w:sz w:val="20"/>
                <w:szCs w:val="20"/>
              </w:rPr>
              <w:t xml:space="preserve"> S</w:t>
            </w:r>
            <w:r w:rsidRPr="0075180A">
              <w:rPr>
                <w:sz w:val="20"/>
                <w:szCs w:val="20"/>
              </w:rPr>
              <w:t>outh</w:t>
            </w:r>
            <w:r w:rsidR="0058407C" w:rsidRPr="0075180A">
              <w:rPr>
                <w:sz w:val="20"/>
                <w:szCs w:val="20"/>
              </w:rPr>
              <w:t xml:space="preserve"> Asian v</w:t>
            </w:r>
            <w:r w:rsidRPr="0075180A">
              <w:rPr>
                <w:sz w:val="20"/>
                <w:szCs w:val="20"/>
              </w:rPr>
              <w:t>s.</w:t>
            </w:r>
            <w:r w:rsidR="0058407C" w:rsidRPr="0075180A">
              <w:rPr>
                <w:sz w:val="20"/>
                <w:szCs w:val="20"/>
              </w:rPr>
              <w:t xml:space="preserve"> White</w:t>
            </w:r>
          </w:p>
        </w:tc>
        <w:tc>
          <w:tcPr>
            <w:tcW w:w="1417" w:type="dxa"/>
          </w:tcPr>
          <w:p w14:paraId="676A8F77" w14:textId="3B439B4A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1.1</w:t>
            </w:r>
            <w:r w:rsidR="00572066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14:paraId="7E0EB77F" w14:textId="14AA1983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1.0</w:t>
            </w:r>
            <w:r w:rsidR="00572066">
              <w:rPr>
                <w:sz w:val="20"/>
                <w:szCs w:val="20"/>
              </w:rPr>
              <w:t>5</w:t>
            </w:r>
            <w:r w:rsidRPr="0075180A">
              <w:rPr>
                <w:sz w:val="20"/>
                <w:szCs w:val="20"/>
              </w:rPr>
              <w:t xml:space="preserve"> – 1.3</w:t>
            </w:r>
            <w:r w:rsidR="00572066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15A2793A" w14:textId="09AEB2A1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0.9</w:t>
            </w:r>
            <w:r w:rsidR="00D12F8F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151163BD" w14:textId="1F79CAA5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0.</w:t>
            </w:r>
            <w:r w:rsidR="00D12F8F">
              <w:rPr>
                <w:sz w:val="20"/>
                <w:szCs w:val="20"/>
              </w:rPr>
              <w:t>92</w:t>
            </w:r>
            <w:r w:rsidRPr="0075180A">
              <w:rPr>
                <w:sz w:val="20"/>
                <w:szCs w:val="20"/>
              </w:rPr>
              <w:t xml:space="preserve"> – </w:t>
            </w:r>
            <w:r w:rsidR="00D12F8F">
              <w:rPr>
                <w:sz w:val="20"/>
                <w:szCs w:val="20"/>
              </w:rPr>
              <w:t>0.95</w:t>
            </w:r>
          </w:p>
        </w:tc>
      </w:tr>
      <w:tr w:rsidR="0058407C" w:rsidRPr="0075180A" w14:paraId="6F9BE144" w14:textId="77777777" w:rsidTr="00065D66">
        <w:trPr>
          <w:trHeight w:val="227"/>
          <w:jc w:val="center"/>
        </w:trPr>
        <w:tc>
          <w:tcPr>
            <w:tcW w:w="2608" w:type="dxa"/>
            <w:vAlign w:val="center"/>
          </w:tcPr>
          <w:p w14:paraId="506C78ED" w14:textId="389B22E7" w:rsidR="0058407C" w:rsidRPr="0075180A" w:rsidRDefault="00742CB2" w:rsidP="00822C52">
            <w:pPr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 xml:space="preserve">- </w:t>
            </w:r>
            <w:r w:rsidR="0058407C" w:rsidRPr="0075180A">
              <w:rPr>
                <w:sz w:val="20"/>
                <w:szCs w:val="20"/>
              </w:rPr>
              <w:t>Black v</w:t>
            </w:r>
            <w:r w:rsidRPr="0075180A">
              <w:rPr>
                <w:sz w:val="20"/>
                <w:szCs w:val="20"/>
              </w:rPr>
              <w:t>s.</w:t>
            </w:r>
            <w:r w:rsidR="0058407C" w:rsidRPr="0075180A">
              <w:rPr>
                <w:sz w:val="20"/>
                <w:szCs w:val="20"/>
              </w:rPr>
              <w:t xml:space="preserve"> White</w:t>
            </w:r>
          </w:p>
        </w:tc>
        <w:tc>
          <w:tcPr>
            <w:tcW w:w="1417" w:type="dxa"/>
          </w:tcPr>
          <w:p w14:paraId="6C67F6E9" w14:textId="257BABBB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1.5</w:t>
            </w:r>
            <w:r w:rsidR="00572066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6B78282D" w14:textId="007CC142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1.3</w:t>
            </w:r>
            <w:r w:rsidR="00572066">
              <w:rPr>
                <w:sz w:val="20"/>
                <w:szCs w:val="20"/>
              </w:rPr>
              <w:t>6</w:t>
            </w:r>
            <w:r w:rsidRPr="0075180A">
              <w:rPr>
                <w:sz w:val="20"/>
                <w:szCs w:val="20"/>
              </w:rPr>
              <w:t xml:space="preserve"> – 1.</w:t>
            </w:r>
            <w:r w:rsidR="00572066">
              <w:rPr>
                <w:sz w:val="20"/>
                <w:szCs w:val="20"/>
              </w:rPr>
              <w:t>72</w:t>
            </w:r>
          </w:p>
        </w:tc>
        <w:tc>
          <w:tcPr>
            <w:tcW w:w="1417" w:type="dxa"/>
            <w:vAlign w:val="center"/>
          </w:tcPr>
          <w:p w14:paraId="7BAA36F6" w14:textId="1D459C99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</w:t>
            </w:r>
            <w:r w:rsidR="00D12F8F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4C0B7BDE" w14:textId="41793D08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</w:t>
            </w:r>
            <w:r w:rsidR="00F01AAC">
              <w:rPr>
                <w:sz w:val="20"/>
                <w:szCs w:val="20"/>
              </w:rPr>
              <w:t>01</w:t>
            </w:r>
            <w:r w:rsidRPr="0075180A">
              <w:rPr>
                <w:sz w:val="20"/>
                <w:szCs w:val="20"/>
              </w:rPr>
              <w:t xml:space="preserve"> – 1.</w:t>
            </w:r>
            <w:r w:rsidR="00F01AAC">
              <w:rPr>
                <w:sz w:val="20"/>
                <w:szCs w:val="20"/>
              </w:rPr>
              <w:t>05</w:t>
            </w:r>
          </w:p>
        </w:tc>
      </w:tr>
      <w:tr w:rsidR="0058407C" w:rsidRPr="0075180A" w14:paraId="5E2554BF" w14:textId="77777777" w:rsidTr="00065D66">
        <w:trPr>
          <w:trHeight w:val="227"/>
          <w:jc w:val="center"/>
        </w:trPr>
        <w:tc>
          <w:tcPr>
            <w:tcW w:w="2608" w:type="dxa"/>
            <w:vAlign w:val="center"/>
          </w:tcPr>
          <w:p w14:paraId="4A1DE3F1" w14:textId="5EBD73DD" w:rsidR="0058407C" w:rsidRPr="0075180A" w:rsidRDefault="00742CB2" w:rsidP="00822C52">
            <w:pPr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 xml:space="preserve">- </w:t>
            </w:r>
            <w:r w:rsidR="0058407C" w:rsidRPr="0075180A">
              <w:rPr>
                <w:sz w:val="20"/>
                <w:szCs w:val="20"/>
              </w:rPr>
              <w:t>Mixed v</w:t>
            </w:r>
            <w:r w:rsidRPr="0075180A">
              <w:rPr>
                <w:sz w:val="20"/>
                <w:szCs w:val="20"/>
              </w:rPr>
              <w:t>s.</w:t>
            </w:r>
            <w:r w:rsidR="0058407C" w:rsidRPr="0075180A">
              <w:rPr>
                <w:sz w:val="20"/>
                <w:szCs w:val="20"/>
              </w:rPr>
              <w:t xml:space="preserve"> White</w:t>
            </w:r>
          </w:p>
        </w:tc>
        <w:tc>
          <w:tcPr>
            <w:tcW w:w="1417" w:type="dxa"/>
          </w:tcPr>
          <w:p w14:paraId="77BE604D" w14:textId="77777777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1.22</w:t>
            </w:r>
          </w:p>
        </w:tc>
        <w:tc>
          <w:tcPr>
            <w:tcW w:w="1418" w:type="dxa"/>
            <w:vAlign w:val="center"/>
          </w:tcPr>
          <w:p w14:paraId="5D815C50" w14:textId="72B2ED24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</w:t>
            </w:r>
            <w:r w:rsidR="00572066">
              <w:rPr>
                <w:sz w:val="20"/>
                <w:szCs w:val="20"/>
              </w:rPr>
              <w:t>1</w:t>
            </w:r>
            <w:r w:rsidRPr="0075180A">
              <w:rPr>
                <w:sz w:val="20"/>
                <w:szCs w:val="20"/>
              </w:rPr>
              <w:t>0 – 1.3</w:t>
            </w:r>
            <w:r w:rsidR="00572066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6BF4A18" w14:textId="4EE12918" w:rsidR="0058407C" w:rsidRPr="0075180A" w:rsidRDefault="00F01AAC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0.97</w:t>
            </w:r>
          </w:p>
        </w:tc>
        <w:tc>
          <w:tcPr>
            <w:tcW w:w="1418" w:type="dxa"/>
          </w:tcPr>
          <w:p w14:paraId="338A5D2D" w14:textId="31E36E4A" w:rsidR="0058407C" w:rsidRPr="0075180A" w:rsidRDefault="00F01AAC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0.95</w:t>
            </w:r>
            <w:r w:rsidR="0058407C" w:rsidRPr="0075180A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0.99</w:t>
            </w:r>
          </w:p>
        </w:tc>
      </w:tr>
      <w:tr w:rsidR="0058407C" w:rsidRPr="0075180A" w14:paraId="2AEBEC4B" w14:textId="77777777" w:rsidTr="00D8680D">
        <w:trPr>
          <w:trHeight w:hRule="exact" w:val="198"/>
          <w:jc w:val="center"/>
        </w:trPr>
        <w:tc>
          <w:tcPr>
            <w:tcW w:w="2608" w:type="dxa"/>
            <w:vAlign w:val="center"/>
          </w:tcPr>
          <w:p w14:paraId="59311594" w14:textId="77777777" w:rsidR="0058407C" w:rsidRPr="0075180A" w:rsidRDefault="0058407C" w:rsidP="00822C5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15A1B6" w14:textId="77777777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7E99FE2" w14:textId="77777777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8A74FA1" w14:textId="77777777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5A6CBF9" w14:textId="77777777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</w:p>
        </w:tc>
      </w:tr>
      <w:tr w:rsidR="00742CB2" w:rsidRPr="0075180A" w14:paraId="7AFFBDBA" w14:textId="77777777" w:rsidTr="00065D66">
        <w:trPr>
          <w:trHeight w:val="227"/>
          <w:jc w:val="center"/>
        </w:trPr>
        <w:tc>
          <w:tcPr>
            <w:tcW w:w="2608" w:type="dxa"/>
            <w:vAlign w:val="center"/>
          </w:tcPr>
          <w:p w14:paraId="17CC6CD6" w14:textId="79E82843" w:rsidR="00742CB2" w:rsidRPr="0075180A" w:rsidRDefault="00742CB2" w:rsidP="00822C52">
            <w:pPr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Years since diagnosed</w:t>
            </w:r>
          </w:p>
        </w:tc>
        <w:tc>
          <w:tcPr>
            <w:tcW w:w="1417" w:type="dxa"/>
          </w:tcPr>
          <w:p w14:paraId="18780E7C" w14:textId="77777777" w:rsidR="00742CB2" w:rsidRPr="0075180A" w:rsidRDefault="00742CB2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0D05C20" w14:textId="77777777" w:rsidR="00742CB2" w:rsidRPr="0075180A" w:rsidRDefault="00742CB2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46B107D" w14:textId="77777777" w:rsidR="00742CB2" w:rsidRPr="0075180A" w:rsidRDefault="00742CB2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A647595" w14:textId="77777777" w:rsidR="00742CB2" w:rsidRPr="0075180A" w:rsidRDefault="00742CB2" w:rsidP="00070576">
            <w:pPr>
              <w:jc w:val="center"/>
              <w:rPr>
                <w:sz w:val="20"/>
                <w:szCs w:val="20"/>
              </w:rPr>
            </w:pPr>
          </w:p>
        </w:tc>
      </w:tr>
      <w:tr w:rsidR="0058407C" w:rsidRPr="00994F8D" w14:paraId="0A2496D9" w14:textId="77777777" w:rsidTr="00065D66">
        <w:trPr>
          <w:trHeight w:val="227"/>
          <w:jc w:val="center"/>
        </w:trPr>
        <w:tc>
          <w:tcPr>
            <w:tcW w:w="2608" w:type="dxa"/>
            <w:vAlign w:val="center"/>
          </w:tcPr>
          <w:p w14:paraId="37D4D51C" w14:textId="7E509162" w:rsidR="0058407C" w:rsidRPr="004F32E1" w:rsidRDefault="00742CB2" w:rsidP="00822C52">
            <w:pPr>
              <w:rPr>
                <w:sz w:val="20"/>
                <w:szCs w:val="20"/>
              </w:rPr>
            </w:pPr>
            <w:r w:rsidRPr="004F32E1">
              <w:rPr>
                <w:sz w:val="20"/>
                <w:szCs w:val="20"/>
              </w:rPr>
              <w:t>-</w:t>
            </w:r>
            <w:r w:rsidR="0058407C" w:rsidRPr="004F32E1">
              <w:rPr>
                <w:sz w:val="20"/>
                <w:szCs w:val="20"/>
              </w:rPr>
              <w:t xml:space="preserve"> </w:t>
            </w:r>
            <w:r w:rsidR="00B269DE" w:rsidRPr="004F32E1">
              <w:rPr>
                <w:sz w:val="20"/>
                <w:szCs w:val="20"/>
              </w:rPr>
              <w:t>0-</w:t>
            </w:r>
            <w:r w:rsidR="0058407C" w:rsidRPr="004F32E1">
              <w:rPr>
                <w:sz w:val="20"/>
                <w:szCs w:val="20"/>
              </w:rPr>
              <w:t>5 v</w:t>
            </w:r>
            <w:r w:rsidRPr="004F32E1">
              <w:rPr>
                <w:sz w:val="20"/>
                <w:szCs w:val="20"/>
              </w:rPr>
              <w:t>s.</w:t>
            </w:r>
            <w:r w:rsidR="0058407C" w:rsidRPr="004F32E1">
              <w:rPr>
                <w:sz w:val="20"/>
                <w:szCs w:val="20"/>
              </w:rPr>
              <w:t xml:space="preserve"> 5</w:t>
            </w:r>
            <w:r w:rsidR="00B269DE" w:rsidRPr="004F32E1">
              <w:rPr>
                <w:sz w:val="20"/>
                <w:szCs w:val="20"/>
              </w:rPr>
              <w:t>-10</w:t>
            </w:r>
          </w:p>
        </w:tc>
        <w:tc>
          <w:tcPr>
            <w:tcW w:w="1417" w:type="dxa"/>
          </w:tcPr>
          <w:p w14:paraId="7B00612B" w14:textId="77777777" w:rsidR="0058407C" w:rsidRPr="004F32E1" w:rsidRDefault="0058407C" w:rsidP="00070576">
            <w:pPr>
              <w:jc w:val="center"/>
              <w:rPr>
                <w:sz w:val="20"/>
                <w:szCs w:val="20"/>
              </w:rPr>
            </w:pPr>
            <w:r w:rsidRPr="004F32E1">
              <w:rPr>
                <w:sz w:val="20"/>
                <w:szCs w:val="20"/>
              </w:rPr>
              <w:t>1.58</w:t>
            </w:r>
          </w:p>
        </w:tc>
        <w:tc>
          <w:tcPr>
            <w:tcW w:w="1418" w:type="dxa"/>
            <w:vAlign w:val="center"/>
          </w:tcPr>
          <w:p w14:paraId="589CB232" w14:textId="096745F2" w:rsidR="0058407C" w:rsidRPr="004F32E1" w:rsidRDefault="0058407C" w:rsidP="00070576">
            <w:pPr>
              <w:jc w:val="center"/>
              <w:rPr>
                <w:sz w:val="20"/>
                <w:szCs w:val="20"/>
              </w:rPr>
            </w:pPr>
            <w:r w:rsidRPr="004F32E1">
              <w:rPr>
                <w:sz w:val="20"/>
                <w:szCs w:val="20"/>
              </w:rPr>
              <w:t>1.4</w:t>
            </w:r>
            <w:r w:rsidR="00A65073" w:rsidRPr="004F32E1">
              <w:rPr>
                <w:sz w:val="20"/>
                <w:szCs w:val="20"/>
              </w:rPr>
              <w:t>8</w:t>
            </w:r>
            <w:r w:rsidRPr="004F32E1">
              <w:rPr>
                <w:sz w:val="20"/>
                <w:szCs w:val="20"/>
              </w:rPr>
              <w:t xml:space="preserve"> – 1.</w:t>
            </w:r>
            <w:r w:rsidR="00A65073" w:rsidRPr="004F32E1">
              <w:rPr>
                <w:sz w:val="20"/>
                <w:szCs w:val="20"/>
              </w:rPr>
              <w:t>69</w:t>
            </w:r>
          </w:p>
        </w:tc>
        <w:tc>
          <w:tcPr>
            <w:tcW w:w="1417" w:type="dxa"/>
            <w:vAlign w:val="center"/>
          </w:tcPr>
          <w:p w14:paraId="0E6D0082" w14:textId="1C0BAE20" w:rsidR="0058407C" w:rsidRPr="004F32E1" w:rsidRDefault="0058407C" w:rsidP="00070576">
            <w:pPr>
              <w:jc w:val="center"/>
              <w:rPr>
                <w:sz w:val="20"/>
                <w:szCs w:val="20"/>
              </w:rPr>
            </w:pPr>
            <w:r w:rsidRPr="004F32E1">
              <w:rPr>
                <w:sz w:val="20"/>
                <w:szCs w:val="20"/>
              </w:rPr>
              <w:t>1.0</w:t>
            </w:r>
            <w:r w:rsidR="0029673C" w:rsidRPr="004F32E1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06B934A0" w14:textId="27FEDC45" w:rsidR="0058407C" w:rsidRPr="004F32E1" w:rsidRDefault="0058407C" w:rsidP="00070576">
            <w:pPr>
              <w:jc w:val="center"/>
              <w:rPr>
                <w:sz w:val="20"/>
                <w:szCs w:val="20"/>
              </w:rPr>
            </w:pPr>
            <w:r w:rsidRPr="004F32E1">
              <w:rPr>
                <w:sz w:val="20"/>
                <w:szCs w:val="20"/>
              </w:rPr>
              <w:t>1.0</w:t>
            </w:r>
            <w:r w:rsidR="0029673C" w:rsidRPr="004F32E1">
              <w:rPr>
                <w:sz w:val="20"/>
                <w:szCs w:val="20"/>
              </w:rPr>
              <w:t>6</w:t>
            </w:r>
            <w:r w:rsidRPr="004F32E1">
              <w:rPr>
                <w:sz w:val="20"/>
                <w:szCs w:val="20"/>
              </w:rPr>
              <w:t xml:space="preserve"> – 1.0</w:t>
            </w:r>
            <w:r w:rsidR="0029673C" w:rsidRPr="004F32E1">
              <w:rPr>
                <w:sz w:val="20"/>
                <w:szCs w:val="20"/>
              </w:rPr>
              <w:t>8</w:t>
            </w:r>
          </w:p>
        </w:tc>
      </w:tr>
      <w:tr w:rsidR="0058407C" w:rsidRPr="0075180A" w14:paraId="6460EB18" w14:textId="77777777" w:rsidTr="00065D66">
        <w:trPr>
          <w:trHeight w:val="227"/>
          <w:jc w:val="center"/>
        </w:trPr>
        <w:tc>
          <w:tcPr>
            <w:tcW w:w="2608" w:type="dxa"/>
            <w:vAlign w:val="center"/>
          </w:tcPr>
          <w:p w14:paraId="38BBC991" w14:textId="69B2F5E8" w:rsidR="0058407C" w:rsidRPr="004F32E1" w:rsidRDefault="00742CB2" w:rsidP="00822C52">
            <w:pPr>
              <w:rPr>
                <w:sz w:val="20"/>
                <w:szCs w:val="20"/>
              </w:rPr>
            </w:pPr>
            <w:r w:rsidRPr="004F32E1">
              <w:rPr>
                <w:sz w:val="20"/>
                <w:szCs w:val="20"/>
              </w:rPr>
              <w:t>-</w:t>
            </w:r>
            <w:r w:rsidR="0058407C" w:rsidRPr="004F32E1">
              <w:rPr>
                <w:sz w:val="20"/>
                <w:szCs w:val="20"/>
              </w:rPr>
              <w:t xml:space="preserve"> 15+ v</w:t>
            </w:r>
            <w:r w:rsidRPr="004F32E1">
              <w:rPr>
                <w:sz w:val="20"/>
                <w:szCs w:val="20"/>
              </w:rPr>
              <w:t>s.</w:t>
            </w:r>
            <w:r w:rsidR="0058407C" w:rsidRPr="004F32E1">
              <w:rPr>
                <w:sz w:val="20"/>
                <w:szCs w:val="20"/>
              </w:rPr>
              <w:t xml:space="preserve"> </w:t>
            </w:r>
            <w:r w:rsidR="00B269DE" w:rsidRPr="004F32E1">
              <w:rPr>
                <w:sz w:val="20"/>
                <w:szCs w:val="20"/>
              </w:rPr>
              <w:t>5-10</w:t>
            </w:r>
          </w:p>
        </w:tc>
        <w:tc>
          <w:tcPr>
            <w:tcW w:w="1417" w:type="dxa"/>
          </w:tcPr>
          <w:p w14:paraId="17308523" w14:textId="77777777" w:rsidR="0058407C" w:rsidRPr="004F32E1" w:rsidRDefault="0058407C" w:rsidP="00070576">
            <w:pPr>
              <w:jc w:val="center"/>
              <w:rPr>
                <w:sz w:val="20"/>
                <w:szCs w:val="20"/>
              </w:rPr>
            </w:pPr>
            <w:r w:rsidRPr="004F32E1">
              <w:rPr>
                <w:sz w:val="20"/>
                <w:szCs w:val="20"/>
              </w:rPr>
              <w:t>0.89</w:t>
            </w:r>
          </w:p>
        </w:tc>
        <w:tc>
          <w:tcPr>
            <w:tcW w:w="1418" w:type="dxa"/>
            <w:vAlign w:val="center"/>
          </w:tcPr>
          <w:p w14:paraId="3B7051CD" w14:textId="4D073207" w:rsidR="0058407C" w:rsidRPr="004F32E1" w:rsidRDefault="0058407C" w:rsidP="00070576">
            <w:pPr>
              <w:jc w:val="center"/>
              <w:rPr>
                <w:sz w:val="20"/>
                <w:szCs w:val="20"/>
              </w:rPr>
            </w:pPr>
            <w:r w:rsidRPr="004F32E1">
              <w:rPr>
                <w:sz w:val="20"/>
                <w:szCs w:val="20"/>
              </w:rPr>
              <w:t>0.8</w:t>
            </w:r>
            <w:r w:rsidR="00A65073" w:rsidRPr="004F32E1">
              <w:rPr>
                <w:sz w:val="20"/>
                <w:szCs w:val="20"/>
              </w:rPr>
              <w:t>5</w:t>
            </w:r>
            <w:r w:rsidRPr="004F32E1">
              <w:rPr>
                <w:sz w:val="20"/>
                <w:szCs w:val="20"/>
              </w:rPr>
              <w:t xml:space="preserve"> – 0.9</w:t>
            </w:r>
            <w:r w:rsidR="00A65073" w:rsidRPr="004F32E1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5EFF0741" w14:textId="6A59A61C" w:rsidR="0058407C" w:rsidRPr="004F32E1" w:rsidRDefault="0058407C" w:rsidP="00070576">
            <w:pPr>
              <w:jc w:val="center"/>
              <w:rPr>
                <w:sz w:val="20"/>
                <w:szCs w:val="20"/>
              </w:rPr>
            </w:pPr>
            <w:r w:rsidRPr="004F32E1">
              <w:rPr>
                <w:sz w:val="20"/>
                <w:szCs w:val="20"/>
              </w:rPr>
              <w:t>1.0</w:t>
            </w:r>
            <w:r w:rsidR="0029673C" w:rsidRPr="004F32E1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78C62406" w14:textId="58E6717D" w:rsidR="0058407C" w:rsidRPr="004F32E1" w:rsidRDefault="0058407C" w:rsidP="00070576">
            <w:pPr>
              <w:jc w:val="center"/>
              <w:rPr>
                <w:sz w:val="20"/>
                <w:szCs w:val="20"/>
              </w:rPr>
            </w:pPr>
            <w:r w:rsidRPr="004F32E1">
              <w:rPr>
                <w:sz w:val="20"/>
                <w:szCs w:val="20"/>
              </w:rPr>
              <w:t>1.03 – 1.0</w:t>
            </w:r>
            <w:r w:rsidR="0029673C" w:rsidRPr="004F32E1">
              <w:rPr>
                <w:sz w:val="20"/>
                <w:szCs w:val="20"/>
              </w:rPr>
              <w:t>5</w:t>
            </w:r>
          </w:p>
        </w:tc>
      </w:tr>
      <w:tr w:rsidR="0058407C" w:rsidRPr="0075180A" w14:paraId="2C1ADF9F" w14:textId="77777777" w:rsidTr="00D8680D">
        <w:trPr>
          <w:trHeight w:hRule="exact" w:val="198"/>
          <w:jc w:val="center"/>
        </w:trPr>
        <w:tc>
          <w:tcPr>
            <w:tcW w:w="2608" w:type="dxa"/>
            <w:vAlign w:val="center"/>
          </w:tcPr>
          <w:p w14:paraId="7527EDBA" w14:textId="77777777" w:rsidR="0058407C" w:rsidRPr="0075180A" w:rsidRDefault="0058407C" w:rsidP="00822C5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7D7FBFF" w14:textId="77777777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3EB3031" w14:textId="77777777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0A49761" w14:textId="77777777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55013F8" w14:textId="77777777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</w:p>
        </w:tc>
      </w:tr>
      <w:tr w:rsidR="00742CB2" w:rsidRPr="0075180A" w14:paraId="30DC4D9F" w14:textId="77777777" w:rsidTr="00065D66">
        <w:trPr>
          <w:trHeight w:val="227"/>
          <w:jc w:val="center"/>
        </w:trPr>
        <w:tc>
          <w:tcPr>
            <w:tcW w:w="2608" w:type="dxa"/>
            <w:vAlign w:val="center"/>
          </w:tcPr>
          <w:p w14:paraId="1A737EBB" w14:textId="6853E827" w:rsidR="00742CB2" w:rsidRPr="0075180A" w:rsidRDefault="00AD6D8B" w:rsidP="00822C52">
            <w:pPr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BMI (kg/m</w:t>
            </w:r>
            <w:r w:rsidRPr="0075180A">
              <w:rPr>
                <w:sz w:val="20"/>
                <w:szCs w:val="20"/>
                <w:vertAlign w:val="superscript"/>
              </w:rPr>
              <w:t>2</w:t>
            </w:r>
            <w:r w:rsidRPr="0075180A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5BD184BA" w14:textId="3B2F5ABC" w:rsidR="00742CB2" w:rsidRPr="0075180A" w:rsidRDefault="00742CB2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FDDC7A3" w14:textId="77777777" w:rsidR="00742CB2" w:rsidRPr="0075180A" w:rsidRDefault="00742CB2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A40798D" w14:textId="77777777" w:rsidR="00742CB2" w:rsidRPr="0075180A" w:rsidRDefault="00742CB2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683FF0D" w14:textId="77777777" w:rsidR="00742CB2" w:rsidRPr="0075180A" w:rsidRDefault="00742CB2" w:rsidP="00070576">
            <w:pPr>
              <w:jc w:val="center"/>
              <w:rPr>
                <w:sz w:val="20"/>
                <w:szCs w:val="20"/>
              </w:rPr>
            </w:pPr>
          </w:p>
        </w:tc>
      </w:tr>
      <w:tr w:rsidR="0058407C" w:rsidRPr="0075180A" w14:paraId="0761CEF4" w14:textId="77777777" w:rsidTr="00065D66">
        <w:trPr>
          <w:trHeight w:val="227"/>
          <w:jc w:val="center"/>
        </w:trPr>
        <w:tc>
          <w:tcPr>
            <w:tcW w:w="2608" w:type="dxa"/>
            <w:vAlign w:val="center"/>
          </w:tcPr>
          <w:p w14:paraId="1E01A37E" w14:textId="56A9A49E" w:rsidR="0058407C" w:rsidRPr="0075180A" w:rsidRDefault="00AD6D8B" w:rsidP="00822C52">
            <w:pPr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-</w:t>
            </w:r>
            <w:r w:rsidR="0058407C" w:rsidRPr="0075180A">
              <w:rPr>
                <w:sz w:val="20"/>
                <w:szCs w:val="20"/>
              </w:rPr>
              <w:t xml:space="preserve"> 25-30 v</w:t>
            </w:r>
            <w:r w:rsidRPr="0075180A">
              <w:rPr>
                <w:sz w:val="20"/>
                <w:szCs w:val="20"/>
              </w:rPr>
              <w:t>s.</w:t>
            </w:r>
            <w:r w:rsidR="0058407C" w:rsidRPr="0075180A">
              <w:rPr>
                <w:sz w:val="20"/>
                <w:szCs w:val="20"/>
              </w:rPr>
              <w:t xml:space="preserve"> 18-25</w:t>
            </w:r>
          </w:p>
        </w:tc>
        <w:tc>
          <w:tcPr>
            <w:tcW w:w="1417" w:type="dxa"/>
          </w:tcPr>
          <w:p w14:paraId="3FE9CC40" w14:textId="77777777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0.95</w:t>
            </w:r>
          </w:p>
        </w:tc>
        <w:tc>
          <w:tcPr>
            <w:tcW w:w="1418" w:type="dxa"/>
            <w:vAlign w:val="center"/>
          </w:tcPr>
          <w:p w14:paraId="074D84ED" w14:textId="68BB0DB5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0.</w:t>
            </w:r>
            <w:r w:rsidR="00A65073">
              <w:rPr>
                <w:sz w:val="20"/>
                <w:szCs w:val="20"/>
              </w:rPr>
              <w:t>90</w:t>
            </w:r>
            <w:r w:rsidRPr="0075180A">
              <w:rPr>
                <w:sz w:val="20"/>
                <w:szCs w:val="20"/>
              </w:rPr>
              <w:t xml:space="preserve"> – </w:t>
            </w:r>
            <w:r w:rsidR="00A65073">
              <w:rPr>
                <w:sz w:val="20"/>
                <w:szCs w:val="20"/>
              </w:rPr>
              <w:t>0</w:t>
            </w:r>
            <w:r w:rsidRPr="0075180A">
              <w:rPr>
                <w:sz w:val="20"/>
                <w:szCs w:val="20"/>
              </w:rPr>
              <w:t>.</w:t>
            </w:r>
            <w:r w:rsidR="00A65073"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vAlign w:val="center"/>
          </w:tcPr>
          <w:p w14:paraId="43F12B20" w14:textId="77777777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1.04</w:t>
            </w:r>
          </w:p>
        </w:tc>
        <w:tc>
          <w:tcPr>
            <w:tcW w:w="1418" w:type="dxa"/>
          </w:tcPr>
          <w:p w14:paraId="161038DA" w14:textId="752757CF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1.0</w:t>
            </w:r>
            <w:r w:rsidR="002B456F">
              <w:rPr>
                <w:sz w:val="20"/>
                <w:szCs w:val="20"/>
              </w:rPr>
              <w:t>3</w:t>
            </w:r>
            <w:r w:rsidRPr="0075180A">
              <w:rPr>
                <w:sz w:val="20"/>
                <w:szCs w:val="20"/>
              </w:rPr>
              <w:t xml:space="preserve"> – 1.05</w:t>
            </w:r>
          </w:p>
        </w:tc>
      </w:tr>
      <w:tr w:rsidR="0058407C" w:rsidRPr="0075180A" w14:paraId="0668D117" w14:textId="77777777" w:rsidTr="00065D66">
        <w:trPr>
          <w:trHeight w:val="227"/>
          <w:jc w:val="center"/>
        </w:trPr>
        <w:tc>
          <w:tcPr>
            <w:tcW w:w="2608" w:type="dxa"/>
            <w:vAlign w:val="center"/>
          </w:tcPr>
          <w:p w14:paraId="4E4D0C41" w14:textId="0CC6D581" w:rsidR="0058407C" w:rsidRPr="0075180A" w:rsidRDefault="00AD6D8B" w:rsidP="00822C52">
            <w:pPr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-</w:t>
            </w:r>
            <w:r w:rsidR="0058407C" w:rsidRPr="0075180A">
              <w:rPr>
                <w:sz w:val="20"/>
                <w:szCs w:val="20"/>
              </w:rPr>
              <w:t xml:space="preserve"> 30-40 v</w:t>
            </w:r>
            <w:r w:rsidRPr="0075180A">
              <w:rPr>
                <w:sz w:val="20"/>
                <w:szCs w:val="20"/>
              </w:rPr>
              <w:t>s.</w:t>
            </w:r>
            <w:r w:rsidR="0058407C" w:rsidRPr="0075180A">
              <w:rPr>
                <w:sz w:val="20"/>
                <w:szCs w:val="20"/>
              </w:rPr>
              <w:t xml:space="preserve"> 18-25</w:t>
            </w:r>
          </w:p>
        </w:tc>
        <w:tc>
          <w:tcPr>
            <w:tcW w:w="1417" w:type="dxa"/>
          </w:tcPr>
          <w:p w14:paraId="7CDBFA7E" w14:textId="77777777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1.01</w:t>
            </w:r>
          </w:p>
        </w:tc>
        <w:tc>
          <w:tcPr>
            <w:tcW w:w="1418" w:type="dxa"/>
            <w:vAlign w:val="center"/>
          </w:tcPr>
          <w:p w14:paraId="1E25AEA9" w14:textId="35C2C085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0.9</w:t>
            </w:r>
            <w:r w:rsidR="00170942">
              <w:rPr>
                <w:sz w:val="20"/>
                <w:szCs w:val="20"/>
              </w:rPr>
              <w:t>6</w:t>
            </w:r>
            <w:r w:rsidRPr="0075180A">
              <w:rPr>
                <w:sz w:val="20"/>
                <w:szCs w:val="20"/>
              </w:rPr>
              <w:t xml:space="preserve"> – 1.0</w:t>
            </w:r>
            <w:r w:rsidR="00170942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26AA38AD" w14:textId="62D8A3C0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1.1</w:t>
            </w:r>
            <w:r w:rsidR="002B456F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6B4D0FEC" w14:textId="62FD54D7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1.1</w:t>
            </w:r>
            <w:r w:rsidR="002B456F">
              <w:rPr>
                <w:sz w:val="20"/>
                <w:szCs w:val="20"/>
              </w:rPr>
              <w:t>2</w:t>
            </w:r>
            <w:r w:rsidRPr="0075180A">
              <w:rPr>
                <w:sz w:val="20"/>
                <w:szCs w:val="20"/>
              </w:rPr>
              <w:t xml:space="preserve"> – 1.14</w:t>
            </w:r>
          </w:p>
        </w:tc>
      </w:tr>
      <w:tr w:rsidR="0058407C" w:rsidRPr="0075180A" w14:paraId="011232E7" w14:textId="77777777" w:rsidTr="00065D66">
        <w:trPr>
          <w:trHeight w:val="227"/>
          <w:jc w:val="center"/>
        </w:trPr>
        <w:tc>
          <w:tcPr>
            <w:tcW w:w="2608" w:type="dxa"/>
            <w:vAlign w:val="center"/>
          </w:tcPr>
          <w:p w14:paraId="7E2A18AC" w14:textId="73681600" w:rsidR="0058407C" w:rsidRPr="0075180A" w:rsidRDefault="00AD6D8B" w:rsidP="00822C52">
            <w:pPr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-</w:t>
            </w:r>
            <w:r w:rsidR="0058407C" w:rsidRPr="0075180A">
              <w:rPr>
                <w:sz w:val="20"/>
                <w:szCs w:val="20"/>
              </w:rPr>
              <w:t xml:space="preserve"> 40+ v</w:t>
            </w:r>
            <w:r w:rsidRPr="0075180A">
              <w:rPr>
                <w:sz w:val="20"/>
                <w:szCs w:val="20"/>
              </w:rPr>
              <w:t>s.</w:t>
            </w:r>
            <w:r w:rsidR="0058407C" w:rsidRPr="0075180A">
              <w:rPr>
                <w:sz w:val="20"/>
                <w:szCs w:val="20"/>
              </w:rPr>
              <w:t xml:space="preserve"> 18-25</w:t>
            </w:r>
          </w:p>
        </w:tc>
        <w:tc>
          <w:tcPr>
            <w:tcW w:w="1417" w:type="dxa"/>
          </w:tcPr>
          <w:p w14:paraId="30017CF7" w14:textId="79E919D4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1.2</w:t>
            </w:r>
            <w:r w:rsidR="00170942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4423DA95" w14:textId="1A734B10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1.0</w:t>
            </w:r>
            <w:r w:rsidR="00170942">
              <w:rPr>
                <w:sz w:val="20"/>
                <w:szCs w:val="20"/>
              </w:rPr>
              <w:t>8</w:t>
            </w:r>
            <w:r w:rsidRPr="0075180A">
              <w:rPr>
                <w:sz w:val="20"/>
                <w:szCs w:val="20"/>
              </w:rPr>
              <w:t xml:space="preserve"> – 1.</w:t>
            </w:r>
            <w:r w:rsidR="00170942">
              <w:rPr>
                <w:sz w:val="20"/>
                <w:szCs w:val="20"/>
              </w:rPr>
              <w:t>39</w:t>
            </w:r>
          </w:p>
        </w:tc>
        <w:tc>
          <w:tcPr>
            <w:tcW w:w="1417" w:type="dxa"/>
            <w:vAlign w:val="center"/>
          </w:tcPr>
          <w:p w14:paraId="2E857194" w14:textId="3FAECD1B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1.2</w:t>
            </w:r>
            <w:r w:rsidR="002B456F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50630060" w14:textId="1CF471B6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</w:t>
            </w:r>
            <w:r w:rsidR="002B456F">
              <w:rPr>
                <w:sz w:val="20"/>
                <w:szCs w:val="20"/>
              </w:rPr>
              <w:t>20</w:t>
            </w:r>
            <w:r w:rsidRPr="0075180A">
              <w:rPr>
                <w:sz w:val="20"/>
                <w:szCs w:val="20"/>
              </w:rPr>
              <w:t xml:space="preserve"> – 1.</w:t>
            </w:r>
            <w:r w:rsidR="002B456F">
              <w:rPr>
                <w:sz w:val="20"/>
                <w:szCs w:val="20"/>
              </w:rPr>
              <w:t>24</w:t>
            </w:r>
          </w:p>
        </w:tc>
      </w:tr>
      <w:tr w:rsidR="0058407C" w:rsidRPr="0075180A" w14:paraId="35A66902" w14:textId="77777777" w:rsidTr="00D8680D">
        <w:trPr>
          <w:trHeight w:hRule="exact" w:val="198"/>
          <w:jc w:val="center"/>
        </w:trPr>
        <w:tc>
          <w:tcPr>
            <w:tcW w:w="2608" w:type="dxa"/>
            <w:vAlign w:val="center"/>
          </w:tcPr>
          <w:p w14:paraId="32377B18" w14:textId="77777777" w:rsidR="0058407C" w:rsidRPr="0075180A" w:rsidRDefault="0058407C" w:rsidP="00822C5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57A23E2" w14:textId="77777777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9BF641E" w14:textId="77777777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E7087EA" w14:textId="77777777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E1ACFE6" w14:textId="77777777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</w:p>
        </w:tc>
      </w:tr>
      <w:tr w:rsidR="00AD6D8B" w:rsidRPr="0075180A" w14:paraId="0DF42686" w14:textId="77777777" w:rsidTr="00065D66">
        <w:trPr>
          <w:trHeight w:val="227"/>
          <w:jc w:val="center"/>
        </w:trPr>
        <w:tc>
          <w:tcPr>
            <w:tcW w:w="2608" w:type="dxa"/>
            <w:vAlign w:val="center"/>
          </w:tcPr>
          <w:p w14:paraId="087DD773" w14:textId="5F03BED9" w:rsidR="00AD6D8B" w:rsidRPr="0075180A" w:rsidRDefault="00AD6D8B" w:rsidP="00822C52">
            <w:pPr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Smoking</w:t>
            </w:r>
          </w:p>
        </w:tc>
        <w:tc>
          <w:tcPr>
            <w:tcW w:w="1417" w:type="dxa"/>
          </w:tcPr>
          <w:p w14:paraId="5EBF138B" w14:textId="77777777" w:rsidR="00AD6D8B" w:rsidRPr="0075180A" w:rsidRDefault="00AD6D8B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35DA13F" w14:textId="77777777" w:rsidR="00AD6D8B" w:rsidRPr="0075180A" w:rsidRDefault="00AD6D8B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9FFE15B" w14:textId="77777777" w:rsidR="00AD6D8B" w:rsidRPr="0075180A" w:rsidRDefault="00AD6D8B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8751004" w14:textId="77777777" w:rsidR="00AD6D8B" w:rsidRPr="0075180A" w:rsidRDefault="00AD6D8B" w:rsidP="00070576">
            <w:pPr>
              <w:jc w:val="center"/>
              <w:rPr>
                <w:sz w:val="20"/>
                <w:szCs w:val="20"/>
              </w:rPr>
            </w:pPr>
          </w:p>
        </w:tc>
      </w:tr>
      <w:tr w:rsidR="0058407C" w:rsidRPr="0075180A" w14:paraId="42511957" w14:textId="77777777" w:rsidTr="00065D66">
        <w:trPr>
          <w:trHeight w:val="227"/>
          <w:jc w:val="center"/>
        </w:trPr>
        <w:tc>
          <w:tcPr>
            <w:tcW w:w="2608" w:type="dxa"/>
            <w:vAlign w:val="center"/>
          </w:tcPr>
          <w:p w14:paraId="4C1747A2" w14:textId="1D52382F" w:rsidR="0058407C" w:rsidRPr="0075180A" w:rsidRDefault="00AD6D8B" w:rsidP="00822C52">
            <w:pPr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-</w:t>
            </w:r>
            <w:r w:rsidR="0058407C" w:rsidRPr="0075180A">
              <w:rPr>
                <w:sz w:val="20"/>
                <w:szCs w:val="20"/>
              </w:rPr>
              <w:t xml:space="preserve"> Current v</w:t>
            </w:r>
            <w:r w:rsidRPr="0075180A">
              <w:rPr>
                <w:sz w:val="20"/>
                <w:szCs w:val="20"/>
              </w:rPr>
              <w:t>s.</w:t>
            </w:r>
            <w:r w:rsidR="0058407C" w:rsidRPr="0075180A">
              <w:rPr>
                <w:sz w:val="20"/>
                <w:szCs w:val="20"/>
              </w:rPr>
              <w:t xml:space="preserve"> Never</w:t>
            </w:r>
          </w:p>
        </w:tc>
        <w:tc>
          <w:tcPr>
            <w:tcW w:w="1417" w:type="dxa"/>
          </w:tcPr>
          <w:p w14:paraId="3423E22D" w14:textId="77777777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1.20</w:t>
            </w:r>
          </w:p>
        </w:tc>
        <w:tc>
          <w:tcPr>
            <w:tcW w:w="1418" w:type="dxa"/>
            <w:vAlign w:val="center"/>
          </w:tcPr>
          <w:p w14:paraId="5FA8A765" w14:textId="0AC2458A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1.1</w:t>
            </w:r>
            <w:r w:rsidR="00170942">
              <w:rPr>
                <w:sz w:val="20"/>
                <w:szCs w:val="20"/>
              </w:rPr>
              <w:t>3</w:t>
            </w:r>
            <w:r w:rsidRPr="0075180A">
              <w:rPr>
                <w:sz w:val="20"/>
                <w:szCs w:val="20"/>
              </w:rPr>
              <w:t xml:space="preserve"> – 1.2</w:t>
            </w:r>
            <w:r w:rsidR="00170942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642ABFBB" w14:textId="1673B73E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1.0</w:t>
            </w:r>
            <w:r w:rsidR="002B456F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570A544E" w14:textId="20F116C3" w:rsidR="0058407C" w:rsidRPr="0075180A" w:rsidRDefault="002B456F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  <w:r w:rsidR="0058407C" w:rsidRPr="0075180A">
              <w:rPr>
                <w:sz w:val="20"/>
                <w:szCs w:val="20"/>
              </w:rPr>
              <w:t xml:space="preserve"> – 1.03</w:t>
            </w:r>
          </w:p>
        </w:tc>
      </w:tr>
      <w:tr w:rsidR="0058407C" w:rsidRPr="0075180A" w14:paraId="5DB6D1A7" w14:textId="77777777" w:rsidTr="00065D66">
        <w:trPr>
          <w:trHeight w:val="227"/>
          <w:jc w:val="center"/>
        </w:trPr>
        <w:tc>
          <w:tcPr>
            <w:tcW w:w="2608" w:type="dxa"/>
            <w:vAlign w:val="center"/>
          </w:tcPr>
          <w:p w14:paraId="3C45F2C0" w14:textId="61E35FD2" w:rsidR="0058407C" w:rsidRPr="0075180A" w:rsidRDefault="00AD6D8B" w:rsidP="00822C52">
            <w:pPr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-</w:t>
            </w:r>
            <w:r w:rsidR="0058407C" w:rsidRPr="0075180A">
              <w:rPr>
                <w:sz w:val="20"/>
                <w:szCs w:val="20"/>
              </w:rPr>
              <w:t xml:space="preserve"> Ex v</w:t>
            </w:r>
            <w:r w:rsidRPr="0075180A">
              <w:rPr>
                <w:sz w:val="20"/>
                <w:szCs w:val="20"/>
              </w:rPr>
              <w:t>s.</w:t>
            </w:r>
            <w:r w:rsidR="0058407C" w:rsidRPr="0075180A">
              <w:rPr>
                <w:sz w:val="20"/>
                <w:szCs w:val="20"/>
              </w:rPr>
              <w:t xml:space="preserve"> Never</w:t>
            </w:r>
          </w:p>
        </w:tc>
        <w:tc>
          <w:tcPr>
            <w:tcW w:w="1417" w:type="dxa"/>
          </w:tcPr>
          <w:p w14:paraId="627E88EA" w14:textId="77777777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1.10</w:t>
            </w:r>
          </w:p>
        </w:tc>
        <w:tc>
          <w:tcPr>
            <w:tcW w:w="1418" w:type="dxa"/>
            <w:vAlign w:val="center"/>
          </w:tcPr>
          <w:p w14:paraId="2B5758B1" w14:textId="6F7E0D85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1.04 – 1.1</w:t>
            </w:r>
            <w:r w:rsidR="00170942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50F2566A" w14:textId="44E091DE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1.0</w:t>
            </w:r>
            <w:r w:rsidR="002B456F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7BEA11B9" w14:textId="71D66D3A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1.0</w:t>
            </w:r>
            <w:r w:rsidR="002B456F">
              <w:rPr>
                <w:sz w:val="20"/>
                <w:szCs w:val="20"/>
              </w:rPr>
              <w:t>4</w:t>
            </w:r>
            <w:r w:rsidRPr="0075180A">
              <w:rPr>
                <w:sz w:val="20"/>
                <w:szCs w:val="20"/>
              </w:rPr>
              <w:t xml:space="preserve"> – 1.0</w:t>
            </w:r>
            <w:r w:rsidR="002B456F">
              <w:rPr>
                <w:sz w:val="20"/>
                <w:szCs w:val="20"/>
              </w:rPr>
              <w:t>6</w:t>
            </w:r>
          </w:p>
        </w:tc>
      </w:tr>
      <w:tr w:rsidR="0058407C" w:rsidRPr="0075180A" w14:paraId="31CA739B" w14:textId="77777777" w:rsidTr="00D8680D">
        <w:trPr>
          <w:trHeight w:hRule="exact" w:val="198"/>
          <w:jc w:val="center"/>
        </w:trPr>
        <w:tc>
          <w:tcPr>
            <w:tcW w:w="2608" w:type="dxa"/>
            <w:vAlign w:val="center"/>
          </w:tcPr>
          <w:p w14:paraId="4995DFCA" w14:textId="77777777" w:rsidR="0058407C" w:rsidRPr="0075180A" w:rsidRDefault="0058407C" w:rsidP="00822C5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5B72659" w14:textId="77777777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E46CF44" w14:textId="77777777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D8A409D" w14:textId="77777777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BDDA9DD" w14:textId="77777777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</w:p>
        </w:tc>
      </w:tr>
      <w:tr w:rsidR="00AD6D8B" w:rsidRPr="0075180A" w14:paraId="472BDE8C" w14:textId="77777777" w:rsidTr="00065D66">
        <w:trPr>
          <w:trHeight w:val="227"/>
          <w:jc w:val="center"/>
        </w:trPr>
        <w:tc>
          <w:tcPr>
            <w:tcW w:w="2608" w:type="dxa"/>
            <w:vAlign w:val="center"/>
          </w:tcPr>
          <w:p w14:paraId="320B5709" w14:textId="1809C122" w:rsidR="00AD6D8B" w:rsidRPr="0075180A" w:rsidRDefault="00AD6D8B" w:rsidP="00822C52">
            <w:pPr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IMD Quintile</w:t>
            </w:r>
          </w:p>
        </w:tc>
        <w:tc>
          <w:tcPr>
            <w:tcW w:w="1417" w:type="dxa"/>
          </w:tcPr>
          <w:p w14:paraId="7816B860" w14:textId="77777777" w:rsidR="00AD6D8B" w:rsidRPr="0075180A" w:rsidRDefault="00AD6D8B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AAC3F5A" w14:textId="77777777" w:rsidR="00AD6D8B" w:rsidRPr="0075180A" w:rsidRDefault="00AD6D8B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D071890" w14:textId="77777777" w:rsidR="00AD6D8B" w:rsidRPr="0075180A" w:rsidRDefault="00AD6D8B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4464758" w14:textId="77777777" w:rsidR="00AD6D8B" w:rsidRPr="0075180A" w:rsidRDefault="00AD6D8B" w:rsidP="00070576">
            <w:pPr>
              <w:jc w:val="center"/>
              <w:rPr>
                <w:sz w:val="20"/>
                <w:szCs w:val="20"/>
              </w:rPr>
            </w:pPr>
          </w:p>
        </w:tc>
      </w:tr>
      <w:tr w:rsidR="0058407C" w:rsidRPr="0075180A" w14:paraId="5A97919D" w14:textId="77777777" w:rsidTr="00065D66">
        <w:trPr>
          <w:trHeight w:val="227"/>
          <w:jc w:val="center"/>
        </w:trPr>
        <w:tc>
          <w:tcPr>
            <w:tcW w:w="2608" w:type="dxa"/>
            <w:vAlign w:val="center"/>
          </w:tcPr>
          <w:p w14:paraId="3EC1BF93" w14:textId="06C294C1" w:rsidR="0058407C" w:rsidRPr="0075180A" w:rsidRDefault="00065D66" w:rsidP="00822C52">
            <w:pPr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 xml:space="preserve">- </w:t>
            </w:r>
            <w:r w:rsidR="0058407C" w:rsidRPr="0075180A">
              <w:rPr>
                <w:sz w:val="20"/>
                <w:szCs w:val="20"/>
              </w:rPr>
              <w:t>2 v</w:t>
            </w:r>
            <w:r w:rsidRPr="0075180A">
              <w:rPr>
                <w:sz w:val="20"/>
                <w:szCs w:val="20"/>
              </w:rPr>
              <w:t>s.</w:t>
            </w:r>
            <w:r w:rsidR="0058407C" w:rsidRPr="0075180A">
              <w:rPr>
                <w:sz w:val="20"/>
                <w:szCs w:val="20"/>
              </w:rPr>
              <w:t xml:space="preserve"> 1 (least)</w:t>
            </w:r>
          </w:p>
        </w:tc>
        <w:tc>
          <w:tcPr>
            <w:tcW w:w="1417" w:type="dxa"/>
          </w:tcPr>
          <w:p w14:paraId="29DF4212" w14:textId="77777777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1.03</w:t>
            </w:r>
          </w:p>
        </w:tc>
        <w:tc>
          <w:tcPr>
            <w:tcW w:w="1418" w:type="dxa"/>
            <w:vAlign w:val="center"/>
          </w:tcPr>
          <w:p w14:paraId="74F673F1" w14:textId="7087D288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0.9</w:t>
            </w:r>
            <w:r w:rsidR="00A76576">
              <w:rPr>
                <w:sz w:val="20"/>
                <w:szCs w:val="20"/>
              </w:rPr>
              <w:t>6</w:t>
            </w:r>
            <w:r w:rsidRPr="0075180A">
              <w:rPr>
                <w:sz w:val="20"/>
                <w:szCs w:val="20"/>
              </w:rPr>
              <w:t xml:space="preserve"> – 1.1</w:t>
            </w:r>
            <w:r w:rsidR="00A76576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2DCAE8BA" w14:textId="77777777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1.02</w:t>
            </w:r>
          </w:p>
        </w:tc>
        <w:tc>
          <w:tcPr>
            <w:tcW w:w="1418" w:type="dxa"/>
          </w:tcPr>
          <w:p w14:paraId="5C4EEAEE" w14:textId="15CBA59A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1.0</w:t>
            </w:r>
            <w:r w:rsidR="00D93168">
              <w:rPr>
                <w:sz w:val="20"/>
                <w:szCs w:val="20"/>
              </w:rPr>
              <w:t>1</w:t>
            </w:r>
            <w:r w:rsidRPr="0075180A">
              <w:rPr>
                <w:sz w:val="20"/>
                <w:szCs w:val="20"/>
              </w:rPr>
              <w:t xml:space="preserve"> – 1.03</w:t>
            </w:r>
          </w:p>
        </w:tc>
      </w:tr>
      <w:tr w:rsidR="0058407C" w:rsidRPr="0075180A" w14:paraId="5CFC0D16" w14:textId="77777777" w:rsidTr="00065D66">
        <w:trPr>
          <w:trHeight w:val="227"/>
          <w:jc w:val="center"/>
        </w:trPr>
        <w:tc>
          <w:tcPr>
            <w:tcW w:w="2608" w:type="dxa"/>
            <w:vAlign w:val="center"/>
          </w:tcPr>
          <w:p w14:paraId="03BA161F" w14:textId="0B8CCB03" w:rsidR="0058407C" w:rsidRPr="0075180A" w:rsidRDefault="00065D66" w:rsidP="00822C52">
            <w:pPr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 xml:space="preserve">- </w:t>
            </w:r>
            <w:r w:rsidR="0058407C" w:rsidRPr="0075180A">
              <w:rPr>
                <w:sz w:val="20"/>
                <w:szCs w:val="20"/>
              </w:rPr>
              <w:t>3 v</w:t>
            </w:r>
            <w:r w:rsidRPr="0075180A">
              <w:rPr>
                <w:sz w:val="20"/>
                <w:szCs w:val="20"/>
              </w:rPr>
              <w:t>s.</w:t>
            </w:r>
            <w:r w:rsidR="0058407C" w:rsidRPr="0075180A">
              <w:rPr>
                <w:sz w:val="20"/>
                <w:szCs w:val="20"/>
              </w:rPr>
              <w:t xml:space="preserve"> 1 (least)</w:t>
            </w:r>
          </w:p>
        </w:tc>
        <w:tc>
          <w:tcPr>
            <w:tcW w:w="1417" w:type="dxa"/>
          </w:tcPr>
          <w:p w14:paraId="14EF4DD3" w14:textId="77777777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1.09</w:t>
            </w:r>
          </w:p>
        </w:tc>
        <w:tc>
          <w:tcPr>
            <w:tcW w:w="1418" w:type="dxa"/>
            <w:vAlign w:val="center"/>
          </w:tcPr>
          <w:p w14:paraId="3B8951B9" w14:textId="7068113F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1.0</w:t>
            </w:r>
            <w:r w:rsidR="00A76576">
              <w:rPr>
                <w:sz w:val="20"/>
                <w:szCs w:val="20"/>
              </w:rPr>
              <w:t>2</w:t>
            </w:r>
            <w:r w:rsidRPr="0075180A">
              <w:rPr>
                <w:sz w:val="20"/>
                <w:szCs w:val="20"/>
              </w:rPr>
              <w:t xml:space="preserve"> – 1.1</w:t>
            </w:r>
            <w:r w:rsidR="00A76576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E10F748" w14:textId="77777777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1.04</w:t>
            </w:r>
          </w:p>
        </w:tc>
        <w:tc>
          <w:tcPr>
            <w:tcW w:w="1418" w:type="dxa"/>
          </w:tcPr>
          <w:p w14:paraId="0BEB4D2A" w14:textId="47DD5B85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1.0</w:t>
            </w:r>
            <w:r w:rsidR="00D93168">
              <w:rPr>
                <w:sz w:val="20"/>
                <w:szCs w:val="20"/>
              </w:rPr>
              <w:t>3</w:t>
            </w:r>
            <w:r w:rsidRPr="0075180A">
              <w:rPr>
                <w:sz w:val="20"/>
                <w:szCs w:val="20"/>
              </w:rPr>
              <w:t xml:space="preserve"> – 1.0</w:t>
            </w:r>
            <w:r w:rsidR="00D93168">
              <w:rPr>
                <w:sz w:val="20"/>
                <w:szCs w:val="20"/>
              </w:rPr>
              <w:t>6</w:t>
            </w:r>
          </w:p>
        </w:tc>
      </w:tr>
      <w:tr w:rsidR="0058407C" w:rsidRPr="0075180A" w14:paraId="047CE5A1" w14:textId="77777777" w:rsidTr="00065D66">
        <w:trPr>
          <w:trHeight w:val="227"/>
          <w:jc w:val="center"/>
        </w:trPr>
        <w:tc>
          <w:tcPr>
            <w:tcW w:w="2608" w:type="dxa"/>
            <w:vAlign w:val="center"/>
          </w:tcPr>
          <w:p w14:paraId="4C8EF41C" w14:textId="58E6D524" w:rsidR="0058407C" w:rsidRPr="0075180A" w:rsidRDefault="00065D66" w:rsidP="00822C52">
            <w:pPr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 xml:space="preserve">- </w:t>
            </w:r>
            <w:r w:rsidR="0058407C" w:rsidRPr="0075180A">
              <w:rPr>
                <w:sz w:val="20"/>
                <w:szCs w:val="20"/>
              </w:rPr>
              <w:t>4 v</w:t>
            </w:r>
            <w:r w:rsidRPr="0075180A">
              <w:rPr>
                <w:sz w:val="20"/>
                <w:szCs w:val="20"/>
              </w:rPr>
              <w:t>s.</w:t>
            </w:r>
            <w:r w:rsidR="0058407C" w:rsidRPr="0075180A">
              <w:rPr>
                <w:sz w:val="20"/>
                <w:szCs w:val="20"/>
              </w:rPr>
              <w:t xml:space="preserve"> 1 (least)</w:t>
            </w:r>
          </w:p>
        </w:tc>
        <w:tc>
          <w:tcPr>
            <w:tcW w:w="1417" w:type="dxa"/>
          </w:tcPr>
          <w:p w14:paraId="2337BE53" w14:textId="77777777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1.14</w:t>
            </w:r>
          </w:p>
        </w:tc>
        <w:tc>
          <w:tcPr>
            <w:tcW w:w="1418" w:type="dxa"/>
            <w:vAlign w:val="center"/>
          </w:tcPr>
          <w:p w14:paraId="2C8D3C10" w14:textId="7D89931A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1.06 – 1.2</w:t>
            </w:r>
            <w:r w:rsidR="00A76576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4145F759" w14:textId="1682353D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1.0</w:t>
            </w:r>
            <w:r w:rsidR="00D93168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342EDA63" w14:textId="6AA23750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1.0</w:t>
            </w:r>
            <w:r w:rsidR="00D93168">
              <w:rPr>
                <w:sz w:val="20"/>
                <w:szCs w:val="20"/>
              </w:rPr>
              <w:t>4</w:t>
            </w:r>
            <w:r w:rsidRPr="0075180A">
              <w:rPr>
                <w:sz w:val="20"/>
                <w:szCs w:val="20"/>
              </w:rPr>
              <w:t xml:space="preserve"> – 1.0</w:t>
            </w:r>
            <w:r w:rsidR="00D93168">
              <w:rPr>
                <w:sz w:val="20"/>
                <w:szCs w:val="20"/>
              </w:rPr>
              <w:t>6</w:t>
            </w:r>
          </w:p>
        </w:tc>
      </w:tr>
      <w:tr w:rsidR="0058407C" w:rsidRPr="0075180A" w14:paraId="10A4BD3E" w14:textId="77777777" w:rsidTr="00065D66">
        <w:trPr>
          <w:trHeight w:val="227"/>
          <w:jc w:val="center"/>
        </w:trPr>
        <w:tc>
          <w:tcPr>
            <w:tcW w:w="2608" w:type="dxa"/>
            <w:vAlign w:val="center"/>
          </w:tcPr>
          <w:p w14:paraId="468206E9" w14:textId="0B98E176" w:rsidR="0058407C" w:rsidRPr="0075180A" w:rsidRDefault="00065D66" w:rsidP="00822C52">
            <w:pPr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 xml:space="preserve">- </w:t>
            </w:r>
            <w:r w:rsidR="0058407C" w:rsidRPr="0075180A">
              <w:rPr>
                <w:sz w:val="20"/>
                <w:szCs w:val="20"/>
              </w:rPr>
              <w:t>5 v</w:t>
            </w:r>
            <w:r w:rsidRPr="0075180A">
              <w:rPr>
                <w:sz w:val="20"/>
                <w:szCs w:val="20"/>
              </w:rPr>
              <w:t>s.</w:t>
            </w:r>
            <w:r w:rsidR="0058407C" w:rsidRPr="0075180A">
              <w:rPr>
                <w:sz w:val="20"/>
                <w:szCs w:val="20"/>
              </w:rPr>
              <w:t xml:space="preserve"> 1 (least)</w:t>
            </w:r>
          </w:p>
        </w:tc>
        <w:tc>
          <w:tcPr>
            <w:tcW w:w="1417" w:type="dxa"/>
          </w:tcPr>
          <w:p w14:paraId="0550060B" w14:textId="2D709F3C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1.2</w:t>
            </w:r>
            <w:r w:rsidR="00A76576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14:paraId="6A048EF6" w14:textId="24B18DE4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</w:t>
            </w:r>
            <w:r w:rsidR="00A76576">
              <w:rPr>
                <w:sz w:val="20"/>
                <w:szCs w:val="20"/>
              </w:rPr>
              <w:t>20</w:t>
            </w:r>
            <w:r w:rsidRPr="0075180A">
              <w:rPr>
                <w:sz w:val="20"/>
                <w:szCs w:val="20"/>
              </w:rPr>
              <w:t xml:space="preserve"> – 1.3</w:t>
            </w:r>
            <w:r w:rsidR="00A76576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4BED71B2" w14:textId="2F2B7CF6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1.0</w:t>
            </w:r>
            <w:r w:rsidR="00D93168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6F2F9CF1" w14:textId="29DC4576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1.0</w:t>
            </w:r>
            <w:r w:rsidR="00D93168">
              <w:rPr>
                <w:sz w:val="20"/>
                <w:szCs w:val="20"/>
              </w:rPr>
              <w:t>5</w:t>
            </w:r>
            <w:r w:rsidRPr="0075180A">
              <w:rPr>
                <w:sz w:val="20"/>
                <w:szCs w:val="20"/>
              </w:rPr>
              <w:t xml:space="preserve"> – 1.</w:t>
            </w:r>
            <w:r w:rsidR="00D93168">
              <w:rPr>
                <w:sz w:val="20"/>
                <w:szCs w:val="20"/>
              </w:rPr>
              <w:t>08</w:t>
            </w:r>
          </w:p>
        </w:tc>
      </w:tr>
      <w:tr w:rsidR="0058407C" w:rsidRPr="0075180A" w14:paraId="70D99C30" w14:textId="77777777" w:rsidTr="00D8680D">
        <w:trPr>
          <w:trHeight w:hRule="exact" w:val="198"/>
          <w:jc w:val="center"/>
        </w:trPr>
        <w:tc>
          <w:tcPr>
            <w:tcW w:w="2608" w:type="dxa"/>
            <w:vAlign w:val="center"/>
          </w:tcPr>
          <w:p w14:paraId="1AFCB863" w14:textId="77777777" w:rsidR="0058407C" w:rsidRPr="0075180A" w:rsidRDefault="0058407C" w:rsidP="00822C5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C3A5EAA" w14:textId="77777777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64EA283" w14:textId="77777777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1BD2DB7" w14:textId="77777777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18FB32D" w14:textId="77777777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</w:p>
        </w:tc>
      </w:tr>
      <w:tr w:rsidR="0058407C" w:rsidRPr="0075180A" w14:paraId="48611C5D" w14:textId="77777777" w:rsidTr="00065D66">
        <w:trPr>
          <w:trHeight w:val="227"/>
          <w:jc w:val="center"/>
        </w:trPr>
        <w:tc>
          <w:tcPr>
            <w:tcW w:w="2608" w:type="dxa"/>
            <w:vAlign w:val="center"/>
          </w:tcPr>
          <w:p w14:paraId="6749CB48" w14:textId="50FA851B" w:rsidR="0058407C" w:rsidRPr="0075180A" w:rsidRDefault="0058407C" w:rsidP="00822C52">
            <w:pPr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Co-morbidities (yes v</w:t>
            </w:r>
            <w:r w:rsidR="00065D66" w:rsidRPr="0075180A">
              <w:rPr>
                <w:sz w:val="20"/>
                <w:szCs w:val="20"/>
              </w:rPr>
              <w:t>s.</w:t>
            </w:r>
            <w:r w:rsidRPr="0075180A">
              <w:rPr>
                <w:sz w:val="20"/>
                <w:szCs w:val="20"/>
              </w:rPr>
              <w:t xml:space="preserve"> no)</w:t>
            </w:r>
          </w:p>
        </w:tc>
        <w:tc>
          <w:tcPr>
            <w:tcW w:w="1417" w:type="dxa"/>
          </w:tcPr>
          <w:p w14:paraId="15086E16" w14:textId="77777777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F740F2A" w14:textId="77777777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276C1E9" w14:textId="77777777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0F9C0AA" w14:textId="77777777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</w:p>
        </w:tc>
      </w:tr>
      <w:tr w:rsidR="00305D17" w:rsidRPr="0075180A" w14:paraId="10366F26" w14:textId="77777777" w:rsidTr="00070576">
        <w:trPr>
          <w:trHeight w:val="227"/>
          <w:jc w:val="center"/>
        </w:trPr>
        <w:tc>
          <w:tcPr>
            <w:tcW w:w="2608" w:type="dxa"/>
            <w:vAlign w:val="center"/>
          </w:tcPr>
          <w:p w14:paraId="151A3F3D" w14:textId="77777777" w:rsidR="00305D17" w:rsidRPr="0075180A" w:rsidRDefault="00305D17" w:rsidP="00070576">
            <w:pPr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- Atrial Fibrillation</w:t>
            </w:r>
          </w:p>
        </w:tc>
        <w:tc>
          <w:tcPr>
            <w:tcW w:w="1417" w:type="dxa"/>
          </w:tcPr>
          <w:p w14:paraId="2AF8B46B" w14:textId="77777777" w:rsidR="00305D17" w:rsidRPr="0075180A" w:rsidRDefault="00305D17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1.27</w:t>
            </w:r>
          </w:p>
        </w:tc>
        <w:tc>
          <w:tcPr>
            <w:tcW w:w="1418" w:type="dxa"/>
            <w:vAlign w:val="center"/>
          </w:tcPr>
          <w:p w14:paraId="222E3B9F" w14:textId="2EC6E771" w:rsidR="00305D17" w:rsidRPr="0075180A" w:rsidRDefault="00305D17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</w:t>
            </w:r>
            <w:r w:rsidR="00FC010C">
              <w:rPr>
                <w:sz w:val="20"/>
                <w:szCs w:val="20"/>
              </w:rPr>
              <w:t>12</w:t>
            </w:r>
            <w:r w:rsidRPr="0075180A">
              <w:rPr>
                <w:sz w:val="20"/>
                <w:szCs w:val="20"/>
              </w:rPr>
              <w:t xml:space="preserve"> – 1.</w:t>
            </w:r>
            <w:r w:rsidR="00FC010C">
              <w:rPr>
                <w:sz w:val="20"/>
                <w:szCs w:val="20"/>
              </w:rPr>
              <w:t>4</w:t>
            </w:r>
            <w:r w:rsidRPr="0075180A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62B218ED" w14:textId="77777777" w:rsidR="00305D17" w:rsidRPr="0075180A" w:rsidRDefault="00305D17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1.11</w:t>
            </w:r>
          </w:p>
        </w:tc>
        <w:tc>
          <w:tcPr>
            <w:tcW w:w="1418" w:type="dxa"/>
          </w:tcPr>
          <w:p w14:paraId="657337F4" w14:textId="1FA9B05F" w:rsidR="00305D17" w:rsidRPr="0075180A" w:rsidRDefault="00305D17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</w:t>
            </w:r>
            <w:r w:rsidR="00EE4A0B">
              <w:rPr>
                <w:sz w:val="20"/>
                <w:szCs w:val="20"/>
              </w:rPr>
              <w:t>1</w:t>
            </w:r>
            <w:r w:rsidRPr="0075180A">
              <w:rPr>
                <w:sz w:val="20"/>
                <w:szCs w:val="20"/>
              </w:rPr>
              <w:t>0 – 1.13</w:t>
            </w:r>
          </w:p>
        </w:tc>
      </w:tr>
      <w:tr w:rsidR="00EE4A0B" w:rsidRPr="0075180A" w14:paraId="2B92C651" w14:textId="77777777" w:rsidTr="00070576">
        <w:trPr>
          <w:trHeight w:val="227"/>
          <w:jc w:val="center"/>
        </w:trPr>
        <w:tc>
          <w:tcPr>
            <w:tcW w:w="2608" w:type="dxa"/>
            <w:vAlign w:val="center"/>
          </w:tcPr>
          <w:p w14:paraId="2989161D" w14:textId="77777777" w:rsidR="00EE4A0B" w:rsidRPr="0075180A" w:rsidRDefault="00EE4A0B" w:rsidP="00070576">
            <w:pPr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- Cancer</w:t>
            </w:r>
          </w:p>
        </w:tc>
        <w:tc>
          <w:tcPr>
            <w:tcW w:w="1417" w:type="dxa"/>
          </w:tcPr>
          <w:p w14:paraId="0B222D61" w14:textId="77777777" w:rsidR="00EE4A0B" w:rsidRPr="0075180A" w:rsidRDefault="00EE4A0B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1.07</w:t>
            </w:r>
          </w:p>
        </w:tc>
        <w:tc>
          <w:tcPr>
            <w:tcW w:w="1418" w:type="dxa"/>
            <w:vAlign w:val="center"/>
          </w:tcPr>
          <w:p w14:paraId="3933A9B8" w14:textId="34C31651" w:rsidR="00EE4A0B" w:rsidRPr="0075180A" w:rsidRDefault="00EE4A0B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0.9</w:t>
            </w:r>
            <w:r w:rsidR="00FC010C">
              <w:rPr>
                <w:sz w:val="20"/>
                <w:szCs w:val="20"/>
              </w:rPr>
              <w:t>6</w:t>
            </w:r>
            <w:r w:rsidRPr="0075180A">
              <w:rPr>
                <w:sz w:val="20"/>
                <w:szCs w:val="20"/>
              </w:rPr>
              <w:t xml:space="preserve"> – 1.2</w:t>
            </w:r>
            <w:r w:rsidR="00FC010C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0E02DCA0" w14:textId="77777777" w:rsidR="00EE4A0B" w:rsidRPr="0075180A" w:rsidRDefault="00EE4A0B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1.10</w:t>
            </w:r>
          </w:p>
        </w:tc>
        <w:tc>
          <w:tcPr>
            <w:tcW w:w="1418" w:type="dxa"/>
          </w:tcPr>
          <w:p w14:paraId="1ED6A55E" w14:textId="5002E621" w:rsidR="00EE4A0B" w:rsidRPr="0075180A" w:rsidRDefault="00EE4A0B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1.08 – 1.1</w:t>
            </w:r>
            <w:r w:rsidR="00B64911">
              <w:rPr>
                <w:sz w:val="20"/>
                <w:szCs w:val="20"/>
              </w:rPr>
              <w:t>1</w:t>
            </w:r>
          </w:p>
        </w:tc>
      </w:tr>
      <w:tr w:rsidR="0058407C" w:rsidRPr="0075180A" w14:paraId="78331441" w14:textId="77777777" w:rsidTr="00065D66">
        <w:trPr>
          <w:trHeight w:val="227"/>
          <w:jc w:val="center"/>
        </w:trPr>
        <w:tc>
          <w:tcPr>
            <w:tcW w:w="2608" w:type="dxa"/>
            <w:vAlign w:val="center"/>
          </w:tcPr>
          <w:p w14:paraId="5089F71F" w14:textId="77777777" w:rsidR="0058407C" w:rsidRPr="0075180A" w:rsidRDefault="0058407C" w:rsidP="00822C52">
            <w:pPr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- Coronary Heart Disease</w:t>
            </w:r>
          </w:p>
        </w:tc>
        <w:tc>
          <w:tcPr>
            <w:tcW w:w="1417" w:type="dxa"/>
          </w:tcPr>
          <w:p w14:paraId="57DA4A36" w14:textId="3424790B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1.2</w:t>
            </w:r>
            <w:r w:rsidR="00FC010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6C5DCD4F" w14:textId="5E904BC4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1.1</w:t>
            </w:r>
            <w:r w:rsidR="00FC010C">
              <w:rPr>
                <w:sz w:val="20"/>
                <w:szCs w:val="20"/>
              </w:rPr>
              <w:t>5</w:t>
            </w:r>
            <w:r w:rsidRPr="0075180A">
              <w:rPr>
                <w:sz w:val="20"/>
                <w:szCs w:val="20"/>
              </w:rPr>
              <w:t xml:space="preserve"> – 1.3</w:t>
            </w:r>
            <w:r w:rsidR="00FC010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659A4BC7" w14:textId="77777777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1.03</w:t>
            </w:r>
          </w:p>
        </w:tc>
        <w:tc>
          <w:tcPr>
            <w:tcW w:w="1418" w:type="dxa"/>
          </w:tcPr>
          <w:p w14:paraId="6B5A09B3" w14:textId="676B396B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1.02 – 1.0</w:t>
            </w:r>
            <w:r w:rsidR="00B64911">
              <w:rPr>
                <w:sz w:val="20"/>
                <w:szCs w:val="20"/>
              </w:rPr>
              <w:t>4</w:t>
            </w:r>
          </w:p>
        </w:tc>
      </w:tr>
      <w:tr w:rsidR="0058407C" w:rsidRPr="0075180A" w14:paraId="2348EB01" w14:textId="77777777" w:rsidTr="00065D66">
        <w:trPr>
          <w:trHeight w:val="227"/>
          <w:jc w:val="center"/>
        </w:trPr>
        <w:tc>
          <w:tcPr>
            <w:tcW w:w="2608" w:type="dxa"/>
            <w:vAlign w:val="center"/>
          </w:tcPr>
          <w:p w14:paraId="5A9D081C" w14:textId="77777777" w:rsidR="0058407C" w:rsidRPr="0075180A" w:rsidRDefault="0058407C" w:rsidP="00822C52">
            <w:pPr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- Chronic Kidney Disease</w:t>
            </w:r>
          </w:p>
        </w:tc>
        <w:tc>
          <w:tcPr>
            <w:tcW w:w="1417" w:type="dxa"/>
          </w:tcPr>
          <w:p w14:paraId="554CF5CF" w14:textId="1A9DF1DD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1.2</w:t>
            </w:r>
            <w:r w:rsidR="00905C25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047EE5A9" w14:textId="6ED91831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1.1</w:t>
            </w:r>
            <w:r w:rsidR="00905C25">
              <w:rPr>
                <w:sz w:val="20"/>
                <w:szCs w:val="20"/>
              </w:rPr>
              <w:t>8</w:t>
            </w:r>
            <w:r w:rsidRPr="0075180A">
              <w:rPr>
                <w:sz w:val="20"/>
                <w:szCs w:val="20"/>
              </w:rPr>
              <w:t xml:space="preserve"> – 1.3</w:t>
            </w:r>
            <w:r w:rsidR="00905C2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133D479C" w14:textId="77777777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1.11</w:t>
            </w:r>
          </w:p>
        </w:tc>
        <w:tc>
          <w:tcPr>
            <w:tcW w:w="1418" w:type="dxa"/>
          </w:tcPr>
          <w:p w14:paraId="30F0DC87" w14:textId="1981F6D4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</w:t>
            </w:r>
            <w:r w:rsidR="00B64911">
              <w:rPr>
                <w:sz w:val="20"/>
                <w:szCs w:val="20"/>
              </w:rPr>
              <w:t>1</w:t>
            </w:r>
            <w:r w:rsidRPr="0075180A">
              <w:rPr>
                <w:sz w:val="20"/>
                <w:szCs w:val="20"/>
              </w:rPr>
              <w:t>0 – 1.12</w:t>
            </w:r>
          </w:p>
        </w:tc>
      </w:tr>
      <w:tr w:rsidR="005815D8" w:rsidRPr="0075180A" w14:paraId="0F48941F" w14:textId="77777777" w:rsidTr="00065D66">
        <w:trPr>
          <w:trHeight w:val="227"/>
          <w:jc w:val="center"/>
        </w:trPr>
        <w:tc>
          <w:tcPr>
            <w:tcW w:w="2608" w:type="dxa"/>
            <w:vAlign w:val="center"/>
          </w:tcPr>
          <w:p w14:paraId="0502C796" w14:textId="70D07EF8" w:rsidR="005815D8" w:rsidRPr="0075180A" w:rsidRDefault="005815D8" w:rsidP="00822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COPD</w:t>
            </w:r>
          </w:p>
        </w:tc>
        <w:tc>
          <w:tcPr>
            <w:tcW w:w="1417" w:type="dxa"/>
          </w:tcPr>
          <w:p w14:paraId="56AF7991" w14:textId="1303565C" w:rsidR="005815D8" w:rsidRPr="0075180A" w:rsidRDefault="00905C25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</w:t>
            </w:r>
          </w:p>
        </w:tc>
        <w:tc>
          <w:tcPr>
            <w:tcW w:w="1418" w:type="dxa"/>
            <w:vAlign w:val="center"/>
          </w:tcPr>
          <w:p w14:paraId="24D792BC" w14:textId="2CD89A99" w:rsidR="005815D8" w:rsidRPr="0075180A" w:rsidRDefault="00905C25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 – 1.34</w:t>
            </w:r>
          </w:p>
        </w:tc>
        <w:tc>
          <w:tcPr>
            <w:tcW w:w="1417" w:type="dxa"/>
            <w:vAlign w:val="center"/>
          </w:tcPr>
          <w:p w14:paraId="7D24EEB7" w14:textId="18B1DF2B" w:rsidR="005815D8" w:rsidRPr="0075180A" w:rsidRDefault="005815D8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</w:tc>
        <w:tc>
          <w:tcPr>
            <w:tcW w:w="1418" w:type="dxa"/>
          </w:tcPr>
          <w:p w14:paraId="0CE6DA12" w14:textId="40554CAE" w:rsidR="005815D8" w:rsidRPr="0075180A" w:rsidRDefault="005815D8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 – 1.14</w:t>
            </w:r>
          </w:p>
        </w:tc>
      </w:tr>
      <w:tr w:rsidR="005815D8" w:rsidRPr="0075180A" w14:paraId="747FA877" w14:textId="77777777" w:rsidTr="00070576">
        <w:trPr>
          <w:trHeight w:val="227"/>
          <w:jc w:val="center"/>
        </w:trPr>
        <w:tc>
          <w:tcPr>
            <w:tcW w:w="2608" w:type="dxa"/>
            <w:vAlign w:val="center"/>
          </w:tcPr>
          <w:p w14:paraId="1B1FB0CD" w14:textId="77777777" w:rsidR="005815D8" w:rsidRPr="0075180A" w:rsidRDefault="005815D8" w:rsidP="00070576">
            <w:pPr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- Dementia</w:t>
            </w:r>
          </w:p>
        </w:tc>
        <w:tc>
          <w:tcPr>
            <w:tcW w:w="1417" w:type="dxa"/>
          </w:tcPr>
          <w:p w14:paraId="29CE6E88" w14:textId="77777777" w:rsidR="005815D8" w:rsidRPr="0075180A" w:rsidRDefault="005815D8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1.58</w:t>
            </w:r>
          </w:p>
        </w:tc>
        <w:tc>
          <w:tcPr>
            <w:tcW w:w="1418" w:type="dxa"/>
            <w:vAlign w:val="center"/>
          </w:tcPr>
          <w:p w14:paraId="6F732AE0" w14:textId="3ADB66F5" w:rsidR="005815D8" w:rsidRPr="0075180A" w:rsidRDefault="005815D8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</w:t>
            </w:r>
            <w:r w:rsidR="00905C25">
              <w:rPr>
                <w:sz w:val="20"/>
                <w:szCs w:val="20"/>
              </w:rPr>
              <w:t>30</w:t>
            </w:r>
            <w:r w:rsidRPr="0075180A">
              <w:rPr>
                <w:sz w:val="20"/>
                <w:szCs w:val="20"/>
              </w:rPr>
              <w:t xml:space="preserve"> – </w:t>
            </w:r>
            <w:r w:rsidR="00905C25">
              <w:rPr>
                <w:sz w:val="20"/>
                <w:szCs w:val="20"/>
              </w:rPr>
              <w:t>1</w:t>
            </w:r>
            <w:r w:rsidRPr="0075180A">
              <w:rPr>
                <w:sz w:val="20"/>
                <w:szCs w:val="20"/>
              </w:rPr>
              <w:t>.</w:t>
            </w:r>
            <w:r w:rsidR="00905C25">
              <w:rPr>
                <w:sz w:val="20"/>
                <w:szCs w:val="20"/>
              </w:rPr>
              <w:t>91</w:t>
            </w:r>
          </w:p>
        </w:tc>
        <w:tc>
          <w:tcPr>
            <w:tcW w:w="1417" w:type="dxa"/>
            <w:vAlign w:val="center"/>
          </w:tcPr>
          <w:p w14:paraId="3040BA8D" w14:textId="4105A530" w:rsidR="005815D8" w:rsidRPr="0075180A" w:rsidRDefault="005815D8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3E4191B5" w14:textId="58C6ED67" w:rsidR="005815D8" w:rsidRPr="0075180A" w:rsidRDefault="005815D8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1.27 – 1.3</w:t>
            </w:r>
            <w:r>
              <w:rPr>
                <w:sz w:val="20"/>
                <w:szCs w:val="20"/>
              </w:rPr>
              <w:t>3</w:t>
            </w:r>
          </w:p>
        </w:tc>
      </w:tr>
      <w:tr w:rsidR="002231C8" w:rsidRPr="0075180A" w14:paraId="35FE9357" w14:textId="77777777" w:rsidTr="00070576">
        <w:trPr>
          <w:trHeight w:val="227"/>
          <w:jc w:val="center"/>
        </w:trPr>
        <w:tc>
          <w:tcPr>
            <w:tcW w:w="2608" w:type="dxa"/>
            <w:vAlign w:val="center"/>
          </w:tcPr>
          <w:p w14:paraId="5E1E4E74" w14:textId="77777777" w:rsidR="002231C8" w:rsidRPr="0075180A" w:rsidRDefault="002231C8" w:rsidP="00070576">
            <w:pPr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- Epilepsy</w:t>
            </w:r>
          </w:p>
        </w:tc>
        <w:tc>
          <w:tcPr>
            <w:tcW w:w="1417" w:type="dxa"/>
          </w:tcPr>
          <w:p w14:paraId="4BB49D25" w14:textId="77777777" w:rsidR="002231C8" w:rsidRPr="0075180A" w:rsidRDefault="002231C8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1.08</w:t>
            </w:r>
          </w:p>
        </w:tc>
        <w:tc>
          <w:tcPr>
            <w:tcW w:w="1418" w:type="dxa"/>
            <w:vAlign w:val="center"/>
          </w:tcPr>
          <w:p w14:paraId="6AFD6895" w14:textId="55EC1A37" w:rsidR="002231C8" w:rsidRPr="0075180A" w:rsidRDefault="002231C8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0.9</w:t>
            </w:r>
            <w:r w:rsidR="00B94E9D">
              <w:rPr>
                <w:sz w:val="20"/>
                <w:szCs w:val="20"/>
              </w:rPr>
              <w:t>6</w:t>
            </w:r>
            <w:r w:rsidRPr="0075180A">
              <w:rPr>
                <w:sz w:val="20"/>
                <w:szCs w:val="20"/>
              </w:rPr>
              <w:t xml:space="preserve"> – 1.</w:t>
            </w:r>
            <w:r w:rsidR="00B94E9D">
              <w:rPr>
                <w:sz w:val="20"/>
                <w:szCs w:val="20"/>
              </w:rPr>
              <w:t>2</w:t>
            </w:r>
            <w:r w:rsidRPr="0075180A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6A21BA9" w14:textId="2ED8B657" w:rsidR="002231C8" w:rsidRPr="0075180A" w:rsidRDefault="002231C8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14:paraId="640BDBDD" w14:textId="3ED9DA68" w:rsidR="002231C8" w:rsidRPr="0075180A" w:rsidRDefault="002231C8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1.0</w:t>
            </w:r>
            <w:r>
              <w:rPr>
                <w:sz w:val="20"/>
                <w:szCs w:val="20"/>
              </w:rPr>
              <w:t>6</w:t>
            </w:r>
            <w:r w:rsidRPr="0075180A">
              <w:rPr>
                <w:sz w:val="20"/>
                <w:szCs w:val="20"/>
              </w:rPr>
              <w:t xml:space="preserve"> – 1.1</w:t>
            </w:r>
            <w:r>
              <w:rPr>
                <w:sz w:val="20"/>
                <w:szCs w:val="20"/>
              </w:rPr>
              <w:t>2</w:t>
            </w:r>
          </w:p>
        </w:tc>
      </w:tr>
      <w:tr w:rsidR="0058407C" w:rsidRPr="0075180A" w14:paraId="186A915E" w14:textId="77777777" w:rsidTr="00065D66">
        <w:trPr>
          <w:trHeight w:val="227"/>
          <w:jc w:val="center"/>
        </w:trPr>
        <w:tc>
          <w:tcPr>
            <w:tcW w:w="2608" w:type="dxa"/>
            <w:vAlign w:val="center"/>
          </w:tcPr>
          <w:p w14:paraId="3F6C5589" w14:textId="77777777" w:rsidR="0058407C" w:rsidRPr="0075180A" w:rsidRDefault="0058407C" w:rsidP="00822C52">
            <w:pPr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- Heart Failure</w:t>
            </w:r>
          </w:p>
        </w:tc>
        <w:tc>
          <w:tcPr>
            <w:tcW w:w="1417" w:type="dxa"/>
          </w:tcPr>
          <w:p w14:paraId="3A1A503F" w14:textId="4AAFDE95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1.4</w:t>
            </w:r>
            <w:r w:rsidR="00B94E9D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14:paraId="1E8554CF" w14:textId="05378C7D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</w:t>
            </w:r>
            <w:r w:rsidR="00B94E9D">
              <w:rPr>
                <w:sz w:val="20"/>
                <w:szCs w:val="20"/>
              </w:rPr>
              <w:t>31</w:t>
            </w:r>
            <w:r w:rsidRPr="0075180A">
              <w:rPr>
                <w:sz w:val="20"/>
                <w:szCs w:val="20"/>
              </w:rPr>
              <w:t xml:space="preserve"> – 1.</w:t>
            </w:r>
            <w:r w:rsidR="00B94E9D">
              <w:rPr>
                <w:sz w:val="20"/>
                <w:szCs w:val="20"/>
              </w:rPr>
              <w:t>66</w:t>
            </w:r>
          </w:p>
        </w:tc>
        <w:tc>
          <w:tcPr>
            <w:tcW w:w="1417" w:type="dxa"/>
            <w:vAlign w:val="center"/>
          </w:tcPr>
          <w:p w14:paraId="7C134D75" w14:textId="77777777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1.20</w:t>
            </w:r>
          </w:p>
        </w:tc>
        <w:tc>
          <w:tcPr>
            <w:tcW w:w="1418" w:type="dxa"/>
          </w:tcPr>
          <w:p w14:paraId="0B8F6D8E" w14:textId="6CB72445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1.18 – 1.2</w:t>
            </w:r>
            <w:r w:rsidR="00C20811">
              <w:rPr>
                <w:sz w:val="20"/>
                <w:szCs w:val="20"/>
              </w:rPr>
              <w:t>2</w:t>
            </w:r>
          </w:p>
        </w:tc>
      </w:tr>
      <w:tr w:rsidR="0058407C" w:rsidRPr="0075180A" w14:paraId="03ED7840" w14:textId="77777777" w:rsidTr="00065D66">
        <w:trPr>
          <w:trHeight w:val="227"/>
          <w:jc w:val="center"/>
        </w:trPr>
        <w:tc>
          <w:tcPr>
            <w:tcW w:w="2608" w:type="dxa"/>
            <w:vAlign w:val="center"/>
          </w:tcPr>
          <w:p w14:paraId="4B578024" w14:textId="77777777" w:rsidR="0058407C" w:rsidRPr="0075180A" w:rsidRDefault="0058407C" w:rsidP="00822C52">
            <w:pPr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- Hypertension</w:t>
            </w:r>
          </w:p>
        </w:tc>
        <w:tc>
          <w:tcPr>
            <w:tcW w:w="1417" w:type="dxa"/>
          </w:tcPr>
          <w:p w14:paraId="76DBB95F" w14:textId="77777777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1.02</w:t>
            </w:r>
          </w:p>
        </w:tc>
        <w:tc>
          <w:tcPr>
            <w:tcW w:w="1418" w:type="dxa"/>
            <w:vAlign w:val="center"/>
          </w:tcPr>
          <w:p w14:paraId="6663589C" w14:textId="568B7A57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0.9</w:t>
            </w:r>
            <w:r w:rsidR="00B94E9D">
              <w:rPr>
                <w:sz w:val="20"/>
                <w:szCs w:val="20"/>
              </w:rPr>
              <w:t>8</w:t>
            </w:r>
            <w:r w:rsidRPr="0075180A">
              <w:rPr>
                <w:sz w:val="20"/>
                <w:szCs w:val="20"/>
              </w:rPr>
              <w:t xml:space="preserve"> – 1.0</w:t>
            </w:r>
            <w:r w:rsidR="00B94E9D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0C4B567B" w14:textId="44E74E27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1.0</w:t>
            </w:r>
            <w:r w:rsidR="00137EA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41415F2F" w14:textId="6CE56961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1.01 – 1.0</w:t>
            </w:r>
            <w:r w:rsidR="00137EA4">
              <w:rPr>
                <w:sz w:val="20"/>
                <w:szCs w:val="20"/>
              </w:rPr>
              <w:t>2</w:t>
            </w:r>
          </w:p>
        </w:tc>
      </w:tr>
      <w:tr w:rsidR="0058407C" w:rsidRPr="0075180A" w14:paraId="36ADEFC5" w14:textId="77777777" w:rsidTr="00065D66">
        <w:trPr>
          <w:trHeight w:val="227"/>
          <w:jc w:val="center"/>
        </w:trPr>
        <w:tc>
          <w:tcPr>
            <w:tcW w:w="2608" w:type="dxa"/>
            <w:vAlign w:val="center"/>
          </w:tcPr>
          <w:p w14:paraId="482AF17D" w14:textId="77777777" w:rsidR="0058407C" w:rsidRPr="0075180A" w:rsidRDefault="0058407C" w:rsidP="00822C52">
            <w:pPr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- Peripheral artery disease</w:t>
            </w:r>
          </w:p>
        </w:tc>
        <w:tc>
          <w:tcPr>
            <w:tcW w:w="1417" w:type="dxa"/>
          </w:tcPr>
          <w:p w14:paraId="327F11C4" w14:textId="3B6B4C97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1.1</w:t>
            </w:r>
            <w:r w:rsidR="00C136D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4FD95F5F" w14:textId="559EDA76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1.0</w:t>
            </w:r>
            <w:r w:rsidR="00C136DC">
              <w:rPr>
                <w:sz w:val="20"/>
                <w:szCs w:val="20"/>
              </w:rPr>
              <w:t>3</w:t>
            </w:r>
            <w:r w:rsidRPr="0075180A">
              <w:rPr>
                <w:sz w:val="20"/>
                <w:szCs w:val="20"/>
              </w:rPr>
              <w:t xml:space="preserve"> – 1.2</w:t>
            </w:r>
            <w:r w:rsidR="00C136DC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612CB12D" w14:textId="77777777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1.07</w:t>
            </w:r>
          </w:p>
        </w:tc>
        <w:tc>
          <w:tcPr>
            <w:tcW w:w="1418" w:type="dxa"/>
          </w:tcPr>
          <w:p w14:paraId="0A95FA3F" w14:textId="432BCE25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1.0</w:t>
            </w:r>
            <w:r w:rsidR="00137EA4">
              <w:rPr>
                <w:sz w:val="20"/>
                <w:szCs w:val="20"/>
              </w:rPr>
              <w:t>5</w:t>
            </w:r>
            <w:r w:rsidRPr="0075180A">
              <w:rPr>
                <w:sz w:val="20"/>
                <w:szCs w:val="20"/>
              </w:rPr>
              <w:t xml:space="preserve"> – 1.0</w:t>
            </w:r>
            <w:r w:rsidR="00137EA4">
              <w:rPr>
                <w:sz w:val="20"/>
                <w:szCs w:val="20"/>
              </w:rPr>
              <w:t>8</w:t>
            </w:r>
          </w:p>
        </w:tc>
      </w:tr>
      <w:tr w:rsidR="00137EA4" w:rsidRPr="0075180A" w14:paraId="2D7633D2" w14:textId="77777777" w:rsidTr="00070576">
        <w:trPr>
          <w:trHeight w:val="227"/>
          <w:jc w:val="center"/>
        </w:trPr>
        <w:tc>
          <w:tcPr>
            <w:tcW w:w="2608" w:type="dxa"/>
            <w:vAlign w:val="center"/>
          </w:tcPr>
          <w:p w14:paraId="48DF82C3" w14:textId="77777777" w:rsidR="00137EA4" w:rsidRPr="0075180A" w:rsidRDefault="00137EA4" w:rsidP="00070576">
            <w:pPr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- Serious Mental Illness</w:t>
            </w:r>
          </w:p>
        </w:tc>
        <w:tc>
          <w:tcPr>
            <w:tcW w:w="1417" w:type="dxa"/>
          </w:tcPr>
          <w:p w14:paraId="41A843FD" w14:textId="2848958C" w:rsidR="00137EA4" w:rsidRPr="0075180A" w:rsidRDefault="00137EA4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1.3</w:t>
            </w:r>
            <w:r w:rsidR="00C136D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6F450FE2" w14:textId="50CF72A0" w:rsidR="00137EA4" w:rsidRPr="0075180A" w:rsidRDefault="00137EA4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1.1</w:t>
            </w:r>
            <w:r w:rsidR="00C136DC">
              <w:rPr>
                <w:sz w:val="20"/>
                <w:szCs w:val="20"/>
              </w:rPr>
              <w:t>5</w:t>
            </w:r>
            <w:r w:rsidRPr="0075180A">
              <w:rPr>
                <w:sz w:val="20"/>
                <w:szCs w:val="20"/>
              </w:rPr>
              <w:t xml:space="preserve"> – 1.</w:t>
            </w:r>
            <w:r w:rsidR="00C136DC">
              <w:rPr>
                <w:sz w:val="20"/>
                <w:szCs w:val="20"/>
              </w:rPr>
              <w:t>55</w:t>
            </w:r>
          </w:p>
        </w:tc>
        <w:tc>
          <w:tcPr>
            <w:tcW w:w="1417" w:type="dxa"/>
            <w:vAlign w:val="center"/>
          </w:tcPr>
          <w:p w14:paraId="477F3C2D" w14:textId="4CAE2D94" w:rsidR="00137EA4" w:rsidRPr="0075180A" w:rsidRDefault="00137EA4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1.1</w:t>
            </w:r>
            <w:r w:rsidR="00B22615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7734538D" w14:textId="68D292A1" w:rsidR="00137EA4" w:rsidRPr="0075180A" w:rsidRDefault="00137EA4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1.08 – 1.1</w:t>
            </w:r>
            <w:r w:rsidR="00B22615">
              <w:rPr>
                <w:sz w:val="20"/>
                <w:szCs w:val="20"/>
              </w:rPr>
              <w:t>4</w:t>
            </w:r>
          </w:p>
        </w:tc>
      </w:tr>
      <w:tr w:rsidR="0058407C" w:rsidRPr="0075180A" w14:paraId="262A99BD" w14:textId="77777777" w:rsidTr="00065D66">
        <w:trPr>
          <w:trHeight w:val="227"/>
          <w:jc w:val="center"/>
        </w:trPr>
        <w:tc>
          <w:tcPr>
            <w:tcW w:w="2608" w:type="dxa"/>
            <w:vAlign w:val="center"/>
          </w:tcPr>
          <w:p w14:paraId="49D42AD6" w14:textId="77777777" w:rsidR="0058407C" w:rsidRPr="0075180A" w:rsidRDefault="0058407C" w:rsidP="00822C52">
            <w:pPr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- Stroke</w:t>
            </w:r>
          </w:p>
        </w:tc>
        <w:tc>
          <w:tcPr>
            <w:tcW w:w="1417" w:type="dxa"/>
          </w:tcPr>
          <w:p w14:paraId="6B7C3E83" w14:textId="77777777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1.24</w:t>
            </w:r>
          </w:p>
        </w:tc>
        <w:tc>
          <w:tcPr>
            <w:tcW w:w="1418" w:type="dxa"/>
            <w:vAlign w:val="center"/>
          </w:tcPr>
          <w:p w14:paraId="18772193" w14:textId="0EEC8BC7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1.1</w:t>
            </w:r>
            <w:r w:rsidR="00382384">
              <w:rPr>
                <w:sz w:val="20"/>
                <w:szCs w:val="20"/>
              </w:rPr>
              <w:t>3</w:t>
            </w:r>
            <w:r w:rsidRPr="0075180A">
              <w:rPr>
                <w:sz w:val="20"/>
                <w:szCs w:val="20"/>
              </w:rPr>
              <w:t xml:space="preserve"> – 1.</w:t>
            </w:r>
            <w:r w:rsidR="00382384">
              <w:rPr>
                <w:sz w:val="20"/>
                <w:szCs w:val="20"/>
              </w:rPr>
              <w:t>36</w:t>
            </w:r>
          </w:p>
        </w:tc>
        <w:tc>
          <w:tcPr>
            <w:tcW w:w="1417" w:type="dxa"/>
            <w:vAlign w:val="center"/>
          </w:tcPr>
          <w:p w14:paraId="2D4FD327" w14:textId="77777777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1.11</w:t>
            </w:r>
          </w:p>
        </w:tc>
        <w:tc>
          <w:tcPr>
            <w:tcW w:w="1418" w:type="dxa"/>
          </w:tcPr>
          <w:p w14:paraId="6A645555" w14:textId="23BB0ED0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</w:t>
            </w:r>
            <w:r w:rsidR="00B22615">
              <w:rPr>
                <w:sz w:val="20"/>
                <w:szCs w:val="20"/>
              </w:rPr>
              <w:t>1</w:t>
            </w:r>
            <w:r w:rsidRPr="0075180A">
              <w:rPr>
                <w:sz w:val="20"/>
                <w:szCs w:val="20"/>
              </w:rPr>
              <w:t>0 – 1.13</w:t>
            </w:r>
          </w:p>
        </w:tc>
      </w:tr>
      <w:tr w:rsidR="0058407C" w:rsidRPr="0075180A" w14:paraId="280E7C33" w14:textId="77777777" w:rsidTr="00065D66">
        <w:trPr>
          <w:trHeight w:val="227"/>
          <w:jc w:val="center"/>
        </w:trPr>
        <w:tc>
          <w:tcPr>
            <w:tcW w:w="2608" w:type="dxa"/>
            <w:vAlign w:val="center"/>
          </w:tcPr>
          <w:p w14:paraId="000C7445" w14:textId="015ADB7A" w:rsidR="0058407C" w:rsidRPr="0075180A" w:rsidRDefault="0058407C" w:rsidP="00822C5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8D53954" w14:textId="4290AF57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705498C" w14:textId="7969B6C2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0E3550E" w14:textId="1EC4813A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C42C1B7" w14:textId="18B37B45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</w:p>
        </w:tc>
      </w:tr>
      <w:tr w:rsidR="0058407C" w:rsidRPr="0075180A" w14:paraId="72A249E0" w14:textId="77777777" w:rsidTr="00065D66">
        <w:trPr>
          <w:trHeight w:val="227"/>
          <w:jc w:val="center"/>
        </w:trPr>
        <w:tc>
          <w:tcPr>
            <w:tcW w:w="2608" w:type="dxa"/>
            <w:vAlign w:val="center"/>
          </w:tcPr>
          <w:p w14:paraId="323083A1" w14:textId="05CEFAC2" w:rsidR="0058407C" w:rsidRPr="0075180A" w:rsidRDefault="0058407C" w:rsidP="00822C52">
            <w:pPr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Average Level</w:t>
            </w:r>
            <w:r w:rsidR="00065D66" w:rsidRPr="0075180A">
              <w:rPr>
                <w:sz w:val="20"/>
                <w:szCs w:val="20"/>
              </w:rPr>
              <w:t xml:space="preserve"> (mmol/mol)</w:t>
            </w:r>
          </w:p>
        </w:tc>
        <w:tc>
          <w:tcPr>
            <w:tcW w:w="1417" w:type="dxa"/>
          </w:tcPr>
          <w:p w14:paraId="0A3686B1" w14:textId="388CB56C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8D9E78D" w14:textId="52E203E8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A94EF5B" w14:textId="1BC88EE4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EAF3574" w14:textId="1E3AE459" w:rsidR="0058407C" w:rsidRPr="0075180A" w:rsidRDefault="0058407C" w:rsidP="00070576">
            <w:pPr>
              <w:jc w:val="center"/>
              <w:rPr>
                <w:sz w:val="20"/>
                <w:szCs w:val="20"/>
              </w:rPr>
            </w:pPr>
          </w:p>
        </w:tc>
      </w:tr>
      <w:tr w:rsidR="00C95DB5" w:rsidRPr="0075180A" w14:paraId="705C5A6B" w14:textId="77777777" w:rsidTr="00065D66">
        <w:trPr>
          <w:trHeight w:val="227"/>
          <w:jc w:val="center"/>
        </w:trPr>
        <w:tc>
          <w:tcPr>
            <w:tcW w:w="2608" w:type="dxa"/>
            <w:vAlign w:val="center"/>
          </w:tcPr>
          <w:p w14:paraId="56F9130E" w14:textId="33F2B322" w:rsidR="00C95DB5" w:rsidRPr="0075180A" w:rsidRDefault="00C95DB5" w:rsidP="00C95DB5">
            <w:pPr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 xml:space="preserve">- Increase of 11 </w:t>
            </w:r>
          </w:p>
        </w:tc>
        <w:tc>
          <w:tcPr>
            <w:tcW w:w="1417" w:type="dxa"/>
          </w:tcPr>
          <w:p w14:paraId="2C5CE384" w14:textId="7A090F74" w:rsidR="00C95DB5" w:rsidRPr="0075180A" w:rsidRDefault="00C95DB5" w:rsidP="00C95DB5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1.10</w:t>
            </w:r>
          </w:p>
        </w:tc>
        <w:tc>
          <w:tcPr>
            <w:tcW w:w="1418" w:type="dxa"/>
            <w:vAlign w:val="center"/>
          </w:tcPr>
          <w:p w14:paraId="02911A38" w14:textId="64B5D61A" w:rsidR="00C95DB5" w:rsidRPr="0075180A" w:rsidRDefault="00C95DB5" w:rsidP="00C95DB5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1.0</w:t>
            </w:r>
            <w:r w:rsidR="00382384">
              <w:rPr>
                <w:sz w:val="20"/>
                <w:szCs w:val="20"/>
              </w:rPr>
              <w:t>9</w:t>
            </w:r>
            <w:r w:rsidRPr="0075180A">
              <w:rPr>
                <w:sz w:val="20"/>
                <w:szCs w:val="20"/>
              </w:rPr>
              <w:t xml:space="preserve"> – 1.12</w:t>
            </w:r>
          </w:p>
        </w:tc>
        <w:tc>
          <w:tcPr>
            <w:tcW w:w="1417" w:type="dxa"/>
            <w:vAlign w:val="center"/>
          </w:tcPr>
          <w:p w14:paraId="13A792F7" w14:textId="372CEE6D" w:rsidR="00C95DB5" w:rsidRPr="0075180A" w:rsidRDefault="00C95DB5" w:rsidP="00C95DB5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1.2</w:t>
            </w:r>
            <w:r w:rsidR="00B22615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1EBDBF30" w14:textId="504553B9" w:rsidR="00C95DB5" w:rsidRPr="0075180A" w:rsidRDefault="00C95DB5" w:rsidP="00C95DB5">
            <w:pPr>
              <w:jc w:val="center"/>
              <w:rPr>
                <w:sz w:val="20"/>
                <w:szCs w:val="20"/>
              </w:rPr>
            </w:pPr>
            <w:r w:rsidRPr="0075180A">
              <w:rPr>
                <w:sz w:val="20"/>
                <w:szCs w:val="20"/>
              </w:rPr>
              <w:t>1.2</w:t>
            </w:r>
            <w:r w:rsidR="006607B9">
              <w:rPr>
                <w:sz w:val="20"/>
                <w:szCs w:val="20"/>
              </w:rPr>
              <w:t>6</w:t>
            </w:r>
            <w:r w:rsidRPr="0075180A">
              <w:rPr>
                <w:sz w:val="20"/>
                <w:szCs w:val="20"/>
              </w:rPr>
              <w:t xml:space="preserve"> – 1.2</w:t>
            </w:r>
            <w:r w:rsidR="006607B9">
              <w:rPr>
                <w:sz w:val="20"/>
                <w:szCs w:val="20"/>
              </w:rPr>
              <w:t>7</w:t>
            </w:r>
          </w:p>
        </w:tc>
      </w:tr>
    </w:tbl>
    <w:p w14:paraId="2D53019E" w14:textId="77A9C6C4" w:rsidR="005275BC" w:rsidRDefault="0058407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br/>
      </w:r>
      <w:r w:rsidR="008A0C55">
        <w:rPr>
          <w:rFonts w:ascii="Calibri" w:hAnsi="Calibri" w:cs="Calibri"/>
          <w:sz w:val="20"/>
          <w:szCs w:val="20"/>
        </w:rPr>
        <w:t xml:space="preserve">Note: </w:t>
      </w:r>
      <w:r w:rsidR="008414D6">
        <w:rPr>
          <w:rFonts w:ascii="Calibri" w:hAnsi="Calibri" w:cs="Calibri"/>
          <w:sz w:val="20"/>
          <w:szCs w:val="20"/>
        </w:rPr>
        <w:t xml:space="preserve">Relative Risk (RR) for a Hba1c variability score (HVS) of 50 or </w:t>
      </w:r>
      <w:r w:rsidR="008A0C55" w:rsidRPr="008A0C55">
        <w:rPr>
          <w:rFonts w:ascii="Calibri" w:hAnsi="Calibri" w:cs="Calibri"/>
          <w:sz w:val="20"/>
          <w:szCs w:val="20"/>
        </w:rPr>
        <w:t>mo</w:t>
      </w:r>
      <w:r w:rsidR="008414D6">
        <w:rPr>
          <w:rFonts w:ascii="Calibri" w:hAnsi="Calibri" w:cs="Calibri"/>
          <w:sz w:val="20"/>
          <w:szCs w:val="20"/>
        </w:rPr>
        <w:t>re vs. HVS&lt;50 from a</w:t>
      </w:r>
      <w:r w:rsidR="00DA16FD">
        <w:rPr>
          <w:rFonts w:ascii="Calibri" w:hAnsi="Calibri" w:cs="Calibri"/>
          <w:sz w:val="20"/>
          <w:szCs w:val="20"/>
        </w:rPr>
        <w:t xml:space="preserve"> </w:t>
      </w:r>
      <w:r w:rsidR="008414D6">
        <w:rPr>
          <w:rFonts w:ascii="Calibri" w:hAnsi="Calibri" w:cs="Calibri"/>
          <w:sz w:val="20"/>
          <w:szCs w:val="20"/>
        </w:rPr>
        <w:t>mo</w:t>
      </w:r>
      <w:r w:rsidR="008A0C55" w:rsidRPr="008A0C55">
        <w:rPr>
          <w:rFonts w:ascii="Calibri" w:hAnsi="Calibri" w:cs="Calibri"/>
          <w:sz w:val="20"/>
          <w:szCs w:val="20"/>
        </w:rPr>
        <w:t>dified Poisson regression</w:t>
      </w:r>
      <w:r w:rsidR="008414D6">
        <w:rPr>
          <w:rFonts w:ascii="Calibri" w:hAnsi="Calibri" w:cs="Calibri"/>
          <w:sz w:val="20"/>
          <w:szCs w:val="20"/>
        </w:rPr>
        <w:t xml:space="preserve"> model</w:t>
      </w:r>
      <w:r w:rsidR="008A0C55" w:rsidRPr="008A0C55">
        <w:rPr>
          <w:rFonts w:ascii="Calibri" w:hAnsi="Calibri" w:cs="Calibri"/>
          <w:sz w:val="20"/>
          <w:szCs w:val="20"/>
        </w:rPr>
        <w:t>, using generalized estimating equations (GEE) to account for the clustering by practice</w:t>
      </w:r>
      <w:r w:rsidR="00DA16FD">
        <w:rPr>
          <w:rFonts w:ascii="Calibri" w:hAnsi="Calibri" w:cs="Calibri"/>
          <w:sz w:val="20"/>
          <w:szCs w:val="20"/>
        </w:rPr>
        <w:t xml:space="preserve">. Model adjusts for age, sex, </w:t>
      </w:r>
      <w:r w:rsidR="00AA682E">
        <w:rPr>
          <w:rFonts w:ascii="Calibri" w:hAnsi="Calibri" w:cs="Calibri"/>
          <w:sz w:val="20"/>
          <w:szCs w:val="20"/>
        </w:rPr>
        <w:t xml:space="preserve">and average HbA1c level. </w:t>
      </w:r>
      <w:r w:rsidR="005275BC">
        <w:rPr>
          <w:rFonts w:ascii="Calibri" w:hAnsi="Calibri" w:cs="Calibri"/>
          <w:sz w:val="20"/>
          <w:szCs w:val="20"/>
        </w:rPr>
        <w:br w:type="page"/>
      </w:r>
    </w:p>
    <w:p w14:paraId="20BE45B5" w14:textId="4EC18EC9" w:rsidR="005275BC" w:rsidRPr="009D1AF7" w:rsidRDefault="005275BC" w:rsidP="005275BC">
      <w:pPr>
        <w:pStyle w:val="Heading2"/>
        <w:rPr>
          <w:rFonts w:ascii="Calibri" w:hAnsi="Calibri" w:cs="Calibri"/>
        </w:rPr>
      </w:pPr>
      <w:bookmarkStart w:id="3" w:name="_Toc195436991"/>
      <w:r>
        <w:rPr>
          <w:rFonts w:ascii="Calibri" w:hAnsi="Calibri" w:cs="Calibri"/>
        </w:rPr>
        <w:lastRenderedPageBreak/>
        <w:t>Table S3: Number of deaths during 2015-1</w:t>
      </w:r>
      <w:r w:rsidR="00C6251B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by selected baseline characteristics</w:t>
      </w:r>
      <w:bookmarkEnd w:id="3"/>
      <w:r>
        <w:rPr>
          <w:rFonts w:ascii="Calibri" w:hAnsi="Calibri" w:cs="Calibri"/>
        </w:rPr>
        <w:t xml:space="preserve"> </w:t>
      </w:r>
    </w:p>
    <w:tbl>
      <w:tblPr>
        <w:tblStyle w:val="GridTable1Light-Accent1"/>
        <w:tblW w:w="9128" w:type="dxa"/>
        <w:tblLayout w:type="fixed"/>
        <w:tblLook w:val="0420" w:firstRow="1" w:lastRow="0" w:firstColumn="0" w:lastColumn="0" w:noHBand="0" w:noVBand="1"/>
      </w:tblPr>
      <w:tblGrid>
        <w:gridCol w:w="2324"/>
        <w:gridCol w:w="1134"/>
        <w:gridCol w:w="1134"/>
        <w:gridCol w:w="1134"/>
        <w:gridCol w:w="1134"/>
        <w:gridCol w:w="1134"/>
        <w:gridCol w:w="1134"/>
      </w:tblGrid>
      <w:tr w:rsidR="005275BC" w:rsidRPr="008614D4" w14:paraId="2C540665" w14:textId="77777777" w:rsidTr="000705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  <w:tblHeader/>
        </w:trPr>
        <w:tc>
          <w:tcPr>
            <w:tcW w:w="2324" w:type="dxa"/>
          </w:tcPr>
          <w:p w14:paraId="3E84FB02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402" w:type="dxa"/>
            <w:gridSpan w:val="3"/>
          </w:tcPr>
          <w:p w14:paraId="0E9E55CB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People with Type 1 diabetes</w:t>
            </w:r>
          </w:p>
        </w:tc>
        <w:tc>
          <w:tcPr>
            <w:tcW w:w="3402" w:type="dxa"/>
            <w:gridSpan w:val="3"/>
          </w:tcPr>
          <w:p w14:paraId="6B4E0CF5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People with Type 2 diabetes</w:t>
            </w:r>
          </w:p>
        </w:tc>
      </w:tr>
      <w:tr w:rsidR="005275BC" w:rsidRPr="008614D4" w14:paraId="117F1155" w14:textId="77777777" w:rsidTr="000705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  <w:tblHeader/>
        </w:trPr>
        <w:tc>
          <w:tcPr>
            <w:tcW w:w="2324" w:type="dxa"/>
          </w:tcPr>
          <w:p w14:paraId="2E86200B" w14:textId="77777777" w:rsidR="005275BC" w:rsidRPr="008614D4" w:rsidRDefault="005275BC" w:rsidP="00070576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</w:p>
        </w:tc>
        <w:tc>
          <w:tcPr>
            <w:tcW w:w="1134" w:type="dxa"/>
          </w:tcPr>
          <w:p w14:paraId="6A88072E" w14:textId="77777777" w:rsidR="005275BC" w:rsidRPr="008614D4" w:rsidRDefault="005275BC" w:rsidP="00070576">
            <w:pPr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8614D4">
              <w:rPr>
                <w:rFonts w:cstheme="minorHAnsi"/>
                <w:b w:val="0"/>
                <w:bCs w:val="0"/>
                <w:color w:val="000000" w:themeColor="text1"/>
              </w:rPr>
              <w:t>N</w:t>
            </w:r>
          </w:p>
        </w:tc>
        <w:tc>
          <w:tcPr>
            <w:tcW w:w="1134" w:type="dxa"/>
          </w:tcPr>
          <w:p w14:paraId="7F8870F5" w14:textId="6A248D41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b w:val="0"/>
                <w:bCs w:val="0"/>
                <w:color w:val="000000" w:themeColor="text1"/>
              </w:rPr>
              <w:t>Died in 2015-1</w:t>
            </w:r>
            <w:r w:rsidR="00A82A82" w:rsidRPr="008614D4">
              <w:rPr>
                <w:rFonts w:cstheme="minorHAnsi"/>
                <w:b w:val="0"/>
                <w:bCs w:val="0"/>
                <w:color w:val="000000" w:themeColor="text1"/>
              </w:rPr>
              <w:t>7</w:t>
            </w:r>
          </w:p>
        </w:tc>
        <w:tc>
          <w:tcPr>
            <w:tcW w:w="1134" w:type="dxa"/>
          </w:tcPr>
          <w:p w14:paraId="306273DF" w14:textId="77777777" w:rsidR="005275BC" w:rsidRPr="008614D4" w:rsidRDefault="005275BC" w:rsidP="00070576">
            <w:pPr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8614D4">
              <w:rPr>
                <w:rFonts w:cstheme="minorHAnsi"/>
                <w:b w:val="0"/>
                <w:bCs w:val="0"/>
                <w:color w:val="000000" w:themeColor="text1"/>
              </w:rPr>
              <w:t>%</w:t>
            </w:r>
          </w:p>
        </w:tc>
        <w:tc>
          <w:tcPr>
            <w:tcW w:w="1134" w:type="dxa"/>
          </w:tcPr>
          <w:p w14:paraId="4C03F812" w14:textId="77777777" w:rsidR="005275BC" w:rsidRPr="008614D4" w:rsidRDefault="005275BC" w:rsidP="00070576">
            <w:pPr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8614D4">
              <w:rPr>
                <w:rFonts w:cstheme="minorHAnsi"/>
                <w:b w:val="0"/>
                <w:bCs w:val="0"/>
                <w:color w:val="000000" w:themeColor="text1"/>
              </w:rPr>
              <w:t>N</w:t>
            </w:r>
          </w:p>
        </w:tc>
        <w:tc>
          <w:tcPr>
            <w:tcW w:w="1134" w:type="dxa"/>
          </w:tcPr>
          <w:p w14:paraId="4F509E02" w14:textId="54630E79" w:rsidR="005275BC" w:rsidRPr="008614D4" w:rsidRDefault="005275BC" w:rsidP="00070576">
            <w:pPr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8614D4">
              <w:rPr>
                <w:rFonts w:cstheme="minorHAnsi"/>
                <w:b w:val="0"/>
                <w:bCs w:val="0"/>
                <w:color w:val="000000" w:themeColor="text1"/>
              </w:rPr>
              <w:t>Died in 2015-1</w:t>
            </w:r>
            <w:r w:rsidR="00A82A82" w:rsidRPr="008614D4">
              <w:rPr>
                <w:rFonts w:cstheme="minorHAnsi"/>
                <w:b w:val="0"/>
                <w:bCs w:val="0"/>
                <w:color w:val="000000" w:themeColor="text1"/>
              </w:rPr>
              <w:t>7</w:t>
            </w:r>
          </w:p>
        </w:tc>
        <w:tc>
          <w:tcPr>
            <w:tcW w:w="1134" w:type="dxa"/>
          </w:tcPr>
          <w:p w14:paraId="62CA99E7" w14:textId="77777777" w:rsidR="005275BC" w:rsidRPr="008614D4" w:rsidRDefault="005275BC" w:rsidP="00070576">
            <w:pPr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8614D4">
              <w:rPr>
                <w:rFonts w:cstheme="minorHAnsi"/>
                <w:b w:val="0"/>
                <w:bCs w:val="0"/>
                <w:color w:val="000000" w:themeColor="text1"/>
              </w:rPr>
              <w:t>%</w:t>
            </w:r>
          </w:p>
        </w:tc>
      </w:tr>
      <w:tr w:rsidR="005275BC" w:rsidRPr="008614D4" w14:paraId="63EB1377" w14:textId="77777777" w:rsidTr="00070576">
        <w:trPr>
          <w:trHeight w:val="227"/>
        </w:trPr>
        <w:tc>
          <w:tcPr>
            <w:tcW w:w="2324" w:type="dxa"/>
          </w:tcPr>
          <w:p w14:paraId="52C89842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74860686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54B527C2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44C318AA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0B960DC6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169B1A82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57549BD5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275BC" w:rsidRPr="008614D4" w14:paraId="79C8C1A9" w14:textId="77777777" w:rsidTr="00070576">
        <w:trPr>
          <w:trHeight w:val="227"/>
        </w:trPr>
        <w:tc>
          <w:tcPr>
            <w:tcW w:w="2324" w:type="dxa"/>
          </w:tcPr>
          <w:p w14:paraId="4C56BB4F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All</w:t>
            </w:r>
          </w:p>
        </w:tc>
        <w:tc>
          <w:tcPr>
            <w:tcW w:w="1134" w:type="dxa"/>
          </w:tcPr>
          <w:p w14:paraId="365CA1F0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20,347</w:t>
            </w:r>
          </w:p>
        </w:tc>
        <w:tc>
          <w:tcPr>
            <w:tcW w:w="1134" w:type="dxa"/>
          </w:tcPr>
          <w:p w14:paraId="1ABD3EAB" w14:textId="4B0B3D42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1,</w:t>
            </w:r>
            <w:r w:rsidR="003E3898" w:rsidRPr="008614D4">
              <w:rPr>
                <w:rFonts w:cstheme="minorHAnsi"/>
                <w:color w:val="000000" w:themeColor="text1"/>
              </w:rPr>
              <w:t>043</w:t>
            </w:r>
          </w:p>
        </w:tc>
        <w:tc>
          <w:tcPr>
            <w:tcW w:w="1134" w:type="dxa"/>
          </w:tcPr>
          <w:p w14:paraId="6919EEB9" w14:textId="178E4B4A" w:rsidR="005275BC" w:rsidRPr="008614D4" w:rsidRDefault="00175C75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5</w:t>
            </w:r>
            <w:r w:rsidR="005275BC" w:rsidRPr="008614D4">
              <w:rPr>
                <w:rFonts w:cstheme="minorHAnsi"/>
                <w:color w:val="000000" w:themeColor="text1"/>
              </w:rPr>
              <w:t>.</w:t>
            </w:r>
            <w:r w:rsidRPr="008614D4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2E82FC9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409,821</w:t>
            </w:r>
          </w:p>
        </w:tc>
        <w:tc>
          <w:tcPr>
            <w:tcW w:w="1134" w:type="dxa"/>
          </w:tcPr>
          <w:p w14:paraId="407E002C" w14:textId="4F0B4E2F" w:rsidR="005275BC" w:rsidRPr="008614D4" w:rsidRDefault="00175C75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40</w:t>
            </w:r>
            <w:r w:rsidR="005275BC" w:rsidRPr="008614D4">
              <w:rPr>
                <w:rFonts w:cstheme="minorHAnsi"/>
                <w:color w:val="000000" w:themeColor="text1"/>
              </w:rPr>
              <w:t>,</w:t>
            </w:r>
            <w:r w:rsidRPr="008614D4">
              <w:rPr>
                <w:rFonts w:cstheme="minorHAnsi"/>
                <w:color w:val="000000" w:themeColor="text1"/>
              </w:rPr>
              <w:t>723</w:t>
            </w:r>
          </w:p>
        </w:tc>
        <w:tc>
          <w:tcPr>
            <w:tcW w:w="1134" w:type="dxa"/>
          </w:tcPr>
          <w:p w14:paraId="3CD95CC5" w14:textId="0BBCA90C" w:rsidR="005275BC" w:rsidRPr="008614D4" w:rsidRDefault="00175C75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9</w:t>
            </w:r>
            <w:r w:rsidR="005275BC" w:rsidRPr="008614D4">
              <w:rPr>
                <w:rFonts w:cstheme="minorHAnsi"/>
                <w:color w:val="000000" w:themeColor="text1"/>
              </w:rPr>
              <w:t>.9</w:t>
            </w:r>
          </w:p>
        </w:tc>
      </w:tr>
      <w:tr w:rsidR="005275BC" w:rsidRPr="008614D4" w14:paraId="71817DCB" w14:textId="77777777" w:rsidTr="00070576">
        <w:trPr>
          <w:trHeight w:val="227"/>
        </w:trPr>
        <w:tc>
          <w:tcPr>
            <w:tcW w:w="2324" w:type="dxa"/>
          </w:tcPr>
          <w:p w14:paraId="25BA7744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7D7E43BE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6FF9BA45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5A6BD8C9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76686A43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1EC184FA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01172F62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275BC" w:rsidRPr="008614D4" w14:paraId="57FE93FD" w14:textId="77777777" w:rsidTr="00070576">
        <w:trPr>
          <w:trHeight w:val="227"/>
        </w:trPr>
        <w:tc>
          <w:tcPr>
            <w:tcW w:w="2324" w:type="dxa"/>
          </w:tcPr>
          <w:p w14:paraId="0FC3C19F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Sex</w:t>
            </w:r>
          </w:p>
        </w:tc>
        <w:tc>
          <w:tcPr>
            <w:tcW w:w="1134" w:type="dxa"/>
          </w:tcPr>
          <w:p w14:paraId="63E7ACED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49E1FAD4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7D608515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7ADE704F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4287864D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64381EB3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275BC" w:rsidRPr="008614D4" w14:paraId="6FAFE902" w14:textId="77777777" w:rsidTr="00070576">
        <w:trPr>
          <w:trHeight w:val="227"/>
        </w:trPr>
        <w:tc>
          <w:tcPr>
            <w:tcW w:w="2324" w:type="dxa"/>
          </w:tcPr>
          <w:p w14:paraId="5C803E61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- Females</w:t>
            </w:r>
          </w:p>
        </w:tc>
        <w:tc>
          <w:tcPr>
            <w:tcW w:w="1134" w:type="dxa"/>
          </w:tcPr>
          <w:p w14:paraId="3EE5F78A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8,662</w:t>
            </w:r>
          </w:p>
        </w:tc>
        <w:tc>
          <w:tcPr>
            <w:tcW w:w="1134" w:type="dxa"/>
          </w:tcPr>
          <w:p w14:paraId="17563CFB" w14:textId="5B934592" w:rsidR="005275BC" w:rsidRPr="008614D4" w:rsidRDefault="00175C75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411</w:t>
            </w:r>
          </w:p>
        </w:tc>
        <w:tc>
          <w:tcPr>
            <w:tcW w:w="1134" w:type="dxa"/>
          </w:tcPr>
          <w:p w14:paraId="626E2679" w14:textId="3CA42F96" w:rsidR="005275BC" w:rsidRPr="008614D4" w:rsidRDefault="00175C75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4.7</w:t>
            </w:r>
          </w:p>
        </w:tc>
        <w:tc>
          <w:tcPr>
            <w:tcW w:w="1134" w:type="dxa"/>
          </w:tcPr>
          <w:p w14:paraId="36C6E020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181,072</w:t>
            </w:r>
          </w:p>
        </w:tc>
        <w:tc>
          <w:tcPr>
            <w:tcW w:w="1134" w:type="dxa"/>
          </w:tcPr>
          <w:p w14:paraId="0691023F" w14:textId="11EF6B09" w:rsidR="005275BC" w:rsidRPr="008614D4" w:rsidRDefault="000A01C7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17,184</w:t>
            </w:r>
          </w:p>
        </w:tc>
        <w:tc>
          <w:tcPr>
            <w:tcW w:w="1134" w:type="dxa"/>
          </w:tcPr>
          <w:p w14:paraId="040FDD78" w14:textId="69FB6AAE" w:rsidR="005275BC" w:rsidRPr="008614D4" w:rsidRDefault="000A01C7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9.5</w:t>
            </w:r>
          </w:p>
        </w:tc>
      </w:tr>
      <w:tr w:rsidR="005275BC" w:rsidRPr="008614D4" w14:paraId="6B6B4A88" w14:textId="77777777" w:rsidTr="00070576">
        <w:trPr>
          <w:trHeight w:val="227"/>
        </w:trPr>
        <w:tc>
          <w:tcPr>
            <w:tcW w:w="2324" w:type="dxa"/>
          </w:tcPr>
          <w:p w14:paraId="4A8AD635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- Males</w:t>
            </w:r>
          </w:p>
        </w:tc>
        <w:tc>
          <w:tcPr>
            <w:tcW w:w="1134" w:type="dxa"/>
          </w:tcPr>
          <w:p w14:paraId="4B48790F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11,685</w:t>
            </w:r>
          </w:p>
        </w:tc>
        <w:tc>
          <w:tcPr>
            <w:tcW w:w="1134" w:type="dxa"/>
          </w:tcPr>
          <w:p w14:paraId="36590B11" w14:textId="532416B6" w:rsidR="005275BC" w:rsidRPr="008614D4" w:rsidRDefault="00175C75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632</w:t>
            </w:r>
          </w:p>
        </w:tc>
        <w:tc>
          <w:tcPr>
            <w:tcW w:w="1134" w:type="dxa"/>
          </w:tcPr>
          <w:p w14:paraId="110A641E" w14:textId="12E9100B" w:rsidR="005275BC" w:rsidRPr="008614D4" w:rsidRDefault="00175C75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5.4</w:t>
            </w:r>
          </w:p>
        </w:tc>
        <w:tc>
          <w:tcPr>
            <w:tcW w:w="1134" w:type="dxa"/>
          </w:tcPr>
          <w:p w14:paraId="56AF9DAD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228,749</w:t>
            </w:r>
          </w:p>
        </w:tc>
        <w:tc>
          <w:tcPr>
            <w:tcW w:w="1134" w:type="dxa"/>
          </w:tcPr>
          <w:p w14:paraId="2A40DA54" w14:textId="70270710" w:rsidR="005275BC" w:rsidRPr="008614D4" w:rsidRDefault="000A01C7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23,539</w:t>
            </w:r>
          </w:p>
        </w:tc>
        <w:tc>
          <w:tcPr>
            <w:tcW w:w="1134" w:type="dxa"/>
          </w:tcPr>
          <w:p w14:paraId="1504923F" w14:textId="57440F1F" w:rsidR="005275BC" w:rsidRPr="008614D4" w:rsidRDefault="000A01C7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10.3</w:t>
            </w:r>
          </w:p>
        </w:tc>
      </w:tr>
      <w:tr w:rsidR="005275BC" w:rsidRPr="008614D4" w14:paraId="0B818036" w14:textId="77777777" w:rsidTr="00070576">
        <w:trPr>
          <w:trHeight w:val="227"/>
        </w:trPr>
        <w:tc>
          <w:tcPr>
            <w:tcW w:w="2324" w:type="dxa"/>
          </w:tcPr>
          <w:p w14:paraId="0E1746D5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2E0523EF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16405767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3D65BA26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02A31255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45030824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205C2EF0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275BC" w:rsidRPr="008614D4" w14:paraId="08BD0E61" w14:textId="77777777" w:rsidTr="00070576">
        <w:trPr>
          <w:trHeight w:val="227"/>
        </w:trPr>
        <w:tc>
          <w:tcPr>
            <w:tcW w:w="2324" w:type="dxa"/>
          </w:tcPr>
          <w:p w14:paraId="022054FD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Age in 2015</w:t>
            </w:r>
          </w:p>
        </w:tc>
        <w:tc>
          <w:tcPr>
            <w:tcW w:w="1134" w:type="dxa"/>
          </w:tcPr>
          <w:p w14:paraId="2D691852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33D6D44A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539AE4D6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7849CA4B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41E2964F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2CAD204E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275BC" w:rsidRPr="008614D4" w14:paraId="569C3BBB" w14:textId="77777777" w:rsidTr="00070576">
        <w:trPr>
          <w:trHeight w:val="227"/>
        </w:trPr>
        <w:tc>
          <w:tcPr>
            <w:tcW w:w="2324" w:type="dxa"/>
          </w:tcPr>
          <w:p w14:paraId="57DD6200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- 31 to 40</w:t>
            </w:r>
          </w:p>
        </w:tc>
        <w:tc>
          <w:tcPr>
            <w:tcW w:w="1134" w:type="dxa"/>
          </w:tcPr>
          <w:p w14:paraId="63056DC5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3,920</w:t>
            </w:r>
          </w:p>
        </w:tc>
        <w:tc>
          <w:tcPr>
            <w:tcW w:w="1134" w:type="dxa"/>
          </w:tcPr>
          <w:p w14:paraId="6250FB40" w14:textId="108F98BC" w:rsidR="005275BC" w:rsidRPr="008614D4" w:rsidRDefault="000A01C7" w:rsidP="00070576">
            <w:pPr>
              <w:jc w:val="center"/>
              <w:rPr>
                <w:color w:val="000000" w:themeColor="text1"/>
              </w:rPr>
            </w:pPr>
            <w:r w:rsidRPr="008614D4">
              <w:rPr>
                <w:color w:val="000000" w:themeColor="text1"/>
              </w:rPr>
              <w:t>35</w:t>
            </w:r>
          </w:p>
        </w:tc>
        <w:tc>
          <w:tcPr>
            <w:tcW w:w="1134" w:type="dxa"/>
          </w:tcPr>
          <w:p w14:paraId="57C3BA8A" w14:textId="0836D6D5" w:rsidR="005275BC" w:rsidRPr="008614D4" w:rsidRDefault="000A01C7" w:rsidP="00070576">
            <w:pPr>
              <w:jc w:val="center"/>
              <w:rPr>
                <w:color w:val="000000" w:themeColor="text1"/>
              </w:rPr>
            </w:pPr>
            <w:r w:rsidRPr="008614D4">
              <w:rPr>
                <w:color w:val="000000" w:themeColor="text1"/>
              </w:rPr>
              <w:t>0.9</w:t>
            </w:r>
          </w:p>
        </w:tc>
        <w:tc>
          <w:tcPr>
            <w:tcW w:w="1134" w:type="dxa"/>
          </w:tcPr>
          <w:p w14:paraId="0AD81661" w14:textId="77777777" w:rsidR="005275BC" w:rsidRPr="008614D4" w:rsidRDefault="005275BC" w:rsidP="00070576">
            <w:pPr>
              <w:jc w:val="center"/>
              <w:rPr>
                <w:color w:val="000000" w:themeColor="text1"/>
              </w:rPr>
            </w:pPr>
            <w:r w:rsidRPr="008614D4">
              <w:rPr>
                <w:color w:val="000000" w:themeColor="text1"/>
              </w:rPr>
              <w:t>7,343</w:t>
            </w:r>
          </w:p>
        </w:tc>
        <w:tc>
          <w:tcPr>
            <w:tcW w:w="1134" w:type="dxa"/>
          </w:tcPr>
          <w:p w14:paraId="1EDF3D57" w14:textId="6500766B" w:rsidR="005275BC" w:rsidRPr="008614D4" w:rsidRDefault="00F06CBA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43</w:t>
            </w:r>
          </w:p>
        </w:tc>
        <w:tc>
          <w:tcPr>
            <w:tcW w:w="1134" w:type="dxa"/>
          </w:tcPr>
          <w:p w14:paraId="7540EB9F" w14:textId="07CDBC2B" w:rsidR="005275BC" w:rsidRPr="008614D4" w:rsidRDefault="00F06CBA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0.6</w:t>
            </w:r>
          </w:p>
        </w:tc>
      </w:tr>
      <w:tr w:rsidR="005275BC" w:rsidRPr="008614D4" w14:paraId="749B401B" w14:textId="77777777" w:rsidTr="00070576">
        <w:trPr>
          <w:trHeight w:val="227"/>
        </w:trPr>
        <w:tc>
          <w:tcPr>
            <w:tcW w:w="2324" w:type="dxa"/>
          </w:tcPr>
          <w:p w14:paraId="42AC5045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- 41 to 50</w:t>
            </w:r>
          </w:p>
        </w:tc>
        <w:tc>
          <w:tcPr>
            <w:tcW w:w="1134" w:type="dxa"/>
          </w:tcPr>
          <w:p w14:paraId="67905103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5,503</w:t>
            </w:r>
          </w:p>
        </w:tc>
        <w:tc>
          <w:tcPr>
            <w:tcW w:w="1134" w:type="dxa"/>
          </w:tcPr>
          <w:p w14:paraId="2680DA26" w14:textId="29656C46" w:rsidR="005275BC" w:rsidRPr="008614D4" w:rsidRDefault="000A01C7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116</w:t>
            </w:r>
          </w:p>
        </w:tc>
        <w:tc>
          <w:tcPr>
            <w:tcW w:w="1134" w:type="dxa"/>
          </w:tcPr>
          <w:p w14:paraId="383DB986" w14:textId="63B40514" w:rsidR="005275BC" w:rsidRPr="008614D4" w:rsidRDefault="000A01C7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2.1</w:t>
            </w:r>
          </w:p>
        </w:tc>
        <w:tc>
          <w:tcPr>
            <w:tcW w:w="1134" w:type="dxa"/>
          </w:tcPr>
          <w:p w14:paraId="33031BBA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32,715</w:t>
            </w:r>
          </w:p>
        </w:tc>
        <w:tc>
          <w:tcPr>
            <w:tcW w:w="1134" w:type="dxa"/>
          </w:tcPr>
          <w:p w14:paraId="194B8471" w14:textId="5CC9EF38" w:rsidR="005275BC" w:rsidRPr="008614D4" w:rsidRDefault="00F06CBA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404</w:t>
            </w:r>
          </w:p>
        </w:tc>
        <w:tc>
          <w:tcPr>
            <w:tcW w:w="1134" w:type="dxa"/>
          </w:tcPr>
          <w:p w14:paraId="01249CAD" w14:textId="71FE9226" w:rsidR="005275BC" w:rsidRPr="008614D4" w:rsidRDefault="00F06CBA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1.2</w:t>
            </w:r>
          </w:p>
        </w:tc>
      </w:tr>
      <w:tr w:rsidR="005275BC" w:rsidRPr="008614D4" w14:paraId="574319E0" w14:textId="77777777" w:rsidTr="00070576">
        <w:trPr>
          <w:trHeight w:val="227"/>
        </w:trPr>
        <w:tc>
          <w:tcPr>
            <w:tcW w:w="2324" w:type="dxa"/>
          </w:tcPr>
          <w:p w14:paraId="02F752E9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- 51 to 60</w:t>
            </w:r>
          </w:p>
        </w:tc>
        <w:tc>
          <w:tcPr>
            <w:tcW w:w="1134" w:type="dxa"/>
          </w:tcPr>
          <w:p w14:paraId="6534607A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5,300</w:t>
            </w:r>
          </w:p>
        </w:tc>
        <w:tc>
          <w:tcPr>
            <w:tcW w:w="1134" w:type="dxa"/>
          </w:tcPr>
          <w:p w14:paraId="25660C21" w14:textId="1B3CF866" w:rsidR="005275BC" w:rsidRPr="008614D4" w:rsidRDefault="000A01C7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191</w:t>
            </w:r>
          </w:p>
        </w:tc>
        <w:tc>
          <w:tcPr>
            <w:tcW w:w="1134" w:type="dxa"/>
          </w:tcPr>
          <w:p w14:paraId="56EC165E" w14:textId="14EE092D" w:rsidR="005275BC" w:rsidRPr="008614D4" w:rsidRDefault="000A01C7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3.6</w:t>
            </w:r>
          </w:p>
        </w:tc>
        <w:tc>
          <w:tcPr>
            <w:tcW w:w="1134" w:type="dxa"/>
          </w:tcPr>
          <w:p w14:paraId="3A22FFD2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76,329</w:t>
            </w:r>
          </w:p>
        </w:tc>
        <w:tc>
          <w:tcPr>
            <w:tcW w:w="1134" w:type="dxa"/>
          </w:tcPr>
          <w:p w14:paraId="6BBCF5CD" w14:textId="1B197168" w:rsidR="005275BC" w:rsidRPr="008614D4" w:rsidRDefault="00F06CBA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1,932</w:t>
            </w:r>
          </w:p>
        </w:tc>
        <w:tc>
          <w:tcPr>
            <w:tcW w:w="1134" w:type="dxa"/>
          </w:tcPr>
          <w:p w14:paraId="4B2EA37F" w14:textId="1EFF084B" w:rsidR="005275BC" w:rsidRPr="008614D4" w:rsidRDefault="00F06CBA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2.5</w:t>
            </w:r>
          </w:p>
        </w:tc>
      </w:tr>
      <w:tr w:rsidR="005275BC" w:rsidRPr="008614D4" w14:paraId="08E17F6E" w14:textId="77777777" w:rsidTr="00070576">
        <w:trPr>
          <w:trHeight w:val="227"/>
        </w:trPr>
        <w:tc>
          <w:tcPr>
            <w:tcW w:w="2324" w:type="dxa"/>
          </w:tcPr>
          <w:p w14:paraId="44447EF1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- 61 to 70</w:t>
            </w:r>
          </w:p>
        </w:tc>
        <w:tc>
          <w:tcPr>
            <w:tcW w:w="1134" w:type="dxa"/>
          </w:tcPr>
          <w:p w14:paraId="12C6B1DB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3,327</w:t>
            </w:r>
          </w:p>
        </w:tc>
        <w:tc>
          <w:tcPr>
            <w:tcW w:w="1134" w:type="dxa"/>
          </w:tcPr>
          <w:p w14:paraId="6BA1CAEA" w14:textId="52FD8E13" w:rsidR="005275BC" w:rsidRPr="008614D4" w:rsidRDefault="000A01C7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213</w:t>
            </w:r>
          </w:p>
        </w:tc>
        <w:tc>
          <w:tcPr>
            <w:tcW w:w="1134" w:type="dxa"/>
          </w:tcPr>
          <w:p w14:paraId="38F2613A" w14:textId="69E53BAA" w:rsidR="005275BC" w:rsidRPr="008614D4" w:rsidRDefault="000A01C7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6.4</w:t>
            </w:r>
          </w:p>
        </w:tc>
        <w:tc>
          <w:tcPr>
            <w:tcW w:w="1134" w:type="dxa"/>
          </w:tcPr>
          <w:p w14:paraId="4588CF67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113,602</w:t>
            </w:r>
          </w:p>
        </w:tc>
        <w:tc>
          <w:tcPr>
            <w:tcW w:w="1134" w:type="dxa"/>
          </w:tcPr>
          <w:p w14:paraId="2C897A63" w14:textId="6B58CDD6" w:rsidR="005275BC" w:rsidRPr="008614D4" w:rsidRDefault="00F06CBA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6,156</w:t>
            </w:r>
          </w:p>
        </w:tc>
        <w:tc>
          <w:tcPr>
            <w:tcW w:w="1134" w:type="dxa"/>
          </w:tcPr>
          <w:p w14:paraId="3128E4E2" w14:textId="0BF672AB" w:rsidR="005275BC" w:rsidRPr="008614D4" w:rsidRDefault="00F06CBA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5.4</w:t>
            </w:r>
          </w:p>
        </w:tc>
      </w:tr>
      <w:tr w:rsidR="005275BC" w:rsidRPr="008614D4" w14:paraId="348B82D3" w14:textId="77777777" w:rsidTr="00070576">
        <w:trPr>
          <w:trHeight w:val="227"/>
        </w:trPr>
        <w:tc>
          <w:tcPr>
            <w:tcW w:w="2324" w:type="dxa"/>
          </w:tcPr>
          <w:p w14:paraId="4DE263D2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- 71 to 80</w:t>
            </w:r>
          </w:p>
        </w:tc>
        <w:tc>
          <w:tcPr>
            <w:tcW w:w="1134" w:type="dxa"/>
          </w:tcPr>
          <w:p w14:paraId="011C465C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1,737</w:t>
            </w:r>
          </w:p>
        </w:tc>
        <w:tc>
          <w:tcPr>
            <w:tcW w:w="1134" w:type="dxa"/>
          </w:tcPr>
          <w:p w14:paraId="34C3ED72" w14:textId="6F61A903" w:rsidR="005275BC" w:rsidRPr="008614D4" w:rsidRDefault="000A01C7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285</w:t>
            </w:r>
          </w:p>
        </w:tc>
        <w:tc>
          <w:tcPr>
            <w:tcW w:w="1134" w:type="dxa"/>
          </w:tcPr>
          <w:p w14:paraId="5B7906D4" w14:textId="17ED8A9E" w:rsidR="005275BC" w:rsidRPr="008614D4" w:rsidRDefault="000A01C7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16.4</w:t>
            </w:r>
          </w:p>
        </w:tc>
        <w:tc>
          <w:tcPr>
            <w:tcW w:w="1134" w:type="dxa"/>
          </w:tcPr>
          <w:p w14:paraId="4D07E53E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116,155</w:t>
            </w:r>
          </w:p>
        </w:tc>
        <w:tc>
          <w:tcPr>
            <w:tcW w:w="1134" w:type="dxa"/>
          </w:tcPr>
          <w:p w14:paraId="42F2652C" w14:textId="72263452" w:rsidR="005275BC" w:rsidRPr="008614D4" w:rsidRDefault="00F06CBA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14,311</w:t>
            </w:r>
          </w:p>
        </w:tc>
        <w:tc>
          <w:tcPr>
            <w:tcW w:w="1134" w:type="dxa"/>
          </w:tcPr>
          <w:p w14:paraId="6820272B" w14:textId="4E7E13EB" w:rsidR="005275BC" w:rsidRPr="008614D4" w:rsidRDefault="00F06CBA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12.3</w:t>
            </w:r>
          </w:p>
        </w:tc>
      </w:tr>
      <w:tr w:rsidR="005275BC" w:rsidRPr="008614D4" w14:paraId="560C6993" w14:textId="77777777" w:rsidTr="00070576">
        <w:trPr>
          <w:trHeight w:val="227"/>
        </w:trPr>
        <w:tc>
          <w:tcPr>
            <w:tcW w:w="2324" w:type="dxa"/>
          </w:tcPr>
          <w:p w14:paraId="6726A933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- 81 to 90</w:t>
            </w:r>
          </w:p>
        </w:tc>
        <w:tc>
          <w:tcPr>
            <w:tcW w:w="1134" w:type="dxa"/>
          </w:tcPr>
          <w:p w14:paraId="5135ED7B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560</w:t>
            </w:r>
          </w:p>
        </w:tc>
        <w:tc>
          <w:tcPr>
            <w:tcW w:w="1134" w:type="dxa"/>
          </w:tcPr>
          <w:p w14:paraId="1CE46D5D" w14:textId="3CE87C74" w:rsidR="005275BC" w:rsidRPr="008614D4" w:rsidRDefault="00F06CBA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203</w:t>
            </w:r>
          </w:p>
        </w:tc>
        <w:tc>
          <w:tcPr>
            <w:tcW w:w="1134" w:type="dxa"/>
          </w:tcPr>
          <w:p w14:paraId="02444EEC" w14:textId="2AD8669F" w:rsidR="005275BC" w:rsidRPr="008614D4" w:rsidRDefault="00F06CBA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36.3</w:t>
            </w:r>
          </w:p>
        </w:tc>
        <w:tc>
          <w:tcPr>
            <w:tcW w:w="1134" w:type="dxa"/>
          </w:tcPr>
          <w:p w14:paraId="119467D0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63,767</w:t>
            </w:r>
          </w:p>
        </w:tc>
        <w:tc>
          <w:tcPr>
            <w:tcW w:w="1134" w:type="dxa"/>
          </w:tcPr>
          <w:p w14:paraId="055F5343" w14:textId="41A13D46" w:rsidR="005275BC" w:rsidRPr="008614D4" w:rsidRDefault="00F06CBA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17,877</w:t>
            </w:r>
          </w:p>
        </w:tc>
        <w:tc>
          <w:tcPr>
            <w:tcW w:w="1134" w:type="dxa"/>
          </w:tcPr>
          <w:p w14:paraId="3509DA67" w14:textId="066D81F2" w:rsidR="005275BC" w:rsidRPr="008614D4" w:rsidRDefault="00D5164E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28.0</w:t>
            </w:r>
          </w:p>
        </w:tc>
      </w:tr>
      <w:tr w:rsidR="005275BC" w:rsidRPr="008614D4" w14:paraId="79A498F0" w14:textId="77777777" w:rsidTr="00070576">
        <w:trPr>
          <w:trHeight w:val="227"/>
        </w:trPr>
        <w:tc>
          <w:tcPr>
            <w:tcW w:w="2324" w:type="dxa"/>
          </w:tcPr>
          <w:p w14:paraId="353B032C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33F56F80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69C34409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0315F280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7C04DB2F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61598D3D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438C54F8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275BC" w:rsidRPr="008614D4" w14:paraId="0D0DBE47" w14:textId="77777777" w:rsidTr="00070576">
        <w:trPr>
          <w:trHeight w:val="227"/>
        </w:trPr>
        <w:tc>
          <w:tcPr>
            <w:tcW w:w="2324" w:type="dxa"/>
          </w:tcPr>
          <w:p w14:paraId="3A8C3024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Ethnicity</w:t>
            </w:r>
          </w:p>
        </w:tc>
        <w:tc>
          <w:tcPr>
            <w:tcW w:w="1134" w:type="dxa"/>
          </w:tcPr>
          <w:p w14:paraId="2F1F9FC8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6B41992A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4E9DD479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17ECF54F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788B98E2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1E75175B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275BC" w:rsidRPr="008614D4" w14:paraId="2EC49D37" w14:textId="77777777" w:rsidTr="00070576">
        <w:trPr>
          <w:trHeight w:val="227"/>
        </w:trPr>
        <w:tc>
          <w:tcPr>
            <w:tcW w:w="2324" w:type="dxa"/>
          </w:tcPr>
          <w:p w14:paraId="63495074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- South Asian</w:t>
            </w:r>
          </w:p>
        </w:tc>
        <w:tc>
          <w:tcPr>
            <w:tcW w:w="1134" w:type="dxa"/>
          </w:tcPr>
          <w:p w14:paraId="0EA067DB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444</w:t>
            </w:r>
          </w:p>
        </w:tc>
        <w:tc>
          <w:tcPr>
            <w:tcW w:w="1134" w:type="dxa"/>
          </w:tcPr>
          <w:p w14:paraId="3ABCFDBF" w14:textId="58F4C58D" w:rsidR="005275BC" w:rsidRPr="008614D4" w:rsidRDefault="0064607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20</w:t>
            </w:r>
          </w:p>
        </w:tc>
        <w:tc>
          <w:tcPr>
            <w:tcW w:w="1134" w:type="dxa"/>
          </w:tcPr>
          <w:p w14:paraId="7F5F6345" w14:textId="43566B6B" w:rsidR="005275BC" w:rsidRPr="008614D4" w:rsidRDefault="002224FE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4.5</w:t>
            </w:r>
          </w:p>
        </w:tc>
        <w:tc>
          <w:tcPr>
            <w:tcW w:w="1134" w:type="dxa"/>
          </w:tcPr>
          <w:p w14:paraId="09705AEF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41,016</w:t>
            </w:r>
          </w:p>
        </w:tc>
        <w:tc>
          <w:tcPr>
            <w:tcW w:w="1134" w:type="dxa"/>
          </w:tcPr>
          <w:p w14:paraId="365D48E2" w14:textId="3BF68BF7" w:rsidR="005275BC" w:rsidRPr="008614D4" w:rsidRDefault="00DC349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1,705</w:t>
            </w:r>
          </w:p>
        </w:tc>
        <w:tc>
          <w:tcPr>
            <w:tcW w:w="1134" w:type="dxa"/>
          </w:tcPr>
          <w:p w14:paraId="33C1D993" w14:textId="2CFB4161" w:rsidR="005275BC" w:rsidRPr="008614D4" w:rsidRDefault="00DC349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4.2</w:t>
            </w:r>
          </w:p>
        </w:tc>
      </w:tr>
      <w:tr w:rsidR="005275BC" w:rsidRPr="008614D4" w14:paraId="65DFE0F1" w14:textId="77777777" w:rsidTr="00070576">
        <w:trPr>
          <w:trHeight w:val="227"/>
        </w:trPr>
        <w:tc>
          <w:tcPr>
            <w:tcW w:w="2324" w:type="dxa"/>
          </w:tcPr>
          <w:p w14:paraId="47D02564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- Black</w:t>
            </w:r>
          </w:p>
        </w:tc>
        <w:tc>
          <w:tcPr>
            <w:tcW w:w="1134" w:type="dxa"/>
          </w:tcPr>
          <w:p w14:paraId="17374213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316</w:t>
            </w:r>
          </w:p>
        </w:tc>
        <w:tc>
          <w:tcPr>
            <w:tcW w:w="1134" w:type="dxa"/>
          </w:tcPr>
          <w:p w14:paraId="3DEE9716" w14:textId="2B8955D2" w:rsidR="005275BC" w:rsidRPr="008614D4" w:rsidRDefault="0064607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1134" w:type="dxa"/>
          </w:tcPr>
          <w:p w14:paraId="05270C13" w14:textId="6F4BCD4B" w:rsidR="005275BC" w:rsidRPr="008614D4" w:rsidRDefault="002224FE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2.2</w:t>
            </w:r>
          </w:p>
        </w:tc>
        <w:tc>
          <w:tcPr>
            <w:tcW w:w="1134" w:type="dxa"/>
          </w:tcPr>
          <w:p w14:paraId="4606E9A7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16,545</w:t>
            </w:r>
          </w:p>
        </w:tc>
        <w:tc>
          <w:tcPr>
            <w:tcW w:w="1134" w:type="dxa"/>
          </w:tcPr>
          <w:p w14:paraId="123E80B7" w14:textId="4777FDA8" w:rsidR="005275BC" w:rsidRPr="008614D4" w:rsidRDefault="00DC349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935</w:t>
            </w:r>
          </w:p>
        </w:tc>
        <w:tc>
          <w:tcPr>
            <w:tcW w:w="1134" w:type="dxa"/>
          </w:tcPr>
          <w:p w14:paraId="02DCA62E" w14:textId="06647A50" w:rsidR="005275BC" w:rsidRPr="008614D4" w:rsidRDefault="00DC349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5.7</w:t>
            </w:r>
          </w:p>
        </w:tc>
      </w:tr>
      <w:tr w:rsidR="005275BC" w:rsidRPr="008614D4" w14:paraId="313EA22F" w14:textId="77777777" w:rsidTr="00070576">
        <w:trPr>
          <w:trHeight w:val="227"/>
        </w:trPr>
        <w:tc>
          <w:tcPr>
            <w:tcW w:w="2324" w:type="dxa"/>
          </w:tcPr>
          <w:p w14:paraId="58C55A2A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- Mixed</w:t>
            </w:r>
          </w:p>
        </w:tc>
        <w:tc>
          <w:tcPr>
            <w:tcW w:w="1134" w:type="dxa"/>
          </w:tcPr>
          <w:p w14:paraId="2620DB38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584</w:t>
            </w:r>
          </w:p>
        </w:tc>
        <w:tc>
          <w:tcPr>
            <w:tcW w:w="1134" w:type="dxa"/>
          </w:tcPr>
          <w:p w14:paraId="5586C4A4" w14:textId="07DEE040" w:rsidR="005275BC" w:rsidRPr="008614D4" w:rsidRDefault="002224FE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20</w:t>
            </w:r>
          </w:p>
        </w:tc>
        <w:tc>
          <w:tcPr>
            <w:tcW w:w="1134" w:type="dxa"/>
          </w:tcPr>
          <w:p w14:paraId="2E32A47E" w14:textId="1A67DB84" w:rsidR="005275BC" w:rsidRPr="008614D4" w:rsidRDefault="002224FE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3.4</w:t>
            </w:r>
          </w:p>
        </w:tc>
        <w:tc>
          <w:tcPr>
            <w:tcW w:w="1134" w:type="dxa"/>
          </w:tcPr>
          <w:p w14:paraId="67DD323D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23,066</w:t>
            </w:r>
          </w:p>
        </w:tc>
        <w:tc>
          <w:tcPr>
            <w:tcW w:w="1134" w:type="dxa"/>
          </w:tcPr>
          <w:p w14:paraId="2BDD3E67" w14:textId="21E4F465" w:rsidR="005275BC" w:rsidRPr="008614D4" w:rsidRDefault="00DC349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1,137</w:t>
            </w:r>
          </w:p>
        </w:tc>
        <w:tc>
          <w:tcPr>
            <w:tcW w:w="1134" w:type="dxa"/>
          </w:tcPr>
          <w:p w14:paraId="61AFD300" w14:textId="2E63843B" w:rsidR="005275BC" w:rsidRPr="008614D4" w:rsidRDefault="00A911ED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4.9</w:t>
            </w:r>
          </w:p>
        </w:tc>
      </w:tr>
      <w:tr w:rsidR="005275BC" w:rsidRPr="008614D4" w14:paraId="5049A7BF" w14:textId="77777777" w:rsidTr="00070576">
        <w:trPr>
          <w:trHeight w:val="227"/>
        </w:trPr>
        <w:tc>
          <w:tcPr>
            <w:tcW w:w="2324" w:type="dxa"/>
          </w:tcPr>
          <w:p w14:paraId="4AE0B03A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- White</w:t>
            </w:r>
          </w:p>
        </w:tc>
        <w:tc>
          <w:tcPr>
            <w:tcW w:w="1134" w:type="dxa"/>
          </w:tcPr>
          <w:p w14:paraId="28D58207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16,881</w:t>
            </w:r>
          </w:p>
        </w:tc>
        <w:tc>
          <w:tcPr>
            <w:tcW w:w="1134" w:type="dxa"/>
          </w:tcPr>
          <w:p w14:paraId="21EA2208" w14:textId="21AC61A1" w:rsidR="005275BC" w:rsidRPr="008614D4" w:rsidRDefault="002224FE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807</w:t>
            </w:r>
          </w:p>
        </w:tc>
        <w:tc>
          <w:tcPr>
            <w:tcW w:w="1134" w:type="dxa"/>
          </w:tcPr>
          <w:p w14:paraId="2E285E6E" w14:textId="31FFEC46" w:rsidR="005275BC" w:rsidRPr="008614D4" w:rsidRDefault="002224FE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4.8</w:t>
            </w:r>
          </w:p>
        </w:tc>
        <w:tc>
          <w:tcPr>
            <w:tcW w:w="1134" w:type="dxa"/>
          </w:tcPr>
          <w:p w14:paraId="5DBB6D6A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292,706</w:t>
            </w:r>
          </w:p>
        </w:tc>
        <w:tc>
          <w:tcPr>
            <w:tcW w:w="1134" w:type="dxa"/>
          </w:tcPr>
          <w:p w14:paraId="7A6151F9" w14:textId="3C698D8C" w:rsidR="005275BC" w:rsidRPr="008614D4" w:rsidRDefault="00A911ED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30,055</w:t>
            </w:r>
          </w:p>
        </w:tc>
        <w:tc>
          <w:tcPr>
            <w:tcW w:w="1134" w:type="dxa"/>
          </w:tcPr>
          <w:p w14:paraId="0292AED4" w14:textId="38C515A0" w:rsidR="005275BC" w:rsidRPr="008614D4" w:rsidRDefault="00A911ED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10.3</w:t>
            </w:r>
          </w:p>
        </w:tc>
      </w:tr>
      <w:tr w:rsidR="005275BC" w:rsidRPr="008614D4" w14:paraId="0CA37749" w14:textId="77777777" w:rsidTr="00070576">
        <w:trPr>
          <w:trHeight w:val="227"/>
        </w:trPr>
        <w:tc>
          <w:tcPr>
            <w:tcW w:w="2324" w:type="dxa"/>
          </w:tcPr>
          <w:p w14:paraId="34B53517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- Missing</w:t>
            </w:r>
          </w:p>
        </w:tc>
        <w:tc>
          <w:tcPr>
            <w:tcW w:w="1134" w:type="dxa"/>
          </w:tcPr>
          <w:p w14:paraId="26C270A6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2,122</w:t>
            </w:r>
          </w:p>
        </w:tc>
        <w:tc>
          <w:tcPr>
            <w:tcW w:w="1134" w:type="dxa"/>
          </w:tcPr>
          <w:p w14:paraId="0C685A1D" w14:textId="57E9FE71" w:rsidR="005275BC" w:rsidRPr="008614D4" w:rsidRDefault="002224FE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189</w:t>
            </w:r>
          </w:p>
        </w:tc>
        <w:tc>
          <w:tcPr>
            <w:tcW w:w="1134" w:type="dxa"/>
          </w:tcPr>
          <w:p w14:paraId="1A55BACB" w14:textId="628B5F24" w:rsidR="005275BC" w:rsidRPr="008614D4" w:rsidRDefault="002224FE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8.9</w:t>
            </w:r>
          </w:p>
        </w:tc>
        <w:tc>
          <w:tcPr>
            <w:tcW w:w="1134" w:type="dxa"/>
          </w:tcPr>
          <w:p w14:paraId="65EBB052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36,488</w:t>
            </w:r>
          </w:p>
        </w:tc>
        <w:tc>
          <w:tcPr>
            <w:tcW w:w="1134" w:type="dxa"/>
          </w:tcPr>
          <w:p w14:paraId="1DD82AEF" w14:textId="5F6352E3" w:rsidR="005275BC" w:rsidRPr="008614D4" w:rsidRDefault="00A911ED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6,891</w:t>
            </w:r>
          </w:p>
        </w:tc>
        <w:tc>
          <w:tcPr>
            <w:tcW w:w="1134" w:type="dxa"/>
          </w:tcPr>
          <w:p w14:paraId="08F3D0F2" w14:textId="53C79678" w:rsidR="005275BC" w:rsidRPr="008614D4" w:rsidRDefault="00A911ED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18.9</w:t>
            </w:r>
          </w:p>
        </w:tc>
      </w:tr>
      <w:tr w:rsidR="005275BC" w:rsidRPr="008614D4" w14:paraId="23AAD1AC" w14:textId="77777777" w:rsidTr="00070576">
        <w:trPr>
          <w:trHeight w:val="227"/>
        </w:trPr>
        <w:tc>
          <w:tcPr>
            <w:tcW w:w="2324" w:type="dxa"/>
          </w:tcPr>
          <w:p w14:paraId="7623D4CD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57A7BFE5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5979A51B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2ABFF2BF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20D05F7B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74EBC035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133998E2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275BC" w:rsidRPr="008614D4" w14:paraId="06939F94" w14:textId="77777777" w:rsidTr="00070576">
        <w:trPr>
          <w:trHeight w:val="227"/>
        </w:trPr>
        <w:tc>
          <w:tcPr>
            <w:tcW w:w="2324" w:type="dxa"/>
          </w:tcPr>
          <w:p w14:paraId="6B3A7678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Index of Multiple Deprivation</w:t>
            </w:r>
          </w:p>
        </w:tc>
        <w:tc>
          <w:tcPr>
            <w:tcW w:w="1134" w:type="dxa"/>
          </w:tcPr>
          <w:p w14:paraId="3CDFC245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6F2CA176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1E3B2840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5E83E6CE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053A5896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2A652D9D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275BC" w:rsidRPr="008614D4" w14:paraId="13E96EA2" w14:textId="77777777" w:rsidTr="00070576">
        <w:trPr>
          <w:trHeight w:val="227"/>
        </w:trPr>
        <w:tc>
          <w:tcPr>
            <w:tcW w:w="2324" w:type="dxa"/>
          </w:tcPr>
          <w:p w14:paraId="685DA570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- 1 (least deprived)</w:t>
            </w:r>
          </w:p>
        </w:tc>
        <w:tc>
          <w:tcPr>
            <w:tcW w:w="1134" w:type="dxa"/>
          </w:tcPr>
          <w:p w14:paraId="6BA0AE20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4,532</w:t>
            </w:r>
          </w:p>
        </w:tc>
        <w:tc>
          <w:tcPr>
            <w:tcW w:w="1134" w:type="dxa"/>
          </w:tcPr>
          <w:p w14:paraId="0E44E5CF" w14:textId="0250E831" w:rsidR="005275BC" w:rsidRPr="008614D4" w:rsidRDefault="00A911ED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181</w:t>
            </w:r>
          </w:p>
        </w:tc>
        <w:tc>
          <w:tcPr>
            <w:tcW w:w="1134" w:type="dxa"/>
          </w:tcPr>
          <w:p w14:paraId="0430E422" w14:textId="227B4FD6" w:rsidR="005275BC" w:rsidRPr="008614D4" w:rsidRDefault="00A911ED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4.0</w:t>
            </w:r>
          </w:p>
        </w:tc>
        <w:tc>
          <w:tcPr>
            <w:tcW w:w="1134" w:type="dxa"/>
          </w:tcPr>
          <w:p w14:paraId="62ACAD16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69,700</w:t>
            </w:r>
          </w:p>
        </w:tc>
        <w:tc>
          <w:tcPr>
            <w:tcW w:w="1134" w:type="dxa"/>
          </w:tcPr>
          <w:p w14:paraId="157922CD" w14:textId="6FF2CE94" w:rsidR="005275BC" w:rsidRPr="008614D4" w:rsidRDefault="00CF6FBA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6,795</w:t>
            </w:r>
          </w:p>
        </w:tc>
        <w:tc>
          <w:tcPr>
            <w:tcW w:w="1134" w:type="dxa"/>
          </w:tcPr>
          <w:p w14:paraId="6338C4F9" w14:textId="724DC314" w:rsidR="005275BC" w:rsidRPr="008614D4" w:rsidRDefault="00CF6FBA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9.8</w:t>
            </w:r>
          </w:p>
        </w:tc>
      </w:tr>
      <w:tr w:rsidR="005275BC" w:rsidRPr="008614D4" w14:paraId="3EF8DB04" w14:textId="77777777" w:rsidTr="00070576">
        <w:trPr>
          <w:trHeight w:val="227"/>
        </w:trPr>
        <w:tc>
          <w:tcPr>
            <w:tcW w:w="2324" w:type="dxa"/>
          </w:tcPr>
          <w:p w14:paraId="7D45FF16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 xml:space="preserve">- 2 </w:t>
            </w:r>
          </w:p>
        </w:tc>
        <w:tc>
          <w:tcPr>
            <w:tcW w:w="1134" w:type="dxa"/>
          </w:tcPr>
          <w:p w14:paraId="0157DEB7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4,420</w:t>
            </w:r>
          </w:p>
        </w:tc>
        <w:tc>
          <w:tcPr>
            <w:tcW w:w="1134" w:type="dxa"/>
          </w:tcPr>
          <w:p w14:paraId="2307BF5D" w14:textId="7BACAE1F" w:rsidR="005275BC" w:rsidRPr="008614D4" w:rsidRDefault="00A911ED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213</w:t>
            </w:r>
          </w:p>
        </w:tc>
        <w:tc>
          <w:tcPr>
            <w:tcW w:w="1134" w:type="dxa"/>
          </w:tcPr>
          <w:p w14:paraId="7B45250E" w14:textId="5DFD04D8" w:rsidR="005275BC" w:rsidRPr="008614D4" w:rsidRDefault="00A911ED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4.8</w:t>
            </w:r>
          </w:p>
        </w:tc>
        <w:tc>
          <w:tcPr>
            <w:tcW w:w="1134" w:type="dxa"/>
          </w:tcPr>
          <w:p w14:paraId="26AB805D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77,171</w:t>
            </w:r>
          </w:p>
        </w:tc>
        <w:tc>
          <w:tcPr>
            <w:tcW w:w="1134" w:type="dxa"/>
          </w:tcPr>
          <w:p w14:paraId="1C682BCE" w14:textId="73986CCB" w:rsidR="005275BC" w:rsidRPr="008614D4" w:rsidRDefault="00CF6FBA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7,628</w:t>
            </w:r>
          </w:p>
        </w:tc>
        <w:tc>
          <w:tcPr>
            <w:tcW w:w="1134" w:type="dxa"/>
          </w:tcPr>
          <w:p w14:paraId="63654444" w14:textId="10EBE720" w:rsidR="005275BC" w:rsidRPr="008614D4" w:rsidRDefault="00CF6FBA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9.9</w:t>
            </w:r>
          </w:p>
        </w:tc>
      </w:tr>
      <w:tr w:rsidR="005275BC" w:rsidRPr="008614D4" w14:paraId="757F174A" w14:textId="77777777" w:rsidTr="00070576">
        <w:trPr>
          <w:trHeight w:val="227"/>
        </w:trPr>
        <w:tc>
          <w:tcPr>
            <w:tcW w:w="2324" w:type="dxa"/>
          </w:tcPr>
          <w:p w14:paraId="6BF6FB06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 xml:space="preserve">- 3 </w:t>
            </w:r>
          </w:p>
        </w:tc>
        <w:tc>
          <w:tcPr>
            <w:tcW w:w="1134" w:type="dxa"/>
          </w:tcPr>
          <w:p w14:paraId="7D08F576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4,107</w:t>
            </w:r>
          </w:p>
        </w:tc>
        <w:tc>
          <w:tcPr>
            <w:tcW w:w="1134" w:type="dxa"/>
          </w:tcPr>
          <w:p w14:paraId="5BBD9971" w14:textId="5D87E8A9" w:rsidR="005275BC" w:rsidRPr="008614D4" w:rsidRDefault="00A911ED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196</w:t>
            </w:r>
          </w:p>
        </w:tc>
        <w:tc>
          <w:tcPr>
            <w:tcW w:w="1134" w:type="dxa"/>
          </w:tcPr>
          <w:p w14:paraId="13B45B58" w14:textId="5EA9F1B3" w:rsidR="005275BC" w:rsidRPr="008614D4" w:rsidRDefault="00A911ED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4.8</w:t>
            </w:r>
          </w:p>
        </w:tc>
        <w:tc>
          <w:tcPr>
            <w:tcW w:w="1134" w:type="dxa"/>
          </w:tcPr>
          <w:p w14:paraId="092109E7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79,403</w:t>
            </w:r>
          </w:p>
        </w:tc>
        <w:tc>
          <w:tcPr>
            <w:tcW w:w="1134" w:type="dxa"/>
          </w:tcPr>
          <w:p w14:paraId="5385889B" w14:textId="180CA17E" w:rsidR="005275BC" w:rsidRPr="008614D4" w:rsidRDefault="00CF6FBA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7,948</w:t>
            </w:r>
          </w:p>
        </w:tc>
        <w:tc>
          <w:tcPr>
            <w:tcW w:w="1134" w:type="dxa"/>
          </w:tcPr>
          <w:p w14:paraId="44D68A29" w14:textId="488AB0D2" w:rsidR="005275BC" w:rsidRPr="008614D4" w:rsidRDefault="0081076F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10.0</w:t>
            </w:r>
          </w:p>
        </w:tc>
      </w:tr>
      <w:tr w:rsidR="005275BC" w:rsidRPr="008614D4" w14:paraId="3E3FE022" w14:textId="77777777" w:rsidTr="00070576">
        <w:trPr>
          <w:trHeight w:val="227"/>
        </w:trPr>
        <w:tc>
          <w:tcPr>
            <w:tcW w:w="2324" w:type="dxa"/>
          </w:tcPr>
          <w:p w14:paraId="27AD6E44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 xml:space="preserve">- 4 </w:t>
            </w:r>
          </w:p>
        </w:tc>
        <w:tc>
          <w:tcPr>
            <w:tcW w:w="1134" w:type="dxa"/>
          </w:tcPr>
          <w:p w14:paraId="436BEE42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3,770</w:t>
            </w:r>
          </w:p>
        </w:tc>
        <w:tc>
          <w:tcPr>
            <w:tcW w:w="1134" w:type="dxa"/>
          </w:tcPr>
          <w:p w14:paraId="1EA045BA" w14:textId="0AB0ACA7" w:rsidR="005275BC" w:rsidRPr="008614D4" w:rsidRDefault="00A911ED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212</w:t>
            </w:r>
          </w:p>
        </w:tc>
        <w:tc>
          <w:tcPr>
            <w:tcW w:w="1134" w:type="dxa"/>
          </w:tcPr>
          <w:p w14:paraId="059FABB1" w14:textId="52B93A78" w:rsidR="005275BC" w:rsidRPr="008614D4" w:rsidRDefault="00CF6FBA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5.6</w:t>
            </w:r>
          </w:p>
        </w:tc>
        <w:tc>
          <w:tcPr>
            <w:tcW w:w="1134" w:type="dxa"/>
          </w:tcPr>
          <w:p w14:paraId="598A64D7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89,214</w:t>
            </w:r>
          </w:p>
        </w:tc>
        <w:tc>
          <w:tcPr>
            <w:tcW w:w="1134" w:type="dxa"/>
          </w:tcPr>
          <w:p w14:paraId="2D4B6725" w14:textId="3AA2D758" w:rsidR="005275BC" w:rsidRPr="008614D4" w:rsidRDefault="0081076F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8,614</w:t>
            </w:r>
          </w:p>
        </w:tc>
        <w:tc>
          <w:tcPr>
            <w:tcW w:w="1134" w:type="dxa"/>
          </w:tcPr>
          <w:p w14:paraId="40C0C484" w14:textId="2B87E5D3" w:rsidR="005275BC" w:rsidRPr="008614D4" w:rsidRDefault="0081076F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9.7</w:t>
            </w:r>
          </w:p>
        </w:tc>
      </w:tr>
      <w:tr w:rsidR="005275BC" w:rsidRPr="008614D4" w14:paraId="7E86B164" w14:textId="77777777" w:rsidTr="00070576">
        <w:trPr>
          <w:trHeight w:val="227"/>
        </w:trPr>
        <w:tc>
          <w:tcPr>
            <w:tcW w:w="2324" w:type="dxa"/>
          </w:tcPr>
          <w:p w14:paraId="33864C92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- 5 (most deprived)</w:t>
            </w:r>
          </w:p>
        </w:tc>
        <w:tc>
          <w:tcPr>
            <w:tcW w:w="1134" w:type="dxa"/>
          </w:tcPr>
          <w:p w14:paraId="42345D2C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3,498</w:t>
            </w:r>
          </w:p>
        </w:tc>
        <w:tc>
          <w:tcPr>
            <w:tcW w:w="1134" w:type="dxa"/>
          </w:tcPr>
          <w:p w14:paraId="6DE73C8B" w14:textId="52465FD9" w:rsidR="005275BC" w:rsidRPr="008614D4" w:rsidRDefault="00CF6FBA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241</w:t>
            </w:r>
          </w:p>
        </w:tc>
        <w:tc>
          <w:tcPr>
            <w:tcW w:w="1134" w:type="dxa"/>
          </w:tcPr>
          <w:p w14:paraId="5B0A9F59" w14:textId="218DDD05" w:rsidR="005275BC" w:rsidRPr="008614D4" w:rsidRDefault="00CF6FBA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6.9</w:t>
            </w:r>
          </w:p>
        </w:tc>
        <w:tc>
          <w:tcPr>
            <w:tcW w:w="1134" w:type="dxa"/>
          </w:tcPr>
          <w:p w14:paraId="4190071A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94,047</w:t>
            </w:r>
          </w:p>
        </w:tc>
        <w:tc>
          <w:tcPr>
            <w:tcW w:w="1134" w:type="dxa"/>
          </w:tcPr>
          <w:p w14:paraId="4D6D4E41" w14:textId="5FA22B41" w:rsidR="005275BC" w:rsidRPr="008614D4" w:rsidRDefault="0081076F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9,711</w:t>
            </w:r>
          </w:p>
        </w:tc>
        <w:tc>
          <w:tcPr>
            <w:tcW w:w="1134" w:type="dxa"/>
          </w:tcPr>
          <w:p w14:paraId="755FFD56" w14:textId="116433CC" w:rsidR="005275BC" w:rsidRPr="008614D4" w:rsidRDefault="0081076F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10.3</w:t>
            </w:r>
          </w:p>
        </w:tc>
      </w:tr>
      <w:tr w:rsidR="005275BC" w:rsidRPr="008614D4" w14:paraId="626943D7" w14:textId="77777777" w:rsidTr="00070576">
        <w:trPr>
          <w:trHeight w:val="227"/>
        </w:trPr>
        <w:tc>
          <w:tcPr>
            <w:tcW w:w="2324" w:type="dxa"/>
          </w:tcPr>
          <w:p w14:paraId="105051ED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- Missing</w:t>
            </w:r>
          </w:p>
        </w:tc>
        <w:tc>
          <w:tcPr>
            <w:tcW w:w="1134" w:type="dxa"/>
          </w:tcPr>
          <w:p w14:paraId="7463A9AA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20</w:t>
            </w:r>
          </w:p>
        </w:tc>
        <w:tc>
          <w:tcPr>
            <w:tcW w:w="1134" w:type="dxa"/>
          </w:tcPr>
          <w:p w14:paraId="2E70E448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3BF26C02" w14:textId="497109A3" w:rsidR="005275BC" w:rsidRPr="008614D4" w:rsidRDefault="00CF6FBA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0.0</w:t>
            </w:r>
          </w:p>
        </w:tc>
        <w:tc>
          <w:tcPr>
            <w:tcW w:w="1134" w:type="dxa"/>
          </w:tcPr>
          <w:p w14:paraId="5E265800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286</w:t>
            </w:r>
          </w:p>
        </w:tc>
        <w:tc>
          <w:tcPr>
            <w:tcW w:w="1134" w:type="dxa"/>
          </w:tcPr>
          <w:p w14:paraId="000AD896" w14:textId="12EB397F" w:rsidR="005275BC" w:rsidRPr="008614D4" w:rsidRDefault="0081076F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27</w:t>
            </w:r>
          </w:p>
        </w:tc>
        <w:tc>
          <w:tcPr>
            <w:tcW w:w="1134" w:type="dxa"/>
          </w:tcPr>
          <w:p w14:paraId="3B23AB23" w14:textId="266DF3B7" w:rsidR="005275BC" w:rsidRPr="008614D4" w:rsidRDefault="0081076F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9.4</w:t>
            </w:r>
          </w:p>
        </w:tc>
      </w:tr>
      <w:tr w:rsidR="005275BC" w:rsidRPr="008614D4" w14:paraId="4AC95860" w14:textId="77777777" w:rsidTr="00070576">
        <w:trPr>
          <w:trHeight w:val="227"/>
        </w:trPr>
        <w:tc>
          <w:tcPr>
            <w:tcW w:w="2324" w:type="dxa"/>
          </w:tcPr>
          <w:p w14:paraId="7B5C8CAF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288DFFE6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6A9EEACD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6DA2A8EA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14370F2C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1F4DCFB2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0725A8CC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275BC" w:rsidRPr="008614D4" w14:paraId="0412164E" w14:textId="77777777" w:rsidTr="00070576">
        <w:trPr>
          <w:trHeight w:val="227"/>
        </w:trPr>
        <w:tc>
          <w:tcPr>
            <w:tcW w:w="2324" w:type="dxa"/>
          </w:tcPr>
          <w:p w14:paraId="2950328B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Body Mass Index (kg/m</w:t>
            </w:r>
            <w:r w:rsidRPr="008614D4">
              <w:rPr>
                <w:rFonts w:cstheme="minorHAnsi"/>
                <w:color w:val="000000" w:themeColor="text1"/>
                <w:vertAlign w:val="superscript"/>
              </w:rPr>
              <w:t>2</w:t>
            </w:r>
            <w:r w:rsidRPr="008614D4">
              <w:rPr>
                <w:rFonts w:cstheme="minorHAnsi"/>
                <w:color w:val="000000" w:themeColor="text1"/>
              </w:rPr>
              <w:t>)</w:t>
            </w:r>
          </w:p>
        </w:tc>
        <w:tc>
          <w:tcPr>
            <w:tcW w:w="1134" w:type="dxa"/>
          </w:tcPr>
          <w:p w14:paraId="04AFC5E8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66480CBA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751D254B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7A2C9365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1B1F924A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253BD975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275BC" w:rsidRPr="008614D4" w14:paraId="49C1F5ED" w14:textId="77777777" w:rsidTr="00070576">
        <w:trPr>
          <w:trHeight w:val="227"/>
        </w:trPr>
        <w:tc>
          <w:tcPr>
            <w:tcW w:w="2324" w:type="dxa"/>
          </w:tcPr>
          <w:p w14:paraId="44EE55AC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- &lt;25</w:t>
            </w:r>
          </w:p>
        </w:tc>
        <w:tc>
          <w:tcPr>
            <w:tcW w:w="1134" w:type="dxa"/>
          </w:tcPr>
          <w:p w14:paraId="06598F30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7,122</w:t>
            </w:r>
          </w:p>
        </w:tc>
        <w:tc>
          <w:tcPr>
            <w:tcW w:w="1134" w:type="dxa"/>
          </w:tcPr>
          <w:p w14:paraId="34D6E6E6" w14:textId="5EF2874E" w:rsidR="005275BC" w:rsidRPr="008614D4" w:rsidRDefault="0081076F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416</w:t>
            </w:r>
          </w:p>
        </w:tc>
        <w:tc>
          <w:tcPr>
            <w:tcW w:w="1134" w:type="dxa"/>
          </w:tcPr>
          <w:p w14:paraId="3364E3D1" w14:textId="355C407F" w:rsidR="005275BC" w:rsidRPr="008614D4" w:rsidRDefault="0081076F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5.9</w:t>
            </w:r>
          </w:p>
        </w:tc>
        <w:tc>
          <w:tcPr>
            <w:tcW w:w="1134" w:type="dxa"/>
          </w:tcPr>
          <w:p w14:paraId="40848FBC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62,649</w:t>
            </w:r>
          </w:p>
        </w:tc>
        <w:tc>
          <w:tcPr>
            <w:tcW w:w="1134" w:type="dxa"/>
          </w:tcPr>
          <w:p w14:paraId="388AEBB9" w14:textId="7A243A21" w:rsidR="005275BC" w:rsidRPr="008614D4" w:rsidRDefault="00C75EF1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10,169</w:t>
            </w:r>
          </w:p>
        </w:tc>
        <w:tc>
          <w:tcPr>
            <w:tcW w:w="1134" w:type="dxa"/>
          </w:tcPr>
          <w:p w14:paraId="4481FC89" w14:textId="0EDEE6E9" w:rsidR="005275BC" w:rsidRPr="008614D4" w:rsidRDefault="00C75EF1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16.3</w:t>
            </w:r>
          </w:p>
        </w:tc>
      </w:tr>
      <w:tr w:rsidR="005275BC" w:rsidRPr="008614D4" w14:paraId="01007719" w14:textId="77777777" w:rsidTr="00070576">
        <w:trPr>
          <w:trHeight w:val="227"/>
        </w:trPr>
        <w:tc>
          <w:tcPr>
            <w:tcW w:w="2324" w:type="dxa"/>
          </w:tcPr>
          <w:p w14:paraId="31045CFD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- 25 to &lt;30</w:t>
            </w:r>
          </w:p>
        </w:tc>
        <w:tc>
          <w:tcPr>
            <w:tcW w:w="1134" w:type="dxa"/>
          </w:tcPr>
          <w:p w14:paraId="0F70323A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7,966</w:t>
            </w:r>
          </w:p>
        </w:tc>
        <w:tc>
          <w:tcPr>
            <w:tcW w:w="1134" w:type="dxa"/>
          </w:tcPr>
          <w:p w14:paraId="5E438627" w14:textId="56F10E84" w:rsidR="005275BC" w:rsidRPr="008614D4" w:rsidRDefault="0081076F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333</w:t>
            </w:r>
          </w:p>
        </w:tc>
        <w:tc>
          <w:tcPr>
            <w:tcW w:w="1134" w:type="dxa"/>
          </w:tcPr>
          <w:p w14:paraId="5F7E7104" w14:textId="50F27C41" w:rsidR="005275BC" w:rsidRPr="008614D4" w:rsidRDefault="0081076F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4.2</w:t>
            </w:r>
          </w:p>
        </w:tc>
        <w:tc>
          <w:tcPr>
            <w:tcW w:w="1134" w:type="dxa"/>
          </w:tcPr>
          <w:p w14:paraId="10C2810B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139,323</w:t>
            </w:r>
          </w:p>
        </w:tc>
        <w:tc>
          <w:tcPr>
            <w:tcW w:w="1134" w:type="dxa"/>
          </w:tcPr>
          <w:p w14:paraId="10DD4DA1" w14:textId="651A33C3" w:rsidR="005275BC" w:rsidRPr="008614D4" w:rsidRDefault="00C75EF1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13,532</w:t>
            </w:r>
          </w:p>
        </w:tc>
        <w:tc>
          <w:tcPr>
            <w:tcW w:w="1134" w:type="dxa"/>
          </w:tcPr>
          <w:p w14:paraId="14F7C9AC" w14:textId="5FB3EB39" w:rsidR="005275BC" w:rsidRPr="008614D4" w:rsidRDefault="00C75EF1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9.7</w:t>
            </w:r>
          </w:p>
        </w:tc>
      </w:tr>
      <w:tr w:rsidR="005275BC" w:rsidRPr="008614D4" w14:paraId="5687762F" w14:textId="77777777" w:rsidTr="00070576">
        <w:trPr>
          <w:trHeight w:val="227"/>
        </w:trPr>
        <w:tc>
          <w:tcPr>
            <w:tcW w:w="2324" w:type="dxa"/>
          </w:tcPr>
          <w:p w14:paraId="09E5A29F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- 30 to &lt;40</w:t>
            </w:r>
          </w:p>
        </w:tc>
        <w:tc>
          <w:tcPr>
            <w:tcW w:w="1134" w:type="dxa"/>
          </w:tcPr>
          <w:p w14:paraId="499C6B81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4,794</w:t>
            </w:r>
          </w:p>
        </w:tc>
        <w:tc>
          <w:tcPr>
            <w:tcW w:w="1134" w:type="dxa"/>
          </w:tcPr>
          <w:p w14:paraId="10D50C9E" w14:textId="377F9BDE" w:rsidR="005275BC" w:rsidRPr="008614D4" w:rsidRDefault="0081076F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236</w:t>
            </w:r>
          </w:p>
        </w:tc>
        <w:tc>
          <w:tcPr>
            <w:tcW w:w="1134" w:type="dxa"/>
          </w:tcPr>
          <w:p w14:paraId="5851D5F9" w14:textId="34FAD1C2" w:rsidR="005275BC" w:rsidRPr="008614D4" w:rsidRDefault="0081076F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4.9</w:t>
            </w:r>
          </w:p>
        </w:tc>
        <w:tc>
          <w:tcPr>
            <w:tcW w:w="1134" w:type="dxa"/>
          </w:tcPr>
          <w:p w14:paraId="568AA3B9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172,448</w:t>
            </w:r>
          </w:p>
        </w:tc>
        <w:tc>
          <w:tcPr>
            <w:tcW w:w="1134" w:type="dxa"/>
          </w:tcPr>
          <w:p w14:paraId="1FB7CA20" w14:textId="50DFB488" w:rsidR="005275BC" w:rsidRPr="008614D4" w:rsidRDefault="00C75EF1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13,656</w:t>
            </w:r>
          </w:p>
        </w:tc>
        <w:tc>
          <w:tcPr>
            <w:tcW w:w="1134" w:type="dxa"/>
          </w:tcPr>
          <w:p w14:paraId="68D1DFE6" w14:textId="27AD755A" w:rsidR="005275BC" w:rsidRPr="008614D4" w:rsidRDefault="00C75EF1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7.9</w:t>
            </w:r>
          </w:p>
        </w:tc>
      </w:tr>
      <w:tr w:rsidR="005275BC" w:rsidRPr="008614D4" w14:paraId="0621E6C5" w14:textId="77777777" w:rsidTr="00070576">
        <w:trPr>
          <w:trHeight w:val="227"/>
        </w:trPr>
        <w:tc>
          <w:tcPr>
            <w:tcW w:w="2324" w:type="dxa"/>
          </w:tcPr>
          <w:p w14:paraId="25CDDE0A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- ≥40</w:t>
            </w:r>
          </w:p>
        </w:tc>
        <w:tc>
          <w:tcPr>
            <w:tcW w:w="1134" w:type="dxa"/>
          </w:tcPr>
          <w:p w14:paraId="65CBEDDD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429</w:t>
            </w:r>
          </w:p>
        </w:tc>
        <w:tc>
          <w:tcPr>
            <w:tcW w:w="1134" w:type="dxa"/>
          </w:tcPr>
          <w:p w14:paraId="5B711505" w14:textId="633B50C4" w:rsidR="005275BC" w:rsidRPr="008614D4" w:rsidRDefault="0081076F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39</w:t>
            </w:r>
          </w:p>
        </w:tc>
        <w:tc>
          <w:tcPr>
            <w:tcW w:w="1134" w:type="dxa"/>
          </w:tcPr>
          <w:p w14:paraId="1C404393" w14:textId="0416C593" w:rsidR="005275BC" w:rsidRPr="008614D4" w:rsidRDefault="0081076F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9.4</w:t>
            </w:r>
          </w:p>
        </w:tc>
        <w:tc>
          <w:tcPr>
            <w:tcW w:w="1134" w:type="dxa"/>
          </w:tcPr>
          <w:p w14:paraId="686D2150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34,806</w:t>
            </w:r>
          </w:p>
        </w:tc>
        <w:tc>
          <w:tcPr>
            <w:tcW w:w="1134" w:type="dxa"/>
          </w:tcPr>
          <w:p w14:paraId="3DA3DBC5" w14:textId="0F9AD5F8" w:rsidR="005275BC" w:rsidRPr="008614D4" w:rsidRDefault="00C75EF1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2,800</w:t>
            </w:r>
          </w:p>
        </w:tc>
        <w:tc>
          <w:tcPr>
            <w:tcW w:w="1134" w:type="dxa"/>
          </w:tcPr>
          <w:p w14:paraId="5232E903" w14:textId="3689AAA5" w:rsidR="005275BC" w:rsidRPr="008614D4" w:rsidRDefault="00C75EF1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8.1</w:t>
            </w:r>
          </w:p>
        </w:tc>
      </w:tr>
      <w:tr w:rsidR="005275BC" w:rsidRPr="008614D4" w14:paraId="1B77651F" w14:textId="77777777" w:rsidTr="00070576">
        <w:trPr>
          <w:trHeight w:val="227"/>
        </w:trPr>
        <w:tc>
          <w:tcPr>
            <w:tcW w:w="2324" w:type="dxa"/>
          </w:tcPr>
          <w:p w14:paraId="5D9EBC67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- Not recorded</w:t>
            </w:r>
          </w:p>
        </w:tc>
        <w:tc>
          <w:tcPr>
            <w:tcW w:w="1134" w:type="dxa"/>
          </w:tcPr>
          <w:p w14:paraId="2DAE9509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36</w:t>
            </w:r>
          </w:p>
        </w:tc>
        <w:tc>
          <w:tcPr>
            <w:tcW w:w="1134" w:type="dxa"/>
          </w:tcPr>
          <w:p w14:paraId="1D98370A" w14:textId="36148619" w:rsidR="005275BC" w:rsidRPr="008614D4" w:rsidRDefault="00C75EF1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19</w:t>
            </w:r>
          </w:p>
        </w:tc>
        <w:tc>
          <w:tcPr>
            <w:tcW w:w="1134" w:type="dxa"/>
          </w:tcPr>
          <w:p w14:paraId="73843A05" w14:textId="0348E5EB" w:rsidR="005275BC" w:rsidRPr="008614D4" w:rsidRDefault="00C75EF1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20.2</w:t>
            </w:r>
          </w:p>
        </w:tc>
        <w:tc>
          <w:tcPr>
            <w:tcW w:w="1134" w:type="dxa"/>
          </w:tcPr>
          <w:p w14:paraId="32B2C548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595</w:t>
            </w:r>
          </w:p>
        </w:tc>
        <w:tc>
          <w:tcPr>
            <w:tcW w:w="1134" w:type="dxa"/>
          </w:tcPr>
          <w:p w14:paraId="0F47318D" w14:textId="7A1D1977" w:rsidR="005275BC" w:rsidRPr="008614D4" w:rsidRDefault="00C75EF1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566</w:t>
            </w:r>
          </w:p>
        </w:tc>
        <w:tc>
          <w:tcPr>
            <w:tcW w:w="1134" w:type="dxa"/>
          </w:tcPr>
          <w:p w14:paraId="3944B242" w14:textId="056DD95E" w:rsidR="005275BC" w:rsidRPr="008614D4" w:rsidRDefault="00C75EF1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33.9</w:t>
            </w:r>
          </w:p>
        </w:tc>
      </w:tr>
      <w:tr w:rsidR="005275BC" w:rsidRPr="008614D4" w14:paraId="6D56F603" w14:textId="77777777" w:rsidTr="00070576">
        <w:trPr>
          <w:trHeight w:val="227"/>
        </w:trPr>
        <w:tc>
          <w:tcPr>
            <w:tcW w:w="2324" w:type="dxa"/>
          </w:tcPr>
          <w:p w14:paraId="4E6F1341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164278E9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0F254363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2396DE0C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6DD124DC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0B7FF619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4710DF65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275BC" w:rsidRPr="008614D4" w14:paraId="2F6D90ED" w14:textId="77777777" w:rsidTr="00070576">
        <w:trPr>
          <w:trHeight w:val="227"/>
        </w:trPr>
        <w:tc>
          <w:tcPr>
            <w:tcW w:w="2324" w:type="dxa"/>
          </w:tcPr>
          <w:p w14:paraId="3C28C681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Smoking</w:t>
            </w:r>
          </w:p>
        </w:tc>
        <w:tc>
          <w:tcPr>
            <w:tcW w:w="1134" w:type="dxa"/>
          </w:tcPr>
          <w:p w14:paraId="03540E9F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4AC18F60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7EA636C2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498F9C00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256078A7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0101718B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275BC" w:rsidRPr="008614D4" w14:paraId="4F40E00A" w14:textId="77777777" w:rsidTr="00070576">
        <w:trPr>
          <w:trHeight w:val="227"/>
        </w:trPr>
        <w:tc>
          <w:tcPr>
            <w:tcW w:w="2324" w:type="dxa"/>
          </w:tcPr>
          <w:p w14:paraId="195DAD1E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- Never</w:t>
            </w:r>
          </w:p>
        </w:tc>
        <w:tc>
          <w:tcPr>
            <w:tcW w:w="1134" w:type="dxa"/>
          </w:tcPr>
          <w:p w14:paraId="39C70EC9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8,377</w:t>
            </w:r>
          </w:p>
        </w:tc>
        <w:tc>
          <w:tcPr>
            <w:tcW w:w="1134" w:type="dxa"/>
          </w:tcPr>
          <w:p w14:paraId="248EFDAA" w14:textId="082F83EC" w:rsidR="005275BC" w:rsidRPr="008614D4" w:rsidRDefault="002C6625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283</w:t>
            </w:r>
          </w:p>
        </w:tc>
        <w:tc>
          <w:tcPr>
            <w:tcW w:w="1134" w:type="dxa"/>
          </w:tcPr>
          <w:p w14:paraId="1CA62D3D" w14:textId="40E4AE1F" w:rsidR="005275BC" w:rsidRPr="008614D4" w:rsidRDefault="002C6625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3.4</w:t>
            </w:r>
          </w:p>
        </w:tc>
        <w:tc>
          <w:tcPr>
            <w:tcW w:w="1134" w:type="dxa"/>
          </w:tcPr>
          <w:p w14:paraId="2E2245C4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151,001</w:t>
            </w:r>
          </w:p>
        </w:tc>
        <w:tc>
          <w:tcPr>
            <w:tcW w:w="1134" w:type="dxa"/>
          </w:tcPr>
          <w:p w14:paraId="73DB4A6A" w14:textId="474FBCF3" w:rsidR="005275BC" w:rsidRPr="008614D4" w:rsidRDefault="007C4BCD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10,898</w:t>
            </w:r>
          </w:p>
        </w:tc>
        <w:tc>
          <w:tcPr>
            <w:tcW w:w="1134" w:type="dxa"/>
          </w:tcPr>
          <w:p w14:paraId="3EC2B906" w14:textId="59E8A29C" w:rsidR="005275BC" w:rsidRPr="008614D4" w:rsidRDefault="007C4BCD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7.2</w:t>
            </w:r>
          </w:p>
        </w:tc>
      </w:tr>
      <w:tr w:rsidR="005275BC" w:rsidRPr="008614D4" w14:paraId="38C2BD2D" w14:textId="77777777" w:rsidTr="00070576">
        <w:trPr>
          <w:trHeight w:val="227"/>
        </w:trPr>
        <w:tc>
          <w:tcPr>
            <w:tcW w:w="2324" w:type="dxa"/>
          </w:tcPr>
          <w:p w14:paraId="06DFB6B4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- Ex</w:t>
            </w:r>
          </w:p>
        </w:tc>
        <w:tc>
          <w:tcPr>
            <w:tcW w:w="1134" w:type="dxa"/>
          </w:tcPr>
          <w:p w14:paraId="4F70CD6A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8,366</w:t>
            </w:r>
          </w:p>
        </w:tc>
        <w:tc>
          <w:tcPr>
            <w:tcW w:w="1134" w:type="dxa"/>
          </w:tcPr>
          <w:p w14:paraId="358533ED" w14:textId="1C53DDF0" w:rsidR="005275BC" w:rsidRPr="008614D4" w:rsidRDefault="00670A75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534</w:t>
            </w:r>
          </w:p>
        </w:tc>
        <w:tc>
          <w:tcPr>
            <w:tcW w:w="1134" w:type="dxa"/>
          </w:tcPr>
          <w:p w14:paraId="5225CB76" w14:textId="70C91E1C" w:rsidR="005275BC" w:rsidRPr="008614D4" w:rsidRDefault="00670A75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6.4</w:t>
            </w:r>
          </w:p>
        </w:tc>
        <w:tc>
          <w:tcPr>
            <w:tcW w:w="1134" w:type="dxa"/>
          </w:tcPr>
          <w:p w14:paraId="0EFB48D5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206,939</w:t>
            </w:r>
          </w:p>
        </w:tc>
        <w:tc>
          <w:tcPr>
            <w:tcW w:w="1134" w:type="dxa"/>
          </w:tcPr>
          <w:p w14:paraId="5925DA7C" w14:textId="6F568D5C" w:rsidR="005275BC" w:rsidRPr="008614D4" w:rsidRDefault="007C4BCD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24,301</w:t>
            </w:r>
          </w:p>
        </w:tc>
        <w:tc>
          <w:tcPr>
            <w:tcW w:w="1134" w:type="dxa"/>
          </w:tcPr>
          <w:p w14:paraId="1C3BAF59" w14:textId="3018E994" w:rsidR="005275BC" w:rsidRPr="008614D4" w:rsidRDefault="00D94B24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11.7</w:t>
            </w:r>
          </w:p>
        </w:tc>
      </w:tr>
      <w:tr w:rsidR="005275BC" w:rsidRPr="008614D4" w14:paraId="09C5238D" w14:textId="77777777" w:rsidTr="00070576">
        <w:trPr>
          <w:trHeight w:val="227"/>
        </w:trPr>
        <w:tc>
          <w:tcPr>
            <w:tcW w:w="2324" w:type="dxa"/>
          </w:tcPr>
          <w:p w14:paraId="21E04B01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- Current</w:t>
            </w:r>
          </w:p>
        </w:tc>
        <w:tc>
          <w:tcPr>
            <w:tcW w:w="1134" w:type="dxa"/>
          </w:tcPr>
          <w:p w14:paraId="34AA2F2B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3,602</w:t>
            </w:r>
          </w:p>
        </w:tc>
        <w:tc>
          <w:tcPr>
            <w:tcW w:w="1134" w:type="dxa"/>
          </w:tcPr>
          <w:p w14:paraId="7FE05B3C" w14:textId="227AD506" w:rsidR="005275BC" w:rsidRPr="008614D4" w:rsidRDefault="00670A75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226</w:t>
            </w:r>
          </w:p>
        </w:tc>
        <w:tc>
          <w:tcPr>
            <w:tcW w:w="1134" w:type="dxa"/>
          </w:tcPr>
          <w:p w14:paraId="5D190C19" w14:textId="5387A515" w:rsidR="005275BC" w:rsidRPr="008614D4" w:rsidRDefault="00670A75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6.3</w:t>
            </w:r>
          </w:p>
        </w:tc>
        <w:tc>
          <w:tcPr>
            <w:tcW w:w="1134" w:type="dxa"/>
          </w:tcPr>
          <w:p w14:paraId="24F20C4D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51,860</w:t>
            </w:r>
          </w:p>
        </w:tc>
        <w:tc>
          <w:tcPr>
            <w:tcW w:w="1134" w:type="dxa"/>
          </w:tcPr>
          <w:p w14:paraId="74CEAB0E" w14:textId="095A88CC" w:rsidR="005275BC" w:rsidRPr="008614D4" w:rsidRDefault="00D94B24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5,520</w:t>
            </w:r>
          </w:p>
        </w:tc>
        <w:tc>
          <w:tcPr>
            <w:tcW w:w="1134" w:type="dxa"/>
          </w:tcPr>
          <w:p w14:paraId="3785240F" w14:textId="7465F4CD" w:rsidR="005275BC" w:rsidRPr="008614D4" w:rsidRDefault="00D94B24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10.6</w:t>
            </w:r>
          </w:p>
        </w:tc>
      </w:tr>
      <w:tr w:rsidR="005275BC" w:rsidRPr="008614D4" w14:paraId="0F364128" w14:textId="77777777" w:rsidTr="00070576">
        <w:trPr>
          <w:trHeight w:val="227"/>
        </w:trPr>
        <w:tc>
          <w:tcPr>
            <w:tcW w:w="2324" w:type="dxa"/>
          </w:tcPr>
          <w:p w14:paraId="6AF1925D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- Not recorded</w:t>
            </w:r>
          </w:p>
        </w:tc>
        <w:tc>
          <w:tcPr>
            <w:tcW w:w="1134" w:type="dxa"/>
          </w:tcPr>
          <w:p w14:paraId="5088F830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14:paraId="31A633C3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501C9003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0.0</w:t>
            </w:r>
          </w:p>
        </w:tc>
        <w:tc>
          <w:tcPr>
            <w:tcW w:w="1134" w:type="dxa"/>
          </w:tcPr>
          <w:p w14:paraId="72CDAA90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21</w:t>
            </w:r>
          </w:p>
        </w:tc>
        <w:tc>
          <w:tcPr>
            <w:tcW w:w="1134" w:type="dxa"/>
          </w:tcPr>
          <w:p w14:paraId="57155098" w14:textId="066D3FC2" w:rsidR="005275BC" w:rsidRPr="008614D4" w:rsidRDefault="00D94B24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134" w:type="dxa"/>
          </w:tcPr>
          <w:p w14:paraId="67C1C1D7" w14:textId="08CE26B6" w:rsidR="005275BC" w:rsidRPr="008614D4" w:rsidRDefault="00D94B24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19.1</w:t>
            </w:r>
          </w:p>
        </w:tc>
      </w:tr>
      <w:tr w:rsidR="005275BC" w:rsidRPr="008614D4" w14:paraId="770A9B7D" w14:textId="77777777" w:rsidTr="00070576">
        <w:trPr>
          <w:trHeight w:val="227"/>
        </w:trPr>
        <w:tc>
          <w:tcPr>
            <w:tcW w:w="2324" w:type="dxa"/>
          </w:tcPr>
          <w:p w14:paraId="2F6E4C29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356C9650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21CF579A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2A606EF0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508CA54F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3EAEA369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4CBFD992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275BC" w:rsidRPr="008614D4" w14:paraId="405B482D" w14:textId="77777777" w:rsidTr="00070576">
        <w:trPr>
          <w:trHeight w:val="227"/>
        </w:trPr>
        <w:tc>
          <w:tcPr>
            <w:tcW w:w="2324" w:type="dxa"/>
          </w:tcPr>
          <w:p w14:paraId="6CFC085D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lastRenderedPageBreak/>
              <w:t>Number of</w:t>
            </w:r>
          </w:p>
          <w:p w14:paraId="1BD9BEAA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co-morbidities</w:t>
            </w:r>
            <w:r w:rsidRPr="008614D4">
              <w:rPr>
                <w:color w:val="000000" w:themeColor="text1"/>
              </w:rPr>
              <w:t>†</w:t>
            </w:r>
          </w:p>
        </w:tc>
        <w:tc>
          <w:tcPr>
            <w:tcW w:w="1134" w:type="dxa"/>
          </w:tcPr>
          <w:p w14:paraId="0B74425F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0622FC59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0737A0E7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7C2464BA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1B393739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7D083EB9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275BC" w:rsidRPr="008614D4" w14:paraId="50851B2C" w14:textId="77777777" w:rsidTr="00070576">
        <w:trPr>
          <w:trHeight w:val="227"/>
        </w:trPr>
        <w:tc>
          <w:tcPr>
            <w:tcW w:w="2324" w:type="dxa"/>
          </w:tcPr>
          <w:p w14:paraId="08ECC1B0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- 0</w:t>
            </w:r>
          </w:p>
        </w:tc>
        <w:tc>
          <w:tcPr>
            <w:tcW w:w="1134" w:type="dxa"/>
          </w:tcPr>
          <w:p w14:paraId="7DCF4085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10,404</w:t>
            </w:r>
          </w:p>
        </w:tc>
        <w:tc>
          <w:tcPr>
            <w:tcW w:w="1134" w:type="dxa"/>
          </w:tcPr>
          <w:p w14:paraId="12EB2861" w14:textId="4F6B7A7A" w:rsidR="005275BC" w:rsidRPr="008614D4" w:rsidRDefault="00D94B24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138</w:t>
            </w:r>
          </w:p>
        </w:tc>
        <w:tc>
          <w:tcPr>
            <w:tcW w:w="1134" w:type="dxa"/>
          </w:tcPr>
          <w:p w14:paraId="6278C0AB" w14:textId="382E3CB7" w:rsidR="005275BC" w:rsidRPr="008614D4" w:rsidRDefault="00D94B24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1.3</w:t>
            </w:r>
          </w:p>
        </w:tc>
        <w:tc>
          <w:tcPr>
            <w:tcW w:w="1134" w:type="dxa"/>
          </w:tcPr>
          <w:p w14:paraId="4D843923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84,481</w:t>
            </w:r>
          </w:p>
        </w:tc>
        <w:tc>
          <w:tcPr>
            <w:tcW w:w="1134" w:type="dxa"/>
          </w:tcPr>
          <w:p w14:paraId="6490C576" w14:textId="7CBA0D9C" w:rsidR="005275BC" w:rsidRPr="008614D4" w:rsidRDefault="000B7E5F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2,188</w:t>
            </w:r>
          </w:p>
        </w:tc>
        <w:tc>
          <w:tcPr>
            <w:tcW w:w="1134" w:type="dxa"/>
          </w:tcPr>
          <w:p w14:paraId="20F4203A" w14:textId="5E22FD0E" w:rsidR="005275BC" w:rsidRPr="008614D4" w:rsidRDefault="000B7E5F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2.6</w:t>
            </w:r>
          </w:p>
        </w:tc>
      </w:tr>
      <w:tr w:rsidR="005275BC" w:rsidRPr="008614D4" w14:paraId="210D8628" w14:textId="77777777" w:rsidTr="00070576">
        <w:trPr>
          <w:trHeight w:val="227"/>
        </w:trPr>
        <w:tc>
          <w:tcPr>
            <w:tcW w:w="2324" w:type="dxa"/>
          </w:tcPr>
          <w:p w14:paraId="1D70597A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- 1 to 2</w:t>
            </w:r>
          </w:p>
        </w:tc>
        <w:tc>
          <w:tcPr>
            <w:tcW w:w="1134" w:type="dxa"/>
          </w:tcPr>
          <w:p w14:paraId="7A2565C6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8,372</w:t>
            </w:r>
          </w:p>
        </w:tc>
        <w:tc>
          <w:tcPr>
            <w:tcW w:w="1134" w:type="dxa"/>
          </w:tcPr>
          <w:p w14:paraId="07BE4F93" w14:textId="7C75DD66" w:rsidR="005275BC" w:rsidRPr="008614D4" w:rsidRDefault="00D94B24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504</w:t>
            </w:r>
          </w:p>
        </w:tc>
        <w:tc>
          <w:tcPr>
            <w:tcW w:w="1134" w:type="dxa"/>
          </w:tcPr>
          <w:p w14:paraId="2AFF6A95" w14:textId="35219630" w:rsidR="005275BC" w:rsidRPr="008614D4" w:rsidRDefault="00D94B24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6.0</w:t>
            </w:r>
          </w:p>
        </w:tc>
        <w:tc>
          <w:tcPr>
            <w:tcW w:w="1134" w:type="dxa"/>
          </w:tcPr>
          <w:p w14:paraId="23A8A81A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247,386</w:t>
            </w:r>
          </w:p>
        </w:tc>
        <w:tc>
          <w:tcPr>
            <w:tcW w:w="1134" w:type="dxa"/>
          </w:tcPr>
          <w:p w14:paraId="1845BC59" w14:textId="7F7BAD0B" w:rsidR="005275BC" w:rsidRPr="008614D4" w:rsidRDefault="000B7E5F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18,304</w:t>
            </w:r>
          </w:p>
        </w:tc>
        <w:tc>
          <w:tcPr>
            <w:tcW w:w="1134" w:type="dxa"/>
          </w:tcPr>
          <w:p w14:paraId="46576013" w14:textId="789E405B" w:rsidR="005275BC" w:rsidRPr="008614D4" w:rsidRDefault="000B7E5F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7.4</w:t>
            </w:r>
          </w:p>
        </w:tc>
      </w:tr>
      <w:tr w:rsidR="005275BC" w:rsidRPr="008614D4" w14:paraId="347B8FE2" w14:textId="77777777" w:rsidTr="00070576">
        <w:trPr>
          <w:trHeight w:val="227"/>
        </w:trPr>
        <w:tc>
          <w:tcPr>
            <w:tcW w:w="2324" w:type="dxa"/>
          </w:tcPr>
          <w:p w14:paraId="1EE06A6D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- 2 or more</w:t>
            </w:r>
          </w:p>
        </w:tc>
        <w:tc>
          <w:tcPr>
            <w:tcW w:w="1134" w:type="dxa"/>
          </w:tcPr>
          <w:p w14:paraId="225F8C6D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1,571</w:t>
            </w:r>
          </w:p>
        </w:tc>
        <w:tc>
          <w:tcPr>
            <w:tcW w:w="1134" w:type="dxa"/>
          </w:tcPr>
          <w:p w14:paraId="469AE73F" w14:textId="28C0ABB6" w:rsidR="005275BC" w:rsidRPr="008614D4" w:rsidRDefault="00D94B24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401</w:t>
            </w:r>
          </w:p>
        </w:tc>
        <w:tc>
          <w:tcPr>
            <w:tcW w:w="1134" w:type="dxa"/>
          </w:tcPr>
          <w:p w14:paraId="3FA637D3" w14:textId="69B0A1DD" w:rsidR="005275BC" w:rsidRPr="008614D4" w:rsidRDefault="00D94B24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25.5</w:t>
            </w:r>
          </w:p>
        </w:tc>
        <w:tc>
          <w:tcPr>
            <w:tcW w:w="1134" w:type="dxa"/>
          </w:tcPr>
          <w:p w14:paraId="66B86E9E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77,954</w:t>
            </w:r>
          </w:p>
        </w:tc>
        <w:tc>
          <w:tcPr>
            <w:tcW w:w="1134" w:type="dxa"/>
          </w:tcPr>
          <w:p w14:paraId="4C78A2DA" w14:textId="43DE539D" w:rsidR="005275BC" w:rsidRPr="008614D4" w:rsidRDefault="000B7E5F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20,231</w:t>
            </w:r>
          </w:p>
        </w:tc>
        <w:tc>
          <w:tcPr>
            <w:tcW w:w="1134" w:type="dxa"/>
          </w:tcPr>
          <w:p w14:paraId="4B0C5DE9" w14:textId="0DB0EE4C" w:rsidR="005275BC" w:rsidRPr="008614D4" w:rsidRDefault="000B7E5F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26.0</w:t>
            </w:r>
          </w:p>
        </w:tc>
      </w:tr>
      <w:tr w:rsidR="005275BC" w:rsidRPr="008614D4" w14:paraId="0FA9A63A" w14:textId="77777777" w:rsidTr="00070576">
        <w:trPr>
          <w:trHeight w:val="227"/>
        </w:trPr>
        <w:tc>
          <w:tcPr>
            <w:tcW w:w="2324" w:type="dxa"/>
          </w:tcPr>
          <w:p w14:paraId="034B9B96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069C6BBD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39DDE583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10BAB7BD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66277A17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1383B98C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3F71E6A2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275BC" w:rsidRPr="008614D4" w14:paraId="5CAE8A96" w14:textId="77777777" w:rsidTr="00070576">
        <w:trPr>
          <w:trHeight w:val="227"/>
        </w:trPr>
        <w:tc>
          <w:tcPr>
            <w:tcW w:w="2324" w:type="dxa"/>
          </w:tcPr>
          <w:p w14:paraId="7A5ABC95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Anti-diabetic medications prescribed in 2014‡</w:t>
            </w:r>
          </w:p>
        </w:tc>
        <w:tc>
          <w:tcPr>
            <w:tcW w:w="1134" w:type="dxa"/>
          </w:tcPr>
          <w:p w14:paraId="0601A535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082B8626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08C61382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31E72271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0B211615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0F58CC9E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275BC" w:rsidRPr="008614D4" w14:paraId="656C924D" w14:textId="77777777" w:rsidTr="00070576">
        <w:trPr>
          <w:trHeight w:val="227"/>
        </w:trPr>
        <w:tc>
          <w:tcPr>
            <w:tcW w:w="2324" w:type="dxa"/>
          </w:tcPr>
          <w:p w14:paraId="2F077762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- None</w:t>
            </w:r>
          </w:p>
        </w:tc>
        <w:tc>
          <w:tcPr>
            <w:tcW w:w="1134" w:type="dxa"/>
          </w:tcPr>
          <w:p w14:paraId="4C7BAABD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_</w:t>
            </w:r>
          </w:p>
        </w:tc>
        <w:tc>
          <w:tcPr>
            <w:tcW w:w="1134" w:type="dxa"/>
          </w:tcPr>
          <w:p w14:paraId="3F520115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_</w:t>
            </w:r>
          </w:p>
        </w:tc>
        <w:tc>
          <w:tcPr>
            <w:tcW w:w="1134" w:type="dxa"/>
          </w:tcPr>
          <w:p w14:paraId="48005619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_</w:t>
            </w:r>
          </w:p>
        </w:tc>
        <w:tc>
          <w:tcPr>
            <w:tcW w:w="1134" w:type="dxa"/>
          </w:tcPr>
          <w:p w14:paraId="4FF3E442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68,418</w:t>
            </w:r>
          </w:p>
        </w:tc>
        <w:tc>
          <w:tcPr>
            <w:tcW w:w="1134" w:type="dxa"/>
          </w:tcPr>
          <w:p w14:paraId="5A889663" w14:textId="0CE7542C" w:rsidR="005275BC" w:rsidRPr="008614D4" w:rsidRDefault="00776EAD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8,060</w:t>
            </w:r>
          </w:p>
        </w:tc>
        <w:tc>
          <w:tcPr>
            <w:tcW w:w="1134" w:type="dxa"/>
          </w:tcPr>
          <w:p w14:paraId="44FE28B5" w14:textId="6B53230A" w:rsidR="005275BC" w:rsidRPr="008614D4" w:rsidRDefault="00776EAD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11.8</w:t>
            </w:r>
          </w:p>
        </w:tc>
      </w:tr>
      <w:tr w:rsidR="005275BC" w:rsidRPr="008614D4" w14:paraId="7364B1EE" w14:textId="77777777" w:rsidTr="00070576">
        <w:trPr>
          <w:trHeight w:val="227"/>
        </w:trPr>
        <w:tc>
          <w:tcPr>
            <w:tcW w:w="2324" w:type="dxa"/>
          </w:tcPr>
          <w:p w14:paraId="1135790E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- Biguanides only</w:t>
            </w:r>
          </w:p>
        </w:tc>
        <w:tc>
          <w:tcPr>
            <w:tcW w:w="1134" w:type="dxa"/>
          </w:tcPr>
          <w:p w14:paraId="4B71C2D6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_</w:t>
            </w:r>
          </w:p>
        </w:tc>
        <w:tc>
          <w:tcPr>
            <w:tcW w:w="1134" w:type="dxa"/>
          </w:tcPr>
          <w:p w14:paraId="664C60C9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_</w:t>
            </w:r>
          </w:p>
        </w:tc>
        <w:tc>
          <w:tcPr>
            <w:tcW w:w="1134" w:type="dxa"/>
          </w:tcPr>
          <w:p w14:paraId="1B29DF15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_</w:t>
            </w:r>
          </w:p>
        </w:tc>
        <w:tc>
          <w:tcPr>
            <w:tcW w:w="1134" w:type="dxa"/>
          </w:tcPr>
          <w:p w14:paraId="305FD6DC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123,903</w:t>
            </w:r>
          </w:p>
        </w:tc>
        <w:tc>
          <w:tcPr>
            <w:tcW w:w="1134" w:type="dxa"/>
          </w:tcPr>
          <w:p w14:paraId="67C29288" w14:textId="396A699F" w:rsidR="005275BC" w:rsidRPr="008614D4" w:rsidRDefault="00776EAD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3,891</w:t>
            </w:r>
          </w:p>
        </w:tc>
        <w:tc>
          <w:tcPr>
            <w:tcW w:w="1134" w:type="dxa"/>
          </w:tcPr>
          <w:p w14:paraId="2E7C58BA" w14:textId="6CEBFDA3" w:rsidR="005275BC" w:rsidRPr="008614D4" w:rsidRDefault="00776EAD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19.3</w:t>
            </w:r>
          </w:p>
        </w:tc>
      </w:tr>
      <w:tr w:rsidR="005275BC" w:rsidRPr="008614D4" w14:paraId="48953B2E" w14:textId="77777777" w:rsidTr="00070576">
        <w:trPr>
          <w:trHeight w:val="227"/>
        </w:trPr>
        <w:tc>
          <w:tcPr>
            <w:tcW w:w="2324" w:type="dxa"/>
          </w:tcPr>
          <w:p w14:paraId="790AF9E8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- Biguanides &amp; other</w:t>
            </w:r>
          </w:p>
        </w:tc>
        <w:tc>
          <w:tcPr>
            <w:tcW w:w="1134" w:type="dxa"/>
          </w:tcPr>
          <w:p w14:paraId="352242A0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_</w:t>
            </w:r>
          </w:p>
        </w:tc>
        <w:tc>
          <w:tcPr>
            <w:tcW w:w="1134" w:type="dxa"/>
          </w:tcPr>
          <w:p w14:paraId="7E62CC03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_</w:t>
            </w:r>
          </w:p>
        </w:tc>
        <w:tc>
          <w:tcPr>
            <w:tcW w:w="1134" w:type="dxa"/>
          </w:tcPr>
          <w:p w14:paraId="2F3991C4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_</w:t>
            </w:r>
          </w:p>
        </w:tc>
        <w:tc>
          <w:tcPr>
            <w:tcW w:w="1134" w:type="dxa"/>
          </w:tcPr>
          <w:p w14:paraId="4E99DDA6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130,054</w:t>
            </w:r>
          </w:p>
        </w:tc>
        <w:tc>
          <w:tcPr>
            <w:tcW w:w="1134" w:type="dxa"/>
          </w:tcPr>
          <w:p w14:paraId="7FD91426" w14:textId="4BC26492" w:rsidR="005275BC" w:rsidRPr="008614D4" w:rsidRDefault="00776EAD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9,305</w:t>
            </w:r>
          </w:p>
        </w:tc>
        <w:tc>
          <w:tcPr>
            <w:tcW w:w="1134" w:type="dxa"/>
          </w:tcPr>
          <w:p w14:paraId="45E6F6C2" w14:textId="425C12DF" w:rsidR="005275BC" w:rsidRPr="008614D4" w:rsidRDefault="00776EAD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7.5</w:t>
            </w:r>
          </w:p>
        </w:tc>
      </w:tr>
      <w:tr w:rsidR="005275BC" w:rsidRPr="008614D4" w14:paraId="767E8634" w14:textId="77777777" w:rsidTr="00070576">
        <w:trPr>
          <w:trHeight w:val="227"/>
        </w:trPr>
        <w:tc>
          <w:tcPr>
            <w:tcW w:w="2324" w:type="dxa"/>
          </w:tcPr>
          <w:p w14:paraId="200C3139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- Other</w:t>
            </w:r>
          </w:p>
        </w:tc>
        <w:tc>
          <w:tcPr>
            <w:tcW w:w="1134" w:type="dxa"/>
          </w:tcPr>
          <w:p w14:paraId="0EC92590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_</w:t>
            </w:r>
          </w:p>
        </w:tc>
        <w:tc>
          <w:tcPr>
            <w:tcW w:w="1134" w:type="dxa"/>
          </w:tcPr>
          <w:p w14:paraId="55B2AE39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_</w:t>
            </w:r>
          </w:p>
        </w:tc>
        <w:tc>
          <w:tcPr>
            <w:tcW w:w="1134" w:type="dxa"/>
          </w:tcPr>
          <w:p w14:paraId="42D2A14A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_</w:t>
            </w:r>
          </w:p>
        </w:tc>
        <w:tc>
          <w:tcPr>
            <w:tcW w:w="1134" w:type="dxa"/>
          </w:tcPr>
          <w:p w14:paraId="258272E5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20,126</w:t>
            </w:r>
          </w:p>
        </w:tc>
        <w:tc>
          <w:tcPr>
            <w:tcW w:w="1134" w:type="dxa"/>
          </w:tcPr>
          <w:p w14:paraId="187E7AF5" w14:textId="6628D836" w:rsidR="005275BC" w:rsidRPr="008614D4" w:rsidRDefault="00776EAD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9,585</w:t>
            </w:r>
          </w:p>
        </w:tc>
        <w:tc>
          <w:tcPr>
            <w:tcW w:w="1134" w:type="dxa"/>
          </w:tcPr>
          <w:p w14:paraId="473FD295" w14:textId="24D8CF99" w:rsidR="005275BC" w:rsidRPr="008614D4" w:rsidRDefault="00776EAD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7.4</w:t>
            </w:r>
          </w:p>
        </w:tc>
      </w:tr>
      <w:tr w:rsidR="005275BC" w:rsidRPr="008614D4" w14:paraId="49FF1F41" w14:textId="77777777" w:rsidTr="00070576">
        <w:trPr>
          <w:trHeight w:val="227"/>
        </w:trPr>
        <w:tc>
          <w:tcPr>
            <w:tcW w:w="2324" w:type="dxa"/>
          </w:tcPr>
          <w:p w14:paraId="6EEF5E31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 xml:space="preserve">- Insulin </w:t>
            </w:r>
          </w:p>
        </w:tc>
        <w:tc>
          <w:tcPr>
            <w:tcW w:w="1134" w:type="dxa"/>
          </w:tcPr>
          <w:p w14:paraId="6FFD6DD1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20,347</w:t>
            </w:r>
          </w:p>
        </w:tc>
        <w:tc>
          <w:tcPr>
            <w:tcW w:w="1134" w:type="dxa"/>
          </w:tcPr>
          <w:p w14:paraId="686ADA0B" w14:textId="05B29E74" w:rsidR="005275BC" w:rsidRPr="008614D4" w:rsidRDefault="000B7E5F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1,043</w:t>
            </w:r>
          </w:p>
        </w:tc>
        <w:tc>
          <w:tcPr>
            <w:tcW w:w="1134" w:type="dxa"/>
          </w:tcPr>
          <w:p w14:paraId="663BC038" w14:textId="7DE16F9E" w:rsidR="005275BC" w:rsidRPr="008614D4" w:rsidRDefault="000B7E5F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5</w:t>
            </w:r>
            <w:r w:rsidR="005275BC" w:rsidRPr="008614D4">
              <w:rPr>
                <w:rFonts w:cstheme="minorHAnsi"/>
                <w:color w:val="000000" w:themeColor="text1"/>
              </w:rPr>
              <w:t>.</w:t>
            </w:r>
            <w:r w:rsidRPr="008614D4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D4A1796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67,320</w:t>
            </w:r>
          </w:p>
        </w:tc>
        <w:tc>
          <w:tcPr>
            <w:tcW w:w="1134" w:type="dxa"/>
          </w:tcPr>
          <w:p w14:paraId="3E7796E8" w14:textId="4686C179" w:rsidR="005275BC" w:rsidRPr="008614D4" w:rsidRDefault="00776EAD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9,882</w:t>
            </w:r>
          </w:p>
        </w:tc>
        <w:tc>
          <w:tcPr>
            <w:tcW w:w="1134" w:type="dxa"/>
          </w:tcPr>
          <w:p w14:paraId="0CE50BB7" w14:textId="2840A7EB" w:rsidR="005275BC" w:rsidRPr="008614D4" w:rsidRDefault="00776EAD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14.7</w:t>
            </w:r>
          </w:p>
        </w:tc>
      </w:tr>
      <w:tr w:rsidR="005275BC" w:rsidRPr="008614D4" w14:paraId="093C8BB4" w14:textId="77777777" w:rsidTr="00070576">
        <w:trPr>
          <w:trHeight w:val="227"/>
        </w:trPr>
        <w:tc>
          <w:tcPr>
            <w:tcW w:w="2324" w:type="dxa"/>
          </w:tcPr>
          <w:p w14:paraId="5B5EEE28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63E363CC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25787F33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1AB48532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1A669573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6C801EC9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0A2A0633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275BC" w:rsidRPr="008614D4" w14:paraId="7C038CD7" w14:textId="77777777" w:rsidTr="00070576">
        <w:trPr>
          <w:trHeight w:val="227"/>
        </w:trPr>
        <w:tc>
          <w:tcPr>
            <w:tcW w:w="2324" w:type="dxa"/>
          </w:tcPr>
          <w:p w14:paraId="72C81C34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Time Since Diagnosis (years)</w:t>
            </w:r>
          </w:p>
        </w:tc>
        <w:tc>
          <w:tcPr>
            <w:tcW w:w="1134" w:type="dxa"/>
          </w:tcPr>
          <w:p w14:paraId="01EEF05A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4687711B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550AEC6E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1F1D1DB7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3B09C295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007AA473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275BC" w:rsidRPr="008614D4" w14:paraId="1C86A637" w14:textId="77777777" w:rsidTr="00070576">
        <w:trPr>
          <w:trHeight w:val="227"/>
        </w:trPr>
        <w:tc>
          <w:tcPr>
            <w:tcW w:w="2324" w:type="dxa"/>
          </w:tcPr>
          <w:p w14:paraId="2F3F15BC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- 0 to 5</w:t>
            </w:r>
          </w:p>
        </w:tc>
        <w:tc>
          <w:tcPr>
            <w:tcW w:w="1134" w:type="dxa"/>
          </w:tcPr>
          <w:p w14:paraId="22319574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1,139</w:t>
            </w:r>
          </w:p>
        </w:tc>
        <w:tc>
          <w:tcPr>
            <w:tcW w:w="1134" w:type="dxa"/>
          </w:tcPr>
          <w:p w14:paraId="633F59E8" w14:textId="78F07D40" w:rsidR="005275BC" w:rsidRPr="008614D4" w:rsidRDefault="00CC6D00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36</w:t>
            </w:r>
          </w:p>
        </w:tc>
        <w:tc>
          <w:tcPr>
            <w:tcW w:w="1134" w:type="dxa"/>
          </w:tcPr>
          <w:p w14:paraId="10690029" w14:textId="57001803" w:rsidR="005275BC" w:rsidRPr="008614D4" w:rsidRDefault="00CC6D00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3.2</w:t>
            </w:r>
          </w:p>
        </w:tc>
        <w:tc>
          <w:tcPr>
            <w:tcW w:w="1134" w:type="dxa"/>
          </w:tcPr>
          <w:p w14:paraId="2737E76F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112,972</w:t>
            </w:r>
          </w:p>
        </w:tc>
        <w:tc>
          <w:tcPr>
            <w:tcW w:w="1134" w:type="dxa"/>
          </w:tcPr>
          <w:p w14:paraId="26B64C31" w14:textId="3BD2D3AE" w:rsidR="005275BC" w:rsidRPr="008614D4" w:rsidRDefault="00CC6D00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7,160</w:t>
            </w:r>
          </w:p>
        </w:tc>
        <w:tc>
          <w:tcPr>
            <w:tcW w:w="1134" w:type="dxa"/>
          </w:tcPr>
          <w:p w14:paraId="3A95B67D" w14:textId="127330F3" w:rsidR="005275BC" w:rsidRPr="008614D4" w:rsidRDefault="00CC6D00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6.3</w:t>
            </w:r>
          </w:p>
        </w:tc>
      </w:tr>
      <w:tr w:rsidR="005275BC" w:rsidRPr="008614D4" w14:paraId="508191C2" w14:textId="77777777" w:rsidTr="00070576">
        <w:trPr>
          <w:trHeight w:val="227"/>
        </w:trPr>
        <w:tc>
          <w:tcPr>
            <w:tcW w:w="2324" w:type="dxa"/>
          </w:tcPr>
          <w:p w14:paraId="74A3466C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- 5 to 15</w:t>
            </w:r>
          </w:p>
        </w:tc>
        <w:tc>
          <w:tcPr>
            <w:tcW w:w="1134" w:type="dxa"/>
          </w:tcPr>
          <w:p w14:paraId="36D19126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4,179</w:t>
            </w:r>
          </w:p>
        </w:tc>
        <w:tc>
          <w:tcPr>
            <w:tcW w:w="1134" w:type="dxa"/>
          </w:tcPr>
          <w:p w14:paraId="20BA38A5" w14:textId="2528A1A9" w:rsidR="005275BC" w:rsidRPr="008614D4" w:rsidRDefault="00CC6D00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158</w:t>
            </w:r>
          </w:p>
        </w:tc>
        <w:tc>
          <w:tcPr>
            <w:tcW w:w="1134" w:type="dxa"/>
          </w:tcPr>
          <w:p w14:paraId="231BE39E" w14:textId="43438C77" w:rsidR="005275BC" w:rsidRPr="008614D4" w:rsidRDefault="00CC6D00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3.8</w:t>
            </w:r>
          </w:p>
        </w:tc>
        <w:tc>
          <w:tcPr>
            <w:tcW w:w="1134" w:type="dxa"/>
          </w:tcPr>
          <w:p w14:paraId="7FF7D76C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221,716</w:t>
            </w:r>
          </w:p>
        </w:tc>
        <w:tc>
          <w:tcPr>
            <w:tcW w:w="1134" w:type="dxa"/>
          </w:tcPr>
          <w:p w14:paraId="62103ED2" w14:textId="6A79DDF9" w:rsidR="005275BC" w:rsidRPr="008614D4" w:rsidRDefault="00CC6D00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21,389</w:t>
            </w:r>
          </w:p>
        </w:tc>
        <w:tc>
          <w:tcPr>
            <w:tcW w:w="1134" w:type="dxa"/>
          </w:tcPr>
          <w:p w14:paraId="2446F068" w14:textId="143A92C1" w:rsidR="005275BC" w:rsidRPr="008614D4" w:rsidRDefault="00CC6D00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9.7</w:t>
            </w:r>
          </w:p>
        </w:tc>
      </w:tr>
      <w:tr w:rsidR="005275BC" w:rsidRPr="008614D4" w14:paraId="12633ED3" w14:textId="77777777" w:rsidTr="00070576">
        <w:trPr>
          <w:trHeight w:val="227"/>
        </w:trPr>
        <w:tc>
          <w:tcPr>
            <w:tcW w:w="2324" w:type="dxa"/>
          </w:tcPr>
          <w:p w14:paraId="15C1A05D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- More than 15</w:t>
            </w:r>
          </w:p>
        </w:tc>
        <w:tc>
          <w:tcPr>
            <w:tcW w:w="1134" w:type="dxa"/>
          </w:tcPr>
          <w:p w14:paraId="4031BDF1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15,029</w:t>
            </w:r>
          </w:p>
        </w:tc>
        <w:tc>
          <w:tcPr>
            <w:tcW w:w="1134" w:type="dxa"/>
          </w:tcPr>
          <w:p w14:paraId="4F509C31" w14:textId="2FE9F67B" w:rsidR="005275BC" w:rsidRPr="008614D4" w:rsidRDefault="00CC6D00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849</w:t>
            </w:r>
          </w:p>
        </w:tc>
        <w:tc>
          <w:tcPr>
            <w:tcW w:w="1134" w:type="dxa"/>
          </w:tcPr>
          <w:p w14:paraId="6284F53E" w14:textId="7F64D031" w:rsidR="005275BC" w:rsidRPr="008614D4" w:rsidRDefault="00CC6D00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5.7</w:t>
            </w:r>
          </w:p>
        </w:tc>
        <w:tc>
          <w:tcPr>
            <w:tcW w:w="1134" w:type="dxa"/>
          </w:tcPr>
          <w:p w14:paraId="21C12584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75,133</w:t>
            </w:r>
          </w:p>
        </w:tc>
        <w:tc>
          <w:tcPr>
            <w:tcW w:w="1134" w:type="dxa"/>
          </w:tcPr>
          <w:p w14:paraId="09C8F234" w14:textId="78B6DBF1" w:rsidR="005275BC" w:rsidRPr="008614D4" w:rsidRDefault="00CC6D00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12,174</w:t>
            </w:r>
          </w:p>
        </w:tc>
        <w:tc>
          <w:tcPr>
            <w:tcW w:w="1134" w:type="dxa"/>
          </w:tcPr>
          <w:p w14:paraId="7D005FAC" w14:textId="1BF60800" w:rsidR="005275BC" w:rsidRPr="008614D4" w:rsidRDefault="00CC6D00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16.2</w:t>
            </w:r>
          </w:p>
        </w:tc>
      </w:tr>
      <w:tr w:rsidR="005275BC" w:rsidRPr="008614D4" w14:paraId="7C59CD45" w14:textId="77777777" w:rsidTr="00070576">
        <w:trPr>
          <w:trHeight w:val="227"/>
        </w:trPr>
        <w:tc>
          <w:tcPr>
            <w:tcW w:w="2324" w:type="dxa"/>
          </w:tcPr>
          <w:p w14:paraId="046DE984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07A41DA9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3E12926B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6987EB49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1E5A3640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05DFE9DB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7A1B174D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275BC" w:rsidRPr="008614D4" w14:paraId="3AEC2452" w14:textId="77777777" w:rsidTr="00070576">
        <w:trPr>
          <w:trHeight w:val="227"/>
        </w:trPr>
        <w:tc>
          <w:tcPr>
            <w:tcW w:w="2324" w:type="dxa"/>
          </w:tcPr>
          <w:p w14:paraId="1C24CA47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Average HbA1c (mmol/mol)</w:t>
            </w:r>
          </w:p>
        </w:tc>
        <w:tc>
          <w:tcPr>
            <w:tcW w:w="1134" w:type="dxa"/>
          </w:tcPr>
          <w:p w14:paraId="4A70C329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62FBCCAA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70E78E9D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7E571CB6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6EF55FBC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5666A59C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275BC" w:rsidRPr="008614D4" w14:paraId="1BFD7D39" w14:textId="77777777" w:rsidTr="00070576">
        <w:trPr>
          <w:trHeight w:val="227"/>
        </w:trPr>
        <w:tc>
          <w:tcPr>
            <w:tcW w:w="2324" w:type="dxa"/>
          </w:tcPr>
          <w:p w14:paraId="103A1EAE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- &lt;42</w:t>
            </w:r>
          </w:p>
        </w:tc>
        <w:tc>
          <w:tcPr>
            <w:tcW w:w="1134" w:type="dxa"/>
          </w:tcPr>
          <w:p w14:paraId="20B7B83A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color w:val="000000" w:themeColor="text1"/>
              </w:rPr>
              <w:t>283</w:t>
            </w:r>
          </w:p>
        </w:tc>
        <w:tc>
          <w:tcPr>
            <w:tcW w:w="1134" w:type="dxa"/>
          </w:tcPr>
          <w:p w14:paraId="432359B1" w14:textId="6989A40A" w:rsidR="005275BC" w:rsidRPr="008614D4" w:rsidRDefault="003B6F61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18</w:t>
            </w:r>
          </w:p>
        </w:tc>
        <w:tc>
          <w:tcPr>
            <w:tcW w:w="1134" w:type="dxa"/>
          </w:tcPr>
          <w:p w14:paraId="3E34C639" w14:textId="357F4A3A" w:rsidR="005275BC" w:rsidRPr="008614D4" w:rsidRDefault="003B6F61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6.4</w:t>
            </w:r>
          </w:p>
        </w:tc>
        <w:tc>
          <w:tcPr>
            <w:tcW w:w="1134" w:type="dxa"/>
          </w:tcPr>
          <w:p w14:paraId="09A55A44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color w:val="000000" w:themeColor="text1"/>
              </w:rPr>
              <w:t>27,505</w:t>
            </w:r>
          </w:p>
        </w:tc>
        <w:tc>
          <w:tcPr>
            <w:tcW w:w="1134" w:type="dxa"/>
          </w:tcPr>
          <w:p w14:paraId="2784A936" w14:textId="5F05AD5A" w:rsidR="005275BC" w:rsidRPr="008614D4" w:rsidRDefault="003B6F61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3,660</w:t>
            </w:r>
          </w:p>
        </w:tc>
        <w:tc>
          <w:tcPr>
            <w:tcW w:w="1134" w:type="dxa"/>
          </w:tcPr>
          <w:p w14:paraId="275C5389" w14:textId="29A2A010" w:rsidR="005275BC" w:rsidRPr="008614D4" w:rsidRDefault="003B6F61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13.3</w:t>
            </w:r>
          </w:p>
        </w:tc>
      </w:tr>
      <w:tr w:rsidR="005275BC" w:rsidRPr="008614D4" w14:paraId="5ED7BD22" w14:textId="77777777" w:rsidTr="00070576">
        <w:trPr>
          <w:trHeight w:val="227"/>
        </w:trPr>
        <w:tc>
          <w:tcPr>
            <w:tcW w:w="2324" w:type="dxa"/>
          </w:tcPr>
          <w:p w14:paraId="66B9AE00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- 42 to &lt;53</w:t>
            </w:r>
          </w:p>
        </w:tc>
        <w:tc>
          <w:tcPr>
            <w:tcW w:w="1134" w:type="dxa"/>
          </w:tcPr>
          <w:p w14:paraId="7C551BF9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color w:val="000000" w:themeColor="text1"/>
              </w:rPr>
              <w:t>2,084</w:t>
            </w:r>
          </w:p>
        </w:tc>
        <w:tc>
          <w:tcPr>
            <w:tcW w:w="1134" w:type="dxa"/>
          </w:tcPr>
          <w:p w14:paraId="681F27D3" w14:textId="5182C150" w:rsidR="005275BC" w:rsidRPr="008614D4" w:rsidRDefault="003B6F61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93</w:t>
            </w:r>
          </w:p>
        </w:tc>
        <w:tc>
          <w:tcPr>
            <w:tcW w:w="1134" w:type="dxa"/>
          </w:tcPr>
          <w:p w14:paraId="0E47B9F9" w14:textId="17B9B1D8" w:rsidR="005275BC" w:rsidRPr="008614D4" w:rsidRDefault="003B6F61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4.5</w:t>
            </w:r>
          </w:p>
        </w:tc>
        <w:tc>
          <w:tcPr>
            <w:tcW w:w="1134" w:type="dxa"/>
          </w:tcPr>
          <w:p w14:paraId="70B643A5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color w:val="000000" w:themeColor="text1"/>
              </w:rPr>
              <w:t>147,898</w:t>
            </w:r>
          </w:p>
        </w:tc>
        <w:tc>
          <w:tcPr>
            <w:tcW w:w="1134" w:type="dxa"/>
          </w:tcPr>
          <w:p w14:paraId="1B4E0801" w14:textId="56E04A74" w:rsidR="005275BC" w:rsidRPr="008614D4" w:rsidRDefault="003B6F61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14,721</w:t>
            </w:r>
          </w:p>
        </w:tc>
        <w:tc>
          <w:tcPr>
            <w:tcW w:w="1134" w:type="dxa"/>
          </w:tcPr>
          <w:p w14:paraId="1B95D9F8" w14:textId="14CB492D" w:rsidR="005275BC" w:rsidRPr="008614D4" w:rsidRDefault="003B6F61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10.0</w:t>
            </w:r>
          </w:p>
        </w:tc>
      </w:tr>
      <w:tr w:rsidR="005275BC" w:rsidRPr="008614D4" w14:paraId="4049D3BD" w14:textId="77777777" w:rsidTr="00070576">
        <w:trPr>
          <w:trHeight w:val="227"/>
        </w:trPr>
        <w:tc>
          <w:tcPr>
            <w:tcW w:w="2324" w:type="dxa"/>
          </w:tcPr>
          <w:p w14:paraId="157FAA7B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- 53 to &lt;64</w:t>
            </w:r>
          </w:p>
        </w:tc>
        <w:tc>
          <w:tcPr>
            <w:tcW w:w="1134" w:type="dxa"/>
          </w:tcPr>
          <w:p w14:paraId="5DBBDE17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color w:val="000000" w:themeColor="text1"/>
              </w:rPr>
              <w:t>5,990</w:t>
            </w:r>
          </w:p>
        </w:tc>
        <w:tc>
          <w:tcPr>
            <w:tcW w:w="1134" w:type="dxa"/>
          </w:tcPr>
          <w:p w14:paraId="0B43F50C" w14:textId="198D25CE" w:rsidR="005275BC" w:rsidRPr="008614D4" w:rsidRDefault="003B6F61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248</w:t>
            </w:r>
          </w:p>
        </w:tc>
        <w:tc>
          <w:tcPr>
            <w:tcW w:w="1134" w:type="dxa"/>
          </w:tcPr>
          <w:p w14:paraId="491C74EC" w14:textId="2FB7D041" w:rsidR="005275BC" w:rsidRPr="008614D4" w:rsidRDefault="003B6F61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4.1</w:t>
            </w:r>
          </w:p>
        </w:tc>
        <w:tc>
          <w:tcPr>
            <w:tcW w:w="1134" w:type="dxa"/>
          </w:tcPr>
          <w:p w14:paraId="63BE57FA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color w:val="000000" w:themeColor="text1"/>
              </w:rPr>
              <w:t>126,200</w:t>
            </w:r>
          </w:p>
        </w:tc>
        <w:tc>
          <w:tcPr>
            <w:tcW w:w="1134" w:type="dxa"/>
          </w:tcPr>
          <w:p w14:paraId="1841EE49" w14:textId="7E24074E" w:rsidR="005275BC" w:rsidRPr="008614D4" w:rsidRDefault="003B6F61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11,550</w:t>
            </w:r>
          </w:p>
        </w:tc>
        <w:tc>
          <w:tcPr>
            <w:tcW w:w="1134" w:type="dxa"/>
          </w:tcPr>
          <w:p w14:paraId="345F1F8A" w14:textId="288BD891" w:rsidR="005275BC" w:rsidRPr="008614D4" w:rsidRDefault="003B6F61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9.2</w:t>
            </w:r>
          </w:p>
        </w:tc>
      </w:tr>
      <w:tr w:rsidR="005275BC" w:rsidRPr="008614D4" w14:paraId="1128E68E" w14:textId="77777777" w:rsidTr="00070576">
        <w:trPr>
          <w:trHeight w:val="227"/>
        </w:trPr>
        <w:tc>
          <w:tcPr>
            <w:tcW w:w="2324" w:type="dxa"/>
          </w:tcPr>
          <w:p w14:paraId="6B4CD4FF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- 64 to &lt;75</w:t>
            </w:r>
          </w:p>
        </w:tc>
        <w:tc>
          <w:tcPr>
            <w:tcW w:w="1134" w:type="dxa"/>
          </w:tcPr>
          <w:p w14:paraId="7D942495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color w:val="000000" w:themeColor="text1"/>
              </w:rPr>
              <w:t>6,195</w:t>
            </w:r>
          </w:p>
        </w:tc>
        <w:tc>
          <w:tcPr>
            <w:tcW w:w="1134" w:type="dxa"/>
          </w:tcPr>
          <w:p w14:paraId="374C6256" w14:textId="011845B9" w:rsidR="005275BC" w:rsidRPr="008614D4" w:rsidRDefault="003B6F61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328</w:t>
            </w:r>
          </w:p>
        </w:tc>
        <w:tc>
          <w:tcPr>
            <w:tcW w:w="1134" w:type="dxa"/>
          </w:tcPr>
          <w:p w14:paraId="086560FA" w14:textId="047EE28E" w:rsidR="005275BC" w:rsidRPr="008614D4" w:rsidRDefault="003B6F61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5.3</w:t>
            </w:r>
          </w:p>
        </w:tc>
        <w:tc>
          <w:tcPr>
            <w:tcW w:w="1134" w:type="dxa"/>
          </w:tcPr>
          <w:p w14:paraId="3446013B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color w:val="000000" w:themeColor="text1"/>
              </w:rPr>
              <w:t>60,587</w:t>
            </w:r>
          </w:p>
        </w:tc>
        <w:tc>
          <w:tcPr>
            <w:tcW w:w="1134" w:type="dxa"/>
          </w:tcPr>
          <w:p w14:paraId="7CAA06ED" w14:textId="4FF1DACE" w:rsidR="005275BC" w:rsidRPr="008614D4" w:rsidRDefault="003B6F61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5.962</w:t>
            </w:r>
          </w:p>
        </w:tc>
        <w:tc>
          <w:tcPr>
            <w:tcW w:w="1134" w:type="dxa"/>
          </w:tcPr>
          <w:p w14:paraId="21D8B1C7" w14:textId="2F3B5F00" w:rsidR="005275BC" w:rsidRPr="008614D4" w:rsidRDefault="003B6F61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9.8</w:t>
            </w:r>
          </w:p>
        </w:tc>
      </w:tr>
      <w:tr w:rsidR="005275BC" w:rsidRPr="008614D4" w14:paraId="6F23D539" w14:textId="77777777" w:rsidTr="00070576">
        <w:trPr>
          <w:trHeight w:val="227"/>
        </w:trPr>
        <w:tc>
          <w:tcPr>
            <w:tcW w:w="2324" w:type="dxa"/>
          </w:tcPr>
          <w:p w14:paraId="69217F18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- 75 to &lt;86</w:t>
            </w:r>
          </w:p>
        </w:tc>
        <w:tc>
          <w:tcPr>
            <w:tcW w:w="1134" w:type="dxa"/>
          </w:tcPr>
          <w:p w14:paraId="4515ADAF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color w:val="000000" w:themeColor="text1"/>
              </w:rPr>
              <w:t>3,380</w:t>
            </w:r>
          </w:p>
        </w:tc>
        <w:tc>
          <w:tcPr>
            <w:tcW w:w="1134" w:type="dxa"/>
          </w:tcPr>
          <w:p w14:paraId="6BB4F6FA" w14:textId="617977DC" w:rsidR="005275BC" w:rsidRPr="008614D4" w:rsidRDefault="003B6F61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199</w:t>
            </w:r>
          </w:p>
        </w:tc>
        <w:tc>
          <w:tcPr>
            <w:tcW w:w="1134" w:type="dxa"/>
          </w:tcPr>
          <w:p w14:paraId="1873BDF3" w14:textId="1D05430F" w:rsidR="005275BC" w:rsidRPr="008614D4" w:rsidRDefault="003B6F61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5.9</w:t>
            </w:r>
          </w:p>
        </w:tc>
        <w:tc>
          <w:tcPr>
            <w:tcW w:w="1134" w:type="dxa"/>
          </w:tcPr>
          <w:p w14:paraId="2B4AC0C3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color w:val="000000" w:themeColor="text1"/>
              </w:rPr>
              <w:t>27,760</w:t>
            </w:r>
          </w:p>
        </w:tc>
        <w:tc>
          <w:tcPr>
            <w:tcW w:w="1134" w:type="dxa"/>
          </w:tcPr>
          <w:p w14:paraId="6DD1B621" w14:textId="52D96622" w:rsidR="005275BC" w:rsidRPr="008614D4" w:rsidRDefault="003B6F61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2,732</w:t>
            </w:r>
          </w:p>
        </w:tc>
        <w:tc>
          <w:tcPr>
            <w:tcW w:w="1134" w:type="dxa"/>
          </w:tcPr>
          <w:p w14:paraId="21450028" w14:textId="35529F50" w:rsidR="005275BC" w:rsidRPr="008614D4" w:rsidRDefault="003B6F61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9.8</w:t>
            </w:r>
          </w:p>
        </w:tc>
      </w:tr>
      <w:tr w:rsidR="005275BC" w:rsidRPr="008614D4" w14:paraId="4CEF4CA9" w14:textId="77777777" w:rsidTr="00070576">
        <w:trPr>
          <w:trHeight w:val="227"/>
        </w:trPr>
        <w:tc>
          <w:tcPr>
            <w:tcW w:w="2324" w:type="dxa"/>
          </w:tcPr>
          <w:p w14:paraId="4CB7CB9D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- ≥86</w:t>
            </w:r>
          </w:p>
        </w:tc>
        <w:tc>
          <w:tcPr>
            <w:tcW w:w="1134" w:type="dxa"/>
          </w:tcPr>
          <w:p w14:paraId="420B330E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color w:val="000000" w:themeColor="text1"/>
              </w:rPr>
              <w:t>2,415</w:t>
            </w:r>
          </w:p>
        </w:tc>
        <w:tc>
          <w:tcPr>
            <w:tcW w:w="1134" w:type="dxa"/>
          </w:tcPr>
          <w:p w14:paraId="42B284F1" w14:textId="12AEBE51" w:rsidR="005275BC" w:rsidRPr="008614D4" w:rsidRDefault="003B6F61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157</w:t>
            </w:r>
          </w:p>
        </w:tc>
        <w:tc>
          <w:tcPr>
            <w:tcW w:w="1134" w:type="dxa"/>
          </w:tcPr>
          <w:p w14:paraId="55A2D7C2" w14:textId="484FA65A" w:rsidR="005275BC" w:rsidRPr="008614D4" w:rsidRDefault="003B6F61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6.5</w:t>
            </w:r>
          </w:p>
        </w:tc>
        <w:tc>
          <w:tcPr>
            <w:tcW w:w="1134" w:type="dxa"/>
          </w:tcPr>
          <w:p w14:paraId="633C0EE2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color w:val="000000" w:themeColor="text1"/>
              </w:rPr>
              <w:t>19,871</w:t>
            </w:r>
          </w:p>
        </w:tc>
        <w:tc>
          <w:tcPr>
            <w:tcW w:w="1134" w:type="dxa"/>
          </w:tcPr>
          <w:p w14:paraId="1213D30A" w14:textId="3E6093C8" w:rsidR="005275BC" w:rsidRPr="008614D4" w:rsidRDefault="003B6F61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2,098</w:t>
            </w:r>
          </w:p>
        </w:tc>
        <w:tc>
          <w:tcPr>
            <w:tcW w:w="1134" w:type="dxa"/>
          </w:tcPr>
          <w:p w14:paraId="1D93DF6E" w14:textId="7BE8B508" w:rsidR="005275BC" w:rsidRPr="008614D4" w:rsidRDefault="003B6F61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10.6</w:t>
            </w:r>
          </w:p>
        </w:tc>
      </w:tr>
      <w:tr w:rsidR="005275BC" w:rsidRPr="008614D4" w14:paraId="183EB8B7" w14:textId="77777777" w:rsidTr="00070576">
        <w:trPr>
          <w:trHeight w:val="227"/>
        </w:trPr>
        <w:tc>
          <w:tcPr>
            <w:tcW w:w="2324" w:type="dxa"/>
          </w:tcPr>
          <w:p w14:paraId="135CD719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6BB49C8B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0AE65EC2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42CDFF6F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73CD1FAF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1F457F07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4826EC29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275BC" w:rsidRPr="008614D4" w14:paraId="389C981E" w14:textId="77777777" w:rsidTr="00070576">
        <w:trPr>
          <w:trHeight w:val="227"/>
        </w:trPr>
        <w:tc>
          <w:tcPr>
            <w:tcW w:w="2324" w:type="dxa"/>
          </w:tcPr>
          <w:p w14:paraId="3940F376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HbA1c Variability Score (%)</w:t>
            </w:r>
          </w:p>
        </w:tc>
        <w:tc>
          <w:tcPr>
            <w:tcW w:w="1134" w:type="dxa"/>
          </w:tcPr>
          <w:p w14:paraId="0BC8CB70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31314BCC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4B35AF38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658FD693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5A27C06F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420E45E7" w14:textId="77777777" w:rsidR="005275BC" w:rsidRPr="008614D4" w:rsidRDefault="005275BC" w:rsidP="0007057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275BC" w:rsidRPr="008614D4" w14:paraId="2E57525B" w14:textId="77777777" w:rsidTr="00070576">
        <w:trPr>
          <w:trHeight w:val="227"/>
        </w:trPr>
        <w:tc>
          <w:tcPr>
            <w:tcW w:w="2324" w:type="dxa"/>
          </w:tcPr>
          <w:p w14:paraId="6A8491A2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  <w:r w:rsidRPr="008614D4">
              <w:rPr>
                <w:color w:val="000000" w:themeColor="text1"/>
              </w:rPr>
              <w:t>- 0 to &lt;20</w:t>
            </w:r>
          </w:p>
        </w:tc>
        <w:tc>
          <w:tcPr>
            <w:tcW w:w="1134" w:type="dxa"/>
          </w:tcPr>
          <w:p w14:paraId="7AD3F2C7" w14:textId="77777777" w:rsidR="005275BC" w:rsidRPr="008614D4" w:rsidRDefault="005275BC" w:rsidP="00070576">
            <w:pPr>
              <w:jc w:val="center"/>
              <w:rPr>
                <w:color w:val="000000" w:themeColor="text1"/>
              </w:rPr>
            </w:pPr>
            <w:r w:rsidRPr="008614D4">
              <w:rPr>
                <w:color w:val="000000" w:themeColor="text1"/>
              </w:rPr>
              <w:t>5,606</w:t>
            </w:r>
          </w:p>
        </w:tc>
        <w:tc>
          <w:tcPr>
            <w:tcW w:w="1134" w:type="dxa"/>
          </w:tcPr>
          <w:p w14:paraId="3015B0F5" w14:textId="1C5623D0" w:rsidR="005275BC" w:rsidRPr="008614D4" w:rsidRDefault="00665121" w:rsidP="00070576">
            <w:pPr>
              <w:jc w:val="center"/>
              <w:rPr>
                <w:color w:val="000000" w:themeColor="text1"/>
              </w:rPr>
            </w:pPr>
            <w:r w:rsidRPr="008614D4">
              <w:rPr>
                <w:color w:val="000000" w:themeColor="text1"/>
              </w:rPr>
              <w:t>182</w:t>
            </w:r>
          </w:p>
        </w:tc>
        <w:tc>
          <w:tcPr>
            <w:tcW w:w="1134" w:type="dxa"/>
          </w:tcPr>
          <w:p w14:paraId="4B3279CD" w14:textId="25C485F9" w:rsidR="005275BC" w:rsidRPr="008614D4" w:rsidRDefault="00665121" w:rsidP="00070576">
            <w:pPr>
              <w:jc w:val="center"/>
              <w:rPr>
                <w:color w:val="000000" w:themeColor="text1"/>
              </w:rPr>
            </w:pPr>
            <w:r w:rsidRPr="008614D4">
              <w:rPr>
                <w:color w:val="000000" w:themeColor="text1"/>
              </w:rPr>
              <w:t>3.3</w:t>
            </w:r>
          </w:p>
        </w:tc>
        <w:tc>
          <w:tcPr>
            <w:tcW w:w="1134" w:type="dxa"/>
          </w:tcPr>
          <w:p w14:paraId="6A777C4C" w14:textId="77777777" w:rsidR="005275BC" w:rsidRPr="008614D4" w:rsidRDefault="005275BC" w:rsidP="00070576">
            <w:pPr>
              <w:jc w:val="center"/>
              <w:rPr>
                <w:color w:val="000000" w:themeColor="text1"/>
              </w:rPr>
            </w:pPr>
            <w:r w:rsidRPr="008614D4">
              <w:rPr>
                <w:color w:val="000000" w:themeColor="text1"/>
              </w:rPr>
              <w:t>109,939</w:t>
            </w:r>
          </w:p>
        </w:tc>
        <w:tc>
          <w:tcPr>
            <w:tcW w:w="1134" w:type="dxa"/>
          </w:tcPr>
          <w:p w14:paraId="04E84CC0" w14:textId="5AA485F7" w:rsidR="005275BC" w:rsidRPr="008614D4" w:rsidRDefault="00665121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9,741</w:t>
            </w:r>
          </w:p>
        </w:tc>
        <w:tc>
          <w:tcPr>
            <w:tcW w:w="1134" w:type="dxa"/>
          </w:tcPr>
          <w:p w14:paraId="5ED50CC2" w14:textId="5F4B06F9" w:rsidR="005275BC" w:rsidRPr="008614D4" w:rsidRDefault="00665121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8.9</w:t>
            </w:r>
          </w:p>
        </w:tc>
      </w:tr>
      <w:tr w:rsidR="005275BC" w:rsidRPr="008614D4" w14:paraId="79016EE1" w14:textId="77777777" w:rsidTr="00070576">
        <w:trPr>
          <w:trHeight w:val="227"/>
        </w:trPr>
        <w:tc>
          <w:tcPr>
            <w:tcW w:w="2324" w:type="dxa"/>
          </w:tcPr>
          <w:p w14:paraId="66FF4BC4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  <w:r w:rsidRPr="008614D4">
              <w:rPr>
                <w:color w:val="000000" w:themeColor="text1"/>
              </w:rPr>
              <w:t>- 20 to &lt;50</w:t>
            </w:r>
          </w:p>
        </w:tc>
        <w:tc>
          <w:tcPr>
            <w:tcW w:w="1134" w:type="dxa"/>
          </w:tcPr>
          <w:p w14:paraId="6B0A8ED1" w14:textId="77777777" w:rsidR="005275BC" w:rsidRPr="008614D4" w:rsidRDefault="005275BC" w:rsidP="00070576">
            <w:pPr>
              <w:jc w:val="center"/>
              <w:rPr>
                <w:color w:val="000000" w:themeColor="text1"/>
              </w:rPr>
            </w:pPr>
            <w:r w:rsidRPr="008614D4">
              <w:rPr>
                <w:color w:val="000000" w:themeColor="text1"/>
              </w:rPr>
              <w:t>8,105</w:t>
            </w:r>
          </w:p>
        </w:tc>
        <w:tc>
          <w:tcPr>
            <w:tcW w:w="1134" w:type="dxa"/>
          </w:tcPr>
          <w:p w14:paraId="0F15E85B" w14:textId="3078F0CF" w:rsidR="005275BC" w:rsidRPr="008614D4" w:rsidRDefault="00665121" w:rsidP="00070576">
            <w:pPr>
              <w:jc w:val="center"/>
              <w:rPr>
                <w:color w:val="000000" w:themeColor="text1"/>
              </w:rPr>
            </w:pPr>
            <w:r w:rsidRPr="008614D4">
              <w:rPr>
                <w:color w:val="000000" w:themeColor="text1"/>
              </w:rPr>
              <w:t>405</w:t>
            </w:r>
          </w:p>
        </w:tc>
        <w:tc>
          <w:tcPr>
            <w:tcW w:w="1134" w:type="dxa"/>
          </w:tcPr>
          <w:p w14:paraId="567FAB6C" w14:textId="132C45F3" w:rsidR="005275BC" w:rsidRPr="008614D4" w:rsidRDefault="00665121" w:rsidP="00070576">
            <w:pPr>
              <w:jc w:val="center"/>
              <w:rPr>
                <w:color w:val="000000" w:themeColor="text1"/>
              </w:rPr>
            </w:pPr>
            <w:r w:rsidRPr="008614D4">
              <w:rPr>
                <w:color w:val="000000" w:themeColor="text1"/>
              </w:rPr>
              <w:t>5.0</w:t>
            </w:r>
          </w:p>
        </w:tc>
        <w:tc>
          <w:tcPr>
            <w:tcW w:w="1134" w:type="dxa"/>
          </w:tcPr>
          <w:p w14:paraId="7AE02932" w14:textId="77777777" w:rsidR="005275BC" w:rsidRPr="008614D4" w:rsidRDefault="005275BC" w:rsidP="00070576">
            <w:pPr>
              <w:jc w:val="center"/>
              <w:rPr>
                <w:color w:val="000000" w:themeColor="text1"/>
              </w:rPr>
            </w:pPr>
            <w:r w:rsidRPr="008614D4">
              <w:rPr>
                <w:color w:val="000000" w:themeColor="text1"/>
              </w:rPr>
              <w:t>143,201</w:t>
            </w:r>
          </w:p>
        </w:tc>
        <w:tc>
          <w:tcPr>
            <w:tcW w:w="1134" w:type="dxa"/>
          </w:tcPr>
          <w:p w14:paraId="049950A3" w14:textId="4F6A0204" w:rsidR="005275BC" w:rsidRPr="008614D4" w:rsidRDefault="00665121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14,044</w:t>
            </w:r>
          </w:p>
        </w:tc>
        <w:tc>
          <w:tcPr>
            <w:tcW w:w="1134" w:type="dxa"/>
          </w:tcPr>
          <w:p w14:paraId="08B73F3B" w14:textId="7BAA20ED" w:rsidR="005275BC" w:rsidRPr="008614D4" w:rsidRDefault="00665121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9.8</w:t>
            </w:r>
          </w:p>
        </w:tc>
      </w:tr>
      <w:tr w:rsidR="005275BC" w:rsidRPr="008614D4" w14:paraId="64C737B0" w14:textId="77777777" w:rsidTr="00070576">
        <w:trPr>
          <w:trHeight w:val="227"/>
        </w:trPr>
        <w:tc>
          <w:tcPr>
            <w:tcW w:w="2324" w:type="dxa"/>
          </w:tcPr>
          <w:p w14:paraId="4707B3A3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  <w:r w:rsidRPr="008614D4">
              <w:rPr>
                <w:color w:val="000000" w:themeColor="text1"/>
              </w:rPr>
              <w:t>- 50 to &lt;80</w:t>
            </w:r>
          </w:p>
        </w:tc>
        <w:tc>
          <w:tcPr>
            <w:tcW w:w="1134" w:type="dxa"/>
          </w:tcPr>
          <w:p w14:paraId="0D833E79" w14:textId="77777777" w:rsidR="005275BC" w:rsidRPr="008614D4" w:rsidRDefault="005275BC" w:rsidP="00070576">
            <w:pPr>
              <w:jc w:val="center"/>
              <w:rPr>
                <w:color w:val="000000" w:themeColor="text1"/>
              </w:rPr>
            </w:pPr>
            <w:r w:rsidRPr="008614D4">
              <w:rPr>
                <w:color w:val="000000" w:themeColor="text1"/>
              </w:rPr>
              <w:t>5,558</w:t>
            </w:r>
          </w:p>
        </w:tc>
        <w:tc>
          <w:tcPr>
            <w:tcW w:w="1134" w:type="dxa"/>
          </w:tcPr>
          <w:p w14:paraId="7F005BA7" w14:textId="09586B8D" w:rsidR="005275BC" w:rsidRPr="008614D4" w:rsidRDefault="00665121" w:rsidP="00070576">
            <w:pPr>
              <w:jc w:val="center"/>
              <w:rPr>
                <w:color w:val="000000" w:themeColor="text1"/>
              </w:rPr>
            </w:pPr>
            <w:r w:rsidRPr="008614D4">
              <w:rPr>
                <w:color w:val="000000" w:themeColor="text1"/>
              </w:rPr>
              <w:t>355</w:t>
            </w:r>
          </w:p>
        </w:tc>
        <w:tc>
          <w:tcPr>
            <w:tcW w:w="1134" w:type="dxa"/>
          </w:tcPr>
          <w:p w14:paraId="4BC9229C" w14:textId="4CB6CF51" w:rsidR="005275BC" w:rsidRPr="008614D4" w:rsidRDefault="00665121" w:rsidP="00070576">
            <w:pPr>
              <w:jc w:val="center"/>
              <w:rPr>
                <w:color w:val="000000" w:themeColor="text1"/>
              </w:rPr>
            </w:pPr>
            <w:r w:rsidRPr="008614D4">
              <w:rPr>
                <w:color w:val="000000" w:themeColor="text1"/>
              </w:rPr>
              <w:t>6.4</w:t>
            </w:r>
          </w:p>
        </w:tc>
        <w:tc>
          <w:tcPr>
            <w:tcW w:w="1134" w:type="dxa"/>
          </w:tcPr>
          <w:p w14:paraId="7E4187C5" w14:textId="77777777" w:rsidR="005275BC" w:rsidRPr="008614D4" w:rsidRDefault="005275BC" w:rsidP="00070576">
            <w:pPr>
              <w:jc w:val="center"/>
              <w:rPr>
                <w:color w:val="000000" w:themeColor="text1"/>
              </w:rPr>
            </w:pPr>
            <w:r w:rsidRPr="008614D4">
              <w:rPr>
                <w:color w:val="000000" w:themeColor="text1"/>
              </w:rPr>
              <w:t>124,498</w:t>
            </w:r>
          </w:p>
        </w:tc>
        <w:tc>
          <w:tcPr>
            <w:tcW w:w="1134" w:type="dxa"/>
          </w:tcPr>
          <w:p w14:paraId="33028D40" w14:textId="0BCCF855" w:rsidR="005275BC" w:rsidRPr="008614D4" w:rsidRDefault="00665121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13,310</w:t>
            </w:r>
          </w:p>
        </w:tc>
        <w:tc>
          <w:tcPr>
            <w:tcW w:w="1134" w:type="dxa"/>
          </w:tcPr>
          <w:p w14:paraId="03F18D52" w14:textId="327B3C9B" w:rsidR="005275BC" w:rsidRPr="008614D4" w:rsidRDefault="00665121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10.7</w:t>
            </w:r>
          </w:p>
        </w:tc>
      </w:tr>
      <w:tr w:rsidR="005275BC" w:rsidRPr="008614D4" w14:paraId="4DA65359" w14:textId="77777777" w:rsidTr="00070576">
        <w:trPr>
          <w:trHeight w:val="227"/>
        </w:trPr>
        <w:tc>
          <w:tcPr>
            <w:tcW w:w="2324" w:type="dxa"/>
          </w:tcPr>
          <w:p w14:paraId="49B03DEB" w14:textId="77777777" w:rsidR="005275BC" w:rsidRPr="008614D4" w:rsidRDefault="005275BC" w:rsidP="00070576">
            <w:pPr>
              <w:rPr>
                <w:rFonts w:cstheme="minorHAnsi"/>
                <w:color w:val="000000" w:themeColor="text1"/>
              </w:rPr>
            </w:pPr>
            <w:r w:rsidRPr="008614D4">
              <w:rPr>
                <w:color w:val="000000" w:themeColor="text1"/>
              </w:rPr>
              <w:t>- 80 to 100</w:t>
            </w:r>
          </w:p>
        </w:tc>
        <w:tc>
          <w:tcPr>
            <w:tcW w:w="1134" w:type="dxa"/>
          </w:tcPr>
          <w:p w14:paraId="09443831" w14:textId="77777777" w:rsidR="005275BC" w:rsidRPr="008614D4" w:rsidRDefault="005275BC" w:rsidP="00070576">
            <w:pPr>
              <w:jc w:val="center"/>
              <w:rPr>
                <w:color w:val="000000" w:themeColor="text1"/>
              </w:rPr>
            </w:pPr>
            <w:r w:rsidRPr="008614D4">
              <w:rPr>
                <w:color w:val="000000" w:themeColor="text1"/>
              </w:rPr>
              <w:t>1,078</w:t>
            </w:r>
          </w:p>
        </w:tc>
        <w:tc>
          <w:tcPr>
            <w:tcW w:w="1134" w:type="dxa"/>
          </w:tcPr>
          <w:p w14:paraId="192C5EC9" w14:textId="5D595BD2" w:rsidR="005275BC" w:rsidRPr="008614D4" w:rsidRDefault="00665121" w:rsidP="00070576">
            <w:pPr>
              <w:jc w:val="center"/>
              <w:rPr>
                <w:color w:val="000000" w:themeColor="text1"/>
              </w:rPr>
            </w:pPr>
            <w:r w:rsidRPr="008614D4">
              <w:rPr>
                <w:color w:val="000000" w:themeColor="text1"/>
              </w:rPr>
              <w:t>101</w:t>
            </w:r>
          </w:p>
        </w:tc>
        <w:tc>
          <w:tcPr>
            <w:tcW w:w="1134" w:type="dxa"/>
          </w:tcPr>
          <w:p w14:paraId="563CF439" w14:textId="35362B8F" w:rsidR="005275BC" w:rsidRPr="008614D4" w:rsidRDefault="00665121" w:rsidP="00070576">
            <w:pPr>
              <w:jc w:val="center"/>
              <w:rPr>
                <w:color w:val="000000" w:themeColor="text1"/>
              </w:rPr>
            </w:pPr>
            <w:r w:rsidRPr="008614D4">
              <w:rPr>
                <w:color w:val="000000" w:themeColor="text1"/>
              </w:rPr>
              <w:t>9.4</w:t>
            </w:r>
          </w:p>
        </w:tc>
        <w:tc>
          <w:tcPr>
            <w:tcW w:w="1134" w:type="dxa"/>
          </w:tcPr>
          <w:p w14:paraId="7B72192D" w14:textId="77777777" w:rsidR="005275BC" w:rsidRPr="008614D4" w:rsidRDefault="005275BC" w:rsidP="00070576">
            <w:pPr>
              <w:jc w:val="center"/>
              <w:rPr>
                <w:color w:val="000000" w:themeColor="text1"/>
              </w:rPr>
            </w:pPr>
            <w:r w:rsidRPr="008614D4">
              <w:rPr>
                <w:color w:val="000000" w:themeColor="text1"/>
              </w:rPr>
              <w:t xml:space="preserve">32,183 </w:t>
            </w:r>
          </w:p>
        </w:tc>
        <w:tc>
          <w:tcPr>
            <w:tcW w:w="1134" w:type="dxa"/>
          </w:tcPr>
          <w:p w14:paraId="633CD7D2" w14:textId="4AB18A85" w:rsidR="005275BC" w:rsidRPr="008614D4" w:rsidRDefault="00665121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3,628</w:t>
            </w:r>
          </w:p>
        </w:tc>
        <w:tc>
          <w:tcPr>
            <w:tcW w:w="1134" w:type="dxa"/>
          </w:tcPr>
          <w:p w14:paraId="30307286" w14:textId="641E347C" w:rsidR="005275BC" w:rsidRPr="008614D4" w:rsidRDefault="00665121" w:rsidP="00070576">
            <w:pPr>
              <w:jc w:val="center"/>
              <w:rPr>
                <w:rFonts w:cstheme="minorHAnsi"/>
                <w:color w:val="000000" w:themeColor="text1"/>
              </w:rPr>
            </w:pPr>
            <w:r w:rsidRPr="008614D4">
              <w:rPr>
                <w:rFonts w:cstheme="minorHAnsi"/>
                <w:color w:val="000000" w:themeColor="text1"/>
              </w:rPr>
              <w:t>11.3</w:t>
            </w:r>
          </w:p>
        </w:tc>
      </w:tr>
    </w:tbl>
    <w:p w14:paraId="00D860EA" w14:textId="77777777" w:rsidR="005275BC" w:rsidRDefault="005275BC" w:rsidP="005275BC">
      <w:pPr>
        <w:rPr>
          <w:rFonts w:ascii="Calibri" w:hAnsi="Calibri" w:cs="Calibri"/>
        </w:rPr>
      </w:pPr>
    </w:p>
    <w:p w14:paraId="76132B78" w14:textId="77777777" w:rsidR="003614D7" w:rsidRDefault="005275BC">
      <w:pPr>
        <w:sectPr w:rsidR="003614D7" w:rsidSect="006C68A1"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8614D4">
        <w:t>† - Count of the following (% in each group): atrial fibrillation (T1=2.1%, T2=8.2%), cancer (T1=3.5%, T2=8.3%), coronary heart disease (T1=8.6%, T2=19.0%), chronic kidney disease (T1=11.5%, T2=20.2%), chronic obstructive pulmonary disease (T1=2.1%, T2=6.6%), dementia (T1=0.6%, T2=2.2%), epilepsy (T1=2.6%, T2=1.6%), heart failure (T1=1.8%, 4.8%), hypertension (T1=37.7%, T2=66.4%), peripheral vascular disease (T1=4.6%, T2=4.8%), serious mental Illness e.g. psychosis, schizophrenia &amp; bipolar affective disorder (T1=1.1%, T2=2.1%) , stroke/TIA (T1=4.0%, T2=7.9%).</w:t>
      </w:r>
      <w:r w:rsidRPr="008614D4">
        <w:br/>
      </w:r>
      <w:r w:rsidRPr="008614D4">
        <w:rPr>
          <w:rFonts w:cstheme="minorHAnsi"/>
        </w:rPr>
        <w:t>‡ - “Biguanides &amp; other” excludes</w:t>
      </w:r>
      <w:r w:rsidRPr="008614D4">
        <w:t xml:space="preserve"> insulin, “Other” excludes biguanides &amp; insulin, “Insulin” include both insulin only or in combination.</w:t>
      </w:r>
    </w:p>
    <w:p w14:paraId="77F5A0AB" w14:textId="03122C76" w:rsidR="006F0FCE" w:rsidRDefault="006F0FCE" w:rsidP="006F0FCE">
      <w:pPr>
        <w:pStyle w:val="Heading2"/>
      </w:pPr>
      <w:bookmarkStart w:id="4" w:name="_Toc195436992"/>
      <w:r>
        <w:lastRenderedPageBreak/>
        <w:t xml:space="preserve">Table S4: Sensitivity analyses with different adjusted models </w:t>
      </w:r>
      <w:r w:rsidRPr="00835A75">
        <w:t>for all-cause mortality</w:t>
      </w:r>
      <w:r>
        <w:t xml:space="preserve"> during 2015-17</w:t>
      </w:r>
      <w:r w:rsidRPr="00835A75">
        <w:t xml:space="preserve"> by average HbA1c and HbA1c variability score (HVS), in type 1 and type 2 diabetes</w:t>
      </w:r>
      <w:bookmarkEnd w:id="4"/>
    </w:p>
    <w:tbl>
      <w:tblPr>
        <w:tblStyle w:val="GridTable1Light-Accent1"/>
        <w:tblW w:w="13494" w:type="dxa"/>
        <w:tblLayout w:type="fixed"/>
        <w:tblLook w:val="0420" w:firstRow="1" w:lastRow="0" w:firstColumn="0" w:lastColumn="0" w:noHBand="0" w:noVBand="1"/>
      </w:tblPr>
      <w:tblGrid>
        <w:gridCol w:w="2268"/>
        <w:gridCol w:w="1871"/>
        <w:gridCol w:w="1871"/>
        <w:gridCol w:w="1871"/>
        <w:gridCol w:w="1871"/>
        <w:gridCol w:w="1871"/>
        <w:gridCol w:w="1871"/>
      </w:tblGrid>
      <w:tr w:rsidR="006F0FCE" w14:paraId="4E36307A" w14:textId="77777777" w:rsidTr="000705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tblHeader/>
        </w:trPr>
        <w:tc>
          <w:tcPr>
            <w:tcW w:w="2268" w:type="dxa"/>
          </w:tcPr>
          <w:p w14:paraId="2521AF18" w14:textId="77777777" w:rsidR="006F0FCE" w:rsidRPr="00F040C4" w:rsidRDefault="006F0FCE" w:rsidP="00070576">
            <w:pPr>
              <w:jc w:val="center"/>
            </w:pPr>
          </w:p>
        </w:tc>
        <w:tc>
          <w:tcPr>
            <w:tcW w:w="5613" w:type="dxa"/>
            <w:gridSpan w:val="3"/>
          </w:tcPr>
          <w:p w14:paraId="1846DFA6" w14:textId="77777777" w:rsidR="006F0FCE" w:rsidRPr="00F040C4" w:rsidRDefault="006F0FCE" w:rsidP="00070576">
            <w:pPr>
              <w:jc w:val="center"/>
            </w:pPr>
            <w:r w:rsidRPr="00F040C4">
              <w:t>Type 1 Diabetes (n=20,347)</w:t>
            </w:r>
          </w:p>
        </w:tc>
        <w:tc>
          <w:tcPr>
            <w:tcW w:w="5613" w:type="dxa"/>
            <w:gridSpan w:val="3"/>
          </w:tcPr>
          <w:p w14:paraId="71FE920F" w14:textId="77777777" w:rsidR="006F0FCE" w:rsidRPr="00F040C4" w:rsidRDefault="006F0FCE" w:rsidP="00070576">
            <w:pPr>
              <w:jc w:val="center"/>
            </w:pPr>
            <w:r w:rsidRPr="00F040C4">
              <w:t>Type 2 Diabetes (n=409,821)</w:t>
            </w:r>
          </w:p>
        </w:tc>
      </w:tr>
      <w:tr w:rsidR="006F0FCE" w14:paraId="11850F62" w14:textId="77777777" w:rsidTr="000705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tblHeader/>
        </w:trPr>
        <w:tc>
          <w:tcPr>
            <w:tcW w:w="2268" w:type="dxa"/>
          </w:tcPr>
          <w:p w14:paraId="0FEE88DF" w14:textId="77777777" w:rsidR="006F0FCE" w:rsidRPr="00F040C4" w:rsidRDefault="006F0FCE" w:rsidP="00070576">
            <w:pPr>
              <w:jc w:val="center"/>
            </w:pPr>
            <w:r w:rsidRPr="00F040C4">
              <w:br/>
            </w:r>
          </w:p>
        </w:tc>
        <w:tc>
          <w:tcPr>
            <w:tcW w:w="1871" w:type="dxa"/>
          </w:tcPr>
          <w:p w14:paraId="4D05909A" w14:textId="77777777" w:rsidR="006F0FCE" w:rsidRPr="00F040C4" w:rsidRDefault="006F0FCE" w:rsidP="00070576">
            <w:pPr>
              <w:jc w:val="center"/>
            </w:pPr>
            <w:r w:rsidRPr="00F040C4">
              <w:t>Adjusted for age, sex and ethnicity only</w:t>
            </w:r>
          </w:p>
        </w:tc>
        <w:tc>
          <w:tcPr>
            <w:tcW w:w="1871" w:type="dxa"/>
          </w:tcPr>
          <w:p w14:paraId="6989499F" w14:textId="77777777" w:rsidR="006F0FCE" w:rsidRPr="00F040C4" w:rsidRDefault="006F0FCE" w:rsidP="00070576">
            <w:pPr>
              <w:jc w:val="center"/>
              <w:rPr>
                <w:b w:val="0"/>
                <w:bCs w:val="0"/>
              </w:rPr>
            </w:pPr>
            <w:r w:rsidRPr="00F040C4">
              <w:t>Main analysis</w:t>
            </w:r>
            <w:r w:rsidRPr="00F040C4">
              <w:br/>
            </w:r>
            <w:r w:rsidRPr="00F040C4">
              <w:rPr>
                <w:b w:val="0"/>
                <w:bCs w:val="0"/>
              </w:rPr>
              <w:t>(as per Figure 2)</w:t>
            </w:r>
          </w:p>
        </w:tc>
        <w:tc>
          <w:tcPr>
            <w:tcW w:w="1871" w:type="dxa"/>
          </w:tcPr>
          <w:p w14:paraId="52DA4542" w14:textId="77777777" w:rsidR="006F0FCE" w:rsidRPr="00F040C4" w:rsidRDefault="006F0FCE" w:rsidP="00070576">
            <w:pPr>
              <w:jc w:val="center"/>
            </w:pPr>
            <w:r w:rsidRPr="00F040C4">
              <w:t>Adjusted for individual co-morbidities*</w:t>
            </w:r>
          </w:p>
        </w:tc>
        <w:tc>
          <w:tcPr>
            <w:tcW w:w="1871" w:type="dxa"/>
          </w:tcPr>
          <w:p w14:paraId="1A9FCF6B" w14:textId="77777777" w:rsidR="006F0FCE" w:rsidRPr="00F040C4" w:rsidRDefault="006F0FCE" w:rsidP="00070576">
            <w:pPr>
              <w:jc w:val="center"/>
            </w:pPr>
            <w:r w:rsidRPr="00F040C4">
              <w:t>Adjusted for age, sex and ethnicity only</w:t>
            </w:r>
          </w:p>
        </w:tc>
        <w:tc>
          <w:tcPr>
            <w:tcW w:w="1871" w:type="dxa"/>
          </w:tcPr>
          <w:p w14:paraId="7FE4F88F" w14:textId="77777777" w:rsidR="006F0FCE" w:rsidRPr="00F040C4" w:rsidRDefault="006F0FCE" w:rsidP="00070576">
            <w:pPr>
              <w:jc w:val="center"/>
            </w:pPr>
            <w:r w:rsidRPr="00F040C4">
              <w:t>Main analysis</w:t>
            </w:r>
            <w:r w:rsidRPr="00F040C4">
              <w:br/>
            </w:r>
            <w:r w:rsidRPr="00F040C4">
              <w:rPr>
                <w:b w:val="0"/>
                <w:bCs w:val="0"/>
              </w:rPr>
              <w:t>(as per Figure 2)</w:t>
            </w:r>
          </w:p>
        </w:tc>
        <w:tc>
          <w:tcPr>
            <w:tcW w:w="1871" w:type="dxa"/>
          </w:tcPr>
          <w:p w14:paraId="0E208B1A" w14:textId="77777777" w:rsidR="006F0FCE" w:rsidRPr="00F040C4" w:rsidRDefault="006F0FCE" w:rsidP="00070576">
            <w:pPr>
              <w:jc w:val="center"/>
              <w:rPr>
                <w:b w:val="0"/>
                <w:bCs w:val="0"/>
              </w:rPr>
            </w:pPr>
            <w:r w:rsidRPr="00F040C4">
              <w:t>Adjusted for individual co-morbidities*</w:t>
            </w:r>
          </w:p>
        </w:tc>
      </w:tr>
      <w:tr w:rsidR="006F0FCE" w:rsidRPr="00AD2C51" w14:paraId="4DE7EB19" w14:textId="77777777" w:rsidTr="000705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tblHeader/>
        </w:trPr>
        <w:tc>
          <w:tcPr>
            <w:tcW w:w="2268" w:type="dxa"/>
          </w:tcPr>
          <w:p w14:paraId="38ABD926" w14:textId="77777777" w:rsidR="006F0FCE" w:rsidRPr="00F040C4" w:rsidRDefault="006F0FCE" w:rsidP="00070576">
            <w:pPr>
              <w:jc w:val="center"/>
            </w:pPr>
          </w:p>
        </w:tc>
        <w:tc>
          <w:tcPr>
            <w:tcW w:w="1871" w:type="dxa"/>
            <w:vAlign w:val="center"/>
          </w:tcPr>
          <w:p w14:paraId="33B669A3" w14:textId="77777777" w:rsidR="006F0FCE" w:rsidRPr="00F040C4" w:rsidRDefault="006F0FCE" w:rsidP="00070576">
            <w:pPr>
              <w:jc w:val="center"/>
            </w:pPr>
            <w:r w:rsidRPr="00F040C4">
              <w:t>HR (95% CI)</w:t>
            </w:r>
          </w:p>
        </w:tc>
        <w:tc>
          <w:tcPr>
            <w:tcW w:w="1871" w:type="dxa"/>
            <w:vAlign w:val="center"/>
          </w:tcPr>
          <w:p w14:paraId="77FF5C17" w14:textId="77777777" w:rsidR="006F0FCE" w:rsidRPr="00F040C4" w:rsidRDefault="006F0FCE" w:rsidP="00070576">
            <w:pPr>
              <w:jc w:val="center"/>
            </w:pPr>
            <w:r w:rsidRPr="00F040C4">
              <w:t>HR (95% CI)</w:t>
            </w:r>
          </w:p>
        </w:tc>
        <w:tc>
          <w:tcPr>
            <w:tcW w:w="1871" w:type="dxa"/>
            <w:vAlign w:val="center"/>
          </w:tcPr>
          <w:p w14:paraId="1A7CE24F" w14:textId="77777777" w:rsidR="006F0FCE" w:rsidRPr="00F040C4" w:rsidRDefault="006F0FCE" w:rsidP="00070576">
            <w:pPr>
              <w:jc w:val="center"/>
            </w:pPr>
            <w:r w:rsidRPr="00F040C4">
              <w:t>HR (95% CI)</w:t>
            </w:r>
          </w:p>
        </w:tc>
        <w:tc>
          <w:tcPr>
            <w:tcW w:w="1871" w:type="dxa"/>
            <w:vAlign w:val="center"/>
          </w:tcPr>
          <w:p w14:paraId="44029F3B" w14:textId="77777777" w:rsidR="006F0FCE" w:rsidRPr="00F040C4" w:rsidRDefault="006F0FCE" w:rsidP="00070576">
            <w:pPr>
              <w:jc w:val="center"/>
            </w:pPr>
            <w:r w:rsidRPr="00F040C4">
              <w:t>HR (95% CI)</w:t>
            </w:r>
          </w:p>
        </w:tc>
        <w:tc>
          <w:tcPr>
            <w:tcW w:w="1871" w:type="dxa"/>
          </w:tcPr>
          <w:p w14:paraId="33A36C8E" w14:textId="77777777" w:rsidR="006F0FCE" w:rsidRPr="00F040C4" w:rsidRDefault="006F0FCE" w:rsidP="00070576">
            <w:pPr>
              <w:jc w:val="center"/>
            </w:pPr>
            <w:r w:rsidRPr="00F040C4">
              <w:t>HR (95% CI)</w:t>
            </w:r>
          </w:p>
        </w:tc>
        <w:tc>
          <w:tcPr>
            <w:tcW w:w="1871" w:type="dxa"/>
            <w:vAlign w:val="center"/>
          </w:tcPr>
          <w:p w14:paraId="1F88606D" w14:textId="77777777" w:rsidR="006F0FCE" w:rsidRPr="00F040C4" w:rsidRDefault="006F0FCE" w:rsidP="00070576">
            <w:pPr>
              <w:jc w:val="center"/>
            </w:pPr>
            <w:r w:rsidRPr="00F040C4">
              <w:t>HR (95% CI)</w:t>
            </w:r>
          </w:p>
        </w:tc>
      </w:tr>
      <w:tr w:rsidR="006F0FCE" w:rsidRPr="00EE1C32" w14:paraId="7FF39DFC" w14:textId="77777777" w:rsidTr="00070576">
        <w:trPr>
          <w:trHeight w:val="255"/>
        </w:trPr>
        <w:tc>
          <w:tcPr>
            <w:tcW w:w="2268" w:type="dxa"/>
            <w:vAlign w:val="center"/>
          </w:tcPr>
          <w:p w14:paraId="5532EC15" w14:textId="77777777" w:rsidR="006F0FCE" w:rsidRPr="00F040C4" w:rsidRDefault="006F0FCE" w:rsidP="00070576">
            <w:pPr>
              <w:jc w:val="right"/>
            </w:pPr>
            <w:r w:rsidRPr="00F040C4">
              <w:rPr>
                <w:b/>
                <w:bCs/>
              </w:rPr>
              <w:t>Average HbA1c</w:t>
            </w:r>
          </w:p>
        </w:tc>
        <w:tc>
          <w:tcPr>
            <w:tcW w:w="1871" w:type="dxa"/>
            <w:vAlign w:val="center"/>
          </w:tcPr>
          <w:p w14:paraId="1D97BED8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1871" w:type="dxa"/>
            <w:vAlign w:val="center"/>
          </w:tcPr>
          <w:p w14:paraId="61811672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1871" w:type="dxa"/>
            <w:vAlign w:val="center"/>
          </w:tcPr>
          <w:p w14:paraId="3046F32C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1871" w:type="dxa"/>
            <w:vAlign w:val="center"/>
          </w:tcPr>
          <w:p w14:paraId="2CEBBE12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1871" w:type="dxa"/>
            <w:vAlign w:val="center"/>
          </w:tcPr>
          <w:p w14:paraId="6AE77F45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E0A65E3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</w:p>
        </w:tc>
      </w:tr>
      <w:tr w:rsidR="006F0FCE" w:rsidRPr="00EE1C32" w14:paraId="55CAD3E6" w14:textId="77777777" w:rsidTr="00070576">
        <w:trPr>
          <w:trHeight w:val="255"/>
        </w:trPr>
        <w:tc>
          <w:tcPr>
            <w:tcW w:w="2268" w:type="dxa"/>
            <w:vAlign w:val="center"/>
          </w:tcPr>
          <w:p w14:paraId="4000DBA9" w14:textId="77777777" w:rsidR="006F0FCE" w:rsidRPr="00F040C4" w:rsidRDefault="006F0FCE" w:rsidP="00070576">
            <w:pPr>
              <w:jc w:val="right"/>
            </w:pPr>
            <w:r w:rsidRPr="00F040C4">
              <w:t>- &lt;42</w:t>
            </w:r>
          </w:p>
        </w:tc>
        <w:tc>
          <w:tcPr>
            <w:tcW w:w="1871" w:type="dxa"/>
            <w:vAlign w:val="center"/>
          </w:tcPr>
          <w:p w14:paraId="7BF7B9D5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  <w:r w:rsidRPr="00F040C4">
              <w:rPr>
                <w:rFonts w:cstheme="minorHAnsi"/>
              </w:rPr>
              <w:t>1.72 (1.05-2.83)</w:t>
            </w:r>
          </w:p>
        </w:tc>
        <w:tc>
          <w:tcPr>
            <w:tcW w:w="1871" w:type="dxa"/>
            <w:vAlign w:val="center"/>
          </w:tcPr>
          <w:p w14:paraId="69A11F9B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  <w:r w:rsidRPr="00F040C4">
              <w:rPr>
                <w:rFonts w:cstheme="minorHAnsi"/>
              </w:rPr>
              <w:t>1.61 (0.97-2.65)</w:t>
            </w:r>
          </w:p>
        </w:tc>
        <w:tc>
          <w:tcPr>
            <w:tcW w:w="1871" w:type="dxa"/>
            <w:vAlign w:val="center"/>
          </w:tcPr>
          <w:p w14:paraId="654667A1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  <w:r w:rsidRPr="00F040C4">
              <w:rPr>
                <w:rFonts w:cstheme="minorHAnsi"/>
              </w:rPr>
              <w:t>1.46 (0.87-2.44)</w:t>
            </w:r>
          </w:p>
        </w:tc>
        <w:tc>
          <w:tcPr>
            <w:tcW w:w="1871" w:type="dxa"/>
            <w:vAlign w:val="center"/>
          </w:tcPr>
          <w:p w14:paraId="59028206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  <w:r w:rsidRPr="00F040C4">
              <w:rPr>
                <w:rFonts w:cstheme="minorHAnsi"/>
              </w:rPr>
              <w:t>1.39 (1.34-1.44)</w:t>
            </w:r>
          </w:p>
        </w:tc>
        <w:tc>
          <w:tcPr>
            <w:tcW w:w="1871" w:type="dxa"/>
            <w:vAlign w:val="center"/>
          </w:tcPr>
          <w:p w14:paraId="504307A8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  <w:r w:rsidRPr="00F040C4">
              <w:rPr>
                <w:rFonts w:cstheme="minorHAnsi"/>
              </w:rPr>
              <w:t>1.31 (1.26-1.36)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6898BF4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  <w:r w:rsidRPr="00F040C4">
              <w:rPr>
                <w:rFonts w:cstheme="minorHAnsi"/>
              </w:rPr>
              <w:t>1.29 (1.25-1.34)</w:t>
            </w:r>
          </w:p>
        </w:tc>
      </w:tr>
      <w:tr w:rsidR="006F0FCE" w:rsidRPr="00EE1C32" w14:paraId="3FE7DD01" w14:textId="77777777" w:rsidTr="00070576">
        <w:trPr>
          <w:trHeight w:val="255"/>
        </w:trPr>
        <w:tc>
          <w:tcPr>
            <w:tcW w:w="2268" w:type="dxa"/>
            <w:vAlign w:val="center"/>
          </w:tcPr>
          <w:p w14:paraId="61300A99" w14:textId="77777777" w:rsidR="006F0FCE" w:rsidRPr="00F040C4" w:rsidRDefault="006F0FCE" w:rsidP="00070576">
            <w:pPr>
              <w:jc w:val="right"/>
            </w:pPr>
            <w:r w:rsidRPr="00F040C4">
              <w:t>42 to &lt;53</w:t>
            </w:r>
          </w:p>
        </w:tc>
        <w:tc>
          <w:tcPr>
            <w:tcW w:w="1871" w:type="dxa"/>
            <w:vAlign w:val="center"/>
          </w:tcPr>
          <w:p w14:paraId="0B138CF1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  <w:r w:rsidRPr="00F040C4">
              <w:rPr>
                <w:rFonts w:cstheme="minorHAnsi"/>
              </w:rPr>
              <w:t>1 (Reference)</w:t>
            </w:r>
          </w:p>
        </w:tc>
        <w:tc>
          <w:tcPr>
            <w:tcW w:w="1871" w:type="dxa"/>
            <w:vAlign w:val="center"/>
          </w:tcPr>
          <w:p w14:paraId="0812A89C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  <w:r w:rsidRPr="00F040C4">
              <w:rPr>
                <w:rFonts w:cstheme="minorHAnsi"/>
              </w:rPr>
              <w:t>1 (Reference)</w:t>
            </w:r>
          </w:p>
        </w:tc>
        <w:tc>
          <w:tcPr>
            <w:tcW w:w="1871" w:type="dxa"/>
            <w:vAlign w:val="center"/>
          </w:tcPr>
          <w:p w14:paraId="4EDB1ED8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  <w:r w:rsidRPr="00F040C4">
              <w:rPr>
                <w:rFonts w:cstheme="minorHAnsi"/>
              </w:rPr>
              <w:t>1 (Reference)</w:t>
            </w:r>
          </w:p>
        </w:tc>
        <w:tc>
          <w:tcPr>
            <w:tcW w:w="1871" w:type="dxa"/>
            <w:vAlign w:val="center"/>
          </w:tcPr>
          <w:p w14:paraId="473B2AD2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  <w:r w:rsidRPr="00F040C4">
              <w:rPr>
                <w:rFonts w:cstheme="minorHAnsi"/>
              </w:rPr>
              <w:t>1 (Reference)</w:t>
            </w:r>
          </w:p>
        </w:tc>
        <w:tc>
          <w:tcPr>
            <w:tcW w:w="1871" w:type="dxa"/>
            <w:vAlign w:val="center"/>
          </w:tcPr>
          <w:p w14:paraId="43E698C6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  <w:r w:rsidRPr="00F040C4">
              <w:rPr>
                <w:rFonts w:cstheme="minorHAnsi"/>
              </w:rPr>
              <w:t>1 (Reference)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07FBFA5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  <w:r w:rsidRPr="00F040C4">
              <w:rPr>
                <w:rFonts w:cstheme="minorHAnsi"/>
              </w:rPr>
              <w:t>1 (Reference)</w:t>
            </w:r>
          </w:p>
        </w:tc>
      </w:tr>
      <w:tr w:rsidR="006F0FCE" w:rsidRPr="00EE1C32" w14:paraId="2D3FC563" w14:textId="77777777" w:rsidTr="00070576">
        <w:trPr>
          <w:trHeight w:val="255"/>
        </w:trPr>
        <w:tc>
          <w:tcPr>
            <w:tcW w:w="2268" w:type="dxa"/>
            <w:vAlign w:val="center"/>
          </w:tcPr>
          <w:p w14:paraId="3D1654D1" w14:textId="77777777" w:rsidR="006F0FCE" w:rsidRPr="00F040C4" w:rsidRDefault="006F0FCE" w:rsidP="00070576">
            <w:pPr>
              <w:jc w:val="right"/>
            </w:pPr>
            <w:r w:rsidRPr="00F040C4">
              <w:t>53 to &lt;64</w:t>
            </w:r>
          </w:p>
        </w:tc>
        <w:tc>
          <w:tcPr>
            <w:tcW w:w="1871" w:type="dxa"/>
            <w:vAlign w:val="center"/>
          </w:tcPr>
          <w:p w14:paraId="1CC0B8FC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  <w:r w:rsidRPr="00F040C4">
              <w:rPr>
                <w:rFonts w:cstheme="minorHAnsi"/>
              </w:rPr>
              <w:t>0.95 (0.75-1.21)</w:t>
            </w:r>
          </w:p>
        </w:tc>
        <w:tc>
          <w:tcPr>
            <w:tcW w:w="1871" w:type="dxa"/>
            <w:vAlign w:val="center"/>
          </w:tcPr>
          <w:p w14:paraId="288553F8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  <w:r w:rsidRPr="00F040C4">
              <w:rPr>
                <w:rFonts w:cstheme="minorHAnsi"/>
              </w:rPr>
              <w:t>0.96 (0.75-1.23)</w:t>
            </w:r>
          </w:p>
        </w:tc>
        <w:tc>
          <w:tcPr>
            <w:tcW w:w="1871" w:type="dxa"/>
            <w:vAlign w:val="center"/>
          </w:tcPr>
          <w:p w14:paraId="1DF32252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  <w:r w:rsidRPr="00F040C4">
              <w:rPr>
                <w:rFonts w:cstheme="minorHAnsi"/>
              </w:rPr>
              <w:t>0.93 (0.73-1.19)</w:t>
            </w:r>
          </w:p>
        </w:tc>
        <w:tc>
          <w:tcPr>
            <w:tcW w:w="1871" w:type="dxa"/>
            <w:vAlign w:val="center"/>
          </w:tcPr>
          <w:p w14:paraId="1378535F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  <w:r w:rsidRPr="00F040C4">
              <w:rPr>
                <w:rFonts w:cstheme="minorHAnsi"/>
              </w:rPr>
              <w:t>0.94 (0.92-0.97)</w:t>
            </w:r>
          </w:p>
        </w:tc>
        <w:tc>
          <w:tcPr>
            <w:tcW w:w="1871" w:type="dxa"/>
            <w:vAlign w:val="center"/>
          </w:tcPr>
          <w:p w14:paraId="0A23241B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  <w:r w:rsidRPr="00F040C4">
              <w:rPr>
                <w:rFonts w:cstheme="minorHAnsi"/>
              </w:rPr>
              <w:t>0.95 (0.92-0.97)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12CC2F4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  <w:r w:rsidRPr="00F040C4">
              <w:rPr>
                <w:rFonts w:cstheme="minorHAnsi"/>
              </w:rPr>
              <w:t>0.94 (0.92-0.97)</w:t>
            </w:r>
          </w:p>
        </w:tc>
      </w:tr>
      <w:tr w:rsidR="006F0FCE" w:rsidRPr="00EE1C32" w14:paraId="7F32318D" w14:textId="77777777" w:rsidTr="00070576">
        <w:trPr>
          <w:trHeight w:val="255"/>
        </w:trPr>
        <w:tc>
          <w:tcPr>
            <w:tcW w:w="2268" w:type="dxa"/>
            <w:vAlign w:val="center"/>
          </w:tcPr>
          <w:p w14:paraId="02842A08" w14:textId="77777777" w:rsidR="006F0FCE" w:rsidRPr="00F040C4" w:rsidRDefault="006F0FCE" w:rsidP="00070576">
            <w:pPr>
              <w:jc w:val="right"/>
            </w:pPr>
            <w:r w:rsidRPr="00F040C4">
              <w:t>64 to &lt;75</w:t>
            </w:r>
          </w:p>
        </w:tc>
        <w:tc>
          <w:tcPr>
            <w:tcW w:w="1871" w:type="dxa"/>
            <w:vAlign w:val="center"/>
          </w:tcPr>
          <w:p w14:paraId="234D2354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  <w:r w:rsidRPr="00F040C4">
              <w:rPr>
                <w:rFonts w:cstheme="minorHAnsi"/>
              </w:rPr>
              <w:t>1.27 (1.01-1.60)</w:t>
            </w:r>
          </w:p>
        </w:tc>
        <w:tc>
          <w:tcPr>
            <w:tcW w:w="1871" w:type="dxa"/>
            <w:vAlign w:val="center"/>
          </w:tcPr>
          <w:p w14:paraId="61510201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  <w:r w:rsidRPr="00F040C4">
              <w:rPr>
                <w:rFonts w:cstheme="minorHAnsi"/>
              </w:rPr>
              <w:t>1.24 (0.98-1.57)</w:t>
            </w:r>
          </w:p>
        </w:tc>
        <w:tc>
          <w:tcPr>
            <w:tcW w:w="1871" w:type="dxa"/>
            <w:vAlign w:val="center"/>
          </w:tcPr>
          <w:p w14:paraId="7BC6C733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  <w:r w:rsidRPr="00F040C4">
              <w:rPr>
                <w:rFonts w:cstheme="minorHAnsi"/>
              </w:rPr>
              <w:t>1.20 (0.95-1.53)</w:t>
            </w:r>
          </w:p>
        </w:tc>
        <w:tc>
          <w:tcPr>
            <w:tcW w:w="1871" w:type="dxa"/>
            <w:vAlign w:val="center"/>
          </w:tcPr>
          <w:p w14:paraId="13D4E82A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  <w:r w:rsidRPr="00F040C4">
              <w:rPr>
                <w:rFonts w:cstheme="minorHAnsi"/>
              </w:rPr>
              <w:t>1.13 (1.10-1.17)</w:t>
            </w:r>
          </w:p>
        </w:tc>
        <w:tc>
          <w:tcPr>
            <w:tcW w:w="1871" w:type="dxa"/>
            <w:vAlign w:val="center"/>
          </w:tcPr>
          <w:p w14:paraId="69DB57D1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  <w:r w:rsidRPr="00F040C4">
              <w:rPr>
                <w:rFonts w:cstheme="minorHAnsi"/>
              </w:rPr>
              <w:t>1.08 (1.05-1.12)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EC4CE7C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  <w:r w:rsidRPr="00F040C4">
              <w:rPr>
                <w:rFonts w:cstheme="minorHAnsi"/>
              </w:rPr>
              <w:t>1.06 (1.03-1.10)</w:t>
            </w:r>
          </w:p>
        </w:tc>
      </w:tr>
      <w:tr w:rsidR="006F0FCE" w:rsidRPr="00EE1C32" w14:paraId="2D973599" w14:textId="77777777" w:rsidTr="00070576">
        <w:trPr>
          <w:trHeight w:val="255"/>
        </w:trPr>
        <w:tc>
          <w:tcPr>
            <w:tcW w:w="2268" w:type="dxa"/>
            <w:vAlign w:val="center"/>
          </w:tcPr>
          <w:p w14:paraId="43A3EB81" w14:textId="77777777" w:rsidR="006F0FCE" w:rsidRPr="00F040C4" w:rsidRDefault="006F0FCE" w:rsidP="00070576">
            <w:pPr>
              <w:jc w:val="right"/>
            </w:pPr>
            <w:r w:rsidRPr="00F040C4">
              <w:t>75 to &lt;86</w:t>
            </w:r>
          </w:p>
        </w:tc>
        <w:tc>
          <w:tcPr>
            <w:tcW w:w="1871" w:type="dxa"/>
            <w:vAlign w:val="center"/>
          </w:tcPr>
          <w:p w14:paraId="028E8251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  <w:r w:rsidRPr="00F040C4">
              <w:rPr>
                <w:rFonts w:cstheme="minorHAnsi"/>
              </w:rPr>
              <w:t>1.65 (1.29-2.12)</w:t>
            </w:r>
          </w:p>
        </w:tc>
        <w:tc>
          <w:tcPr>
            <w:tcW w:w="1871" w:type="dxa"/>
            <w:vAlign w:val="center"/>
          </w:tcPr>
          <w:p w14:paraId="302A17B9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  <w:r w:rsidRPr="00F040C4">
              <w:rPr>
                <w:rFonts w:cstheme="minorHAnsi"/>
              </w:rPr>
              <w:t>1.49 (1.15-1.93)</w:t>
            </w:r>
          </w:p>
        </w:tc>
        <w:tc>
          <w:tcPr>
            <w:tcW w:w="1871" w:type="dxa"/>
            <w:vAlign w:val="center"/>
          </w:tcPr>
          <w:p w14:paraId="59DCD3D2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  <w:r w:rsidRPr="00F040C4">
              <w:rPr>
                <w:rFonts w:cstheme="minorHAnsi"/>
              </w:rPr>
              <w:t>1.49 (1.16-1.93)</w:t>
            </w:r>
          </w:p>
        </w:tc>
        <w:tc>
          <w:tcPr>
            <w:tcW w:w="1871" w:type="dxa"/>
            <w:vAlign w:val="center"/>
          </w:tcPr>
          <w:p w14:paraId="07B7184D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  <w:r w:rsidRPr="00F040C4">
              <w:rPr>
                <w:rFonts w:cstheme="minorHAnsi"/>
              </w:rPr>
              <w:t>1.34 (1.29-1.40)</w:t>
            </w:r>
          </w:p>
        </w:tc>
        <w:tc>
          <w:tcPr>
            <w:tcW w:w="1871" w:type="dxa"/>
            <w:vAlign w:val="center"/>
          </w:tcPr>
          <w:p w14:paraId="162C02DD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  <w:r w:rsidRPr="00F040C4">
              <w:rPr>
                <w:rFonts w:cstheme="minorHAnsi"/>
              </w:rPr>
              <w:t>1.24 (1.19-1.30)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176974D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  <w:r w:rsidRPr="00F040C4">
              <w:rPr>
                <w:rFonts w:cstheme="minorHAnsi"/>
              </w:rPr>
              <w:t>1.20 (1.15-1.26)</w:t>
            </w:r>
          </w:p>
        </w:tc>
      </w:tr>
      <w:tr w:rsidR="006F0FCE" w:rsidRPr="00EE1C32" w14:paraId="08D65C1C" w14:textId="77777777" w:rsidTr="00070576">
        <w:trPr>
          <w:trHeight w:val="255"/>
        </w:trPr>
        <w:tc>
          <w:tcPr>
            <w:tcW w:w="2268" w:type="dxa"/>
            <w:vAlign w:val="center"/>
          </w:tcPr>
          <w:p w14:paraId="1CEFF325" w14:textId="77777777" w:rsidR="006F0FCE" w:rsidRPr="00F040C4" w:rsidRDefault="006F0FCE" w:rsidP="00070576">
            <w:pPr>
              <w:jc w:val="right"/>
            </w:pPr>
            <w:r w:rsidRPr="00F040C4">
              <w:rPr>
                <w:rFonts w:cstheme="minorHAnsi"/>
              </w:rPr>
              <w:t>≥</w:t>
            </w:r>
            <w:r w:rsidRPr="00F040C4">
              <w:t>86</w:t>
            </w:r>
          </w:p>
        </w:tc>
        <w:tc>
          <w:tcPr>
            <w:tcW w:w="1871" w:type="dxa"/>
            <w:vAlign w:val="center"/>
          </w:tcPr>
          <w:p w14:paraId="3C4F8DA3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  <w:r w:rsidRPr="00F040C4">
              <w:rPr>
                <w:rFonts w:cstheme="minorHAnsi"/>
              </w:rPr>
              <w:t>2.48 (1.89-3.24)</w:t>
            </w:r>
          </w:p>
        </w:tc>
        <w:tc>
          <w:tcPr>
            <w:tcW w:w="1871" w:type="dxa"/>
            <w:vAlign w:val="center"/>
          </w:tcPr>
          <w:p w14:paraId="52F96CB9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  <w:r w:rsidRPr="00F040C4">
              <w:rPr>
                <w:rFonts w:cstheme="minorHAnsi"/>
              </w:rPr>
              <w:t>2.07 (1.57-2.73)</w:t>
            </w:r>
          </w:p>
        </w:tc>
        <w:tc>
          <w:tcPr>
            <w:tcW w:w="1871" w:type="dxa"/>
            <w:vAlign w:val="center"/>
          </w:tcPr>
          <w:p w14:paraId="45CCCC20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  <w:r w:rsidRPr="00F040C4">
              <w:rPr>
                <w:rFonts w:cstheme="minorHAnsi"/>
              </w:rPr>
              <w:t>2.00 (1.51-2.63)</w:t>
            </w:r>
          </w:p>
        </w:tc>
        <w:tc>
          <w:tcPr>
            <w:tcW w:w="1871" w:type="dxa"/>
            <w:vAlign w:val="center"/>
          </w:tcPr>
          <w:p w14:paraId="5CBFB613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  <w:r w:rsidRPr="00F040C4">
              <w:rPr>
                <w:rFonts w:cstheme="minorHAnsi"/>
              </w:rPr>
              <w:t>1.98 (1.89-2.08)</w:t>
            </w:r>
          </w:p>
        </w:tc>
        <w:tc>
          <w:tcPr>
            <w:tcW w:w="1871" w:type="dxa"/>
            <w:vAlign w:val="center"/>
          </w:tcPr>
          <w:p w14:paraId="41B8D78F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  <w:r w:rsidRPr="00F040C4">
              <w:rPr>
                <w:rFonts w:cstheme="minorHAnsi"/>
              </w:rPr>
              <w:t>1.76 (1.67-1.85)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B326EED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  <w:r w:rsidRPr="00F040C4">
              <w:rPr>
                <w:rFonts w:cstheme="minorHAnsi"/>
              </w:rPr>
              <w:t>1.69 (1.60-1.78)</w:t>
            </w:r>
          </w:p>
        </w:tc>
      </w:tr>
      <w:tr w:rsidR="006F0FCE" w:rsidRPr="00EE1C32" w14:paraId="71A5E666" w14:textId="77777777" w:rsidTr="00070576">
        <w:trPr>
          <w:trHeight w:val="255"/>
        </w:trPr>
        <w:tc>
          <w:tcPr>
            <w:tcW w:w="2268" w:type="dxa"/>
            <w:vAlign w:val="center"/>
          </w:tcPr>
          <w:p w14:paraId="229841C4" w14:textId="77777777" w:rsidR="006F0FCE" w:rsidRPr="00F040C4" w:rsidRDefault="006F0FCE" w:rsidP="00070576">
            <w:pPr>
              <w:jc w:val="right"/>
            </w:pPr>
            <w:r w:rsidRPr="00F040C4">
              <w:t>Attributable Fraction to average (</w:t>
            </w:r>
            <w:proofErr w:type="gramStart"/>
            <w:r w:rsidRPr="00F040C4">
              <w:t>%)</w:t>
            </w:r>
            <w:r w:rsidRPr="00F040C4">
              <w:rPr>
                <w:rFonts w:cstheme="minorHAnsi"/>
              </w:rPr>
              <w:t>†</w:t>
            </w:r>
            <w:proofErr w:type="gramEnd"/>
          </w:p>
        </w:tc>
        <w:tc>
          <w:tcPr>
            <w:tcW w:w="1871" w:type="dxa"/>
            <w:vAlign w:val="center"/>
          </w:tcPr>
          <w:p w14:paraId="461FBA65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  <w:r w:rsidRPr="00F040C4">
              <w:rPr>
                <w:rFonts w:cstheme="minorHAnsi"/>
              </w:rPr>
              <w:t>19.2%</w:t>
            </w:r>
          </w:p>
        </w:tc>
        <w:tc>
          <w:tcPr>
            <w:tcW w:w="1871" w:type="dxa"/>
            <w:vAlign w:val="center"/>
          </w:tcPr>
          <w:p w14:paraId="4A3E8564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  <w:r w:rsidRPr="00F040C4">
              <w:rPr>
                <w:rFonts w:cstheme="minorHAnsi"/>
              </w:rPr>
              <w:t>16.9%</w:t>
            </w:r>
          </w:p>
        </w:tc>
        <w:tc>
          <w:tcPr>
            <w:tcW w:w="1871" w:type="dxa"/>
            <w:vAlign w:val="center"/>
          </w:tcPr>
          <w:p w14:paraId="5B9018DB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  <w:r w:rsidRPr="00F040C4">
              <w:rPr>
                <w:rFonts w:cstheme="minorHAnsi"/>
              </w:rPr>
              <w:t>14.8%</w:t>
            </w:r>
          </w:p>
        </w:tc>
        <w:tc>
          <w:tcPr>
            <w:tcW w:w="1871" w:type="dxa"/>
            <w:vAlign w:val="center"/>
          </w:tcPr>
          <w:p w14:paraId="421666FF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  <w:r w:rsidRPr="00F040C4">
              <w:rPr>
                <w:rFonts w:cstheme="minorHAnsi"/>
              </w:rPr>
              <w:t>5.8%</w:t>
            </w:r>
          </w:p>
        </w:tc>
        <w:tc>
          <w:tcPr>
            <w:tcW w:w="1871" w:type="dxa"/>
            <w:vAlign w:val="center"/>
          </w:tcPr>
          <w:p w14:paraId="707A0B84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  <w:r w:rsidRPr="00F040C4">
              <w:rPr>
                <w:rFonts w:cstheme="minorHAnsi"/>
              </w:rPr>
              <w:t>4.4%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518C0B7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  <w:r w:rsidRPr="00F040C4">
              <w:rPr>
                <w:rFonts w:cstheme="minorHAnsi"/>
              </w:rPr>
              <w:t>3.6%</w:t>
            </w:r>
          </w:p>
        </w:tc>
      </w:tr>
      <w:tr w:rsidR="006F0FCE" w:rsidRPr="00EE1C32" w14:paraId="1FF736DC" w14:textId="77777777" w:rsidTr="00070576">
        <w:trPr>
          <w:trHeight w:val="255"/>
        </w:trPr>
        <w:tc>
          <w:tcPr>
            <w:tcW w:w="2268" w:type="dxa"/>
            <w:vAlign w:val="center"/>
          </w:tcPr>
          <w:p w14:paraId="0484C08F" w14:textId="77777777" w:rsidR="006F0FCE" w:rsidRPr="00F040C4" w:rsidRDefault="006F0FCE" w:rsidP="00070576">
            <w:pPr>
              <w:jc w:val="center"/>
            </w:pPr>
          </w:p>
        </w:tc>
        <w:tc>
          <w:tcPr>
            <w:tcW w:w="1871" w:type="dxa"/>
            <w:vAlign w:val="center"/>
          </w:tcPr>
          <w:p w14:paraId="73DBD7D5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1871" w:type="dxa"/>
            <w:vAlign w:val="center"/>
          </w:tcPr>
          <w:p w14:paraId="53F3F4D3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1871" w:type="dxa"/>
            <w:vAlign w:val="center"/>
          </w:tcPr>
          <w:p w14:paraId="5104129A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1871" w:type="dxa"/>
            <w:vAlign w:val="center"/>
          </w:tcPr>
          <w:p w14:paraId="244A7085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1871" w:type="dxa"/>
            <w:vAlign w:val="center"/>
          </w:tcPr>
          <w:p w14:paraId="56CB583C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204DF4C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</w:p>
        </w:tc>
      </w:tr>
      <w:tr w:rsidR="006F0FCE" w:rsidRPr="00EE1C32" w14:paraId="3F0628B8" w14:textId="77777777" w:rsidTr="00070576">
        <w:trPr>
          <w:trHeight w:val="255"/>
        </w:trPr>
        <w:tc>
          <w:tcPr>
            <w:tcW w:w="2268" w:type="dxa"/>
            <w:vAlign w:val="center"/>
          </w:tcPr>
          <w:p w14:paraId="6A005E00" w14:textId="77777777" w:rsidR="006F0FCE" w:rsidRPr="00F040C4" w:rsidRDefault="006F0FCE" w:rsidP="00070576">
            <w:pPr>
              <w:jc w:val="right"/>
            </w:pPr>
            <w:r w:rsidRPr="00F040C4">
              <w:rPr>
                <w:b/>
                <w:bCs/>
              </w:rPr>
              <w:t>HbA1c Variability Score (HVS)</w:t>
            </w:r>
          </w:p>
        </w:tc>
        <w:tc>
          <w:tcPr>
            <w:tcW w:w="1871" w:type="dxa"/>
            <w:vAlign w:val="center"/>
          </w:tcPr>
          <w:p w14:paraId="2B231C2A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1871" w:type="dxa"/>
            <w:vAlign w:val="center"/>
          </w:tcPr>
          <w:p w14:paraId="7CFC3BE4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1871" w:type="dxa"/>
            <w:vAlign w:val="center"/>
          </w:tcPr>
          <w:p w14:paraId="7392825A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1871" w:type="dxa"/>
            <w:vAlign w:val="center"/>
          </w:tcPr>
          <w:p w14:paraId="569F9F85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1871" w:type="dxa"/>
            <w:vAlign w:val="center"/>
          </w:tcPr>
          <w:p w14:paraId="44B78FA7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10EC771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</w:p>
        </w:tc>
      </w:tr>
      <w:tr w:rsidR="006F0FCE" w:rsidRPr="00EE1C32" w14:paraId="301782E4" w14:textId="77777777" w:rsidTr="00070576">
        <w:trPr>
          <w:trHeight w:val="255"/>
        </w:trPr>
        <w:tc>
          <w:tcPr>
            <w:tcW w:w="2268" w:type="dxa"/>
            <w:vAlign w:val="center"/>
          </w:tcPr>
          <w:p w14:paraId="6A54FF8C" w14:textId="77777777" w:rsidR="006F0FCE" w:rsidRPr="00F040C4" w:rsidRDefault="006F0FCE" w:rsidP="00070576">
            <w:pPr>
              <w:jc w:val="right"/>
            </w:pPr>
            <w:r w:rsidRPr="00F040C4">
              <w:t>0 to &lt;20</w:t>
            </w:r>
          </w:p>
        </w:tc>
        <w:tc>
          <w:tcPr>
            <w:tcW w:w="1871" w:type="dxa"/>
            <w:vAlign w:val="center"/>
          </w:tcPr>
          <w:p w14:paraId="59DC7C7E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  <w:r w:rsidRPr="00F040C4">
              <w:rPr>
                <w:rFonts w:cstheme="minorHAnsi"/>
              </w:rPr>
              <w:t>1 (Reference)</w:t>
            </w:r>
          </w:p>
        </w:tc>
        <w:tc>
          <w:tcPr>
            <w:tcW w:w="1871" w:type="dxa"/>
            <w:vAlign w:val="center"/>
          </w:tcPr>
          <w:p w14:paraId="7AA0D76B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  <w:r w:rsidRPr="00F040C4">
              <w:rPr>
                <w:rFonts w:cstheme="minorHAnsi"/>
              </w:rPr>
              <w:t>1 (Reference)</w:t>
            </w:r>
          </w:p>
        </w:tc>
        <w:tc>
          <w:tcPr>
            <w:tcW w:w="1871" w:type="dxa"/>
            <w:vAlign w:val="center"/>
          </w:tcPr>
          <w:p w14:paraId="0775286C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  <w:r w:rsidRPr="00F040C4">
              <w:rPr>
                <w:rFonts w:cstheme="minorHAnsi"/>
              </w:rPr>
              <w:t>1 (Reference)</w:t>
            </w:r>
          </w:p>
        </w:tc>
        <w:tc>
          <w:tcPr>
            <w:tcW w:w="1871" w:type="dxa"/>
            <w:vAlign w:val="center"/>
          </w:tcPr>
          <w:p w14:paraId="349C7726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  <w:r w:rsidRPr="00F040C4">
              <w:rPr>
                <w:rFonts w:cstheme="minorHAnsi"/>
              </w:rPr>
              <w:t>1 (Reference)</w:t>
            </w:r>
          </w:p>
        </w:tc>
        <w:tc>
          <w:tcPr>
            <w:tcW w:w="1871" w:type="dxa"/>
            <w:vAlign w:val="center"/>
          </w:tcPr>
          <w:p w14:paraId="7193C451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  <w:r w:rsidRPr="00F040C4">
              <w:rPr>
                <w:rFonts w:cstheme="minorHAnsi"/>
              </w:rPr>
              <w:t>1 (Reference)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CDF5D9F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  <w:r w:rsidRPr="00F040C4">
              <w:rPr>
                <w:rFonts w:cstheme="minorHAnsi"/>
              </w:rPr>
              <w:t>1 (Reference)</w:t>
            </w:r>
          </w:p>
        </w:tc>
      </w:tr>
      <w:tr w:rsidR="006F0FCE" w:rsidRPr="00EE1C32" w14:paraId="75EB821E" w14:textId="77777777" w:rsidTr="00070576">
        <w:trPr>
          <w:trHeight w:val="255"/>
        </w:trPr>
        <w:tc>
          <w:tcPr>
            <w:tcW w:w="2268" w:type="dxa"/>
            <w:vAlign w:val="center"/>
          </w:tcPr>
          <w:p w14:paraId="11052E69" w14:textId="77777777" w:rsidR="006F0FCE" w:rsidRPr="00F040C4" w:rsidRDefault="006F0FCE" w:rsidP="00070576">
            <w:pPr>
              <w:jc w:val="right"/>
            </w:pPr>
            <w:r w:rsidRPr="00F040C4">
              <w:t>20 to &lt;50</w:t>
            </w:r>
          </w:p>
        </w:tc>
        <w:tc>
          <w:tcPr>
            <w:tcW w:w="1871" w:type="dxa"/>
            <w:vAlign w:val="center"/>
          </w:tcPr>
          <w:p w14:paraId="0ED233DC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  <w:r w:rsidRPr="00F040C4">
              <w:rPr>
                <w:rFonts w:cstheme="minorHAnsi"/>
              </w:rPr>
              <w:t>1.57 (1.32-1.87)</w:t>
            </w:r>
          </w:p>
        </w:tc>
        <w:tc>
          <w:tcPr>
            <w:tcW w:w="1871" w:type="dxa"/>
            <w:vAlign w:val="center"/>
          </w:tcPr>
          <w:p w14:paraId="311C3DDD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  <w:r w:rsidRPr="00F040C4">
              <w:rPr>
                <w:rFonts w:cstheme="minorHAnsi"/>
              </w:rPr>
              <w:t>1.38 (1.16-1.65)</w:t>
            </w:r>
          </w:p>
        </w:tc>
        <w:tc>
          <w:tcPr>
            <w:tcW w:w="1871" w:type="dxa"/>
            <w:vAlign w:val="center"/>
          </w:tcPr>
          <w:p w14:paraId="237E10F1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  <w:r w:rsidRPr="00F040C4">
              <w:rPr>
                <w:rFonts w:cstheme="minorHAnsi"/>
              </w:rPr>
              <w:t>1.36 (1.14-1.62)</w:t>
            </w:r>
          </w:p>
        </w:tc>
        <w:tc>
          <w:tcPr>
            <w:tcW w:w="1871" w:type="dxa"/>
            <w:vAlign w:val="center"/>
          </w:tcPr>
          <w:p w14:paraId="365CB63B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  <w:r w:rsidRPr="00F040C4">
              <w:rPr>
                <w:rFonts w:cstheme="minorHAnsi"/>
              </w:rPr>
              <w:t>1.37 (1.34-1.41)</w:t>
            </w:r>
          </w:p>
        </w:tc>
        <w:tc>
          <w:tcPr>
            <w:tcW w:w="1871" w:type="dxa"/>
            <w:vAlign w:val="center"/>
          </w:tcPr>
          <w:p w14:paraId="1DC7D69E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  <w:r w:rsidRPr="00F040C4">
              <w:rPr>
                <w:rFonts w:cstheme="minorHAnsi"/>
              </w:rPr>
              <w:t>1.30 (1.27-1.33)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681356E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  <w:r w:rsidRPr="00F040C4">
              <w:rPr>
                <w:rFonts w:cstheme="minorHAnsi"/>
              </w:rPr>
              <w:t>1.26 (1.23-1.29)</w:t>
            </w:r>
          </w:p>
        </w:tc>
      </w:tr>
      <w:tr w:rsidR="006F0FCE" w:rsidRPr="00EE1C32" w14:paraId="5DFA0232" w14:textId="77777777" w:rsidTr="00070576">
        <w:trPr>
          <w:trHeight w:val="255"/>
        </w:trPr>
        <w:tc>
          <w:tcPr>
            <w:tcW w:w="2268" w:type="dxa"/>
            <w:vAlign w:val="center"/>
          </w:tcPr>
          <w:p w14:paraId="66EBABD6" w14:textId="77777777" w:rsidR="006F0FCE" w:rsidRPr="00F040C4" w:rsidRDefault="006F0FCE" w:rsidP="00070576">
            <w:pPr>
              <w:jc w:val="right"/>
            </w:pPr>
            <w:r w:rsidRPr="00F040C4">
              <w:t>50 to &lt;80</w:t>
            </w:r>
          </w:p>
        </w:tc>
        <w:tc>
          <w:tcPr>
            <w:tcW w:w="1871" w:type="dxa"/>
            <w:vAlign w:val="center"/>
          </w:tcPr>
          <w:p w14:paraId="7A2C2328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  <w:r w:rsidRPr="00F040C4">
              <w:rPr>
                <w:rFonts w:cstheme="minorHAnsi"/>
              </w:rPr>
              <w:t>2.15 (1.79-2.57)</w:t>
            </w:r>
          </w:p>
        </w:tc>
        <w:tc>
          <w:tcPr>
            <w:tcW w:w="1871" w:type="dxa"/>
            <w:vAlign w:val="center"/>
          </w:tcPr>
          <w:p w14:paraId="0A4D9D63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  <w:r w:rsidRPr="00F040C4">
              <w:rPr>
                <w:rFonts w:cstheme="minorHAnsi"/>
              </w:rPr>
              <w:t>1.76 (1.46-2.12)</w:t>
            </w:r>
          </w:p>
        </w:tc>
        <w:tc>
          <w:tcPr>
            <w:tcW w:w="1871" w:type="dxa"/>
            <w:vAlign w:val="center"/>
          </w:tcPr>
          <w:p w14:paraId="5E9B8926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  <w:r w:rsidRPr="00F040C4">
              <w:rPr>
                <w:rFonts w:cstheme="minorHAnsi"/>
              </w:rPr>
              <w:t>1.69 (1.40-2.04)</w:t>
            </w:r>
          </w:p>
        </w:tc>
        <w:tc>
          <w:tcPr>
            <w:tcW w:w="1871" w:type="dxa"/>
            <w:vAlign w:val="center"/>
          </w:tcPr>
          <w:p w14:paraId="0FE95AC3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  <w:r w:rsidRPr="00F040C4">
              <w:rPr>
                <w:rFonts w:cstheme="minorHAnsi"/>
              </w:rPr>
              <w:t>1.77 (1.72-1.82)</w:t>
            </w:r>
          </w:p>
        </w:tc>
        <w:tc>
          <w:tcPr>
            <w:tcW w:w="1871" w:type="dxa"/>
            <w:vAlign w:val="center"/>
          </w:tcPr>
          <w:p w14:paraId="064BAA28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  <w:r w:rsidRPr="00F040C4">
              <w:rPr>
                <w:rFonts w:cstheme="minorHAnsi"/>
              </w:rPr>
              <w:t>1.60 (1.56-1.65)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FCB86AB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  <w:r w:rsidRPr="00F040C4">
              <w:rPr>
                <w:rFonts w:cstheme="minorHAnsi"/>
              </w:rPr>
              <w:t>1.52 (1.47-1.56)</w:t>
            </w:r>
          </w:p>
        </w:tc>
      </w:tr>
      <w:tr w:rsidR="006F0FCE" w:rsidRPr="00EE1C32" w14:paraId="2E43DFD0" w14:textId="77777777" w:rsidTr="00070576">
        <w:trPr>
          <w:trHeight w:val="255"/>
        </w:trPr>
        <w:tc>
          <w:tcPr>
            <w:tcW w:w="2268" w:type="dxa"/>
            <w:vAlign w:val="center"/>
          </w:tcPr>
          <w:p w14:paraId="5B331B38" w14:textId="77777777" w:rsidR="006F0FCE" w:rsidRPr="00F040C4" w:rsidRDefault="006F0FCE" w:rsidP="00070576">
            <w:pPr>
              <w:jc w:val="right"/>
            </w:pPr>
            <w:r w:rsidRPr="00F040C4">
              <w:t>80 to 100</w:t>
            </w:r>
          </w:p>
        </w:tc>
        <w:tc>
          <w:tcPr>
            <w:tcW w:w="1871" w:type="dxa"/>
            <w:vAlign w:val="center"/>
          </w:tcPr>
          <w:p w14:paraId="52A81221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  <w:r w:rsidRPr="00F040C4">
              <w:rPr>
                <w:rFonts w:cstheme="minorHAnsi"/>
              </w:rPr>
              <w:t>3.60 (2.81-4.62)</w:t>
            </w:r>
          </w:p>
        </w:tc>
        <w:tc>
          <w:tcPr>
            <w:tcW w:w="1871" w:type="dxa"/>
            <w:vAlign w:val="center"/>
          </w:tcPr>
          <w:p w14:paraId="14CC4D37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  <w:r w:rsidRPr="00F040C4">
              <w:rPr>
                <w:rFonts w:cstheme="minorHAnsi"/>
              </w:rPr>
              <w:t>2.78 (2.15-3.60)</w:t>
            </w:r>
          </w:p>
        </w:tc>
        <w:tc>
          <w:tcPr>
            <w:tcW w:w="1871" w:type="dxa"/>
            <w:vAlign w:val="center"/>
          </w:tcPr>
          <w:p w14:paraId="7CBAE68E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  <w:r w:rsidRPr="00F040C4">
              <w:rPr>
                <w:rFonts w:cstheme="minorHAnsi"/>
              </w:rPr>
              <w:t>2.67 (2.05-3.48)</w:t>
            </w:r>
          </w:p>
        </w:tc>
        <w:tc>
          <w:tcPr>
            <w:tcW w:w="1871" w:type="dxa"/>
            <w:vAlign w:val="center"/>
          </w:tcPr>
          <w:p w14:paraId="292BE2E7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  <w:r w:rsidRPr="00F040C4">
              <w:rPr>
                <w:rFonts w:cstheme="minorHAnsi"/>
              </w:rPr>
              <w:t>2.14 (2.05-2.23)</w:t>
            </w:r>
          </w:p>
        </w:tc>
        <w:tc>
          <w:tcPr>
            <w:tcW w:w="1871" w:type="dxa"/>
            <w:vAlign w:val="center"/>
          </w:tcPr>
          <w:p w14:paraId="13AC8193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  <w:r w:rsidRPr="00F040C4">
              <w:rPr>
                <w:rFonts w:cstheme="minorHAnsi"/>
              </w:rPr>
              <w:t>1.91 (1.83-1.99)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BF3AD15" w14:textId="77777777" w:rsidR="006F0FCE" w:rsidRPr="00F040C4" w:rsidRDefault="006F0FCE" w:rsidP="00070576">
            <w:pPr>
              <w:jc w:val="center"/>
              <w:rPr>
                <w:rFonts w:cstheme="minorHAnsi"/>
              </w:rPr>
            </w:pPr>
            <w:r w:rsidRPr="00F040C4">
              <w:rPr>
                <w:rFonts w:cstheme="minorHAnsi"/>
              </w:rPr>
              <w:t>1.77 (1.70-1.85)</w:t>
            </w:r>
          </w:p>
        </w:tc>
      </w:tr>
      <w:tr w:rsidR="006F0FCE" w:rsidRPr="00AD2C51" w14:paraId="2B0962FD" w14:textId="77777777" w:rsidTr="00070576">
        <w:trPr>
          <w:trHeight w:val="255"/>
        </w:trPr>
        <w:tc>
          <w:tcPr>
            <w:tcW w:w="2268" w:type="dxa"/>
            <w:vAlign w:val="center"/>
          </w:tcPr>
          <w:p w14:paraId="7CEDF897" w14:textId="77777777" w:rsidR="006F0FCE" w:rsidRPr="00F040C4" w:rsidRDefault="006F0FCE" w:rsidP="00070576">
            <w:pPr>
              <w:jc w:val="right"/>
            </w:pPr>
            <w:r w:rsidRPr="00F040C4">
              <w:t>Attributable Fraction to variability (</w:t>
            </w:r>
            <w:proofErr w:type="gramStart"/>
            <w:r w:rsidRPr="00F040C4">
              <w:t>%)</w:t>
            </w:r>
            <w:r w:rsidRPr="00F040C4">
              <w:rPr>
                <w:rFonts w:cstheme="minorHAnsi"/>
              </w:rPr>
              <w:t>†</w:t>
            </w:r>
            <w:proofErr w:type="gramEnd"/>
          </w:p>
        </w:tc>
        <w:tc>
          <w:tcPr>
            <w:tcW w:w="1871" w:type="dxa"/>
            <w:vAlign w:val="center"/>
          </w:tcPr>
          <w:p w14:paraId="5066A460" w14:textId="77777777" w:rsidR="006F0FCE" w:rsidRPr="00F040C4" w:rsidRDefault="006F0FCE" w:rsidP="00070576">
            <w:pPr>
              <w:jc w:val="center"/>
            </w:pPr>
            <w:r w:rsidRPr="00F040C4">
              <w:t>32.8%</w:t>
            </w:r>
          </w:p>
        </w:tc>
        <w:tc>
          <w:tcPr>
            <w:tcW w:w="1871" w:type="dxa"/>
            <w:vAlign w:val="center"/>
          </w:tcPr>
          <w:p w14:paraId="0CBCE9E5" w14:textId="77777777" w:rsidR="006F0FCE" w:rsidRPr="00F040C4" w:rsidRDefault="006F0FCE" w:rsidP="00070576">
            <w:pPr>
              <w:jc w:val="center"/>
            </w:pPr>
            <w:r w:rsidRPr="00F040C4">
              <w:t>26.2%</w:t>
            </w:r>
          </w:p>
        </w:tc>
        <w:tc>
          <w:tcPr>
            <w:tcW w:w="1871" w:type="dxa"/>
            <w:vAlign w:val="center"/>
          </w:tcPr>
          <w:p w14:paraId="4665A2B3" w14:textId="77777777" w:rsidR="006F0FCE" w:rsidRPr="00F040C4" w:rsidRDefault="006F0FCE" w:rsidP="00070576">
            <w:pPr>
              <w:jc w:val="center"/>
            </w:pPr>
            <w:r w:rsidRPr="00F040C4">
              <w:t>25.0%</w:t>
            </w:r>
          </w:p>
        </w:tc>
        <w:tc>
          <w:tcPr>
            <w:tcW w:w="1871" w:type="dxa"/>
            <w:vAlign w:val="center"/>
          </w:tcPr>
          <w:p w14:paraId="441F82D2" w14:textId="737DFFA7" w:rsidR="006F0FCE" w:rsidRPr="00F040C4" w:rsidRDefault="006F0FCE" w:rsidP="00070576">
            <w:pPr>
              <w:jc w:val="center"/>
            </w:pPr>
            <w:r w:rsidRPr="00F040C4">
              <w:t>2</w:t>
            </w:r>
            <w:r w:rsidR="004A5473">
              <w:t>6</w:t>
            </w:r>
            <w:r w:rsidRPr="00F040C4">
              <w:t>.</w:t>
            </w:r>
            <w:r w:rsidR="004A5473">
              <w:t>8</w:t>
            </w:r>
            <w:r w:rsidRPr="00F040C4">
              <w:t>%</w:t>
            </w:r>
          </w:p>
        </w:tc>
        <w:tc>
          <w:tcPr>
            <w:tcW w:w="1871" w:type="dxa"/>
            <w:vAlign w:val="center"/>
          </w:tcPr>
          <w:p w14:paraId="07EA8B4F" w14:textId="77777777" w:rsidR="006F0FCE" w:rsidRPr="00F040C4" w:rsidRDefault="006F0FCE" w:rsidP="00070576">
            <w:pPr>
              <w:jc w:val="center"/>
            </w:pPr>
            <w:r w:rsidRPr="00F040C4">
              <w:t>23.2%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BEF0115" w14:textId="77777777" w:rsidR="006F0FCE" w:rsidRPr="00F040C4" w:rsidRDefault="006F0FCE" w:rsidP="00070576">
            <w:pPr>
              <w:jc w:val="center"/>
            </w:pPr>
            <w:r w:rsidRPr="00F040C4">
              <w:t>20.9%</w:t>
            </w:r>
          </w:p>
        </w:tc>
      </w:tr>
    </w:tbl>
    <w:p w14:paraId="22274E04" w14:textId="77777777" w:rsidR="006F0FCE" w:rsidRDefault="006F0FCE" w:rsidP="006F0FCE">
      <w:pPr>
        <w:spacing w:after="0" w:line="240" w:lineRule="auto"/>
      </w:pPr>
    </w:p>
    <w:p w14:paraId="58E8BB94" w14:textId="77777777" w:rsidR="006F0FCE" w:rsidRDefault="006F0FCE" w:rsidP="006F0FCE">
      <w:r>
        <w:t>H</w:t>
      </w:r>
      <w:r w:rsidRPr="0066629D">
        <w:t xml:space="preserve">R = </w:t>
      </w:r>
      <w:r>
        <w:t>Hazard</w:t>
      </w:r>
      <w:r w:rsidRPr="0066629D">
        <w:t xml:space="preserve"> ratio</w:t>
      </w:r>
      <w:r>
        <w:t>. Main analysis a</w:t>
      </w:r>
      <w:r w:rsidRPr="0066629D">
        <w:t xml:space="preserve">djusts for </w:t>
      </w:r>
      <w:r w:rsidRPr="00701024">
        <w:t>age, sex, ethnicity, deprivation (IMD), time since diagnosis, co-morbidity count, smoking, BMI and HbA1c mean/variability</w:t>
      </w:r>
      <w:r w:rsidRPr="0066629D">
        <w:t>.</w:t>
      </w:r>
      <w:r>
        <w:t xml:space="preserve"> </w:t>
      </w:r>
      <w:r>
        <w:br/>
        <w:t>* - Alternative analysis adjust for 12 individual c</w:t>
      </w:r>
      <w:r w:rsidRPr="00082068">
        <w:t>omorbidities</w:t>
      </w:r>
      <w:r w:rsidRPr="00082068">
        <w:rPr>
          <w:rFonts w:ascii="Calibri" w:hAnsi="Calibri" w:cs="Calibri"/>
        </w:rPr>
        <w:t xml:space="preserve"> (atrial fibrillation, cancer, chronic obstructive pulmonary disease, coronary heart disease, chronic kidney disease, dementia, epilepsy, heart failure, hypertension, peripheral vascular disease, serious mental Illness and stroke)</w:t>
      </w:r>
      <w:r w:rsidRPr="00082068">
        <w:br/>
      </w:r>
      <w:r w:rsidRPr="00082068">
        <w:rPr>
          <w:rFonts w:cstheme="minorHAnsi"/>
        </w:rPr>
        <w:t>†</w:t>
      </w:r>
      <w:r w:rsidRPr="00082068">
        <w:t xml:space="preserve"> Attributable fractions estimates assume a casual association</w:t>
      </w:r>
      <w:r w:rsidRPr="004A50C0">
        <w:t xml:space="preserve"> under which all patients are moved to reference category</w:t>
      </w:r>
      <w:r>
        <w:t>.</w:t>
      </w:r>
    </w:p>
    <w:p w14:paraId="58779134" w14:textId="77777777" w:rsidR="003614D7" w:rsidRDefault="003614D7">
      <w:pPr>
        <w:sectPr w:rsidR="003614D7" w:rsidSect="006F0FCE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AE09A87" w14:textId="77777777" w:rsidR="00744094" w:rsidRDefault="00744094"/>
    <w:p w14:paraId="75951CFC" w14:textId="5A142F9E" w:rsidR="00744094" w:rsidRDefault="00744094" w:rsidP="00744094">
      <w:pPr>
        <w:pStyle w:val="Heading2"/>
      </w:pPr>
      <w:bookmarkStart w:id="5" w:name="_Toc195436993"/>
      <w:r>
        <w:t>Table S</w:t>
      </w:r>
      <w:r w:rsidR="006F0FCE">
        <w:t>5</w:t>
      </w:r>
      <w:r>
        <w:t>: Adjusted hazard ratios for all-cause mortality during 2015-17 cross-classified by average HbA1c and HbA1c variability score (HVS), in type 1 and type 2 diabetes</w:t>
      </w:r>
      <w:bookmarkEnd w:id="5"/>
      <w:r>
        <w:t xml:space="preserve"> </w:t>
      </w:r>
    </w:p>
    <w:tbl>
      <w:tblPr>
        <w:tblStyle w:val="GridTable1Light-Accent1"/>
        <w:tblW w:w="8874" w:type="dxa"/>
        <w:jc w:val="center"/>
        <w:tblLayout w:type="fixed"/>
        <w:tblLook w:val="0420" w:firstRow="1" w:lastRow="0" w:firstColumn="0" w:lastColumn="0" w:noHBand="0" w:noVBand="1"/>
      </w:tblPr>
      <w:tblGrid>
        <w:gridCol w:w="1503"/>
        <w:gridCol w:w="1247"/>
        <w:gridCol w:w="1531"/>
        <w:gridCol w:w="1531"/>
        <w:gridCol w:w="1531"/>
        <w:gridCol w:w="1531"/>
      </w:tblGrid>
      <w:tr w:rsidR="00744094" w:rsidRPr="00AD2C51" w14:paraId="23A552D3" w14:textId="77777777" w:rsidTr="000705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  <w:jc w:val="center"/>
        </w:trPr>
        <w:tc>
          <w:tcPr>
            <w:tcW w:w="1503" w:type="dxa"/>
          </w:tcPr>
          <w:p w14:paraId="7485D79F" w14:textId="77777777" w:rsidR="00744094" w:rsidRPr="00AD2C51" w:rsidRDefault="00744094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4DADD424" w14:textId="77777777" w:rsidR="00744094" w:rsidRPr="00643B45" w:rsidRDefault="00744094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4" w:type="dxa"/>
            <w:gridSpan w:val="4"/>
            <w:vAlign w:val="center"/>
          </w:tcPr>
          <w:p w14:paraId="20B039C7" w14:textId="77777777" w:rsidR="00744094" w:rsidRPr="00AD2C51" w:rsidRDefault="00744094" w:rsidP="00070576">
            <w:pPr>
              <w:jc w:val="center"/>
              <w:rPr>
                <w:sz w:val="20"/>
                <w:szCs w:val="20"/>
              </w:rPr>
            </w:pPr>
            <w:r w:rsidRPr="00643B45">
              <w:rPr>
                <w:sz w:val="20"/>
                <w:szCs w:val="20"/>
              </w:rPr>
              <w:t>HbA1c Variability Score (HVS)</w:t>
            </w:r>
          </w:p>
        </w:tc>
      </w:tr>
      <w:tr w:rsidR="00744094" w:rsidRPr="00AD2C51" w14:paraId="51C89F08" w14:textId="77777777" w:rsidTr="000705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  <w:jc w:val="center"/>
        </w:trPr>
        <w:tc>
          <w:tcPr>
            <w:tcW w:w="1503" w:type="dxa"/>
          </w:tcPr>
          <w:p w14:paraId="18671FBA" w14:textId="77777777" w:rsidR="00744094" w:rsidRPr="00AD2C51" w:rsidRDefault="00744094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4738E974" w14:textId="77777777" w:rsidR="00744094" w:rsidRPr="00AD2C51" w:rsidRDefault="00744094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6D60DA89" w14:textId="77777777" w:rsidR="00744094" w:rsidRPr="00AD2C51" w:rsidRDefault="00744094" w:rsidP="00070576">
            <w:pPr>
              <w:jc w:val="center"/>
              <w:rPr>
                <w:sz w:val="20"/>
                <w:szCs w:val="20"/>
              </w:rPr>
            </w:pPr>
            <w:r w:rsidRPr="00AD2C51">
              <w:rPr>
                <w:sz w:val="20"/>
                <w:szCs w:val="20"/>
              </w:rPr>
              <w:t xml:space="preserve">0 to </w:t>
            </w:r>
            <w:r>
              <w:rPr>
                <w:sz w:val="20"/>
                <w:szCs w:val="20"/>
              </w:rPr>
              <w:t>&lt;</w:t>
            </w:r>
            <w:r w:rsidRPr="00AD2C51">
              <w:rPr>
                <w:sz w:val="20"/>
                <w:szCs w:val="20"/>
              </w:rPr>
              <w:t>20</w:t>
            </w:r>
          </w:p>
        </w:tc>
        <w:tc>
          <w:tcPr>
            <w:tcW w:w="1531" w:type="dxa"/>
            <w:vAlign w:val="center"/>
          </w:tcPr>
          <w:p w14:paraId="37AC99FA" w14:textId="77777777" w:rsidR="00744094" w:rsidRPr="00AD2C51" w:rsidRDefault="00744094" w:rsidP="00070576">
            <w:pPr>
              <w:jc w:val="center"/>
              <w:rPr>
                <w:sz w:val="20"/>
                <w:szCs w:val="20"/>
              </w:rPr>
            </w:pPr>
            <w:r w:rsidRPr="00AD2C51">
              <w:rPr>
                <w:sz w:val="20"/>
                <w:szCs w:val="20"/>
              </w:rPr>
              <w:t xml:space="preserve">20 to </w:t>
            </w:r>
            <w:r>
              <w:rPr>
                <w:sz w:val="20"/>
                <w:szCs w:val="20"/>
              </w:rPr>
              <w:t>&lt;</w:t>
            </w:r>
            <w:r w:rsidRPr="00AD2C51">
              <w:rPr>
                <w:sz w:val="20"/>
                <w:szCs w:val="20"/>
              </w:rPr>
              <w:t>50</w:t>
            </w:r>
          </w:p>
        </w:tc>
        <w:tc>
          <w:tcPr>
            <w:tcW w:w="1531" w:type="dxa"/>
          </w:tcPr>
          <w:p w14:paraId="739BEE59" w14:textId="77777777" w:rsidR="00744094" w:rsidRPr="00AD2C51" w:rsidRDefault="00744094" w:rsidP="00070576">
            <w:pPr>
              <w:jc w:val="center"/>
              <w:rPr>
                <w:sz w:val="20"/>
                <w:szCs w:val="20"/>
              </w:rPr>
            </w:pPr>
            <w:r w:rsidRPr="00AD2C51">
              <w:rPr>
                <w:sz w:val="20"/>
                <w:szCs w:val="20"/>
              </w:rPr>
              <w:t xml:space="preserve">50 to </w:t>
            </w:r>
            <w:r>
              <w:rPr>
                <w:sz w:val="20"/>
                <w:szCs w:val="20"/>
              </w:rPr>
              <w:t>&lt;</w:t>
            </w:r>
            <w:r w:rsidRPr="00AD2C51">
              <w:rPr>
                <w:sz w:val="20"/>
                <w:szCs w:val="20"/>
              </w:rPr>
              <w:t>80</w:t>
            </w:r>
          </w:p>
        </w:tc>
        <w:tc>
          <w:tcPr>
            <w:tcW w:w="1531" w:type="dxa"/>
          </w:tcPr>
          <w:p w14:paraId="4013C711" w14:textId="77777777" w:rsidR="00744094" w:rsidRPr="00AD2C51" w:rsidRDefault="00744094" w:rsidP="00070576">
            <w:pPr>
              <w:jc w:val="center"/>
              <w:rPr>
                <w:sz w:val="20"/>
                <w:szCs w:val="20"/>
              </w:rPr>
            </w:pPr>
            <w:r w:rsidRPr="00AD2C51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 xml:space="preserve"> to 100</w:t>
            </w:r>
          </w:p>
        </w:tc>
      </w:tr>
      <w:tr w:rsidR="00744094" w14:paraId="455A9101" w14:textId="77777777" w:rsidTr="00070576">
        <w:trPr>
          <w:trHeight w:val="283"/>
          <w:jc w:val="center"/>
        </w:trPr>
        <w:tc>
          <w:tcPr>
            <w:tcW w:w="1503" w:type="dxa"/>
            <w:vAlign w:val="center"/>
          </w:tcPr>
          <w:p w14:paraId="1889D72A" w14:textId="77777777" w:rsidR="00744094" w:rsidRPr="00643B45" w:rsidRDefault="00744094" w:rsidP="00070576">
            <w:pPr>
              <w:rPr>
                <w:b/>
                <w:bCs/>
                <w:sz w:val="20"/>
                <w:szCs w:val="20"/>
              </w:rPr>
            </w:pPr>
            <w:r w:rsidRPr="00FE50C3">
              <w:rPr>
                <w:b/>
                <w:bCs/>
              </w:rPr>
              <w:t xml:space="preserve">Type 1 </w:t>
            </w:r>
          </w:p>
        </w:tc>
        <w:tc>
          <w:tcPr>
            <w:tcW w:w="1247" w:type="dxa"/>
          </w:tcPr>
          <w:p w14:paraId="7B103741" w14:textId="77777777" w:rsidR="00744094" w:rsidRDefault="00744094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3824A004" w14:textId="77777777" w:rsidR="00744094" w:rsidRDefault="00744094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701B8667" w14:textId="77777777" w:rsidR="00744094" w:rsidRDefault="00744094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14:paraId="6B000C29" w14:textId="77777777" w:rsidR="00744094" w:rsidRDefault="00744094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14:paraId="7BDF6CB7" w14:textId="77777777" w:rsidR="00744094" w:rsidRDefault="00744094" w:rsidP="00070576">
            <w:pPr>
              <w:jc w:val="center"/>
              <w:rPr>
                <w:sz w:val="20"/>
                <w:szCs w:val="20"/>
              </w:rPr>
            </w:pPr>
          </w:p>
        </w:tc>
      </w:tr>
      <w:tr w:rsidR="00744094" w14:paraId="36A95137" w14:textId="77777777" w:rsidTr="00070576">
        <w:trPr>
          <w:trHeight w:val="283"/>
          <w:jc w:val="center"/>
        </w:trPr>
        <w:tc>
          <w:tcPr>
            <w:tcW w:w="1503" w:type="dxa"/>
            <w:vAlign w:val="center"/>
          </w:tcPr>
          <w:p w14:paraId="3E79BC30" w14:textId="77777777" w:rsidR="00744094" w:rsidRPr="00AD2C51" w:rsidRDefault="00744094" w:rsidP="00070576">
            <w:pPr>
              <w:jc w:val="right"/>
              <w:rPr>
                <w:sz w:val="20"/>
                <w:szCs w:val="20"/>
              </w:rPr>
            </w:pPr>
            <w:r w:rsidRPr="00643B45">
              <w:rPr>
                <w:b/>
                <w:bCs/>
                <w:sz w:val="20"/>
                <w:szCs w:val="20"/>
              </w:rPr>
              <w:t>Average HbA1c</w:t>
            </w:r>
          </w:p>
        </w:tc>
        <w:tc>
          <w:tcPr>
            <w:tcW w:w="1247" w:type="dxa"/>
          </w:tcPr>
          <w:p w14:paraId="5F355BB2" w14:textId="77777777" w:rsidR="00744094" w:rsidRDefault="00744094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1D0BA8D6" w14:textId="77777777" w:rsidR="00744094" w:rsidRDefault="00744094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6358E62B" w14:textId="77777777" w:rsidR="00744094" w:rsidRDefault="00744094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14:paraId="6482E3F3" w14:textId="77777777" w:rsidR="00744094" w:rsidRDefault="00744094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14:paraId="0C6FC370" w14:textId="77777777" w:rsidR="00744094" w:rsidRDefault="00744094" w:rsidP="00070576">
            <w:pPr>
              <w:jc w:val="center"/>
              <w:rPr>
                <w:sz w:val="20"/>
                <w:szCs w:val="20"/>
              </w:rPr>
            </w:pPr>
          </w:p>
        </w:tc>
      </w:tr>
      <w:tr w:rsidR="00744094" w:rsidRPr="00AD2C51" w14:paraId="7921E701" w14:textId="77777777" w:rsidTr="00070576">
        <w:trPr>
          <w:trHeight w:val="765"/>
          <w:jc w:val="center"/>
        </w:trPr>
        <w:tc>
          <w:tcPr>
            <w:tcW w:w="1503" w:type="dxa"/>
            <w:vAlign w:val="center"/>
          </w:tcPr>
          <w:p w14:paraId="189D874B" w14:textId="77777777" w:rsidR="00744094" w:rsidRPr="00AD2C51" w:rsidRDefault="00744094" w:rsidP="00070576">
            <w:pPr>
              <w:jc w:val="right"/>
              <w:rPr>
                <w:sz w:val="20"/>
                <w:szCs w:val="20"/>
              </w:rPr>
            </w:pPr>
            <w:r w:rsidRPr="00AD2C51">
              <w:rPr>
                <w:sz w:val="20"/>
                <w:szCs w:val="20"/>
              </w:rPr>
              <w:t>- &lt;42</w:t>
            </w:r>
          </w:p>
        </w:tc>
        <w:tc>
          <w:tcPr>
            <w:tcW w:w="1247" w:type="dxa"/>
          </w:tcPr>
          <w:p w14:paraId="6E5C19B1" w14:textId="77777777" w:rsidR="00744094" w:rsidRDefault="00744094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(%)</w:t>
            </w:r>
          </w:p>
          <w:p w14:paraId="5E528626" w14:textId="77777777" w:rsidR="00744094" w:rsidRPr="00E578F0" w:rsidRDefault="00744094" w:rsidP="00070576">
            <w:pPr>
              <w:jc w:val="center"/>
              <w:rPr>
                <w:b/>
                <w:bCs/>
                <w:sz w:val="20"/>
                <w:szCs w:val="20"/>
              </w:rPr>
            </w:pPr>
            <w:r w:rsidRPr="00E578F0">
              <w:rPr>
                <w:b/>
                <w:bCs/>
                <w:sz w:val="20"/>
                <w:szCs w:val="20"/>
              </w:rPr>
              <w:t>HR</w:t>
            </w:r>
          </w:p>
          <w:p w14:paraId="1EF13A8C" w14:textId="77777777" w:rsidR="00744094" w:rsidRDefault="00744094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(95%CI)</w:t>
            </w:r>
          </w:p>
        </w:tc>
        <w:tc>
          <w:tcPr>
            <w:tcW w:w="1531" w:type="dxa"/>
            <w:vAlign w:val="center"/>
          </w:tcPr>
          <w:p w14:paraId="275FBF10" w14:textId="77777777" w:rsidR="00744094" w:rsidRDefault="00744094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(0.5%)</w:t>
            </w:r>
          </w:p>
          <w:p w14:paraId="1F31971D" w14:textId="77777777" w:rsidR="00744094" w:rsidRPr="005F0379" w:rsidRDefault="00744094" w:rsidP="00070576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79">
              <w:rPr>
                <w:b/>
                <w:bCs/>
                <w:sz w:val="20"/>
                <w:szCs w:val="20"/>
              </w:rPr>
              <w:t>1.</w:t>
            </w:r>
            <w:r>
              <w:rPr>
                <w:b/>
                <w:bCs/>
                <w:sz w:val="20"/>
                <w:szCs w:val="20"/>
              </w:rPr>
              <w:t>13</w:t>
            </w:r>
          </w:p>
          <w:p w14:paraId="4C7F0641" w14:textId="77777777" w:rsidR="00744094" w:rsidRPr="00AD2C51" w:rsidRDefault="00744094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(0.36-3.56)</w:t>
            </w:r>
          </w:p>
        </w:tc>
        <w:tc>
          <w:tcPr>
            <w:tcW w:w="1531" w:type="dxa"/>
            <w:vAlign w:val="center"/>
          </w:tcPr>
          <w:p w14:paraId="401FD9D5" w14:textId="77777777" w:rsidR="00744094" w:rsidRDefault="00744094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(0.5%)</w:t>
            </w:r>
          </w:p>
          <w:p w14:paraId="20F4A1A3" w14:textId="77777777" w:rsidR="00744094" w:rsidRPr="005F0379" w:rsidRDefault="00744094" w:rsidP="00070576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79">
              <w:rPr>
                <w:b/>
                <w:bCs/>
                <w:sz w:val="20"/>
                <w:szCs w:val="20"/>
              </w:rPr>
              <w:t>2.</w:t>
            </w:r>
            <w:r>
              <w:rPr>
                <w:b/>
                <w:bCs/>
                <w:sz w:val="20"/>
                <w:szCs w:val="20"/>
              </w:rPr>
              <w:t>46</w:t>
            </w:r>
          </w:p>
          <w:p w14:paraId="63E9BB36" w14:textId="77777777" w:rsidR="00744094" w:rsidRPr="00AD2C51" w:rsidRDefault="00744094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(0.94-6.41)</w:t>
            </w:r>
          </w:p>
        </w:tc>
        <w:tc>
          <w:tcPr>
            <w:tcW w:w="1531" w:type="dxa"/>
          </w:tcPr>
          <w:p w14:paraId="18BFEE05" w14:textId="77777777" w:rsidR="00744094" w:rsidRDefault="00744094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(0.3%)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5F0379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45</w:t>
            </w:r>
          </w:p>
          <w:p w14:paraId="161B02C5" w14:textId="77777777" w:rsidR="00744094" w:rsidRPr="00AD2C51" w:rsidRDefault="00744094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(2.04-9.70)</w:t>
            </w:r>
          </w:p>
        </w:tc>
        <w:tc>
          <w:tcPr>
            <w:tcW w:w="1531" w:type="dxa"/>
          </w:tcPr>
          <w:p w14:paraId="254607F3" w14:textId="77777777" w:rsidR="00744094" w:rsidRDefault="00744094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(0.1%)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5F0379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5F0379">
              <w:rPr>
                <w:b/>
                <w:bCs/>
                <w:sz w:val="20"/>
                <w:szCs w:val="20"/>
              </w:rPr>
              <w:t>1</w:t>
            </w:r>
          </w:p>
          <w:p w14:paraId="0AABBA97" w14:textId="77777777" w:rsidR="00744094" w:rsidRPr="00AD2C51" w:rsidRDefault="00744094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(1.30-14.93)</w:t>
            </w:r>
          </w:p>
        </w:tc>
      </w:tr>
      <w:tr w:rsidR="00744094" w:rsidRPr="00AD2C51" w14:paraId="44126881" w14:textId="77777777" w:rsidTr="00070576">
        <w:trPr>
          <w:trHeight w:val="765"/>
          <w:jc w:val="center"/>
        </w:trPr>
        <w:tc>
          <w:tcPr>
            <w:tcW w:w="1503" w:type="dxa"/>
            <w:vAlign w:val="center"/>
          </w:tcPr>
          <w:p w14:paraId="24A7FB64" w14:textId="77777777" w:rsidR="00744094" w:rsidRPr="00AD2C51" w:rsidRDefault="00744094" w:rsidP="00070576">
            <w:pPr>
              <w:jc w:val="right"/>
              <w:rPr>
                <w:sz w:val="20"/>
                <w:szCs w:val="20"/>
              </w:rPr>
            </w:pPr>
            <w:r w:rsidRPr="00AD2C51">
              <w:rPr>
                <w:sz w:val="20"/>
                <w:szCs w:val="20"/>
              </w:rPr>
              <w:t>42 to &lt;</w:t>
            </w:r>
            <w:r>
              <w:rPr>
                <w:sz w:val="20"/>
                <w:szCs w:val="20"/>
              </w:rPr>
              <w:t>53</w:t>
            </w:r>
          </w:p>
        </w:tc>
        <w:tc>
          <w:tcPr>
            <w:tcW w:w="1247" w:type="dxa"/>
          </w:tcPr>
          <w:p w14:paraId="5B63DFB4" w14:textId="77777777" w:rsidR="00744094" w:rsidRDefault="00744094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(%)</w:t>
            </w:r>
          </w:p>
          <w:p w14:paraId="2189D4F5" w14:textId="77777777" w:rsidR="00744094" w:rsidRPr="00E578F0" w:rsidRDefault="00744094" w:rsidP="00070576">
            <w:pPr>
              <w:jc w:val="center"/>
              <w:rPr>
                <w:b/>
                <w:bCs/>
                <w:sz w:val="20"/>
                <w:szCs w:val="20"/>
              </w:rPr>
            </w:pPr>
            <w:r w:rsidRPr="00E578F0">
              <w:rPr>
                <w:b/>
                <w:bCs/>
                <w:sz w:val="20"/>
                <w:szCs w:val="20"/>
              </w:rPr>
              <w:t>HR</w:t>
            </w:r>
          </w:p>
          <w:p w14:paraId="3FBB894E" w14:textId="77777777" w:rsidR="00744094" w:rsidRDefault="00744094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(95%CI)</w:t>
            </w:r>
          </w:p>
        </w:tc>
        <w:tc>
          <w:tcPr>
            <w:tcW w:w="1531" w:type="dxa"/>
            <w:vAlign w:val="center"/>
          </w:tcPr>
          <w:p w14:paraId="188F480F" w14:textId="77777777" w:rsidR="00744094" w:rsidRDefault="00744094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 (3.2%)</w:t>
            </w:r>
          </w:p>
          <w:p w14:paraId="4BCC2F4E" w14:textId="77777777" w:rsidR="00744094" w:rsidRPr="00AD2C51" w:rsidRDefault="00744094" w:rsidP="00070576">
            <w:pPr>
              <w:jc w:val="center"/>
              <w:rPr>
                <w:sz w:val="20"/>
                <w:szCs w:val="20"/>
              </w:rPr>
            </w:pPr>
            <w:r w:rsidRPr="005F0379">
              <w:rPr>
                <w:b/>
                <w:bCs/>
                <w:sz w:val="20"/>
                <w:szCs w:val="20"/>
              </w:rPr>
              <w:t>1.00</w:t>
            </w:r>
            <w:r>
              <w:rPr>
                <w:sz w:val="20"/>
                <w:szCs w:val="20"/>
              </w:rPr>
              <w:br/>
              <w:t>Reference</w:t>
            </w:r>
          </w:p>
        </w:tc>
        <w:tc>
          <w:tcPr>
            <w:tcW w:w="1531" w:type="dxa"/>
            <w:vAlign w:val="center"/>
          </w:tcPr>
          <w:p w14:paraId="733FA497" w14:textId="77777777" w:rsidR="00744094" w:rsidRPr="005F0379" w:rsidRDefault="00744094" w:rsidP="00070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850 (4.2%)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5F0379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21</w:t>
            </w:r>
          </w:p>
          <w:p w14:paraId="6B9A2C37" w14:textId="77777777" w:rsidR="00744094" w:rsidRPr="00AD2C51" w:rsidRDefault="00744094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(0.68-2.14)</w:t>
            </w:r>
          </w:p>
        </w:tc>
        <w:tc>
          <w:tcPr>
            <w:tcW w:w="1531" w:type="dxa"/>
          </w:tcPr>
          <w:p w14:paraId="149F2176" w14:textId="77777777" w:rsidR="00744094" w:rsidRDefault="00744094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 (2.4%)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5F0379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35</w:t>
            </w:r>
          </w:p>
          <w:p w14:paraId="37D35980" w14:textId="77777777" w:rsidR="00744094" w:rsidRPr="00AD2C51" w:rsidRDefault="00744094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(1.31-4.21)</w:t>
            </w:r>
          </w:p>
        </w:tc>
        <w:tc>
          <w:tcPr>
            <w:tcW w:w="1531" w:type="dxa"/>
          </w:tcPr>
          <w:p w14:paraId="421D4EBA" w14:textId="77777777" w:rsidR="00744094" w:rsidRDefault="00744094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(0.4%)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5F0379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5F0379">
              <w:rPr>
                <w:b/>
                <w:bCs/>
                <w:sz w:val="20"/>
                <w:szCs w:val="20"/>
              </w:rPr>
              <w:t>2</w:t>
            </w:r>
          </w:p>
          <w:p w14:paraId="79621D7E" w14:textId="77777777" w:rsidR="00744094" w:rsidRPr="00AD2C51" w:rsidRDefault="00744094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(1.57-9.84)</w:t>
            </w:r>
          </w:p>
        </w:tc>
      </w:tr>
      <w:tr w:rsidR="00744094" w:rsidRPr="00AD2C51" w14:paraId="4C2E43BF" w14:textId="77777777" w:rsidTr="00070576">
        <w:trPr>
          <w:trHeight w:val="765"/>
          <w:jc w:val="center"/>
        </w:trPr>
        <w:tc>
          <w:tcPr>
            <w:tcW w:w="1503" w:type="dxa"/>
            <w:vAlign w:val="center"/>
          </w:tcPr>
          <w:p w14:paraId="113FEEEA" w14:textId="77777777" w:rsidR="00744094" w:rsidRPr="00AD2C51" w:rsidRDefault="00744094" w:rsidP="00070576">
            <w:pPr>
              <w:jc w:val="right"/>
              <w:rPr>
                <w:sz w:val="20"/>
                <w:szCs w:val="20"/>
              </w:rPr>
            </w:pPr>
            <w:r w:rsidRPr="00AD2C51">
              <w:rPr>
                <w:sz w:val="20"/>
                <w:szCs w:val="20"/>
              </w:rPr>
              <w:t>53 to &lt;64</w:t>
            </w:r>
          </w:p>
        </w:tc>
        <w:tc>
          <w:tcPr>
            <w:tcW w:w="1247" w:type="dxa"/>
          </w:tcPr>
          <w:p w14:paraId="5CBD3683" w14:textId="77777777" w:rsidR="00744094" w:rsidRDefault="00744094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(%)</w:t>
            </w:r>
          </w:p>
          <w:p w14:paraId="61E11F92" w14:textId="77777777" w:rsidR="00744094" w:rsidRPr="00E578F0" w:rsidRDefault="00744094" w:rsidP="00070576">
            <w:pPr>
              <w:jc w:val="center"/>
              <w:rPr>
                <w:b/>
                <w:bCs/>
                <w:sz w:val="20"/>
                <w:szCs w:val="20"/>
              </w:rPr>
            </w:pPr>
            <w:r w:rsidRPr="00E578F0">
              <w:rPr>
                <w:b/>
                <w:bCs/>
                <w:sz w:val="20"/>
                <w:szCs w:val="20"/>
              </w:rPr>
              <w:t>HR</w:t>
            </w:r>
          </w:p>
          <w:p w14:paraId="14851808" w14:textId="77777777" w:rsidR="00744094" w:rsidRDefault="00744094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(95%CI)</w:t>
            </w:r>
          </w:p>
        </w:tc>
        <w:tc>
          <w:tcPr>
            <w:tcW w:w="1531" w:type="dxa"/>
            <w:vAlign w:val="center"/>
          </w:tcPr>
          <w:p w14:paraId="50F7A546" w14:textId="77777777" w:rsidR="00744094" w:rsidRDefault="00744094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1,877 (9.2%)</w:t>
            </w:r>
          </w:p>
          <w:p w14:paraId="478C5B60" w14:textId="77777777" w:rsidR="00744094" w:rsidRPr="005F0379" w:rsidRDefault="00744094" w:rsidP="00070576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79">
              <w:rPr>
                <w:b/>
                <w:bCs/>
                <w:sz w:val="20"/>
                <w:szCs w:val="20"/>
              </w:rPr>
              <w:t>0.</w:t>
            </w:r>
            <w:r>
              <w:rPr>
                <w:b/>
                <w:bCs/>
                <w:sz w:val="20"/>
                <w:szCs w:val="20"/>
              </w:rPr>
              <w:t>97</w:t>
            </w:r>
            <w:r w:rsidRPr="005F037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E9A4FC2" w14:textId="77777777" w:rsidR="00744094" w:rsidRPr="00AD2C51" w:rsidRDefault="00744094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(0.57-1.67)</w:t>
            </w:r>
          </w:p>
        </w:tc>
        <w:tc>
          <w:tcPr>
            <w:tcW w:w="1531" w:type="dxa"/>
            <w:vAlign w:val="center"/>
          </w:tcPr>
          <w:p w14:paraId="30F2B62C" w14:textId="77777777" w:rsidR="00744094" w:rsidRDefault="00744094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2,388 (11.7%)</w:t>
            </w:r>
          </w:p>
          <w:p w14:paraId="6A4370A7" w14:textId="77777777" w:rsidR="00744094" w:rsidRPr="005F0379" w:rsidRDefault="00744094" w:rsidP="00070576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79">
              <w:rPr>
                <w:b/>
                <w:bCs/>
                <w:sz w:val="20"/>
                <w:szCs w:val="20"/>
              </w:rPr>
              <w:t>1.</w:t>
            </w:r>
            <w:r>
              <w:rPr>
                <w:b/>
                <w:bCs/>
                <w:sz w:val="20"/>
                <w:szCs w:val="20"/>
              </w:rPr>
              <w:t>42</w:t>
            </w:r>
          </w:p>
          <w:p w14:paraId="38459920" w14:textId="77777777" w:rsidR="00744094" w:rsidRPr="00AD2C51" w:rsidRDefault="00744094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(0.86-2.35)</w:t>
            </w:r>
          </w:p>
        </w:tc>
        <w:tc>
          <w:tcPr>
            <w:tcW w:w="1531" w:type="dxa"/>
          </w:tcPr>
          <w:p w14:paraId="61102E06" w14:textId="77777777" w:rsidR="00744094" w:rsidRPr="005F0379" w:rsidRDefault="00744094" w:rsidP="00070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1,475 (7.2%)</w:t>
            </w:r>
            <w:r>
              <w:rPr>
                <w:sz w:val="20"/>
                <w:szCs w:val="20"/>
              </w:rPr>
              <w:br/>
            </w:r>
            <w:r w:rsidRPr="005F0379">
              <w:rPr>
                <w:b/>
                <w:bCs/>
                <w:sz w:val="20"/>
                <w:szCs w:val="20"/>
              </w:rPr>
              <w:t>1.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5F0379">
              <w:rPr>
                <w:b/>
                <w:bCs/>
                <w:sz w:val="20"/>
                <w:szCs w:val="20"/>
              </w:rPr>
              <w:t>0</w:t>
            </w:r>
          </w:p>
          <w:p w14:paraId="44C28E5F" w14:textId="77777777" w:rsidR="00744094" w:rsidRPr="00AD2C51" w:rsidRDefault="00744094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(1.07-3.01)</w:t>
            </w:r>
          </w:p>
        </w:tc>
        <w:tc>
          <w:tcPr>
            <w:tcW w:w="1531" w:type="dxa"/>
          </w:tcPr>
          <w:p w14:paraId="76DCA574" w14:textId="77777777" w:rsidR="00744094" w:rsidRDefault="00744094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(1.2%)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5F0379">
              <w:rPr>
                <w:b/>
                <w:bCs/>
                <w:sz w:val="20"/>
                <w:szCs w:val="20"/>
              </w:rPr>
              <w:t>.2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  <w:p w14:paraId="09C45645" w14:textId="77777777" w:rsidR="00744094" w:rsidRPr="00AD2C51" w:rsidRDefault="00744094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(1.67-6.18)</w:t>
            </w:r>
          </w:p>
        </w:tc>
      </w:tr>
      <w:tr w:rsidR="00744094" w:rsidRPr="00AD2C51" w14:paraId="14835B32" w14:textId="77777777" w:rsidTr="00070576">
        <w:trPr>
          <w:trHeight w:val="765"/>
          <w:jc w:val="center"/>
        </w:trPr>
        <w:tc>
          <w:tcPr>
            <w:tcW w:w="1503" w:type="dxa"/>
            <w:vAlign w:val="center"/>
          </w:tcPr>
          <w:p w14:paraId="25E9D672" w14:textId="77777777" w:rsidR="00744094" w:rsidRPr="00AD2C51" w:rsidRDefault="00744094" w:rsidP="00070576">
            <w:pPr>
              <w:jc w:val="right"/>
              <w:rPr>
                <w:sz w:val="20"/>
                <w:szCs w:val="20"/>
              </w:rPr>
            </w:pPr>
            <w:r w:rsidRPr="00AD2C51">
              <w:rPr>
                <w:sz w:val="20"/>
                <w:szCs w:val="20"/>
              </w:rPr>
              <w:t>64 to &lt;75</w:t>
            </w:r>
          </w:p>
        </w:tc>
        <w:tc>
          <w:tcPr>
            <w:tcW w:w="1247" w:type="dxa"/>
          </w:tcPr>
          <w:p w14:paraId="16D4A803" w14:textId="77777777" w:rsidR="00744094" w:rsidRDefault="00744094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(%)</w:t>
            </w:r>
          </w:p>
          <w:p w14:paraId="773E3156" w14:textId="77777777" w:rsidR="00744094" w:rsidRPr="00E578F0" w:rsidRDefault="00744094" w:rsidP="00070576">
            <w:pPr>
              <w:jc w:val="center"/>
              <w:rPr>
                <w:b/>
                <w:bCs/>
                <w:sz w:val="20"/>
                <w:szCs w:val="20"/>
              </w:rPr>
            </w:pPr>
            <w:r w:rsidRPr="00E578F0">
              <w:rPr>
                <w:b/>
                <w:bCs/>
                <w:sz w:val="20"/>
                <w:szCs w:val="20"/>
              </w:rPr>
              <w:t>HR</w:t>
            </w:r>
          </w:p>
          <w:p w14:paraId="27F79D90" w14:textId="77777777" w:rsidR="00744094" w:rsidRDefault="00744094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(95%CI)</w:t>
            </w:r>
          </w:p>
        </w:tc>
        <w:tc>
          <w:tcPr>
            <w:tcW w:w="1531" w:type="dxa"/>
            <w:vAlign w:val="center"/>
          </w:tcPr>
          <w:p w14:paraId="616477C0" w14:textId="77777777" w:rsidR="00744094" w:rsidRDefault="00744094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1,760 (8.6%)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5F0379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5F0379">
              <w:rPr>
                <w:b/>
                <w:bCs/>
                <w:sz w:val="20"/>
                <w:szCs w:val="20"/>
              </w:rPr>
              <w:t>2</w:t>
            </w:r>
          </w:p>
          <w:p w14:paraId="6652E3CE" w14:textId="77777777" w:rsidR="00744094" w:rsidRPr="00AD2C51" w:rsidRDefault="00744094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(0.90-2.57)</w:t>
            </w:r>
          </w:p>
        </w:tc>
        <w:tc>
          <w:tcPr>
            <w:tcW w:w="1531" w:type="dxa"/>
            <w:vAlign w:val="center"/>
          </w:tcPr>
          <w:p w14:paraId="14FA34A0" w14:textId="77777777" w:rsidR="00744094" w:rsidRDefault="00744094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2,452 (12.1%)</w:t>
            </w:r>
          </w:p>
          <w:p w14:paraId="5DC188FC" w14:textId="77777777" w:rsidR="00744094" w:rsidRPr="005F0379" w:rsidRDefault="00744094" w:rsidP="00070576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79">
              <w:rPr>
                <w:b/>
                <w:bCs/>
                <w:sz w:val="20"/>
                <w:szCs w:val="20"/>
              </w:rPr>
              <w:t>1.</w:t>
            </w:r>
            <w:r>
              <w:rPr>
                <w:b/>
                <w:bCs/>
                <w:sz w:val="20"/>
                <w:szCs w:val="20"/>
              </w:rPr>
              <w:t>84</w:t>
            </w:r>
          </w:p>
          <w:p w14:paraId="64B1017D" w14:textId="77777777" w:rsidR="00744094" w:rsidRPr="00AD2C51" w:rsidRDefault="00744094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(1.12-3.01)</w:t>
            </w:r>
          </w:p>
        </w:tc>
        <w:tc>
          <w:tcPr>
            <w:tcW w:w="1531" w:type="dxa"/>
          </w:tcPr>
          <w:p w14:paraId="7592FF5C" w14:textId="77777777" w:rsidR="00744094" w:rsidRDefault="00744094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1,671 (8.2%)</w:t>
            </w:r>
          </w:p>
          <w:p w14:paraId="235B5C4B" w14:textId="77777777" w:rsidR="00744094" w:rsidRPr="005F0379" w:rsidRDefault="00744094" w:rsidP="00070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5F0379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16</w:t>
            </w:r>
          </w:p>
          <w:p w14:paraId="02F06412" w14:textId="77777777" w:rsidR="00744094" w:rsidRPr="00AD2C51" w:rsidRDefault="00744094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(1.30-3.60)</w:t>
            </w:r>
          </w:p>
        </w:tc>
        <w:tc>
          <w:tcPr>
            <w:tcW w:w="1531" w:type="dxa"/>
          </w:tcPr>
          <w:p w14:paraId="5B3BAA34" w14:textId="77777777" w:rsidR="00744094" w:rsidRDefault="00744094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 (1.5%)</w:t>
            </w:r>
          </w:p>
          <w:p w14:paraId="1AFD786B" w14:textId="77777777" w:rsidR="00744094" w:rsidRPr="005F0379" w:rsidRDefault="00744094" w:rsidP="00070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5F0379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52</w:t>
            </w:r>
          </w:p>
          <w:p w14:paraId="09015E17" w14:textId="77777777" w:rsidR="00744094" w:rsidRPr="00AD2C51" w:rsidRDefault="00744094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(1.94-6.38)</w:t>
            </w:r>
          </w:p>
        </w:tc>
      </w:tr>
      <w:tr w:rsidR="00744094" w:rsidRPr="00AD2C51" w14:paraId="3A1205F4" w14:textId="77777777" w:rsidTr="00070576">
        <w:trPr>
          <w:trHeight w:val="765"/>
          <w:jc w:val="center"/>
        </w:trPr>
        <w:tc>
          <w:tcPr>
            <w:tcW w:w="1503" w:type="dxa"/>
            <w:vAlign w:val="center"/>
          </w:tcPr>
          <w:p w14:paraId="0E4E418B" w14:textId="77777777" w:rsidR="00744094" w:rsidRPr="00AD2C51" w:rsidRDefault="00744094" w:rsidP="00070576">
            <w:pPr>
              <w:jc w:val="right"/>
              <w:rPr>
                <w:sz w:val="20"/>
                <w:szCs w:val="20"/>
              </w:rPr>
            </w:pPr>
            <w:r w:rsidRPr="00AD2C51">
              <w:rPr>
                <w:sz w:val="20"/>
                <w:szCs w:val="20"/>
              </w:rPr>
              <w:t>75 to &lt;86</w:t>
            </w:r>
          </w:p>
        </w:tc>
        <w:tc>
          <w:tcPr>
            <w:tcW w:w="1247" w:type="dxa"/>
          </w:tcPr>
          <w:p w14:paraId="6B3523B2" w14:textId="77777777" w:rsidR="00744094" w:rsidRDefault="00744094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(%)</w:t>
            </w:r>
          </w:p>
          <w:p w14:paraId="70A75853" w14:textId="77777777" w:rsidR="00744094" w:rsidRPr="00E578F0" w:rsidRDefault="00744094" w:rsidP="00070576">
            <w:pPr>
              <w:jc w:val="center"/>
              <w:rPr>
                <w:b/>
                <w:bCs/>
                <w:sz w:val="20"/>
                <w:szCs w:val="20"/>
              </w:rPr>
            </w:pPr>
            <w:r w:rsidRPr="00E578F0">
              <w:rPr>
                <w:b/>
                <w:bCs/>
                <w:sz w:val="20"/>
                <w:szCs w:val="20"/>
              </w:rPr>
              <w:t>HR</w:t>
            </w:r>
          </w:p>
          <w:p w14:paraId="5EF4614F" w14:textId="77777777" w:rsidR="00744094" w:rsidRDefault="00744094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(95%CI)</w:t>
            </w:r>
          </w:p>
        </w:tc>
        <w:tc>
          <w:tcPr>
            <w:tcW w:w="1531" w:type="dxa"/>
            <w:vAlign w:val="center"/>
          </w:tcPr>
          <w:p w14:paraId="604608F6" w14:textId="77777777" w:rsidR="00744094" w:rsidRDefault="00744094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 (3.8%)</w:t>
            </w:r>
          </w:p>
          <w:p w14:paraId="79D2A978" w14:textId="77777777" w:rsidR="00744094" w:rsidRPr="005F0379" w:rsidRDefault="00744094" w:rsidP="00070576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79">
              <w:rPr>
                <w:b/>
                <w:bCs/>
                <w:sz w:val="20"/>
                <w:szCs w:val="20"/>
              </w:rPr>
              <w:t>1.5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  <w:p w14:paraId="21BC5436" w14:textId="77777777" w:rsidR="00744094" w:rsidRPr="00AD2C51" w:rsidRDefault="00744094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(0.83-2.78)</w:t>
            </w:r>
          </w:p>
        </w:tc>
        <w:tc>
          <w:tcPr>
            <w:tcW w:w="1531" w:type="dxa"/>
            <w:vAlign w:val="center"/>
          </w:tcPr>
          <w:p w14:paraId="50F75995" w14:textId="77777777" w:rsidR="00744094" w:rsidRDefault="00744094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1,389 (6.8%)</w:t>
            </w:r>
          </w:p>
          <w:p w14:paraId="3C348B49" w14:textId="77777777" w:rsidR="00744094" w:rsidRPr="005F0379" w:rsidRDefault="00744094" w:rsidP="00070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5F0379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21</w:t>
            </w:r>
          </w:p>
          <w:p w14:paraId="46D04769" w14:textId="77777777" w:rsidR="00744094" w:rsidRPr="00AD2C51" w:rsidRDefault="00744094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(1.32-3.69)</w:t>
            </w:r>
          </w:p>
        </w:tc>
        <w:tc>
          <w:tcPr>
            <w:tcW w:w="1531" w:type="dxa"/>
          </w:tcPr>
          <w:p w14:paraId="3F506375" w14:textId="77777777" w:rsidR="00744094" w:rsidRDefault="00744094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 (4.9%)</w:t>
            </w:r>
          </w:p>
          <w:p w14:paraId="0A0450F4" w14:textId="77777777" w:rsidR="00744094" w:rsidRPr="005F0379" w:rsidRDefault="00744094" w:rsidP="00070576">
            <w:pPr>
              <w:jc w:val="center"/>
              <w:rPr>
                <w:b/>
                <w:bCs/>
                <w:sz w:val="20"/>
                <w:szCs w:val="20"/>
              </w:rPr>
            </w:pPr>
            <w:r w:rsidRPr="005F0379">
              <w:rPr>
                <w:b/>
                <w:bCs/>
                <w:sz w:val="20"/>
                <w:szCs w:val="20"/>
              </w:rPr>
              <w:t>2.</w:t>
            </w:r>
            <w:r>
              <w:rPr>
                <w:b/>
                <w:bCs/>
                <w:sz w:val="20"/>
                <w:szCs w:val="20"/>
              </w:rPr>
              <w:t>68</w:t>
            </w:r>
          </w:p>
          <w:p w14:paraId="62A26520" w14:textId="77777777" w:rsidR="00744094" w:rsidRPr="00AD2C51" w:rsidRDefault="00744094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(1.58-4.56)</w:t>
            </w:r>
          </w:p>
        </w:tc>
        <w:tc>
          <w:tcPr>
            <w:tcW w:w="1531" w:type="dxa"/>
          </w:tcPr>
          <w:p w14:paraId="0B0E5738" w14:textId="77777777" w:rsidR="00744094" w:rsidRDefault="00744094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(1.1%)</w:t>
            </w:r>
          </w:p>
          <w:p w14:paraId="4034A39C" w14:textId="77777777" w:rsidR="00744094" w:rsidRPr="005F0379" w:rsidRDefault="00744094" w:rsidP="00070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5F0379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15</w:t>
            </w:r>
          </w:p>
          <w:p w14:paraId="3E756E37" w14:textId="77777777" w:rsidR="00744094" w:rsidRPr="00AD2C51" w:rsidRDefault="00744094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(2.79-9.53)</w:t>
            </w:r>
          </w:p>
        </w:tc>
      </w:tr>
      <w:tr w:rsidR="00744094" w:rsidRPr="00AD2C51" w14:paraId="0785F3B0" w14:textId="77777777" w:rsidTr="00070576">
        <w:trPr>
          <w:trHeight w:val="765"/>
          <w:jc w:val="center"/>
        </w:trPr>
        <w:tc>
          <w:tcPr>
            <w:tcW w:w="1503" w:type="dxa"/>
            <w:vAlign w:val="center"/>
          </w:tcPr>
          <w:p w14:paraId="607B308A" w14:textId="77777777" w:rsidR="00744094" w:rsidRPr="00AD2C51" w:rsidRDefault="00744094" w:rsidP="00070576">
            <w:pPr>
              <w:jc w:val="right"/>
              <w:rPr>
                <w:sz w:val="20"/>
                <w:szCs w:val="20"/>
              </w:rPr>
            </w:pPr>
            <w:r w:rsidRPr="00AD2C51">
              <w:rPr>
                <w:rFonts w:cstheme="minorHAnsi"/>
                <w:sz w:val="20"/>
                <w:szCs w:val="20"/>
              </w:rPr>
              <w:t>≥</w:t>
            </w:r>
            <w:r w:rsidRPr="00AD2C51">
              <w:rPr>
                <w:sz w:val="20"/>
                <w:szCs w:val="20"/>
              </w:rPr>
              <w:t>86</w:t>
            </w:r>
          </w:p>
        </w:tc>
        <w:tc>
          <w:tcPr>
            <w:tcW w:w="1247" w:type="dxa"/>
          </w:tcPr>
          <w:p w14:paraId="7102023C" w14:textId="77777777" w:rsidR="00744094" w:rsidRDefault="00744094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(%)</w:t>
            </w:r>
          </w:p>
          <w:p w14:paraId="751CAB69" w14:textId="77777777" w:rsidR="00744094" w:rsidRPr="00E578F0" w:rsidRDefault="00744094" w:rsidP="00070576">
            <w:pPr>
              <w:jc w:val="center"/>
              <w:rPr>
                <w:b/>
                <w:bCs/>
                <w:sz w:val="20"/>
                <w:szCs w:val="20"/>
              </w:rPr>
            </w:pPr>
            <w:r w:rsidRPr="00E578F0">
              <w:rPr>
                <w:b/>
                <w:bCs/>
                <w:sz w:val="20"/>
                <w:szCs w:val="20"/>
              </w:rPr>
              <w:t>HR</w:t>
            </w:r>
          </w:p>
          <w:p w14:paraId="67E8BF79" w14:textId="77777777" w:rsidR="00744094" w:rsidRDefault="00744094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(95%CI)</w:t>
            </w:r>
          </w:p>
        </w:tc>
        <w:tc>
          <w:tcPr>
            <w:tcW w:w="1531" w:type="dxa"/>
            <w:vAlign w:val="center"/>
          </w:tcPr>
          <w:p w14:paraId="67066730" w14:textId="77777777" w:rsidR="00744094" w:rsidRDefault="00744094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 (2.1%)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5F0379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02</w:t>
            </w:r>
          </w:p>
          <w:p w14:paraId="7BB17B4B" w14:textId="77777777" w:rsidR="00744094" w:rsidRPr="00AD2C51" w:rsidRDefault="00744094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(1.01-4.05)</w:t>
            </w:r>
          </w:p>
        </w:tc>
        <w:tc>
          <w:tcPr>
            <w:tcW w:w="1531" w:type="dxa"/>
            <w:vAlign w:val="center"/>
          </w:tcPr>
          <w:p w14:paraId="62D3EACC" w14:textId="77777777" w:rsidR="00744094" w:rsidRDefault="00744094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 (4.5%)</w:t>
            </w:r>
          </w:p>
          <w:p w14:paraId="76E38C5E" w14:textId="77777777" w:rsidR="00744094" w:rsidRPr="005F0379" w:rsidRDefault="00744094" w:rsidP="00070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5F0379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39</w:t>
            </w:r>
          </w:p>
          <w:p w14:paraId="128CE072" w14:textId="77777777" w:rsidR="00744094" w:rsidRPr="00AD2C51" w:rsidRDefault="00744094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(1.99-5.79)</w:t>
            </w:r>
          </w:p>
        </w:tc>
        <w:tc>
          <w:tcPr>
            <w:tcW w:w="1531" w:type="dxa"/>
          </w:tcPr>
          <w:p w14:paraId="418B3747" w14:textId="77777777" w:rsidR="00744094" w:rsidRDefault="00744094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 (4.2%)</w:t>
            </w:r>
            <w:r>
              <w:rPr>
                <w:sz w:val="20"/>
                <w:szCs w:val="20"/>
              </w:rPr>
              <w:br/>
            </w:r>
            <w:r w:rsidRPr="005F0379">
              <w:rPr>
                <w:b/>
                <w:bCs/>
                <w:sz w:val="20"/>
                <w:szCs w:val="20"/>
              </w:rPr>
              <w:t>3.</w:t>
            </w:r>
            <w:r>
              <w:rPr>
                <w:b/>
                <w:bCs/>
                <w:sz w:val="20"/>
                <w:szCs w:val="20"/>
              </w:rPr>
              <w:t>99</w:t>
            </w:r>
          </w:p>
          <w:p w14:paraId="14D46BAC" w14:textId="77777777" w:rsidR="00744094" w:rsidRPr="00AD2C51" w:rsidRDefault="00744094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(2.33-6.84)</w:t>
            </w:r>
          </w:p>
        </w:tc>
        <w:tc>
          <w:tcPr>
            <w:tcW w:w="1531" w:type="dxa"/>
          </w:tcPr>
          <w:p w14:paraId="343366E6" w14:textId="77777777" w:rsidR="00744094" w:rsidRDefault="00744094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(1.0%)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5F0379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5F0379">
              <w:rPr>
                <w:b/>
                <w:bCs/>
                <w:sz w:val="20"/>
                <w:szCs w:val="20"/>
              </w:rPr>
              <w:t>7</w:t>
            </w:r>
          </w:p>
          <w:p w14:paraId="32FF4EFC" w14:textId="77777777" w:rsidR="00744094" w:rsidRPr="00AD2C51" w:rsidRDefault="00744094" w:rsidP="00070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(2.25-8.89)</w:t>
            </w:r>
          </w:p>
        </w:tc>
      </w:tr>
      <w:tr w:rsidR="00744094" w14:paraId="750DCF1B" w14:textId="77777777" w:rsidTr="00070576">
        <w:tblPrEx>
          <w:jc w:val="left"/>
          <w:tblLook w:val="04A0" w:firstRow="1" w:lastRow="0" w:firstColumn="1" w:lastColumn="0" w:noHBand="0" w:noVBand="1"/>
        </w:tblPrEx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</w:tcPr>
          <w:p w14:paraId="38E26E1F" w14:textId="77777777" w:rsidR="00744094" w:rsidRPr="00FE50C3" w:rsidRDefault="00744094" w:rsidP="00070576">
            <w:pPr>
              <w:rPr>
                <w:sz w:val="20"/>
                <w:szCs w:val="20"/>
              </w:rPr>
            </w:pPr>
            <w:r w:rsidRPr="00FE50C3">
              <w:t>Type 2</w:t>
            </w:r>
          </w:p>
        </w:tc>
        <w:tc>
          <w:tcPr>
            <w:tcW w:w="1247" w:type="dxa"/>
          </w:tcPr>
          <w:p w14:paraId="61A7642A" w14:textId="77777777" w:rsidR="00744094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14:paraId="6DBA9558" w14:textId="77777777" w:rsidR="00744094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14:paraId="2A003500" w14:textId="77777777" w:rsidR="00744094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14:paraId="64FE075B" w14:textId="77777777" w:rsidR="00744094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14:paraId="006D1D68" w14:textId="77777777" w:rsidR="00744094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44094" w14:paraId="27E6ABA5" w14:textId="77777777" w:rsidTr="00070576">
        <w:tblPrEx>
          <w:jc w:val="left"/>
          <w:tblLook w:val="04A0" w:firstRow="1" w:lastRow="0" w:firstColumn="1" w:lastColumn="0" w:noHBand="0" w:noVBand="1"/>
        </w:tblPrEx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</w:tcPr>
          <w:p w14:paraId="2DCF4515" w14:textId="77777777" w:rsidR="00744094" w:rsidRPr="00AD2C51" w:rsidRDefault="00744094" w:rsidP="00070576">
            <w:pPr>
              <w:jc w:val="right"/>
              <w:rPr>
                <w:sz w:val="20"/>
                <w:szCs w:val="20"/>
              </w:rPr>
            </w:pPr>
            <w:r w:rsidRPr="00643B45">
              <w:rPr>
                <w:sz w:val="20"/>
                <w:szCs w:val="20"/>
              </w:rPr>
              <w:t>Average HbA1c</w:t>
            </w:r>
          </w:p>
        </w:tc>
        <w:tc>
          <w:tcPr>
            <w:tcW w:w="1247" w:type="dxa"/>
          </w:tcPr>
          <w:p w14:paraId="039A08D4" w14:textId="77777777" w:rsidR="00744094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14:paraId="47516A75" w14:textId="77777777" w:rsidR="00744094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14:paraId="196DE23F" w14:textId="77777777" w:rsidR="00744094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14:paraId="278D5943" w14:textId="77777777" w:rsidR="00744094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14:paraId="74A63907" w14:textId="77777777" w:rsidR="00744094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44094" w:rsidRPr="00AD2C51" w14:paraId="5607A921" w14:textId="77777777" w:rsidTr="00070576">
        <w:tblPrEx>
          <w:tblLook w:val="04A0" w:firstRow="1" w:lastRow="0" w:firstColumn="1" w:lastColumn="0" w:noHBand="0" w:noVBand="1"/>
        </w:tblPrEx>
        <w:trPr>
          <w:trHeight w:val="7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vAlign w:val="center"/>
          </w:tcPr>
          <w:p w14:paraId="57539435" w14:textId="77777777" w:rsidR="00744094" w:rsidRPr="00AD2C51" w:rsidRDefault="00744094" w:rsidP="00070576">
            <w:pPr>
              <w:jc w:val="right"/>
              <w:rPr>
                <w:sz w:val="20"/>
                <w:szCs w:val="20"/>
              </w:rPr>
            </w:pPr>
            <w:r w:rsidRPr="00AD2C51">
              <w:rPr>
                <w:sz w:val="20"/>
                <w:szCs w:val="20"/>
              </w:rPr>
              <w:t>- &lt;42</w:t>
            </w:r>
          </w:p>
        </w:tc>
        <w:tc>
          <w:tcPr>
            <w:tcW w:w="1247" w:type="dxa"/>
          </w:tcPr>
          <w:p w14:paraId="3C69A918" w14:textId="77777777" w:rsidR="00744094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(%)</w:t>
            </w:r>
          </w:p>
          <w:p w14:paraId="3C88D084" w14:textId="77777777" w:rsidR="00744094" w:rsidRPr="00E578F0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578F0">
              <w:rPr>
                <w:b/>
                <w:bCs/>
                <w:sz w:val="20"/>
                <w:szCs w:val="20"/>
              </w:rPr>
              <w:t>HR</w:t>
            </w:r>
          </w:p>
          <w:p w14:paraId="67B426C7" w14:textId="77777777" w:rsidR="00744094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(95%CI)</w:t>
            </w:r>
          </w:p>
        </w:tc>
        <w:tc>
          <w:tcPr>
            <w:tcW w:w="1531" w:type="dxa"/>
          </w:tcPr>
          <w:p w14:paraId="05407D6F" w14:textId="77777777" w:rsidR="00744094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14,187 (3.5%)</w:t>
            </w:r>
          </w:p>
          <w:p w14:paraId="1618B656" w14:textId="77777777" w:rsidR="00744094" w:rsidRPr="00E578F0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578F0">
              <w:rPr>
                <w:b/>
                <w:bCs/>
                <w:sz w:val="20"/>
                <w:szCs w:val="20"/>
              </w:rPr>
              <w:t>1.</w:t>
            </w:r>
            <w:r>
              <w:rPr>
                <w:b/>
                <w:bCs/>
                <w:sz w:val="20"/>
                <w:szCs w:val="20"/>
              </w:rPr>
              <w:t>23</w:t>
            </w:r>
          </w:p>
          <w:p w14:paraId="4D17BEC2" w14:textId="77777777" w:rsidR="00744094" w:rsidRPr="00AD2C51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(1.16-1.30)</w:t>
            </w:r>
          </w:p>
        </w:tc>
        <w:tc>
          <w:tcPr>
            <w:tcW w:w="1531" w:type="dxa"/>
          </w:tcPr>
          <w:p w14:paraId="22FDF730" w14:textId="77777777" w:rsidR="00744094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8,970 (2.2%)</w:t>
            </w:r>
          </w:p>
          <w:p w14:paraId="0400B6B2" w14:textId="77777777" w:rsidR="00744094" w:rsidRPr="00E578F0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578F0">
              <w:rPr>
                <w:b/>
                <w:bCs/>
                <w:sz w:val="20"/>
                <w:szCs w:val="20"/>
              </w:rPr>
              <w:t>1.</w:t>
            </w:r>
            <w:r>
              <w:rPr>
                <w:b/>
                <w:bCs/>
                <w:sz w:val="20"/>
                <w:szCs w:val="20"/>
              </w:rPr>
              <w:t>73</w:t>
            </w:r>
          </w:p>
          <w:p w14:paraId="2A6D7E5E" w14:textId="77777777" w:rsidR="00744094" w:rsidRPr="00AD2C51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(1.62-1.84)</w:t>
            </w:r>
          </w:p>
        </w:tc>
        <w:tc>
          <w:tcPr>
            <w:tcW w:w="1531" w:type="dxa"/>
          </w:tcPr>
          <w:p w14:paraId="45959C5D" w14:textId="77777777" w:rsidR="00744094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3,823 (0.9%)</w:t>
            </w:r>
          </w:p>
          <w:p w14:paraId="179C68D0" w14:textId="77777777" w:rsidR="00744094" w:rsidRPr="00E578F0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578F0">
              <w:rPr>
                <w:b/>
                <w:bCs/>
                <w:sz w:val="20"/>
                <w:szCs w:val="20"/>
              </w:rPr>
              <w:t>2.</w:t>
            </w:r>
            <w:r>
              <w:rPr>
                <w:b/>
                <w:bCs/>
                <w:sz w:val="20"/>
                <w:szCs w:val="20"/>
              </w:rPr>
              <w:t>31</w:t>
            </w:r>
          </w:p>
          <w:p w14:paraId="666DC2E9" w14:textId="77777777" w:rsidR="00744094" w:rsidRPr="00AD2C51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(2.12-2.51)</w:t>
            </w:r>
          </w:p>
        </w:tc>
        <w:tc>
          <w:tcPr>
            <w:tcW w:w="1531" w:type="dxa"/>
          </w:tcPr>
          <w:p w14:paraId="1BDB4C33" w14:textId="77777777" w:rsidR="00744094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 (0.1%)</w:t>
            </w:r>
          </w:p>
          <w:p w14:paraId="4706F50D" w14:textId="77777777" w:rsidR="00744094" w:rsidRPr="00E578F0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578F0">
              <w:rPr>
                <w:b/>
                <w:bCs/>
                <w:sz w:val="20"/>
                <w:szCs w:val="20"/>
              </w:rPr>
              <w:t>3.</w:t>
            </w:r>
            <w:r>
              <w:rPr>
                <w:b/>
                <w:bCs/>
                <w:sz w:val="20"/>
                <w:szCs w:val="20"/>
              </w:rPr>
              <w:t>29</w:t>
            </w:r>
          </w:p>
          <w:p w14:paraId="70F3DA39" w14:textId="77777777" w:rsidR="00744094" w:rsidRPr="00AD2C51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(2.71-3.99)</w:t>
            </w:r>
          </w:p>
        </w:tc>
      </w:tr>
      <w:tr w:rsidR="00744094" w:rsidRPr="00AD2C51" w14:paraId="423FD834" w14:textId="77777777" w:rsidTr="00070576">
        <w:tblPrEx>
          <w:tblLook w:val="04A0" w:firstRow="1" w:lastRow="0" w:firstColumn="1" w:lastColumn="0" w:noHBand="0" w:noVBand="1"/>
        </w:tblPrEx>
        <w:trPr>
          <w:trHeight w:val="7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vAlign w:val="center"/>
          </w:tcPr>
          <w:p w14:paraId="7EF02A88" w14:textId="77777777" w:rsidR="00744094" w:rsidRPr="00AD2C51" w:rsidRDefault="00744094" w:rsidP="00070576">
            <w:pPr>
              <w:jc w:val="right"/>
              <w:rPr>
                <w:sz w:val="20"/>
                <w:szCs w:val="20"/>
              </w:rPr>
            </w:pPr>
            <w:r w:rsidRPr="00AD2C51">
              <w:rPr>
                <w:sz w:val="20"/>
                <w:szCs w:val="20"/>
              </w:rPr>
              <w:t>42 to &lt;</w:t>
            </w:r>
            <w:r>
              <w:rPr>
                <w:sz w:val="20"/>
                <w:szCs w:val="20"/>
              </w:rPr>
              <w:t>53</w:t>
            </w:r>
          </w:p>
        </w:tc>
        <w:tc>
          <w:tcPr>
            <w:tcW w:w="1247" w:type="dxa"/>
          </w:tcPr>
          <w:p w14:paraId="5E9C918D" w14:textId="77777777" w:rsidR="00744094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(%)</w:t>
            </w:r>
          </w:p>
          <w:p w14:paraId="3788A8A9" w14:textId="77777777" w:rsidR="00744094" w:rsidRPr="00E578F0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578F0">
              <w:rPr>
                <w:b/>
                <w:bCs/>
                <w:sz w:val="20"/>
                <w:szCs w:val="20"/>
              </w:rPr>
              <w:t>HR</w:t>
            </w:r>
          </w:p>
          <w:p w14:paraId="10BB3E74" w14:textId="77777777" w:rsidR="00744094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(95%CI)</w:t>
            </w:r>
          </w:p>
        </w:tc>
        <w:tc>
          <w:tcPr>
            <w:tcW w:w="1531" w:type="dxa"/>
          </w:tcPr>
          <w:p w14:paraId="7A57A08F" w14:textId="77777777" w:rsidR="00744094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63,527 (15.5%)</w:t>
            </w:r>
          </w:p>
          <w:p w14:paraId="0EB7858A" w14:textId="77777777" w:rsidR="00744094" w:rsidRPr="00AD2C51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88">
              <w:rPr>
                <w:b/>
                <w:bCs/>
                <w:sz w:val="20"/>
                <w:szCs w:val="20"/>
              </w:rPr>
              <w:t>1.00</w:t>
            </w:r>
            <w:r>
              <w:rPr>
                <w:sz w:val="20"/>
                <w:szCs w:val="20"/>
              </w:rPr>
              <w:br/>
              <w:t>(Reference)</w:t>
            </w:r>
          </w:p>
        </w:tc>
        <w:tc>
          <w:tcPr>
            <w:tcW w:w="1531" w:type="dxa"/>
          </w:tcPr>
          <w:p w14:paraId="318AAEB7" w14:textId="77777777" w:rsidR="00744094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52,930 (12.9%)</w:t>
            </w:r>
            <w:r>
              <w:rPr>
                <w:sz w:val="20"/>
                <w:szCs w:val="20"/>
              </w:rPr>
              <w:br/>
            </w:r>
            <w:r w:rsidRPr="00102C88">
              <w:rPr>
                <w:b/>
                <w:bCs/>
                <w:sz w:val="20"/>
                <w:szCs w:val="20"/>
              </w:rPr>
              <w:t>1.2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  <w:p w14:paraId="305D6312" w14:textId="77777777" w:rsidR="00744094" w:rsidRPr="00AD2C51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(1.23-1.32)</w:t>
            </w:r>
          </w:p>
        </w:tc>
        <w:tc>
          <w:tcPr>
            <w:tcW w:w="1531" w:type="dxa"/>
          </w:tcPr>
          <w:p w14:paraId="09AE730C" w14:textId="77777777" w:rsidR="00744094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27,315 (6.7%)</w:t>
            </w:r>
          </w:p>
          <w:p w14:paraId="04804E1B" w14:textId="77777777" w:rsidR="00744094" w:rsidRPr="00102C88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02C88">
              <w:rPr>
                <w:b/>
                <w:bCs/>
                <w:sz w:val="20"/>
                <w:szCs w:val="20"/>
              </w:rPr>
              <w:t>1.</w:t>
            </w:r>
            <w:r>
              <w:rPr>
                <w:b/>
                <w:bCs/>
                <w:sz w:val="20"/>
                <w:szCs w:val="20"/>
              </w:rPr>
              <w:t>64</w:t>
            </w:r>
          </w:p>
          <w:p w14:paraId="494124DF" w14:textId="77777777" w:rsidR="00744094" w:rsidRPr="00AD2C51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(1.57-1.71)</w:t>
            </w:r>
          </w:p>
        </w:tc>
        <w:tc>
          <w:tcPr>
            <w:tcW w:w="1531" w:type="dxa"/>
          </w:tcPr>
          <w:p w14:paraId="6330484A" w14:textId="77777777" w:rsidR="00744094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4,126 (1.0%)</w:t>
            </w:r>
            <w:r>
              <w:rPr>
                <w:sz w:val="20"/>
                <w:szCs w:val="20"/>
              </w:rPr>
              <w:br/>
            </w:r>
            <w:r w:rsidRPr="00102C88">
              <w:rPr>
                <w:b/>
                <w:bCs/>
                <w:sz w:val="20"/>
                <w:szCs w:val="20"/>
              </w:rPr>
              <w:t>2.</w:t>
            </w:r>
            <w:r>
              <w:rPr>
                <w:b/>
                <w:bCs/>
                <w:sz w:val="20"/>
                <w:szCs w:val="20"/>
              </w:rPr>
              <w:t>25</w:t>
            </w:r>
          </w:p>
          <w:p w14:paraId="4E523173" w14:textId="77777777" w:rsidR="00744094" w:rsidRPr="00AD2C51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(2.06-2.46)</w:t>
            </w:r>
          </w:p>
        </w:tc>
      </w:tr>
      <w:tr w:rsidR="00744094" w:rsidRPr="00AD2C51" w14:paraId="282E15A4" w14:textId="77777777" w:rsidTr="00070576">
        <w:tblPrEx>
          <w:tblLook w:val="04A0" w:firstRow="1" w:lastRow="0" w:firstColumn="1" w:lastColumn="0" w:noHBand="0" w:noVBand="1"/>
        </w:tblPrEx>
        <w:trPr>
          <w:trHeight w:val="7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vAlign w:val="center"/>
          </w:tcPr>
          <w:p w14:paraId="26560B0C" w14:textId="77777777" w:rsidR="00744094" w:rsidRPr="00AD2C51" w:rsidRDefault="00744094" w:rsidP="00070576">
            <w:pPr>
              <w:jc w:val="right"/>
              <w:rPr>
                <w:sz w:val="20"/>
                <w:szCs w:val="20"/>
              </w:rPr>
            </w:pPr>
            <w:r w:rsidRPr="00AD2C51">
              <w:rPr>
                <w:sz w:val="20"/>
                <w:szCs w:val="20"/>
              </w:rPr>
              <w:t>53 to &lt;64</w:t>
            </w:r>
          </w:p>
        </w:tc>
        <w:tc>
          <w:tcPr>
            <w:tcW w:w="1247" w:type="dxa"/>
          </w:tcPr>
          <w:p w14:paraId="4DF2A220" w14:textId="77777777" w:rsidR="00744094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(%)</w:t>
            </w:r>
          </w:p>
          <w:p w14:paraId="70428C80" w14:textId="77777777" w:rsidR="00744094" w:rsidRPr="00E578F0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578F0">
              <w:rPr>
                <w:b/>
                <w:bCs/>
                <w:sz w:val="20"/>
                <w:szCs w:val="20"/>
              </w:rPr>
              <w:t>HR</w:t>
            </w:r>
          </w:p>
          <w:p w14:paraId="4414F366" w14:textId="77777777" w:rsidR="00744094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(95%CI)</w:t>
            </w:r>
          </w:p>
        </w:tc>
        <w:tc>
          <w:tcPr>
            <w:tcW w:w="1531" w:type="dxa"/>
          </w:tcPr>
          <w:p w14:paraId="72CA7548" w14:textId="77777777" w:rsidR="00744094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24,704 (6.0%)</w:t>
            </w:r>
          </w:p>
          <w:p w14:paraId="5C023434" w14:textId="77777777" w:rsidR="00744094" w:rsidRPr="00DA319D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Pr="00DA319D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98</w:t>
            </w:r>
            <w:r w:rsidRPr="00DA319D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B99A234" w14:textId="77777777" w:rsidR="00744094" w:rsidRPr="00AD2C51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(0.93-1.03)</w:t>
            </w:r>
          </w:p>
        </w:tc>
        <w:tc>
          <w:tcPr>
            <w:tcW w:w="1531" w:type="dxa"/>
          </w:tcPr>
          <w:p w14:paraId="2FF093A3" w14:textId="77777777" w:rsidR="00744094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48,687 (11.9%)</w:t>
            </w:r>
          </w:p>
          <w:p w14:paraId="3B5C9986" w14:textId="77777777" w:rsidR="00744094" w:rsidRPr="00DA319D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DA319D">
              <w:rPr>
                <w:b/>
                <w:bCs/>
                <w:sz w:val="20"/>
                <w:szCs w:val="20"/>
              </w:rPr>
              <w:t>1.21</w:t>
            </w:r>
          </w:p>
          <w:p w14:paraId="6A7A8431" w14:textId="77777777" w:rsidR="00744094" w:rsidRPr="00AD2C51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(1.17-1.26)</w:t>
            </w:r>
          </w:p>
        </w:tc>
        <w:tc>
          <w:tcPr>
            <w:tcW w:w="1531" w:type="dxa"/>
          </w:tcPr>
          <w:p w14:paraId="792E35D2" w14:textId="77777777" w:rsidR="00744094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42,973 (10.5%)</w:t>
            </w:r>
          </w:p>
          <w:p w14:paraId="7CD3BA50" w14:textId="77777777" w:rsidR="00744094" w:rsidRPr="00DA319D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DA319D">
              <w:rPr>
                <w:b/>
                <w:bCs/>
                <w:sz w:val="20"/>
                <w:szCs w:val="20"/>
              </w:rPr>
              <w:t>1.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DA319D">
              <w:rPr>
                <w:b/>
                <w:bCs/>
                <w:sz w:val="20"/>
                <w:szCs w:val="20"/>
              </w:rPr>
              <w:t>5</w:t>
            </w:r>
          </w:p>
          <w:p w14:paraId="619F872C" w14:textId="77777777" w:rsidR="00744094" w:rsidRPr="00AD2C51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(1.49-1.61)</w:t>
            </w:r>
          </w:p>
        </w:tc>
        <w:tc>
          <w:tcPr>
            <w:tcW w:w="1531" w:type="dxa"/>
          </w:tcPr>
          <w:p w14:paraId="4011836B" w14:textId="77777777" w:rsidR="00744094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9,836 (2.4%)</w:t>
            </w:r>
          </w:p>
          <w:p w14:paraId="7AEB70F1" w14:textId="77777777" w:rsidR="00744094" w:rsidRPr="00DA319D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DA319D">
              <w:rPr>
                <w:b/>
                <w:bCs/>
                <w:sz w:val="20"/>
                <w:szCs w:val="20"/>
              </w:rPr>
              <w:t>1.7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  <w:p w14:paraId="3558BBEC" w14:textId="77777777" w:rsidR="00744094" w:rsidRPr="00AD2C51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(1.67-1.92)</w:t>
            </w:r>
          </w:p>
        </w:tc>
      </w:tr>
      <w:tr w:rsidR="00744094" w:rsidRPr="00AD2C51" w14:paraId="0810DD8A" w14:textId="77777777" w:rsidTr="00070576">
        <w:tblPrEx>
          <w:tblLook w:val="04A0" w:firstRow="1" w:lastRow="0" w:firstColumn="1" w:lastColumn="0" w:noHBand="0" w:noVBand="1"/>
        </w:tblPrEx>
        <w:trPr>
          <w:trHeight w:val="7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vAlign w:val="center"/>
          </w:tcPr>
          <w:p w14:paraId="0B01044E" w14:textId="77777777" w:rsidR="00744094" w:rsidRPr="00AD2C51" w:rsidRDefault="00744094" w:rsidP="00070576">
            <w:pPr>
              <w:jc w:val="right"/>
              <w:rPr>
                <w:sz w:val="20"/>
                <w:szCs w:val="20"/>
              </w:rPr>
            </w:pPr>
            <w:r w:rsidRPr="00AD2C51">
              <w:rPr>
                <w:sz w:val="20"/>
                <w:szCs w:val="20"/>
              </w:rPr>
              <w:t>64 to &lt;75</w:t>
            </w:r>
          </w:p>
        </w:tc>
        <w:tc>
          <w:tcPr>
            <w:tcW w:w="1247" w:type="dxa"/>
          </w:tcPr>
          <w:p w14:paraId="410EE201" w14:textId="77777777" w:rsidR="00744094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(%)</w:t>
            </w:r>
          </w:p>
          <w:p w14:paraId="730106A5" w14:textId="77777777" w:rsidR="00744094" w:rsidRPr="00E578F0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578F0">
              <w:rPr>
                <w:b/>
                <w:bCs/>
                <w:sz w:val="20"/>
                <w:szCs w:val="20"/>
              </w:rPr>
              <w:t>HR</w:t>
            </w:r>
          </w:p>
          <w:p w14:paraId="0968D052" w14:textId="77777777" w:rsidR="00744094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(95%CI)</w:t>
            </w:r>
          </w:p>
        </w:tc>
        <w:tc>
          <w:tcPr>
            <w:tcW w:w="1531" w:type="dxa"/>
          </w:tcPr>
          <w:p w14:paraId="150C8E51" w14:textId="77777777" w:rsidR="00744094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4,412 (1.1%)</w:t>
            </w:r>
          </w:p>
          <w:p w14:paraId="1DBC7991" w14:textId="77777777" w:rsidR="00744094" w:rsidRPr="00D81B56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D81B56">
              <w:rPr>
                <w:b/>
                <w:bCs/>
                <w:sz w:val="20"/>
                <w:szCs w:val="20"/>
              </w:rPr>
              <w:t>1.20</w:t>
            </w:r>
          </w:p>
          <w:p w14:paraId="629075BB" w14:textId="77777777" w:rsidR="00744094" w:rsidRPr="00AD2C51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(1.08-1.33)</w:t>
            </w:r>
          </w:p>
        </w:tc>
        <w:tc>
          <w:tcPr>
            <w:tcW w:w="1531" w:type="dxa"/>
          </w:tcPr>
          <w:p w14:paraId="5B0180C4" w14:textId="77777777" w:rsidR="00744094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19,186 (4.7%)</w:t>
            </w:r>
            <w:r>
              <w:rPr>
                <w:sz w:val="20"/>
                <w:szCs w:val="20"/>
              </w:rPr>
              <w:br/>
            </w:r>
            <w:r w:rsidRPr="00D81B56">
              <w:rPr>
                <w:b/>
                <w:bCs/>
                <w:sz w:val="20"/>
                <w:szCs w:val="20"/>
              </w:rPr>
              <w:t>1.4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  <w:p w14:paraId="63B5C661" w14:textId="77777777" w:rsidR="00744094" w:rsidRPr="00AD2C51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(1.39-1.55)</w:t>
            </w:r>
          </w:p>
        </w:tc>
        <w:tc>
          <w:tcPr>
            <w:tcW w:w="1531" w:type="dxa"/>
          </w:tcPr>
          <w:p w14:paraId="4F8855A6" w14:textId="77777777" w:rsidR="00744094" w:rsidRPr="00D81B56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27,863 (6.8%)</w:t>
            </w:r>
            <w:r>
              <w:rPr>
                <w:sz w:val="20"/>
                <w:szCs w:val="20"/>
              </w:rPr>
              <w:br/>
            </w:r>
            <w:r w:rsidRPr="00D81B56">
              <w:rPr>
                <w:b/>
                <w:bCs/>
                <w:sz w:val="20"/>
                <w:szCs w:val="20"/>
              </w:rPr>
              <w:t>1.</w:t>
            </w:r>
            <w:r>
              <w:rPr>
                <w:b/>
                <w:bCs/>
                <w:sz w:val="20"/>
                <w:szCs w:val="20"/>
              </w:rPr>
              <w:t>71</w:t>
            </w:r>
          </w:p>
          <w:p w14:paraId="3C4A960D" w14:textId="77777777" w:rsidR="00744094" w:rsidRPr="00AD2C51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(1.63-1.79)</w:t>
            </w:r>
          </w:p>
        </w:tc>
        <w:tc>
          <w:tcPr>
            <w:tcW w:w="1531" w:type="dxa"/>
          </w:tcPr>
          <w:p w14:paraId="146B34E9" w14:textId="77777777" w:rsidR="00744094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9,126 (2.2%)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D81B56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03</w:t>
            </w:r>
          </w:p>
          <w:p w14:paraId="6FD98D5B" w14:textId="77777777" w:rsidR="00744094" w:rsidRPr="00AD2C51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(1.89-2.17)</w:t>
            </w:r>
          </w:p>
        </w:tc>
      </w:tr>
      <w:tr w:rsidR="00744094" w:rsidRPr="00AD2C51" w14:paraId="067376C5" w14:textId="77777777" w:rsidTr="00070576">
        <w:tblPrEx>
          <w:tblLook w:val="04A0" w:firstRow="1" w:lastRow="0" w:firstColumn="1" w:lastColumn="0" w:noHBand="0" w:noVBand="1"/>
        </w:tblPrEx>
        <w:trPr>
          <w:trHeight w:val="7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vAlign w:val="center"/>
          </w:tcPr>
          <w:p w14:paraId="0A0FA5D1" w14:textId="77777777" w:rsidR="00744094" w:rsidRPr="00AD2C51" w:rsidRDefault="00744094" w:rsidP="00070576">
            <w:pPr>
              <w:jc w:val="right"/>
              <w:rPr>
                <w:sz w:val="20"/>
                <w:szCs w:val="20"/>
              </w:rPr>
            </w:pPr>
            <w:r w:rsidRPr="00AD2C51">
              <w:rPr>
                <w:sz w:val="20"/>
                <w:szCs w:val="20"/>
              </w:rPr>
              <w:t>75 to &lt;86</w:t>
            </w:r>
          </w:p>
        </w:tc>
        <w:tc>
          <w:tcPr>
            <w:tcW w:w="1247" w:type="dxa"/>
          </w:tcPr>
          <w:p w14:paraId="1558FCA0" w14:textId="77777777" w:rsidR="00744094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(%)</w:t>
            </w:r>
          </w:p>
          <w:p w14:paraId="11E0345C" w14:textId="77777777" w:rsidR="00744094" w:rsidRPr="00E578F0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578F0">
              <w:rPr>
                <w:b/>
                <w:bCs/>
                <w:sz w:val="20"/>
                <w:szCs w:val="20"/>
              </w:rPr>
              <w:t>HR</w:t>
            </w:r>
          </w:p>
          <w:p w14:paraId="614563AB" w14:textId="77777777" w:rsidR="00744094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(95%CI)</w:t>
            </w:r>
          </w:p>
        </w:tc>
        <w:tc>
          <w:tcPr>
            <w:tcW w:w="1531" w:type="dxa"/>
          </w:tcPr>
          <w:p w14:paraId="3E0D8471" w14:textId="77777777" w:rsidR="00744094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1,545 (0.4%)</w:t>
            </w:r>
            <w:r>
              <w:rPr>
                <w:sz w:val="20"/>
                <w:szCs w:val="20"/>
              </w:rPr>
              <w:br/>
            </w:r>
            <w:r w:rsidRPr="003D6764">
              <w:rPr>
                <w:b/>
                <w:bCs/>
                <w:sz w:val="20"/>
                <w:szCs w:val="20"/>
              </w:rPr>
              <w:t>1.44</w:t>
            </w:r>
          </w:p>
          <w:p w14:paraId="279EBD6B" w14:textId="77777777" w:rsidR="00744094" w:rsidRPr="00AD2C51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(1.21-1.72)</w:t>
            </w:r>
          </w:p>
        </w:tc>
        <w:tc>
          <w:tcPr>
            <w:tcW w:w="1531" w:type="dxa"/>
          </w:tcPr>
          <w:p w14:paraId="0FD56799" w14:textId="77777777" w:rsidR="00744094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7,645 (1.9%)</w:t>
            </w:r>
          </w:p>
          <w:p w14:paraId="08F41521" w14:textId="77777777" w:rsidR="00744094" w:rsidRPr="003D6764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D6764">
              <w:rPr>
                <w:b/>
                <w:bCs/>
                <w:sz w:val="20"/>
                <w:szCs w:val="20"/>
              </w:rPr>
              <w:t>1.8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  <w:p w14:paraId="16DB3D7A" w14:textId="77777777" w:rsidR="00744094" w:rsidRPr="00AD2C51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(1.73-2.02)</w:t>
            </w:r>
          </w:p>
        </w:tc>
        <w:tc>
          <w:tcPr>
            <w:tcW w:w="1531" w:type="dxa"/>
          </w:tcPr>
          <w:p w14:paraId="73D2246B" w14:textId="77777777" w:rsidR="00744094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13,378 (3.3%)</w:t>
            </w:r>
          </w:p>
          <w:p w14:paraId="5FCC186D" w14:textId="77777777" w:rsidR="00744094" w:rsidRPr="003D6764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D6764">
              <w:rPr>
                <w:b/>
                <w:bCs/>
                <w:sz w:val="20"/>
                <w:szCs w:val="20"/>
              </w:rPr>
              <w:t>1.8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  <w:p w14:paraId="33D1FBAB" w14:textId="77777777" w:rsidR="00744094" w:rsidRPr="00AD2C51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(1.78-2.02)</w:t>
            </w:r>
          </w:p>
        </w:tc>
        <w:tc>
          <w:tcPr>
            <w:tcW w:w="1531" w:type="dxa"/>
          </w:tcPr>
          <w:p w14:paraId="19B0A272" w14:textId="77777777" w:rsidR="00744094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5,192 (1.3%)</w:t>
            </w:r>
          </w:p>
          <w:p w14:paraId="2854A24B" w14:textId="77777777" w:rsidR="00744094" w:rsidRPr="003D6764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D6764">
              <w:rPr>
                <w:b/>
                <w:bCs/>
                <w:sz w:val="20"/>
                <w:szCs w:val="20"/>
              </w:rPr>
              <w:t>2.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3D6764">
              <w:rPr>
                <w:b/>
                <w:bCs/>
                <w:sz w:val="20"/>
                <w:szCs w:val="20"/>
              </w:rPr>
              <w:t>1</w:t>
            </w:r>
          </w:p>
          <w:p w14:paraId="51E2D789" w14:textId="77777777" w:rsidR="00744094" w:rsidRPr="00AD2C51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(2.02-2.41)</w:t>
            </w:r>
          </w:p>
        </w:tc>
      </w:tr>
      <w:tr w:rsidR="00744094" w:rsidRPr="00AD2C51" w14:paraId="751198AB" w14:textId="77777777" w:rsidTr="00070576">
        <w:tblPrEx>
          <w:tblLook w:val="04A0" w:firstRow="1" w:lastRow="0" w:firstColumn="1" w:lastColumn="0" w:noHBand="0" w:noVBand="1"/>
        </w:tblPrEx>
        <w:trPr>
          <w:trHeight w:val="7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vAlign w:val="center"/>
          </w:tcPr>
          <w:p w14:paraId="16A0086F" w14:textId="77777777" w:rsidR="00744094" w:rsidRPr="00AD2C51" w:rsidRDefault="00744094" w:rsidP="00070576">
            <w:pPr>
              <w:jc w:val="right"/>
              <w:rPr>
                <w:sz w:val="20"/>
                <w:szCs w:val="20"/>
              </w:rPr>
            </w:pPr>
            <w:r w:rsidRPr="00AD2C51">
              <w:rPr>
                <w:rFonts w:cstheme="minorHAnsi"/>
                <w:sz w:val="20"/>
                <w:szCs w:val="20"/>
              </w:rPr>
              <w:t>≥</w:t>
            </w:r>
            <w:r w:rsidRPr="00AD2C51">
              <w:rPr>
                <w:sz w:val="20"/>
                <w:szCs w:val="20"/>
              </w:rPr>
              <w:t>86</w:t>
            </w:r>
          </w:p>
        </w:tc>
        <w:tc>
          <w:tcPr>
            <w:tcW w:w="1247" w:type="dxa"/>
          </w:tcPr>
          <w:p w14:paraId="14704BE4" w14:textId="77777777" w:rsidR="00744094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(%)</w:t>
            </w:r>
          </w:p>
          <w:p w14:paraId="331C1AD5" w14:textId="77777777" w:rsidR="00744094" w:rsidRPr="00E578F0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578F0">
              <w:rPr>
                <w:b/>
                <w:bCs/>
                <w:sz w:val="20"/>
                <w:szCs w:val="20"/>
              </w:rPr>
              <w:t>HR</w:t>
            </w:r>
          </w:p>
          <w:p w14:paraId="583E2F46" w14:textId="77777777" w:rsidR="00744094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(95%CI)</w:t>
            </w:r>
          </w:p>
        </w:tc>
        <w:tc>
          <w:tcPr>
            <w:tcW w:w="1531" w:type="dxa"/>
          </w:tcPr>
          <w:p w14:paraId="64A87EB9" w14:textId="77777777" w:rsidR="00744094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1,564 (0.4%)</w:t>
            </w:r>
          </w:p>
          <w:p w14:paraId="2F12676F" w14:textId="77777777" w:rsidR="00744094" w:rsidRPr="003D6764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D6764">
              <w:rPr>
                <w:b/>
                <w:bCs/>
                <w:sz w:val="20"/>
                <w:szCs w:val="20"/>
              </w:rPr>
              <w:t>2.2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  <w:p w14:paraId="7016DA33" w14:textId="77777777" w:rsidR="00744094" w:rsidRPr="00AD2C51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(1.89-2.75)</w:t>
            </w:r>
          </w:p>
        </w:tc>
        <w:tc>
          <w:tcPr>
            <w:tcW w:w="1531" w:type="dxa"/>
          </w:tcPr>
          <w:p w14:paraId="37BDBE4E" w14:textId="77777777" w:rsidR="00744094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5,783 (1.4%)</w:t>
            </w:r>
          </w:p>
          <w:p w14:paraId="053A7FD8" w14:textId="77777777" w:rsidR="00744094" w:rsidRPr="003D6764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D6764">
              <w:rPr>
                <w:b/>
                <w:bCs/>
                <w:sz w:val="20"/>
                <w:szCs w:val="20"/>
              </w:rPr>
              <w:t>2.</w:t>
            </w:r>
            <w:r>
              <w:rPr>
                <w:b/>
                <w:bCs/>
                <w:sz w:val="20"/>
                <w:szCs w:val="20"/>
              </w:rPr>
              <w:t>44</w:t>
            </w:r>
          </w:p>
          <w:p w14:paraId="30473C37" w14:textId="77777777" w:rsidR="00744094" w:rsidRPr="00AD2C51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(2.23-2.68)</w:t>
            </w:r>
          </w:p>
        </w:tc>
        <w:tc>
          <w:tcPr>
            <w:tcW w:w="1531" w:type="dxa"/>
          </w:tcPr>
          <w:p w14:paraId="37DDCD0B" w14:textId="77777777" w:rsidR="00744094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9,146 (2.2%)</w:t>
            </w:r>
          </w:p>
          <w:p w14:paraId="530FE846" w14:textId="77777777" w:rsidR="00744094" w:rsidRPr="003D6764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D6764">
              <w:rPr>
                <w:b/>
                <w:bCs/>
                <w:sz w:val="20"/>
                <w:szCs w:val="20"/>
              </w:rPr>
              <w:t>2.</w:t>
            </w:r>
            <w:r>
              <w:rPr>
                <w:b/>
                <w:bCs/>
                <w:sz w:val="20"/>
                <w:szCs w:val="20"/>
              </w:rPr>
              <w:t>76</w:t>
            </w:r>
          </w:p>
          <w:p w14:paraId="244EB7FF" w14:textId="77777777" w:rsidR="00744094" w:rsidRPr="00AD2C51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(2.58-2.97)</w:t>
            </w:r>
          </w:p>
        </w:tc>
        <w:tc>
          <w:tcPr>
            <w:tcW w:w="1531" w:type="dxa"/>
          </w:tcPr>
          <w:p w14:paraId="7AF5810F" w14:textId="77777777" w:rsidR="00744094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3,378 (0.8%)</w:t>
            </w:r>
          </w:p>
          <w:p w14:paraId="37650AF8" w14:textId="77777777" w:rsidR="00744094" w:rsidRPr="003D6764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3D6764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14</w:t>
            </w:r>
          </w:p>
          <w:p w14:paraId="3A62A2F0" w14:textId="77777777" w:rsidR="00744094" w:rsidRPr="00AD2C51" w:rsidRDefault="00744094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(2.82-3.49)</w:t>
            </w:r>
          </w:p>
        </w:tc>
      </w:tr>
    </w:tbl>
    <w:p w14:paraId="3F1ABCE6" w14:textId="77777777" w:rsidR="00744094" w:rsidRDefault="00744094" w:rsidP="00744094"/>
    <w:p w14:paraId="395871A6" w14:textId="77777777" w:rsidR="00491D48" w:rsidRDefault="00744094">
      <w:pPr>
        <w:rPr>
          <w:szCs w:val="24"/>
        </w:rPr>
      </w:pPr>
      <w:r w:rsidRPr="004C2946">
        <w:rPr>
          <w:szCs w:val="24"/>
        </w:rPr>
        <w:t>HRs adjusted for age, sex, ethnicity, deprivation (IMD), time since diagnosis, co-morbidity count, smoking, BMI and HbA1c mean/variability</w:t>
      </w:r>
    </w:p>
    <w:p w14:paraId="110CADD2" w14:textId="6727C27F" w:rsidR="00491D48" w:rsidRDefault="00491D48" w:rsidP="00491D48">
      <w:pPr>
        <w:pStyle w:val="Heading2"/>
      </w:pPr>
      <w:bookmarkStart w:id="6" w:name="_Toc195436994"/>
      <w:r>
        <w:lastRenderedPageBreak/>
        <w:t xml:space="preserve">Table S6: </w:t>
      </w:r>
      <w:r w:rsidRPr="00D94434">
        <w:t>Adjusted hazard ratios for all-cause mortality</w:t>
      </w:r>
      <w:r>
        <w:t xml:space="preserve"> during 2015-17</w:t>
      </w:r>
      <w:r w:rsidRPr="00D94434">
        <w:t xml:space="preserve"> by </w:t>
      </w:r>
      <w:r>
        <w:t xml:space="preserve">a </w:t>
      </w:r>
      <w:r w:rsidRPr="00D94434">
        <w:t>HbA1c variability score</w:t>
      </w:r>
      <w:r>
        <w:t xml:space="preserve"> calculated by only counting negative (HVS-) or positive (HVS+) fluctuations</w:t>
      </w:r>
      <w:r w:rsidRPr="00D94434">
        <w:t>, in type 1 and type 2 diabetes</w:t>
      </w:r>
      <w:bookmarkEnd w:id="6"/>
      <w:r>
        <w:t xml:space="preserve"> </w:t>
      </w:r>
    </w:p>
    <w:p w14:paraId="2E7513D4" w14:textId="77777777" w:rsidR="00491D48" w:rsidRDefault="00491D48" w:rsidP="00491D48"/>
    <w:tbl>
      <w:tblPr>
        <w:tblStyle w:val="GridTable1Light-Accent1"/>
        <w:tblW w:w="7144" w:type="dxa"/>
        <w:jc w:val="center"/>
        <w:tblLayout w:type="fixed"/>
        <w:tblLook w:val="0420" w:firstRow="1" w:lastRow="0" w:firstColumn="0" w:lastColumn="0" w:noHBand="0" w:noVBand="1"/>
      </w:tblPr>
      <w:tblGrid>
        <w:gridCol w:w="3288"/>
        <w:gridCol w:w="1928"/>
        <w:gridCol w:w="1928"/>
      </w:tblGrid>
      <w:tr w:rsidR="00491D48" w:rsidRPr="009F6A5B" w14:paraId="163E9E6F" w14:textId="77777777" w:rsidTr="000705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  <w:jc w:val="center"/>
        </w:trPr>
        <w:tc>
          <w:tcPr>
            <w:tcW w:w="3288" w:type="dxa"/>
          </w:tcPr>
          <w:p w14:paraId="5C866AE1" w14:textId="77777777" w:rsidR="00491D48" w:rsidRPr="009F6A5B" w:rsidRDefault="00491D48" w:rsidP="00070576">
            <w:pPr>
              <w:jc w:val="center"/>
            </w:pPr>
          </w:p>
        </w:tc>
        <w:tc>
          <w:tcPr>
            <w:tcW w:w="1928" w:type="dxa"/>
            <w:vAlign w:val="center"/>
          </w:tcPr>
          <w:p w14:paraId="2BBF22CA" w14:textId="77777777" w:rsidR="00491D48" w:rsidRDefault="00491D48" w:rsidP="00070576">
            <w:pPr>
              <w:jc w:val="center"/>
              <w:rPr>
                <w:b w:val="0"/>
                <w:bCs w:val="0"/>
              </w:rPr>
            </w:pPr>
            <w:r w:rsidRPr="009F6A5B">
              <w:t>Type 1</w:t>
            </w:r>
            <w:r>
              <w:t xml:space="preserve"> Diabetes</w:t>
            </w:r>
          </w:p>
          <w:p w14:paraId="5EA66C2F" w14:textId="77777777" w:rsidR="00491D48" w:rsidRPr="009F6A5B" w:rsidRDefault="00491D48" w:rsidP="00070576">
            <w:pPr>
              <w:jc w:val="center"/>
            </w:pPr>
            <w:r w:rsidRPr="00A73614">
              <w:t>(n=20,347)</w:t>
            </w:r>
          </w:p>
        </w:tc>
        <w:tc>
          <w:tcPr>
            <w:tcW w:w="1928" w:type="dxa"/>
            <w:vAlign w:val="center"/>
          </w:tcPr>
          <w:p w14:paraId="319127E2" w14:textId="77777777" w:rsidR="00491D48" w:rsidRDefault="00491D48" w:rsidP="00070576">
            <w:pPr>
              <w:jc w:val="center"/>
              <w:rPr>
                <w:b w:val="0"/>
                <w:bCs w:val="0"/>
              </w:rPr>
            </w:pPr>
            <w:r w:rsidRPr="009F6A5B">
              <w:t>Type 2</w:t>
            </w:r>
            <w:r>
              <w:t xml:space="preserve"> Diabetes</w:t>
            </w:r>
          </w:p>
          <w:p w14:paraId="28B3D6A7" w14:textId="77777777" w:rsidR="00491D48" w:rsidRPr="009F6A5B" w:rsidRDefault="00491D48" w:rsidP="00070576">
            <w:pPr>
              <w:jc w:val="center"/>
            </w:pPr>
            <w:r>
              <w:t>(n=409,821)</w:t>
            </w:r>
          </w:p>
        </w:tc>
      </w:tr>
      <w:tr w:rsidR="00491D48" w:rsidRPr="009F6A5B" w14:paraId="35D92D76" w14:textId="77777777" w:rsidTr="000705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  <w:jc w:val="center"/>
        </w:trPr>
        <w:tc>
          <w:tcPr>
            <w:tcW w:w="3288" w:type="dxa"/>
          </w:tcPr>
          <w:p w14:paraId="7B50D306" w14:textId="77777777" w:rsidR="00491D48" w:rsidRPr="009F6A5B" w:rsidRDefault="00491D48" w:rsidP="00070576">
            <w:pPr>
              <w:jc w:val="center"/>
            </w:pPr>
          </w:p>
        </w:tc>
        <w:tc>
          <w:tcPr>
            <w:tcW w:w="1928" w:type="dxa"/>
            <w:vAlign w:val="center"/>
          </w:tcPr>
          <w:p w14:paraId="66BC910D" w14:textId="77777777" w:rsidR="00491D48" w:rsidRPr="009F6A5B" w:rsidRDefault="00491D48" w:rsidP="00070576">
            <w:pPr>
              <w:jc w:val="center"/>
            </w:pPr>
            <w:r w:rsidRPr="009F6A5B">
              <w:t>HR (95% CI)</w:t>
            </w:r>
          </w:p>
        </w:tc>
        <w:tc>
          <w:tcPr>
            <w:tcW w:w="1928" w:type="dxa"/>
            <w:vAlign w:val="center"/>
          </w:tcPr>
          <w:p w14:paraId="6B1593EF" w14:textId="77777777" w:rsidR="00491D48" w:rsidRPr="009F6A5B" w:rsidRDefault="00491D48" w:rsidP="00070576">
            <w:pPr>
              <w:jc w:val="center"/>
            </w:pPr>
            <w:r w:rsidRPr="009F6A5B">
              <w:t>HR (95% CI)</w:t>
            </w:r>
          </w:p>
        </w:tc>
      </w:tr>
      <w:tr w:rsidR="00491D48" w:rsidRPr="009F6A5B" w14:paraId="0897DECB" w14:textId="77777777" w:rsidTr="00070576">
        <w:trPr>
          <w:trHeight w:val="283"/>
          <w:jc w:val="center"/>
        </w:trPr>
        <w:tc>
          <w:tcPr>
            <w:tcW w:w="3288" w:type="dxa"/>
            <w:vAlign w:val="center"/>
          </w:tcPr>
          <w:p w14:paraId="67B1E899" w14:textId="77777777" w:rsidR="00491D48" w:rsidRPr="009F6A5B" w:rsidRDefault="00491D48" w:rsidP="00070576">
            <w:pPr>
              <w:jc w:val="right"/>
            </w:pPr>
          </w:p>
        </w:tc>
        <w:tc>
          <w:tcPr>
            <w:tcW w:w="1928" w:type="dxa"/>
            <w:vAlign w:val="center"/>
          </w:tcPr>
          <w:p w14:paraId="2F352287" w14:textId="77777777" w:rsidR="00491D48" w:rsidRPr="009F6A5B" w:rsidRDefault="00491D48" w:rsidP="00070576">
            <w:pPr>
              <w:jc w:val="center"/>
            </w:pPr>
          </w:p>
        </w:tc>
        <w:tc>
          <w:tcPr>
            <w:tcW w:w="1928" w:type="dxa"/>
            <w:vAlign w:val="center"/>
          </w:tcPr>
          <w:p w14:paraId="247A72EE" w14:textId="77777777" w:rsidR="00491D48" w:rsidRPr="009F6A5B" w:rsidRDefault="00491D48" w:rsidP="00070576">
            <w:pPr>
              <w:jc w:val="center"/>
            </w:pPr>
          </w:p>
        </w:tc>
      </w:tr>
      <w:tr w:rsidR="00491D48" w:rsidRPr="009F6A5B" w14:paraId="1150B12F" w14:textId="77777777" w:rsidTr="00070576">
        <w:trPr>
          <w:trHeight w:val="283"/>
          <w:jc w:val="center"/>
        </w:trPr>
        <w:tc>
          <w:tcPr>
            <w:tcW w:w="3288" w:type="dxa"/>
            <w:vAlign w:val="center"/>
          </w:tcPr>
          <w:p w14:paraId="454ACC6A" w14:textId="77777777" w:rsidR="00491D48" w:rsidRPr="009F6A5B" w:rsidRDefault="00491D48" w:rsidP="00070576">
            <w:pPr>
              <w:jc w:val="right"/>
            </w:pPr>
            <w:r w:rsidRPr="009F6A5B">
              <w:t xml:space="preserve">Model with NEGATIVE HVS only </w:t>
            </w:r>
          </w:p>
        </w:tc>
        <w:tc>
          <w:tcPr>
            <w:tcW w:w="1928" w:type="dxa"/>
            <w:vAlign w:val="center"/>
          </w:tcPr>
          <w:p w14:paraId="6190E0F6" w14:textId="77777777" w:rsidR="00491D48" w:rsidRPr="009F6A5B" w:rsidRDefault="00491D48" w:rsidP="00070576">
            <w:pPr>
              <w:jc w:val="center"/>
            </w:pPr>
          </w:p>
        </w:tc>
        <w:tc>
          <w:tcPr>
            <w:tcW w:w="1928" w:type="dxa"/>
            <w:vAlign w:val="center"/>
          </w:tcPr>
          <w:p w14:paraId="0E133123" w14:textId="77777777" w:rsidR="00491D48" w:rsidRPr="009F6A5B" w:rsidRDefault="00491D48" w:rsidP="00070576">
            <w:pPr>
              <w:jc w:val="center"/>
            </w:pPr>
          </w:p>
        </w:tc>
      </w:tr>
      <w:tr w:rsidR="00491D48" w:rsidRPr="009F6A5B" w14:paraId="7F4FCAB2" w14:textId="77777777" w:rsidTr="00070576">
        <w:trPr>
          <w:trHeight w:val="283"/>
          <w:jc w:val="center"/>
        </w:trPr>
        <w:tc>
          <w:tcPr>
            <w:tcW w:w="3288" w:type="dxa"/>
            <w:vAlign w:val="center"/>
          </w:tcPr>
          <w:p w14:paraId="5FAA04A8" w14:textId="77777777" w:rsidR="00491D48" w:rsidRPr="009F6A5B" w:rsidRDefault="00491D48" w:rsidP="00070576">
            <w:pPr>
              <w:jc w:val="right"/>
            </w:pPr>
            <w:r w:rsidRPr="009F6A5B">
              <w:t>0 to &lt;20</w:t>
            </w:r>
          </w:p>
        </w:tc>
        <w:tc>
          <w:tcPr>
            <w:tcW w:w="1928" w:type="dxa"/>
            <w:vAlign w:val="center"/>
          </w:tcPr>
          <w:p w14:paraId="18817DCC" w14:textId="77777777" w:rsidR="00491D48" w:rsidRPr="009F6A5B" w:rsidRDefault="00491D48" w:rsidP="00070576">
            <w:pPr>
              <w:jc w:val="center"/>
            </w:pPr>
            <w:r w:rsidRPr="009F6A5B">
              <w:t>1</w:t>
            </w:r>
          </w:p>
        </w:tc>
        <w:tc>
          <w:tcPr>
            <w:tcW w:w="1928" w:type="dxa"/>
            <w:vAlign w:val="center"/>
          </w:tcPr>
          <w:p w14:paraId="3AC3A9A4" w14:textId="77777777" w:rsidR="00491D48" w:rsidRPr="009F6A5B" w:rsidRDefault="00491D48" w:rsidP="00070576">
            <w:pPr>
              <w:jc w:val="center"/>
            </w:pPr>
            <w:r w:rsidRPr="009F6A5B">
              <w:t>1</w:t>
            </w:r>
          </w:p>
        </w:tc>
      </w:tr>
      <w:tr w:rsidR="00491D48" w:rsidRPr="009F6A5B" w14:paraId="7C97E815" w14:textId="77777777" w:rsidTr="00070576">
        <w:trPr>
          <w:trHeight w:val="283"/>
          <w:jc w:val="center"/>
        </w:trPr>
        <w:tc>
          <w:tcPr>
            <w:tcW w:w="3288" w:type="dxa"/>
            <w:vAlign w:val="center"/>
          </w:tcPr>
          <w:p w14:paraId="332011DD" w14:textId="77777777" w:rsidR="00491D48" w:rsidRPr="009F6A5B" w:rsidRDefault="00491D48" w:rsidP="00070576">
            <w:pPr>
              <w:jc w:val="right"/>
            </w:pPr>
            <w:r w:rsidRPr="009F6A5B">
              <w:t>20 to &lt;50</w:t>
            </w:r>
          </w:p>
        </w:tc>
        <w:tc>
          <w:tcPr>
            <w:tcW w:w="1928" w:type="dxa"/>
            <w:vAlign w:val="center"/>
          </w:tcPr>
          <w:p w14:paraId="705A2738" w14:textId="77777777" w:rsidR="00491D48" w:rsidRPr="009F6A5B" w:rsidRDefault="00491D48" w:rsidP="00070576">
            <w:pPr>
              <w:jc w:val="center"/>
            </w:pPr>
            <w:r w:rsidRPr="009F6A5B">
              <w:t>1.</w:t>
            </w:r>
            <w:r>
              <w:t>25</w:t>
            </w:r>
            <w:r w:rsidRPr="009F6A5B">
              <w:t xml:space="preserve"> (1.</w:t>
            </w:r>
            <w:r>
              <w:t>09</w:t>
            </w:r>
            <w:r w:rsidRPr="009F6A5B">
              <w:t>-1.4</w:t>
            </w:r>
            <w:r>
              <w:t>2</w:t>
            </w:r>
            <w:r w:rsidRPr="009F6A5B">
              <w:t>)</w:t>
            </w:r>
          </w:p>
        </w:tc>
        <w:tc>
          <w:tcPr>
            <w:tcW w:w="1928" w:type="dxa"/>
            <w:vAlign w:val="center"/>
          </w:tcPr>
          <w:p w14:paraId="4D9F8AAD" w14:textId="77777777" w:rsidR="00491D48" w:rsidRPr="009F6A5B" w:rsidRDefault="00491D48" w:rsidP="00070576">
            <w:pPr>
              <w:jc w:val="center"/>
            </w:pPr>
            <w:r w:rsidRPr="009F6A5B">
              <w:t>1.</w:t>
            </w:r>
            <w:r>
              <w:t>31</w:t>
            </w:r>
            <w:r w:rsidRPr="009F6A5B">
              <w:t xml:space="preserve"> (1.2</w:t>
            </w:r>
            <w:r>
              <w:t>8</w:t>
            </w:r>
            <w:r w:rsidRPr="009F6A5B">
              <w:t>-1.</w:t>
            </w:r>
            <w:r>
              <w:t>33</w:t>
            </w:r>
            <w:r w:rsidRPr="009F6A5B">
              <w:t>)</w:t>
            </w:r>
          </w:p>
        </w:tc>
      </w:tr>
      <w:tr w:rsidR="00491D48" w:rsidRPr="009F6A5B" w14:paraId="0C7E2F38" w14:textId="77777777" w:rsidTr="00070576">
        <w:trPr>
          <w:trHeight w:val="283"/>
          <w:jc w:val="center"/>
        </w:trPr>
        <w:tc>
          <w:tcPr>
            <w:tcW w:w="3288" w:type="dxa"/>
            <w:vAlign w:val="center"/>
          </w:tcPr>
          <w:p w14:paraId="6AAF7AA4" w14:textId="77777777" w:rsidR="00491D48" w:rsidRPr="009F6A5B" w:rsidRDefault="00491D48" w:rsidP="00070576">
            <w:pPr>
              <w:jc w:val="right"/>
            </w:pPr>
            <w:r w:rsidRPr="009F6A5B">
              <w:t>50 to 100</w:t>
            </w:r>
          </w:p>
        </w:tc>
        <w:tc>
          <w:tcPr>
            <w:tcW w:w="1928" w:type="dxa"/>
            <w:vAlign w:val="center"/>
          </w:tcPr>
          <w:p w14:paraId="6900E015" w14:textId="77777777" w:rsidR="00491D48" w:rsidRPr="009F6A5B" w:rsidRDefault="00491D48" w:rsidP="00070576">
            <w:pPr>
              <w:jc w:val="center"/>
            </w:pPr>
            <w:r w:rsidRPr="009F6A5B">
              <w:t>2.1</w:t>
            </w:r>
            <w:r>
              <w:t>2</w:t>
            </w:r>
            <w:r w:rsidRPr="009F6A5B">
              <w:t xml:space="preserve"> (1.</w:t>
            </w:r>
            <w:r>
              <w:t>69</w:t>
            </w:r>
            <w:r w:rsidRPr="009F6A5B">
              <w:t>-2.</w:t>
            </w:r>
            <w:r>
              <w:t>66</w:t>
            </w:r>
            <w:r w:rsidRPr="009F6A5B">
              <w:t>)</w:t>
            </w:r>
          </w:p>
        </w:tc>
        <w:tc>
          <w:tcPr>
            <w:tcW w:w="1928" w:type="dxa"/>
            <w:vAlign w:val="center"/>
          </w:tcPr>
          <w:p w14:paraId="61A18528" w14:textId="77777777" w:rsidR="00491D48" w:rsidRPr="009F6A5B" w:rsidRDefault="00491D48" w:rsidP="00070576">
            <w:pPr>
              <w:jc w:val="center"/>
            </w:pPr>
            <w:r w:rsidRPr="009F6A5B">
              <w:t>1.</w:t>
            </w:r>
            <w:r>
              <w:t>69</w:t>
            </w:r>
            <w:r w:rsidRPr="009F6A5B">
              <w:t xml:space="preserve"> (1.</w:t>
            </w:r>
            <w:r>
              <w:t>6</w:t>
            </w:r>
            <w:r w:rsidRPr="009F6A5B">
              <w:t>2-1.</w:t>
            </w:r>
            <w:r>
              <w:t>75</w:t>
            </w:r>
            <w:r w:rsidRPr="009F6A5B">
              <w:t>)</w:t>
            </w:r>
          </w:p>
        </w:tc>
      </w:tr>
      <w:tr w:rsidR="00491D48" w:rsidRPr="009F6A5B" w14:paraId="5E5AED09" w14:textId="77777777" w:rsidTr="00070576">
        <w:trPr>
          <w:trHeight w:val="283"/>
          <w:jc w:val="center"/>
        </w:trPr>
        <w:tc>
          <w:tcPr>
            <w:tcW w:w="3288" w:type="dxa"/>
            <w:vAlign w:val="center"/>
          </w:tcPr>
          <w:p w14:paraId="5FE62918" w14:textId="77777777" w:rsidR="00491D48" w:rsidRPr="009F6A5B" w:rsidRDefault="00491D48" w:rsidP="00070576">
            <w:pPr>
              <w:jc w:val="right"/>
            </w:pPr>
          </w:p>
        </w:tc>
        <w:tc>
          <w:tcPr>
            <w:tcW w:w="1928" w:type="dxa"/>
            <w:vAlign w:val="center"/>
          </w:tcPr>
          <w:p w14:paraId="1BC36EF0" w14:textId="77777777" w:rsidR="00491D48" w:rsidRPr="009F6A5B" w:rsidRDefault="00491D48" w:rsidP="00070576">
            <w:pPr>
              <w:jc w:val="center"/>
            </w:pPr>
          </w:p>
        </w:tc>
        <w:tc>
          <w:tcPr>
            <w:tcW w:w="1928" w:type="dxa"/>
            <w:vAlign w:val="center"/>
          </w:tcPr>
          <w:p w14:paraId="3383B246" w14:textId="77777777" w:rsidR="00491D48" w:rsidRPr="009F6A5B" w:rsidRDefault="00491D48" w:rsidP="00070576">
            <w:pPr>
              <w:jc w:val="center"/>
            </w:pPr>
          </w:p>
        </w:tc>
      </w:tr>
      <w:tr w:rsidR="00491D48" w:rsidRPr="009F6A5B" w14:paraId="0B9FF568" w14:textId="77777777" w:rsidTr="00070576">
        <w:trPr>
          <w:trHeight w:val="283"/>
          <w:jc w:val="center"/>
        </w:trPr>
        <w:tc>
          <w:tcPr>
            <w:tcW w:w="3288" w:type="dxa"/>
            <w:vAlign w:val="center"/>
          </w:tcPr>
          <w:p w14:paraId="614468A8" w14:textId="77777777" w:rsidR="00491D48" w:rsidRPr="009F6A5B" w:rsidRDefault="00491D48" w:rsidP="00070576">
            <w:pPr>
              <w:jc w:val="right"/>
            </w:pPr>
            <w:r w:rsidRPr="009F6A5B">
              <w:t xml:space="preserve">Model with POSITIVE HVS only </w:t>
            </w:r>
          </w:p>
        </w:tc>
        <w:tc>
          <w:tcPr>
            <w:tcW w:w="1928" w:type="dxa"/>
            <w:vAlign w:val="center"/>
          </w:tcPr>
          <w:p w14:paraId="186FCE93" w14:textId="77777777" w:rsidR="00491D48" w:rsidRPr="009F6A5B" w:rsidRDefault="00491D48" w:rsidP="00070576">
            <w:pPr>
              <w:jc w:val="center"/>
            </w:pPr>
          </w:p>
        </w:tc>
        <w:tc>
          <w:tcPr>
            <w:tcW w:w="1928" w:type="dxa"/>
            <w:vAlign w:val="center"/>
          </w:tcPr>
          <w:p w14:paraId="14549334" w14:textId="77777777" w:rsidR="00491D48" w:rsidRPr="009F6A5B" w:rsidRDefault="00491D48" w:rsidP="00070576">
            <w:pPr>
              <w:jc w:val="center"/>
            </w:pPr>
          </w:p>
        </w:tc>
      </w:tr>
      <w:tr w:rsidR="00491D48" w:rsidRPr="009F6A5B" w14:paraId="285B6B68" w14:textId="77777777" w:rsidTr="00070576">
        <w:trPr>
          <w:trHeight w:val="283"/>
          <w:jc w:val="center"/>
        </w:trPr>
        <w:tc>
          <w:tcPr>
            <w:tcW w:w="3288" w:type="dxa"/>
            <w:vAlign w:val="center"/>
          </w:tcPr>
          <w:p w14:paraId="12963D26" w14:textId="77777777" w:rsidR="00491D48" w:rsidRPr="009F6A5B" w:rsidRDefault="00491D48" w:rsidP="00070576">
            <w:pPr>
              <w:jc w:val="right"/>
            </w:pPr>
            <w:r w:rsidRPr="009F6A5B">
              <w:t>0 to &lt;20</w:t>
            </w:r>
          </w:p>
        </w:tc>
        <w:tc>
          <w:tcPr>
            <w:tcW w:w="1928" w:type="dxa"/>
            <w:vAlign w:val="center"/>
          </w:tcPr>
          <w:p w14:paraId="28B48E48" w14:textId="77777777" w:rsidR="00491D48" w:rsidRPr="009F6A5B" w:rsidRDefault="00491D48" w:rsidP="00070576">
            <w:pPr>
              <w:jc w:val="center"/>
            </w:pPr>
            <w:r w:rsidRPr="009F6A5B">
              <w:t>1</w:t>
            </w:r>
          </w:p>
        </w:tc>
        <w:tc>
          <w:tcPr>
            <w:tcW w:w="1928" w:type="dxa"/>
            <w:vAlign w:val="center"/>
          </w:tcPr>
          <w:p w14:paraId="31C331D4" w14:textId="77777777" w:rsidR="00491D48" w:rsidRPr="009F6A5B" w:rsidRDefault="00491D48" w:rsidP="00070576">
            <w:pPr>
              <w:jc w:val="center"/>
            </w:pPr>
            <w:r w:rsidRPr="009F6A5B">
              <w:t>1</w:t>
            </w:r>
          </w:p>
        </w:tc>
      </w:tr>
      <w:tr w:rsidR="00491D48" w:rsidRPr="009F6A5B" w14:paraId="24776D47" w14:textId="77777777" w:rsidTr="00070576">
        <w:trPr>
          <w:trHeight w:val="283"/>
          <w:jc w:val="center"/>
        </w:trPr>
        <w:tc>
          <w:tcPr>
            <w:tcW w:w="3288" w:type="dxa"/>
            <w:vAlign w:val="center"/>
          </w:tcPr>
          <w:p w14:paraId="56344301" w14:textId="77777777" w:rsidR="00491D48" w:rsidRPr="009F6A5B" w:rsidRDefault="00491D48" w:rsidP="00070576">
            <w:pPr>
              <w:jc w:val="right"/>
            </w:pPr>
            <w:r w:rsidRPr="009F6A5B">
              <w:t>20 to &lt;50</w:t>
            </w:r>
          </w:p>
        </w:tc>
        <w:tc>
          <w:tcPr>
            <w:tcW w:w="1928" w:type="dxa"/>
            <w:vAlign w:val="center"/>
          </w:tcPr>
          <w:p w14:paraId="2DFB6F7B" w14:textId="77777777" w:rsidR="00491D48" w:rsidRPr="009F6A5B" w:rsidRDefault="00491D48" w:rsidP="00070576">
            <w:pPr>
              <w:jc w:val="center"/>
            </w:pPr>
            <w:r w:rsidRPr="009F6A5B">
              <w:t>1.</w:t>
            </w:r>
            <w:r>
              <w:t>40</w:t>
            </w:r>
            <w:r w:rsidRPr="009F6A5B">
              <w:t xml:space="preserve"> (1.2</w:t>
            </w:r>
            <w:r>
              <w:t>2</w:t>
            </w:r>
            <w:r w:rsidRPr="009F6A5B">
              <w:t>-1.</w:t>
            </w:r>
            <w:r>
              <w:t>59</w:t>
            </w:r>
            <w:r w:rsidRPr="009F6A5B">
              <w:t>)</w:t>
            </w:r>
          </w:p>
        </w:tc>
        <w:tc>
          <w:tcPr>
            <w:tcW w:w="1928" w:type="dxa"/>
            <w:vAlign w:val="center"/>
          </w:tcPr>
          <w:p w14:paraId="21F08DAA" w14:textId="77777777" w:rsidR="00491D48" w:rsidRPr="009F6A5B" w:rsidRDefault="00491D48" w:rsidP="00070576">
            <w:pPr>
              <w:jc w:val="center"/>
            </w:pPr>
            <w:r w:rsidRPr="009F6A5B">
              <w:t>1.2</w:t>
            </w:r>
            <w:r>
              <w:t>4</w:t>
            </w:r>
            <w:r w:rsidRPr="009F6A5B">
              <w:t xml:space="preserve"> (1.</w:t>
            </w:r>
            <w:r>
              <w:t>22</w:t>
            </w:r>
            <w:r w:rsidRPr="009F6A5B">
              <w:t>-1.2</w:t>
            </w:r>
            <w:r>
              <w:t>7</w:t>
            </w:r>
            <w:r w:rsidRPr="009F6A5B">
              <w:t>)</w:t>
            </w:r>
          </w:p>
        </w:tc>
      </w:tr>
      <w:tr w:rsidR="00491D48" w:rsidRPr="009F6A5B" w14:paraId="647FFE5E" w14:textId="77777777" w:rsidTr="00070576">
        <w:trPr>
          <w:trHeight w:val="283"/>
          <w:jc w:val="center"/>
        </w:trPr>
        <w:tc>
          <w:tcPr>
            <w:tcW w:w="3288" w:type="dxa"/>
            <w:vAlign w:val="center"/>
          </w:tcPr>
          <w:p w14:paraId="14A81151" w14:textId="77777777" w:rsidR="00491D48" w:rsidRPr="009F6A5B" w:rsidRDefault="00491D48" w:rsidP="00070576">
            <w:pPr>
              <w:jc w:val="right"/>
            </w:pPr>
            <w:r w:rsidRPr="009F6A5B">
              <w:t>50 to 100</w:t>
            </w:r>
          </w:p>
        </w:tc>
        <w:tc>
          <w:tcPr>
            <w:tcW w:w="1928" w:type="dxa"/>
            <w:vAlign w:val="center"/>
          </w:tcPr>
          <w:p w14:paraId="0EACFFB5" w14:textId="77777777" w:rsidR="00491D48" w:rsidRPr="009F6A5B" w:rsidRDefault="00491D48" w:rsidP="00070576">
            <w:pPr>
              <w:jc w:val="center"/>
            </w:pPr>
            <w:r>
              <w:t>2</w:t>
            </w:r>
            <w:r w:rsidRPr="009F6A5B">
              <w:t>.</w:t>
            </w:r>
            <w:r>
              <w:t>02</w:t>
            </w:r>
            <w:r w:rsidRPr="009F6A5B">
              <w:t xml:space="preserve"> (1.</w:t>
            </w:r>
            <w:r>
              <w:t>60</w:t>
            </w:r>
            <w:r w:rsidRPr="009F6A5B">
              <w:t>-2.</w:t>
            </w:r>
            <w:r>
              <w:t>54</w:t>
            </w:r>
            <w:r w:rsidRPr="009F6A5B">
              <w:t>)</w:t>
            </w:r>
          </w:p>
        </w:tc>
        <w:tc>
          <w:tcPr>
            <w:tcW w:w="1928" w:type="dxa"/>
            <w:vAlign w:val="center"/>
          </w:tcPr>
          <w:p w14:paraId="1DDA8DD6" w14:textId="77777777" w:rsidR="00491D48" w:rsidRPr="009F6A5B" w:rsidRDefault="00491D48" w:rsidP="00070576">
            <w:pPr>
              <w:jc w:val="center"/>
            </w:pPr>
            <w:r w:rsidRPr="009F6A5B">
              <w:t>1.</w:t>
            </w:r>
            <w:r>
              <w:t>45</w:t>
            </w:r>
            <w:r w:rsidRPr="009F6A5B">
              <w:t xml:space="preserve"> (1.</w:t>
            </w:r>
            <w:r>
              <w:t>40</w:t>
            </w:r>
            <w:r w:rsidRPr="009F6A5B">
              <w:t>-1.</w:t>
            </w:r>
            <w:r>
              <w:t>51</w:t>
            </w:r>
            <w:r w:rsidRPr="009F6A5B">
              <w:t>)</w:t>
            </w:r>
          </w:p>
        </w:tc>
      </w:tr>
      <w:tr w:rsidR="00491D48" w:rsidRPr="009F6A5B" w14:paraId="5C5D1127" w14:textId="77777777" w:rsidTr="00070576">
        <w:trPr>
          <w:trHeight w:val="283"/>
          <w:jc w:val="center"/>
        </w:trPr>
        <w:tc>
          <w:tcPr>
            <w:tcW w:w="3288" w:type="dxa"/>
            <w:vAlign w:val="center"/>
          </w:tcPr>
          <w:p w14:paraId="1D4E3BC2" w14:textId="77777777" w:rsidR="00491D48" w:rsidRPr="009F6A5B" w:rsidRDefault="00491D48" w:rsidP="00070576">
            <w:pPr>
              <w:jc w:val="right"/>
            </w:pPr>
          </w:p>
        </w:tc>
        <w:tc>
          <w:tcPr>
            <w:tcW w:w="1928" w:type="dxa"/>
            <w:vAlign w:val="center"/>
          </w:tcPr>
          <w:p w14:paraId="5D57529F" w14:textId="77777777" w:rsidR="00491D48" w:rsidRPr="009F6A5B" w:rsidRDefault="00491D48" w:rsidP="00070576">
            <w:pPr>
              <w:jc w:val="center"/>
            </w:pPr>
          </w:p>
        </w:tc>
        <w:tc>
          <w:tcPr>
            <w:tcW w:w="1928" w:type="dxa"/>
            <w:vAlign w:val="center"/>
          </w:tcPr>
          <w:p w14:paraId="7A099319" w14:textId="77777777" w:rsidR="00491D48" w:rsidRPr="009F6A5B" w:rsidRDefault="00491D48" w:rsidP="00070576">
            <w:pPr>
              <w:jc w:val="center"/>
            </w:pPr>
          </w:p>
        </w:tc>
      </w:tr>
    </w:tbl>
    <w:p w14:paraId="7967F4BC" w14:textId="77777777" w:rsidR="00491D48" w:rsidRPr="00F2560E" w:rsidRDefault="00491D48" w:rsidP="00491D48"/>
    <w:p w14:paraId="2424BBE5" w14:textId="77777777" w:rsidR="00491D48" w:rsidRPr="004C2946" w:rsidRDefault="00491D48" w:rsidP="00491D48">
      <w:pPr>
        <w:rPr>
          <w:sz w:val="24"/>
          <w:szCs w:val="24"/>
        </w:rPr>
      </w:pPr>
      <w:r w:rsidRPr="004C2946">
        <w:rPr>
          <w:szCs w:val="24"/>
        </w:rPr>
        <w:t>HRs adjusted for age, sex, ethnicity, deprivation (IMD), time since diagnosis, co-morbidity count, smoking, BMI and</w:t>
      </w:r>
      <w:r>
        <w:rPr>
          <w:szCs w:val="24"/>
        </w:rPr>
        <w:t xml:space="preserve"> average</w:t>
      </w:r>
      <w:r w:rsidRPr="004C2946">
        <w:rPr>
          <w:szCs w:val="24"/>
        </w:rPr>
        <w:t xml:space="preserve"> HbA1c</w:t>
      </w:r>
      <w:r>
        <w:rPr>
          <w:szCs w:val="24"/>
        </w:rPr>
        <w:t xml:space="preserve"> level</w:t>
      </w:r>
      <w:r w:rsidRPr="004C2946">
        <w:rPr>
          <w:szCs w:val="24"/>
        </w:rPr>
        <w:t>.</w:t>
      </w:r>
    </w:p>
    <w:p w14:paraId="304913BD" w14:textId="77777777" w:rsidR="00491D48" w:rsidRDefault="00491D48" w:rsidP="00491D48"/>
    <w:p w14:paraId="7E870170" w14:textId="77777777" w:rsidR="00491D48" w:rsidRDefault="00491D48" w:rsidP="00491D48"/>
    <w:p w14:paraId="1C4F2658" w14:textId="77777777" w:rsidR="00491D48" w:rsidRDefault="00491D48" w:rsidP="00491D48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237EACCD" w14:textId="6A31514C" w:rsidR="00491D48" w:rsidRDefault="00491D48" w:rsidP="00491D48">
      <w:pPr>
        <w:pStyle w:val="Heading2"/>
      </w:pPr>
      <w:bookmarkStart w:id="7" w:name="_Toc195436995"/>
      <w:r>
        <w:lastRenderedPageBreak/>
        <w:t>Table S</w:t>
      </w:r>
      <w:r w:rsidR="00E955FB">
        <w:t>7</w:t>
      </w:r>
      <w:r>
        <w:t xml:space="preserve">: </w:t>
      </w:r>
      <w:r w:rsidRPr="00D94434">
        <w:t>Adjusted hazard ratios for all-cause mortality</w:t>
      </w:r>
      <w:r>
        <w:t xml:space="preserve"> during 2015-17</w:t>
      </w:r>
      <w:r w:rsidRPr="00D94434">
        <w:t xml:space="preserve"> by </w:t>
      </w:r>
      <w:r>
        <w:t xml:space="preserve">first recorded </w:t>
      </w:r>
      <w:r w:rsidRPr="00D94434">
        <w:t>HbA1c</w:t>
      </w:r>
      <w:r>
        <w:t xml:space="preserve"> in 2015 and related fluctuation</w:t>
      </w:r>
      <w:r w:rsidRPr="00D94434">
        <w:t>, in type 1 and type 2 diabetes</w:t>
      </w:r>
      <w:bookmarkEnd w:id="7"/>
      <w:r>
        <w:t xml:space="preserve"> </w:t>
      </w:r>
    </w:p>
    <w:p w14:paraId="4DB7FC1B" w14:textId="77777777" w:rsidR="00491D48" w:rsidRDefault="00491D48" w:rsidP="00491D48"/>
    <w:tbl>
      <w:tblPr>
        <w:tblStyle w:val="GridTable1Light-Accent1"/>
        <w:tblW w:w="9070" w:type="dxa"/>
        <w:jc w:val="center"/>
        <w:tblLayout w:type="fixed"/>
        <w:tblLook w:val="0420" w:firstRow="1" w:lastRow="0" w:firstColumn="0" w:lastColumn="0" w:noHBand="0" w:noVBand="1"/>
      </w:tblPr>
      <w:tblGrid>
        <w:gridCol w:w="1814"/>
        <w:gridCol w:w="1814"/>
        <w:gridCol w:w="1814"/>
        <w:gridCol w:w="1814"/>
        <w:gridCol w:w="1814"/>
      </w:tblGrid>
      <w:tr w:rsidR="00491D48" w:rsidRPr="00D7423A" w14:paraId="294B0887" w14:textId="77777777" w:rsidTr="000705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  <w:jc w:val="center"/>
        </w:trPr>
        <w:tc>
          <w:tcPr>
            <w:tcW w:w="1814" w:type="dxa"/>
          </w:tcPr>
          <w:p w14:paraId="264F642A" w14:textId="77777777" w:rsidR="00491D48" w:rsidRPr="00D7423A" w:rsidRDefault="00491D48" w:rsidP="00070576">
            <w:pPr>
              <w:jc w:val="center"/>
            </w:pPr>
          </w:p>
        </w:tc>
        <w:tc>
          <w:tcPr>
            <w:tcW w:w="3628" w:type="dxa"/>
            <w:gridSpan w:val="2"/>
            <w:vAlign w:val="center"/>
          </w:tcPr>
          <w:p w14:paraId="4EC25641" w14:textId="77777777" w:rsidR="00491D48" w:rsidRDefault="00491D48" w:rsidP="00070576">
            <w:pPr>
              <w:jc w:val="center"/>
              <w:rPr>
                <w:b w:val="0"/>
                <w:bCs w:val="0"/>
              </w:rPr>
            </w:pPr>
            <w:r w:rsidRPr="009F6A5B">
              <w:t>Type 1</w:t>
            </w:r>
            <w:r>
              <w:t xml:space="preserve"> Diabetes</w:t>
            </w:r>
          </w:p>
          <w:p w14:paraId="1073E1E5" w14:textId="77777777" w:rsidR="00491D48" w:rsidRPr="00D7423A" w:rsidRDefault="00491D48" w:rsidP="00070576">
            <w:pPr>
              <w:jc w:val="center"/>
            </w:pPr>
            <w:r w:rsidRPr="00A73614">
              <w:t>(n=</w:t>
            </w:r>
            <w:r>
              <w:t>13,835</w:t>
            </w:r>
            <w:r w:rsidRPr="00A73614">
              <w:t>)</w:t>
            </w:r>
          </w:p>
        </w:tc>
        <w:tc>
          <w:tcPr>
            <w:tcW w:w="3628" w:type="dxa"/>
            <w:gridSpan w:val="2"/>
            <w:vAlign w:val="center"/>
          </w:tcPr>
          <w:p w14:paraId="48ADBF58" w14:textId="77777777" w:rsidR="00491D48" w:rsidRDefault="00491D48" w:rsidP="00070576">
            <w:pPr>
              <w:jc w:val="center"/>
              <w:rPr>
                <w:b w:val="0"/>
                <w:bCs w:val="0"/>
              </w:rPr>
            </w:pPr>
            <w:r w:rsidRPr="009F6A5B">
              <w:t>Type 2</w:t>
            </w:r>
            <w:r>
              <w:t xml:space="preserve"> Diabetes</w:t>
            </w:r>
          </w:p>
          <w:p w14:paraId="4C9272CD" w14:textId="77777777" w:rsidR="00491D48" w:rsidRPr="00D7423A" w:rsidRDefault="00491D48" w:rsidP="00070576">
            <w:pPr>
              <w:jc w:val="center"/>
            </w:pPr>
            <w:r>
              <w:t>(n=305,262)</w:t>
            </w:r>
          </w:p>
        </w:tc>
      </w:tr>
      <w:tr w:rsidR="00491D48" w:rsidRPr="00D7423A" w14:paraId="54ED054F" w14:textId="77777777" w:rsidTr="000705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  <w:jc w:val="center"/>
        </w:trPr>
        <w:tc>
          <w:tcPr>
            <w:tcW w:w="1814" w:type="dxa"/>
          </w:tcPr>
          <w:p w14:paraId="3E92E5A8" w14:textId="77777777" w:rsidR="00491D48" w:rsidRPr="00D7423A" w:rsidRDefault="00491D48" w:rsidP="00070576">
            <w:pPr>
              <w:jc w:val="center"/>
            </w:pPr>
          </w:p>
        </w:tc>
        <w:tc>
          <w:tcPr>
            <w:tcW w:w="1814" w:type="dxa"/>
            <w:vAlign w:val="center"/>
          </w:tcPr>
          <w:p w14:paraId="248123DE" w14:textId="77777777" w:rsidR="00491D48" w:rsidRPr="00D7423A" w:rsidRDefault="00491D48" w:rsidP="00070576">
            <w:pPr>
              <w:jc w:val="center"/>
            </w:pPr>
            <w:r w:rsidRPr="00D7423A">
              <w:t>N (%)</w:t>
            </w:r>
          </w:p>
        </w:tc>
        <w:tc>
          <w:tcPr>
            <w:tcW w:w="1814" w:type="dxa"/>
            <w:vAlign w:val="center"/>
          </w:tcPr>
          <w:p w14:paraId="0949BA38" w14:textId="77777777" w:rsidR="00491D48" w:rsidRPr="00D7423A" w:rsidRDefault="00491D48" w:rsidP="00070576">
            <w:pPr>
              <w:jc w:val="center"/>
            </w:pPr>
            <w:r w:rsidRPr="00D7423A">
              <w:t>HR (95% CI)</w:t>
            </w:r>
          </w:p>
        </w:tc>
        <w:tc>
          <w:tcPr>
            <w:tcW w:w="1814" w:type="dxa"/>
            <w:vAlign w:val="center"/>
          </w:tcPr>
          <w:p w14:paraId="6C799D27" w14:textId="77777777" w:rsidR="00491D48" w:rsidRPr="00D7423A" w:rsidRDefault="00491D48" w:rsidP="00070576">
            <w:pPr>
              <w:jc w:val="center"/>
            </w:pPr>
            <w:r w:rsidRPr="00D7423A">
              <w:t>N (%)</w:t>
            </w:r>
          </w:p>
        </w:tc>
        <w:tc>
          <w:tcPr>
            <w:tcW w:w="1814" w:type="dxa"/>
            <w:vAlign w:val="center"/>
          </w:tcPr>
          <w:p w14:paraId="108EE4D2" w14:textId="77777777" w:rsidR="00491D48" w:rsidRPr="00D7423A" w:rsidRDefault="00491D48" w:rsidP="00070576">
            <w:pPr>
              <w:jc w:val="center"/>
            </w:pPr>
            <w:r w:rsidRPr="00D7423A">
              <w:t>HR (95% CI)</w:t>
            </w:r>
          </w:p>
        </w:tc>
      </w:tr>
      <w:tr w:rsidR="00491D48" w:rsidRPr="00D7423A" w14:paraId="2B9ACDD1" w14:textId="77777777" w:rsidTr="00070576">
        <w:trPr>
          <w:trHeight w:val="283"/>
          <w:jc w:val="center"/>
        </w:trPr>
        <w:tc>
          <w:tcPr>
            <w:tcW w:w="1814" w:type="dxa"/>
            <w:vAlign w:val="center"/>
          </w:tcPr>
          <w:p w14:paraId="23F18A4F" w14:textId="77777777" w:rsidR="00491D48" w:rsidRPr="00D7423A" w:rsidRDefault="00491D48" w:rsidP="00070576">
            <w:pPr>
              <w:jc w:val="right"/>
              <w:rPr>
                <w:b/>
                <w:bCs/>
              </w:rPr>
            </w:pPr>
          </w:p>
        </w:tc>
        <w:tc>
          <w:tcPr>
            <w:tcW w:w="1814" w:type="dxa"/>
            <w:vAlign w:val="center"/>
          </w:tcPr>
          <w:p w14:paraId="0453ADAD" w14:textId="77777777" w:rsidR="00491D48" w:rsidRPr="00D7423A" w:rsidRDefault="00491D48" w:rsidP="00070576">
            <w:pPr>
              <w:jc w:val="center"/>
            </w:pPr>
          </w:p>
        </w:tc>
        <w:tc>
          <w:tcPr>
            <w:tcW w:w="1814" w:type="dxa"/>
            <w:vAlign w:val="center"/>
          </w:tcPr>
          <w:p w14:paraId="193A8970" w14:textId="77777777" w:rsidR="00491D48" w:rsidRPr="00D7423A" w:rsidRDefault="00491D48" w:rsidP="00070576">
            <w:pPr>
              <w:jc w:val="center"/>
            </w:pPr>
          </w:p>
        </w:tc>
        <w:tc>
          <w:tcPr>
            <w:tcW w:w="1814" w:type="dxa"/>
          </w:tcPr>
          <w:p w14:paraId="75B73B04" w14:textId="77777777" w:rsidR="00491D48" w:rsidRPr="00D7423A" w:rsidRDefault="00491D48" w:rsidP="00070576">
            <w:pPr>
              <w:jc w:val="center"/>
            </w:pPr>
          </w:p>
        </w:tc>
        <w:tc>
          <w:tcPr>
            <w:tcW w:w="1814" w:type="dxa"/>
          </w:tcPr>
          <w:p w14:paraId="1160048A" w14:textId="77777777" w:rsidR="00491D48" w:rsidRPr="00D7423A" w:rsidRDefault="00491D48" w:rsidP="00070576">
            <w:pPr>
              <w:jc w:val="center"/>
            </w:pPr>
          </w:p>
        </w:tc>
      </w:tr>
      <w:tr w:rsidR="00491D48" w:rsidRPr="00D7423A" w14:paraId="0A2420E2" w14:textId="77777777" w:rsidTr="00070576">
        <w:trPr>
          <w:trHeight w:val="283"/>
          <w:jc w:val="center"/>
        </w:trPr>
        <w:tc>
          <w:tcPr>
            <w:tcW w:w="1814" w:type="dxa"/>
            <w:vAlign w:val="center"/>
          </w:tcPr>
          <w:p w14:paraId="6CD6A0CB" w14:textId="77777777" w:rsidR="00491D48" w:rsidRPr="00D7423A" w:rsidRDefault="00491D48" w:rsidP="00070576">
            <w:r>
              <w:rPr>
                <w:b/>
                <w:bCs/>
              </w:rPr>
              <w:t xml:space="preserve">First </w:t>
            </w:r>
            <w:r w:rsidRPr="00D7423A">
              <w:rPr>
                <w:b/>
                <w:bCs/>
              </w:rPr>
              <w:t>HbA1c</w:t>
            </w:r>
            <w:r>
              <w:rPr>
                <w:b/>
                <w:bCs/>
              </w:rPr>
              <w:t xml:space="preserve"> in 2015</w:t>
            </w:r>
          </w:p>
        </w:tc>
        <w:tc>
          <w:tcPr>
            <w:tcW w:w="1814" w:type="dxa"/>
            <w:vAlign w:val="center"/>
          </w:tcPr>
          <w:p w14:paraId="00E36BBC" w14:textId="77777777" w:rsidR="00491D48" w:rsidRPr="00D7423A" w:rsidRDefault="00491D48" w:rsidP="00070576">
            <w:pPr>
              <w:jc w:val="center"/>
            </w:pPr>
          </w:p>
        </w:tc>
        <w:tc>
          <w:tcPr>
            <w:tcW w:w="1814" w:type="dxa"/>
            <w:vAlign w:val="center"/>
          </w:tcPr>
          <w:p w14:paraId="2FA8B2A3" w14:textId="77777777" w:rsidR="00491D48" w:rsidRPr="00D7423A" w:rsidRDefault="00491D48" w:rsidP="00070576">
            <w:pPr>
              <w:jc w:val="center"/>
            </w:pPr>
          </w:p>
        </w:tc>
        <w:tc>
          <w:tcPr>
            <w:tcW w:w="1814" w:type="dxa"/>
          </w:tcPr>
          <w:p w14:paraId="75D9D88D" w14:textId="77777777" w:rsidR="00491D48" w:rsidRPr="00D7423A" w:rsidRDefault="00491D48" w:rsidP="00070576">
            <w:pPr>
              <w:jc w:val="center"/>
            </w:pPr>
          </w:p>
        </w:tc>
        <w:tc>
          <w:tcPr>
            <w:tcW w:w="1814" w:type="dxa"/>
          </w:tcPr>
          <w:p w14:paraId="41558D8D" w14:textId="77777777" w:rsidR="00491D48" w:rsidRPr="00D7423A" w:rsidRDefault="00491D48" w:rsidP="00070576">
            <w:pPr>
              <w:jc w:val="center"/>
            </w:pPr>
          </w:p>
        </w:tc>
      </w:tr>
      <w:tr w:rsidR="00491D48" w:rsidRPr="00D7423A" w14:paraId="4B38F644" w14:textId="77777777" w:rsidTr="00070576">
        <w:trPr>
          <w:trHeight w:val="283"/>
          <w:jc w:val="center"/>
        </w:trPr>
        <w:tc>
          <w:tcPr>
            <w:tcW w:w="1814" w:type="dxa"/>
            <w:vAlign w:val="center"/>
          </w:tcPr>
          <w:p w14:paraId="270E3C98" w14:textId="77777777" w:rsidR="00491D48" w:rsidRPr="00D7423A" w:rsidRDefault="00491D48" w:rsidP="00070576">
            <w:pPr>
              <w:jc w:val="right"/>
            </w:pPr>
            <w:r w:rsidRPr="00D7423A">
              <w:t>- &lt;42</w:t>
            </w:r>
          </w:p>
        </w:tc>
        <w:tc>
          <w:tcPr>
            <w:tcW w:w="1814" w:type="dxa"/>
            <w:vAlign w:val="center"/>
          </w:tcPr>
          <w:p w14:paraId="6837596D" w14:textId="77777777" w:rsidR="00491D48" w:rsidRPr="00D7423A" w:rsidRDefault="00491D48" w:rsidP="00070576">
            <w:pPr>
              <w:jc w:val="center"/>
            </w:pPr>
            <w:r>
              <w:t>226 (1.6)</w:t>
            </w:r>
          </w:p>
        </w:tc>
        <w:tc>
          <w:tcPr>
            <w:tcW w:w="1814" w:type="dxa"/>
            <w:vAlign w:val="center"/>
          </w:tcPr>
          <w:p w14:paraId="2E6E8C01" w14:textId="77777777" w:rsidR="00491D48" w:rsidRPr="00D7423A" w:rsidRDefault="00491D48" w:rsidP="00070576">
            <w:pPr>
              <w:jc w:val="center"/>
            </w:pPr>
            <w:r>
              <w:t>0</w:t>
            </w:r>
            <w:r w:rsidRPr="00D7423A">
              <w:t>.</w:t>
            </w:r>
            <w:r>
              <w:t>88</w:t>
            </w:r>
            <w:r w:rsidRPr="00D7423A">
              <w:t xml:space="preserve"> (</w:t>
            </w:r>
            <w:r>
              <w:t>0</w:t>
            </w:r>
            <w:r w:rsidRPr="00D7423A">
              <w:t>.</w:t>
            </w:r>
            <w:r>
              <w:t>48</w:t>
            </w:r>
            <w:r w:rsidRPr="00D7423A">
              <w:t>-1.</w:t>
            </w:r>
            <w:r>
              <w:t>61</w:t>
            </w:r>
            <w:r w:rsidRPr="00D7423A">
              <w:t>)</w:t>
            </w:r>
          </w:p>
        </w:tc>
        <w:tc>
          <w:tcPr>
            <w:tcW w:w="1814" w:type="dxa"/>
            <w:vAlign w:val="center"/>
          </w:tcPr>
          <w:p w14:paraId="61FDE14C" w14:textId="77777777" w:rsidR="00491D48" w:rsidRPr="00D7423A" w:rsidRDefault="00491D48" w:rsidP="00070576">
            <w:pPr>
              <w:jc w:val="center"/>
            </w:pPr>
            <w:r w:rsidRPr="00D7423A">
              <w:t xml:space="preserve"> 2</w:t>
            </w:r>
            <w:r>
              <w:t>3</w:t>
            </w:r>
            <w:r w:rsidRPr="00D7423A">
              <w:t>,</w:t>
            </w:r>
            <w:r>
              <w:t>886</w:t>
            </w:r>
            <w:r w:rsidRPr="00D7423A">
              <w:t xml:space="preserve"> (</w:t>
            </w:r>
            <w:r>
              <w:t>7</w:t>
            </w:r>
            <w:r w:rsidRPr="00D7423A">
              <w:t>.</w:t>
            </w:r>
            <w:r>
              <w:t>8</w:t>
            </w:r>
            <w:r w:rsidRPr="00D7423A">
              <w:t>)</w:t>
            </w:r>
          </w:p>
        </w:tc>
        <w:tc>
          <w:tcPr>
            <w:tcW w:w="1814" w:type="dxa"/>
            <w:vAlign w:val="center"/>
          </w:tcPr>
          <w:p w14:paraId="63B8FFC4" w14:textId="77777777" w:rsidR="00491D48" w:rsidRPr="00D7423A" w:rsidRDefault="00491D48" w:rsidP="00070576">
            <w:pPr>
              <w:jc w:val="center"/>
            </w:pPr>
            <w:r w:rsidRPr="00D7423A">
              <w:t>1.</w:t>
            </w:r>
            <w:r>
              <w:t>41</w:t>
            </w:r>
            <w:r w:rsidRPr="00D7423A">
              <w:t xml:space="preserve"> (1.</w:t>
            </w:r>
            <w:r>
              <w:t>35</w:t>
            </w:r>
            <w:r w:rsidRPr="00D7423A">
              <w:t>-1.</w:t>
            </w:r>
            <w:r>
              <w:t>47</w:t>
            </w:r>
            <w:r w:rsidRPr="00D7423A">
              <w:t>)</w:t>
            </w:r>
          </w:p>
        </w:tc>
      </w:tr>
      <w:tr w:rsidR="00491D48" w:rsidRPr="00D7423A" w14:paraId="133F2B62" w14:textId="77777777" w:rsidTr="00070576">
        <w:trPr>
          <w:trHeight w:val="283"/>
          <w:jc w:val="center"/>
        </w:trPr>
        <w:tc>
          <w:tcPr>
            <w:tcW w:w="1814" w:type="dxa"/>
            <w:vAlign w:val="center"/>
          </w:tcPr>
          <w:p w14:paraId="634C7667" w14:textId="77777777" w:rsidR="00491D48" w:rsidRPr="00D7423A" w:rsidRDefault="00491D48" w:rsidP="00070576">
            <w:pPr>
              <w:jc w:val="right"/>
            </w:pPr>
            <w:r w:rsidRPr="00D7423A">
              <w:t>42 to &lt;53</w:t>
            </w:r>
          </w:p>
        </w:tc>
        <w:tc>
          <w:tcPr>
            <w:tcW w:w="1814" w:type="dxa"/>
            <w:vAlign w:val="center"/>
          </w:tcPr>
          <w:p w14:paraId="0767363F" w14:textId="77777777" w:rsidR="00491D48" w:rsidRPr="00D7423A" w:rsidRDefault="00491D48" w:rsidP="00070576">
            <w:pPr>
              <w:jc w:val="center"/>
            </w:pPr>
            <w:r>
              <w:t>1,626 (11.8)</w:t>
            </w:r>
          </w:p>
        </w:tc>
        <w:tc>
          <w:tcPr>
            <w:tcW w:w="1814" w:type="dxa"/>
            <w:vAlign w:val="center"/>
          </w:tcPr>
          <w:p w14:paraId="1D98C6C9" w14:textId="77777777" w:rsidR="00491D48" w:rsidRPr="00D7423A" w:rsidRDefault="00491D48" w:rsidP="00070576">
            <w:pPr>
              <w:jc w:val="center"/>
            </w:pPr>
            <w:r w:rsidRPr="00D7423A">
              <w:t>1 (Ref)</w:t>
            </w:r>
          </w:p>
        </w:tc>
        <w:tc>
          <w:tcPr>
            <w:tcW w:w="1814" w:type="dxa"/>
            <w:vAlign w:val="center"/>
          </w:tcPr>
          <w:p w14:paraId="090ED3D5" w14:textId="77777777" w:rsidR="00491D48" w:rsidRPr="00D7423A" w:rsidRDefault="00491D48" w:rsidP="00070576">
            <w:pPr>
              <w:jc w:val="center"/>
            </w:pPr>
            <w:r w:rsidRPr="00D7423A">
              <w:t>1</w:t>
            </w:r>
            <w:r>
              <w:t>04</w:t>
            </w:r>
            <w:r w:rsidRPr="00D7423A">
              <w:t>,8</w:t>
            </w:r>
            <w:r>
              <w:t>29</w:t>
            </w:r>
            <w:r w:rsidRPr="00D7423A">
              <w:t xml:space="preserve"> (3</w:t>
            </w:r>
            <w:r>
              <w:t>4</w:t>
            </w:r>
            <w:r w:rsidRPr="00D7423A">
              <w:t>.</w:t>
            </w:r>
            <w:r>
              <w:t>3</w:t>
            </w:r>
            <w:r w:rsidRPr="00D7423A">
              <w:t>)</w:t>
            </w:r>
          </w:p>
        </w:tc>
        <w:tc>
          <w:tcPr>
            <w:tcW w:w="1814" w:type="dxa"/>
            <w:vAlign w:val="center"/>
          </w:tcPr>
          <w:p w14:paraId="18E13872" w14:textId="77777777" w:rsidR="00491D48" w:rsidRPr="00D7423A" w:rsidRDefault="00491D48" w:rsidP="00070576">
            <w:pPr>
              <w:jc w:val="center"/>
            </w:pPr>
            <w:r w:rsidRPr="00D7423A">
              <w:t>1 (Ref)</w:t>
            </w:r>
          </w:p>
        </w:tc>
      </w:tr>
      <w:tr w:rsidR="00491D48" w:rsidRPr="00D7423A" w14:paraId="70CFE456" w14:textId="77777777" w:rsidTr="00070576">
        <w:trPr>
          <w:trHeight w:val="283"/>
          <w:jc w:val="center"/>
        </w:trPr>
        <w:tc>
          <w:tcPr>
            <w:tcW w:w="1814" w:type="dxa"/>
            <w:vAlign w:val="center"/>
          </w:tcPr>
          <w:p w14:paraId="79700A64" w14:textId="77777777" w:rsidR="00491D48" w:rsidRPr="00D7423A" w:rsidRDefault="00491D48" w:rsidP="00070576">
            <w:pPr>
              <w:jc w:val="right"/>
            </w:pPr>
            <w:r w:rsidRPr="00D7423A">
              <w:t>53 to &lt;64</w:t>
            </w:r>
          </w:p>
        </w:tc>
        <w:tc>
          <w:tcPr>
            <w:tcW w:w="1814" w:type="dxa"/>
            <w:vAlign w:val="center"/>
          </w:tcPr>
          <w:p w14:paraId="5A4B9C95" w14:textId="77777777" w:rsidR="00491D48" w:rsidRPr="00D7423A" w:rsidRDefault="00491D48" w:rsidP="00070576">
            <w:pPr>
              <w:jc w:val="center"/>
            </w:pPr>
            <w:r>
              <w:t>3,914 (28.3)</w:t>
            </w:r>
          </w:p>
        </w:tc>
        <w:tc>
          <w:tcPr>
            <w:tcW w:w="1814" w:type="dxa"/>
            <w:vAlign w:val="center"/>
          </w:tcPr>
          <w:p w14:paraId="21C2DC85" w14:textId="77777777" w:rsidR="00491D48" w:rsidRPr="00D7423A" w:rsidRDefault="00491D48" w:rsidP="00070576">
            <w:pPr>
              <w:jc w:val="center"/>
            </w:pPr>
            <w:r w:rsidRPr="00D7423A">
              <w:t>0.</w:t>
            </w:r>
            <w:r>
              <w:t>77</w:t>
            </w:r>
            <w:r w:rsidRPr="00D7423A">
              <w:t xml:space="preserve"> (0.</w:t>
            </w:r>
            <w:r>
              <w:t>58</w:t>
            </w:r>
            <w:r w:rsidRPr="00D7423A">
              <w:t>-</w:t>
            </w:r>
            <w:r>
              <w:t>1</w:t>
            </w:r>
            <w:r w:rsidRPr="00D7423A">
              <w:t>.</w:t>
            </w:r>
            <w:r>
              <w:t>01</w:t>
            </w:r>
            <w:r w:rsidRPr="00D7423A">
              <w:t>)</w:t>
            </w:r>
          </w:p>
        </w:tc>
        <w:tc>
          <w:tcPr>
            <w:tcW w:w="1814" w:type="dxa"/>
            <w:vAlign w:val="center"/>
          </w:tcPr>
          <w:p w14:paraId="4B928C5E" w14:textId="77777777" w:rsidR="00491D48" w:rsidRPr="00D7423A" w:rsidRDefault="00491D48" w:rsidP="00070576">
            <w:pPr>
              <w:jc w:val="center"/>
            </w:pPr>
            <w:r w:rsidRPr="00D7423A">
              <w:t>8</w:t>
            </w:r>
            <w:r>
              <w:t>5</w:t>
            </w:r>
            <w:r w:rsidRPr="00D7423A">
              <w:t>,</w:t>
            </w:r>
            <w:r>
              <w:t>113</w:t>
            </w:r>
            <w:r w:rsidRPr="00D7423A">
              <w:t xml:space="preserve"> (27.</w:t>
            </w:r>
            <w:r>
              <w:t>9</w:t>
            </w:r>
            <w:r w:rsidRPr="00D7423A">
              <w:t>)</w:t>
            </w:r>
          </w:p>
        </w:tc>
        <w:tc>
          <w:tcPr>
            <w:tcW w:w="1814" w:type="dxa"/>
            <w:vAlign w:val="center"/>
          </w:tcPr>
          <w:p w14:paraId="501FD8E0" w14:textId="77777777" w:rsidR="00491D48" w:rsidRPr="00D7423A" w:rsidRDefault="00491D48" w:rsidP="00070576">
            <w:pPr>
              <w:jc w:val="center"/>
            </w:pPr>
            <w:r w:rsidRPr="00D7423A">
              <w:t>0.9</w:t>
            </w:r>
            <w:r>
              <w:t>7</w:t>
            </w:r>
            <w:r w:rsidRPr="00D7423A">
              <w:t xml:space="preserve"> (0.9</w:t>
            </w:r>
            <w:r>
              <w:t>4</w:t>
            </w:r>
            <w:r w:rsidRPr="00D7423A">
              <w:t>-1.01)</w:t>
            </w:r>
          </w:p>
        </w:tc>
      </w:tr>
      <w:tr w:rsidR="00491D48" w:rsidRPr="00D7423A" w14:paraId="26BD9C45" w14:textId="77777777" w:rsidTr="00070576">
        <w:trPr>
          <w:trHeight w:val="283"/>
          <w:jc w:val="center"/>
        </w:trPr>
        <w:tc>
          <w:tcPr>
            <w:tcW w:w="1814" w:type="dxa"/>
            <w:vAlign w:val="center"/>
          </w:tcPr>
          <w:p w14:paraId="7277A4B6" w14:textId="77777777" w:rsidR="00491D48" w:rsidRPr="00D7423A" w:rsidRDefault="00491D48" w:rsidP="00070576">
            <w:pPr>
              <w:jc w:val="right"/>
            </w:pPr>
            <w:r w:rsidRPr="00D7423A">
              <w:t>64 to &lt;75</w:t>
            </w:r>
          </w:p>
        </w:tc>
        <w:tc>
          <w:tcPr>
            <w:tcW w:w="1814" w:type="dxa"/>
            <w:vAlign w:val="center"/>
          </w:tcPr>
          <w:p w14:paraId="72F6C27D" w14:textId="77777777" w:rsidR="00491D48" w:rsidRPr="00D7423A" w:rsidRDefault="00491D48" w:rsidP="00070576">
            <w:pPr>
              <w:jc w:val="center"/>
            </w:pPr>
            <w:r>
              <w:t>3,973 (28.7)</w:t>
            </w:r>
          </w:p>
        </w:tc>
        <w:tc>
          <w:tcPr>
            <w:tcW w:w="1814" w:type="dxa"/>
            <w:vAlign w:val="center"/>
          </w:tcPr>
          <w:p w14:paraId="7F9036A8" w14:textId="77777777" w:rsidR="00491D48" w:rsidRPr="00D7423A" w:rsidRDefault="00491D48" w:rsidP="00070576">
            <w:pPr>
              <w:jc w:val="center"/>
            </w:pPr>
            <w:r>
              <w:t>0</w:t>
            </w:r>
            <w:r w:rsidRPr="00D7423A">
              <w:t>.</w:t>
            </w:r>
            <w:r>
              <w:t>98</w:t>
            </w:r>
            <w:r w:rsidRPr="00D7423A">
              <w:t xml:space="preserve"> (</w:t>
            </w:r>
            <w:r>
              <w:t>0</w:t>
            </w:r>
            <w:r w:rsidRPr="00D7423A">
              <w:t>.</w:t>
            </w:r>
            <w:r>
              <w:t>75</w:t>
            </w:r>
            <w:r w:rsidRPr="00D7423A">
              <w:t>-1.</w:t>
            </w:r>
            <w:r>
              <w:t>29</w:t>
            </w:r>
            <w:r w:rsidRPr="00D7423A">
              <w:t>)</w:t>
            </w:r>
          </w:p>
        </w:tc>
        <w:tc>
          <w:tcPr>
            <w:tcW w:w="1814" w:type="dxa"/>
            <w:vAlign w:val="center"/>
          </w:tcPr>
          <w:p w14:paraId="5A8DD7F8" w14:textId="77777777" w:rsidR="00491D48" w:rsidRPr="00D7423A" w:rsidRDefault="00491D48" w:rsidP="00070576">
            <w:pPr>
              <w:jc w:val="center"/>
            </w:pPr>
            <w:r>
              <w:t>43</w:t>
            </w:r>
            <w:r w:rsidRPr="00D7423A">
              <w:t>,</w:t>
            </w:r>
            <w:r>
              <w:t>99</w:t>
            </w:r>
            <w:r w:rsidRPr="00D7423A">
              <w:t>9 (1</w:t>
            </w:r>
            <w:r>
              <w:t>4</w:t>
            </w:r>
            <w:r w:rsidRPr="00D7423A">
              <w:t>.</w:t>
            </w:r>
            <w:r>
              <w:t>4</w:t>
            </w:r>
            <w:r w:rsidRPr="00D7423A">
              <w:t>)</w:t>
            </w:r>
          </w:p>
        </w:tc>
        <w:tc>
          <w:tcPr>
            <w:tcW w:w="1814" w:type="dxa"/>
            <w:vAlign w:val="center"/>
          </w:tcPr>
          <w:p w14:paraId="0EA33890" w14:textId="77777777" w:rsidR="00491D48" w:rsidRPr="00D7423A" w:rsidRDefault="00491D48" w:rsidP="00070576">
            <w:pPr>
              <w:jc w:val="center"/>
            </w:pPr>
            <w:r w:rsidRPr="00D7423A">
              <w:t>1.0</w:t>
            </w:r>
            <w:r>
              <w:t>7</w:t>
            </w:r>
            <w:r w:rsidRPr="00D7423A">
              <w:t xml:space="preserve"> (1.0</w:t>
            </w:r>
            <w:r>
              <w:t>2</w:t>
            </w:r>
            <w:r w:rsidRPr="00D7423A">
              <w:t>-1.1</w:t>
            </w:r>
            <w:r>
              <w:t>1</w:t>
            </w:r>
            <w:r w:rsidRPr="00D7423A">
              <w:t>)</w:t>
            </w:r>
          </w:p>
        </w:tc>
      </w:tr>
      <w:tr w:rsidR="00491D48" w:rsidRPr="00D7423A" w14:paraId="694E7BB6" w14:textId="77777777" w:rsidTr="00070576">
        <w:trPr>
          <w:trHeight w:val="283"/>
          <w:jc w:val="center"/>
        </w:trPr>
        <w:tc>
          <w:tcPr>
            <w:tcW w:w="1814" w:type="dxa"/>
            <w:vAlign w:val="center"/>
          </w:tcPr>
          <w:p w14:paraId="5320C022" w14:textId="77777777" w:rsidR="00491D48" w:rsidRPr="00D7423A" w:rsidRDefault="00491D48" w:rsidP="00070576">
            <w:pPr>
              <w:jc w:val="right"/>
            </w:pPr>
            <w:r w:rsidRPr="00D7423A">
              <w:t>75 to &lt;86</w:t>
            </w:r>
          </w:p>
        </w:tc>
        <w:tc>
          <w:tcPr>
            <w:tcW w:w="1814" w:type="dxa"/>
            <w:vAlign w:val="center"/>
          </w:tcPr>
          <w:p w14:paraId="2A77B39E" w14:textId="77777777" w:rsidR="00491D48" w:rsidRPr="00D7423A" w:rsidRDefault="00491D48" w:rsidP="00070576">
            <w:pPr>
              <w:jc w:val="center"/>
            </w:pPr>
            <w:r>
              <w:t>2,266 (16.4)</w:t>
            </w:r>
          </w:p>
        </w:tc>
        <w:tc>
          <w:tcPr>
            <w:tcW w:w="1814" w:type="dxa"/>
            <w:vAlign w:val="center"/>
          </w:tcPr>
          <w:p w14:paraId="4D327104" w14:textId="77777777" w:rsidR="00491D48" w:rsidRPr="00D7423A" w:rsidRDefault="00491D48" w:rsidP="00070576">
            <w:pPr>
              <w:jc w:val="center"/>
            </w:pPr>
            <w:r w:rsidRPr="00D7423A">
              <w:t>1.</w:t>
            </w:r>
            <w:r>
              <w:t>27</w:t>
            </w:r>
            <w:r w:rsidRPr="00D7423A">
              <w:t xml:space="preserve"> (</w:t>
            </w:r>
            <w:r>
              <w:t>0</w:t>
            </w:r>
            <w:r w:rsidRPr="00D7423A">
              <w:t>.</w:t>
            </w:r>
            <w:r>
              <w:t>95</w:t>
            </w:r>
            <w:r w:rsidRPr="00D7423A">
              <w:t>-1.</w:t>
            </w:r>
            <w:r>
              <w:t>70</w:t>
            </w:r>
            <w:r w:rsidRPr="00D7423A">
              <w:t>)</w:t>
            </w:r>
          </w:p>
        </w:tc>
        <w:tc>
          <w:tcPr>
            <w:tcW w:w="1814" w:type="dxa"/>
            <w:vAlign w:val="center"/>
          </w:tcPr>
          <w:p w14:paraId="23267E45" w14:textId="77777777" w:rsidR="00491D48" w:rsidRPr="00D7423A" w:rsidRDefault="00491D48" w:rsidP="00070576">
            <w:pPr>
              <w:jc w:val="center"/>
            </w:pPr>
            <w:r>
              <w:t>22</w:t>
            </w:r>
            <w:r w:rsidRPr="00D7423A">
              <w:t>,</w:t>
            </w:r>
            <w:r>
              <w:t>923</w:t>
            </w:r>
            <w:r w:rsidRPr="00D7423A">
              <w:t xml:space="preserve"> (</w:t>
            </w:r>
            <w:r>
              <w:t>7</w:t>
            </w:r>
            <w:r w:rsidRPr="00D7423A">
              <w:t>.</w:t>
            </w:r>
            <w:r>
              <w:t>5</w:t>
            </w:r>
            <w:r w:rsidRPr="00D7423A">
              <w:t>)</w:t>
            </w:r>
          </w:p>
        </w:tc>
        <w:tc>
          <w:tcPr>
            <w:tcW w:w="1814" w:type="dxa"/>
            <w:vAlign w:val="center"/>
          </w:tcPr>
          <w:p w14:paraId="16C6F26A" w14:textId="77777777" w:rsidR="00491D48" w:rsidRPr="00D7423A" w:rsidRDefault="00491D48" w:rsidP="00070576">
            <w:pPr>
              <w:jc w:val="center"/>
            </w:pPr>
            <w:r w:rsidRPr="00D7423A">
              <w:t>1.</w:t>
            </w:r>
            <w:r>
              <w:t>14</w:t>
            </w:r>
            <w:r w:rsidRPr="00D7423A">
              <w:t xml:space="preserve"> (1.</w:t>
            </w:r>
            <w:r>
              <w:t>08</w:t>
            </w:r>
            <w:r w:rsidRPr="00D7423A">
              <w:t>-1.</w:t>
            </w:r>
            <w:r>
              <w:t>21</w:t>
            </w:r>
            <w:r w:rsidRPr="00D7423A">
              <w:t>)</w:t>
            </w:r>
          </w:p>
        </w:tc>
      </w:tr>
      <w:tr w:rsidR="00491D48" w:rsidRPr="00D7423A" w14:paraId="61387B7C" w14:textId="77777777" w:rsidTr="00070576">
        <w:trPr>
          <w:trHeight w:val="283"/>
          <w:jc w:val="center"/>
        </w:trPr>
        <w:tc>
          <w:tcPr>
            <w:tcW w:w="1814" w:type="dxa"/>
            <w:vAlign w:val="center"/>
          </w:tcPr>
          <w:p w14:paraId="02ECDF98" w14:textId="77777777" w:rsidR="00491D48" w:rsidRPr="00D7423A" w:rsidRDefault="00491D48" w:rsidP="00070576">
            <w:pPr>
              <w:jc w:val="right"/>
            </w:pPr>
            <w:r w:rsidRPr="00D7423A">
              <w:rPr>
                <w:rFonts w:cstheme="minorHAnsi"/>
              </w:rPr>
              <w:t>≥</w:t>
            </w:r>
            <w:r w:rsidRPr="00D7423A">
              <w:t>86</w:t>
            </w:r>
          </w:p>
        </w:tc>
        <w:tc>
          <w:tcPr>
            <w:tcW w:w="1814" w:type="dxa"/>
            <w:vAlign w:val="center"/>
          </w:tcPr>
          <w:p w14:paraId="544A81F7" w14:textId="77777777" w:rsidR="00491D48" w:rsidRPr="00D7423A" w:rsidRDefault="00491D48" w:rsidP="00070576">
            <w:pPr>
              <w:jc w:val="center"/>
            </w:pPr>
            <w:r>
              <w:t>1,830 (13.2)</w:t>
            </w:r>
          </w:p>
        </w:tc>
        <w:tc>
          <w:tcPr>
            <w:tcW w:w="1814" w:type="dxa"/>
            <w:vAlign w:val="center"/>
          </w:tcPr>
          <w:p w14:paraId="4968BFF7" w14:textId="77777777" w:rsidR="00491D48" w:rsidRPr="00D7423A" w:rsidRDefault="00491D48" w:rsidP="00070576">
            <w:pPr>
              <w:jc w:val="center"/>
            </w:pPr>
            <w:r w:rsidRPr="00D7423A">
              <w:t>1.</w:t>
            </w:r>
            <w:r>
              <w:t>53</w:t>
            </w:r>
            <w:r w:rsidRPr="00D7423A">
              <w:t xml:space="preserve"> (1.</w:t>
            </w:r>
            <w:r>
              <w:t>12</w:t>
            </w:r>
            <w:r w:rsidRPr="00D7423A">
              <w:t>-</w:t>
            </w:r>
            <w:r>
              <w:t>2</w:t>
            </w:r>
            <w:r w:rsidRPr="00D7423A">
              <w:t>.</w:t>
            </w:r>
            <w:r>
              <w:t>09</w:t>
            </w:r>
            <w:r w:rsidRPr="00D7423A">
              <w:t>)</w:t>
            </w:r>
          </w:p>
        </w:tc>
        <w:tc>
          <w:tcPr>
            <w:tcW w:w="1814" w:type="dxa"/>
            <w:vAlign w:val="center"/>
          </w:tcPr>
          <w:p w14:paraId="52995267" w14:textId="77777777" w:rsidR="00491D48" w:rsidRPr="00D7423A" w:rsidRDefault="00491D48" w:rsidP="00070576">
            <w:pPr>
              <w:jc w:val="center"/>
            </w:pPr>
            <w:r>
              <w:t>24</w:t>
            </w:r>
            <w:r w:rsidRPr="00D7423A">
              <w:t>,5</w:t>
            </w:r>
            <w:r>
              <w:t>12</w:t>
            </w:r>
            <w:r w:rsidRPr="00D7423A">
              <w:t xml:space="preserve"> (</w:t>
            </w:r>
            <w:r>
              <w:t>8</w:t>
            </w:r>
            <w:r w:rsidRPr="00D7423A">
              <w:t>.</w:t>
            </w:r>
            <w:r>
              <w:t>0</w:t>
            </w:r>
            <w:r w:rsidRPr="00D7423A">
              <w:t>)</w:t>
            </w:r>
          </w:p>
        </w:tc>
        <w:tc>
          <w:tcPr>
            <w:tcW w:w="1814" w:type="dxa"/>
            <w:vAlign w:val="center"/>
          </w:tcPr>
          <w:p w14:paraId="5EFB13EE" w14:textId="77777777" w:rsidR="00491D48" w:rsidRPr="00D7423A" w:rsidRDefault="00491D48" w:rsidP="00070576">
            <w:pPr>
              <w:jc w:val="center"/>
            </w:pPr>
            <w:r w:rsidRPr="00D7423A">
              <w:t>1.4</w:t>
            </w:r>
            <w:r>
              <w:t>5</w:t>
            </w:r>
            <w:r w:rsidRPr="00D7423A">
              <w:t xml:space="preserve"> (1.</w:t>
            </w:r>
            <w:r>
              <w:t>37</w:t>
            </w:r>
            <w:r w:rsidRPr="00D7423A">
              <w:t>-1.5</w:t>
            </w:r>
            <w:r>
              <w:t>3</w:t>
            </w:r>
            <w:r w:rsidRPr="00D7423A">
              <w:t>)</w:t>
            </w:r>
          </w:p>
        </w:tc>
      </w:tr>
      <w:tr w:rsidR="00491D48" w:rsidRPr="00D7423A" w14:paraId="76073420" w14:textId="77777777" w:rsidTr="00070576">
        <w:trPr>
          <w:trHeight w:val="283"/>
          <w:jc w:val="center"/>
        </w:trPr>
        <w:tc>
          <w:tcPr>
            <w:tcW w:w="1814" w:type="dxa"/>
            <w:vAlign w:val="center"/>
          </w:tcPr>
          <w:p w14:paraId="4EE61EB6" w14:textId="77777777" w:rsidR="00491D48" w:rsidRPr="00D7423A" w:rsidRDefault="00491D48" w:rsidP="00070576">
            <w:pPr>
              <w:jc w:val="right"/>
            </w:pPr>
            <w:r w:rsidRPr="00355437">
              <w:t>Attributable Fraction (</w:t>
            </w:r>
            <w:proofErr w:type="gramStart"/>
            <w:r w:rsidRPr="00355437">
              <w:t>%)</w:t>
            </w:r>
            <w:r w:rsidRPr="00355437">
              <w:rPr>
                <w:rFonts w:cstheme="minorHAnsi"/>
              </w:rPr>
              <w:t>†</w:t>
            </w:r>
            <w:proofErr w:type="gramEnd"/>
          </w:p>
        </w:tc>
        <w:tc>
          <w:tcPr>
            <w:tcW w:w="1814" w:type="dxa"/>
            <w:vAlign w:val="center"/>
          </w:tcPr>
          <w:p w14:paraId="6D34FDB6" w14:textId="77777777" w:rsidR="00491D48" w:rsidRPr="00D7423A" w:rsidRDefault="00491D48" w:rsidP="00070576">
            <w:pPr>
              <w:jc w:val="center"/>
            </w:pPr>
          </w:p>
        </w:tc>
        <w:tc>
          <w:tcPr>
            <w:tcW w:w="1814" w:type="dxa"/>
            <w:vAlign w:val="center"/>
          </w:tcPr>
          <w:p w14:paraId="24F627E7" w14:textId="77777777" w:rsidR="00491D48" w:rsidRPr="00D7423A" w:rsidRDefault="00491D48" w:rsidP="00070576">
            <w:pPr>
              <w:jc w:val="center"/>
            </w:pPr>
            <w:r>
              <w:t>-1.4%</w:t>
            </w:r>
          </w:p>
        </w:tc>
        <w:tc>
          <w:tcPr>
            <w:tcW w:w="1814" w:type="dxa"/>
            <w:vAlign w:val="center"/>
          </w:tcPr>
          <w:p w14:paraId="12659B44" w14:textId="77777777" w:rsidR="00491D48" w:rsidRPr="00D7423A" w:rsidRDefault="00491D48" w:rsidP="00070576">
            <w:pPr>
              <w:jc w:val="center"/>
            </w:pPr>
          </w:p>
        </w:tc>
        <w:tc>
          <w:tcPr>
            <w:tcW w:w="1814" w:type="dxa"/>
            <w:vAlign w:val="center"/>
          </w:tcPr>
          <w:p w14:paraId="5F024B14" w14:textId="77777777" w:rsidR="00491D48" w:rsidRPr="00D7423A" w:rsidRDefault="00491D48" w:rsidP="00070576">
            <w:pPr>
              <w:jc w:val="center"/>
            </w:pPr>
            <w:r>
              <w:t>5.8%</w:t>
            </w:r>
          </w:p>
        </w:tc>
      </w:tr>
      <w:tr w:rsidR="00491D48" w:rsidRPr="00D7423A" w14:paraId="50720CA6" w14:textId="77777777" w:rsidTr="00070576">
        <w:trPr>
          <w:trHeight w:val="283"/>
          <w:jc w:val="center"/>
        </w:trPr>
        <w:tc>
          <w:tcPr>
            <w:tcW w:w="1814" w:type="dxa"/>
            <w:vAlign w:val="center"/>
          </w:tcPr>
          <w:p w14:paraId="0D67A51E" w14:textId="77777777" w:rsidR="00491D48" w:rsidRPr="00D7423A" w:rsidRDefault="00491D48" w:rsidP="00070576">
            <w:pPr>
              <w:jc w:val="center"/>
            </w:pPr>
          </w:p>
        </w:tc>
        <w:tc>
          <w:tcPr>
            <w:tcW w:w="1814" w:type="dxa"/>
            <w:vAlign w:val="center"/>
          </w:tcPr>
          <w:p w14:paraId="5C361C2E" w14:textId="77777777" w:rsidR="00491D48" w:rsidRPr="00D7423A" w:rsidRDefault="00491D48" w:rsidP="00070576">
            <w:pPr>
              <w:jc w:val="center"/>
            </w:pPr>
          </w:p>
        </w:tc>
        <w:tc>
          <w:tcPr>
            <w:tcW w:w="1814" w:type="dxa"/>
            <w:vAlign w:val="center"/>
          </w:tcPr>
          <w:p w14:paraId="22E3F7F7" w14:textId="77777777" w:rsidR="00491D48" w:rsidRPr="00D7423A" w:rsidRDefault="00491D48" w:rsidP="00070576">
            <w:pPr>
              <w:jc w:val="center"/>
            </w:pPr>
          </w:p>
        </w:tc>
        <w:tc>
          <w:tcPr>
            <w:tcW w:w="1814" w:type="dxa"/>
            <w:vAlign w:val="center"/>
          </w:tcPr>
          <w:p w14:paraId="1EAC7DBF" w14:textId="77777777" w:rsidR="00491D48" w:rsidRPr="00D7423A" w:rsidRDefault="00491D48" w:rsidP="00070576">
            <w:pPr>
              <w:jc w:val="center"/>
            </w:pPr>
          </w:p>
        </w:tc>
        <w:tc>
          <w:tcPr>
            <w:tcW w:w="1814" w:type="dxa"/>
            <w:vAlign w:val="center"/>
          </w:tcPr>
          <w:p w14:paraId="5A60D902" w14:textId="77777777" w:rsidR="00491D48" w:rsidRPr="00D7423A" w:rsidRDefault="00491D48" w:rsidP="00070576">
            <w:pPr>
              <w:jc w:val="center"/>
            </w:pPr>
          </w:p>
        </w:tc>
      </w:tr>
      <w:tr w:rsidR="00491D48" w:rsidRPr="00D7423A" w14:paraId="002A8CA0" w14:textId="77777777" w:rsidTr="00070576">
        <w:trPr>
          <w:trHeight w:val="283"/>
          <w:jc w:val="center"/>
        </w:trPr>
        <w:tc>
          <w:tcPr>
            <w:tcW w:w="1814" w:type="dxa"/>
            <w:vAlign w:val="center"/>
          </w:tcPr>
          <w:p w14:paraId="425C1DDD" w14:textId="77777777" w:rsidR="00491D48" w:rsidRPr="00D7423A" w:rsidRDefault="00491D48" w:rsidP="00070576">
            <w:r>
              <w:rPr>
                <w:b/>
                <w:bCs/>
              </w:rPr>
              <w:t xml:space="preserve">First </w:t>
            </w:r>
            <w:r w:rsidRPr="00D7423A">
              <w:rPr>
                <w:b/>
                <w:bCs/>
              </w:rPr>
              <w:t>Fluctuation</w:t>
            </w:r>
            <w:r>
              <w:rPr>
                <w:b/>
                <w:bCs/>
              </w:rPr>
              <w:t xml:space="preserve"> in 2015</w:t>
            </w:r>
          </w:p>
        </w:tc>
        <w:tc>
          <w:tcPr>
            <w:tcW w:w="1814" w:type="dxa"/>
            <w:vAlign w:val="center"/>
          </w:tcPr>
          <w:p w14:paraId="62F26DCA" w14:textId="77777777" w:rsidR="00491D48" w:rsidRPr="00D7423A" w:rsidRDefault="00491D48" w:rsidP="00070576">
            <w:pPr>
              <w:jc w:val="center"/>
            </w:pPr>
          </w:p>
        </w:tc>
        <w:tc>
          <w:tcPr>
            <w:tcW w:w="1814" w:type="dxa"/>
            <w:vAlign w:val="center"/>
          </w:tcPr>
          <w:p w14:paraId="096ADBAB" w14:textId="77777777" w:rsidR="00491D48" w:rsidRPr="00D7423A" w:rsidRDefault="00491D48" w:rsidP="00070576">
            <w:pPr>
              <w:jc w:val="center"/>
            </w:pPr>
          </w:p>
        </w:tc>
        <w:tc>
          <w:tcPr>
            <w:tcW w:w="1814" w:type="dxa"/>
            <w:vAlign w:val="center"/>
          </w:tcPr>
          <w:p w14:paraId="6379D735" w14:textId="77777777" w:rsidR="00491D48" w:rsidRPr="00D7423A" w:rsidRDefault="00491D48" w:rsidP="00070576">
            <w:pPr>
              <w:jc w:val="center"/>
            </w:pPr>
          </w:p>
        </w:tc>
        <w:tc>
          <w:tcPr>
            <w:tcW w:w="1814" w:type="dxa"/>
            <w:vAlign w:val="center"/>
          </w:tcPr>
          <w:p w14:paraId="5441ECE9" w14:textId="77777777" w:rsidR="00491D48" w:rsidRPr="00D7423A" w:rsidRDefault="00491D48" w:rsidP="00070576">
            <w:pPr>
              <w:jc w:val="center"/>
            </w:pPr>
          </w:p>
        </w:tc>
      </w:tr>
      <w:tr w:rsidR="00491D48" w:rsidRPr="00D7423A" w14:paraId="28746496" w14:textId="77777777" w:rsidTr="00070576">
        <w:trPr>
          <w:trHeight w:val="283"/>
          <w:jc w:val="center"/>
        </w:trPr>
        <w:tc>
          <w:tcPr>
            <w:tcW w:w="1814" w:type="dxa"/>
            <w:vAlign w:val="center"/>
          </w:tcPr>
          <w:p w14:paraId="7B6191C4" w14:textId="77777777" w:rsidR="00491D48" w:rsidRPr="00D7423A" w:rsidRDefault="00491D48" w:rsidP="00070576">
            <w:pPr>
              <w:jc w:val="right"/>
            </w:pPr>
            <w:r w:rsidRPr="00D7423A">
              <w:t>&lt; -20%</w:t>
            </w:r>
          </w:p>
        </w:tc>
        <w:tc>
          <w:tcPr>
            <w:tcW w:w="1814" w:type="dxa"/>
            <w:vAlign w:val="center"/>
          </w:tcPr>
          <w:p w14:paraId="6921FC85" w14:textId="77777777" w:rsidR="00491D48" w:rsidRPr="00D7423A" w:rsidRDefault="00491D48" w:rsidP="00070576">
            <w:pPr>
              <w:jc w:val="center"/>
            </w:pPr>
            <w:r>
              <w:t>425 (2.2)</w:t>
            </w:r>
          </w:p>
        </w:tc>
        <w:tc>
          <w:tcPr>
            <w:tcW w:w="1814" w:type="dxa"/>
            <w:vAlign w:val="center"/>
          </w:tcPr>
          <w:p w14:paraId="57E16D55" w14:textId="77777777" w:rsidR="00491D48" w:rsidRPr="00D7423A" w:rsidRDefault="00491D48" w:rsidP="00070576">
            <w:pPr>
              <w:jc w:val="center"/>
            </w:pPr>
            <w:r>
              <w:t>2</w:t>
            </w:r>
            <w:r w:rsidRPr="00D7423A">
              <w:t>.</w:t>
            </w:r>
            <w:r>
              <w:t>14</w:t>
            </w:r>
            <w:r w:rsidRPr="00D7423A">
              <w:t xml:space="preserve"> (1.</w:t>
            </w:r>
            <w:r>
              <w:t>46</w:t>
            </w:r>
            <w:r w:rsidRPr="00D7423A">
              <w:t>-</w:t>
            </w:r>
            <w:r>
              <w:t>3</w:t>
            </w:r>
            <w:r w:rsidRPr="00D7423A">
              <w:t>.</w:t>
            </w:r>
            <w:r>
              <w:t>12</w:t>
            </w:r>
            <w:r w:rsidRPr="00D7423A">
              <w:t>)</w:t>
            </w:r>
          </w:p>
        </w:tc>
        <w:tc>
          <w:tcPr>
            <w:tcW w:w="1814" w:type="dxa"/>
            <w:vAlign w:val="center"/>
          </w:tcPr>
          <w:p w14:paraId="7E2C28BF" w14:textId="77777777" w:rsidR="00491D48" w:rsidRPr="00D7423A" w:rsidRDefault="00491D48" w:rsidP="00070576">
            <w:pPr>
              <w:jc w:val="center"/>
            </w:pPr>
            <w:r w:rsidRPr="00D7423A">
              <w:t>14,527 (4.8)</w:t>
            </w:r>
          </w:p>
        </w:tc>
        <w:tc>
          <w:tcPr>
            <w:tcW w:w="1814" w:type="dxa"/>
            <w:vAlign w:val="center"/>
          </w:tcPr>
          <w:p w14:paraId="7F24238A" w14:textId="77777777" w:rsidR="00491D48" w:rsidRPr="00D7423A" w:rsidRDefault="00491D48" w:rsidP="00070576">
            <w:pPr>
              <w:jc w:val="center"/>
            </w:pPr>
            <w:r>
              <w:t>2</w:t>
            </w:r>
            <w:r w:rsidRPr="00D7423A">
              <w:t>.</w:t>
            </w:r>
            <w:r>
              <w:t>00</w:t>
            </w:r>
            <w:r w:rsidRPr="00D7423A">
              <w:t xml:space="preserve"> (1.</w:t>
            </w:r>
            <w:r>
              <w:t>90</w:t>
            </w:r>
            <w:r w:rsidRPr="00D7423A">
              <w:t>-</w:t>
            </w:r>
            <w:r>
              <w:t>2</w:t>
            </w:r>
            <w:r w:rsidRPr="00D7423A">
              <w:t>.</w:t>
            </w:r>
            <w:r>
              <w:t>10</w:t>
            </w:r>
            <w:r w:rsidRPr="00D7423A">
              <w:t>)</w:t>
            </w:r>
          </w:p>
        </w:tc>
      </w:tr>
      <w:tr w:rsidR="00491D48" w:rsidRPr="00D7423A" w14:paraId="5C40E72C" w14:textId="77777777" w:rsidTr="00070576">
        <w:trPr>
          <w:trHeight w:val="283"/>
          <w:jc w:val="center"/>
        </w:trPr>
        <w:tc>
          <w:tcPr>
            <w:tcW w:w="1814" w:type="dxa"/>
            <w:vAlign w:val="center"/>
          </w:tcPr>
          <w:p w14:paraId="1443A749" w14:textId="77777777" w:rsidR="00491D48" w:rsidRPr="00D7423A" w:rsidRDefault="00491D48" w:rsidP="00070576">
            <w:pPr>
              <w:jc w:val="right"/>
            </w:pPr>
            <w:r w:rsidRPr="00D7423A">
              <w:t>-20% to -10%</w:t>
            </w:r>
          </w:p>
        </w:tc>
        <w:tc>
          <w:tcPr>
            <w:tcW w:w="1814" w:type="dxa"/>
            <w:vAlign w:val="center"/>
          </w:tcPr>
          <w:p w14:paraId="0275585E" w14:textId="77777777" w:rsidR="00491D48" w:rsidRPr="00D7423A" w:rsidRDefault="00491D48" w:rsidP="00070576">
            <w:pPr>
              <w:jc w:val="center"/>
            </w:pPr>
            <w:r>
              <w:t>1,407 (10.2)</w:t>
            </w:r>
          </w:p>
        </w:tc>
        <w:tc>
          <w:tcPr>
            <w:tcW w:w="1814" w:type="dxa"/>
            <w:vAlign w:val="center"/>
          </w:tcPr>
          <w:p w14:paraId="6ACBAE24" w14:textId="77777777" w:rsidR="00491D48" w:rsidRPr="00D7423A" w:rsidRDefault="00491D48" w:rsidP="00070576">
            <w:pPr>
              <w:jc w:val="center"/>
            </w:pPr>
            <w:r w:rsidRPr="00D7423A">
              <w:t>1.</w:t>
            </w:r>
            <w:r>
              <w:t>57</w:t>
            </w:r>
            <w:r w:rsidRPr="00D7423A">
              <w:t xml:space="preserve"> (1.</w:t>
            </w:r>
            <w:r>
              <w:t>24</w:t>
            </w:r>
            <w:r w:rsidRPr="00D7423A">
              <w:t>-</w:t>
            </w:r>
            <w:r>
              <w:t>2</w:t>
            </w:r>
            <w:r w:rsidRPr="00D7423A">
              <w:t>.</w:t>
            </w:r>
            <w:r>
              <w:t>00</w:t>
            </w:r>
            <w:r w:rsidRPr="00D7423A">
              <w:t>)</w:t>
            </w:r>
          </w:p>
        </w:tc>
        <w:tc>
          <w:tcPr>
            <w:tcW w:w="1814" w:type="dxa"/>
            <w:vAlign w:val="center"/>
          </w:tcPr>
          <w:p w14:paraId="22E48A6D" w14:textId="77777777" w:rsidR="00491D48" w:rsidRPr="00D7423A" w:rsidRDefault="00491D48" w:rsidP="00070576">
            <w:pPr>
              <w:jc w:val="center"/>
            </w:pPr>
            <w:r w:rsidRPr="00D7423A">
              <w:t>27,158 (8.9)</w:t>
            </w:r>
          </w:p>
        </w:tc>
        <w:tc>
          <w:tcPr>
            <w:tcW w:w="1814" w:type="dxa"/>
            <w:vAlign w:val="center"/>
          </w:tcPr>
          <w:p w14:paraId="349F3F01" w14:textId="77777777" w:rsidR="00491D48" w:rsidRPr="00D7423A" w:rsidRDefault="00491D48" w:rsidP="00070576">
            <w:pPr>
              <w:jc w:val="center"/>
            </w:pPr>
            <w:r w:rsidRPr="00D7423A">
              <w:t>1.</w:t>
            </w:r>
            <w:r>
              <w:t>44</w:t>
            </w:r>
            <w:r w:rsidRPr="00D7423A">
              <w:t xml:space="preserve"> (1.</w:t>
            </w:r>
            <w:r>
              <w:t>38</w:t>
            </w:r>
            <w:r w:rsidRPr="00D7423A">
              <w:t>-1.</w:t>
            </w:r>
            <w:r>
              <w:t>50</w:t>
            </w:r>
            <w:r w:rsidRPr="00D7423A">
              <w:t>)</w:t>
            </w:r>
          </w:p>
        </w:tc>
      </w:tr>
      <w:tr w:rsidR="00491D48" w:rsidRPr="00D7423A" w14:paraId="5C134082" w14:textId="77777777" w:rsidTr="00070576">
        <w:trPr>
          <w:trHeight w:val="283"/>
          <w:jc w:val="center"/>
        </w:trPr>
        <w:tc>
          <w:tcPr>
            <w:tcW w:w="1814" w:type="dxa"/>
            <w:vAlign w:val="center"/>
          </w:tcPr>
          <w:p w14:paraId="40F16CB5" w14:textId="77777777" w:rsidR="00491D48" w:rsidRPr="00D7423A" w:rsidRDefault="00491D48" w:rsidP="00070576">
            <w:pPr>
              <w:jc w:val="right"/>
            </w:pPr>
            <w:r w:rsidRPr="00D7423A">
              <w:t xml:space="preserve">Within </w:t>
            </w:r>
            <w:r>
              <w:t xml:space="preserve">+/- </w:t>
            </w:r>
            <w:r w:rsidRPr="00D7423A">
              <w:t>10%</w:t>
            </w:r>
          </w:p>
        </w:tc>
        <w:tc>
          <w:tcPr>
            <w:tcW w:w="1814" w:type="dxa"/>
            <w:vAlign w:val="center"/>
          </w:tcPr>
          <w:p w14:paraId="08E440E9" w14:textId="77777777" w:rsidR="00491D48" w:rsidRPr="00D7423A" w:rsidRDefault="00491D48" w:rsidP="00070576">
            <w:pPr>
              <w:jc w:val="center"/>
            </w:pPr>
            <w:r>
              <w:t>8,856 (64.0)</w:t>
            </w:r>
          </w:p>
        </w:tc>
        <w:tc>
          <w:tcPr>
            <w:tcW w:w="1814" w:type="dxa"/>
            <w:vAlign w:val="center"/>
          </w:tcPr>
          <w:p w14:paraId="379AE65D" w14:textId="77777777" w:rsidR="00491D48" w:rsidRPr="00D7423A" w:rsidRDefault="00491D48" w:rsidP="00070576">
            <w:pPr>
              <w:jc w:val="center"/>
            </w:pPr>
            <w:r w:rsidRPr="00D7423A">
              <w:t>1 (Ref)</w:t>
            </w:r>
          </w:p>
        </w:tc>
        <w:tc>
          <w:tcPr>
            <w:tcW w:w="1814" w:type="dxa"/>
            <w:vAlign w:val="center"/>
          </w:tcPr>
          <w:p w14:paraId="4C844EB5" w14:textId="77777777" w:rsidR="00491D48" w:rsidRPr="00D7423A" w:rsidRDefault="00491D48" w:rsidP="00070576">
            <w:pPr>
              <w:jc w:val="center"/>
            </w:pPr>
            <w:r w:rsidRPr="00D7423A">
              <w:t>180,980 (59.3)</w:t>
            </w:r>
          </w:p>
        </w:tc>
        <w:tc>
          <w:tcPr>
            <w:tcW w:w="1814" w:type="dxa"/>
            <w:vAlign w:val="center"/>
          </w:tcPr>
          <w:p w14:paraId="0ACC5631" w14:textId="77777777" w:rsidR="00491D48" w:rsidRPr="00D7423A" w:rsidRDefault="00491D48" w:rsidP="00070576">
            <w:pPr>
              <w:jc w:val="center"/>
            </w:pPr>
            <w:r w:rsidRPr="00D7423A">
              <w:t>1 (Ref)</w:t>
            </w:r>
          </w:p>
        </w:tc>
      </w:tr>
      <w:tr w:rsidR="00491D48" w:rsidRPr="00D7423A" w14:paraId="3AABCDED" w14:textId="77777777" w:rsidTr="00070576">
        <w:trPr>
          <w:trHeight w:val="283"/>
          <w:jc w:val="center"/>
        </w:trPr>
        <w:tc>
          <w:tcPr>
            <w:tcW w:w="1814" w:type="dxa"/>
            <w:vAlign w:val="center"/>
          </w:tcPr>
          <w:p w14:paraId="699EA998" w14:textId="77777777" w:rsidR="00491D48" w:rsidRPr="00D7423A" w:rsidRDefault="00491D48" w:rsidP="00070576">
            <w:pPr>
              <w:jc w:val="right"/>
            </w:pPr>
            <w:r w:rsidRPr="00D7423A">
              <w:t>+10% to +20%</w:t>
            </w:r>
          </w:p>
        </w:tc>
        <w:tc>
          <w:tcPr>
            <w:tcW w:w="1814" w:type="dxa"/>
            <w:vAlign w:val="center"/>
          </w:tcPr>
          <w:p w14:paraId="06DD1B6B" w14:textId="77777777" w:rsidR="00491D48" w:rsidRPr="00D7423A" w:rsidRDefault="00491D48" w:rsidP="00070576">
            <w:pPr>
              <w:jc w:val="center"/>
            </w:pPr>
            <w:r>
              <w:t>2,103 (15.2)</w:t>
            </w:r>
          </w:p>
        </w:tc>
        <w:tc>
          <w:tcPr>
            <w:tcW w:w="1814" w:type="dxa"/>
            <w:vAlign w:val="center"/>
          </w:tcPr>
          <w:p w14:paraId="6B717A43" w14:textId="77777777" w:rsidR="00491D48" w:rsidRPr="00D7423A" w:rsidRDefault="00491D48" w:rsidP="00070576">
            <w:pPr>
              <w:jc w:val="center"/>
            </w:pPr>
            <w:r w:rsidRPr="00D7423A">
              <w:t>1.</w:t>
            </w:r>
            <w:r>
              <w:t>12</w:t>
            </w:r>
            <w:r w:rsidRPr="00D7423A">
              <w:t xml:space="preserve"> (</w:t>
            </w:r>
            <w:r>
              <w:t>0</w:t>
            </w:r>
            <w:r w:rsidRPr="00D7423A">
              <w:t>.</w:t>
            </w:r>
            <w:r>
              <w:t>89</w:t>
            </w:r>
            <w:r w:rsidRPr="00D7423A">
              <w:t>-1.</w:t>
            </w:r>
            <w:r>
              <w:t>41</w:t>
            </w:r>
            <w:r w:rsidRPr="00D7423A">
              <w:t>)</w:t>
            </w:r>
          </w:p>
        </w:tc>
        <w:tc>
          <w:tcPr>
            <w:tcW w:w="1814" w:type="dxa"/>
            <w:vAlign w:val="center"/>
          </w:tcPr>
          <w:p w14:paraId="7B6C447D" w14:textId="77777777" w:rsidR="00491D48" w:rsidRPr="00D7423A" w:rsidRDefault="00491D48" w:rsidP="00070576">
            <w:pPr>
              <w:jc w:val="center"/>
            </w:pPr>
            <w:r w:rsidRPr="00D7423A">
              <w:t>46,359 (15.2)</w:t>
            </w:r>
          </w:p>
        </w:tc>
        <w:tc>
          <w:tcPr>
            <w:tcW w:w="1814" w:type="dxa"/>
            <w:vAlign w:val="center"/>
          </w:tcPr>
          <w:p w14:paraId="038C5BD6" w14:textId="77777777" w:rsidR="00491D48" w:rsidRPr="00D7423A" w:rsidRDefault="00491D48" w:rsidP="00070576">
            <w:pPr>
              <w:jc w:val="center"/>
            </w:pPr>
            <w:r w:rsidRPr="00D7423A">
              <w:t>1.0</w:t>
            </w:r>
            <w:r>
              <w:t>4</w:t>
            </w:r>
            <w:r w:rsidRPr="00D7423A">
              <w:t xml:space="preserve"> (</w:t>
            </w:r>
            <w:r>
              <w:t>1</w:t>
            </w:r>
            <w:r w:rsidRPr="00D7423A">
              <w:t>.</w:t>
            </w:r>
            <w:r>
              <w:t>00</w:t>
            </w:r>
            <w:r w:rsidRPr="00D7423A">
              <w:t>-1.0</w:t>
            </w:r>
            <w:r>
              <w:t>8</w:t>
            </w:r>
            <w:r w:rsidRPr="00D7423A">
              <w:t>)</w:t>
            </w:r>
          </w:p>
        </w:tc>
      </w:tr>
      <w:tr w:rsidR="00491D48" w:rsidRPr="00D7423A" w14:paraId="0656C122" w14:textId="77777777" w:rsidTr="00070576">
        <w:trPr>
          <w:trHeight w:val="283"/>
          <w:jc w:val="center"/>
        </w:trPr>
        <w:tc>
          <w:tcPr>
            <w:tcW w:w="1814" w:type="dxa"/>
            <w:vAlign w:val="center"/>
          </w:tcPr>
          <w:p w14:paraId="6C07C4E0" w14:textId="77777777" w:rsidR="00491D48" w:rsidRPr="00D7423A" w:rsidRDefault="00491D48" w:rsidP="00070576">
            <w:pPr>
              <w:jc w:val="right"/>
            </w:pPr>
            <w:r w:rsidRPr="00D7423A">
              <w:t>&gt; + 20%</w:t>
            </w:r>
          </w:p>
        </w:tc>
        <w:tc>
          <w:tcPr>
            <w:tcW w:w="1814" w:type="dxa"/>
            <w:vAlign w:val="center"/>
          </w:tcPr>
          <w:p w14:paraId="0118C608" w14:textId="77777777" w:rsidR="00491D48" w:rsidRPr="00D7423A" w:rsidRDefault="00491D48" w:rsidP="00070576">
            <w:pPr>
              <w:jc w:val="center"/>
            </w:pPr>
            <w:r>
              <w:t>1,044 (7.6)</w:t>
            </w:r>
          </w:p>
        </w:tc>
        <w:tc>
          <w:tcPr>
            <w:tcW w:w="1814" w:type="dxa"/>
            <w:vAlign w:val="center"/>
          </w:tcPr>
          <w:p w14:paraId="2E71CFBD" w14:textId="77777777" w:rsidR="00491D48" w:rsidRPr="00D7423A" w:rsidRDefault="00491D48" w:rsidP="00070576">
            <w:pPr>
              <w:jc w:val="center"/>
            </w:pPr>
            <w:r w:rsidRPr="00D7423A">
              <w:t>1.</w:t>
            </w:r>
            <w:r>
              <w:t>50</w:t>
            </w:r>
            <w:r w:rsidRPr="00D7423A">
              <w:t xml:space="preserve"> (1.</w:t>
            </w:r>
            <w:r>
              <w:t>15</w:t>
            </w:r>
            <w:r w:rsidRPr="00D7423A">
              <w:t>-</w:t>
            </w:r>
            <w:r>
              <w:t>1</w:t>
            </w:r>
            <w:r w:rsidRPr="00D7423A">
              <w:t>.</w:t>
            </w:r>
            <w:r>
              <w:t>95</w:t>
            </w:r>
            <w:r w:rsidRPr="00D7423A">
              <w:t>)</w:t>
            </w:r>
          </w:p>
        </w:tc>
        <w:tc>
          <w:tcPr>
            <w:tcW w:w="1814" w:type="dxa"/>
            <w:vAlign w:val="center"/>
          </w:tcPr>
          <w:p w14:paraId="5F3B4D4B" w14:textId="77777777" w:rsidR="00491D48" w:rsidRPr="00D7423A" w:rsidRDefault="00491D48" w:rsidP="00070576">
            <w:pPr>
              <w:jc w:val="center"/>
            </w:pPr>
            <w:r w:rsidRPr="00D7423A">
              <w:t>36,238 (11.9)</w:t>
            </w:r>
          </w:p>
        </w:tc>
        <w:tc>
          <w:tcPr>
            <w:tcW w:w="1814" w:type="dxa"/>
            <w:vAlign w:val="center"/>
          </w:tcPr>
          <w:p w14:paraId="01110E1B" w14:textId="77777777" w:rsidR="00491D48" w:rsidRPr="00D7423A" w:rsidRDefault="00491D48" w:rsidP="00070576">
            <w:pPr>
              <w:jc w:val="center"/>
            </w:pPr>
            <w:r w:rsidRPr="00D7423A">
              <w:t>1.</w:t>
            </w:r>
            <w:r>
              <w:t>27</w:t>
            </w:r>
            <w:r w:rsidRPr="00D7423A">
              <w:t xml:space="preserve"> (1.</w:t>
            </w:r>
            <w:r>
              <w:t>22</w:t>
            </w:r>
            <w:r w:rsidRPr="00D7423A">
              <w:t>-1.</w:t>
            </w:r>
            <w:r>
              <w:t>33</w:t>
            </w:r>
            <w:r w:rsidRPr="00D7423A">
              <w:t>)</w:t>
            </w:r>
          </w:p>
        </w:tc>
      </w:tr>
      <w:tr w:rsidR="00491D48" w:rsidRPr="00D7423A" w14:paraId="4FC73192" w14:textId="77777777" w:rsidTr="00070576">
        <w:trPr>
          <w:trHeight w:val="283"/>
          <w:jc w:val="center"/>
        </w:trPr>
        <w:tc>
          <w:tcPr>
            <w:tcW w:w="1814" w:type="dxa"/>
            <w:vAlign w:val="center"/>
          </w:tcPr>
          <w:p w14:paraId="493BE5FB" w14:textId="77777777" w:rsidR="00491D48" w:rsidRPr="00D7423A" w:rsidRDefault="00491D48" w:rsidP="00070576">
            <w:pPr>
              <w:jc w:val="right"/>
            </w:pPr>
            <w:r w:rsidRPr="00355437">
              <w:t>Attributable Fraction (</w:t>
            </w:r>
            <w:proofErr w:type="gramStart"/>
            <w:r w:rsidRPr="00355437">
              <w:t>%)</w:t>
            </w:r>
            <w:r w:rsidRPr="00355437">
              <w:rPr>
                <w:rFonts w:cstheme="minorHAnsi"/>
              </w:rPr>
              <w:t>†</w:t>
            </w:r>
            <w:proofErr w:type="gramEnd"/>
          </w:p>
        </w:tc>
        <w:tc>
          <w:tcPr>
            <w:tcW w:w="1814" w:type="dxa"/>
            <w:vAlign w:val="center"/>
          </w:tcPr>
          <w:p w14:paraId="19F2AF1A" w14:textId="77777777" w:rsidR="00491D48" w:rsidRPr="00D7423A" w:rsidRDefault="00491D48" w:rsidP="00070576">
            <w:pPr>
              <w:jc w:val="center"/>
            </w:pPr>
          </w:p>
        </w:tc>
        <w:tc>
          <w:tcPr>
            <w:tcW w:w="1814" w:type="dxa"/>
            <w:vAlign w:val="center"/>
          </w:tcPr>
          <w:p w14:paraId="0E3435AA" w14:textId="77777777" w:rsidR="00491D48" w:rsidRPr="00D7423A" w:rsidRDefault="00491D48" w:rsidP="00070576">
            <w:pPr>
              <w:jc w:val="center"/>
            </w:pPr>
            <w:r>
              <w:t>9.5%</w:t>
            </w:r>
          </w:p>
        </w:tc>
        <w:tc>
          <w:tcPr>
            <w:tcW w:w="1814" w:type="dxa"/>
            <w:vAlign w:val="center"/>
          </w:tcPr>
          <w:p w14:paraId="03FB7D99" w14:textId="77777777" w:rsidR="00491D48" w:rsidRPr="00D7423A" w:rsidRDefault="00491D48" w:rsidP="00070576">
            <w:pPr>
              <w:jc w:val="center"/>
            </w:pPr>
          </w:p>
        </w:tc>
        <w:tc>
          <w:tcPr>
            <w:tcW w:w="1814" w:type="dxa"/>
            <w:vAlign w:val="center"/>
          </w:tcPr>
          <w:p w14:paraId="620E0AF5" w14:textId="77777777" w:rsidR="00491D48" w:rsidRPr="00D7423A" w:rsidRDefault="00491D48" w:rsidP="00070576">
            <w:pPr>
              <w:jc w:val="center"/>
            </w:pPr>
            <w:r>
              <w:t>8.2%</w:t>
            </w:r>
          </w:p>
        </w:tc>
      </w:tr>
    </w:tbl>
    <w:p w14:paraId="27C57C57" w14:textId="77777777" w:rsidR="00491D48" w:rsidRPr="00F2560E" w:rsidRDefault="00491D48" w:rsidP="00491D48"/>
    <w:p w14:paraId="5E3FE853" w14:textId="77777777" w:rsidR="00491D48" w:rsidRDefault="00491D48" w:rsidP="00491D48">
      <w:pPr>
        <w:rPr>
          <w:szCs w:val="24"/>
        </w:rPr>
      </w:pPr>
      <w:r>
        <w:rPr>
          <w:szCs w:val="24"/>
        </w:rPr>
        <w:t xml:space="preserve">Note: Analysis restricted to people with a HbA1c measurement in 2015 within 365 days of their last measurement in 2014. Follow-up time begins from the day after 2015 measurement. Number of deaths to the end of the 2017: Type 1 n=642 (4.6%), Type 2 n=25,218 (8.3%). </w:t>
      </w:r>
    </w:p>
    <w:p w14:paraId="54C0A65F" w14:textId="77777777" w:rsidR="00491D48" w:rsidRDefault="00491D48" w:rsidP="00491D48">
      <w:pPr>
        <w:rPr>
          <w:szCs w:val="24"/>
        </w:rPr>
      </w:pPr>
      <w:r w:rsidRPr="004C2946">
        <w:rPr>
          <w:szCs w:val="24"/>
        </w:rPr>
        <w:t>HRs adjusted for age, sex, ethnicity, deprivation (IMD), time since diagnosis, co-morbidity count, smoking, BMI and</w:t>
      </w:r>
      <w:r>
        <w:rPr>
          <w:szCs w:val="24"/>
        </w:rPr>
        <w:t xml:space="preserve"> first </w:t>
      </w:r>
      <w:r w:rsidRPr="004C2946">
        <w:rPr>
          <w:szCs w:val="24"/>
        </w:rPr>
        <w:t>HbA1c</w:t>
      </w:r>
      <w:r>
        <w:rPr>
          <w:szCs w:val="24"/>
        </w:rPr>
        <w:t xml:space="preserve"> / fluctuation.</w:t>
      </w:r>
    </w:p>
    <w:p w14:paraId="7DBB6BC4" w14:textId="77777777" w:rsidR="00491D48" w:rsidRDefault="00491D48" w:rsidP="00491D48">
      <w:r>
        <w:rPr>
          <w:rFonts w:cstheme="minorHAnsi"/>
        </w:rPr>
        <w:t>†</w:t>
      </w:r>
      <w:r>
        <w:t xml:space="preserve"> - </w:t>
      </w:r>
      <w:r w:rsidRPr="004A50C0">
        <w:t>Attributable fractions estimates assume a casual association under which all patients are moved to reference category</w:t>
      </w:r>
      <w:r>
        <w:t>.</w:t>
      </w:r>
    </w:p>
    <w:p w14:paraId="1526F1E7" w14:textId="55D07655" w:rsidR="00F33E30" w:rsidRDefault="00F33E3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3BAFD3B" w14:textId="77777777" w:rsidR="00F33E30" w:rsidRPr="0075180A" w:rsidRDefault="00F33E30" w:rsidP="005275BC">
      <w:pPr>
        <w:rPr>
          <w:sz w:val="20"/>
          <w:szCs w:val="20"/>
        </w:rPr>
        <w:sectPr w:rsidR="00F33E30" w:rsidRPr="0075180A" w:rsidSect="006C68A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820D0F5" w14:textId="7EF3E2D1" w:rsidR="00A31EA0" w:rsidRDefault="00C67E01" w:rsidP="00A31EA0">
      <w:pPr>
        <w:pStyle w:val="Heading2"/>
      </w:pPr>
      <w:bookmarkStart w:id="8" w:name="_Toc195436996"/>
      <w:bookmarkStart w:id="9" w:name="_Hlk183588032"/>
      <w:r>
        <w:lastRenderedPageBreak/>
        <w:t>Table S</w:t>
      </w:r>
      <w:r w:rsidR="00541D44">
        <w:t>8</w:t>
      </w:r>
      <w:r>
        <w:t xml:space="preserve">: Sensitivity analyses </w:t>
      </w:r>
      <w:r w:rsidR="009F1F24">
        <w:t xml:space="preserve">using </w:t>
      </w:r>
      <w:r w:rsidR="00084F5E">
        <w:t xml:space="preserve">only </w:t>
      </w:r>
      <w:r w:rsidR="009F1F24">
        <w:t xml:space="preserve">follow-up </w:t>
      </w:r>
      <w:r w:rsidR="00084F5E">
        <w:t>to the</w:t>
      </w:r>
      <w:r w:rsidR="001C623D">
        <w:t xml:space="preserve"> end</w:t>
      </w:r>
      <w:r w:rsidR="00084F5E">
        <w:t xml:space="preserve"> of 2015 </w:t>
      </w:r>
      <w:r w:rsidRPr="00835A75">
        <w:t>for all-cause mortality by average HbA1c and HbA1c variability score (HVS), in type 1 and type 2 diabetes</w:t>
      </w:r>
      <w:bookmarkEnd w:id="8"/>
    </w:p>
    <w:tbl>
      <w:tblPr>
        <w:tblStyle w:val="GridTable1Light-Accent1"/>
        <w:tblW w:w="12926" w:type="dxa"/>
        <w:tblLayout w:type="fixed"/>
        <w:tblLook w:val="0420" w:firstRow="1" w:lastRow="0" w:firstColumn="0" w:lastColumn="0" w:noHBand="0" w:noVBand="1"/>
      </w:tblPr>
      <w:tblGrid>
        <w:gridCol w:w="2948"/>
        <w:gridCol w:w="2494"/>
        <w:gridCol w:w="2495"/>
        <w:gridCol w:w="2494"/>
        <w:gridCol w:w="2495"/>
      </w:tblGrid>
      <w:tr w:rsidR="00F040C4" w14:paraId="713FC117" w14:textId="77777777" w:rsidTr="00F040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tblHeader/>
        </w:trPr>
        <w:tc>
          <w:tcPr>
            <w:tcW w:w="2948" w:type="dxa"/>
          </w:tcPr>
          <w:p w14:paraId="4DFD330D" w14:textId="77777777" w:rsidR="00A31EA0" w:rsidRPr="009176F2" w:rsidRDefault="00A31EA0" w:rsidP="00070576">
            <w:pPr>
              <w:jc w:val="center"/>
            </w:pPr>
          </w:p>
        </w:tc>
        <w:tc>
          <w:tcPr>
            <w:tcW w:w="4989" w:type="dxa"/>
            <w:gridSpan w:val="2"/>
          </w:tcPr>
          <w:p w14:paraId="059C50B8" w14:textId="77777777" w:rsidR="00A31EA0" w:rsidRPr="009176F2" w:rsidRDefault="00A31EA0" w:rsidP="00070576">
            <w:pPr>
              <w:jc w:val="center"/>
            </w:pPr>
            <w:r w:rsidRPr="009176F2">
              <w:t>Type 1 Diabetes (n=20,347)</w:t>
            </w:r>
          </w:p>
        </w:tc>
        <w:tc>
          <w:tcPr>
            <w:tcW w:w="4989" w:type="dxa"/>
            <w:gridSpan w:val="2"/>
          </w:tcPr>
          <w:p w14:paraId="58D151E6" w14:textId="77777777" w:rsidR="00A31EA0" w:rsidRPr="009176F2" w:rsidRDefault="00A31EA0" w:rsidP="00070576">
            <w:pPr>
              <w:jc w:val="center"/>
            </w:pPr>
            <w:r w:rsidRPr="009176F2">
              <w:t>Type 2 Diabetes (n=409,821)</w:t>
            </w:r>
          </w:p>
        </w:tc>
      </w:tr>
      <w:tr w:rsidR="00F040C4" w14:paraId="30B04512" w14:textId="77777777" w:rsidTr="00F040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tblHeader/>
        </w:trPr>
        <w:tc>
          <w:tcPr>
            <w:tcW w:w="2948" w:type="dxa"/>
          </w:tcPr>
          <w:p w14:paraId="35DF75B5" w14:textId="77777777" w:rsidR="005368F3" w:rsidRPr="009176F2" w:rsidRDefault="005368F3" w:rsidP="005368F3">
            <w:pPr>
              <w:jc w:val="center"/>
            </w:pPr>
            <w:r w:rsidRPr="009176F2">
              <w:br/>
            </w:r>
          </w:p>
        </w:tc>
        <w:tc>
          <w:tcPr>
            <w:tcW w:w="2494" w:type="dxa"/>
          </w:tcPr>
          <w:p w14:paraId="58B37F63" w14:textId="3637251A" w:rsidR="005368F3" w:rsidRPr="009176F2" w:rsidRDefault="005368F3" w:rsidP="005368F3">
            <w:pPr>
              <w:jc w:val="center"/>
            </w:pPr>
            <w:r w:rsidRPr="009176F2">
              <w:t xml:space="preserve">Follow-up to </w:t>
            </w:r>
            <w:r w:rsidR="00045277" w:rsidRPr="009176F2">
              <w:t xml:space="preserve">the </w:t>
            </w:r>
            <w:r w:rsidRPr="009176F2">
              <w:t>end of 2015 only</w:t>
            </w:r>
          </w:p>
        </w:tc>
        <w:tc>
          <w:tcPr>
            <w:tcW w:w="2495" w:type="dxa"/>
          </w:tcPr>
          <w:p w14:paraId="792AE29C" w14:textId="3938BA9B" w:rsidR="005368F3" w:rsidRPr="009176F2" w:rsidRDefault="005368F3" w:rsidP="005368F3">
            <w:pPr>
              <w:jc w:val="center"/>
            </w:pPr>
            <w:r w:rsidRPr="009176F2">
              <w:t>Main analysis</w:t>
            </w:r>
            <w:r w:rsidRPr="009176F2">
              <w:br/>
            </w:r>
            <w:r w:rsidRPr="009176F2">
              <w:rPr>
                <w:b w:val="0"/>
                <w:bCs w:val="0"/>
              </w:rPr>
              <w:t>(as per Figure 2)</w:t>
            </w:r>
          </w:p>
        </w:tc>
        <w:tc>
          <w:tcPr>
            <w:tcW w:w="2494" w:type="dxa"/>
          </w:tcPr>
          <w:p w14:paraId="47D16D9F" w14:textId="4F5818E5" w:rsidR="005368F3" w:rsidRPr="009176F2" w:rsidRDefault="005368F3" w:rsidP="005368F3">
            <w:pPr>
              <w:jc w:val="center"/>
            </w:pPr>
            <w:r w:rsidRPr="009176F2">
              <w:t xml:space="preserve">Follow-up to </w:t>
            </w:r>
            <w:r w:rsidR="00045277" w:rsidRPr="009176F2">
              <w:t xml:space="preserve">the </w:t>
            </w:r>
            <w:r w:rsidRPr="009176F2">
              <w:t>end of 2015 only</w:t>
            </w:r>
          </w:p>
        </w:tc>
        <w:tc>
          <w:tcPr>
            <w:tcW w:w="2495" w:type="dxa"/>
          </w:tcPr>
          <w:p w14:paraId="4867445A" w14:textId="632ABDB4" w:rsidR="005368F3" w:rsidRPr="009176F2" w:rsidRDefault="005368F3" w:rsidP="005368F3">
            <w:pPr>
              <w:jc w:val="center"/>
            </w:pPr>
            <w:r w:rsidRPr="009176F2">
              <w:t>Main analysis</w:t>
            </w:r>
            <w:r w:rsidRPr="009176F2">
              <w:br/>
            </w:r>
            <w:r w:rsidRPr="009176F2">
              <w:rPr>
                <w:b w:val="0"/>
                <w:bCs w:val="0"/>
              </w:rPr>
              <w:t>(as per Figure 2)</w:t>
            </w:r>
          </w:p>
        </w:tc>
      </w:tr>
      <w:tr w:rsidR="00F040C4" w:rsidRPr="00AD2C51" w14:paraId="48D542CC" w14:textId="77777777" w:rsidTr="00F040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tblHeader/>
        </w:trPr>
        <w:tc>
          <w:tcPr>
            <w:tcW w:w="2948" w:type="dxa"/>
          </w:tcPr>
          <w:p w14:paraId="75568686" w14:textId="77777777" w:rsidR="005368F3" w:rsidRPr="009176F2" w:rsidRDefault="005368F3" w:rsidP="005368F3">
            <w:pPr>
              <w:jc w:val="center"/>
            </w:pPr>
          </w:p>
        </w:tc>
        <w:tc>
          <w:tcPr>
            <w:tcW w:w="2494" w:type="dxa"/>
            <w:vAlign w:val="center"/>
          </w:tcPr>
          <w:p w14:paraId="1373AB5C" w14:textId="77777777" w:rsidR="005368F3" w:rsidRPr="009176F2" w:rsidRDefault="005368F3" w:rsidP="005368F3">
            <w:pPr>
              <w:jc w:val="center"/>
            </w:pPr>
            <w:r w:rsidRPr="009176F2">
              <w:t>HR (95% CI)</w:t>
            </w:r>
          </w:p>
        </w:tc>
        <w:tc>
          <w:tcPr>
            <w:tcW w:w="2495" w:type="dxa"/>
            <w:vAlign w:val="center"/>
          </w:tcPr>
          <w:p w14:paraId="57819275" w14:textId="77777777" w:rsidR="005368F3" w:rsidRPr="009176F2" w:rsidRDefault="005368F3" w:rsidP="005368F3">
            <w:pPr>
              <w:jc w:val="center"/>
            </w:pPr>
            <w:r w:rsidRPr="009176F2">
              <w:t>HR (95% CI)</w:t>
            </w:r>
          </w:p>
        </w:tc>
        <w:tc>
          <w:tcPr>
            <w:tcW w:w="2494" w:type="dxa"/>
            <w:vAlign w:val="center"/>
          </w:tcPr>
          <w:p w14:paraId="42A2A43D" w14:textId="77777777" w:rsidR="005368F3" w:rsidRPr="009176F2" w:rsidRDefault="005368F3" w:rsidP="005368F3">
            <w:pPr>
              <w:jc w:val="center"/>
            </w:pPr>
            <w:r w:rsidRPr="009176F2">
              <w:t>HR (95% CI)</w:t>
            </w:r>
          </w:p>
        </w:tc>
        <w:tc>
          <w:tcPr>
            <w:tcW w:w="2495" w:type="dxa"/>
          </w:tcPr>
          <w:p w14:paraId="74837D8A" w14:textId="77777777" w:rsidR="005368F3" w:rsidRPr="009176F2" w:rsidRDefault="005368F3" w:rsidP="005368F3">
            <w:pPr>
              <w:jc w:val="center"/>
            </w:pPr>
            <w:r w:rsidRPr="009176F2">
              <w:t>HR (95% CI)</w:t>
            </w:r>
          </w:p>
        </w:tc>
      </w:tr>
      <w:tr w:rsidR="00F040C4" w:rsidRPr="00EE1C32" w14:paraId="4FDAD4E1" w14:textId="77777777" w:rsidTr="00F040C4">
        <w:trPr>
          <w:trHeight w:val="255"/>
        </w:trPr>
        <w:tc>
          <w:tcPr>
            <w:tcW w:w="2948" w:type="dxa"/>
            <w:vAlign w:val="center"/>
          </w:tcPr>
          <w:p w14:paraId="38706E31" w14:textId="77777777" w:rsidR="005368F3" w:rsidRPr="009176F2" w:rsidRDefault="005368F3" w:rsidP="005368F3">
            <w:pPr>
              <w:jc w:val="right"/>
            </w:pPr>
          </w:p>
        </w:tc>
        <w:tc>
          <w:tcPr>
            <w:tcW w:w="2494" w:type="dxa"/>
            <w:vAlign w:val="center"/>
          </w:tcPr>
          <w:p w14:paraId="4C401EB9" w14:textId="77777777" w:rsidR="005368F3" w:rsidRPr="009176F2" w:rsidRDefault="005368F3" w:rsidP="005368F3">
            <w:pPr>
              <w:jc w:val="center"/>
              <w:rPr>
                <w:rFonts w:cstheme="minorHAnsi"/>
              </w:rPr>
            </w:pPr>
          </w:p>
        </w:tc>
        <w:tc>
          <w:tcPr>
            <w:tcW w:w="2495" w:type="dxa"/>
            <w:vAlign w:val="center"/>
          </w:tcPr>
          <w:p w14:paraId="52E77FA4" w14:textId="77777777" w:rsidR="005368F3" w:rsidRPr="009176F2" w:rsidRDefault="005368F3" w:rsidP="005368F3">
            <w:pPr>
              <w:jc w:val="center"/>
              <w:rPr>
                <w:rFonts w:cstheme="minorHAnsi"/>
              </w:rPr>
            </w:pPr>
          </w:p>
        </w:tc>
        <w:tc>
          <w:tcPr>
            <w:tcW w:w="2494" w:type="dxa"/>
            <w:vAlign w:val="center"/>
          </w:tcPr>
          <w:p w14:paraId="4618D9AD" w14:textId="77777777" w:rsidR="005368F3" w:rsidRPr="009176F2" w:rsidRDefault="005368F3" w:rsidP="005368F3">
            <w:pPr>
              <w:jc w:val="center"/>
              <w:rPr>
                <w:rFonts w:cstheme="minorHAnsi"/>
              </w:rPr>
            </w:pPr>
          </w:p>
        </w:tc>
        <w:tc>
          <w:tcPr>
            <w:tcW w:w="2495" w:type="dxa"/>
            <w:vAlign w:val="center"/>
          </w:tcPr>
          <w:p w14:paraId="42638AAE" w14:textId="77777777" w:rsidR="005368F3" w:rsidRPr="009176F2" w:rsidRDefault="005368F3" w:rsidP="005368F3">
            <w:pPr>
              <w:jc w:val="center"/>
              <w:rPr>
                <w:rFonts w:cstheme="minorHAnsi"/>
              </w:rPr>
            </w:pPr>
          </w:p>
        </w:tc>
      </w:tr>
      <w:tr w:rsidR="00F040C4" w:rsidRPr="00EE1C32" w14:paraId="385DA37A" w14:textId="77777777" w:rsidTr="00F040C4">
        <w:trPr>
          <w:trHeight w:val="255"/>
        </w:trPr>
        <w:tc>
          <w:tcPr>
            <w:tcW w:w="2948" w:type="dxa"/>
            <w:vAlign w:val="center"/>
          </w:tcPr>
          <w:p w14:paraId="1925A82A" w14:textId="77777777" w:rsidR="005368F3" w:rsidRPr="009176F2" w:rsidRDefault="005368F3" w:rsidP="005368F3">
            <w:pPr>
              <w:jc w:val="right"/>
            </w:pPr>
            <w:r w:rsidRPr="009176F2">
              <w:rPr>
                <w:b/>
                <w:bCs/>
              </w:rPr>
              <w:t>Average HbA1c</w:t>
            </w:r>
          </w:p>
        </w:tc>
        <w:tc>
          <w:tcPr>
            <w:tcW w:w="2494" w:type="dxa"/>
            <w:vAlign w:val="center"/>
          </w:tcPr>
          <w:p w14:paraId="54B1005D" w14:textId="77777777" w:rsidR="005368F3" w:rsidRPr="009176F2" w:rsidRDefault="005368F3" w:rsidP="005368F3">
            <w:pPr>
              <w:jc w:val="center"/>
              <w:rPr>
                <w:rFonts w:cstheme="minorHAnsi"/>
              </w:rPr>
            </w:pPr>
          </w:p>
        </w:tc>
        <w:tc>
          <w:tcPr>
            <w:tcW w:w="2495" w:type="dxa"/>
            <w:vAlign w:val="center"/>
          </w:tcPr>
          <w:p w14:paraId="2567D6F7" w14:textId="77777777" w:rsidR="005368F3" w:rsidRPr="009176F2" w:rsidRDefault="005368F3" w:rsidP="005368F3">
            <w:pPr>
              <w:jc w:val="center"/>
              <w:rPr>
                <w:rFonts w:cstheme="minorHAnsi"/>
              </w:rPr>
            </w:pPr>
          </w:p>
        </w:tc>
        <w:tc>
          <w:tcPr>
            <w:tcW w:w="2494" w:type="dxa"/>
            <w:vAlign w:val="center"/>
          </w:tcPr>
          <w:p w14:paraId="0F829C0A" w14:textId="77777777" w:rsidR="005368F3" w:rsidRPr="009176F2" w:rsidRDefault="005368F3" w:rsidP="005368F3">
            <w:pPr>
              <w:jc w:val="center"/>
              <w:rPr>
                <w:rFonts w:cstheme="minorHAnsi"/>
              </w:rPr>
            </w:pPr>
          </w:p>
        </w:tc>
        <w:tc>
          <w:tcPr>
            <w:tcW w:w="2495" w:type="dxa"/>
            <w:vAlign w:val="center"/>
          </w:tcPr>
          <w:p w14:paraId="20A8EFD2" w14:textId="77777777" w:rsidR="005368F3" w:rsidRPr="009176F2" w:rsidRDefault="005368F3" w:rsidP="005368F3">
            <w:pPr>
              <w:jc w:val="center"/>
              <w:rPr>
                <w:rFonts w:cstheme="minorHAnsi"/>
              </w:rPr>
            </w:pPr>
          </w:p>
        </w:tc>
      </w:tr>
      <w:tr w:rsidR="00F040C4" w:rsidRPr="00EE1C32" w14:paraId="4AE36814" w14:textId="77777777" w:rsidTr="00F040C4">
        <w:trPr>
          <w:trHeight w:val="255"/>
        </w:trPr>
        <w:tc>
          <w:tcPr>
            <w:tcW w:w="2948" w:type="dxa"/>
            <w:vAlign w:val="center"/>
          </w:tcPr>
          <w:p w14:paraId="7B55545C" w14:textId="77777777" w:rsidR="005368F3" w:rsidRPr="009176F2" w:rsidRDefault="005368F3" w:rsidP="005368F3">
            <w:pPr>
              <w:jc w:val="right"/>
            </w:pPr>
            <w:r w:rsidRPr="009176F2">
              <w:t>- &lt;42</w:t>
            </w:r>
          </w:p>
        </w:tc>
        <w:tc>
          <w:tcPr>
            <w:tcW w:w="2494" w:type="dxa"/>
            <w:vAlign w:val="center"/>
          </w:tcPr>
          <w:p w14:paraId="139253D9" w14:textId="2C23D86E" w:rsidR="005368F3" w:rsidRPr="009176F2" w:rsidRDefault="005368F3" w:rsidP="005368F3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1.37 (0.56-3.35)</w:t>
            </w:r>
          </w:p>
        </w:tc>
        <w:tc>
          <w:tcPr>
            <w:tcW w:w="2495" w:type="dxa"/>
            <w:vAlign w:val="center"/>
          </w:tcPr>
          <w:p w14:paraId="6FA75A36" w14:textId="4B753BF6" w:rsidR="005368F3" w:rsidRPr="009176F2" w:rsidRDefault="005368F3" w:rsidP="005368F3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1.61 (0.97-2.65)</w:t>
            </w:r>
          </w:p>
        </w:tc>
        <w:tc>
          <w:tcPr>
            <w:tcW w:w="2494" w:type="dxa"/>
            <w:vAlign w:val="center"/>
          </w:tcPr>
          <w:p w14:paraId="6DD8947C" w14:textId="3874EE39" w:rsidR="005368F3" w:rsidRPr="009176F2" w:rsidRDefault="005368F3" w:rsidP="005368F3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1.36 (1.27-1.44)</w:t>
            </w:r>
          </w:p>
        </w:tc>
        <w:tc>
          <w:tcPr>
            <w:tcW w:w="2495" w:type="dxa"/>
            <w:vAlign w:val="center"/>
          </w:tcPr>
          <w:p w14:paraId="28C5421A" w14:textId="0A270F62" w:rsidR="005368F3" w:rsidRPr="009176F2" w:rsidRDefault="005368F3" w:rsidP="005368F3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1.31 (1.26-1.36)</w:t>
            </w:r>
          </w:p>
        </w:tc>
      </w:tr>
      <w:tr w:rsidR="00F040C4" w:rsidRPr="00EE1C32" w14:paraId="7AC9F95A" w14:textId="77777777" w:rsidTr="00F040C4">
        <w:trPr>
          <w:trHeight w:val="255"/>
        </w:trPr>
        <w:tc>
          <w:tcPr>
            <w:tcW w:w="2948" w:type="dxa"/>
            <w:vAlign w:val="center"/>
          </w:tcPr>
          <w:p w14:paraId="111C9186" w14:textId="77777777" w:rsidR="005368F3" w:rsidRPr="009176F2" w:rsidRDefault="005368F3" w:rsidP="005368F3">
            <w:pPr>
              <w:jc w:val="right"/>
            </w:pPr>
            <w:r w:rsidRPr="009176F2">
              <w:t>42 to &lt;53</w:t>
            </w:r>
          </w:p>
        </w:tc>
        <w:tc>
          <w:tcPr>
            <w:tcW w:w="2494" w:type="dxa"/>
            <w:vAlign w:val="center"/>
          </w:tcPr>
          <w:p w14:paraId="10077562" w14:textId="77777777" w:rsidR="005368F3" w:rsidRPr="009176F2" w:rsidRDefault="005368F3" w:rsidP="005368F3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1 (Reference)</w:t>
            </w:r>
          </w:p>
        </w:tc>
        <w:tc>
          <w:tcPr>
            <w:tcW w:w="2495" w:type="dxa"/>
            <w:vAlign w:val="center"/>
          </w:tcPr>
          <w:p w14:paraId="092EF0D2" w14:textId="77777777" w:rsidR="005368F3" w:rsidRPr="009176F2" w:rsidRDefault="005368F3" w:rsidP="005368F3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1 (Reference)</w:t>
            </w:r>
          </w:p>
        </w:tc>
        <w:tc>
          <w:tcPr>
            <w:tcW w:w="2494" w:type="dxa"/>
            <w:vAlign w:val="center"/>
          </w:tcPr>
          <w:p w14:paraId="73B6B5FD" w14:textId="77777777" w:rsidR="005368F3" w:rsidRPr="009176F2" w:rsidRDefault="005368F3" w:rsidP="005368F3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1 (Reference)</w:t>
            </w:r>
          </w:p>
        </w:tc>
        <w:tc>
          <w:tcPr>
            <w:tcW w:w="2495" w:type="dxa"/>
            <w:vAlign w:val="center"/>
          </w:tcPr>
          <w:p w14:paraId="43709276" w14:textId="77777777" w:rsidR="005368F3" w:rsidRPr="009176F2" w:rsidRDefault="005368F3" w:rsidP="005368F3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1 (Reference)</w:t>
            </w:r>
          </w:p>
        </w:tc>
      </w:tr>
      <w:tr w:rsidR="00F040C4" w:rsidRPr="00EE1C32" w14:paraId="2E4CF6D1" w14:textId="77777777" w:rsidTr="00F040C4">
        <w:trPr>
          <w:trHeight w:val="255"/>
        </w:trPr>
        <w:tc>
          <w:tcPr>
            <w:tcW w:w="2948" w:type="dxa"/>
            <w:vAlign w:val="center"/>
          </w:tcPr>
          <w:p w14:paraId="316FFC3D" w14:textId="77777777" w:rsidR="005368F3" w:rsidRPr="009176F2" w:rsidRDefault="005368F3" w:rsidP="005368F3">
            <w:pPr>
              <w:jc w:val="right"/>
            </w:pPr>
            <w:r w:rsidRPr="009176F2">
              <w:t>53 to &lt;64</w:t>
            </w:r>
          </w:p>
        </w:tc>
        <w:tc>
          <w:tcPr>
            <w:tcW w:w="2494" w:type="dxa"/>
            <w:vAlign w:val="center"/>
          </w:tcPr>
          <w:p w14:paraId="302C8475" w14:textId="32483298" w:rsidR="005368F3" w:rsidRPr="009176F2" w:rsidRDefault="005368F3" w:rsidP="005368F3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0.93 (0.61-1.39)</w:t>
            </w:r>
          </w:p>
        </w:tc>
        <w:tc>
          <w:tcPr>
            <w:tcW w:w="2495" w:type="dxa"/>
            <w:vAlign w:val="center"/>
          </w:tcPr>
          <w:p w14:paraId="36E23D3E" w14:textId="4227D87F" w:rsidR="005368F3" w:rsidRPr="009176F2" w:rsidRDefault="005368F3" w:rsidP="005368F3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0.96 (0.75-1.22)</w:t>
            </w:r>
          </w:p>
        </w:tc>
        <w:tc>
          <w:tcPr>
            <w:tcW w:w="2494" w:type="dxa"/>
            <w:vAlign w:val="center"/>
          </w:tcPr>
          <w:p w14:paraId="5CCCBE98" w14:textId="4F57173F" w:rsidR="005368F3" w:rsidRPr="009176F2" w:rsidRDefault="005368F3" w:rsidP="005368F3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0.94 (0.90-0.99)</w:t>
            </w:r>
          </w:p>
        </w:tc>
        <w:tc>
          <w:tcPr>
            <w:tcW w:w="2495" w:type="dxa"/>
            <w:vAlign w:val="center"/>
          </w:tcPr>
          <w:p w14:paraId="35B8B765" w14:textId="3ABB1292" w:rsidR="005368F3" w:rsidRPr="009176F2" w:rsidRDefault="005368F3" w:rsidP="005368F3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0.95 (0.92-0.97)</w:t>
            </w:r>
          </w:p>
        </w:tc>
      </w:tr>
      <w:tr w:rsidR="00F040C4" w:rsidRPr="00EE1C32" w14:paraId="794E1479" w14:textId="77777777" w:rsidTr="00F040C4">
        <w:trPr>
          <w:trHeight w:val="255"/>
        </w:trPr>
        <w:tc>
          <w:tcPr>
            <w:tcW w:w="2948" w:type="dxa"/>
            <w:vAlign w:val="center"/>
          </w:tcPr>
          <w:p w14:paraId="59A58318" w14:textId="77777777" w:rsidR="005368F3" w:rsidRPr="009176F2" w:rsidRDefault="005368F3" w:rsidP="005368F3">
            <w:pPr>
              <w:jc w:val="right"/>
            </w:pPr>
            <w:r w:rsidRPr="009176F2">
              <w:t>64 to &lt;75</w:t>
            </w:r>
          </w:p>
        </w:tc>
        <w:tc>
          <w:tcPr>
            <w:tcW w:w="2494" w:type="dxa"/>
            <w:vAlign w:val="center"/>
          </w:tcPr>
          <w:p w14:paraId="3DA32163" w14:textId="6D66B336" w:rsidR="005368F3" w:rsidRPr="009176F2" w:rsidRDefault="005368F3" w:rsidP="005368F3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1.04 (0.70-1.56)</w:t>
            </w:r>
          </w:p>
        </w:tc>
        <w:tc>
          <w:tcPr>
            <w:tcW w:w="2495" w:type="dxa"/>
            <w:vAlign w:val="center"/>
          </w:tcPr>
          <w:p w14:paraId="36449B7F" w14:textId="15E2AE4D" w:rsidR="005368F3" w:rsidRPr="009176F2" w:rsidRDefault="005368F3" w:rsidP="005368F3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1.24 (0.98-1.57)</w:t>
            </w:r>
          </w:p>
        </w:tc>
        <w:tc>
          <w:tcPr>
            <w:tcW w:w="2494" w:type="dxa"/>
            <w:vAlign w:val="center"/>
          </w:tcPr>
          <w:p w14:paraId="177CC3E0" w14:textId="20692A57" w:rsidR="005368F3" w:rsidRPr="009176F2" w:rsidRDefault="005368F3" w:rsidP="005368F3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1.06 (1.00-1.13)</w:t>
            </w:r>
          </w:p>
        </w:tc>
        <w:tc>
          <w:tcPr>
            <w:tcW w:w="2495" w:type="dxa"/>
            <w:vAlign w:val="center"/>
          </w:tcPr>
          <w:p w14:paraId="28732CCA" w14:textId="65C0BDCC" w:rsidR="005368F3" w:rsidRPr="009176F2" w:rsidRDefault="005368F3" w:rsidP="005368F3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1.08 (1.05-1.12)</w:t>
            </w:r>
          </w:p>
        </w:tc>
      </w:tr>
      <w:tr w:rsidR="00F040C4" w:rsidRPr="00EE1C32" w14:paraId="57E12A39" w14:textId="77777777" w:rsidTr="00F040C4">
        <w:trPr>
          <w:trHeight w:val="255"/>
        </w:trPr>
        <w:tc>
          <w:tcPr>
            <w:tcW w:w="2948" w:type="dxa"/>
            <w:vAlign w:val="center"/>
          </w:tcPr>
          <w:p w14:paraId="437462F0" w14:textId="77777777" w:rsidR="005368F3" w:rsidRPr="009176F2" w:rsidRDefault="005368F3" w:rsidP="005368F3">
            <w:pPr>
              <w:jc w:val="right"/>
            </w:pPr>
            <w:r w:rsidRPr="009176F2">
              <w:t>75 to &lt;86</w:t>
            </w:r>
          </w:p>
        </w:tc>
        <w:tc>
          <w:tcPr>
            <w:tcW w:w="2494" w:type="dxa"/>
            <w:vAlign w:val="center"/>
          </w:tcPr>
          <w:p w14:paraId="63046A20" w14:textId="0B61023B" w:rsidR="005368F3" w:rsidRPr="009176F2" w:rsidRDefault="005368F3" w:rsidP="005368F3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1.30 (0.84-2.00)</w:t>
            </w:r>
          </w:p>
        </w:tc>
        <w:tc>
          <w:tcPr>
            <w:tcW w:w="2495" w:type="dxa"/>
            <w:vAlign w:val="center"/>
          </w:tcPr>
          <w:p w14:paraId="3B683EC4" w14:textId="7D23EF82" w:rsidR="005368F3" w:rsidRPr="009176F2" w:rsidRDefault="005368F3" w:rsidP="005368F3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1.49 (1.15-1.93)</w:t>
            </w:r>
          </w:p>
        </w:tc>
        <w:tc>
          <w:tcPr>
            <w:tcW w:w="2494" w:type="dxa"/>
            <w:vAlign w:val="center"/>
          </w:tcPr>
          <w:p w14:paraId="1C12084E" w14:textId="18061791" w:rsidR="005368F3" w:rsidRPr="009176F2" w:rsidRDefault="005368F3" w:rsidP="005368F3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1.19 (1.10-1.28)</w:t>
            </w:r>
          </w:p>
        </w:tc>
        <w:tc>
          <w:tcPr>
            <w:tcW w:w="2495" w:type="dxa"/>
            <w:vAlign w:val="center"/>
          </w:tcPr>
          <w:p w14:paraId="7AD567FB" w14:textId="28B69D89" w:rsidR="005368F3" w:rsidRPr="009176F2" w:rsidRDefault="005368F3" w:rsidP="005368F3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1.24 (1.19-1.30)</w:t>
            </w:r>
          </w:p>
        </w:tc>
      </w:tr>
      <w:tr w:rsidR="00F040C4" w:rsidRPr="00EE1C32" w14:paraId="63670600" w14:textId="77777777" w:rsidTr="00F040C4">
        <w:trPr>
          <w:trHeight w:val="255"/>
        </w:trPr>
        <w:tc>
          <w:tcPr>
            <w:tcW w:w="2948" w:type="dxa"/>
            <w:vAlign w:val="center"/>
          </w:tcPr>
          <w:p w14:paraId="741DC2A4" w14:textId="77777777" w:rsidR="005368F3" w:rsidRPr="009176F2" w:rsidRDefault="005368F3" w:rsidP="005368F3">
            <w:pPr>
              <w:jc w:val="right"/>
            </w:pPr>
            <w:r w:rsidRPr="009176F2">
              <w:rPr>
                <w:rFonts w:cstheme="minorHAnsi"/>
              </w:rPr>
              <w:t>≥</w:t>
            </w:r>
            <w:r w:rsidRPr="009176F2">
              <w:t>86</w:t>
            </w:r>
          </w:p>
        </w:tc>
        <w:tc>
          <w:tcPr>
            <w:tcW w:w="2494" w:type="dxa"/>
            <w:vAlign w:val="center"/>
          </w:tcPr>
          <w:p w14:paraId="34C10A09" w14:textId="6ABA7139" w:rsidR="005368F3" w:rsidRPr="009176F2" w:rsidRDefault="005368F3" w:rsidP="005368F3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2.17 (1.39-3.40)</w:t>
            </w:r>
          </w:p>
        </w:tc>
        <w:tc>
          <w:tcPr>
            <w:tcW w:w="2495" w:type="dxa"/>
            <w:vAlign w:val="center"/>
          </w:tcPr>
          <w:p w14:paraId="6CAAC9DE" w14:textId="303E7404" w:rsidR="005368F3" w:rsidRPr="009176F2" w:rsidRDefault="005368F3" w:rsidP="005368F3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2.07 (1.57-2.73)</w:t>
            </w:r>
          </w:p>
        </w:tc>
        <w:tc>
          <w:tcPr>
            <w:tcW w:w="2494" w:type="dxa"/>
            <w:vAlign w:val="center"/>
          </w:tcPr>
          <w:p w14:paraId="35ED8042" w14:textId="25BA4DFE" w:rsidR="005368F3" w:rsidRPr="009176F2" w:rsidRDefault="005368F3" w:rsidP="005368F3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1.65 (1.51-1.80)</w:t>
            </w:r>
          </w:p>
        </w:tc>
        <w:tc>
          <w:tcPr>
            <w:tcW w:w="2495" w:type="dxa"/>
            <w:vAlign w:val="center"/>
          </w:tcPr>
          <w:p w14:paraId="735E46CE" w14:textId="64C7D75B" w:rsidR="005368F3" w:rsidRPr="009176F2" w:rsidRDefault="005368F3" w:rsidP="005368F3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1.76 (1.67-1.85)</w:t>
            </w:r>
          </w:p>
        </w:tc>
      </w:tr>
      <w:tr w:rsidR="00F040C4" w:rsidRPr="00EE1C32" w14:paraId="5EEC92CB" w14:textId="77777777" w:rsidTr="00F040C4">
        <w:trPr>
          <w:trHeight w:val="255"/>
        </w:trPr>
        <w:tc>
          <w:tcPr>
            <w:tcW w:w="2948" w:type="dxa"/>
            <w:vAlign w:val="center"/>
          </w:tcPr>
          <w:p w14:paraId="025E10C3" w14:textId="77777777" w:rsidR="005368F3" w:rsidRPr="009176F2" w:rsidRDefault="005368F3" w:rsidP="005368F3">
            <w:pPr>
              <w:jc w:val="right"/>
            </w:pPr>
            <w:r w:rsidRPr="009176F2">
              <w:t>Attributable Fraction to average (</w:t>
            </w:r>
            <w:proofErr w:type="gramStart"/>
            <w:r w:rsidRPr="009176F2">
              <w:t>%)</w:t>
            </w:r>
            <w:r w:rsidRPr="009176F2">
              <w:rPr>
                <w:rFonts w:cstheme="minorHAnsi"/>
              </w:rPr>
              <w:t>†</w:t>
            </w:r>
            <w:proofErr w:type="gramEnd"/>
          </w:p>
        </w:tc>
        <w:tc>
          <w:tcPr>
            <w:tcW w:w="2494" w:type="dxa"/>
            <w:vAlign w:val="center"/>
          </w:tcPr>
          <w:p w14:paraId="6DB5BC63" w14:textId="01BF2144" w:rsidR="005368F3" w:rsidRPr="009176F2" w:rsidRDefault="005368F3" w:rsidP="005368F3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9.4%</w:t>
            </w:r>
          </w:p>
        </w:tc>
        <w:tc>
          <w:tcPr>
            <w:tcW w:w="2495" w:type="dxa"/>
            <w:vAlign w:val="center"/>
          </w:tcPr>
          <w:p w14:paraId="700920F8" w14:textId="1601CDEA" w:rsidR="005368F3" w:rsidRPr="009176F2" w:rsidRDefault="005368F3" w:rsidP="005368F3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16.9%</w:t>
            </w:r>
          </w:p>
        </w:tc>
        <w:tc>
          <w:tcPr>
            <w:tcW w:w="2494" w:type="dxa"/>
            <w:vAlign w:val="center"/>
          </w:tcPr>
          <w:p w14:paraId="7F5AF9C1" w14:textId="557B40C3" w:rsidR="005368F3" w:rsidRPr="009176F2" w:rsidRDefault="005368F3" w:rsidP="005368F3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3.7%</w:t>
            </w:r>
          </w:p>
        </w:tc>
        <w:tc>
          <w:tcPr>
            <w:tcW w:w="2495" w:type="dxa"/>
            <w:vAlign w:val="center"/>
          </w:tcPr>
          <w:p w14:paraId="602C5780" w14:textId="2B3DE200" w:rsidR="005368F3" w:rsidRPr="009176F2" w:rsidRDefault="005368F3" w:rsidP="005368F3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4.4%</w:t>
            </w:r>
          </w:p>
        </w:tc>
      </w:tr>
      <w:tr w:rsidR="00F040C4" w:rsidRPr="00EE1C32" w14:paraId="0F088C42" w14:textId="77777777" w:rsidTr="00F040C4">
        <w:trPr>
          <w:trHeight w:val="255"/>
        </w:trPr>
        <w:tc>
          <w:tcPr>
            <w:tcW w:w="2948" w:type="dxa"/>
            <w:vAlign w:val="center"/>
          </w:tcPr>
          <w:p w14:paraId="34C85F9F" w14:textId="77777777" w:rsidR="005368F3" w:rsidRPr="009176F2" w:rsidRDefault="005368F3" w:rsidP="005368F3">
            <w:pPr>
              <w:jc w:val="center"/>
            </w:pPr>
          </w:p>
        </w:tc>
        <w:tc>
          <w:tcPr>
            <w:tcW w:w="2494" w:type="dxa"/>
            <w:vAlign w:val="center"/>
          </w:tcPr>
          <w:p w14:paraId="0609237E" w14:textId="77777777" w:rsidR="005368F3" w:rsidRPr="009176F2" w:rsidRDefault="005368F3" w:rsidP="005368F3">
            <w:pPr>
              <w:jc w:val="center"/>
              <w:rPr>
                <w:rFonts w:cstheme="minorHAnsi"/>
              </w:rPr>
            </w:pPr>
          </w:p>
        </w:tc>
        <w:tc>
          <w:tcPr>
            <w:tcW w:w="2495" w:type="dxa"/>
            <w:vAlign w:val="center"/>
          </w:tcPr>
          <w:p w14:paraId="27A34C40" w14:textId="77777777" w:rsidR="005368F3" w:rsidRPr="009176F2" w:rsidRDefault="005368F3" w:rsidP="005368F3">
            <w:pPr>
              <w:jc w:val="center"/>
              <w:rPr>
                <w:rFonts w:cstheme="minorHAnsi"/>
              </w:rPr>
            </w:pPr>
          </w:p>
        </w:tc>
        <w:tc>
          <w:tcPr>
            <w:tcW w:w="2494" w:type="dxa"/>
            <w:vAlign w:val="center"/>
          </w:tcPr>
          <w:p w14:paraId="2816AB20" w14:textId="77777777" w:rsidR="005368F3" w:rsidRPr="009176F2" w:rsidRDefault="005368F3" w:rsidP="005368F3">
            <w:pPr>
              <w:jc w:val="center"/>
              <w:rPr>
                <w:rFonts w:cstheme="minorHAnsi"/>
              </w:rPr>
            </w:pPr>
          </w:p>
        </w:tc>
        <w:tc>
          <w:tcPr>
            <w:tcW w:w="2495" w:type="dxa"/>
            <w:vAlign w:val="center"/>
          </w:tcPr>
          <w:p w14:paraId="08AFB8DB" w14:textId="77777777" w:rsidR="005368F3" w:rsidRPr="009176F2" w:rsidRDefault="005368F3" w:rsidP="005368F3">
            <w:pPr>
              <w:jc w:val="center"/>
              <w:rPr>
                <w:rFonts w:cstheme="minorHAnsi"/>
              </w:rPr>
            </w:pPr>
          </w:p>
        </w:tc>
      </w:tr>
      <w:tr w:rsidR="00F040C4" w:rsidRPr="00EE1C32" w14:paraId="3FC8F0B2" w14:textId="77777777" w:rsidTr="00F040C4">
        <w:trPr>
          <w:trHeight w:val="255"/>
        </w:trPr>
        <w:tc>
          <w:tcPr>
            <w:tcW w:w="2948" w:type="dxa"/>
            <w:vAlign w:val="center"/>
          </w:tcPr>
          <w:p w14:paraId="55F97A7F" w14:textId="77777777" w:rsidR="005368F3" w:rsidRPr="009176F2" w:rsidRDefault="005368F3" w:rsidP="005368F3">
            <w:pPr>
              <w:jc w:val="right"/>
            </w:pPr>
            <w:r w:rsidRPr="009176F2">
              <w:rPr>
                <w:b/>
                <w:bCs/>
              </w:rPr>
              <w:t>HbA1c Variability Score (HVS)</w:t>
            </w:r>
          </w:p>
        </w:tc>
        <w:tc>
          <w:tcPr>
            <w:tcW w:w="2494" w:type="dxa"/>
            <w:vAlign w:val="center"/>
          </w:tcPr>
          <w:p w14:paraId="5EDD2EA7" w14:textId="77777777" w:rsidR="005368F3" w:rsidRPr="009176F2" w:rsidRDefault="005368F3" w:rsidP="005368F3">
            <w:pPr>
              <w:jc w:val="center"/>
              <w:rPr>
                <w:rFonts w:cstheme="minorHAnsi"/>
              </w:rPr>
            </w:pPr>
          </w:p>
        </w:tc>
        <w:tc>
          <w:tcPr>
            <w:tcW w:w="2495" w:type="dxa"/>
            <w:vAlign w:val="center"/>
          </w:tcPr>
          <w:p w14:paraId="6653B8AC" w14:textId="77777777" w:rsidR="005368F3" w:rsidRPr="009176F2" w:rsidRDefault="005368F3" w:rsidP="005368F3">
            <w:pPr>
              <w:jc w:val="center"/>
              <w:rPr>
                <w:rFonts w:cstheme="minorHAnsi"/>
              </w:rPr>
            </w:pPr>
          </w:p>
        </w:tc>
        <w:tc>
          <w:tcPr>
            <w:tcW w:w="2494" w:type="dxa"/>
            <w:vAlign w:val="center"/>
          </w:tcPr>
          <w:p w14:paraId="25FE5117" w14:textId="77777777" w:rsidR="005368F3" w:rsidRPr="009176F2" w:rsidRDefault="005368F3" w:rsidP="005368F3">
            <w:pPr>
              <w:jc w:val="center"/>
              <w:rPr>
                <w:rFonts w:cstheme="minorHAnsi"/>
              </w:rPr>
            </w:pPr>
          </w:p>
        </w:tc>
        <w:tc>
          <w:tcPr>
            <w:tcW w:w="2495" w:type="dxa"/>
            <w:vAlign w:val="center"/>
          </w:tcPr>
          <w:p w14:paraId="2879989A" w14:textId="77777777" w:rsidR="005368F3" w:rsidRPr="009176F2" w:rsidRDefault="005368F3" w:rsidP="005368F3">
            <w:pPr>
              <w:jc w:val="center"/>
              <w:rPr>
                <w:rFonts w:cstheme="minorHAnsi"/>
              </w:rPr>
            </w:pPr>
          </w:p>
        </w:tc>
      </w:tr>
      <w:tr w:rsidR="00F040C4" w:rsidRPr="00EE1C32" w14:paraId="0710E291" w14:textId="77777777" w:rsidTr="00F040C4">
        <w:trPr>
          <w:trHeight w:val="255"/>
        </w:trPr>
        <w:tc>
          <w:tcPr>
            <w:tcW w:w="2948" w:type="dxa"/>
            <w:vAlign w:val="center"/>
          </w:tcPr>
          <w:p w14:paraId="1AC6A160" w14:textId="77777777" w:rsidR="005368F3" w:rsidRPr="009176F2" w:rsidRDefault="005368F3" w:rsidP="005368F3">
            <w:pPr>
              <w:jc w:val="right"/>
            </w:pPr>
            <w:r w:rsidRPr="009176F2">
              <w:t>0 to &lt;20</w:t>
            </w:r>
          </w:p>
        </w:tc>
        <w:tc>
          <w:tcPr>
            <w:tcW w:w="2494" w:type="dxa"/>
            <w:vAlign w:val="center"/>
          </w:tcPr>
          <w:p w14:paraId="5129A901" w14:textId="77777777" w:rsidR="005368F3" w:rsidRPr="009176F2" w:rsidRDefault="005368F3" w:rsidP="005368F3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1 (Reference)</w:t>
            </w:r>
          </w:p>
        </w:tc>
        <w:tc>
          <w:tcPr>
            <w:tcW w:w="2495" w:type="dxa"/>
            <w:vAlign w:val="center"/>
          </w:tcPr>
          <w:p w14:paraId="46456FFE" w14:textId="77777777" w:rsidR="005368F3" w:rsidRPr="009176F2" w:rsidRDefault="005368F3" w:rsidP="005368F3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1 (Reference)</w:t>
            </w:r>
          </w:p>
        </w:tc>
        <w:tc>
          <w:tcPr>
            <w:tcW w:w="2494" w:type="dxa"/>
            <w:vAlign w:val="center"/>
          </w:tcPr>
          <w:p w14:paraId="4B6FF6F5" w14:textId="77777777" w:rsidR="005368F3" w:rsidRPr="009176F2" w:rsidRDefault="005368F3" w:rsidP="005368F3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1 (Reference)</w:t>
            </w:r>
          </w:p>
        </w:tc>
        <w:tc>
          <w:tcPr>
            <w:tcW w:w="2495" w:type="dxa"/>
            <w:vAlign w:val="center"/>
          </w:tcPr>
          <w:p w14:paraId="2161F2E4" w14:textId="77777777" w:rsidR="005368F3" w:rsidRPr="009176F2" w:rsidRDefault="005368F3" w:rsidP="005368F3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1 (Reference)</w:t>
            </w:r>
          </w:p>
        </w:tc>
      </w:tr>
      <w:tr w:rsidR="00F040C4" w:rsidRPr="00EE1C32" w14:paraId="009A0FC4" w14:textId="77777777" w:rsidTr="00F040C4">
        <w:trPr>
          <w:trHeight w:val="255"/>
        </w:trPr>
        <w:tc>
          <w:tcPr>
            <w:tcW w:w="2948" w:type="dxa"/>
            <w:vAlign w:val="center"/>
          </w:tcPr>
          <w:p w14:paraId="2DD090C5" w14:textId="77777777" w:rsidR="005368F3" w:rsidRPr="009176F2" w:rsidRDefault="005368F3" w:rsidP="005368F3">
            <w:pPr>
              <w:jc w:val="right"/>
            </w:pPr>
            <w:r w:rsidRPr="009176F2">
              <w:t>20 to &lt;50</w:t>
            </w:r>
          </w:p>
        </w:tc>
        <w:tc>
          <w:tcPr>
            <w:tcW w:w="2494" w:type="dxa"/>
            <w:vAlign w:val="center"/>
          </w:tcPr>
          <w:p w14:paraId="354EA2F8" w14:textId="43084303" w:rsidR="005368F3" w:rsidRPr="009176F2" w:rsidRDefault="005368F3" w:rsidP="005368F3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1.27 (0.92-1.74)</w:t>
            </w:r>
          </w:p>
        </w:tc>
        <w:tc>
          <w:tcPr>
            <w:tcW w:w="2495" w:type="dxa"/>
            <w:vAlign w:val="center"/>
          </w:tcPr>
          <w:p w14:paraId="24CECFEC" w14:textId="1901C709" w:rsidR="005368F3" w:rsidRPr="009176F2" w:rsidRDefault="005368F3" w:rsidP="005368F3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1.38 (1.15-1.65)</w:t>
            </w:r>
          </w:p>
        </w:tc>
        <w:tc>
          <w:tcPr>
            <w:tcW w:w="2494" w:type="dxa"/>
            <w:vAlign w:val="center"/>
          </w:tcPr>
          <w:p w14:paraId="28FBE6F9" w14:textId="513BFE5C" w:rsidR="005368F3" w:rsidRPr="009176F2" w:rsidRDefault="005368F3" w:rsidP="005368F3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1.45 (1.38-1.52)</w:t>
            </w:r>
          </w:p>
        </w:tc>
        <w:tc>
          <w:tcPr>
            <w:tcW w:w="2495" w:type="dxa"/>
            <w:vAlign w:val="center"/>
          </w:tcPr>
          <w:p w14:paraId="62D8B359" w14:textId="403600A5" w:rsidR="005368F3" w:rsidRPr="009176F2" w:rsidRDefault="005368F3" w:rsidP="005368F3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1.30 (1.27-1.33)</w:t>
            </w:r>
          </w:p>
        </w:tc>
      </w:tr>
      <w:tr w:rsidR="00F040C4" w:rsidRPr="00EE1C32" w14:paraId="60E6F3CE" w14:textId="77777777" w:rsidTr="00F040C4">
        <w:trPr>
          <w:trHeight w:val="255"/>
        </w:trPr>
        <w:tc>
          <w:tcPr>
            <w:tcW w:w="2948" w:type="dxa"/>
            <w:vAlign w:val="center"/>
          </w:tcPr>
          <w:p w14:paraId="315B87B4" w14:textId="77777777" w:rsidR="005368F3" w:rsidRPr="009176F2" w:rsidRDefault="005368F3" w:rsidP="005368F3">
            <w:pPr>
              <w:jc w:val="right"/>
            </w:pPr>
            <w:r w:rsidRPr="009176F2">
              <w:t>50 to &lt;80</w:t>
            </w:r>
          </w:p>
        </w:tc>
        <w:tc>
          <w:tcPr>
            <w:tcW w:w="2494" w:type="dxa"/>
            <w:vAlign w:val="center"/>
          </w:tcPr>
          <w:p w14:paraId="1F71D265" w14:textId="7297ED61" w:rsidR="005368F3" w:rsidRPr="009176F2" w:rsidRDefault="005368F3" w:rsidP="005368F3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1.86 (1.35-2.56)</w:t>
            </w:r>
          </w:p>
        </w:tc>
        <w:tc>
          <w:tcPr>
            <w:tcW w:w="2495" w:type="dxa"/>
            <w:vAlign w:val="center"/>
          </w:tcPr>
          <w:p w14:paraId="6CA12F0A" w14:textId="16ED7C12" w:rsidR="005368F3" w:rsidRPr="009176F2" w:rsidRDefault="005368F3" w:rsidP="005368F3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1.76 (1.46-2.12)</w:t>
            </w:r>
          </w:p>
        </w:tc>
        <w:tc>
          <w:tcPr>
            <w:tcW w:w="2494" w:type="dxa"/>
            <w:vAlign w:val="center"/>
          </w:tcPr>
          <w:p w14:paraId="6DC4A90B" w14:textId="6CE6ECB5" w:rsidR="005368F3" w:rsidRPr="009176F2" w:rsidRDefault="005368F3" w:rsidP="005368F3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1.87 (1.78-1.97)</w:t>
            </w:r>
          </w:p>
        </w:tc>
        <w:tc>
          <w:tcPr>
            <w:tcW w:w="2495" w:type="dxa"/>
            <w:vAlign w:val="center"/>
          </w:tcPr>
          <w:p w14:paraId="2C95F492" w14:textId="093B529A" w:rsidR="005368F3" w:rsidRPr="009176F2" w:rsidRDefault="005368F3" w:rsidP="005368F3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1.60 (1.56-1.65)</w:t>
            </w:r>
          </w:p>
        </w:tc>
      </w:tr>
      <w:tr w:rsidR="00F040C4" w:rsidRPr="00EE1C32" w14:paraId="51D12BD0" w14:textId="77777777" w:rsidTr="00F040C4">
        <w:trPr>
          <w:trHeight w:val="255"/>
        </w:trPr>
        <w:tc>
          <w:tcPr>
            <w:tcW w:w="2948" w:type="dxa"/>
            <w:vAlign w:val="center"/>
          </w:tcPr>
          <w:p w14:paraId="17241841" w14:textId="77777777" w:rsidR="005368F3" w:rsidRPr="009176F2" w:rsidRDefault="005368F3" w:rsidP="005368F3">
            <w:pPr>
              <w:jc w:val="right"/>
            </w:pPr>
            <w:r w:rsidRPr="009176F2">
              <w:t>80 to 100</w:t>
            </w:r>
          </w:p>
        </w:tc>
        <w:tc>
          <w:tcPr>
            <w:tcW w:w="2494" w:type="dxa"/>
            <w:vAlign w:val="center"/>
          </w:tcPr>
          <w:p w14:paraId="5EC33719" w14:textId="6927C7ED" w:rsidR="005368F3" w:rsidRPr="009176F2" w:rsidRDefault="005368F3" w:rsidP="005368F3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2.91 (1.90-4.45)</w:t>
            </w:r>
          </w:p>
        </w:tc>
        <w:tc>
          <w:tcPr>
            <w:tcW w:w="2495" w:type="dxa"/>
            <w:vAlign w:val="center"/>
          </w:tcPr>
          <w:p w14:paraId="0225B0D9" w14:textId="2ABAA712" w:rsidR="005368F3" w:rsidRPr="009176F2" w:rsidRDefault="005368F3" w:rsidP="005368F3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2.78 (2.15-3.60)</w:t>
            </w:r>
          </w:p>
        </w:tc>
        <w:tc>
          <w:tcPr>
            <w:tcW w:w="2494" w:type="dxa"/>
            <w:vAlign w:val="center"/>
          </w:tcPr>
          <w:p w14:paraId="02CA96F9" w14:textId="31B70064" w:rsidR="005368F3" w:rsidRPr="009176F2" w:rsidRDefault="005368F3" w:rsidP="005368F3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2.14 (1.99-2.31)</w:t>
            </w:r>
          </w:p>
        </w:tc>
        <w:tc>
          <w:tcPr>
            <w:tcW w:w="2495" w:type="dxa"/>
            <w:vAlign w:val="center"/>
          </w:tcPr>
          <w:p w14:paraId="310E847B" w14:textId="5BD3AD7B" w:rsidR="005368F3" w:rsidRPr="009176F2" w:rsidRDefault="005368F3" w:rsidP="005368F3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1.91 (1.83-1.99)</w:t>
            </w:r>
          </w:p>
        </w:tc>
      </w:tr>
      <w:tr w:rsidR="00F040C4" w:rsidRPr="00AD2C51" w14:paraId="47D54EDC" w14:textId="77777777" w:rsidTr="00F040C4">
        <w:trPr>
          <w:trHeight w:val="255"/>
        </w:trPr>
        <w:tc>
          <w:tcPr>
            <w:tcW w:w="2948" w:type="dxa"/>
            <w:vAlign w:val="center"/>
          </w:tcPr>
          <w:p w14:paraId="608A9C75" w14:textId="77777777" w:rsidR="005368F3" w:rsidRPr="009176F2" w:rsidRDefault="005368F3" w:rsidP="005368F3">
            <w:pPr>
              <w:jc w:val="right"/>
            </w:pPr>
            <w:r w:rsidRPr="009176F2">
              <w:t>Attributable Fraction to variability (</w:t>
            </w:r>
            <w:proofErr w:type="gramStart"/>
            <w:r w:rsidRPr="009176F2">
              <w:t>%)</w:t>
            </w:r>
            <w:r w:rsidRPr="009176F2">
              <w:rPr>
                <w:rFonts w:cstheme="minorHAnsi"/>
              </w:rPr>
              <w:t>†</w:t>
            </w:r>
            <w:proofErr w:type="gramEnd"/>
          </w:p>
        </w:tc>
        <w:tc>
          <w:tcPr>
            <w:tcW w:w="2494" w:type="dxa"/>
            <w:vAlign w:val="center"/>
          </w:tcPr>
          <w:p w14:paraId="40A122CC" w14:textId="16B7A084" w:rsidR="005368F3" w:rsidRPr="009176F2" w:rsidRDefault="005368F3" w:rsidP="005368F3">
            <w:pPr>
              <w:jc w:val="center"/>
            </w:pPr>
            <w:r w:rsidRPr="009176F2">
              <w:t>24.4%</w:t>
            </w:r>
          </w:p>
        </w:tc>
        <w:tc>
          <w:tcPr>
            <w:tcW w:w="2495" w:type="dxa"/>
            <w:vAlign w:val="center"/>
          </w:tcPr>
          <w:p w14:paraId="00C0D457" w14:textId="18AFB371" w:rsidR="005368F3" w:rsidRPr="009176F2" w:rsidRDefault="005368F3" w:rsidP="005368F3">
            <w:pPr>
              <w:jc w:val="center"/>
            </w:pPr>
            <w:r w:rsidRPr="009176F2">
              <w:t>26.1%</w:t>
            </w:r>
          </w:p>
        </w:tc>
        <w:tc>
          <w:tcPr>
            <w:tcW w:w="2494" w:type="dxa"/>
            <w:vAlign w:val="center"/>
          </w:tcPr>
          <w:p w14:paraId="6370CAAC" w14:textId="65A72AEE" w:rsidR="005368F3" w:rsidRPr="009176F2" w:rsidRDefault="005368F3" w:rsidP="005368F3">
            <w:pPr>
              <w:jc w:val="center"/>
            </w:pPr>
            <w:r w:rsidRPr="009176F2">
              <w:t>29.1%</w:t>
            </w:r>
          </w:p>
        </w:tc>
        <w:tc>
          <w:tcPr>
            <w:tcW w:w="2495" w:type="dxa"/>
            <w:vAlign w:val="center"/>
          </w:tcPr>
          <w:p w14:paraId="791C23C6" w14:textId="18D2E721" w:rsidR="005368F3" w:rsidRPr="009176F2" w:rsidRDefault="005368F3" w:rsidP="005368F3">
            <w:pPr>
              <w:jc w:val="center"/>
            </w:pPr>
            <w:r w:rsidRPr="009176F2">
              <w:t>23.2%</w:t>
            </w:r>
          </w:p>
        </w:tc>
      </w:tr>
    </w:tbl>
    <w:p w14:paraId="5D3F3A44" w14:textId="77777777" w:rsidR="00A31EA0" w:rsidRDefault="00A31EA0" w:rsidP="00A31EA0">
      <w:pPr>
        <w:spacing w:after="0" w:line="240" w:lineRule="auto"/>
      </w:pPr>
    </w:p>
    <w:p w14:paraId="5DAB3591" w14:textId="7A6F5DE5" w:rsidR="00A31EA0" w:rsidRDefault="00A31EA0" w:rsidP="00A31EA0">
      <w:r>
        <w:t>H</w:t>
      </w:r>
      <w:r w:rsidRPr="0066629D">
        <w:t xml:space="preserve">R = </w:t>
      </w:r>
      <w:r>
        <w:t>Hazard</w:t>
      </w:r>
      <w:r w:rsidRPr="0066629D">
        <w:t xml:space="preserve"> ratio</w:t>
      </w:r>
      <w:r>
        <w:t xml:space="preserve">. </w:t>
      </w:r>
      <w:r w:rsidR="0093643D">
        <w:t>A</w:t>
      </w:r>
      <w:r w:rsidRPr="0066629D">
        <w:t xml:space="preserve">djusts for </w:t>
      </w:r>
      <w:r w:rsidRPr="00701024">
        <w:t>age, sex, ethnicity, deprivation (IMD), time since diagnosis, co-morbidity count, smoking, BMI and HbA1c mean/variability</w:t>
      </w:r>
      <w:r w:rsidRPr="0066629D">
        <w:t>.</w:t>
      </w:r>
      <w:r>
        <w:t xml:space="preserve"> </w:t>
      </w:r>
      <w:r w:rsidR="0093643D">
        <w:t xml:space="preserve">Total number of deaths: </w:t>
      </w:r>
      <w:r w:rsidR="0099139D">
        <w:t xml:space="preserve">2015 only T1=339 (1.7%), </w:t>
      </w:r>
      <w:r w:rsidR="00425489">
        <w:t>T2=</w:t>
      </w:r>
      <w:r w:rsidR="0099139D">
        <w:t>12,891 (</w:t>
      </w:r>
      <w:r w:rsidR="004D700B">
        <w:t xml:space="preserve">3.2%); 2015-17 T1=1,043 (5.1%), </w:t>
      </w:r>
      <w:r w:rsidR="00425489">
        <w:t xml:space="preserve">T2=40,723 (9.9%), </w:t>
      </w:r>
      <w:r w:rsidRPr="00082068">
        <w:br/>
      </w:r>
      <w:r w:rsidRPr="00082068">
        <w:rPr>
          <w:rFonts w:cstheme="minorHAnsi"/>
        </w:rPr>
        <w:t>†</w:t>
      </w:r>
      <w:r w:rsidRPr="00082068">
        <w:t xml:space="preserve"> Attributable fractions estimates assume a casual association</w:t>
      </w:r>
      <w:r w:rsidRPr="004A50C0">
        <w:t xml:space="preserve"> under which all patients are moved to reference category</w:t>
      </w:r>
      <w:r>
        <w:t>.</w:t>
      </w:r>
    </w:p>
    <w:p w14:paraId="06BA3FB5" w14:textId="77777777" w:rsidR="00081962" w:rsidRDefault="00081962" w:rsidP="00EE385D"/>
    <w:p w14:paraId="35FF5586" w14:textId="60D008AE" w:rsidR="00961186" w:rsidRDefault="00961186">
      <w:r>
        <w:br w:type="page"/>
      </w:r>
    </w:p>
    <w:p w14:paraId="2BEEB65F" w14:textId="5B7A1183" w:rsidR="00961186" w:rsidRDefault="00961186" w:rsidP="00961186">
      <w:pPr>
        <w:pStyle w:val="Heading2"/>
      </w:pPr>
      <w:bookmarkStart w:id="10" w:name="_Toc195436997"/>
      <w:r>
        <w:lastRenderedPageBreak/>
        <w:t>Table S</w:t>
      </w:r>
      <w:r w:rsidR="007532FE">
        <w:t>9</w:t>
      </w:r>
      <w:r>
        <w:t xml:space="preserve">: Sensitivity analyses </w:t>
      </w:r>
      <w:r w:rsidR="004B5418">
        <w:t>requiring</w:t>
      </w:r>
      <w:r w:rsidR="003B4526">
        <w:t xml:space="preserve"> HbA1c measurements to be between 90 and 730 days apart during 2011-14 in </w:t>
      </w:r>
      <w:r w:rsidR="00467D55">
        <w:t>models</w:t>
      </w:r>
      <w:r>
        <w:t xml:space="preserve"> </w:t>
      </w:r>
      <w:r w:rsidRPr="00835A75">
        <w:t xml:space="preserve">for all-cause mortality </w:t>
      </w:r>
      <w:r w:rsidR="004B5418">
        <w:t xml:space="preserve">during 2015-17 </w:t>
      </w:r>
      <w:r w:rsidRPr="00835A75">
        <w:t>by average HbA1c and HbA1c variability score (HVS), in type 1 and type 2 diabetes</w:t>
      </w:r>
      <w:bookmarkEnd w:id="10"/>
    </w:p>
    <w:tbl>
      <w:tblPr>
        <w:tblStyle w:val="GridTable1Light-Accent1"/>
        <w:tblW w:w="13664" w:type="dxa"/>
        <w:tblLayout w:type="fixed"/>
        <w:tblLook w:val="0420" w:firstRow="1" w:lastRow="0" w:firstColumn="0" w:lastColumn="0" w:noHBand="0" w:noVBand="1"/>
      </w:tblPr>
      <w:tblGrid>
        <w:gridCol w:w="2324"/>
        <w:gridCol w:w="2268"/>
        <w:gridCol w:w="1134"/>
        <w:gridCol w:w="2268"/>
        <w:gridCol w:w="2268"/>
        <w:gridCol w:w="1134"/>
        <w:gridCol w:w="2268"/>
      </w:tblGrid>
      <w:tr w:rsidR="00961186" w14:paraId="4F7991E9" w14:textId="77777777" w:rsidTr="000F02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tblHeader/>
        </w:trPr>
        <w:tc>
          <w:tcPr>
            <w:tcW w:w="2324" w:type="dxa"/>
          </w:tcPr>
          <w:p w14:paraId="7FD71CF8" w14:textId="77777777" w:rsidR="00961186" w:rsidRPr="009176F2" w:rsidRDefault="00961186" w:rsidP="00070576">
            <w:pPr>
              <w:jc w:val="center"/>
            </w:pPr>
          </w:p>
        </w:tc>
        <w:tc>
          <w:tcPr>
            <w:tcW w:w="5669" w:type="dxa"/>
            <w:gridSpan w:val="3"/>
          </w:tcPr>
          <w:p w14:paraId="7A7F5AB7" w14:textId="77777777" w:rsidR="00961186" w:rsidRPr="009176F2" w:rsidRDefault="00961186" w:rsidP="00070576">
            <w:pPr>
              <w:jc w:val="center"/>
            </w:pPr>
            <w:r w:rsidRPr="009176F2">
              <w:t>Type 1 Diabetes (n=20,347)</w:t>
            </w:r>
          </w:p>
        </w:tc>
        <w:tc>
          <w:tcPr>
            <w:tcW w:w="5669" w:type="dxa"/>
            <w:gridSpan w:val="3"/>
          </w:tcPr>
          <w:p w14:paraId="02C80BCE" w14:textId="77777777" w:rsidR="00961186" w:rsidRPr="009176F2" w:rsidRDefault="00961186" w:rsidP="00070576">
            <w:pPr>
              <w:jc w:val="center"/>
            </w:pPr>
            <w:r w:rsidRPr="009176F2">
              <w:t>Type 2 Diabetes (n=409,821)</w:t>
            </w:r>
          </w:p>
        </w:tc>
      </w:tr>
      <w:tr w:rsidR="00A81AFD" w14:paraId="3EE14051" w14:textId="77777777" w:rsidTr="000F02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tblHeader/>
        </w:trPr>
        <w:tc>
          <w:tcPr>
            <w:tcW w:w="2324" w:type="dxa"/>
          </w:tcPr>
          <w:p w14:paraId="05DF7AB5" w14:textId="77777777" w:rsidR="00A81AFD" w:rsidRPr="009176F2" w:rsidRDefault="00A81AFD" w:rsidP="00572F12">
            <w:pPr>
              <w:jc w:val="center"/>
            </w:pPr>
            <w:r w:rsidRPr="009176F2">
              <w:br/>
            </w:r>
          </w:p>
        </w:tc>
        <w:tc>
          <w:tcPr>
            <w:tcW w:w="2268" w:type="dxa"/>
          </w:tcPr>
          <w:p w14:paraId="69731AD0" w14:textId="628CB711" w:rsidR="00A81AFD" w:rsidRPr="009176F2" w:rsidRDefault="00A81AFD" w:rsidP="00572F12">
            <w:pPr>
              <w:jc w:val="center"/>
            </w:pPr>
            <w:r w:rsidRPr="009176F2">
              <w:t>Main analysis</w:t>
            </w:r>
            <w:r>
              <w:t xml:space="preserve"> </w:t>
            </w:r>
            <w:r w:rsidRPr="009176F2">
              <w:br/>
            </w:r>
            <w:r w:rsidRPr="009176F2">
              <w:rPr>
                <w:b w:val="0"/>
                <w:bCs w:val="0"/>
              </w:rPr>
              <w:t>(as per Figure 2)</w:t>
            </w:r>
          </w:p>
        </w:tc>
        <w:tc>
          <w:tcPr>
            <w:tcW w:w="3402" w:type="dxa"/>
            <w:gridSpan w:val="2"/>
          </w:tcPr>
          <w:p w14:paraId="7FD88C14" w14:textId="4782F12B" w:rsidR="00A81AFD" w:rsidRPr="009176F2" w:rsidRDefault="00A81AFD" w:rsidP="00572F12">
            <w:pPr>
              <w:jc w:val="center"/>
            </w:pPr>
            <w:r>
              <w:t>Restricted to HbA1c measures 90-730 days apart only (n=19,338)</w:t>
            </w:r>
          </w:p>
        </w:tc>
        <w:tc>
          <w:tcPr>
            <w:tcW w:w="2268" w:type="dxa"/>
          </w:tcPr>
          <w:p w14:paraId="3182D866" w14:textId="72E92D01" w:rsidR="00A81AFD" w:rsidRPr="009176F2" w:rsidRDefault="00A81AFD" w:rsidP="00572F12">
            <w:pPr>
              <w:jc w:val="center"/>
            </w:pPr>
            <w:r w:rsidRPr="009176F2">
              <w:t>Main analysis</w:t>
            </w:r>
            <w:r w:rsidRPr="009176F2">
              <w:br/>
            </w:r>
            <w:r w:rsidRPr="009176F2">
              <w:rPr>
                <w:b w:val="0"/>
                <w:bCs w:val="0"/>
              </w:rPr>
              <w:t>(as per Figure 2)</w:t>
            </w:r>
          </w:p>
        </w:tc>
        <w:tc>
          <w:tcPr>
            <w:tcW w:w="3402" w:type="dxa"/>
            <w:gridSpan w:val="2"/>
          </w:tcPr>
          <w:p w14:paraId="03B481B9" w14:textId="2FC5A047" w:rsidR="00A81AFD" w:rsidRPr="009176F2" w:rsidRDefault="00A81AFD" w:rsidP="00572F12">
            <w:pPr>
              <w:jc w:val="center"/>
            </w:pPr>
            <w:r>
              <w:t>Restricted to HbA1c measures 90-730 days apart only (n=389,519)</w:t>
            </w:r>
          </w:p>
        </w:tc>
      </w:tr>
      <w:tr w:rsidR="00A81AFD" w:rsidRPr="00AD2C51" w14:paraId="7E7A9706" w14:textId="77777777" w:rsidTr="000F02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tblHeader/>
        </w:trPr>
        <w:tc>
          <w:tcPr>
            <w:tcW w:w="2324" w:type="dxa"/>
          </w:tcPr>
          <w:p w14:paraId="626D4069" w14:textId="77777777" w:rsidR="00D11C6F" w:rsidRPr="009176F2" w:rsidRDefault="00D11C6F" w:rsidP="008E7E5D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4CE5F2" w14:textId="06969A29" w:rsidR="00D11C6F" w:rsidRPr="009176F2" w:rsidRDefault="00D11C6F" w:rsidP="008E7E5D">
            <w:pPr>
              <w:jc w:val="center"/>
            </w:pPr>
            <w:r w:rsidRPr="009176F2">
              <w:t>HR (95% CI)</w:t>
            </w:r>
          </w:p>
        </w:tc>
        <w:tc>
          <w:tcPr>
            <w:tcW w:w="1134" w:type="dxa"/>
          </w:tcPr>
          <w:p w14:paraId="753BE305" w14:textId="3AC4FC3D" w:rsidR="00D11C6F" w:rsidRPr="009176F2" w:rsidRDefault="00D11C6F" w:rsidP="008E7E5D">
            <w:pPr>
              <w:jc w:val="center"/>
            </w:pPr>
            <w:r>
              <w:t>%</w:t>
            </w:r>
          </w:p>
        </w:tc>
        <w:tc>
          <w:tcPr>
            <w:tcW w:w="2268" w:type="dxa"/>
            <w:vAlign w:val="center"/>
          </w:tcPr>
          <w:p w14:paraId="651E3AAC" w14:textId="24308A71" w:rsidR="00D11C6F" w:rsidRPr="009176F2" w:rsidRDefault="00D11C6F" w:rsidP="008E7E5D">
            <w:pPr>
              <w:jc w:val="center"/>
            </w:pPr>
            <w:r w:rsidRPr="009176F2">
              <w:t>HR (95% CI)</w:t>
            </w:r>
          </w:p>
        </w:tc>
        <w:tc>
          <w:tcPr>
            <w:tcW w:w="2268" w:type="dxa"/>
          </w:tcPr>
          <w:p w14:paraId="53BDB672" w14:textId="531763CD" w:rsidR="00D11C6F" w:rsidRPr="009176F2" w:rsidRDefault="00D11C6F" w:rsidP="008E7E5D">
            <w:pPr>
              <w:jc w:val="center"/>
            </w:pPr>
            <w:r w:rsidRPr="009176F2">
              <w:t>HR (95% CI)</w:t>
            </w:r>
          </w:p>
        </w:tc>
        <w:tc>
          <w:tcPr>
            <w:tcW w:w="1134" w:type="dxa"/>
          </w:tcPr>
          <w:p w14:paraId="06726A89" w14:textId="320D72B3" w:rsidR="00D11C6F" w:rsidRPr="009176F2" w:rsidRDefault="00D11C6F" w:rsidP="008E7E5D">
            <w:pPr>
              <w:jc w:val="center"/>
            </w:pPr>
            <w:r>
              <w:t>%</w:t>
            </w:r>
          </w:p>
        </w:tc>
        <w:tc>
          <w:tcPr>
            <w:tcW w:w="2268" w:type="dxa"/>
          </w:tcPr>
          <w:p w14:paraId="300D04B6" w14:textId="2368CC4D" w:rsidR="00D11C6F" w:rsidRPr="009176F2" w:rsidRDefault="00D11C6F" w:rsidP="008E7E5D">
            <w:pPr>
              <w:jc w:val="center"/>
            </w:pPr>
            <w:r w:rsidRPr="009176F2">
              <w:t>HR (95% CI)</w:t>
            </w:r>
          </w:p>
        </w:tc>
      </w:tr>
      <w:tr w:rsidR="00A81AFD" w:rsidRPr="00EE1C32" w14:paraId="51CBFCA7" w14:textId="77777777" w:rsidTr="000F022B">
        <w:trPr>
          <w:trHeight w:val="255"/>
        </w:trPr>
        <w:tc>
          <w:tcPr>
            <w:tcW w:w="2324" w:type="dxa"/>
            <w:vAlign w:val="center"/>
          </w:tcPr>
          <w:p w14:paraId="4000CA60" w14:textId="77777777" w:rsidR="00D11C6F" w:rsidRPr="009176F2" w:rsidRDefault="00D11C6F" w:rsidP="008E7E5D">
            <w:pPr>
              <w:jc w:val="right"/>
            </w:pPr>
          </w:p>
        </w:tc>
        <w:tc>
          <w:tcPr>
            <w:tcW w:w="2268" w:type="dxa"/>
            <w:vAlign w:val="center"/>
          </w:tcPr>
          <w:p w14:paraId="79608ED3" w14:textId="77777777" w:rsidR="00D11C6F" w:rsidRPr="009176F2" w:rsidRDefault="00D11C6F" w:rsidP="008E7E5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568EE2FC" w14:textId="77777777" w:rsidR="00D11C6F" w:rsidRPr="009176F2" w:rsidRDefault="00D11C6F" w:rsidP="008E7E5D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08543F93" w14:textId="5F7CECA2" w:rsidR="00D11C6F" w:rsidRPr="009176F2" w:rsidRDefault="00D11C6F" w:rsidP="008E7E5D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231794E4" w14:textId="77777777" w:rsidR="00D11C6F" w:rsidRPr="009176F2" w:rsidRDefault="00D11C6F" w:rsidP="008E7E5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7CCF4A95" w14:textId="77777777" w:rsidR="00D11C6F" w:rsidRPr="009176F2" w:rsidRDefault="00D11C6F" w:rsidP="008E7E5D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5AB7A1EE" w14:textId="5A0B4127" w:rsidR="00D11C6F" w:rsidRPr="009176F2" w:rsidRDefault="00D11C6F" w:rsidP="008E7E5D">
            <w:pPr>
              <w:jc w:val="center"/>
              <w:rPr>
                <w:rFonts w:cstheme="minorHAnsi"/>
              </w:rPr>
            </w:pPr>
          </w:p>
        </w:tc>
      </w:tr>
      <w:tr w:rsidR="00A81AFD" w:rsidRPr="00EE1C32" w14:paraId="005502F9" w14:textId="77777777" w:rsidTr="000F022B">
        <w:trPr>
          <w:trHeight w:val="255"/>
        </w:trPr>
        <w:tc>
          <w:tcPr>
            <w:tcW w:w="2324" w:type="dxa"/>
            <w:vAlign w:val="center"/>
          </w:tcPr>
          <w:p w14:paraId="19A880AA" w14:textId="77777777" w:rsidR="00D11C6F" w:rsidRPr="009176F2" w:rsidRDefault="00D11C6F" w:rsidP="008E7E5D">
            <w:pPr>
              <w:jc w:val="right"/>
            </w:pPr>
            <w:r w:rsidRPr="009176F2">
              <w:rPr>
                <w:b/>
                <w:bCs/>
              </w:rPr>
              <w:t>Average HbA1c</w:t>
            </w:r>
          </w:p>
        </w:tc>
        <w:tc>
          <w:tcPr>
            <w:tcW w:w="2268" w:type="dxa"/>
            <w:vAlign w:val="center"/>
          </w:tcPr>
          <w:p w14:paraId="705CC61B" w14:textId="77777777" w:rsidR="00D11C6F" w:rsidRPr="009176F2" w:rsidRDefault="00D11C6F" w:rsidP="008E7E5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79285D32" w14:textId="77777777" w:rsidR="00D11C6F" w:rsidRPr="009176F2" w:rsidRDefault="00D11C6F" w:rsidP="008E7E5D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3228FD89" w14:textId="6A4F2416" w:rsidR="00D11C6F" w:rsidRPr="009176F2" w:rsidRDefault="00D11C6F" w:rsidP="008E7E5D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699330D5" w14:textId="77777777" w:rsidR="00D11C6F" w:rsidRPr="009176F2" w:rsidRDefault="00D11C6F" w:rsidP="008E7E5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66D26499" w14:textId="77777777" w:rsidR="00D11C6F" w:rsidRPr="009176F2" w:rsidRDefault="00D11C6F" w:rsidP="008E7E5D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4EC540D5" w14:textId="3005BA8C" w:rsidR="00D11C6F" w:rsidRPr="009176F2" w:rsidRDefault="00D11C6F" w:rsidP="008E7E5D">
            <w:pPr>
              <w:jc w:val="center"/>
              <w:rPr>
                <w:rFonts w:cstheme="minorHAnsi"/>
              </w:rPr>
            </w:pPr>
          </w:p>
        </w:tc>
      </w:tr>
      <w:tr w:rsidR="00A81AFD" w:rsidRPr="00EE1C32" w14:paraId="07D080CC" w14:textId="77777777" w:rsidTr="000F022B">
        <w:trPr>
          <w:trHeight w:val="255"/>
        </w:trPr>
        <w:tc>
          <w:tcPr>
            <w:tcW w:w="2324" w:type="dxa"/>
            <w:vAlign w:val="center"/>
          </w:tcPr>
          <w:p w14:paraId="585FCAE5" w14:textId="77777777" w:rsidR="00D11C6F" w:rsidRPr="009176F2" w:rsidRDefault="00D11C6F" w:rsidP="008E7E5D">
            <w:pPr>
              <w:jc w:val="right"/>
            </w:pPr>
            <w:r w:rsidRPr="009176F2">
              <w:t>- &lt;42</w:t>
            </w:r>
          </w:p>
        </w:tc>
        <w:tc>
          <w:tcPr>
            <w:tcW w:w="2268" w:type="dxa"/>
            <w:vAlign w:val="center"/>
          </w:tcPr>
          <w:p w14:paraId="6DF7951F" w14:textId="012D9695" w:rsidR="00D11C6F" w:rsidRPr="009176F2" w:rsidRDefault="00D11C6F" w:rsidP="008E7E5D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1.61 (0.97-2.65)</w:t>
            </w:r>
          </w:p>
        </w:tc>
        <w:tc>
          <w:tcPr>
            <w:tcW w:w="1134" w:type="dxa"/>
          </w:tcPr>
          <w:p w14:paraId="6BAA228A" w14:textId="05CC6A2D" w:rsidR="00D11C6F" w:rsidRPr="009176F2" w:rsidRDefault="001C5ABB" w:rsidP="008E7E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1.4%</w:t>
            </w:r>
          </w:p>
        </w:tc>
        <w:tc>
          <w:tcPr>
            <w:tcW w:w="2268" w:type="dxa"/>
            <w:vAlign w:val="center"/>
          </w:tcPr>
          <w:p w14:paraId="4E20BDFF" w14:textId="60D9E3AE" w:rsidR="00D11C6F" w:rsidRPr="009176F2" w:rsidRDefault="00AF0372" w:rsidP="008E7E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1.34 (0.79-2.28)</w:t>
            </w:r>
          </w:p>
        </w:tc>
        <w:tc>
          <w:tcPr>
            <w:tcW w:w="2268" w:type="dxa"/>
            <w:vAlign w:val="center"/>
          </w:tcPr>
          <w:p w14:paraId="5925C3AA" w14:textId="514E8540" w:rsidR="00D11C6F" w:rsidRPr="009176F2" w:rsidRDefault="00D11C6F" w:rsidP="008E7E5D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1.31 (1.26-1.36)</w:t>
            </w:r>
          </w:p>
        </w:tc>
        <w:tc>
          <w:tcPr>
            <w:tcW w:w="1134" w:type="dxa"/>
          </w:tcPr>
          <w:p w14:paraId="77B49D80" w14:textId="2662E37B" w:rsidR="00D11C6F" w:rsidRPr="009176F2" w:rsidRDefault="006211E9" w:rsidP="008E7E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6.8%</w:t>
            </w:r>
          </w:p>
        </w:tc>
        <w:tc>
          <w:tcPr>
            <w:tcW w:w="2268" w:type="dxa"/>
            <w:vAlign w:val="center"/>
          </w:tcPr>
          <w:p w14:paraId="18D03D68" w14:textId="10020BAA" w:rsidR="00D11C6F" w:rsidRPr="009176F2" w:rsidRDefault="00ED1DB8" w:rsidP="008E7E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1.32 (1.27-1.37)</w:t>
            </w:r>
          </w:p>
        </w:tc>
      </w:tr>
      <w:tr w:rsidR="00A81AFD" w:rsidRPr="00EE1C32" w14:paraId="62944296" w14:textId="77777777" w:rsidTr="000F022B">
        <w:trPr>
          <w:trHeight w:val="255"/>
        </w:trPr>
        <w:tc>
          <w:tcPr>
            <w:tcW w:w="2324" w:type="dxa"/>
            <w:vAlign w:val="center"/>
          </w:tcPr>
          <w:p w14:paraId="64E9C68F" w14:textId="77777777" w:rsidR="00D11C6F" w:rsidRPr="009176F2" w:rsidRDefault="00D11C6F" w:rsidP="008E7E5D">
            <w:pPr>
              <w:jc w:val="right"/>
            </w:pPr>
            <w:r w:rsidRPr="009176F2">
              <w:t>42 to &lt;53</w:t>
            </w:r>
          </w:p>
        </w:tc>
        <w:tc>
          <w:tcPr>
            <w:tcW w:w="2268" w:type="dxa"/>
            <w:vAlign w:val="center"/>
          </w:tcPr>
          <w:p w14:paraId="77733B7B" w14:textId="26D26F9B" w:rsidR="00D11C6F" w:rsidRPr="009176F2" w:rsidRDefault="00D11C6F" w:rsidP="008E7E5D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1 (Reference)</w:t>
            </w:r>
          </w:p>
        </w:tc>
        <w:tc>
          <w:tcPr>
            <w:tcW w:w="1134" w:type="dxa"/>
          </w:tcPr>
          <w:p w14:paraId="58A3EC36" w14:textId="31D33685" w:rsidR="00D11C6F" w:rsidRPr="009176F2" w:rsidRDefault="001C5ABB" w:rsidP="008E7E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10.3%</w:t>
            </w:r>
          </w:p>
        </w:tc>
        <w:tc>
          <w:tcPr>
            <w:tcW w:w="2268" w:type="dxa"/>
            <w:vAlign w:val="center"/>
          </w:tcPr>
          <w:p w14:paraId="1ABDCE3A" w14:textId="31490079" w:rsidR="00D11C6F" w:rsidRPr="009176F2" w:rsidRDefault="00D11C6F" w:rsidP="008E7E5D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1 (Reference)</w:t>
            </w:r>
          </w:p>
        </w:tc>
        <w:tc>
          <w:tcPr>
            <w:tcW w:w="2268" w:type="dxa"/>
            <w:vAlign w:val="center"/>
          </w:tcPr>
          <w:p w14:paraId="7E9D5A50" w14:textId="509580DF" w:rsidR="00D11C6F" w:rsidRPr="009176F2" w:rsidRDefault="00D11C6F" w:rsidP="008E7E5D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1 (Reference)</w:t>
            </w:r>
          </w:p>
        </w:tc>
        <w:tc>
          <w:tcPr>
            <w:tcW w:w="1134" w:type="dxa"/>
          </w:tcPr>
          <w:p w14:paraId="32A31471" w14:textId="24C19DC7" w:rsidR="00D11C6F" w:rsidRPr="009176F2" w:rsidRDefault="006211E9" w:rsidP="008E7E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36.1%</w:t>
            </w:r>
          </w:p>
        </w:tc>
        <w:tc>
          <w:tcPr>
            <w:tcW w:w="2268" w:type="dxa"/>
            <w:vAlign w:val="center"/>
          </w:tcPr>
          <w:p w14:paraId="759EA7B2" w14:textId="05B2ACFD" w:rsidR="00D11C6F" w:rsidRPr="009176F2" w:rsidRDefault="00D11C6F" w:rsidP="008E7E5D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1 (Reference)</w:t>
            </w:r>
          </w:p>
        </w:tc>
      </w:tr>
      <w:tr w:rsidR="00A81AFD" w:rsidRPr="00EE1C32" w14:paraId="2603B460" w14:textId="77777777" w:rsidTr="000F022B">
        <w:trPr>
          <w:trHeight w:val="255"/>
        </w:trPr>
        <w:tc>
          <w:tcPr>
            <w:tcW w:w="2324" w:type="dxa"/>
            <w:vAlign w:val="center"/>
          </w:tcPr>
          <w:p w14:paraId="6CCB561F" w14:textId="77777777" w:rsidR="00D11C6F" w:rsidRPr="009176F2" w:rsidRDefault="00D11C6F" w:rsidP="008E7E5D">
            <w:pPr>
              <w:jc w:val="right"/>
            </w:pPr>
            <w:r w:rsidRPr="009176F2">
              <w:t>53 to &lt;64</w:t>
            </w:r>
          </w:p>
        </w:tc>
        <w:tc>
          <w:tcPr>
            <w:tcW w:w="2268" w:type="dxa"/>
            <w:vAlign w:val="center"/>
          </w:tcPr>
          <w:p w14:paraId="4FB3D71A" w14:textId="78EA9EA4" w:rsidR="00D11C6F" w:rsidRPr="009176F2" w:rsidRDefault="00D11C6F" w:rsidP="008E7E5D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0.96 (0.75-1.22)</w:t>
            </w:r>
          </w:p>
        </w:tc>
        <w:tc>
          <w:tcPr>
            <w:tcW w:w="1134" w:type="dxa"/>
          </w:tcPr>
          <w:p w14:paraId="1554F77F" w14:textId="08BA0E6B" w:rsidR="00D11C6F" w:rsidRPr="009176F2" w:rsidRDefault="001C5ABB" w:rsidP="008E7E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29.7%</w:t>
            </w:r>
          </w:p>
        </w:tc>
        <w:tc>
          <w:tcPr>
            <w:tcW w:w="2268" w:type="dxa"/>
            <w:vAlign w:val="center"/>
          </w:tcPr>
          <w:p w14:paraId="414FD364" w14:textId="13BBC348" w:rsidR="00D11C6F" w:rsidRPr="009176F2" w:rsidRDefault="00352AC2" w:rsidP="008E7E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0.92 (0.72-1.18)</w:t>
            </w:r>
          </w:p>
        </w:tc>
        <w:tc>
          <w:tcPr>
            <w:tcW w:w="2268" w:type="dxa"/>
            <w:vAlign w:val="center"/>
          </w:tcPr>
          <w:p w14:paraId="2E6D8017" w14:textId="7FFB1996" w:rsidR="00D11C6F" w:rsidRPr="009176F2" w:rsidRDefault="00D11C6F" w:rsidP="008E7E5D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0.95 (0.92-0.97)</w:t>
            </w:r>
          </w:p>
        </w:tc>
        <w:tc>
          <w:tcPr>
            <w:tcW w:w="1134" w:type="dxa"/>
          </w:tcPr>
          <w:p w14:paraId="071B5752" w14:textId="5ACB2E39" w:rsidR="00D11C6F" w:rsidRPr="009176F2" w:rsidRDefault="006211E9" w:rsidP="008E7E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31.1%</w:t>
            </w:r>
          </w:p>
        </w:tc>
        <w:tc>
          <w:tcPr>
            <w:tcW w:w="2268" w:type="dxa"/>
            <w:vAlign w:val="center"/>
          </w:tcPr>
          <w:p w14:paraId="39D7C740" w14:textId="70A4BB52" w:rsidR="00D11C6F" w:rsidRPr="009176F2" w:rsidRDefault="00ED1DB8" w:rsidP="008E7E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0.94 (0.92-0.96)</w:t>
            </w:r>
          </w:p>
        </w:tc>
      </w:tr>
      <w:tr w:rsidR="00A81AFD" w:rsidRPr="00EE1C32" w14:paraId="783566FC" w14:textId="77777777" w:rsidTr="000F022B">
        <w:trPr>
          <w:trHeight w:val="255"/>
        </w:trPr>
        <w:tc>
          <w:tcPr>
            <w:tcW w:w="2324" w:type="dxa"/>
            <w:vAlign w:val="center"/>
          </w:tcPr>
          <w:p w14:paraId="772B7D58" w14:textId="77777777" w:rsidR="00D11C6F" w:rsidRPr="009176F2" w:rsidRDefault="00D11C6F" w:rsidP="008E7E5D">
            <w:pPr>
              <w:jc w:val="right"/>
            </w:pPr>
            <w:r w:rsidRPr="009176F2">
              <w:t>64 to &lt;75</w:t>
            </w:r>
          </w:p>
        </w:tc>
        <w:tc>
          <w:tcPr>
            <w:tcW w:w="2268" w:type="dxa"/>
            <w:vAlign w:val="center"/>
          </w:tcPr>
          <w:p w14:paraId="5A749B31" w14:textId="1126A5F2" w:rsidR="00D11C6F" w:rsidRPr="009176F2" w:rsidRDefault="00D11C6F" w:rsidP="008E7E5D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1.24 (0.98-1.57)</w:t>
            </w:r>
          </w:p>
        </w:tc>
        <w:tc>
          <w:tcPr>
            <w:tcW w:w="1134" w:type="dxa"/>
          </w:tcPr>
          <w:p w14:paraId="7C1469B7" w14:textId="0A04BF71" w:rsidR="00D11C6F" w:rsidRPr="009176F2" w:rsidRDefault="001C5ABB" w:rsidP="008E7E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30.4%</w:t>
            </w:r>
          </w:p>
        </w:tc>
        <w:tc>
          <w:tcPr>
            <w:tcW w:w="2268" w:type="dxa"/>
            <w:vAlign w:val="center"/>
          </w:tcPr>
          <w:p w14:paraId="46729B50" w14:textId="0804C61D" w:rsidR="00D11C6F" w:rsidRPr="009176F2" w:rsidRDefault="00352AC2" w:rsidP="008E7E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1.23 (0.97-1.56)</w:t>
            </w:r>
          </w:p>
        </w:tc>
        <w:tc>
          <w:tcPr>
            <w:tcW w:w="2268" w:type="dxa"/>
            <w:vAlign w:val="center"/>
          </w:tcPr>
          <w:p w14:paraId="35BD3736" w14:textId="3DC2C86E" w:rsidR="00D11C6F" w:rsidRPr="009176F2" w:rsidRDefault="00D11C6F" w:rsidP="008E7E5D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1.08 (1.05-1.12)</w:t>
            </w:r>
          </w:p>
        </w:tc>
        <w:tc>
          <w:tcPr>
            <w:tcW w:w="1134" w:type="dxa"/>
          </w:tcPr>
          <w:p w14:paraId="7D0F03F7" w14:textId="3673B477" w:rsidR="00D11C6F" w:rsidRPr="009176F2" w:rsidRDefault="006211E9" w:rsidP="008E7E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14.6%</w:t>
            </w:r>
          </w:p>
        </w:tc>
        <w:tc>
          <w:tcPr>
            <w:tcW w:w="2268" w:type="dxa"/>
            <w:vAlign w:val="center"/>
          </w:tcPr>
          <w:p w14:paraId="36FBE2B7" w14:textId="7D63F333" w:rsidR="00D11C6F" w:rsidRPr="009176F2" w:rsidRDefault="00ED1DB8" w:rsidP="008E7E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1.07 (1.04-1.11)</w:t>
            </w:r>
          </w:p>
        </w:tc>
      </w:tr>
      <w:tr w:rsidR="00A81AFD" w:rsidRPr="00EE1C32" w14:paraId="574A8926" w14:textId="77777777" w:rsidTr="000F022B">
        <w:trPr>
          <w:trHeight w:val="255"/>
        </w:trPr>
        <w:tc>
          <w:tcPr>
            <w:tcW w:w="2324" w:type="dxa"/>
            <w:vAlign w:val="center"/>
          </w:tcPr>
          <w:p w14:paraId="33BCCFF4" w14:textId="77777777" w:rsidR="00D11C6F" w:rsidRPr="009176F2" w:rsidRDefault="00D11C6F" w:rsidP="008E7E5D">
            <w:pPr>
              <w:jc w:val="right"/>
            </w:pPr>
            <w:r w:rsidRPr="009176F2">
              <w:t>75 to &lt;86</w:t>
            </w:r>
          </w:p>
        </w:tc>
        <w:tc>
          <w:tcPr>
            <w:tcW w:w="2268" w:type="dxa"/>
            <w:vAlign w:val="center"/>
          </w:tcPr>
          <w:p w14:paraId="6D828799" w14:textId="5BC369F9" w:rsidR="00D11C6F" w:rsidRPr="009176F2" w:rsidRDefault="00D11C6F" w:rsidP="008E7E5D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1.49 (1.15-1.93)</w:t>
            </w:r>
          </w:p>
        </w:tc>
        <w:tc>
          <w:tcPr>
            <w:tcW w:w="1134" w:type="dxa"/>
          </w:tcPr>
          <w:p w14:paraId="4303127D" w14:textId="3FF2126B" w:rsidR="00D11C6F" w:rsidRPr="009176F2" w:rsidRDefault="001C5ABB" w:rsidP="008E7E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16.5%</w:t>
            </w:r>
          </w:p>
        </w:tc>
        <w:tc>
          <w:tcPr>
            <w:tcW w:w="2268" w:type="dxa"/>
            <w:vAlign w:val="center"/>
          </w:tcPr>
          <w:p w14:paraId="4398EF1E" w14:textId="501CA806" w:rsidR="00D11C6F" w:rsidRPr="009176F2" w:rsidRDefault="00352AC2" w:rsidP="008E7E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1.51 (1.16-1.96)</w:t>
            </w:r>
          </w:p>
        </w:tc>
        <w:tc>
          <w:tcPr>
            <w:tcW w:w="2268" w:type="dxa"/>
            <w:vAlign w:val="center"/>
          </w:tcPr>
          <w:p w14:paraId="5D1A3986" w14:textId="54B4BFE0" w:rsidR="00D11C6F" w:rsidRPr="009176F2" w:rsidRDefault="00D11C6F" w:rsidP="008E7E5D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1.24 (1.19-1.30)</w:t>
            </w:r>
          </w:p>
        </w:tc>
        <w:tc>
          <w:tcPr>
            <w:tcW w:w="1134" w:type="dxa"/>
          </w:tcPr>
          <w:p w14:paraId="0C39C730" w14:textId="04E92BE6" w:rsidR="00D11C6F" w:rsidRPr="009176F2" w:rsidRDefault="006211E9" w:rsidP="008E7E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6.7%</w:t>
            </w:r>
          </w:p>
        </w:tc>
        <w:tc>
          <w:tcPr>
            <w:tcW w:w="2268" w:type="dxa"/>
            <w:vAlign w:val="center"/>
          </w:tcPr>
          <w:p w14:paraId="521DAB89" w14:textId="0A89BA7A" w:rsidR="00D11C6F" w:rsidRPr="009176F2" w:rsidRDefault="00ED1DB8" w:rsidP="008E7E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1.23 (1.18-1.29)</w:t>
            </w:r>
          </w:p>
        </w:tc>
      </w:tr>
      <w:tr w:rsidR="00A81AFD" w:rsidRPr="00EE1C32" w14:paraId="076EBCE0" w14:textId="77777777" w:rsidTr="000F022B">
        <w:trPr>
          <w:trHeight w:val="255"/>
        </w:trPr>
        <w:tc>
          <w:tcPr>
            <w:tcW w:w="2324" w:type="dxa"/>
            <w:vAlign w:val="center"/>
          </w:tcPr>
          <w:p w14:paraId="617C6399" w14:textId="77777777" w:rsidR="00D11C6F" w:rsidRPr="009176F2" w:rsidRDefault="00D11C6F" w:rsidP="008E7E5D">
            <w:pPr>
              <w:jc w:val="right"/>
            </w:pPr>
            <w:r w:rsidRPr="009176F2">
              <w:rPr>
                <w:rFonts w:cstheme="minorHAnsi"/>
              </w:rPr>
              <w:t>≥</w:t>
            </w:r>
            <w:r w:rsidRPr="009176F2">
              <w:t>86</w:t>
            </w:r>
          </w:p>
        </w:tc>
        <w:tc>
          <w:tcPr>
            <w:tcW w:w="2268" w:type="dxa"/>
            <w:vAlign w:val="center"/>
          </w:tcPr>
          <w:p w14:paraId="7C05DAE4" w14:textId="167D086A" w:rsidR="00D11C6F" w:rsidRPr="009176F2" w:rsidRDefault="00D11C6F" w:rsidP="008E7E5D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2.07 (1.57-2.73)</w:t>
            </w:r>
          </w:p>
        </w:tc>
        <w:tc>
          <w:tcPr>
            <w:tcW w:w="1134" w:type="dxa"/>
          </w:tcPr>
          <w:p w14:paraId="66D86286" w14:textId="09D79E0C" w:rsidR="00D11C6F" w:rsidRPr="009176F2" w:rsidRDefault="001C5ABB" w:rsidP="008E7E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11.7%</w:t>
            </w:r>
          </w:p>
        </w:tc>
        <w:tc>
          <w:tcPr>
            <w:tcW w:w="2268" w:type="dxa"/>
            <w:vAlign w:val="center"/>
          </w:tcPr>
          <w:p w14:paraId="07AB55C4" w14:textId="02081AAC" w:rsidR="00D11C6F" w:rsidRPr="009176F2" w:rsidRDefault="00352AC2" w:rsidP="008E7E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2.14 (1.62-2.82)</w:t>
            </w:r>
          </w:p>
        </w:tc>
        <w:tc>
          <w:tcPr>
            <w:tcW w:w="2268" w:type="dxa"/>
            <w:vAlign w:val="center"/>
          </w:tcPr>
          <w:p w14:paraId="5305FA46" w14:textId="52A9E6B0" w:rsidR="00D11C6F" w:rsidRPr="009176F2" w:rsidRDefault="00D11C6F" w:rsidP="008E7E5D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1.76 (1.67-1.85)</w:t>
            </w:r>
          </w:p>
        </w:tc>
        <w:tc>
          <w:tcPr>
            <w:tcW w:w="1134" w:type="dxa"/>
          </w:tcPr>
          <w:p w14:paraId="18E511E2" w14:textId="78C95FC1" w:rsidR="00D11C6F" w:rsidRPr="009176F2" w:rsidRDefault="006211E9" w:rsidP="008E7E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4.8%</w:t>
            </w:r>
          </w:p>
        </w:tc>
        <w:tc>
          <w:tcPr>
            <w:tcW w:w="2268" w:type="dxa"/>
            <w:vAlign w:val="center"/>
          </w:tcPr>
          <w:p w14:paraId="275F2081" w14:textId="1B0D0E4C" w:rsidR="00D11C6F" w:rsidRPr="009176F2" w:rsidRDefault="00ED1DB8" w:rsidP="008E7E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1.72 (</w:t>
            </w:r>
            <w:r w:rsidR="00580AA7">
              <w:rPr>
                <w:rFonts w:cstheme="minorHAnsi"/>
              </w:rPr>
              <w:t>1.64-1.82)</w:t>
            </w:r>
          </w:p>
        </w:tc>
      </w:tr>
      <w:tr w:rsidR="00A81AFD" w:rsidRPr="00EE1C32" w14:paraId="53D0D310" w14:textId="77777777" w:rsidTr="000F022B">
        <w:trPr>
          <w:trHeight w:val="255"/>
        </w:trPr>
        <w:tc>
          <w:tcPr>
            <w:tcW w:w="2324" w:type="dxa"/>
            <w:vAlign w:val="center"/>
          </w:tcPr>
          <w:p w14:paraId="3E507FD8" w14:textId="77777777" w:rsidR="00D11C6F" w:rsidRPr="009176F2" w:rsidRDefault="00D11C6F" w:rsidP="008E7E5D">
            <w:pPr>
              <w:jc w:val="right"/>
            </w:pPr>
            <w:r w:rsidRPr="009176F2">
              <w:t>Attributable Fraction to average (</w:t>
            </w:r>
            <w:proofErr w:type="gramStart"/>
            <w:r w:rsidRPr="009176F2">
              <w:t>%)</w:t>
            </w:r>
            <w:r w:rsidRPr="009176F2">
              <w:rPr>
                <w:rFonts w:cstheme="minorHAnsi"/>
              </w:rPr>
              <w:t>†</w:t>
            </w:r>
            <w:proofErr w:type="gramEnd"/>
          </w:p>
        </w:tc>
        <w:tc>
          <w:tcPr>
            <w:tcW w:w="2268" w:type="dxa"/>
            <w:vAlign w:val="center"/>
          </w:tcPr>
          <w:p w14:paraId="31454A3A" w14:textId="2255B7C1" w:rsidR="00D11C6F" w:rsidRPr="009176F2" w:rsidRDefault="00D11C6F" w:rsidP="008E7E5D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16.9%</w:t>
            </w:r>
          </w:p>
        </w:tc>
        <w:tc>
          <w:tcPr>
            <w:tcW w:w="1134" w:type="dxa"/>
          </w:tcPr>
          <w:p w14:paraId="569B3FBF" w14:textId="77777777" w:rsidR="00D11C6F" w:rsidRPr="009176F2" w:rsidRDefault="00D11C6F" w:rsidP="008E7E5D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4A3D54DB" w14:textId="17E4195F" w:rsidR="00D11C6F" w:rsidRPr="009176F2" w:rsidRDefault="005D5E9D" w:rsidP="008E7E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15.2</w:t>
            </w:r>
            <w:r w:rsidR="00D11C6F" w:rsidRPr="009176F2">
              <w:rPr>
                <w:rFonts w:cstheme="minorHAnsi"/>
              </w:rPr>
              <w:t>%</w:t>
            </w:r>
          </w:p>
        </w:tc>
        <w:tc>
          <w:tcPr>
            <w:tcW w:w="2268" w:type="dxa"/>
            <w:vAlign w:val="center"/>
          </w:tcPr>
          <w:p w14:paraId="2DED41D5" w14:textId="3A33B90E" w:rsidR="00D11C6F" w:rsidRPr="009176F2" w:rsidRDefault="00D11C6F" w:rsidP="008E7E5D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4.4%</w:t>
            </w:r>
          </w:p>
        </w:tc>
        <w:tc>
          <w:tcPr>
            <w:tcW w:w="1134" w:type="dxa"/>
          </w:tcPr>
          <w:p w14:paraId="1B4FF8FE" w14:textId="77777777" w:rsidR="00D11C6F" w:rsidRPr="009176F2" w:rsidRDefault="00D11C6F" w:rsidP="008E7E5D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02034DEB" w14:textId="76B2565B" w:rsidR="00D11C6F" w:rsidRPr="009176F2" w:rsidRDefault="005262D1" w:rsidP="008E7E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D11C6F" w:rsidRPr="009176F2">
              <w:rPr>
                <w:rFonts w:cstheme="minorHAnsi"/>
              </w:rPr>
              <w:t>.</w:t>
            </w:r>
            <w:r>
              <w:rPr>
                <w:rFonts w:cstheme="minorHAnsi"/>
              </w:rPr>
              <w:t>9</w:t>
            </w:r>
            <w:r w:rsidR="00D11C6F" w:rsidRPr="009176F2">
              <w:rPr>
                <w:rFonts w:cstheme="minorHAnsi"/>
              </w:rPr>
              <w:t>%</w:t>
            </w:r>
          </w:p>
        </w:tc>
      </w:tr>
      <w:tr w:rsidR="00A81AFD" w:rsidRPr="00EE1C32" w14:paraId="20D0BC1F" w14:textId="77777777" w:rsidTr="000F022B">
        <w:trPr>
          <w:trHeight w:val="255"/>
        </w:trPr>
        <w:tc>
          <w:tcPr>
            <w:tcW w:w="2324" w:type="dxa"/>
            <w:vAlign w:val="center"/>
          </w:tcPr>
          <w:p w14:paraId="0D3DEA7B" w14:textId="77777777" w:rsidR="00D11C6F" w:rsidRPr="009176F2" w:rsidRDefault="00D11C6F" w:rsidP="008E7E5D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B5916C0" w14:textId="77777777" w:rsidR="00D11C6F" w:rsidRPr="009176F2" w:rsidRDefault="00D11C6F" w:rsidP="008E7E5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34626420" w14:textId="77777777" w:rsidR="00D11C6F" w:rsidRPr="009176F2" w:rsidRDefault="00D11C6F" w:rsidP="008E7E5D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43CA81B7" w14:textId="72474D03" w:rsidR="00D11C6F" w:rsidRPr="009176F2" w:rsidRDefault="00D11C6F" w:rsidP="008E7E5D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4ADF2BA3" w14:textId="77777777" w:rsidR="00D11C6F" w:rsidRPr="009176F2" w:rsidRDefault="00D11C6F" w:rsidP="008E7E5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101C11B5" w14:textId="77777777" w:rsidR="00D11C6F" w:rsidRPr="009176F2" w:rsidRDefault="00D11C6F" w:rsidP="008E7E5D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6E99E41A" w14:textId="012C0081" w:rsidR="00D11C6F" w:rsidRPr="009176F2" w:rsidRDefault="00D11C6F" w:rsidP="008E7E5D">
            <w:pPr>
              <w:jc w:val="center"/>
              <w:rPr>
                <w:rFonts w:cstheme="minorHAnsi"/>
              </w:rPr>
            </w:pPr>
          </w:p>
        </w:tc>
      </w:tr>
      <w:tr w:rsidR="00A81AFD" w:rsidRPr="00EE1C32" w14:paraId="4E67CAFD" w14:textId="77777777" w:rsidTr="000F022B">
        <w:trPr>
          <w:trHeight w:val="255"/>
        </w:trPr>
        <w:tc>
          <w:tcPr>
            <w:tcW w:w="2324" w:type="dxa"/>
            <w:vAlign w:val="center"/>
          </w:tcPr>
          <w:p w14:paraId="02CDC2B6" w14:textId="77777777" w:rsidR="00D11C6F" w:rsidRPr="009176F2" w:rsidRDefault="00D11C6F" w:rsidP="008E7E5D">
            <w:pPr>
              <w:jc w:val="right"/>
            </w:pPr>
            <w:r w:rsidRPr="009176F2">
              <w:rPr>
                <w:b/>
                <w:bCs/>
              </w:rPr>
              <w:t>HbA1c Variability Score (HVS)</w:t>
            </w:r>
          </w:p>
        </w:tc>
        <w:tc>
          <w:tcPr>
            <w:tcW w:w="2268" w:type="dxa"/>
            <w:vAlign w:val="center"/>
          </w:tcPr>
          <w:p w14:paraId="2AB3849A" w14:textId="77777777" w:rsidR="00D11C6F" w:rsidRPr="009176F2" w:rsidRDefault="00D11C6F" w:rsidP="008E7E5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693DD230" w14:textId="77777777" w:rsidR="00D11C6F" w:rsidRPr="009176F2" w:rsidRDefault="00D11C6F" w:rsidP="008E7E5D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43F2E289" w14:textId="7B939EBE" w:rsidR="00D11C6F" w:rsidRPr="009176F2" w:rsidRDefault="00D11C6F" w:rsidP="008E7E5D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57E98366" w14:textId="77777777" w:rsidR="00D11C6F" w:rsidRPr="009176F2" w:rsidRDefault="00D11C6F" w:rsidP="008E7E5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48B3C62E" w14:textId="77777777" w:rsidR="00D11C6F" w:rsidRPr="009176F2" w:rsidRDefault="00D11C6F" w:rsidP="008E7E5D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3462D3E5" w14:textId="1EEEC2CC" w:rsidR="00D11C6F" w:rsidRPr="009176F2" w:rsidRDefault="00D11C6F" w:rsidP="008E7E5D">
            <w:pPr>
              <w:jc w:val="center"/>
              <w:rPr>
                <w:rFonts w:cstheme="minorHAnsi"/>
              </w:rPr>
            </w:pPr>
          </w:p>
        </w:tc>
      </w:tr>
      <w:tr w:rsidR="00A81AFD" w:rsidRPr="00EE1C32" w14:paraId="7E72CCC8" w14:textId="77777777" w:rsidTr="000F022B">
        <w:trPr>
          <w:trHeight w:val="255"/>
        </w:trPr>
        <w:tc>
          <w:tcPr>
            <w:tcW w:w="2324" w:type="dxa"/>
            <w:vAlign w:val="center"/>
          </w:tcPr>
          <w:p w14:paraId="7EE31ABB" w14:textId="77777777" w:rsidR="00D11C6F" w:rsidRPr="009176F2" w:rsidRDefault="00D11C6F" w:rsidP="008E7E5D">
            <w:pPr>
              <w:jc w:val="right"/>
            </w:pPr>
            <w:r w:rsidRPr="009176F2">
              <w:t>0 to &lt;20</w:t>
            </w:r>
          </w:p>
        </w:tc>
        <w:tc>
          <w:tcPr>
            <w:tcW w:w="2268" w:type="dxa"/>
            <w:vAlign w:val="center"/>
          </w:tcPr>
          <w:p w14:paraId="69857B6E" w14:textId="70D03BA8" w:rsidR="00D11C6F" w:rsidRPr="009176F2" w:rsidRDefault="00D11C6F" w:rsidP="008E7E5D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1 (Reference)</w:t>
            </w:r>
          </w:p>
        </w:tc>
        <w:tc>
          <w:tcPr>
            <w:tcW w:w="1134" w:type="dxa"/>
          </w:tcPr>
          <w:p w14:paraId="66E1D10B" w14:textId="2297F525" w:rsidR="00D11C6F" w:rsidRPr="009176F2" w:rsidRDefault="006211E9" w:rsidP="008E7E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26.8%</w:t>
            </w:r>
          </w:p>
        </w:tc>
        <w:tc>
          <w:tcPr>
            <w:tcW w:w="2268" w:type="dxa"/>
            <w:vAlign w:val="center"/>
          </w:tcPr>
          <w:p w14:paraId="40DD22C6" w14:textId="1FFDCE58" w:rsidR="00D11C6F" w:rsidRPr="009176F2" w:rsidRDefault="00D11C6F" w:rsidP="008E7E5D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1 (Reference)</w:t>
            </w:r>
          </w:p>
        </w:tc>
        <w:tc>
          <w:tcPr>
            <w:tcW w:w="2268" w:type="dxa"/>
            <w:vAlign w:val="center"/>
          </w:tcPr>
          <w:p w14:paraId="7E8BCA69" w14:textId="0D182AAD" w:rsidR="00D11C6F" w:rsidRPr="009176F2" w:rsidRDefault="00D11C6F" w:rsidP="008E7E5D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1 (Reference)</w:t>
            </w:r>
          </w:p>
        </w:tc>
        <w:tc>
          <w:tcPr>
            <w:tcW w:w="1134" w:type="dxa"/>
          </w:tcPr>
          <w:p w14:paraId="62331AA1" w14:textId="25C22214" w:rsidR="00D11C6F" w:rsidRPr="009176F2" w:rsidRDefault="006211E9" w:rsidP="008E7E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26.0%</w:t>
            </w:r>
          </w:p>
        </w:tc>
        <w:tc>
          <w:tcPr>
            <w:tcW w:w="2268" w:type="dxa"/>
            <w:vAlign w:val="center"/>
          </w:tcPr>
          <w:p w14:paraId="53E11F18" w14:textId="423ABB60" w:rsidR="00D11C6F" w:rsidRPr="009176F2" w:rsidRDefault="00D11C6F" w:rsidP="008E7E5D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1 (Reference)</w:t>
            </w:r>
          </w:p>
        </w:tc>
      </w:tr>
      <w:tr w:rsidR="00A81AFD" w:rsidRPr="00EE1C32" w14:paraId="0AF6A318" w14:textId="77777777" w:rsidTr="000F022B">
        <w:trPr>
          <w:trHeight w:val="255"/>
        </w:trPr>
        <w:tc>
          <w:tcPr>
            <w:tcW w:w="2324" w:type="dxa"/>
            <w:vAlign w:val="center"/>
          </w:tcPr>
          <w:p w14:paraId="15271888" w14:textId="77777777" w:rsidR="00D11C6F" w:rsidRPr="009176F2" w:rsidRDefault="00D11C6F" w:rsidP="008E7E5D">
            <w:pPr>
              <w:jc w:val="right"/>
            </w:pPr>
            <w:r w:rsidRPr="009176F2">
              <w:t>20 to &lt;50</w:t>
            </w:r>
          </w:p>
        </w:tc>
        <w:tc>
          <w:tcPr>
            <w:tcW w:w="2268" w:type="dxa"/>
            <w:vAlign w:val="center"/>
          </w:tcPr>
          <w:p w14:paraId="17E4E742" w14:textId="76EEB8B2" w:rsidR="00D11C6F" w:rsidRPr="009176F2" w:rsidRDefault="00D11C6F" w:rsidP="008E7E5D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1.38 (1.15-1.65)</w:t>
            </w:r>
          </w:p>
        </w:tc>
        <w:tc>
          <w:tcPr>
            <w:tcW w:w="1134" w:type="dxa"/>
          </w:tcPr>
          <w:p w14:paraId="2F62A261" w14:textId="250A85AF" w:rsidR="00D11C6F" w:rsidRPr="009176F2" w:rsidRDefault="006211E9" w:rsidP="008E7E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37.7%</w:t>
            </w:r>
          </w:p>
        </w:tc>
        <w:tc>
          <w:tcPr>
            <w:tcW w:w="2268" w:type="dxa"/>
            <w:vAlign w:val="center"/>
          </w:tcPr>
          <w:p w14:paraId="43889E40" w14:textId="31527E7F" w:rsidR="00D11C6F" w:rsidRPr="009176F2" w:rsidRDefault="00352AC2" w:rsidP="008E7E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1.23 (1.03-1.48)</w:t>
            </w:r>
          </w:p>
        </w:tc>
        <w:tc>
          <w:tcPr>
            <w:tcW w:w="2268" w:type="dxa"/>
            <w:vAlign w:val="center"/>
          </w:tcPr>
          <w:p w14:paraId="6B2BDDD5" w14:textId="27B16947" w:rsidR="00D11C6F" w:rsidRPr="009176F2" w:rsidRDefault="00D11C6F" w:rsidP="008E7E5D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1.30 (1.27-1.33)</w:t>
            </w:r>
          </w:p>
        </w:tc>
        <w:tc>
          <w:tcPr>
            <w:tcW w:w="1134" w:type="dxa"/>
          </w:tcPr>
          <w:p w14:paraId="75D1CFF7" w14:textId="08B1A370" w:rsidR="00D11C6F" w:rsidRPr="009176F2" w:rsidRDefault="006211E9" w:rsidP="008E7E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33.1%</w:t>
            </w:r>
          </w:p>
        </w:tc>
        <w:tc>
          <w:tcPr>
            <w:tcW w:w="2268" w:type="dxa"/>
            <w:vAlign w:val="center"/>
          </w:tcPr>
          <w:p w14:paraId="0CEA1364" w14:textId="62A42F46" w:rsidR="00D11C6F" w:rsidRPr="009176F2" w:rsidRDefault="00580AA7" w:rsidP="008E7E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1.30 (1.26-1.33)</w:t>
            </w:r>
          </w:p>
        </w:tc>
      </w:tr>
      <w:tr w:rsidR="00A81AFD" w:rsidRPr="00EE1C32" w14:paraId="72C03BB1" w14:textId="77777777" w:rsidTr="000F022B">
        <w:trPr>
          <w:trHeight w:val="255"/>
        </w:trPr>
        <w:tc>
          <w:tcPr>
            <w:tcW w:w="2324" w:type="dxa"/>
            <w:vAlign w:val="center"/>
          </w:tcPr>
          <w:p w14:paraId="32DB994D" w14:textId="77777777" w:rsidR="00D11C6F" w:rsidRPr="009176F2" w:rsidRDefault="00D11C6F" w:rsidP="008E7E5D">
            <w:pPr>
              <w:jc w:val="right"/>
            </w:pPr>
            <w:r w:rsidRPr="009176F2">
              <w:t>50 to &lt;80</w:t>
            </w:r>
          </w:p>
        </w:tc>
        <w:tc>
          <w:tcPr>
            <w:tcW w:w="2268" w:type="dxa"/>
            <w:vAlign w:val="center"/>
          </w:tcPr>
          <w:p w14:paraId="2D94E0B0" w14:textId="424C5712" w:rsidR="00D11C6F" w:rsidRPr="009176F2" w:rsidRDefault="00D11C6F" w:rsidP="008E7E5D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1.76 (1.46-2.12)</w:t>
            </w:r>
          </w:p>
        </w:tc>
        <w:tc>
          <w:tcPr>
            <w:tcW w:w="1134" w:type="dxa"/>
          </w:tcPr>
          <w:p w14:paraId="04988570" w14:textId="0C7F46D4" w:rsidR="00D11C6F" w:rsidRPr="009176F2" w:rsidRDefault="006211E9" w:rsidP="008E7E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29.0%</w:t>
            </w:r>
          </w:p>
        </w:tc>
        <w:tc>
          <w:tcPr>
            <w:tcW w:w="2268" w:type="dxa"/>
            <w:vAlign w:val="center"/>
          </w:tcPr>
          <w:p w14:paraId="437C7EE1" w14:textId="686F6E2A" w:rsidR="00D11C6F" w:rsidRPr="009176F2" w:rsidRDefault="00352AC2" w:rsidP="008E7E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1.66 (1.38-1.99)</w:t>
            </w:r>
          </w:p>
        </w:tc>
        <w:tc>
          <w:tcPr>
            <w:tcW w:w="2268" w:type="dxa"/>
            <w:vAlign w:val="center"/>
          </w:tcPr>
          <w:p w14:paraId="1A1C4765" w14:textId="663DA9DF" w:rsidR="00D11C6F" w:rsidRPr="009176F2" w:rsidRDefault="00D11C6F" w:rsidP="008E7E5D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1.60 (1.56-1.65)</w:t>
            </w:r>
          </w:p>
        </w:tc>
        <w:tc>
          <w:tcPr>
            <w:tcW w:w="1134" w:type="dxa"/>
          </w:tcPr>
          <w:p w14:paraId="628AD464" w14:textId="0E8EF56D" w:rsidR="00D11C6F" w:rsidRPr="009176F2" w:rsidRDefault="006211E9" w:rsidP="008E7E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31.3%</w:t>
            </w:r>
          </w:p>
        </w:tc>
        <w:tc>
          <w:tcPr>
            <w:tcW w:w="2268" w:type="dxa"/>
            <w:vAlign w:val="center"/>
          </w:tcPr>
          <w:p w14:paraId="49EBB65F" w14:textId="03EF4B5B" w:rsidR="00D11C6F" w:rsidRPr="009176F2" w:rsidRDefault="00580AA7" w:rsidP="008E7E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1.59 (1.55-1.64)</w:t>
            </w:r>
          </w:p>
        </w:tc>
      </w:tr>
      <w:tr w:rsidR="00A81AFD" w:rsidRPr="00EE1C32" w14:paraId="13D4D42D" w14:textId="77777777" w:rsidTr="000F022B">
        <w:trPr>
          <w:trHeight w:val="255"/>
        </w:trPr>
        <w:tc>
          <w:tcPr>
            <w:tcW w:w="2324" w:type="dxa"/>
            <w:vAlign w:val="center"/>
          </w:tcPr>
          <w:p w14:paraId="53BEE5B1" w14:textId="77777777" w:rsidR="00D11C6F" w:rsidRPr="009176F2" w:rsidRDefault="00D11C6F" w:rsidP="008E7E5D">
            <w:pPr>
              <w:jc w:val="right"/>
            </w:pPr>
            <w:r w:rsidRPr="009176F2">
              <w:t>80 to 100</w:t>
            </w:r>
          </w:p>
        </w:tc>
        <w:tc>
          <w:tcPr>
            <w:tcW w:w="2268" w:type="dxa"/>
            <w:vAlign w:val="center"/>
          </w:tcPr>
          <w:p w14:paraId="5D7EA2D2" w14:textId="0FF6F9F5" w:rsidR="00D11C6F" w:rsidRPr="009176F2" w:rsidRDefault="00D11C6F" w:rsidP="008E7E5D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2.78 (2.15-3.60)</w:t>
            </w:r>
          </w:p>
        </w:tc>
        <w:tc>
          <w:tcPr>
            <w:tcW w:w="1134" w:type="dxa"/>
          </w:tcPr>
          <w:p w14:paraId="1F1290A1" w14:textId="1C096DB4" w:rsidR="00D11C6F" w:rsidRPr="009176F2" w:rsidRDefault="006211E9" w:rsidP="008E7E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6.5%</w:t>
            </w:r>
          </w:p>
        </w:tc>
        <w:tc>
          <w:tcPr>
            <w:tcW w:w="2268" w:type="dxa"/>
            <w:vAlign w:val="center"/>
          </w:tcPr>
          <w:p w14:paraId="5E39453A" w14:textId="125D262D" w:rsidR="00D11C6F" w:rsidRPr="009176F2" w:rsidRDefault="00352AC2" w:rsidP="008E7E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2.28 (1.78-2.94)</w:t>
            </w:r>
          </w:p>
        </w:tc>
        <w:tc>
          <w:tcPr>
            <w:tcW w:w="2268" w:type="dxa"/>
            <w:vAlign w:val="center"/>
          </w:tcPr>
          <w:p w14:paraId="5621B456" w14:textId="41CEE1FB" w:rsidR="00D11C6F" w:rsidRPr="009176F2" w:rsidRDefault="00D11C6F" w:rsidP="008E7E5D">
            <w:pPr>
              <w:jc w:val="center"/>
              <w:rPr>
                <w:rFonts w:cstheme="minorHAnsi"/>
              </w:rPr>
            </w:pPr>
            <w:r w:rsidRPr="009176F2">
              <w:rPr>
                <w:rFonts w:cstheme="minorHAnsi"/>
              </w:rPr>
              <w:t>1.91 (1.83-1.99)</w:t>
            </w:r>
          </w:p>
        </w:tc>
        <w:tc>
          <w:tcPr>
            <w:tcW w:w="1134" w:type="dxa"/>
          </w:tcPr>
          <w:p w14:paraId="021676D7" w14:textId="5A456C12" w:rsidR="00D11C6F" w:rsidRPr="009176F2" w:rsidRDefault="006211E9" w:rsidP="008E7E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9.7%</w:t>
            </w:r>
          </w:p>
        </w:tc>
        <w:tc>
          <w:tcPr>
            <w:tcW w:w="2268" w:type="dxa"/>
            <w:vAlign w:val="center"/>
          </w:tcPr>
          <w:p w14:paraId="66102127" w14:textId="33233815" w:rsidR="00D11C6F" w:rsidRPr="009176F2" w:rsidRDefault="00580AA7" w:rsidP="008E7E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1.89 (1.81-1.96)</w:t>
            </w:r>
          </w:p>
        </w:tc>
      </w:tr>
      <w:tr w:rsidR="00A81AFD" w:rsidRPr="00AD2C51" w14:paraId="66080C0D" w14:textId="77777777" w:rsidTr="000F022B">
        <w:trPr>
          <w:trHeight w:val="255"/>
        </w:trPr>
        <w:tc>
          <w:tcPr>
            <w:tcW w:w="2324" w:type="dxa"/>
            <w:vAlign w:val="center"/>
          </w:tcPr>
          <w:p w14:paraId="66DC7140" w14:textId="77777777" w:rsidR="00D11C6F" w:rsidRPr="009176F2" w:rsidRDefault="00D11C6F" w:rsidP="008E7E5D">
            <w:pPr>
              <w:jc w:val="right"/>
            </w:pPr>
            <w:r w:rsidRPr="009176F2">
              <w:t>Attributable Fraction to variability (</w:t>
            </w:r>
            <w:proofErr w:type="gramStart"/>
            <w:r w:rsidRPr="009176F2">
              <w:t>%)</w:t>
            </w:r>
            <w:r w:rsidRPr="009176F2">
              <w:rPr>
                <w:rFonts w:cstheme="minorHAnsi"/>
              </w:rPr>
              <w:t>†</w:t>
            </w:r>
            <w:proofErr w:type="gramEnd"/>
          </w:p>
        </w:tc>
        <w:tc>
          <w:tcPr>
            <w:tcW w:w="2268" w:type="dxa"/>
            <w:vAlign w:val="center"/>
          </w:tcPr>
          <w:p w14:paraId="31F19937" w14:textId="7B393910" w:rsidR="00D11C6F" w:rsidRPr="009176F2" w:rsidRDefault="00D11C6F" w:rsidP="008E7E5D">
            <w:pPr>
              <w:jc w:val="center"/>
            </w:pPr>
            <w:r w:rsidRPr="009176F2">
              <w:t>26.1%</w:t>
            </w:r>
          </w:p>
        </w:tc>
        <w:tc>
          <w:tcPr>
            <w:tcW w:w="1134" w:type="dxa"/>
          </w:tcPr>
          <w:p w14:paraId="2A1E0CD9" w14:textId="77777777" w:rsidR="00D11C6F" w:rsidRPr="009176F2" w:rsidRDefault="00D11C6F" w:rsidP="008E7E5D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C8F9B37" w14:textId="72C7243A" w:rsidR="00D11C6F" w:rsidRPr="009176F2" w:rsidRDefault="005D5E9D" w:rsidP="008E7E5D">
            <w:pPr>
              <w:jc w:val="center"/>
            </w:pPr>
            <w:r>
              <w:t>22.3</w:t>
            </w:r>
            <w:r w:rsidR="00D11C6F" w:rsidRPr="009176F2">
              <w:t>%</w:t>
            </w:r>
          </w:p>
        </w:tc>
        <w:tc>
          <w:tcPr>
            <w:tcW w:w="2268" w:type="dxa"/>
            <w:vAlign w:val="center"/>
          </w:tcPr>
          <w:p w14:paraId="4C42445A" w14:textId="4025A106" w:rsidR="00D11C6F" w:rsidRPr="009176F2" w:rsidRDefault="00D11C6F" w:rsidP="008E7E5D">
            <w:pPr>
              <w:jc w:val="center"/>
            </w:pPr>
            <w:r w:rsidRPr="009176F2">
              <w:t>23.2%</w:t>
            </w:r>
          </w:p>
        </w:tc>
        <w:tc>
          <w:tcPr>
            <w:tcW w:w="1134" w:type="dxa"/>
          </w:tcPr>
          <w:p w14:paraId="2097B44A" w14:textId="77777777" w:rsidR="00D11C6F" w:rsidRPr="009176F2" w:rsidRDefault="00D11C6F" w:rsidP="008E7E5D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5451374" w14:textId="35B1BAD7" w:rsidR="00D11C6F" w:rsidRPr="009176F2" w:rsidRDefault="00137846" w:rsidP="008E7E5D">
            <w:pPr>
              <w:jc w:val="center"/>
            </w:pPr>
            <w:r>
              <w:t>23.8</w:t>
            </w:r>
            <w:r w:rsidR="00D11C6F" w:rsidRPr="009176F2">
              <w:t>%</w:t>
            </w:r>
          </w:p>
        </w:tc>
      </w:tr>
    </w:tbl>
    <w:p w14:paraId="5DC3306D" w14:textId="77777777" w:rsidR="00961186" w:rsidRDefault="00961186" w:rsidP="00961186">
      <w:pPr>
        <w:spacing w:after="0" w:line="240" w:lineRule="auto"/>
      </w:pPr>
    </w:p>
    <w:p w14:paraId="2425C068" w14:textId="1297B3D0" w:rsidR="00961186" w:rsidRDefault="00961186" w:rsidP="00961186">
      <w:r>
        <w:t>H</w:t>
      </w:r>
      <w:r w:rsidRPr="0066629D">
        <w:t xml:space="preserve">R = </w:t>
      </w:r>
      <w:r>
        <w:t>Hazard</w:t>
      </w:r>
      <w:r w:rsidRPr="0066629D">
        <w:t xml:space="preserve"> ratio</w:t>
      </w:r>
      <w:r>
        <w:t>. A</w:t>
      </w:r>
      <w:r w:rsidRPr="0066629D">
        <w:t xml:space="preserve">djusts for </w:t>
      </w:r>
      <w:r w:rsidRPr="00701024">
        <w:t>age, sex, ethnicity, deprivation (IMD), time since diagnosis, co-morbidity count, smoking, BMI and HbA1c mean/variability</w:t>
      </w:r>
      <w:r w:rsidRPr="0066629D">
        <w:t>.</w:t>
      </w:r>
      <w:r>
        <w:t xml:space="preserve"> Total number of deaths</w:t>
      </w:r>
      <w:r w:rsidR="00E672D8">
        <w:t xml:space="preserve"> during 2015-17</w:t>
      </w:r>
      <w:r w:rsidR="00E965BF">
        <w:t xml:space="preserve"> in restricted </w:t>
      </w:r>
      <w:r w:rsidR="00AF0372">
        <w:t>dataset</w:t>
      </w:r>
      <w:r>
        <w:t>: T</w:t>
      </w:r>
      <w:r w:rsidR="00E672D8">
        <w:t xml:space="preserve">ype </w:t>
      </w:r>
      <w:r>
        <w:t>1</w:t>
      </w:r>
      <w:r w:rsidR="00E672D8">
        <w:t xml:space="preserve"> n</w:t>
      </w:r>
      <w:r>
        <w:t>=</w:t>
      </w:r>
      <w:r w:rsidR="00AF0372">
        <w:t>990</w:t>
      </w:r>
      <w:r>
        <w:t xml:space="preserve"> (5.1%), T</w:t>
      </w:r>
      <w:r w:rsidR="00E672D8">
        <w:t xml:space="preserve">ype </w:t>
      </w:r>
      <w:r>
        <w:t>2</w:t>
      </w:r>
      <w:r w:rsidR="00E672D8">
        <w:t xml:space="preserve"> n</w:t>
      </w:r>
      <w:r>
        <w:t>=</w:t>
      </w:r>
      <w:r w:rsidR="00E672D8">
        <w:t>38,806</w:t>
      </w:r>
      <w:r>
        <w:t xml:space="preserve"> (</w:t>
      </w:r>
      <w:r w:rsidR="00E672D8">
        <w:t>10.0</w:t>
      </w:r>
      <w:r>
        <w:t>%)</w:t>
      </w:r>
      <w:r w:rsidR="00E672D8">
        <w:t>.</w:t>
      </w:r>
      <w:r w:rsidRPr="00082068">
        <w:br/>
      </w:r>
      <w:r w:rsidRPr="00082068">
        <w:rPr>
          <w:rFonts w:cstheme="minorHAnsi"/>
        </w:rPr>
        <w:t>†</w:t>
      </w:r>
      <w:r w:rsidRPr="00082068">
        <w:t xml:space="preserve"> Attributable fractions estimates assume a casual association</w:t>
      </w:r>
      <w:r w:rsidRPr="004A50C0">
        <w:t xml:space="preserve"> under which all patients are moved to reference category</w:t>
      </w:r>
      <w:r>
        <w:t>.</w:t>
      </w:r>
    </w:p>
    <w:p w14:paraId="27E9ED7A" w14:textId="77777777" w:rsidR="00961186" w:rsidRDefault="00961186" w:rsidP="00EE385D">
      <w:pPr>
        <w:sectPr w:rsidR="00961186" w:rsidSect="00B24895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89A2879" w14:textId="0E966079" w:rsidR="00D75E78" w:rsidRDefault="00D75E78" w:rsidP="00D75E78">
      <w:pPr>
        <w:pStyle w:val="Heading2"/>
      </w:pPr>
      <w:bookmarkStart w:id="11" w:name="_Toc188876767"/>
      <w:bookmarkStart w:id="12" w:name="_Toc195436998"/>
      <w:r>
        <w:lastRenderedPageBreak/>
        <w:t>Table S</w:t>
      </w:r>
      <w:r w:rsidR="007532FE">
        <w:t>10</w:t>
      </w:r>
      <w:r>
        <w:t xml:space="preserve">: Sensitivity analyses </w:t>
      </w:r>
      <w:r w:rsidR="00897149">
        <w:t>using</w:t>
      </w:r>
      <w:r>
        <w:t xml:space="preserve"> coefficient of variation instead of </w:t>
      </w:r>
      <w:r w:rsidRPr="00835A75">
        <w:t>HbA1c variability score (HVS)</w:t>
      </w:r>
      <w:r>
        <w:t xml:space="preserve"> in main analysis</w:t>
      </w:r>
      <w:r w:rsidR="00897149">
        <w:t xml:space="preserve"> for all-cause mortality during 2015-17</w:t>
      </w:r>
      <w:r w:rsidRPr="00835A75">
        <w:t>, in type 1 and type 2 diabetes</w:t>
      </w:r>
      <w:bookmarkEnd w:id="11"/>
      <w:bookmarkEnd w:id="12"/>
    </w:p>
    <w:tbl>
      <w:tblPr>
        <w:tblStyle w:val="GridTable1Light-Accent1"/>
        <w:tblW w:w="8958" w:type="dxa"/>
        <w:tblLayout w:type="fixed"/>
        <w:tblLook w:val="0420" w:firstRow="1" w:lastRow="0" w:firstColumn="0" w:lastColumn="0" w:noHBand="0" w:noVBand="1"/>
      </w:tblPr>
      <w:tblGrid>
        <w:gridCol w:w="2154"/>
        <w:gridCol w:w="1701"/>
        <w:gridCol w:w="1701"/>
        <w:gridCol w:w="1701"/>
        <w:gridCol w:w="1701"/>
      </w:tblGrid>
      <w:tr w:rsidR="00D75E78" w14:paraId="53B7F7FC" w14:textId="77777777" w:rsidTr="009176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tblHeader/>
        </w:trPr>
        <w:tc>
          <w:tcPr>
            <w:tcW w:w="2154" w:type="dxa"/>
          </w:tcPr>
          <w:p w14:paraId="6D0F6FB6" w14:textId="77777777" w:rsidR="00D75E78" w:rsidRPr="00864652" w:rsidRDefault="00D75E78" w:rsidP="00070576">
            <w:pPr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14:paraId="043D9D72" w14:textId="77777777" w:rsidR="00D75E78" w:rsidRPr="00864652" w:rsidRDefault="00D75E78" w:rsidP="00070576">
            <w:pPr>
              <w:jc w:val="center"/>
            </w:pPr>
            <w:r w:rsidRPr="00864652">
              <w:t>Type 1 Diabetes (n=20,347)</w:t>
            </w:r>
          </w:p>
        </w:tc>
        <w:tc>
          <w:tcPr>
            <w:tcW w:w="3402" w:type="dxa"/>
            <w:gridSpan w:val="2"/>
          </w:tcPr>
          <w:p w14:paraId="4ACDC97F" w14:textId="77777777" w:rsidR="00D75E78" w:rsidRPr="00864652" w:rsidRDefault="00D75E78" w:rsidP="00070576">
            <w:pPr>
              <w:jc w:val="center"/>
            </w:pPr>
            <w:r w:rsidRPr="00864652">
              <w:t>Type 2 Diabetes (n=409,821)</w:t>
            </w:r>
          </w:p>
        </w:tc>
      </w:tr>
      <w:tr w:rsidR="00D75E78" w14:paraId="1FBC19B9" w14:textId="77777777" w:rsidTr="009176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tblHeader/>
        </w:trPr>
        <w:tc>
          <w:tcPr>
            <w:tcW w:w="2154" w:type="dxa"/>
          </w:tcPr>
          <w:p w14:paraId="53B15922" w14:textId="77777777" w:rsidR="00D75E78" w:rsidRPr="00864652" w:rsidRDefault="00D75E78" w:rsidP="00070576">
            <w:pPr>
              <w:jc w:val="center"/>
            </w:pPr>
            <w:r w:rsidRPr="00864652">
              <w:br/>
            </w:r>
          </w:p>
        </w:tc>
        <w:tc>
          <w:tcPr>
            <w:tcW w:w="1701" w:type="dxa"/>
          </w:tcPr>
          <w:p w14:paraId="55B55E58" w14:textId="77777777" w:rsidR="00D75E78" w:rsidRPr="00864652" w:rsidRDefault="00D75E78" w:rsidP="00070576">
            <w:pPr>
              <w:jc w:val="center"/>
              <w:rPr>
                <w:b w:val="0"/>
                <w:bCs w:val="0"/>
              </w:rPr>
            </w:pPr>
            <w:r w:rsidRPr="00864652">
              <w:t>Main analysis</w:t>
            </w:r>
            <w:r w:rsidRPr="00864652">
              <w:br/>
            </w:r>
            <w:r w:rsidRPr="00864652">
              <w:rPr>
                <w:b w:val="0"/>
                <w:bCs w:val="0"/>
              </w:rPr>
              <w:t>(as per Figure 2)</w:t>
            </w:r>
          </w:p>
        </w:tc>
        <w:tc>
          <w:tcPr>
            <w:tcW w:w="1701" w:type="dxa"/>
          </w:tcPr>
          <w:p w14:paraId="29F12C83" w14:textId="77777777" w:rsidR="00D75E78" w:rsidRPr="00864652" w:rsidRDefault="00D75E78" w:rsidP="00070576">
            <w:pPr>
              <w:jc w:val="center"/>
            </w:pPr>
            <w:r w:rsidRPr="00864652">
              <w:t>Uses coefficient of variation instead of HVS</w:t>
            </w:r>
          </w:p>
        </w:tc>
        <w:tc>
          <w:tcPr>
            <w:tcW w:w="1701" w:type="dxa"/>
          </w:tcPr>
          <w:p w14:paraId="24456F90" w14:textId="77777777" w:rsidR="00D75E78" w:rsidRPr="00864652" w:rsidRDefault="00D75E78" w:rsidP="00070576">
            <w:pPr>
              <w:jc w:val="center"/>
            </w:pPr>
            <w:r w:rsidRPr="00864652">
              <w:t>Main analysis</w:t>
            </w:r>
            <w:r w:rsidRPr="00864652">
              <w:br/>
            </w:r>
            <w:r w:rsidRPr="00864652">
              <w:rPr>
                <w:b w:val="0"/>
                <w:bCs w:val="0"/>
              </w:rPr>
              <w:t>(as per Figure 2)</w:t>
            </w:r>
          </w:p>
        </w:tc>
        <w:tc>
          <w:tcPr>
            <w:tcW w:w="1701" w:type="dxa"/>
          </w:tcPr>
          <w:p w14:paraId="16D5B637" w14:textId="77777777" w:rsidR="00D75E78" w:rsidRPr="00864652" w:rsidRDefault="00D75E78" w:rsidP="00070576">
            <w:pPr>
              <w:jc w:val="center"/>
              <w:rPr>
                <w:b w:val="0"/>
                <w:bCs w:val="0"/>
              </w:rPr>
            </w:pPr>
            <w:r w:rsidRPr="00864652">
              <w:t>Uses coefficient of variation instead of HVS</w:t>
            </w:r>
          </w:p>
        </w:tc>
      </w:tr>
      <w:tr w:rsidR="00D75E78" w:rsidRPr="00AD2C51" w14:paraId="21E9D9BA" w14:textId="77777777" w:rsidTr="009176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tblHeader/>
        </w:trPr>
        <w:tc>
          <w:tcPr>
            <w:tcW w:w="2154" w:type="dxa"/>
          </w:tcPr>
          <w:p w14:paraId="0E339B76" w14:textId="77777777" w:rsidR="00D75E78" w:rsidRPr="00864652" w:rsidRDefault="00D75E78" w:rsidP="0007057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CDFBBC1" w14:textId="77777777" w:rsidR="00D75E78" w:rsidRPr="00864652" w:rsidRDefault="00D75E78" w:rsidP="00070576">
            <w:pPr>
              <w:jc w:val="center"/>
            </w:pPr>
            <w:r w:rsidRPr="00864652">
              <w:t>HR (95% CI)</w:t>
            </w:r>
          </w:p>
        </w:tc>
        <w:tc>
          <w:tcPr>
            <w:tcW w:w="1701" w:type="dxa"/>
            <w:vAlign w:val="center"/>
          </w:tcPr>
          <w:p w14:paraId="5E32DCAA" w14:textId="77777777" w:rsidR="00D75E78" w:rsidRPr="00864652" w:rsidRDefault="00D75E78" w:rsidP="00070576">
            <w:pPr>
              <w:jc w:val="center"/>
            </w:pPr>
            <w:r w:rsidRPr="00864652">
              <w:t>HR (95% CI)</w:t>
            </w:r>
          </w:p>
        </w:tc>
        <w:tc>
          <w:tcPr>
            <w:tcW w:w="1701" w:type="dxa"/>
          </w:tcPr>
          <w:p w14:paraId="604841D8" w14:textId="77777777" w:rsidR="00D75E78" w:rsidRPr="00864652" w:rsidRDefault="00D75E78" w:rsidP="00070576">
            <w:pPr>
              <w:jc w:val="center"/>
            </w:pPr>
            <w:r w:rsidRPr="00864652">
              <w:t>HR (95% CI)</w:t>
            </w:r>
          </w:p>
        </w:tc>
        <w:tc>
          <w:tcPr>
            <w:tcW w:w="1701" w:type="dxa"/>
            <w:vAlign w:val="center"/>
          </w:tcPr>
          <w:p w14:paraId="4F12DE60" w14:textId="77777777" w:rsidR="00D75E78" w:rsidRPr="00864652" w:rsidRDefault="00D75E78" w:rsidP="00070576">
            <w:pPr>
              <w:jc w:val="center"/>
            </w:pPr>
            <w:r w:rsidRPr="00864652">
              <w:t>HR (95% CI)</w:t>
            </w:r>
          </w:p>
        </w:tc>
      </w:tr>
      <w:tr w:rsidR="00D75E78" w:rsidRPr="00EE1C32" w14:paraId="6F37C994" w14:textId="77777777" w:rsidTr="009176F2">
        <w:trPr>
          <w:trHeight w:val="255"/>
        </w:trPr>
        <w:tc>
          <w:tcPr>
            <w:tcW w:w="2154" w:type="dxa"/>
            <w:vAlign w:val="center"/>
          </w:tcPr>
          <w:p w14:paraId="235267AC" w14:textId="77777777" w:rsidR="00D75E78" w:rsidRPr="00864652" w:rsidRDefault="00D75E78" w:rsidP="00070576">
            <w:pPr>
              <w:jc w:val="right"/>
            </w:pPr>
          </w:p>
        </w:tc>
        <w:tc>
          <w:tcPr>
            <w:tcW w:w="1701" w:type="dxa"/>
            <w:vAlign w:val="center"/>
          </w:tcPr>
          <w:p w14:paraId="2B6006AE" w14:textId="77777777" w:rsidR="00D75E78" w:rsidRPr="00864652" w:rsidRDefault="00D75E78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1DED08D8" w14:textId="77777777" w:rsidR="00D75E78" w:rsidRPr="00864652" w:rsidRDefault="00D75E78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297912D3" w14:textId="77777777" w:rsidR="00D75E78" w:rsidRPr="00864652" w:rsidRDefault="00D75E78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D3DFA7" w14:textId="77777777" w:rsidR="00D75E78" w:rsidRPr="00864652" w:rsidRDefault="00D75E78" w:rsidP="00070576">
            <w:pPr>
              <w:jc w:val="center"/>
              <w:rPr>
                <w:rFonts w:cstheme="minorHAnsi"/>
              </w:rPr>
            </w:pPr>
          </w:p>
        </w:tc>
      </w:tr>
      <w:tr w:rsidR="00D75E78" w:rsidRPr="00EE1C32" w14:paraId="61A02A7F" w14:textId="77777777" w:rsidTr="009176F2">
        <w:trPr>
          <w:trHeight w:val="255"/>
        </w:trPr>
        <w:tc>
          <w:tcPr>
            <w:tcW w:w="2154" w:type="dxa"/>
            <w:vAlign w:val="center"/>
          </w:tcPr>
          <w:p w14:paraId="4A3D30A5" w14:textId="77777777" w:rsidR="00D75E78" w:rsidRPr="00864652" w:rsidRDefault="00D75E78" w:rsidP="00070576">
            <w:pPr>
              <w:jc w:val="right"/>
            </w:pPr>
            <w:r w:rsidRPr="00864652">
              <w:rPr>
                <w:b/>
                <w:bCs/>
              </w:rPr>
              <w:t>Average HbA1c</w:t>
            </w:r>
          </w:p>
        </w:tc>
        <w:tc>
          <w:tcPr>
            <w:tcW w:w="1701" w:type="dxa"/>
            <w:vAlign w:val="center"/>
          </w:tcPr>
          <w:p w14:paraId="288009C7" w14:textId="77777777" w:rsidR="00D75E78" w:rsidRPr="00864652" w:rsidRDefault="00D75E78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5303D6FB" w14:textId="77777777" w:rsidR="00D75E78" w:rsidRPr="00864652" w:rsidRDefault="00D75E78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555B4428" w14:textId="77777777" w:rsidR="00D75E78" w:rsidRPr="00864652" w:rsidRDefault="00D75E78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529EBB" w14:textId="77777777" w:rsidR="00D75E78" w:rsidRPr="00864652" w:rsidRDefault="00D75E78" w:rsidP="00070576">
            <w:pPr>
              <w:jc w:val="center"/>
              <w:rPr>
                <w:rFonts w:cstheme="minorHAnsi"/>
              </w:rPr>
            </w:pPr>
          </w:p>
        </w:tc>
      </w:tr>
      <w:tr w:rsidR="003F2B57" w:rsidRPr="00EE1C32" w14:paraId="7387805B" w14:textId="77777777" w:rsidTr="009176F2">
        <w:trPr>
          <w:trHeight w:val="255"/>
        </w:trPr>
        <w:tc>
          <w:tcPr>
            <w:tcW w:w="2154" w:type="dxa"/>
            <w:vAlign w:val="center"/>
          </w:tcPr>
          <w:p w14:paraId="588B3DAD" w14:textId="77777777" w:rsidR="003F2B57" w:rsidRPr="00864652" w:rsidRDefault="003F2B57" w:rsidP="003F2B57">
            <w:pPr>
              <w:jc w:val="right"/>
            </w:pPr>
            <w:r w:rsidRPr="00864652">
              <w:t>- &lt;42</w:t>
            </w:r>
          </w:p>
        </w:tc>
        <w:tc>
          <w:tcPr>
            <w:tcW w:w="1701" w:type="dxa"/>
            <w:vAlign w:val="center"/>
          </w:tcPr>
          <w:p w14:paraId="70C9F321" w14:textId="103BB778" w:rsidR="003F2B57" w:rsidRPr="00864652" w:rsidRDefault="003F2B57" w:rsidP="003F2B57">
            <w:pPr>
              <w:jc w:val="center"/>
              <w:rPr>
                <w:rFonts w:cstheme="minorHAnsi"/>
              </w:rPr>
            </w:pPr>
            <w:r w:rsidRPr="00864652">
              <w:rPr>
                <w:rFonts w:cstheme="minorHAnsi"/>
              </w:rPr>
              <w:t>1.61 (0.97-2.65)</w:t>
            </w:r>
          </w:p>
        </w:tc>
        <w:tc>
          <w:tcPr>
            <w:tcW w:w="1701" w:type="dxa"/>
            <w:vAlign w:val="center"/>
          </w:tcPr>
          <w:p w14:paraId="0E813EAA" w14:textId="35D03B16" w:rsidR="003F2B57" w:rsidRPr="00864652" w:rsidRDefault="003F2B57" w:rsidP="003F2B57">
            <w:pPr>
              <w:jc w:val="center"/>
              <w:rPr>
                <w:rFonts w:cstheme="minorHAnsi"/>
              </w:rPr>
            </w:pPr>
            <w:r w:rsidRPr="00864652">
              <w:rPr>
                <w:rFonts w:cstheme="minorHAnsi"/>
              </w:rPr>
              <w:t>1.</w:t>
            </w:r>
            <w:r w:rsidR="00AE160C" w:rsidRPr="00864652">
              <w:rPr>
                <w:rFonts w:cstheme="minorHAnsi"/>
              </w:rPr>
              <w:t>56</w:t>
            </w:r>
            <w:r w:rsidRPr="00864652">
              <w:rPr>
                <w:rFonts w:cstheme="minorHAnsi"/>
              </w:rPr>
              <w:t xml:space="preserve"> (</w:t>
            </w:r>
            <w:r w:rsidR="00F72055" w:rsidRPr="00864652">
              <w:rPr>
                <w:rFonts w:cstheme="minorHAnsi"/>
              </w:rPr>
              <w:t>0</w:t>
            </w:r>
            <w:r w:rsidRPr="00864652">
              <w:rPr>
                <w:rFonts w:cstheme="minorHAnsi"/>
              </w:rPr>
              <w:t>.</w:t>
            </w:r>
            <w:r w:rsidR="00F72055" w:rsidRPr="00864652">
              <w:rPr>
                <w:rFonts w:cstheme="minorHAnsi"/>
              </w:rPr>
              <w:t>94</w:t>
            </w:r>
            <w:r w:rsidRPr="00864652">
              <w:rPr>
                <w:rFonts w:cstheme="minorHAnsi"/>
              </w:rPr>
              <w:t>-2.</w:t>
            </w:r>
            <w:r w:rsidR="00F72055" w:rsidRPr="00864652">
              <w:rPr>
                <w:rFonts w:cstheme="minorHAnsi"/>
              </w:rPr>
              <w:t>58</w:t>
            </w:r>
            <w:r w:rsidRPr="00864652">
              <w:rPr>
                <w:rFonts w:cstheme="minorHAnsi"/>
              </w:rPr>
              <w:t>)</w:t>
            </w:r>
          </w:p>
        </w:tc>
        <w:tc>
          <w:tcPr>
            <w:tcW w:w="1701" w:type="dxa"/>
            <w:vAlign w:val="center"/>
          </w:tcPr>
          <w:p w14:paraId="0F4DB509" w14:textId="54E0954A" w:rsidR="003F2B57" w:rsidRPr="00864652" w:rsidRDefault="003F2B57" w:rsidP="003F2B57">
            <w:pPr>
              <w:jc w:val="center"/>
              <w:rPr>
                <w:rFonts w:cstheme="minorHAnsi"/>
              </w:rPr>
            </w:pPr>
            <w:r w:rsidRPr="00864652">
              <w:rPr>
                <w:rFonts w:cstheme="minorHAnsi"/>
              </w:rPr>
              <w:t>1.31 (1.26-1.36)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26D35E" w14:textId="0DB87423" w:rsidR="003F2B57" w:rsidRPr="00864652" w:rsidRDefault="003F2B57" w:rsidP="003F2B57">
            <w:pPr>
              <w:jc w:val="center"/>
              <w:rPr>
                <w:rFonts w:cstheme="minorHAnsi"/>
              </w:rPr>
            </w:pPr>
            <w:r w:rsidRPr="00864652">
              <w:rPr>
                <w:rFonts w:cstheme="minorHAnsi"/>
              </w:rPr>
              <w:t>1.3</w:t>
            </w:r>
            <w:r w:rsidR="00A30D48" w:rsidRPr="00864652">
              <w:rPr>
                <w:rFonts w:cstheme="minorHAnsi"/>
              </w:rPr>
              <w:t>4</w:t>
            </w:r>
            <w:r w:rsidRPr="00864652">
              <w:rPr>
                <w:rFonts w:cstheme="minorHAnsi"/>
              </w:rPr>
              <w:t xml:space="preserve"> (1.2</w:t>
            </w:r>
            <w:r w:rsidR="00E778F2" w:rsidRPr="00864652">
              <w:rPr>
                <w:rFonts w:cstheme="minorHAnsi"/>
              </w:rPr>
              <w:t>9</w:t>
            </w:r>
            <w:r w:rsidRPr="00864652">
              <w:rPr>
                <w:rFonts w:cstheme="minorHAnsi"/>
              </w:rPr>
              <w:t>-1.3</w:t>
            </w:r>
            <w:r w:rsidR="00E778F2" w:rsidRPr="00864652">
              <w:rPr>
                <w:rFonts w:cstheme="minorHAnsi"/>
              </w:rPr>
              <w:t>9</w:t>
            </w:r>
            <w:r w:rsidRPr="00864652">
              <w:rPr>
                <w:rFonts w:cstheme="minorHAnsi"/>
              </w:rPr>
              <w:t>)</w:t>
            </w:r>
          </w:p>
        </w:tc>
      </w:tr>
      <w:tr w:rsidR="003F2B57" w:rsidRPr="00EE1C32" w14:paraId="79B7882D" w14:textId="77777777" w:rsidTr="009176F2">
        <w:trPr>
          <w:trHeight w:val="255"/>
        </w:trPr>
        <w:tc>
          <w:tcPr>
            <w:tcW w:w="2154" w:type="dxa"/>
            <w:vAlign w:val="center"/>
          </w:tcPr>
          <w:p w14:paraId="305420A4" w14:textId="77777777" w:rsidR="003F2B57" w:rsidRPr="00864652" w:rsidRDefault="003F2B57" w:rsidP="003F2B57">
            <w:pPr>
              <w:jc w:val="right"/>
            </w:pPr>
            <w:r w:rsidRPr="00864652">
              <w:t>42 to &lt;53</w:t>
            </w:r>
          </w:p>
        </w:tc>
        <w:tc>
          <w:tcPr>
            <w:tcW w:w="1701" w:type="dxa"/>
            <w:vAlign w:val="center"/>
          </w:tcPr>
          <w:p w14:paraId="2674F78A" w14:textId="6406E55C" w:rsidR="003F2B57" w:rsidRPr="00864652" w:rsidRDefault="003F2B57" w:rsidP="003F2B57">
            <w:pPr>
              <w:jc w:val="center"/>
              <w:rPr>
                <w:rFonts w:cstheme="minorHAnsi"/>
              </w:rPr>
            </w:pPr>
            <w:r w:rsidRPr="00864652">
              <w:rPr>
                <w:rFonts w:cstheme="minorHAnsi"/>
              </w:rPr>
              <w:t>1 (Reference)</w:t>
            </w:r>
          </w:p>
        </w:tc>
        <w:tc>
          <w:tcPr>
            <w:tcW w:w="1701" w:type="dxa"/>
            <w:vAlign w:val="center"/>
          </w:tcPr>
          <w:p w14:paraId="7049394E" w14:textId="77777777" w:rsidR="003F2B57" w:rsidRPr="00864652" w:rsidRDefault="003F2B57" w:rsidP="003F2B57">
            <w:pPr>
              <w:jc w:val="center"/>
              <w:rPr>
                <w:rFonts w:cstheme="minorHAnsi"/>
              </w:rPr>
            </w:pPr>
            <w:r w:rsidRPr="00864652">
              <w:rPr>
                <w:rFonts w:cstheme="minorHAnsi"/>
              </w:rPr>
              <w:t>1 (Reference)</w:t>
            </w:r>
          </w:p>
        </w:tc>
        <w:tc>
          <w:tcPr>
            <w:tcW w:w="1701" w:type="dxa"/>
            <w:vAlign w:val="center"/>
          </w:tcPr>
          <w:p w14:paraId="44284CD0" w14:textId="1C91A63D" w:rsidR="003F2B57" w:rsidRPr="00864652" w:rsidRDefault="003F2B57" w:rsidP="003F2B57">
            <w:pPr>
              <w:jc w:val="center"/>
              <w:rPr>
                <w:rFonts w:cstheme="minorHAnsi"/>
              </w:rPr>
            </w:pPr>
            <w:r w:rsidRPr="00864652">
              <w:rPr>
                <w:rFonts w:cstheme="minorHAnsi"/>
              </w:rPr>
              <w:t>1 (Reference)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179B8E" w14:textId="77777777" w:rsidR="003F2B57" w:rsidRPr="00864652" w:rsidRDefault="003F2B57" w:rsidP="003F2B57">
            <w:pPr>
              <w:jc w:val="center"/>
              <w:rPr>
                <w:rFonts w:cstheme="minorHAnsi"/>
              </w:rPr>
            </w:pPr>
            <w:r w:rsidRPr="00864652">
              <w:rPr>
                <w:rFonts w:cstheme="minorHAnsi"/>
              </w:rPr>
              <w:t>1 (Reference)</w:t>
            </w:r>
          </w:p>
        </w:tc>
      </w:tr>
      <w:tr w:rsidR="003F2B57" w:rsidRPr="00EE1C32" w14:paraId="4E095B39" w14:textId="77777777" w:rsidTr="009176F2">
        <w:trPr>
          <w:trHeight w:val="255"/>
        </w:trPr>
        <w:tc>
          <w:tcPr>
            <w:tcW w:w="2154" w:type="dxa"/>
            <w:vAlign w:val="center"/>
          </w:tcPr>
          <w:p w14:paraId="10F00E47" w14:textId="77777777" w:rsidR="003F2B57" w:rsidRPr="00864652" w:rsidRDefault="003F2B57" w:rsidP="003F2B57">
            <w:pPr>
              <w:jc w:val="right"/>
            </w:pPr>
            <w:r w:rsidRPr="00864652">
              <w:t>53 to &lt;64</w:t>
            </w:r>
          </w:p>
        </w:tc>
        <w:tc>
          <w:tcPr>
            <w:tcW w:w="1701" w:type="dxa"/>
            <w:vAlign w:val="center"/>
          </w:tcPr>
          <w:p w14:paraId="64606ADE" w14:textId="677BB174" w:rsidR="003F2B57" w:rsidRPr="00864652" w:rsidRDefault="003F2B57" w:rsidP="003F2B57">
            <w:pPr>
              <w:jc w:val="center"/>
              <w:rPr>
                <w:rFonts w:cstheme="minorHAnsi"/>
              </w:rPr>
            </w:pPr>
            <w:r w:rsidRPr="00864652">
              <w:rPr>
                <w:rFonts w:cstheme="minorHAnsi"/>
              </w:rPr>
              <w:t>0.96 (0.75-1.22)</w:t>
            </w:r>
          </w:p>
        </w:tc>
        <w:tc>
          <w:tcPr>
            <w:tcW w:w="1701" w:type="dxa"/>
            <w:vAlign w:val="center"/>
          </w:tcPr>
          <w:p w14:paraId="61F0C5E0" w14:textId="2B3AC2D7" w:rsidR="003F2B57" w:rsidRPr="00864652" w:rsidRDefault="003F2B57" w:rsidP="003F2B57">
            <w:pPr>
              <w:jc w:val="center"/>
              <w:rPr>
                <w:rFonts w:cstheme="minorHAnsi"/>
              </w:rPr>
            </w:pPr>
            <w:r w:rsidRPr="00864652">
              <w:rPr>
                <w:rFonts w:cstheme="minorHAnsi"/>
              </w:rPr>
              <w:t>0.95 (0.7</w:t>
            </w:r>
            <w:r w:rsidR="00F72055" w:rsidRPr="00864652">
              <w:rPr>
                <w:rFonts w:cstheme="minorHAnsi"/>
              </w:rPr>
              <w:t>4</w:t>
            </w:r>
            <w:r w:rsidRPr="00864652">
              <w:rPr>
                <w:rFonts w:cstheme="minorHAnsi"/>
              </w:rPr>
              <w:t>-1.</w:t>
            </w:r>
            <w:r w:rsidR="00F72055" w:rsidRPr="00864652">
              <w:rPr>
                <w:rFonts w:cstheme="minorHAnsi"/>
              </w:rPr>
              <w:t>2</w:t>
            </w:r>
            <w:r w:rsidRPr="00864652">
              <w:rPr>
                <w:rFonts w:cstheme="minorHAnsi"/>
              </w:rPr>
              <w:t>1)</w:t>
            </w:r>
          </w:p>
        </w:tc>
        <w:tc>
          <w:tcPr>
            <w:tcW w:w="1701" w:type="dxa"/>
            <w:vAlign w:val="center"/>
          </w:tcPr>
          <w:p w14:paraId="6CE40C8C" w14:textId="7F6655B4" w:rsidR="003F2B57" w:rsidRPr="00864652" w:rsidRDefault="003F2B57" w:rsidP="003F2B57">
            <w:pPr>
              <w:jc w:val="center"/>
              <w:rPr>
                <w:rFonts w:cstheme="minorHAnsi"/>
              </w:rPr>
            </w:pPr>
            <w:r w:rsidRPr="00864652">
              <w:rPr>
                <w:rFonts w:cstheme="minorHAnsi"/>
              </w:rPr>
              <w:t>0.95 (0.92-0.97)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C23F77" w14:textId="64725A91" w:rsidR="003F2B57" w:rsidRPr="00864652" w:rsidRDefault="003F2B57" w:rsidP="003F2B57">
            <w:pPr>
              <w:jc w:val="center"/>
              <w:rPr>
                <w:rFonts w:cstheme="minorHAnsi"/>
              </w:rPr>
            </w:pPr>
            <w:r w:rsidRPr="00864652">
              <w:rPr>
                <w:rFonts w:cstheme="minorHAnsi"/>
              </w:rPr>
              <w:t>0.9</w:t>
            </w:r>
            <w:r w:rsidR="00E778F2" w:rsidRPr="00864652">
              <w:rPr>
                <w:rFonts w:cstheme="minorHAnsi"/>
              </w:rPr>
              <w:t>1</w:t>
            </w:r>
            <w:r w:rsidRPr="00864652">
              <w:rPr>
                <w:rFonts w:cstheme="minorHAnsi"/>
              </w:rPr>
              <w:t xml:space="preserve"> (0.</w:t>
            </w:r>
            <w:r w:rsidR="00E778F2" w:rsidRPr="00864652">
              <w:rPr>
                <w:rFonts w:cstheme="minorHAnsi"/>
              </w:rPr>
              <w:t>8</w:t>
            </w:r>
            <w:r w:rsidRPr="00864652">
              <w:rPr>
                <w:rFonts w:cstheme="minorHAnsi"/>
              </w:rPr>
              <w:t>9-0.9</w:t>
            </w:r>
            <w:r w:rsidR="00E778F2" w:rsidRPr="00864652">
              <w:rPr>
                <w:rFonts w:cstheme="minorHAnsi"/>
              </w:rPr>
              <w:t>3</w:t>
            </w:r>
            <w:r w:rsidRPr="00864652">
              <w:rPr>
                <w:rFonts w:cstheme="minorHAnsi"/>
              </w:rPr>
              <w:t>)</w:t>
            </w:r>
          </w:p>
        </w:tc>
      </w:tr>
      <w:tr w:rsidR="003F2B57" w:rsidRPr="00EE1C32" w14:paraId="5D757AF0" w14:textId="77777777" w:rsidTr="009176F2">
        <w:trPr>
          <w:trHeight w:val="255"/>
        </w:trPr>
        <w:tc>
          <w:tcPr>
            <w:tcW w:w="2154" w:type="dxa"/>
            <w:vAlign w:val="center"/>
          </w:tcPr>
          <w:p w14:paraId="57FD6CE0" w14:textId="77777777" w:rsidR="003F2B57" w:rsidRPr="00864652" w:rsidRDefault="003F2B57" w:rsidP="003F2B57">
            <w:pPr>
              <w:jc w:val="right"/>
            </w:pPr>
            <w:r w:rsidRPr="00864652">
              <w:t>64 to &lt;75</w:t>
            </w:r>
          </w:p>
        </w:tc>
        <w:tc>
          <w:tcPr>
            <w:tcW w:w="1701" w:type="dxa"/>
            <w:vAlign w:val="center"/>
          </w:tcPr>
          <w:p w14:paraId="3046BF0B" w14:textId="149241A6" w:rsidR="003F2B57" w:rsidRPr="00864652" w:rsidRDefault="003F2B57" w:rsidP="003F2B57">
            <w:pPr>
              <w:jc w:val="center"/>
              <w:rPr>
                <w:rFonts w:cstheme="minorHAnsi"/>
              </w:rPr>
            </w:pPr>
            <w:r w:rsidRPr="00864652">
              <w:rPr>
                <w:rFonts w:cstheme="minorHAnsi"/>
              </w:rPr>
              <w:t>1.24 (0.98-1.57)</w:t>
            </w:r>
          </w:p>
        </w:tc>
        <w:tc>
          <w:tcPr>
            <w:tcW w:w="1701" w:type="dxa"/>
            <w:vAlign w:val="center"/>
          </w:tcPr>
          <w:p w14:paraId="251BD187" w14:textId="7D68381C" w:rsidR="003F2B57" w:rsidRPr="00864652" w:rsidRDefault="003F2B57" w:rsidP="003F2B57">
            <w:pPr>
              <w:jc w:val="center"/>
              <w:rPr>
                <w:rFonts w:cstheme="minorHAnsi"/>
              </w:rPr>
            </w:pPr>
            <w:r w:rsidRPr="00864652">
              <w:rPr>
                <w:rFonts w:cstheme="minorHAnsi"/>
              </w:rPr>
              <w:t>1.</w:t>
            </w:r>
            <w:r w:rsidR="00F72055" w:rsidRPr="00864652">
              <w:rPr>
                <w:rFonts w:cstheme="minorHAnsi"/>
              </w:rPr>
              <w:t>24</w:t>
            </w:r>
            <w:r w:rsidRPr="00864652">
              <w:rPr>
                <w:rFonts w:cstheme="minorHAnsi"/>
              </w:rPr>
              <w:t xml:space="preserve"> (0.9</w:t>
            </w:r>
            <w:r w:rsidR="00F72055" w:rsidRPr="00864652">
              <w:rPr>
                <w:rFonts w:cstheme="minorHAnsi"/>
              </w:rPr>
              <w:t>8</w:t>
            </w:r>
            <w:r w:rsidRPr="00864652">
              <w:rPr>
                <w:rFonts w:cstheme="minorHAnsi"/>
              </w:rPr>
              <w:t>-1.</w:t>
            </w:r>
            <w:r w:rsidR="00F72055" w:rsidRPr="00864652">
              <w:rPr>
                <w:rFonts w:cstheme="minorHAnsi"/>
              </w:rPr>
              <w:t>58</w:t>
            </w:r>
            <w:r w:rsidRPr="00864652">
              <w:rPr>
                <w:rFonts w:cstheme="minorHAnsi"/>
              </w:rPr>
              <w:t>)</w:t>
            </w:r>
          </w:p>
        </w:tc>
        <w:tc>
          <w:tcPr>
            <w:tcW w:w="1701" w:type="dxa"/>
            <w:vAlign w:val="center"/>
          </w:tcPr>
          <w:p w14:paraId="3741FB4A" w14:textId="65B336A8" w:rsidR="003F2B57" w:rsidRPr="00864652" w:rsidRDefault="003F2B57" w:rsidP="003F2B57">
            <w:pPr>
              <w:jc w:val="center"/>
              <w:rPr>
                <w:rFonts w:cstheme="minorHAnsi"/>
              </w:rPr>
            </w:pPr>
            <w:r w:rsidRPr="00864652">
              <w:rPr>
                <w:rFonts w:cstheme="minorHAnsi"/>
              </w:rPr>
              <w:t>1.08 (1.05-1.12)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521827" w14:textId="2D6AB9D7" w:rsidR="003F2B57" w:rsidRPr="00864652" w:rsidRDefault="003F2B57" w:rsidP="003F2B57">
            <w:pPr>
              <w:jc w:val="center"/>
              <w:rPr>
                <w:rFonts w:cstheme="minorHAnsi"/>
              </w:rPr>
            </w:pPr>
            <w:r w:rsidRPr="00864652">
              <w:rPr>
                <w:rFonts w:cstheme="minorHAnsi"/>
              </w:rPr>
              <w:t>1.0</w:t>
            </w:r>
            <w:r w:rsidR="00E778F2" w:rsidRPr="00864652">
              <w:rPr>
                <w:rFonts w:cstheme="minorHAnsi"/>
              </w:rPr>
              <w:t>0</w:t>
            </w:r>
            <w:r w:rsidRPr="00864652">
              <w:rPr>
                <w:rFonts w:cstheme="minorHAnsi"/>
              </w:rPr>
              <w:t xml:space="preserve"> (0.9</w:t>
            </w:r>
            <w:r w:rsidR="00E778F2" w:rsidRPr="00864652">
              <w:rPr>
                <w:rFonts w:cstheme="minorHAnsi"/>
              </w:rPr>
              <w:t>7</w:t>
            </w:r>
            <w:r w:rsidRPr="00864652">
              <w:rPr>
                <w:rFonts w:cstheme="minorHAnsi"/>
              </w:rPr>
              <w:t>-1.04)</w:t>
            </w:r>
          </w:p>
        </w:tc>
      </w:tr>
      <w:tr w:rsidR="003F2B57" w:rsidRPr="00EE1C32" w14:paraId="4E2DE854" w14:textId="77777777" w:rsidTr="009176F2">
        <w:trPr>
          <w:trHeight w:val="255"/>
        </w:trPr>
        <w:tc>
          <w:tcPr>
            <w:tcW w:w="2154" w:type="dxa"/>
            <w:vAlign w:val="center"/>
          </w:tcPr>
          <w:p w14:paraId="7EFA433E" w14:textId="77777777" w:rsidR="003F2B57" w:rsidRPr="00864652" w:rsidRDefault="003F2B57" w:rsidP="003F2B57">
            <w:pPr>
              <w:jc w:val="right"/>
            </w:pPr>
            <w:r w:rsidRPr="00864652">
              <w:t>75 to &lt;86</w:t>
            </w:r>
          </w:p>
        </w:tc>
        <w:tc>
          <w:tcPr>
            <w:tcW w:w="1701" w:type="dxa"/>
            <w:vAlign w:val="center"/>
          </w:tcPr>
          <w:p w14:paraId="61F29D9A" w14:textId="2D9761C2" w:rsidR="003F2B57" w:rsidRPr="00864652" w:rsidRDefault="003F2B57" w:rsidP="003F2B57">
            <w:pPr>
              <w:jc w:val="center"/>
              <w:rPr>
                <w:rFonts w:cstheme="minorHAnsi"/>
              </w:rPr>
            </w:pPr>
            <w:r w:rsidRPr="00864652">
              <w:rPr>
                <w:rFonts w:cstheme="minorHAnsi"/>
              </w:rPr>
              <w:t>1.49 (1.15-1.93)</w:t>
            </w:r>
          </w:p>
        </w:tc>
        <w:tc>
          <w:tcPr>
            <w:tcW w:w="1701" w:type="dxa"/>
            <w:vAlign w:val="center"/>
          </w:tcPr>
          <w:p w14:paraId="3395155B" w14:textId="7C91535A" w:rsidR="003F2B57" w:rsidRPr="00864652" w:rsidRDefault="003F2B57" w:rsidP="003F2B57">
            <w:pPr>
              <w:jc w:val="center"/>
              <w:rPr>
                <w:rFonts w:cstheme="minorHAnsi"/>
              </w:rPr>
            </w:pPr>
            <w:r w:rsidRPr="00864652">
              <w:rPr>
                <w:rFonts w:cstheme="minorHAnsi"/>
              </w:rPr>
              <w:t>1.</w:t>
            </w:r>
            <w:r w:rsidR="00F72055" w:rsidRPr="00864652">
              <w:rPr>
                <w:rFonts w:cstheme="minorHAnsi"/>
              </w:rPr>
              <w:t>45</w:t>
            </w:r>
            <w:r w:rsidRPr="00864652">
              <w:rPr>
                <w:rFonts w:cstheme="minorHAnsi"/>
              </w:rPr>
              <w:t xml:space="preserve"> (1.</w:t>
            </w:r>
            <w:r w:rsidR="00EC2D4C" w:rsidRPr="00864652">
              <w:rPr>
                <w:rFonts w:cstheme="minorHAnsi"/>
              </w:rPr>
              <w:t>12</w:t>
            </w:r>
            <w:r w:rsidRPr="00864652">
              <w:rPr>
                <w:rFonts w:cstheme="minorHAnsi"/>
              </w:rPr>
              <w:t>-1.</w:t>
            </w:r>
            <w:r w:rsidR="00EC2D4C" w:rsidRPr="00864652">
              <w:rPr>
                <w:rFonts w:cstheme="minorHAnsi"/>
              </w:rPr>
              <w:t>88</w:t>
            </w:r>
            <w:r w:rsidRPr="00864652">
              <w:rPr>
                <w:rFonts w:cstheme="minorHAnsi"/>
              </w:rPr>
              <w:t>)</w:t>
            </w:r>
          </w:p>
        </w:tc>
        <w:tc>
          <w:tcPr>
            <w:tcW w:w="1701" w:type="dxa"/>
            <w:vAlign w:val="center"/>
          </w:tcPr>
          <w:p w14:paraId="796119EC" w14:textId="13D9BE1F" w:rsidR="003F2B57" w:rsidRPr="00864652" w:rsidRDefault="003F2B57" w:rsidP="003F2B57">
            <w:pPr>
              <w:jc w:val="center"/>
              <w:rPr>
                <w:rFonts w:cstheme="minorHAnsi"/>
              </w:rPr>
            </w:pPr>
            <w:r w:rsidRPr="00864652">
              <w:rPr>
                <w:rFonts w:cstheme="minorHAnsi"/>
              </w:rPr>
              <w:t>1.24 (1.19-1.30)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2C7915" w14:textId="1DC8F25C" w:rsidR="003F2B57" w:rsidRPr="00864652" w:rsidRDefault="003F2B57" w:rsidP="003F2B57">
            <w:pPr>
              <w:jc w:val="center"/>
              <w:rPr>
                <w:rFonts w:cstheme="minorHAnsi"/>
              </w:rPr>
            </w:pPr>
            <w:r w:rsidRPr="00864652">
              <w:rPr>
                <w:rFonts w:cstheme="minorHAnsi"/>
              </w:rPr>
              <w:t>1.1</w:t>
            </w:r>
            <w:r w:rsidR="00E778F2" w:rsidRPr="00864652">
              <w:rPr>
                <w:rFonts w:cstheme="minorHAnsi"/>
              </w:rPr>
              <w:t>4</w:t>
            </w:r>
            <w:r w:rsidRPr="00864652">
              <w:rPr>
                <w:rFonts w:cstheme="minorHAnsi"/>
              </w:rPr>
              <w:t xml:space="preserve"> (1.</w:t>
            </w:r>
            <w:r w:rsidR="005F7C0B" w:rsidRPr="00864652">
              <w:rPr>
                <w:rFonts w:cstheme="minorHAnsi"/>
              </w:rPr>
              <w:t>09</w:t>
            </w:r>
            <w:r w:rsidRPr="00864652">
              <w:rPr>
                <w:rFonts w:cstheme="minorHAnsi"/>
              </w:rPr>
              <w:t>-1.</w:t>
            </w:r>
            <w:r w:rsidR="005F7C0B" w:rsidRPr="00864652">
              <w:rPr>
                <w:rFonts w:cstheme="minorHAnsi"/>
              </w:rPr>
              <w:t>19</w:t>
            </w:r>
            <w:r w:rsidRPr="00864652">
              <w:rPr>
                <w:rFonts w:cstheme="minorHAnsi"/>
              </w:rPr>
              <w:t>)</w:t>
            </w:r>
          </w:p>
        </w:tc>
      </w:tr>
      <w:tr w:rsidR="003F2B57" w:rsidRPr="00EE1C32" w14:paraId="6427CEF1" w14:textId="77777777" w:rsidTr="009176F2">
        <w:trPr>
          <w:trHeight w:val="255"/>
        </w:trPr>
        <w:tc>
          <w:tcPr>
            <w:tcW w:w="2154" w:type="dxa"/>
            <w:vAlign w:val="center"/>
          </w:tcPr>
          <w:p w14:paraId="5236C637" w14:textId="77777777" w:rsidR="003F2B57" w:rsidRPr="00864652" w:rsidRDefault="003F2B57" w:rsidP="003F2B57">
            <w:pPr>
              <w:jc w:val="right"/>
            </w:pPr>
            <w:r w:rsidRPr="00864652">
              <w:rPr>
                <w:rFonts w:cstheme="minorHAnsi"/>
              </w:rPr>
              <w:t>≥</w:t>
            </w:r>
            <w:r w:rsidRPr="00864652">
              <w:t>86</w:t>
            </w:r>
          </w:p>
        </w:tc>
        <w:tc>
          <w:tcPr>
            <w:tcW w:w="1701" w:type="dxa"/>
            <w:vAlign w:val="center"/>
          </w:tcPr>
          <w:p w14:paraId="1A5F14CF" w14:textId="1D66F609" w:rsidR="003F2B57" w:rsidRPr="00864652" w:rsidRDefault="003F2B57" w:rsidP="003F2B57">
            <w:pPr>
              <w:jc w:val="center"/>
              <w:rPr>
                <w:rFonts w:cstheme="minorHAnsi"/>
              </w:rPr>
            </w:pPr>
            <w:r w:rsidRPr="00864652">
              <w:rPr>
                <w:rFonts w:cstheme="minorHAnsi"/>
              </w:rPr>
              <w:t>2.07 (1.57-2.73)</w:t>
            </w:r>
          </w:p>
        </w:tc>
        <w:tc>
          <w:tcPr>
            <w:tcW w:w="1701" w:type="dxa"/>
            <w:vAlign w:val="center"/>
          </w:tcPr>
          <w:p w14:paraId="4CAE0118" w14:textId="7EDC2EE9" w:rsidR="003F2B57" w:rsidRPr="00864652" w:rsidRDefault="00EC2D4C" w:rsidP="003F2B57">
            <w:pPr>
              <w:jc w:val="center"/>
              <w:rPr>
                <w:rFonts w:cstheme="minorHAnsi"/>
              </w:rPr>
            </w:pPr>
            <w:r w:rsidRPr="00864652">
              <w:rPr>
                <w:rFonts w:cstheme="minorHAnsi"/>
              </w:rPr>
              <w:t>2</w:t>
            </w:r>
            <w:r w:rsidR="003F2B57" w:rsidRPr="00864652">
              <w:rPr>
                <w:rFonts w:cstheme="minorHAnsi"/>
              </w:rPr>
              <w:t>.</w:t>
            </w:r>
            <w:r w:rsidRPr="00864652">
              <w:rPr>
                <w:rFonts w:cstheme="minorHAnsi"/>
              </w:rPr>
              <w:t>03</w:t>
            </w:r>
            <w:r w:rsidR="003F2B57" w:rsidRPr="00864652">
              <w:rPr>
                <w:rFonts w:cstheme="minorHAnsi"/>
              </w:rPr>
              <w:t xml:space="preserve"> (1.5</w:t>
            </w:r>
            <w:r w:rsidRPr="00864652">
              <w:rPr>
                <w:rFonts w:cstheme="minorHAnsi"/>
              </w:rPr>
              <w:t>4</w:t>
            </w:r>
            <w:r w:rsidR="003F2B57" w:rsidRPr="00864652">
              <w:rPr>
                <w:rFonts w:cstheme="minorHAnsi"/>
              </w:rPr>
              <w:t>-2.</w:t>
            </w:r>
            <w:r w:rsidRPr="00864652">
              <w:rPr>
                <w:rFonts w:cstheme="minorHAnsi"/>
              </w:rPr>
              <w:t>68</w:t>
            </w:r>
            <w:r w:rsidR="003F2B57" w:rsidRPr="00864652">
              <w:rPr>
                <w:rFonts w:cstheme="minorHAnsi"/>
              </w:rPr>
              <w:t>)</w:t>
            </w:r>
          </w:p>
        </w:tc>
        <w:tc>
          <w:tcPr>
            <w:tcW w:w="1701" w:type="dxa"/>
            <w:vAlign w:val="center"/>
          </w:tcPr>
          <w:p w14:paraId="4A6CE2E4" w14:textId="1CAE2B3D" w:rsidR="003F2B57" w:rsidRPr="00864652" w:rsidRDefault="003F2B57" w:rsidP="003F2B57">
            <w:pPr>
              <w:jc w:val="center"/>
              <w:rPr>
                <w:rFonts w:cstheme="minorHAnsi"/>
              </w:rPr>
            </w:pPr>
            <w:r w:rsidRPr="00864652">
              <w:rPr>
                <w:rFonts w:cstheme="minorHAnsi"/>
              </w:rPr>
              <w:t>1.76 (1.67-1.85)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491141" w14:textId="5C03D666" w:rsidR="003F2B57" w:rsidRPr="00864652" w:rsidRDefault="003F2B57" w:rsidP="003F2B57">
            <w:pPr>
              <w:jc w:val="center"/>
              <w:rPr>
                <w:rFonts w:cstheme="minorHAnsi"/>
              </w:rPr>
            </w:pPr>
            <w:r w:rsidRPr="00864652">
              <w:rPr>
                <w:rFonts w:cstheme="minorHAnsi"/>
              </w:rPr>
              <w:t>1.6</w:t>
            </w:r>
            <w:r w:rsidR="005F7C0B" w:rsidRPr="00864652">
              <w:rPr>
                <w:rFonts w:cstheme="minorHAnsi"/>
              </w:rPr>
              <w:t>2</w:t>
            </w:r>
            <w:r w:rsidRPr="00864652">
              <w:rPr>
                <w:rFonts w:cstheme="minorHAnsi"/>
              </w:rPr>
              <w:t xml:space="preserve"> (1.5</w:t>
            </w:r>
            <w:r w:rsidR="005F7C0B" w:rsidRPr="00864652">
              <w:rPr>
                <w:rFonts w:cstheme="minorHAnsi"/>
              </w:rPr>
              <w:t>4</w:t>
            </w:r>
            <w:r w:rsidRPr="00864652">
              <w:rPr>
                <w:rFonts w:cstheme="minorHAnsi"/>
              </w:rPr>
              <w:t>-1.7</w:t>
            </w:r>
            <w:r w:rsidR="005F7C0B" w:rsidRPr="00864652">
              <w:rPr>
                <w:rFonts w:cstheme="minorHAnsi"/>
              </w:rPr>
              <w:t>1</w:t>
            </w:r>
            <w:r w:rsidRPr="00864652">
              <w:rPr>
                <w:rFonts w:cstheme="minorHAnsi"/>
              </w:rPr>
              <w:t>)</w:t>
            </w:r>
          </w:p>
        </w:tc>
      </w:tr>
      <w:tr w:rsidR="003F2B57" w:rsidRPr="00EE1C32" w14:paraId="61FCB105" w14:textId="77777777" w:rsidTr="009176F2">
        <w:trPr>
          <w:trHeight w:val="255"/>
        </w:trPr>
        <w:tc>
          <w:tcPr>
            <w:tcW w:w="2154" w:type="dxa"/>
            <w:vAlign w:val="center"/>
          </w:tcPr>
          <w:p w14:paraId="3165A828" w14:textId="77777777" w:rsidR="003F2B57" w:rsidRPr="00864652" w:rsidRDefault="003F2B57" w:rsidP="003F2B57">
            <w:pPr>
              <w:jc w:val="right"/>
            </w:pPr>
            <w:r w:rsidRPr="00864652">
              <w:t>Attributable Fraction to average (</w:t>
            </w:r>
            <w:proofErr w:type="gramStart"/>
            <w:r w:rsidRPr="00864652">
              <w:t>%)‡</w:t>
            </w:r>
            <w:proofErr w:type="gramEnd"/>
          </w:p>
        </w:tc>
        <w:tc>
          <w:tcPr>
            <w:tcW w:w="1701" w:type="dxa"/>
            <w:vAlign w:val="center"/>
          </w:tcPr>
          <w:p w14:paraId="23F0DD13" w14:textId="299AA663" w:rsidR="003F2B57" w:rsidRPr="00864652" w:rsidRDefault="003F2B57" w:rsidP="003F2B57">
            <w:pPr>
              <w:jc w:val="center"/>
              <w:rPr>
                <w:rFonts w:cstheme="minorHAnsi"/>
              </w:rPr>
            </w:pPr>
            <w:r w:rsidRPr="00864652">
              <w:rPr>
                <w:rFonts w:cstheme="minorHAnsi"/>
              </w:rPr>
              <w:t>16.9%</w:t>
            </w:r>
          </w:p>
        </w:tc>
        <w:tc>
          <w:tcPr>
            <w:tcW w:w="1701" w:type="dxa"/>
            <w:vAlign w:val="center"/>
          </w:tcPr>
          <w:p w14:paraId="6A5DF3DF" w14:textId="386193BC" w:rsidR="003F2B57" w:rsidRPr="00864652" w:rsidRDefault="00D521F1" w:rsidP="003F2B57">
            <w:pPr>
              <w:jc w:val="center"/>
              <w:rPr>
                <w:rFonts w:cstheme="minorHAnsi"/>
              </w:rPr>
            </w:pPr>
            <w:r w:rsidRPr="00864652">
              <w:rPr>
                <w:rFonts w:cstheme="minorHAnsi"/>
              </w:rPr>
              <w:t>16.0</w:t>
            </w:r>
            <w:r w:rsidR="003F2B57" w:rsidRPr="00864652">
              <w:rPr>
                <w:rFonts w:cstheme="minorHAnsi"/>
              </w:rPr>
              <w:t>%</w:t>
            </w:r>
          </w:p>
        </w:tc>
        <w:tc>
          <w:tcPr>
            <w:tcW w:w="1701" w:type="dxa"/>
            <w:vAlign w:val="center"/>
          </w:tcPr>
          <w:p w14:paraId="3161A747" w14:textId="63BE8BDF" w:rsidR="003F2B57" w:rsidRPr="00864652" w:rsidRDefault="003F2B57" w:rsidP="003F2B57">
            <w:pPr>
              <w:jc w:val="center"/>
              <w:rPr>
                <w:rFonts w:cstheme="minorHAnsi"/>
              </w:rPr>
            </w:pPr>
            <w:r w:rsidRPr="00864652">
              <w:rPr>
                <w:rFonts w:cstheme="minorHAnsi"/>
              </w:rPr>
              <w:t>4.4%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5B0C8A" w14:textId="7E862170" w:rsidR="003F2B57" w:rsidRPr="00864652" w:rsidRDefault="003F1584" w:rsidP="003F2B57">
            <w:pPr>
              <w:jc w:val="center"/>
              <w:rPr>
                <w:rFonts w:cstheme="minorHAnsi"/>
              </w:rPr>
            </w:pPr>
            <w:r w:rsidRPr="00864652">
              <w:rPr>
                <w:rFonts w:cstheme="minorHAnsi"/>
              </w:rPr>
              <w:t>1.3</w:t>
            </w:r>
            <w:r w:rsidR="003F2B57" w:rsidRPr="00864652">
              <w:rPr>
                <w:rFonts w:cstheme="minorHAnsi"/>
              </w:rPr>
              <w:t>%</w:t>
            </w:r>
          </w:p>
        </w:tc>
      </w:tr>
      <w:tr w:rsidR="00D75E78" w:rsidRPr="00EE1C32" w14:paraId="2770AAD4" w14:textId="77777777" w:rsidTr="009176F2">
        <w:trPr>
          <w:trHeight w:val="255"/>
        </w:trPr>
        <w:tc>
          <w:tcPr>
            <w:tcW w:w="2154" w:type="dxa"/>
            <w:vAlign w:val="center"/>
          </w:tcPr>
          <w:p w14:paraId="361FF112" w14:textId="77777777" w:rsidR="00D75E78" w:rsidRPr="00864652" w:rsidRDefault="00D75E78" w:rsidP="0007057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2701ABB" w14:textId="77777777" w:rsidR="00D75E78" w:rsidRPr="00864652" w:rsidRDefault="00D75E78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21BE2D96" w14:textId="77777777" w:rsidR="00D75E78" w:rsidRPr="00864652" w:rsidRDefault="00D75E78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17E78912" w14:textId="77777777" w:rsidR="00D75E78" w:rsidRPr="00864652" w:rsidRDefault="00D75E78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823D26" w14:textId="77777777" w:rsidR="00D75E78" w:rsidRPr="00864652" w:rsidRDefault="00D75E78" w:rsidP="00070576">
            <w:pPr>
              <w:jc w:val="center"/>
              <w:rPr>
                <w:rFonts w:cstheme="minorHAnsi"/>
              </w:rPr>
            </w:pPr>
          </w:p>
        </w:tc>
      </w:tr>
      <w:tr w:rsidR="00D75E78" w:rsidRPr="00EE1C32" w14:paraId="72B5681F" w14:textId="77777777" w:rsidTr="009176F2">
        <w:trPr>
          <w:trHeight w:val="255"/>
        </w:trPr>
        <w:tc>
          <w:tcPr>
            <w:tcW w:w="2154" w:type="dxa"/>
            <w:vAlign w:val="center"/>
          </w:tcPr>
          <w:p w14:paraId="2856608F" w14:textId="77777777" w:rsidR="00D75E78" w:rsidRPr="00864652" w:rsidRDefault="00D75E78" w:rsidP="00070576">
            <w:pPr>
              <w:jc w:val="right"/>
            </w:pPr>
            <w:r w:rsidRPr="00864652">
              <w:rPr>
                <w:b/>
                <w:bCs/>
              </w:rPr>
              <w:t>HbA1c Variability Score (HVS)</w:t>
            </w:r>
          </w:p>
        </w:tc>
        <w:tc>
          <w:tcPr>
            <w:tcW w:w="1701" w:type="dxa"/>
            <w:vAlign w:val="center"/>
          </w:tcPr>
          <w:p w14:paraId="14C303C0" w14:textId="77777777" w:rsidR="00D75E78" w:rsidRPr="00864652" w:rsidRDefault="00D75E78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1873A043" w14:textId="77777777" w:rsidR="00D75E78" w:rsidRPr="00864652" w:rsidRDefault="00D75E78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26D7F711" w14:textId="77777777" w:rsidR="00D75E78" w:rsidRPr="00864652" w:rsidRDefault="00D75E78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2E2104" w14:textId="77777777" w:rsidR="00D75E78" w:rsidRPr="00864652" w:rsidRDefault="00D75E78" w:rsidP="00070576">
            <w:pPr>
              <w:jc w:val="center"/>
              <w:rPr>
                <w:rFonts w:cstheme="minorHAnsi"/>
              </w:rPr>
            </w:pPr>
          </w:p>
        </w:tc>
      </w:tr>
      <w:tr w:rsidR="003F2B57" w:rsidRPr="00EE1C32" w14:paraId="048CD5FA" w14:textId="77777777" w:rsidTr="009176F2">
        <w:trPr>
          <w:trHeight w:val="255"/>
        </w:trPr>
        <w:tc>
          <w:tcPr>
            <w:tcW w:w="2154" w:type="dxa"/>
            <w:vAlign w:val="center"/>
          </w:tcPr>
          <w:p w14:paraId="34686D04" w14:textId="77777777" w:rsidR="003F2B57" w:rsidRPr="00864652" w:rsidRDefault="003F2B57" w:rsidP="003F2B57">
            <w:pPr>
              <w:jc w:val="right"/>
            </w:pPr>
            <w:r w:rsidRPr="00864652">
              <w:t>0 to &lt;20</w:t>
            </w:r>
          </w:p>
        </w:tc>
        <w:tc>
          <w:tcPr>
            <w:tcW w:w="1701" w:type="dxa"/>
            <w:vAlign w:val="center"/>
          </w:tcPr>
          <w:p w14:paraId="252B00C1" w14:textId="5163C67D" w:rsidR="003F2B57" w:rsidRPr="00864652" w:rsidRDefault="003F2B57" w:rsidP="003F2B57">
            <w:pPr>
              <w:jc w:val="center"/>
              <w:rPr>
                <w:rFonts w:cstheme="minorHAnsi"/>
              </w:rPr>
            </w:pPr>
            <w:r w:rsidRPr="00864652">
              <w:rPr>
                <w:rFonts w:cstheme="minorHAnsi"/>
              </w:rPr>
              <w:t>1 (Reference)</w:t>
            </w:r>
          </w:p>
        </w:tc>
        <w:tc>
          <w:tcPr>
            <w:tcW w:w="1701" w:type="dxa"/>
          </w:tcPr>
          <w:p w14:paraId="7DC8BED5" w14:textId="77777777" w:rsidR="003F2B57" w:rsidRPr="00864652" w:rsidRDefault="003F2B57" w:rsidP="003F2B57">
            <w:pPr>
              <w:jc w:val="center"/>
              <w:rPr>
                <w:rFonts w:cstheme="minorHAnsi"/>
              </w:rPr>
            </w:pPr>
            <w:r w:rsidRPr="00864652">
              <w:rPr>
                <w:rFonts w:cstheme="minorHAnsi"/>
              </w:rPr>
              <w:t>_</w:t>
            </w:r>
          </w:p>
        </w:tc>
        <w:tc>
          <w:tcPr>
            <w:tcW w:w="1701" w:type="dxa"/>
            <w:vAlign w:val="center"/>
          </w:tcPr>
          <w:p w14:paraId="194DDF9A" w14:textId="1E155276" w:rsidR="003F2B57" w:rsidRPr="00864652" w:rsidRDefault="003F2B57" w:rsidP="003F2B57">
            <w:pPr>
              <w:jc w:val="center"/>
              <w:rPr>
                <w:rFonts w:cstheme="minorHAnsi"/>
              </w:rPr>
            </w:pPr>
            <w:r w:rsidRPr="00864652">
              <w:rPr>
                <w:rFonts w:cstheme="minorHAnsi"/>
              </w:rPr>
              <w:t>1 (Reference)</w:t>
            </w:r>
          </w:p>
        </w:tc>
        <w:tc>
          <w:tcPr>
            <w:tcW w:w="1701" w:type="dxa"/>
            <w:shd w:val="clear" w:color="auto" w:fill="auto"/>
          </w:tcPr>
          <w:p w14:paraId="5B87D1EA" w14:textId="77777777" w:rsidR="003F2B57" w:rsidRPr="00864652" w:rsidRDefault="003F2B57" w:rsidP="003F2B57">
            <w:pPr>
              <w:jc w:val="center"/>
              <w:rPr>
                <w:rFonts w:cstheme="minorHAnsi"/>
              </w:rPr>
            </w:pPr>
            <w:r w:rsidRPr="00864652">
              <w:rPr>
                <w:rFonts w:cstheme="minorHAnsi"/>
              </w:rPr>
              <w:t>_</w:t>
            </w:r>
          </w:p>
        </w:tc>
      </w:tr>
      <w:tr w:rsidR="003F2B57" w:rsidRPr="00EE1C32" w14:paraId="17AAA894" w14:textId="77777777" w:rsidTr="009176F2">
        <w:trPr>
          <w:trHeight w:val="255"/>
        </w:trPr>
        <w:tc>
          <w:tcPr>
            <w:tcW w:w="2154" w:type="dxa"/>
            <w:vAlign w:val="center"/>
          </w:tcPr>
          <w:p w14:paraId="29F994BD" w14:textId="77777777" w:rsidR="003F2B57" w:rsidRPr="00864652" w:rsidRDefault="003F2B57" w:rsidP="003F2B57">
            <w:pPr>
              <w:jc w:val="right"/>
            </w:pPr>
            <w:r w:rsidRPr="00864652">
              <w:t>20 to &lt;50</w:t>
            </w:r>
          </w:p>
        </w:tc>
        <w:tc>
          <w:tcPr>
            <w:tcW w:w="1701" w:type="dxa"/>
            <w:vAlign w:val="center"/>
          </w:tcPr>
          <w:p w14:paraId="66CBE3FC" w14:textId="7287E505" w:rsidR="003F2B57" w:rsidRPr="00864652" w:rsidRDefault="003F2B57" w:rsidP="003F2B57">
            <w:pPr>
              <w:jc w:val="center"/>
              <w:rPr>
                <w:rFonts w:cstheme="minorHAnsi"/>
              </w:rPr>
            </w:pPr>
            <w:r w:rsidRPr="00864652">
              <w:rPr>
                <w:rFonts w:cstheme="minorHAnsi"/>
              </w:rPr>
              <w:t>1.38 (1.15-1.65)</w:t>
            </w:r>
          </w:p>
        </w:tc>
        <w:tc>
          <w:tcPr>
            <w:tcW w:w="1701" w:type="dxa"/>
          </w:tcPr>
          <w:p w14:paraId="36F625C5" w14:textId="77777777" w:rsidR="003F2B57" w:rsidRPr="00864652" w:rsidRDefault="003F2B57" w:rsidP="003F2B57">
            <w:pPr>
              <w:jc w:val="center"/>
              <w:rPr>
                <w:rFonts w:cstheme="minorHAnsi"/>
              </w:rPr>
            </w:pPr>
            <w:r w:rsidRPr="00864652">
              <w:rPr>
                <w:rFonts w:cstheme="minorHAnsi"/>
              </w:rPr>
              <w:t>_</w:t>
            </w:r>
          </w:p>
        </w:tc>
        <w:tc>
          <w:tcPr>
            <w:tcW w:w="1701" w:type="dxa"/>
            <w:vAlign w:val="center"/>
          </w:tcPr>
          <w:p w14:paraId="1C13CDA3" w14:textId="06552B56" w:rsidR="003F2B57" w:rsidRPr="00864652" w:rsidRDefault="003F2B57" w:rsidP="003F2B57">
            <w:pPr>
              <w:jc w:val="center"/>
              <w:rPr>
                <w:rFonts w:cstheme="minorHAnsi"/>
              </w:rPr>
            </w:pPr>
            <w:r w:rsidRPr="00864652">
              <w:rPr>
                <w:rFonts w:cstheme="minorHAnsi"/>
              </w:rPr>
              <w:t>1.30 (1.27-1.33)</w:t>
            </w:r>
          </w:p>
        </w:tc>
        <w:tc>
          <w:tcPr>
            <w:tcW w:w="1701" w:type="dxa"/>
            <w:shd w:val="clear" w:color="auto" w:fill="auto"/>
          </w:tcPr>
          <w:p w14:paraId="3EC49C3D" w14:textId="77777777" w:rsidR="003F2B57" w:rsidRPr="00864652" w:rsidRDefault="003F2B57" w:rsidP="003F2B57">
            <w:pPr>
              <w:jc w:val="center"/>
              <w:rPr>
                <w:rFonts w:cstheme="minorHAnsi"/>
              </w:rPr>
            </w:pPr>
            <w:r w:rsidRPr="00864652">
              <w:rPr>
                <w:rFonts w:cstheme="minorHAnsi"/>
              </w:rPr>
              <w:t>_</w:t>
            </w:r>
          </w:p>
        </w:tc>
      </w:tr>
      <w:tr w:rsidR="003F2B57" w:rsidRPr="00EE1C32" w14:paraId="55136AC6" w14:textId="77777777" w:rsidTr="009176F2">
        <w:trPr>
          <w:trHeight w:val="255"/>
        </w:trPr>
        <w:tc>
          <w:tcPr>
            <w:tcW w:w="2154" w:type="dxa"/>
            <w:vAlign w:val="center"/>
          </w:tcPr>
          <w:p w14:paraId="0911F622" w14:textId="77777777" w:rsidR="003F2B57" w:rsidRPr="00864652" w:rsidRDefault="003F2B57" w:rsidP="003F2B57">
            <w:pPr>
              <w:jc w:val="right"/>
            </w:pPr>
            <w:r w:rsidRPr="00864652">
              <w:t>50 to &lt;80</w:t>
            </w:r>
          </w:p>
        </w:tc>
        <w:tc>
          <w:tcPr>
            <w:tcW w:w="1701" w:type="dxa"/>
            <w:vAlign w:val="center"/>
          </w:tcPr>
          <w:p w14:paraId="111C2AF4" w14:textId="134AB5D8" w:rsidR="003F2B57" w:rsidRPr="00864652" w:rsidRDefault="003F2B57" w:rsidP="003F2B57">
            <w:pPr>
              <w:jc w:val="center"/>
              <w:rPr>
                <w:rFonts w:cstheme="minorHAnsi"/>
              </w:rPr>
            </w:pPr>
            <w:r w:rsidRPr="00864652">
              <w:rPr>
                <w:rFonts w:cstheme="minorHAnsi"/>
              </w:rPr>
              <w:t>1.76 (1.46-2.12)</w:t>
            </w:r>
          </w:p>
        </w:tc>
        <w:tc>
          <w:tcPr>
            <w:tcW w:w="1701" w:type="dxa"/>
          </w:tcPr>
          <w:p w14:paraId="00A899C0" w14:textId="77777777" w:rsidR="003F2B57" w:rsidRPr="00864652" w:rsidRDefault="003F2B57" w:rsidP="003F2B57">
            <w:pPr>
              <w:jc w:val="center"/>
              <w:rPr>
                <w:rFonts w:cstheme="minorHAnsi"/>
              </w:rPr>
            </w:pPr>
            <w:r w:rsidRPr="00864652">
              <w:rPr>
                <w:rFonts w:cstheme="minorHAnsi"/>
              </w:rPr>
              <w:t>_</w:t>
            </w:r>
          </w:p>
        </w:tc>
        <w:tc>
          <w:tcPr>
            <w:tcW w:w="1701" w:type="dxa"/>
            <w:vAlign w:val="center"/>
          </w:tcPr>
          <w:p w14:paraId="5F1F1CAF" w14:textId="2F7DB832" w:rsidR="003F2B57" w:rsidRPr="00864652" w:rsidRDefault="003F2B57" w:rsidP="003F2B57">
            <w:pPr>
              <w:jc w:val="center"/>
              <w:rPr>
                <w:rFonts w:cstheme="minorHAnsi"/>
              </w:rPr>
            </w:pPr>
            <w:r w:rsidRPr="00864652">
              <w:rPr>
                <w:rFonts w:cstheme="minorHAnsi"/>
              </w:rPr>
              <w:t>1.60 (1.56-1.65)</w:t>
            </w:r>
          </w:p>
        </w:tc>
        <w:tc>
          <w:tcPr>
            <w:tcW w:w="1701" w:type="dxa"/>
            <w:shd w:val="clear" w:color="auto" w:fill="auto"/>
          </w:tcPr>
          <w:p w14:paraId="479C5FC9" w14:textId="77777777" w:rsidR="003F2B57" w:rsidRPr="00864652" w:rsidRDefault="003F2B57" w:rsidP="003F2B57">
            <w:pPr>
              <w:jc w:val="center"/>
              <w:rPr>
                <w:rFonts w:cstheme="minorHAnsi"/>
              </w:rPr>
            </w:pPr>
            <w:r w:rsidRPr="00864652">
              <w:rPr>
                <w:rFonts w:cstheme="minorHAnsi"/>
              </w:rPr>
              <w:t>_</w:t>
            </w:r>
          </w:p>
        </w:tc>
      </w:tr>
      <w:tr w:rsidR="003F2B57" w:rsidRPr="00EE1C32" w14:paraId="5DA035CF" w14:textId="77777777" w:rsidTr="009176F2">
        <w:trPr>
          <w:trHeight w:val="255"/>
        </w:trPr>
        <w:tc>
          <w:tcPr>
            <w:tcW w:w="2154" w:type="dxa"/>
            <w:vAlign w:val="center"/>
          </w:tcPr>
          <w:p w14:paraId="64F41614" w14:textId="77777777" w:rsidR="003F2B57" w:rsidRPr="00864652" w:rsidRDefault="003F2B57" w:rsidP="003F2B57">
            <w:pPr>
              <w:jc w:val="right"/>
            </w:pPr>
            <w:r w:rsidRPr="00864652">
              <w:t>80 to 100</w:t>
            </w:r>
          </w:p>
        </w:tc>
        <w:tc>
          <w:tcPr>
            <w:tcW w:w="1701" w:type="dxa"/>
            <w:vAlign w:val="center"/>
          </w:tcPr>
          <w:p w14:paraId="02FFE98B" w14:textId="0647DE18" w:rsidR="003F2B57" w:rsidRPr="00864652" w:rsidRDefault="003F2B57" w:rsidP="003F2B57">
            <w:pPr>
              <w:jc w:val="center"/>
              <w:rPr>
                <w:rFonts w:cstheme="minorHAnsi"/>
              </w:rPr>
            </w:pPr>
            <w:r w:rsidRPr="00864652">
              <w:rPr>
                <w:rFonts w:cstheme="minorHAnsi"/>
              </w:rPr>
              <w:t>2.78 (2.15-3.60)</w:t>
            </w:r>
          </w:p>
        </w:tc>
        <w:tc>
          <w:tcPr>
            <w:tcW w:w="1701" w:type="dxa"/>
          </w:tcPr>
          <w:p w14:paraId="2EAF18AB" w14:textId="77777777" w:rsidR="003F2B57" w:rsidRPr="00864652" w:rsidRDefault="003F2B57" w:rsidP="003F2B57">
            <w:pPr>
              <w:jc w:val="center"/>
              <w:rPr>
                <w:rFonts w:cstheme="minorHAnsi"/>
              </w:rPr>
            </w:pPr>
            <w:r w:rsidRPr="00864652">
              <w:rPr>
                <w:rFonts w:cstheme="minorHAnsi"/>
              </w:rPr>
              <w:t>_</w:t>
            </w:r>
          </w:p>
        </w:tc>
        <w:tc>
          <w:tcPr>
            <w:tcW w:w="1701" w:type="dxa"/>
            <w:vAlign w:val="center"/>
          </w:tcPr>
          <w:p w14:paraId="0E52212F" w14:textId="589E4D14" w:rsidR="003F2B57" w:rsidRPr="00864652" w:rsidRDefault="003F2B57" w:rsidP="003F2B57">
            <w:pPr>
              <w:jc w:val="center"/>
              <w:rPr>
                <w:rFonts w:cstheme="minorHAnsi"/>
              </w:rPr>
            </w:pPr>
            <w:r w:rsidRPr="00864652">
              <w:rPr>
                <w:rFonts w:cstheme="minorHAnsi"/>
              </w:rPr>
              <w:t>1.91 (1.83-1.99)</w:t>
            </w:r>
          </w:p>
        </w:tc>
        <w:tc>
          <w:tcPr>
            <w:tcW w:w="1701" w:type="dxa"/>
            <w:shd w:val="clear" w:color="auto" w:fill="auto"/>
          </w:tcPr>
          <w:p w14:paraId="7FCFB002" w14:textId="77777777" w:rsidR="003F2B57" w:rsidRPr="00864652" w:rsidRDefault="003F2B57" w:rsidP="003F2B57">
            <w:pPr>
              <w:jc w:val="center"/>
              <w:rPr>
                <w:rFonts w:cstheme="minorHAnsi"/>
              </w:rPr>
            </w:pPr>
            <w:r w:rsidRPr="00864652">
              <w:rPr>
                <w:rFonts w:cstheme="minorHAnsi"/>
              </w:rPr>
              <w:t>_</w:t>
            </w:r>
          </w:p>
        </w:tc>
      </w:tr>
      <w:tr w:rsidR="00D75E78" w:rsidRPr="00EE1C32" w14:paraId="719F5108" w14:textId="77777777" w:rsidTr="009176F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</w:tcPr>
          <w:p w14:paraId="36CEFF31" w14:textId="77777777" w:rsidR="00D75E78" w:rsidRPr="00864652" w:rsidRDefault="00D75E78" w:rsidP="00070576">
            <w:pPr>
              <w:jc w:val="right"/>
            </w:pPr>
            <w:r w:rsidRPr="00864652">
              <w:t>Coefficient of HbA1c Variation†</w:t>
            </w:r>
          </w:p>
        </w:tc>
        <w:tc>
          <w:tcPr>
            <w:tcW w:w="1701" w:type="dxa"/>
          </w:tcPr>
          <w:p w14:paraId="3E20BC5D" w14:textId="77777777" w:rsidR="00D75E78" w:rsidRPr="00864652" w:rsidRDefault="00D75E78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08E71328" w14:textId="77777777" w:rsidR="00D75E78" w:rsidRPr="00864652" w:rsidRDefault="00D75E78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23D69111" w14:textId="77777777" w:rsidR="00D75E78" w:rsidRPr="00864652" w:rsidRDefault="00D75E78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7988011B" w14:textId="77777777" w:rsidR="00D75E78" w:rsidRPr="00864652" w:rsidRDefault="00D75E78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75E78" w:rsidRPr="00EE1C32" w14:paraId="315CA264" w14:textId="77777777" w:rsidTr="009176F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</w:tcPr>
          <w:p w14:paraId="07F4933A" w14:textId="77777777" w:rsidR="00D75E78" w:rsidRPr="00864652" w:rsidRDefault="00D75E78" w:rsidP="00070576">
            <w:pPr>
              <w:jc w:val="right"/>
              <w:rPr>
                <w:b w:val="0"/>
                <w:bCs w:val="0"/>
              </w:rPr>
            </w:pPr>
            <w:r w:rsidRPr="00864652">
              <w:rPr>
                <w:b w:val="0"/>
                <w:bCs w:val="0"/>
              </w:rPr>
              <w:t>0 to &lt;6.32</w:t>
            </w:r>
          </w:p>
        </w:tc>
        <w:tc>
          <w:tcPr>
            <w:tcW w:w="1701" w:type="dxa"/>
          </w:tcPr>
          <w:p w14:paraId="4CC0BA2A" w14:textId="77777777" w:rsidR="00D75E78" w:rsidRPr="00864652" w:rsidRDefault="00D75E78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64652">
              <w:rPr>
                <w:rFonts w:cstheme="minorHAnsi"/>
              </w:rPr>
              <w:t>_</w:t>
            </w:r>
          </w:p>
        </w:tc>
        <w:tc>
          <w:tcPr>
            <w:tcW w:w="1701" w:type="dxa"/>
          </w:tcPr>
          <w:p w14:paraId="18B2A98A" w14:textId="77777777" w:rsidR="00D75E78" w:rsidRPr="00864652" w:rsidRDefault="00D75E78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64652">
              <w:rPr>
                <w:rFonts w:cstheme="minorHAnsi"/>
              </w:rPr>
              <w:t>1 (Reference)</w:t>
            </w:r>
          </w:p>
        </w:tc>
        <w:tc>
          <w:tcPr>
            <w:tcW w:w="1701" w:type="dxa"/>
          </w:tcPr>
          <w:p w14:paraId="191EC32A" w14:textId="77777777" w:rsidR="00D75E78" w:rsidRPr="00864652" w:rsidRDefault="00D75E78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64652">
              <w:rPr>
                <w:rFonts w:cstheme="minorHAnsi"/>
              </w:rPr>
              <w:t>_</w:t>
            </w:r>
          </w:p>
        </w:tc>
        <w:tc>
          <w:tcPr>
            <w:tcW w:w="1701" w:type="dxa"/>
          </w:tcPr>
          <w:p w14:paraId="4C31E64B" w14:textId="77777777" w:rsidR="00D75E78" w:rsidRPr="00864652" w:rsidRDefault="00D75E78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64652">
              <w:rPr>
                <w:rFonts w:cstheme="minorHAnsi"/>
              </w:rPr>
              <w:t>1 (Reference)</w:t>
            </w:r>
          </w:p>
        </w:tc>
      </w:tr>
      <w:tr w:rsidR="00D75E78" w:rsidRPr="00EE1C32" w14:paraId="418401D6" w14:textId="77777777" w:rsidTr="009176F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</w:tcPr>
          <w:p w14:paraId="49CE9352" w14:textId="77777777" w:rsidR="00D75E78" w:rsidRPr="00864652" w:rsidRDefault="00D75E78" w:rsidP="00070576">
            <w:pPr>
              <w:jc w:val="right"/>
              <w:rPr>
                <w:b w:val="0"/>
                <w:bCs w:val="0"/>
              </w:rPr>
            </w:pPr>
            <w:r w:rsidRPr="00864652">
              <w:rPr>
                <w:b w:val="0"/>
                <w:bCs w:val="0"/>
              </w:rPr>
              <w:t>6.32 to &lt;12.12</w:t>
            </w:r>
          </w:p>
        </w:tc>
        <w:tc>
          <w:tcPr>
            <w:tcW w:w="1701" w:type="dxa"/>
          </w:tcPr>
          <w:p w14:paraId="14F68516" w14:textId="77777777" w:rsidR="00D75E78" w:rsidRPr="00864652" w:rsidRDefault="00D75E78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64652">
              <w:rPr>
                <w:rFonts w:cstheme="minorHAnsi"/>
              </w:rPr>
              <w:t>_</w:t>
            </w:r>
          </w:p>
        </w:tc>
        <w:tc>
          <w:tcPr>
            <w:tcW w:w="1701" w:type="dxa"/>
          </w:tcPr>
          <w:p w14:paraId="505C5DBB" w14:textId="4B2F86A4" w:rsidR="00D75E78" w:rsidRPr="00864652" w:rsidRDefault="00D75E78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64652">
              <w:rPr>
                <w:rFonts w:cstheme="minorHAnsi"/>
              </w:rPr>
              <w:t>1.3</w:t>
            </w:r>
            <w:r w:rsidR="00EC2D4C" w:rsidRPr="00864652">
              <w:rPr>
                <w:rFonts w:cstheme="minorHAnsi"/>
              </w:rPr>
              <w:t>3</w:t>
            </w:r>
            <w:r w:rsidRPr="00864652">
              <w:rPr>
                <w:rFonts w:cstheme="minorHAnsi"/>
              </w:rPr>
              <w:t xml:space="preserve"> (1.1</w:t>
            </w:r>
            <w:r w:rsidR="00EC2D4C" w:rsidRPr="00864652">
              <w:rPr>
                <w:rFonts w:cstheme="minorHAnsi"/>
              </w:rPr>
              <w:t>3</w:t>
            </w:r>
            <w:r w:rsidRPr="00864652">
              <w:rPr>
                <w:rFonts w:cstheme="minorHAnsi"/>
              </w:rPr>
              <w:t>-1.5</w:t>
            </w:r>
            <w:r w:rsidR="00EC2D4C" w:rsidRPr="00864652">
              <w:rPr>
                <w:rFonts w:cstheme="minorHAnsi"/>
              </w:rPr>
              <w:t>8</w:t>
            </w:r>
            <w:r w:rsidRPr="00864652">
              <w:rPr>
                <w:rFonts w:cstheme="minorHAnsi"/>
              </w:rPr>
              <w:t>)</w:t>
            </w:r>
          </w:p>
        </w:tc>
        <w:tc>
          <w:tcPr>
            <w:tcW w:w="1701" w:type="dxa"/>
          </w:tcPr>
          <w:p w14:paraId="0284A661" w14:textId="77777777" w:rsidR="00D75E78" w:rsidRPr="00864652" w:rsidRDefault="00D75E78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64652">
              <w:rPr>
                <w:rFonts w:cstheme="minorHAnsi"/>
              </w:rPr>
              <w:t>_</w:t>
            </w:r>
          </w:p>
        </w:tc>
        <w:tc>
          <w:tcPr>
            <w:tcW w:w="1701" w:type="dxa"/>
          </w:tcPr>
          <w:p w14:paraId="35EF89BE" w14:textId="6A6753B6" w:rsidR="00D75E78" w:rsidRPr="00864652" w:rsidRDefault="00D75E78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64652">
              <w:rPr>
                <w:rFonts w:cstheme="minorHAnsi"/>
              </w:rPr>
              <w:t>1.</w:t>
            </w:r>
            <w:r w:rsidR="005F7C0B" w:rsidRPr="00864652">
              <w:rPr>
                <w:rFonts w:cstheme="minorHAnsi"/>
              </w:rPr>
              <w:t>30</w:t>
            </w:r>
            <w:r w:rsidRPr="00864652">
              <w:rPr>
                <w:rFonts w:cstheme="minorHAnsi"/>
              </w:rPr>
              <w:t xml:space="preserve"> (1.2</w:t>
            </w:r>
            <w:r w:rsidR="00FB12F1" w:rsidRPr="00864652">
              <w:rPr>
                <w:rFonts w:cstheme="minorHAnsi"/>
              </w:rPr>
              <w:t>7</w:t>
            </w:r>
            <w:r w:rsidRPr="00864652">
              <w:rPr>
                <w:rFonts w:cstheme="minorHAnsi"/>
              </w:rPr>
              <w:t>-1.</w:t>
            </w:r>
            <w:r w:rsidR="00FB12F1" w:rsidRPr="00864652">
              <w:rPr>
                <w:rFonts w:cstheme="minorHAnsi"/>
              </w:rPr>
              <w:t>34</w:t>
            </w:r>
            <w:r w:rsidRPr="00864652">
              <w:rPr>
                <w:rFonts w:cstheme="minorHAnsi"/>
              </w:rPr>
              <w:t>)</w:t>
            </w:r>
          </w:p>
        </w:tc>
      </w:tr>
      <w:tr w:rsidR="00D75E78" w:rsidRPr="00EE1C32" w14:paraId="148AE6B4" w14:textId="77777777" w:rsidTr="009176F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</w:tcPr>
          <w:p w14:paraId="004747FC" w14:textId="77777777" w:rsidR="00D75E78" w:rsidRPr="00864652" w:rsidRDefault="00D75E78" w:rsidP="00070576">
            <w:pPr>
              <w:jc w:val="right"/>
              <w:rPr>
                <w:b w:val="0"/>
                <w:bCs w:val="0"/>
              </w:rPr>
            </w:pPr>
            <w:r w:rsidRPr="00864652">
              <w:rPr>
                <w:b w:val="0"/>
                <w:bCs w:val="0"/>
              </w:rPr>
              <w:t>12.12 to &lt;26.20</w:t>
            </w:r>
          </w:p>
        </w:tc>
        <w:tc>
          <w:tcPr>
            <w:tcW w:w="1701" w:type="dxa"/>
          </w:tcPr>
          <w:p w14:paraId="49A14ED6" w14:textId="77777777" w:rsidR="00D75E78" w:rsidRPr="00864652" w:rsidRDefault="00D75E78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64652">
              <w:rPr>
                <w:rFonts w:cstheme="minorHAnsi"/>
              </w:rPr>
              <w:t>_</w:t>
            </w:r>
          </w:p>
        </w:tc>
        <w:tc>
          <w:tcPr>
            <w:tcW w:w="1701" w:type="dxa"/>
          </w:tcPr>
          <w:p w14:paraId="4C5A3BBD" w14:textId="6BAAF343" w:rsidR="00D75E78" w:rsidRPr="00864652" w:rsidRDefault="00D75E78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64652">
              <w:rPr>
                <w:rFonts w:cstheme="minorHAnsi"/>
              </w:rPr>
              <w:t>2.0</w:t>
            </w:r>
            <w:r w:rsidR="00EC2D4C" w:rsidRPr="00864652">
              <w:rPr>
                <w:rFonts w:cstheme="minorHAnsi"/>
              </w:rPr>
              <w:t>8</w:t>
            </w:r>
            <w:r w:rsidRPr="00864652">
              <w:rPr>
                <w:rFonts w:cstheme="minorHAnsi"/>
              </w:rPr>
              <w:t xml:space="preserve"> (1.7</w:t>
            </w:r>
            <w:r w:rsidR="003D78B5" w:rsidRPr="00864652">
              <w:rPr>
                <w:rFonts w:cstheme="minorHAnsi"/>
              </w:rPr>
              <w:t>3</w:t>
            </w:r>
            <w:r w:rsidRPr="00864652">
              <w:rPr>
                <w:rFonts w:cstheme="minorHAnsi"/>
              </w:rPr>
              <w:t>-2.5</w:t>
            </w:r>
            <w:r w:rsidR="003D78B5" w:rsidRPr="00864652">
              <w:rPr>
                <w:rFonts w:cstheme="minorHAnsi"/>
              </w:rPr>
              <w:t>0</w:t>
            </w:r>
            <w:r w:rsidRPr="00864652">
              <w:rPr>
                <w:rFonts w:cstheme="minorHAnsi"/>
              </w:rPr>
              <w:t>)</w:t>
            </w:r>
          </w:p>
        </w:tc>
        <w:tc>
          <w:tcPr>
            <w:tcW w:w="1701" w:type="dxa"/>
          </w:tcPr>
          <w:p w14:paraId="3CB29B46" w14:textId="77777777" w:rsidR="00D75E78" w:rsidRPr="00864652" w:rsidRDefault="00D75E78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64652">
              <w:rPr>
                <w:rFonts w:cstheme="minorHAnsi"/>
              </w:rPr>
              <w:t>_</w:t>
            </w:r>
          </w:p>
        </w:tc>
        <w:tc>
          <w:tcPr>
            <w:tcW w:w="1701" w:type="dxa"/>
          </w:tcPr>
          <w:p w14:paraId="2AFBAF90" w14:textId="7B9F198C" w:rsidR="00D75E78" w:rsidRPr="00864652" w:rsidRDefault="00D75E78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64652">
              <w:rPr>
                <w:rFonts w:cstheme="minorHAnsi"/>
              </w:rPr>
              <w:t>1.</w:t>
            </w:r>
            <w:r w:rsidR="005F7C0B" w:rsidRPr="00864652">
              <w:rPr>
                <w:rFonts w:cstheme="minorHAnsi"/>
              </w:rPr>
              <w:t>75</w:t>
            </w:r>
            <w:r w:rsidRPr="00864652">
              <w:rPr>
                <w:rFonts w:cstheme="minorHAnsi"/>
              </w:rPr>
              <w:t xml:space="preserve"> (1.7</w:t>
            </w:r>
            <w:r w:rsidR="00FB12F1" w:rsidRPr="00864652">
              <w:rPr>
                <w:rFonts w:cstheme="minorHAnsi"/>
              </w:rPr>
              <w:t>0</w:t>
            </w:r>
            <w:r w:rsidRPr="00864652">
              <w:rPr>
                <w:rFonts w:cstheme="minorHAnsi"/>
              </w:rPr>
              <w:t>-1.</w:t>
            </w:r>
            <w:r w:rsidR="00FB12F1" w:rsidRPr="00864652">
              <w:rPr>
                <w:rFonts w:cstheme="minorHAnsi"/>
              </w:rPr>
              <w:t>80</w:t>
            </w:r>
            <w:r w:rsidRPr="00864652">
              <w:rPr>
                <w:rFonts w:cstheme="minorHAnsi"/>
              </w:rPr>
              <w:t>)</w:t>
            </w:r>
          </w:p>
        </w:tc>
      </w:tr>
      <w:tr w:rsidR="00D75E78" w:rsidRPr="00EE1C32" w14:paraId="13FBDE89" w14:textId="77777777" w:rsidTr="009176F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</w:tcPr>
          <w:p w14:paraId="2FC1547E" w14:textId="77777777" w:rsidR="00D75E78" w:rsidRPr="00864652" w:rsidRDefault="00D75E78" w:rsidP="00070576">
            <w:pPr>
              <w:jc w:val="right"/>
              <w:rPr>
                <w:b w:val="0"/>
                <w:bCs w:val="0"/>
              </w:rPr>
            </w:pPr>
            <w:r w:rsidRPr="00864652">
              <w:rPr>
                <w:rFonts w:cstheme="minorHAnsi"/>
              </w:rPr>
              <w:t>≥</w:t>
            </w:r>
            <w:r w:rsidRPr="00864652">
              <w:rPr>
                <w:b w:val="0"/>
                <w:bCs w:val="0"/>
              </w:rPr>
              <w:t>26.20</w:t>
            </w:r>
          </w:p>
        </w:tc>
        <w:tc>
          <w:tcPr>
            <w:tcW w:w="1701" w:type="dxa"/>
          </w:tcPr>
          <w:p w14:paraId="26D33C18" w14:textId="77777777" w:rsidR="00D75E78" w:rsidRPr="00864652" w:rsidRDefault="00D75E78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64652">
              <w:rPr>
                <w:rFonts w:cstheme="minorHAnsi"/>
              </w:rPr>
              <w:t>_</w:t>
            </w:r>
          </w:p>
        </w:tc>
        <w:tc>
          <w:tcPr>
            <w:tcW w:w="1701" w:type="dxa"/>
          </w:tcPr>
          <w:p w14:paraId="10B521CA" w14:textId="7BEE868E" w:rsidR="00D75E78" w:rsidRPr="00864652" w:rsidRDefault="003D78B5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64652">
              <w:rPr>
                <w:rFonts w:cstheme="minorHAnsi"/>
              </w:rPr>
              <w:t>3</w:t>
            </w:r>
            <w:r w:rsidR="00D75E78" w:rsidRPr="00864652">
              <w:rPr>
                <w:rFonts w:cstheme="minorHAnsi"/>
              </w:rPr>
              <w:t>.</w:t>
            </w:r>
            <w:r w:rsidRPr="00864652">
              <w:rPr>
                <w:rFonts w:cstheme="minorHAnsi"/>
              </w:rPr>
              <w:t>08</w:t>
            </w:r>
            <w:r w:rsidR="00D75E78" w:rsidRPr="00864652">
              <w:rPr>
                <w:rFonts w:cstheme="minorHAnsi"/>
              </w:rPr>
              <w:t xml:space="preserve"> (</w:t>
            </w:r>
            <w:r w:rsidRPr="00864652">
              <w:rPr>
                <w:rFonts w:cstheme="minorHAnsi"/>
              </w:rPr>
              <w:t>2</w:t>
            </w:r>
            <w:r w:rsidR="00D75E78" w:rsidRPr="00864652">
              <w:rPr>
                <w:rFonts w:cstheme="minorHAnsi"/>
              </w:rPr>
              <w:t>.</w:t>
            </w:r>
            <w:r w:rsidRPr="00864652">
              <w:rPr>
                <w:rFonts w:cstheme="minorHAnsi"/>
              </w:rPr>
              <w:t>16</w:t>
            </w:r>
            <w:r w:rsidR="00D75E78" w:rsidRPr="00864652">
              <w:rPr>
                <w:rFonts w:cstheme="minorHAnsi"/>
              </w:rPr>
              <w:t>-</w:t>
            </w:r>
            <w:r w:rsidRPr="00864652">
              <w:rPr>
                <w:rFonts w:cstheme="minorHAnsi"/>
              </w:rPr>
              <w:t>4</w:t>
            </w:r>
            <w:r w:rsidR="00D75E78" w:rsidRPr="00864652">
              <w:rPr>
                <w:rFonts w:cstheme="minorHAnsi"/>
              </w:rPr>
              <w:t>.</w:t>
            </w:r>
            <w:r w:rsidRPr="00864652">
              <w:rPr>
                <w:rFonts w:cstheme="minorHAnsi"/>
              </w:rPr>
              <w:t>39</w:t>
            </w:r>
            <w:r w:rsidR="00D75E78" w:rsidRPr="00864652">
              <w:rPr>
                <w:rFonts w:cstheme="minorHAnsi"/>
              </w:rPr>
              <w:t>)</w:t>
            </w:r>
          </w:p>
        </w:tc>
        <w:tc>
          <w:tcPr>
            <w:tcW w:w="1701" w:type="dxa"/>
          </w:tcPr>
          <w:p w14:paraId="0FDDF749" w14:textId="77777777" w:rsidR="00D75E78" w:rsidRPr="00864652" w:rsidRDefault="00D75E78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64652">
              <w:rPr>
                <w:rFonts w:cstheme="minorHAnsi"/>
              </w:rPr>
              <w:t>_</w:t>
            </w:r>
          </w:p>
        </w:tc>
        <w:tc>
          <w:tcPr>
            <w:tcW w:w="1701" w:type="dxa"/>
          </w:tcPr>
          <w:p w14:paraId="51646823" w14:textId="473A6F67" w:rsidR="00D75E78" w:rsidRPr="00864652" w:rsidRDefault="00FB12F1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64652">
              <w:rPr>
                <w:rFonts w:cstheme="minorHAnsi"/>
              </w:rPr>
              <w:t>2</w:t>
            </w:r>
            <w:r w:rsidR="00D75E78" w:rsidRPr="00864652">
              <w:rPr>
                <w:rFonts w:cstheme="minorHAnsi"/>
              </w:rPr>
              <w:t>.</w:t>
            </w:r>
            <w:r w:rsidRPr="00864652">
              <w:rPr>
                <w:rFonts w:cstheme="minorHAnsi"/>
              </w:rPr>
              <w:t>12</w:t>
            </w:r>
            <w:r w:rsidR="00D75E78" w:rsidRPr="00864652">
              <w:rPr>
                <w:rFonts w:cstheme="minorHAnsi"/>
              </w:rPr>
              <w:t xml:space="preserve"> (</w:t>
            </w:r>
            <w:r w:rsidRPr="00864652">
              <w:rPr>
                <w:rFonts w:cstheme="minorHAnsi"/>
              </w:rPr>
              <w:t>2</w:t>
            </w:r>
            <w:r w:rsidR="00D75E78" w:rsidRPr="00864652">
              <w:rPr>
                <w:rFonts w:cstheme="minorHAnsi"/>
              </w:rPr>
              <w:t>.</w:t>
            </w:r>
            <w:r w:rsidRPr="00864652">
              <w:rPr>
                <w:rFonts w:cstheme="minorHAnsi"/>
              </w:rPr>
              <w:t>03</w:t>
            </w:r>
            <w:r w:rsidR="00D75E78" w:rsidRPr="00864652">
              <w:rPr>
                <w:rFonts w:cstheme="minorHAnsi"/>
              </w:rPr>
              <w:t>-2.</w:t>
            </w:r>
            <w:r w:rsidRPr="00864652">
              <w:rPr>
                <w:rFonts w:cstheme="minorHAnsi"/>
              </w:rPr>
              <w:t>21</w:t>
            </w:r>
            <w:r w:rsidR="00D75E78" w:rsidRPr="00864652">
              <w:rPr>
                <w:rFonts w:cstheme="minorHAnsi"/>
              </w:rPr>
              <w:t>)</w:t>
            </w:r>
          </w:p>
        </w:tc>
      </w:tr>
      <w:tr w:rsidR="00D75E78" w:rsidRPr="00EE1C32" w14:paraId="07830F6C" w14:textId="77777777" w:rsidTr="009176F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</w:tcPr>
          <w:p w14:paraId="523E2E21" w14:textId="77777777" w:rsidR="00D75E78" w:rsidRPr="00864652" w:rsidRDefault="00D75E78" w:rsidP="00070576">
            <w:pPr>
              <w:jc w:val="right"/>
              <w:rPr>
                <w:b w:val="0"/>
                <w:bCs w:val="0"/>
              </w:rPr>
            </w:pPr>
            <w:r w:rsidRPr="00864652">
              <w:rPr>
                <w:b w:val="0"/>
                <w:bCs w:val="0"/>
              </w:rPr>
              <w:t>Attributable Fraction to variability (</w:t>
            </w:r>
            <w:proofErr w:type="gramStart"/>
            <w:r w:rsidRPr="00864652">
              <w:rPr>
                <w:b w:val="0"/>
                <w:bCs w:val="0"/>
              </w:rPr>
              <w:t>%)‡</w:t>
            </w:r>
            <w:proofErr w:type="gramEnd"/>
          </w:p>
        </w:tc>
        <w:tc>
          <w:tcPr>
            <w:tcW w:w="1701" w:type="dxa"/>
            <w:vAlign w:val="center"/>
          </w:tcPr>
          <w:p w14:paraId="367C9130" w14:textId="20524ECD" w:rsidR="00D75E78" w:rsidRPr="00864652" w:rsidRDefault="003F2B57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64652">
              <w:t>26.1%</w:t>
            </w:r>
          </w:p>
        </w:tc>
        <w:tc>
          <w:tcPr>
            <w:tcW w:w="1701" w:type="dxa"/>
            <w:vAlign w:val="center"/>
          </w:tcPr>
          <w:p w14:paraId="63DAB92C" w14:textId="75C450C8" w:rsidR="00D75E78" w:rsidRPr="00864652" w:rsidRDefault="00D521F1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64652">
              <w:rPr>
                <w:rFonts w:cstheme="minorHAnsi"/>
              </w:rPr>
              <w:t>24.0</w:t>
            </w:r>
            <w:r w:rsidR="00D75E78" w:rsidRPr="00864652">
              <w:rPr>
                <w:rFonts w:cstheme="minorHAnsi"/>
              </w:rPr>
              <w:t>%</w:t>
            </w:r>
          </w:p>
        </w:tc>
        <w:tc>
          <w:tcPr>
            <w:tcW w:w="1701" w:type="dxa"/>
            <w:vAlign w:val="center"/>
          </w:tcPr>
          <w:p w14:paraId="58FECBE9" w14:textId="29F18AFC" w:rsidR="00D75E78" w:rsidRPr="00864652" w:rsidRDefault="003F2B57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64652">
              <w:t>23.2%</w:t>
            </w:r>
          </w:p>
        </w:tc>
        <w:tc>
          <w:tcPr>
            <w:tcW w:w="1701" w:type="dxa"/>
            <w:vAlign w:val="center"/>
          </w:tcPr>
          <w:p w14:paraId="41E19E4F" w14:textId="148ED77B" w:rsidR="00D75E78" w:rsidRPr="00864652" w:rsidRDefault="003F0F81" w:rsidP="00070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64652">
              <w:rPr>
                <w:rFonts w:cstheme="minorHAnsi"/>
              </w:rPr>
              <w:t>25.3</w:t>
            </w:r>
            <w:r w:rsidR="00D75E78" w:rsidRPr="00864652">
              <w:rPr>
                <w:rFonts w:cstheme="minorHAnsi"/>
              </w:rPr>
              <w:t>%</w:t>
            </w:r>
          </w:p>
        </w:tc>
      </w:tr>
    </w:tbl>
    <w:p w14:paraId="49F36A17" w14:textId="77777777" w:rsidR="00D75E78" w:rsidRDefault="00D75E78" w:rsidP="00D75E78">
      <w:pPr>
        <w:spacing w:after="0" w:line="240" w:lineRule="auto"/>
      </w:pPr>
    </w:p>
    <w:p w14:paraId="1A39D59D" w14:textId="77777777" w:rsidR="00D75E78" w:rsidRDefault="00D75E78" w:rsidP="00D75E78">
      <w:r>
        <w:t>H</w:t>
      </w:r>
      <w:r w:rsidRPr="0066629D">
        <w:t xml:space="preserve">R = </w:t>
      </w:r>
      <w:r>
        <w:t>Hazard</w:t>
      </w:r>
      <w:r w:rsidRPr="0066629D">
        <w:t xml:space="preserve"> ratio</w:t>
      </w:r>
      <w:r>
        <w:t>. All analyses a</w:t>
      </w:r>
      <w:r w:rsidRPr="0066629D">
        <w:t xml:space="preserve">djust for </w:t>
      </w:r>
      <w:r w:rsidRPr="00701024">
        <w:t>age, sex, ethnicity, deprivation (IMD), time since diagnosis, co-morbidity count, smoking, BMI and HbA1c mean/variability</w:t>
      </w:r>
      <w:r w:rsidRPr="0066629D">
        <w:t>.</w:t>
      </w:r>
    </w:p>
    <w:p w14:paraId="52F6A76E" w14:textId="345844C6" w:rsidR="001D1276" w:rsidRDefault="00D75E78" w:rsidP="00D75E78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 xml:space="preserve">† - Category cut-points chose to match </w:t>
      </w:r>
      <w:r w:rsidR="00AF6E58">
        <w:t xml:space="preserve">overall </w:t>
      </w:r>
      <w:r>
        <w:t>distribution of HVS</w:t>
      </w:r>
      <w:r w:rsidR="00194A97">
        <w:t>. Numbers in each group (%)</w:t>
      </w:r>
      <w:r w:rsidR="001E310C">
        <w:t xml:space="preserve">, </w:t>
      </w:r>
      <w:r w:rsidR="0038137E">
        <w:t>T</w:t>
      </w:r>
      <w:r w:rsidR="00194A97">
        <w:t>ype 1</w:t>
      </w:r>
      <w:r w:rsidR="001E310C">
        <w:t>:</w:t>
      </w:r>
      <w:r w:rsidR="00E576FC">
        <w:t xml:space="preserve"> CV=</w:t>
      </w:r>
      <w:r w:rsidR="0038137E">
        <w:t>0-6.32 n=</w:t>
      </w:r>
      <w:r w:rsidR="00194A97">
        <w:t>6,263</w:t>
      </w:r>
      <w:r w:rsidR="00E576FC">
        <w:t xml:space="preserve"> (30.7%), </w:t>
      </w:r>
      <w:r w:rsidR="00A2195A">
        <w:t xml:space="preserve">6.32-12.12 n=9,379 (46.1%), 12.12-26.20 n=4,066 (20.0%), </w:t>
      </w:r>
      <w:r w:rsidR="0066654B">
        <w:rPr>
          <w:rFonts w:cstheme="minorHAnsi"/>
        </w:rPr>
        <w:t>≥</w:t>
      </w:r>
      <w:r w:rsidR="0066654B">
        <w:t>26.20 n=649 (3.2%)</w:t>
      </w:r>
      <w:r w:rsidR="001E310C">
        <w:t>; Type 2:</w:t>
      </w:r>
      <w:r w:rsidR="00C233C1">
        <w:t xml:space="preserve"> CV=0-6.32 n=</w:t>
      </w:r>
      <w:r w:rsidR="002031D3">
        <w:t>109</w:t>
      </w:r>
      <w:r w:rsidR="00C233C1">
        <w:t>,</w:t>
      </w:r>
      <w:r w:rsidR="002031D3">
        <w:t>540</w:t>
      </w:r>
      <w:r w:rsidR="00C233C1">
        <w:t xml:space="preserve"> (</w:t>
      </w:r>
      <w:r w:rsidR="002031D3">
        <w:t>26</w:t>
      </w:r>
      <w:r w:rsidR="00C233C1">
        <w:t>.7%), 6.32-12.12 n=</w:t>
      </w:r>
      <w:r w:rsidR="002031D3">
        <w:t>141</w:t>
      </w:r>
      <w:r w:rsidR="00C233C1">
        <w:t>,</w:t>
      </w:r>
      <w:r w:rsidR="002031D3">
        <w:t>685</w:t>
      </w:r>
      <w:r w:rsidR="00C233C1">
        <w:t xml:space="preserve"> (</w:t>
      </w:r>
      <w:r w:rsidR="002031D3">
        <w:t>3</w:t>
      </w:r>
      <w:r w:rsidR="00C233C1">
        <w:t>4.</w:t>
      </w:r>
      <w:r w:rsidR="002031D3">
        <w:t>6</w:t>
      </w:r>
      <w:r w:rsidR="00C233C1">
        <w:t>%), 12.12-26.20 n=</w:t>
      </w:r>
      <w:r w:rsidR="002031D3">
        <w:t>126</w:t>
      </w:r>
      <w:r w:rsidR="00C233C1">
        <w:t>,</w:t>
      </w:r>
      <w:r w:rsidR="002031D3">
        <w:t>106</w:t>
      </w:r>
      <w:r w:rsidR="00C233C1">
        <w:t xml:space="preserve"> (</w:t>
      </w:r>
      <w:r w:rsidR="002031D3">
        <w:t>30</w:t>
      </w:r>
      <w:r w:rsidR="00C233C1">
        <w:t>.</w:t>
      </w:r>
      <w:r w:rsidR="002031D3">
        <w:t>8</w:t>
      </w:r>
      <w:r w:rsidR="00C233C1">
        <w:t xml:space="preserve">%), </w:t>
      </w:r>
      <w:r w:rsidR="00C233C1">
        <w:rPr>
          <w:rFonts w:cstheme="minorHAnsi"/>
        </w:rPr>
        <w:t>≥</w:t>
      </w:r>
      <w:r w:rsidR="00C233C1">
        <w:t>26.20 n=</w:t>
      </w:r>
      <w:r w:rsidR="002031D3">
        <w:t>32,490</w:t>
      </w:r>
      <w:r w:rsidR="00C233C1">
        <w:t xml:space="preserve"> (</w:t>
      </w:r>
      <w:r w:rsidR="002031D3">
        <w:t>7</w:t>
      </w:r>
      <w:r w:rsidR="00C233C1">
        <w:t>.</w:t>
      </w:r>
      <w:r w:rsidR="002031D3">
        <w:t>9</w:t>
      </w:r>
      <w:r w:rsidR="00C233C1">
        <w:t>%)</w:t>
      </w:r>
      <w:r w:rsidR="001E310C">
        <w:t xml:space="preserve"> </w:t>
      </w:r>
      <w:r w:rsidR="0066654B">
        <w:t xml:space="preserve">. </w:t>
      </w:r>
      <w:r w:rsidR="0038137E">
        <w:t xml:space="preserve">, </w:t>
      </w:r>
      <w:r>
        <w:br/>
      </w:r>
      <w:r>
        <w:rPr>
          <w:sz w:val="20"/>
          <w:szCs w:val="20"/>
        </w:rPr>
        <w:t xml:space="preserve">‡ - </w:t>
      </w:r>
      <w:r w:rsidRPr="00082068">
        <w:t>Attributable fractions estimates assume a casual association</w:t>
      </w:r>
      <w:r w:rsidRPr="004A50C0">
        <w:t xml:space="preserve"> under which all patients are moved to reference category</w:t>
      </w:r>
      <w:r>
        <w:t>.</w:t>
      </w:r>
    </w:p>
    <w:p w14:paraId="1F80C5B5" w14:textId="4DED7712" w:rsidR="00081962" w:rsidRDefault="00081962" w:rsidP="00081962">
      <w:pPr>
        <w:sectPr w:rsidR="00081962" w:rsidSect="0008196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52662BC" w14:textId="52EC45B8" w:rsidR="00421ABA" w:rsidRDefault="00421ABA" w:rsidP="00421ABA">
      <w:pPr>
        <w:pStyle w:val="Heading2"/>
      </w:pPr>
      <w:bookmarkStart w:id="13" w:name="_Toc188876769"/>
      <w:bookmarkStart w:id="14" w:name="_Toc195436999"/>
      <w:r>
        <w:lastRenderedPageBreak/>
        <w:t>Table S</w:t>
      </w:r>
      <w:r w:rsidR="00CA60AB">
        <w:t>11</w:t>
      </w:r>
      <w:r>
        <w:t xml:space="preserve">: Sensitivity analyses excluding to different sub-groups </w:t>
      </w:r>
      <w:r w:rsidRPr="00835A75">
        <w:t>for all-cause mortality</w:t>
      </w:r>
      <w:r w:rsidR="00950C4D">
        <w:t xml:space="preserve"> during 2015-17</w:t>
      </w:r>
      <w:r w:rsidRPr="00835A75">
        <w:t xml:space="preserve"> by average HbA1c and HbA1c variability score (HVS), in type 1 diabetes</w:t>
      </w:r>
      <w:bookmarkEnd w:id="13"/>
      <w:bookmarkEnd w:id="14"/>
    </w:p>
    <w:tbl>
      <w:tblPr>
        <w:tblStyle w:val="GridTable1Light-Accent1"/>
        <w:tblW w:w="13154" w:type="dxa"/>
        <w:tblLayout w:type="fixed"/>
        <w:tblLook w:val="0420" w:firstRow="1" w:lastRow="0" w:firstColumn="0" w:lastColumn="0" w:noHBand="0" w:noVBand="1"/>
      </w:tblPr>
      <w:tblGrid>
        <w:gridCol w:w="2948"/>
        <w:gridCol w:w="1134"/>
        <w:gridCol w:w="2268"/>
        <w:gridCol w:w="1134"/>
        <w:gridCol w:w="2268"/>
        <w:gridCol w:w="1134"/>
        <w:gridCol w:w="2268"/>
      </w:tblGrid>
      <w:tr w:rsidR="00421ABA" w:rsidRPr="00DB6FC6" w14:paraId="1888208C" w14:textId="77777777" w:rsidTr="008646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tblHeader/>
        </w:trPr>
        <w:tc>
          <w:tcPr>
            <w:tcW w:w="2948" w:type="dxa"/>
          </w:tcPr>
          <w:p w14:paraId="6CA6AE72" w14:textId="77777777" w:rsidR="00421ABA" w:rsidRPr="00DB6FC6" w:rsidRDefault="00421ABA" w:rsidP="00070576">
            <w:pPr>
              <w:jc w:val="center"/>
            </w:pPr>
          </w:p>
        </w:tc>
        <w:tc>
          <w:tcPr>
            <w:tcW w:w="10206" w:type="dxa"/>
            <w:gridSpan w:val="6"/>
          </w:tcPr>
          <w:p w14:paraId="517F37AF" w14:textId="77777777" w:rsidR="00421ABA" w:rsidRPr="00DB6FC6" w:rsidRDefault="00421ABA" w:rsidP="00070576">
            <w:pPr>
              <w:jc w:val="center"/>
            </w:pPr>
            <w:r w:rsidRPr="00DB6FC6">
              <w:t>Type 1 Diabetes (n=20,347)</w:t>
            </w:r>
          </w:p>
        </w:tc>
      </w:tr>
      <w:tr w:rsidR="00421ABA" w14:paraId="249E6480" w14:textId="77777777" w:rsidTr="008646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tblHeader/>
        </w:trPr>
        <w:tc>
          <w:tcPr>
            <w:tcW w:w="2948" w:type="dxa"/>
          </w:tcPr>
          <w:p w14:paraId="39556AE2" w14:textId="77777777" w:rsidR="00421ABA" w:rsidRPr="00DB6FC6" w:rsidRDefault="00421ABA" w:rsidP="00070576">
            <w:pPr>
              <w:jc w:val="center"/>
            </w:pPr>
            <w:r w:rsidRPr="00DB6FC6">
              <w:br/>
            </w:r>
          </w:p>
        </w:tc>
        <w:tc>
          <w:tcPr>
            <w:tcW w:w="3402" w:type="dxa"/>
            <w:gridSpan w:val="2"/>
          </w:tcPr>
          <w:p w14:paraId="1CF239A5" w14:textId="77777777" w:rsidR="00421ABA" w:rsidRPr="00DB6FC6" w:rsidRDefault="00421ABA" w:rsidP="00070576">
            <w:pPr>
              <w:jc w:val="center"/>
              <w:rPr>
                <w:b w:val="0"/>
                <w:bCs w:val="0"/>
              </w:rPr>
            </w:pPr>
            <w:r w:rsidRPr="00DB6FC6">
              <w:t>Adjusted as per main analysis*, excluding deaths occurring during the first 6 months (n=20,182)</w:t>
            </w:r>
          </w:p>
        </w:tc>
        <w:tc>
          <w:tcPr>
            <w:tcW w:w="3402" w:type="dxa"/>
            <w:gridSpan w:val="2"/>
          </w:tcPr>
          <w:p w14:paraId="139A24BE" w14:textId="77777777" w:rsidR="00421ABA" w:rsidRPr="00DB6FC6" w:rsidRDefault="00421ABA" w:rsidP="00070576">
            <w:pPr>
              <w:jc w:val="center"/>
            </w:pPr>
            <w:r w:rsidRPr="00DB6FC6">
              <w:t>Adjusted as per main analysis*, excluding those with a history of hypoglycaemia (n=14,309)</w:t>
            </w:r>
          </w:p>
        </w:tc>
        <w:tc>
          <w:tcPr>
            <w:tcW w:w="3402" w:type="dxa"/>
            <w:gridSpan w:val="2"/>
          </w:tcPr>
          <w:p w14:paraId="1B805089" w14:textId="50438411" w:rsidR="00421ABA" w:rsidRPr="00DB6FC6" w:rsidRDefault="00421ABA" w:rsidP="00070576">
            <w:pPr>
              <w:jc w:val="center"/>
              <w:rPr>
                <w:b w:val="0"/>
                <w:bCs w:val="0"/>
              </w:rPr>
            </w:pPr>
            <w:r w:rsidRPr="00DB6FC6">
              <w:t>Adjusted as per main analysis*, excluding those with any co-morbidity (n=10,</w:t>
            </w:r>
            <w:r w:rsidR="00A01574" w:rsidRPr="00DB6FC6">
              <w:t>404</w:t>
            </w:r>
            <w:r w:rsidRPr="00DB6FC6">
              <w:t>)</w:t>
            </w:r>
          </w:p>
        </w:tc>
      </w:tr>
      <w:tr w:rsidR="00421ABA" w:rsidRPr="00AD2C51" w14:paraId="78B41E18" w14:textId="77777777" w:rsidTr="008646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tblHeader/>
        </w:trPr>
        <w:tc>
          <w:tcPr>
            <w:tcW w:w="2948" w:type="dxa"/>
          </w:tcPr>
          <w:p w14:paraId="6B8235F9" w14:textId="77777777" w:rsidR="00421ABA" w:rsidRPr="00DB6FC6" w:rsidRDefault="00421ABA" w:rsidP="00070576">
            <w:pPr>
              <w:jc w:val="center"/>
            </w:pPr>
          </w:p>
        </w:tc>
        <w:tc>
          <w:tcPr>
            <w:tcW w:w="1134" w:type="dxa"/>
          </w:tcPr>
          <w:p w14:paraId="7D5D897D" w14:textId="77777777" w:rsidR="00421ABA" w:rsidRPr="00DB6FC6" w:rsidRDefault="00421ABA" w:rsidP="00070576">
            <w:pPr>
              <w:jc w:val="center"/>
            </w:pPr>
            <w:r w:rsidRPr="00DB6FC6">
              <w:t>%</w:t>
            </w:r>
          </w:p>
        </w:tc>
        <w:tc>
          <w:tcPr>
            <w:tcW w:w="2268" w:type="dxa"/>
            <w:vAlign w:val="center"/>
          </w:tcPr>
          <w:p w14:paraId="08708051" w14:textId="77777777" w:rsidR="00421ABA" w:rsidRPr="00DB6FC6" w:rsidRDefault="00421ABA" w:rsidP="00070576">
            <w:pPr>
              <w:jc w:val="center"/>
            </w:pPr>
            <w:r w:rsidRPr="00DB6FC6">
              <w:t>HR (95% CI)</w:t>
            </w:r>
          </w:p>
        </w:tc>
        <w:tc>
          <w:tcPr>
            <w:tcW w:w="1134" w:type="dxa"/>
          </w:tcPr>
          <w:p w14:paraId="5EF7594C" w14:textId="77777777" w:rsidR="00421ABA" w:rsidRPr="00DB6FC6" w:rsidRDefault="00421ABA" w:rsidP="00070576">
            <w:pPr>
              <w:jc w:val="center"/>
            </w:pPr>
            <w:r w:rsidRPr="00DB6FC6">
              <w:t>%</w:t>
            </w:r>
          </w:p>
        </w:tc>
        <w:tc>
          <w:tcPr>
            <w:tcW w:w="2268" w:type="dxa"/>
            <w:vAlign w:val="center"/>
          </w:tcPr>
          <w:p w14:paraId="5229A973" w14:textId="77777777" w:rsidR="00421ABA" w:rsidRPr="00DB6FC6" w:rsidRDefault="00421ABA" w:rsidP="00070576">
            <w:pPr>
              <w:jc w:val="center"/>
            </w:pPr>
            <w:r w:rsidRPr="00DB6FC6">
              <w:t>HR (95% CI)</w:t>
            </w:r>
          </w:p>
        </w:tc>
        <w:tc>
          <w:tcPr>
            <w:tcW w:w="1134" w:type="dxa"/>
          </w:tcPr>
          <w:p w14:paraId="23568FC0" w14:textId="77777777" w:rsidR="00421ABA" w:rsidRPr="00DB6FC6" w:rsidRDefault="00421ABA" w:rsidP="00070576">
            <w:pPr>
              <w:jc w:val="center"/>
            </w:pPr>
            <w:r w:rsidRPr="00DB6FC6">
              <w:t>%</w:t>
            </w:r>
          </w:p>
        </w:tc>
        <w:tc>
          <w:tcPr>
            <w:tcW w:w="2268" w:type="dxa"/>
            <w:vAlign w:val="center"/>
          </w:tcPr>
          <w:p w14:paraId="4AD56C9A" w14:textId="77777777" w:rsidR="00421ABA" w:rsidRPr="00DB6FC6" w:rsidRDefault="00421ABA" w:rsidP="00070576">
            <w:pPr>
              <w:jc w:val="center"/>
            </w:pPr>
            <w:r w:rsidRPr="00DB6FC6">
              <w:t>HR (95% CI)</w:t>
            </w:r>
          </w:p>
        </w:tc>
      </w:tr>
      <w:tr w:rsidR="00421ABA" w:rsidRPr="00EE1C32" w14:paraId="56091BAE" w14:textId="77777777" w:rsidTr="00864652">
        <w:trPr>
          <w:trHeight w:val="255"/>
        </w:trPr>
        <w:tc>
          <w:tcPr>
            <w:tcW w:w="2948" w:type="dxa"/>
            <w:vAlign w:val="center"/>
          </w:tcPr>
          <w:p w14:paraId="30F369DE" w14:textId="77777777" w:rsidR="00421ABA" w:rsidRPr="00DB6FC6" w:rsidRDefault="00421ABA" w:rsidP="00070576">
            <w:pPr>
              <w:jc w:val="right"/>
            </w:pPr>
          </w:p>
        </w:tc>
        <w:tc>
          <w:tcPr>
            <w:tcW w:w="1134" w:type="dxa"/>
            <w:vAlign w:val="center"/>
          </w:tcPr>
          <w:p w14:paraId="053139E7" w14:textId="77777777" w:rsidR="00421ABA" w:rsidRPr="00DB6FC6" w:rsidRDefault="00421ABA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4C86F4A3" w14:textId="77777777" w:rsidR="00421ABA" w:rsidRPr="00DB6FC6" w:rsidRDefault="00421ABA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7063E103" w14:textId="77777777" w:rsidR="00421ABA" w:rsidRPr="00DB6FC6" w:rsidRDefault="00421ABA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42BC1B16" w14:textId="77777777" w:rsidR="00421ABA" w:rsidRPr="00DB6FC6" w:rsidRDefault="00421ABA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45680384" w14:textId="77777777" w:rsidR="00421ABA" w:rsidRPr="00DB6FC6" w:rsidRDefault="00421ABA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425BC7B4" w14:textId="77777777" w:rsidR="00421ABA" w:rsidRPr="00DB6FC6" w:rsidRDefault="00421ABA" w:rsidP="00070576">
            <w:pPr>
              <w:jc w:val="center"/>
              <w:rPr>
                <w:rFonts w:cstheme="minorHAnsi"/>
              </w:rPr>
            </w:pPr>
          </w:p>
        </w:tc>
      </w:tr>
      <w:tr w:rsidR="00421ABA" w:rsidRPr="00EE1C32" w14:paraId="26750A68" w14:textId="77777777" w:rsidTr="00864652">
        <w:trPr>
          <w:trHeight w:val="255"/>
        </w:trPr>
        <w:tc>
          <w:tcPr>
            <w:tcW w:w="2948" w:type="dxa"/>
            <w:vAlign w:val="center"/>
          </w:tcPr>
          <w:p w14:paraId="3677D381" w14:textId="77777777" w:rsidR="00421ABA" w:rsidRPr="00DB6FC6" w:rsidRDefault="00421ABA" w:rsidP="00070576">
            <w:pPr>
              <w:jc w:val="right"/>
            </w:pPr>
            <w:r w:rsidRPr="00DB6FC6">
              <w:rPr>
                <w:b/>
                <w:bCs/>
              </w:rPr>
              <w:t>Average HbA1c</w:t>
            </w:r>
          </w:p>
        </w:tc>
        <w:tc>
          <w:tcPr>
            <w:tcW w:w="1134" w:type="dxa"/>
            <w:vAlign w:val="center"/>
          </w:tcPr>
          <w:p w14:paraId="2DF9C7EB" w14:textId="77777777" w:rsidR="00421ABA" w:rsidRPr="00DB6FC6" w:rsidRDefault="00421ABA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627743DB" w14:textId="77777777" w:rsidR="00421ABA" w:rsidRPr="00DB6FC6" w:rsidRDefault="00421ABA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14731F53" w14:textId="77777777" w:rsidR="00421ABA" w:rsidRPr="00DB6FC6" w:rsidRDefault="00421ABA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1F8562CF" w14:textId="77777777" w:rsidR="00421ABA" w:rsidRPr="00DB6FC6" w:rsidRDefault="00421ABA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5B2C66C1" w14:textId="77777777" w:rsidR="00421ABA" w:rsidRPr="00DB6FC6" w:rsidRDefault="00421ABA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516EE5DC" w14:textId="77777777" w:rsidR="00421ABA" w:rsidRPr="00DB6FC6" w:rsidRDefault="00421ABA" w:rsidP="00070576">
            <w:pPr>
              <w:jc w:val="center"/>
              <w:rPr>
                <w:rFonts w:cstheme="minorHAnsi"/>
              </w:rPr>
            </w:pPr>
          </w:p>
        </w:tc>
      </w:tr>
      <w:tr w:rsidR="00421ABA" w:rsidRPr="00EE1C32" w14:paraId="682ADB58" w14:textId="77777777" w:rsidTr="00864652">
        <w:trPr>
          <w:trHeight w:val="255"/>
        </w:trPr>
        <w:tc>
          <w:tcPr>
            <w:tcW w:w="2948" w:type="dxa"/>
            <w:vAlign w:val="center"/>
          </w:tcPr>
          <w:p w14:paraId="731CF751" w14:textId="77777777" w:rsidR="00421ABA" w:rsidRPr="00DB6FC6" w:rsidRDefault="00421ABA" w:rsidP="00070576">
            <w:pPr>
              <w:jc w:val="right"/>
            </w:pPr>
            <w:r w:rsidRPr="00DB6FC6">
              <w:t>- &lt;42</w:t>
            </w:r>
          </w:p>
        </w:tc>
        <w:tc>
          <w:tcPr>
            <w:tcW w:w="1134" w:type="dxa"/>
            <w:vAlign w:val="center"/>
          </w:tcPr>
          <w:p w14:paraId="3948DFD4" w14:textId="5EE80094" w:rsidR="00421ABA" w:rsidRPr="00DB6FC6" w:rsidRDefault="00EB25F1" w:rsidP="00070576">
            <w:pPr>
              <w:jc w:val="center"/>
              <w:rPr>
                <w:rFonts w:cstheme="minorHAnsi"/>
              </w:rPr>
            </w:pPr>
            <w:r w:rsidRPr="00DB6FC6">
              <w:rPr>
                <w:rFonts w:cstheme="minorHAnsi"/>
              </w:rPr>
              <w:t>1.4</w:t>
            </w:r>
          </w:p>
        </w:tc>
        <w:tc>
          <w:tcPr>
            <w:tcW w:w="2268" w:type="dxa"/>
            <w:vAlign w:val="center"/>
          </w:tcPr>
          <w:p w14:paraId="3BBF962B" w14:textId="7CAB017A" w:rsidR="00421ABA" w:rsidRPr="00DB6FC6" w:rsidRDefault="00421ABA" w:rsidP="00070576">
            <w:pPr>
              <w:jc w:val="center"/>
              <w:rPr>
                <w:rFonts w:cstheme="minorHAnsi"/>
              </w:rPr>
            </w:pPr>
            <w:r w:rsidRPr="00DB6FC6">
              <w:rPr>
                <w:rFonts w:cstheme="minorHAnsi"/>
              </w:rPr>
              <w:t>1.</w:t>
            </w:r>
            <w:r w:rsidR="00B60F30" w:rsidRPr="00DB6FC6">
              <w:rPr>
                <w:rFonts w:cstheme="minorHAnsi"/>
              </w:rPr>
              <w:t>77</w:t>
            </w:r>
            <w:r w:rsidRPr="00DB6FC6">
              <w:rPr>
                <w:rFonts w:cstheme="minorHAnsi"/>
              </w:rPr>
              <w:t xml:space="preserve"> (1.</w:t>
            </w:r>
            <w:r w:rsidR="008D3E3D" w:rsidRPr="00DB6FC6">
              <w:rPr>
                <w:rFonts w:cstheme="minorHAnsi"/>
              </w:rPr>
              <w:t>0</w:t>
            </w:r>
            <w:r w:rsidRPr="00DB6FC6">
              <w:rPr>
                <w:rFonts w:cstheme="minorHAnsi"/>
              </w:rPr>
              <w:t>2-</w:t>
            </w:r>
            <w:r w:rsidR="008D3E3D" w:rsidRPr="00DB6FC6">
              <w:rPr>
                <w:rFonts w:cstheme="minorHAnsi"/>
              </w:rPr>
              <w:t>3</w:t>
            </w:r>
            <w:r w:rsidRPr="00DB6FC6">
              <w:rPr>
                <w:rFonts w:cstheme="minorHAnsi"/>
              </w:rPr>
              <w:t>.</w:t>
            </w:r>
            <w:r w:rsidR="008D3E3D" w:rsidRPr="00DB6FC6">
              <w:rPr>
                <w:rFonts w:cstheme="minorHAnsi"/>
              </w:rPr>
              <w:t>03</w:t>
            </w:r>
            <w:r w:rsidRPr="00DB6FC6">
              <w:rPr>
                <w:rFonts w:cstheme="minorHAnsi"/>
              </w:rPr>
              <w:t>)</w:t>
            </w:r>
          </w:p>
        </w:tc>
        <w:tc>
          <w:tcPr>
            <w:tcW w:w="1134" w:type="dxa"/>
            <w:vAlign w:val="center"/>
          </w:tcPr>
          <w:p w14:paraId="3FF0B468" w14:textId="77777777" w:rsidR="00421ABA" w:rsidRPr="00DB6FC6" w:rsidRDefault="00421ABA" w:rsidP="00070576">
            <w:pPr>
              <w:jc w:val="center"/>
              <w:rPr>
                <w:rFonts w:cstheme="minorHAnsi"/>
              </w:rPr>
            </w:pPr>
            <w:r w:rsidRPr="00DB6FC6">
              <w:rPr>
                <w:rFonts w:cstheme="minorHAnsi"/>
              </w:rPr>
              <w:t>1.3</w:t>
            </w:r>
          </w:p>
        </w:tc>
        <w:tc>
          <w:tcPr>
            <w:tcW w:w="2268" w:type="dxa"/>
            <w:vAlign w:val="center"/>
          </w:tcPr>
          <w:p w14:paraId="1045C9E2" w14:textId="30A6F0D1" w:rsidR="00421ABA" w:rsidRPr="00DB6FC6" w:rsidRDefault="00421ABA" w:rsidP="00070576">
            <w:pPr>
              <w:jc w:val="center"/>
              <w:rPr>
                <w:rFonts w:cstheme="minorHAnsi"/>
              </w:rPr>
            </w:pPr>
            <w:r w:rsidRPr="00DB6FC6">
              <w:rPr>
                <w:rFonts w:cstheme="minorHAnsi"/>
              </w:rPr>
              <w:t>2.</w:t>
            </w:r>
            <w:r w:rsidR="00583792" w:rsidRPr="00DB6FC6">
              <w:rPr>
                <w:rFonts w:cstheme="minorHAnsi"/>
              </w:rPr>
              <w:t>2</w:t>
            </w:r>
            <w:r w:rsidRPr="00DB6FC6">
              <w:rPr>
                <w:rFonts w:cstheme="minorHAnsi"/>
              </w:rPr>
              <w:t>3 (1.</w:t>
            </w:r>
            <w:r w:rsidR="00583792" w:rsidRPr="00DB6FC6">
              <w:rPr>
                <w:rFonts w:cstheme="minorHAnsi"/>
              </w:rPr>
              <w:t>19</w:t>
            </w:r>
            <w:r w:rsidRPr="00DB6FC6">
              <w:rPr>
                <w:rFonts w:cstheme="minorHAnsi"/>
              </w:rPr>
              <w:t>-</w:t>
            </w:r>
            <w:r w:rsidR="00583792" w:rsidRPr="00DB6FC6">
              <w:rPr>
                <w:rFonts w:cstheme="minorHAnsi"/>
              </w:rPr>
              <w:t>4</w:t>
            </w:r>
            <w:r w:rsidRPr="00DB6FC6">
              <w:rPr>
                <w:rFonts w:cstheme="minorHAnsi"/>
              </w:rPr>
              <w:t>.</w:t>
            </w:r>
            <w:r w:rsidR="00583792" w:rsidRPr="00DB6FC6">
              <w:rPr>
                <w:rFonts w:cstheme="minorHAnsi"/>
              </w:rPr>
              <w:t>1</w:t>
            </w:r>
            <w:r w:rsidRPr="00DB6FC6">
              <w:rPr>
                <w:rFonts w:cstheme="minorHAnsi"/>
              </w:rPr>
              <w:t>7)</w:t>
            </w:r>
          </w:p>
        </w:tc>
        <w:tc>
          <w:tcPr>
            <w:tcW w:w="1134" w:type="dxa"/>
            <w:vAlign w:val="center"/>
          </w:tcPr>
          <w:p w14:paraId="605E9D3F" w14:textId="77777777" w:rsidR="00421ABA" w:rsidRPr="00DB6FC6" w:rsidRDefault="00421ABA" w:rsidP="00070576">
            <w:pPr>
              <w:jc w:val="center"/>
              <w:rPr>
                <w:rFonts w:cstheme="minorHAnsi"/>
              </w:rPr>
            </w:pPr>
            <w:r w:rsidRPr="00DB6FC6">
              <w:rPr>
                <w:rFonts w:cstheme="minorHAnsi"/>
              </w:rPr>
              <w:t>1.6</w:t>
            </w:r>
          </w:p>
        </w:tc>
        <w:tc>
          <w:tcPr>
            <w:tcW w:w="2268" w:type="dxa"/>
            <w:vAlign w:val="center"/>
          </w:tcPr>
          <w:p w14:paraId="28C351EE" w14:textId="7C27B4D9" w:rsidR="00421ABA" w:rsidRPr="00DB6FC6" w:rsidRDefault="006F2D92" w:rsidP="00070576">
            <w:pPr>
              <w:jc w:val="center"/>
              <w:rPr>
                <w:rFonts w:cstheme="minorHAnsi"/>
              </w:rPr>
            </w:pPr>
            <w:r w:rsidRPr="00DB6FC6">
              <w:rPr>
                <w:rFonts w:cstheme="minorHAnsi"/>
              </w:rPr>
              <w:t>_</w:t>
            </w:r>
          </w:p>
        </w:tc>
      </w:tr>
      <w:tr w:rsidR="00421ABA" w:rsidRPr="00EE1C32" w14:paraId="01177B17" w14:textId="77777777" w:rsidTr="00864652">
        <w:trPr>
          <w:trHeight w:val="255"/>
        </w:trPr>
        <w:tc>
          <w:tcPr>
            <w:tcW w:w="2948" w:type="dxa"/>
            <w:vAlign w:val="center"/>
          </w:tcPr>
          <w:p w14:paraId="4F2DAE89" w14:textId="77777777" w:rsidR="00421ABA" w:rsidRPr="00DB6FC6" w:rsidRDefault="00421ABA" w:rsidP="00070576">
            <w:pPr>
              <w:jc w:val="right"/>
            </w:pPr>
            <w:r w:rsidRPr="00DB6FC6">
              <w:t>42 to &lt;53</w:t>
            </w:r>
          </w:p>
        </w:tc>
        <w:tc>
          <w:tcPr>
            <w:tcW w:w="1134" w:type="dxa"/>
            <w:vAlign w:val="center"/>
          </w:tcPr>
          <w:p w14:paraId="268DA95E" w14:textId="0F26C053" w:rsidR="00421ABA" w:rsidRPr="00DB6FC6" w:rsidRDefault="00EB25F1" w:rsidP="00070576">
            <w:pPr>
              <w:jc w:val="center"/>
              <w:rPr>
                <w:rFonts w:cstheme="minorHAnsi"/>
              </w:rPr>
            </w:pPr>
            <w:r w:rsidRPr="00DB6FC6">
              <w:rPr>
                <w:rFonts w:cstheme="minorHAnsi"/>
              </w:rPr>
              <w:t>10.2</w:t>
            </w:r>
          </w:p>
        </w:tc>
        <w:tc>
          <w:tcPr>
            <w:tcW w:w="2268" w:type="dxa"/>
            <w:vAlign w:val="center"/>
          </w:tcPr>
          <w:p w14:paraId="23A74EB2" w14:textId="77777777" w:rsidR="00421ABA" w:rsidRPr="00DB6FC6" w:rsidRDefault="00421ABA" w:rsidP="00070576">
            <w:pPr>
              <w:jc w:val="center"/>
              <w:rPr>
                <w:rFonts w:cstheme="minorHAnsi"/>
              </w:rPr>
            </w:pPr>
            <w:r w:rsidRPr="00DB6FC6">
              <w:rPr>
                <w:rFonts w:cstheme="minorHAnsi"/>
              </w:rPr>
              <w:t>1 (Reference)</w:t>
            </w:r>
          </w:p>
        </w:tc>
        <w:tc>
          <w:tcPr>
            <w:tcW w:w="1134" w:type="dxa"/>
            <w:vAlign w:val="center"/>
          </w:tcPr>
          <w:p w14:paraId="6482CA72" w14:textId="77777777" w:rsidR="00421ABA" w:rsidRPr="00DB6FC6" w:rsidRDefault="00421ABA" w:rsidP="00070576">
            <w:pPr>
              <w:jc w:val="center"/>
              <w:rPr>
                <w:rFonts w:cstheme="minorHAnsi"/>
              </w:rPr>
            </w:pPr>
            <w:r w:rsidRPr="00DB6FC6">
              <w:rPr>
                <w:rFonts w:cstheme="minorHAnsi"/>
              </w:rPr>
              <w:t>9.9</w:t>
            </w:r>
          </w:p>
        </w:tc>
        <w:tc>
          <w:tcPr>
            <w:tcW w:w="2268" w:type="dxa"/>
            <w:vAlign w:val="center"/>
          </w:tcPr>
          <w:p w14:paraId="089D51B5" w14:textId="77777777" w:rsidR="00421ABA" w:rsidRPr="00DB6FC6" w:rsidRDefault="00421ABA" w:rsidP="00070576">
            <w:pPr>
              <w:jc w:val="center"/>
              <w:rPr>
                <w:rFonts w:cstheme="minorHAnsi"/>
              </w:rPr>
            </w:pPr>
            <w:r w:rsidRPr="00DB6FC6">
              <w:rPr>
                <w:rFonts w:cstheme="minorHAnsi"/>
              </w:rPr>
              <w:t>1 (Reference)</w:t>
            </w:r>
          </w:p>
        </w:tc>
        <w:tc>
          <w:tcPr>
            <w:tcW w:w="1134" w:type="dxa"/>
            <w:vAlign w:val="center"/>
          </w:tcPr>
          <w:p w14:paraId="16543B83" w14:textId="77777777" w:rsidR="00421ABA" w:rsidRPr="00DB6FC6" w:rsidRDefault="00421ABA" w:rsidP="00070576">
            <w:pPr>
              <w:jc w:val="center"/>
              <w:rPr>
                <w:rFonts w:cstheme="minorHAnsi"/>
              </w:rPr>
            </w:pPr>
            <w:r w:rsidRPr="00DB6FC6">
              <w:rPr>
                <w:rFonts w:cstheme="minorHAnsi"/>
              </w:rPr>
              <w:t>10.6</w:t>
            </w:r>
          </w:p>
        </w:tc>
        <w:tc>
          <w:tcPr>
            <w:tcW w:w="2268" w:type="dxa"/>
            <w:vAlign w:val="center"/>
          </w:tcPr>
          <w:p w14:paraId="387BD141" w14:textId="77777777" w:rsidR="00421ABA" w:rsidRPr="00DB6FC6" w:rsidRDefault="00421ABA" w:rsidP="00070576">
            <w:pPr>
              <w:jc w:val="center"/>
              <w:rPr>
                <w:rFonts w:cstheme="minorHAnsi"/>
              </w:rPr>
            </w:pPr>
            <w:r w:rsidRPr="00DB6FC6">
              <w:rPr>
                <w:rFonts w:cstheme="minorHAnsi"/>
              </w:rPr>
              <w:t>1 (Reference)</w:t>
            </w:r>
          </w:p>
        </w:tc>
      </w:tr>
      <w:tr w:rsidR="00421ABA" w:rsidRPr="00EE1C32" w14:paraId="3612FC3E" w14:textId="77777777" w:rsidTr="00864652">
        <w:trPr>
          <w:trHeight w:val="255"/>
        </w:trPr>
        <w:tc>
          <w:tcPr>
            <w:tcW w:w="2948" w:type="dxa"/>
            <w:vAlign w:val="center"/>
          </w:tcPr>
          <w:p w14:paraId="7CD9D7FA" w14:textId="77777777" w:rsidR="00421ABA" w:rsidRPr="00DB6FC6" w:rsidRDefault="00421ABA" w:rsidP="00070576">
            <w:pPr>
              <w:jc w:val="right"/>
            </w:pPr>
            <w:r w:rsidRPr="00DB6FC6">
              <w:t>53 to &lt;64</w:t>
            </w:r>
          </w:p>
        </w:tc>
        <w:tc>
          <w:tcPr>
            <w:tcW w:w="1134" w:type="dxa"/>
            <w:vAlign w:val="center"/>
          </w:tcPr>
          <w:p w14:paraId="4C3F7B9F" w14:textId="0EF04F6D" w:rsidR="00421ABA" w:rsidRPr="00DB6FC6" w:rsidRDefault="00EB25F1" w:rsidP="00070576">
            <w:pPr>
              <w:jc w:val="center"/>
              <w:rPr>
                <w:rFonts w:cstheme="minorHAnsi"/>
              </w:rPr>
            </w:pPr>
            <w:r w:rsidRPr="00DB6FC6">
              <w:rPr>
                <w:rFonts w:cstheme="minorHAnsi"/>
              </w:rPr>
              <w:t>29.5</w:t>
            </w:r>
          </w:p>
        </w:tc>
        <w:tc>
          <w:tcPr>
            <w:tcW w:w="2268" w:type="dxa"/>
            <w:vAlign w:val="center"/>
          </w:tcPr>
          <w:p w14:paraId="3A76540F" w14:textId="49B0EA49" w:rsidR="00421ABA" w:rsidRPr="00DB6FC6" w:rsidRDefault="00421ABA" w:rsidP="00070576">
            <w:pPr>
              <w:jc w:val="center"/>
              <w:rPr>
                <w:rFonts w:cstheme="minorHAnsi"/>
              </w:rPr>
            </w:pPr>
            <w:r w:rsidRPr="00DB6FC6">
              <w:rPr>
                <w:rFonts w:cstheme="minorHAnsi"/>
              </w:rPr>
              <w:t>0.9</w:t>
            </w:r>
            <w:r w:rsidR="008D3E3D" w:rsidRPr="00DB6FC6">
              <w:rPr>
                <w:rFonts w:cstheme="minorHAnsi"/>
              </w:rPr>
              <w:t>6</w:t>
            </w:r>
            <w:r w:rsidRPr="00DB6FC6">
              <w:rPr>
                <w:rFonts w:cstheme="minorHAnsi"/>
              </w:rPr>
              <w:t xml:space="preserve"> (0.7</w:t>
            </w:r>
            <w:r w:rsidR="008D3E3D" w:rsidRPr="00DB6FC6">
              <w:rPr>
                <w:rFonts w:cstheme="minorHAnsi"/>
              </w:rPr>
              <w:t>3</w:t>
            </w:r>
            <w:r w:rsidRPr="00DB6FC6">
              <w:rPr>
                <w:rFonts w:cstheme="minorHAnsi"/>
              </w:rPr>
              <w:t>-1.</w:t>
            </w:r>
            <w:r w:rsidR="008D3E3D" w:rsidRPr="00DB6FC6">
              <w:rPr>
                <w:rFonts w:cstheme="minorHAnsi"/>
              </w:rPr>
              <w:t>25</w:t>
            </w:r>
            <w:r w:rsidRPr="00DB6FC6">
              <w:rPr>
                <w:rFonts w:cstheme="minorHAnsi"/>
              </w:rPr>
              <w:t>)</w:t>
            </w:r>
          </w:p>
        </w:tc>
        <w:tc>
          <w:tcPr>
            <w:tcW w:w="1134" w:type="dxa"/>
            <w:vAlign w:val="center"/>
          </w:tcPr>
          <w:p w14:paraId="6883A05C" w14:textId="77777777" w:rsidR="00421ABA" w:rsidRPr="00DB6FC6" w:rsidRDefault="00421ABA" w:rsidP="00070576">
            <w:pPr>
              <w:jc w:val="center"/>
              <w:rPr>
                <w:rFonts w:cstheme="minorHAnsi"/>
              </w:rPr>
            </w:pPr>
            <w:r w:rsidRPr="00DB6FC6">
              <w:rPr>
                <w:rFonts w:cstheme="minorHAnsi"/>
              </w:rPr>
              <w:t>29.2</w:t>
            </w:r>
          </w:p>
        </w:tc>
        <w:tc>
          <w:tcPr>
            <w:tcW w:w="2268" w:type="dxa"/>
            <w:vAlign w:val="center"/>
          </w:tcPr>
          <w:p w14:paraId="1CABCC41" w14:textId="4197B11E" w:rsidR="00421ABA" w:rsidRPr="00DB6FC6" w:rsidRDefault="00421ABA" w:rsidP="00070576">
            <w:pPr>
              <w:jc w:val="center"/>
              <w:rPr>
                <w:rFonts w:cstheme="minorHAnsi"/>
              </w:rPr>
            </w:pPr>
            <w:r w:rsidRPr="00DB6FC6">
              <w:rPr>
                <w:rFonts w:cstheme="minorHAnsi"/>
              </w:rPr>
              <w:t>1.</w:t>
            </w:r>
            <w:r w:rsidR="00583792" w:rsidRPr="00DB6FC6">
              <w:rPr>
                <w:rFonts w:cstheme="minorHAnsi"/>
              </w:rPr>
              <w:t>1</w:t>
            </w:r>
            <w:r w:rsidRPr="00DB6FC6">
              <w:rPr>
                <w:rFonts w:cstheme="minorHAnsi"/>
              </w:rPr>
              <w:t>2 (0.81-1.</w:t>
            </w:r>
            <w:r w:rsidR="00583792" w:rsidRPr="00DB6FC6">
              <w:rPr>
                <w:rFonts w:cstheme="minorHAnsi"/>
              </w:rPr>
              <w:t>55</w:t>
            </w:r>
            <w:r w:rsidRPr="00DB6FC6">
              <w:rPr>
                <w:rFonts w:cstheme="minorHAnsi"/>
              </w:rPr>
              <w:t>)</w:t>
            </w:r>
          </w:p>
        </w:tc>
        <w:tc>
          <w:tcPr>
            <w:tcW w:w="1134" w:type="dxa"/>
            <w:vAlign w:val="center"/>
          </w:tcPr>
          <w:p w14:paraId="05C7A37F" w14:textId="77777777" w:rsidR="00421ABA" w:rsidRPr="00DB6FC6" w:rsidRDefault="00421ABA" w:rsidP="00070576">
            <w:pPr>
              <w:jc w:val="center"/>
              <w:rPr>
                <w:rFonts w:cstheme="minorHAnsi"/>
              </w:rPr>
            </w:pPr>
            <w:r w:rsidRPr="00DB6FC6">
              <w:rPr>
                <w:rFonts w:cstheme="minorHAnsi"/>
              </w:rPr>
              <w:t>29.5</w:t>
            </w:r>
          </w:p>
        </w:tc>
        <w:tc>
          <w:tcPr>
            <w:tcW w:w="2268" w:type="dxa"/>
            <w:vAlign w:val="center"/>
          </w:tcPr>
          <w:p w14:paraId="56D7F65C" w14:textId="2CABC834" w:rsidR="00421ABA" w:rsidRPr="00DB6FC6" w:rsidRDefault="00D360CF" w:rsidP="00070576">
            <w:pPr>
              <w:jc w:val="center"/>
              <w:rPr>
                <w:rFonts w:cstheme="minorHAnsi"/>
              </w:rPr>
            </w:pPr>
            <w:r w:rsidRPr="00DB6FC6">
              <w:rPr>
                <w:rFonts w:cstheme="minorHAnsi"/>
              </w:rPr>
              <w:t>1</w:t>
            </w:r>
            <w:r w:rsidR="00421ABA" w:rsidRPr="00DB6FC6">
              <w:rPr>
                <w:rFonts w:cstheme="minorHAnsi"/>
              </w:rPr>
              <w:t>.</w:t>
            </w:r>
            <w:r w:rsidRPr="00DB6FC6">
              <w:rPr>
                <w:rFonts w:cstheme="minorHAnsi"/>
              </w:rPr>
              <w:t>09</w:t>
            </w:r>
            <w:r w:rsidR="00421ABA" w:rsidRPr="00DB6FC6">
              <w:rPr>
                <w:rFonts w:cstheme="minorHAnsi"/>
              </w:rPr>
              <w:t xml:space="preserve"> (0.5</w:t>
            </w:r>
            <w:r w:rsidRPr="00DB6FC6">
              <w:rPr>
                <w:rFonts w:cstheme="minorHAnsi"/>
              </w:rPr>
              <w:t>4</w:t>
            </w:r>
            <w:r w:rsidR="00421ABA" w:rsidRPr="00DB6FC6">
              <w:rPr>
                <w:rFonts w:cstheme="minorHAnsi"/>
              </w:rPr>
              <w:t>-</w:t>
            </w:r>
            <w:r w:rsidRPr="00DB6FC6">
              <w:rPr>
                <w:rFonts w:cstheme="minorHAnsi"/>
              </w:rPr>
              <w:t>2</w:t>
            </w:r>
            <w:r w:rsidR="00421ABA" w:rsidRPr="00DB6FC6">
              <w:rPr>
                <w:rFonts w:cstheme="minorHAnsi"/>
              </w:rPr>
              <w:t>.</w:t>
            </w:r>
            <w:r w:rsidRPr="00DB6FC6">
              <w:rPr>
                <w:rFonts w:cstheme="minorHAnsi"/>
              </w:rPr>
              <w:t>19</w:t>
            </w:r>
            <w:r w:rsidR="00421ABA" w:rsidRPr="00DB6FC6">
              <w:rPr>
                <w:rFonts w:cstheme="minorHAnsi"/>
              </w:rPr>
              <w:t>)</w:t>
            </w:r>
          </w:p>
        </w:tc>
      </w:tr>
      <w:tr w:rsidR="00421ABA" w:rsidRPr="00EE1C32" w14:paraId="2609F31C" w14:textId="77777777" w:rsidTr="00864652">
        <w:trPr>
          <w:trHeight w:val="255"/>
        </w:trPr>
        <w:tc>
          <w:tcPr>
            <w:tcW w:w="2948" w:type="dxa"/>
            <w:vAlign w:val="center"/>
          </w:tcPr>
          <w:p w14:paraId="1163A1AE" w14:textId="77777777" w:rsidR="00421ABA" w:rsidRPr="00DB6FC6" w:rsidRDefault="00421ABA" w:rsidP="00070576">
            <w:pPr>
              <w:jc w:val="right"/>
            </w:pPr>
            <w:r w:rsidRPr="00DB6FC6">
              <w:t>64 to &lt;75</w:t>
            </w:r>
          </w:p>
        </w:tc>
        <w:tc>
          <w:tcPr>
            <w:tcW w:w="1134" w:type="dxa"/>
            <w:vAlign w:val="center"/>
          </w:tcPr>
          <w:p w14:paraId="363E4ACE" w14:textId="6DD722E2" w:rsidR="00421ABA" w:rsidRPr="00DB6FC6" w:rsidRDefault="00EB25F1" w:rsidP="00070576">
            <w:pPr>
              <w:jc w:val="center"/>
              <w:rPr>
                <w:rFonts w:cstheme="minorHAnsi"/>
              </w:rPr>
            </w:pPr>
            <w:r w:rsidRPr="00DB6FC6">
              <w:rPr>
                <w:rFonts w:cstheme="minorHAnsi"/>
              </w:rPr>
              <w:t>30.5</w:t>
            </w:r>
          </w:p>
        </w:tc>
        <w:tc>
          <w:tcPr>
            <w:tcW w:w="2268" w:type="dxa"/>
            <w:vAlign w:val="center"/>
          </w:tcPr>
          <w:p w14:paraId="0EC89C54" w14:textId="24E8FF68" w:rsidR="00421ABA" w:rsidRPr="00DB6FC6" w:rsidRDefault="00421ABA" w:rsidP="00070576">
            <w:pPr>
              <w:jc w:val="center"/>
              <w:rPr>
                <w:rFonts w:cstheme="minorHAnsi"/>
              </w:rPr>
            </w:pPr>
            <w:r w:rsidRPr="00DB6FC6">
              <w:rPr>
                <w:rFonts w:cstheme="minorHAnsi"/>
              </w:rPr>
              <w:t>1.</w:t>
            </w:r>
            <w:r w:rsidR="008D3E3D" w:rsidRPr="00DB6FC6">
              <w:rPr>
                <w:rFonts w:cstheme="minorHAnsi"/>
              </w:rPr>
              <w:t>31</w:t>
            </w:r>
            <w:r w:rsidRPr="00DB6FC6">
              <w:rPr>
                <w:rFonts w:cstheme="minorHAnsi"/>
              </w:rPr>
              <w:t xml:space="preserve"> (</w:t>
            </w:r>
            <w:r w:rsidR="006859E3" w:rsidRPr="00DB6FC6">
              <w:rPr>
                <w:rFonts w:cstheme="minorHAnsi"/>
              </w:rPr>
              <w:t>1</w:t>
            </w:r>
            <w:r w:rsidRPr="00DB6FC6">
              <w:rPr>
                <w:rFonts w:cstheme="minorHAnsi"/>
              </w:rPr>
              <w:t>.</w:t>
            </w:r>
            <w:r w:rsidR="006859E3" w:rsidRPr="00DB6FC6">
              <w:rPr>
                <w:rFonts w:cstheme="minorHAnsi"/>
              </w:rPr>
              <w:t>01</w:t>
            </w:r>
            <w:r w:rsidRPr="00DB6FC6">
              <w:rPr>
                <w:rFonts w:cstheme="minorHAnsi"/>
              </w:rPr>
              <w:t>-1.</w:t>
            </w:r>
            <w:r w:rsidR="006859E3" w:rsidRPr="00DB6FC6">
              <w:rPr>
                <w:rFonts w:cstheme="minorHAnsi"/>
              </w:rPr>
              <w:t>69</w:t>
            </w:r>
            <w:r w:rsidRPr="00DB6FC6">
              <w:rPr>
                <w:rFonts w:cstheme="minorHAnsi"/>
              </w:rPr>
              <w:t>)</w:t>
            </w:r>
          </w:p>
        </w:tc>
        <w:tc>
          <w:tcPr>
            <w:tcW w:w="1134" w:type="dxa"/>
            <w:vAlign w:val="center"/>
          </w:tcPr>
          <w:p w14:paraId="4121EDAD" w14:textId="77777777" w:rsidR="00421ABA" w:rsidRPr="00DB6FC6" w:rsidRDefault="00421ABA" w:rsidP="00070576">
            <w:pPr>
              <w:jc w:val="center"/>
              <w:rPr>
                <w:rFonts w:cstheme="minorHAnsi"/>
              </w:rPr>
            </w:pPr>
            <w:r w:rsidRPr="00DB6FC6">
              <w:rPr>
                <w:rFonts w:cstheme="minorHAnsi"/>
              </w:rPr>
              <w:t>30.4</w:t>
            </w:r>
          </w:p>
        </w:tc>
        <w:tc>
          <w:tcPr>
            <w:tcW w:w="2268" w:type="dxa"/>
            <w:vAlign w:val="center"/>
          </w:tcPr>
          <w:p w14:paraId="4DA7D14D" w14:textId="53EC8FDD" w:rsidR="00421ABA" w:rsidRPr="00DB6FC6" w:rsidRDefault="00421ABA" w:rsidP="00070576">
            <w:pPr>
              <w:jc w:val="center"/>
              <w:rPr>
                <w:rFonts w:cstheme="minorHAnsi"/>
              </w:rPr>
            </w:pPr>
            <w:r w:rsidRPr="00DB6FC6">
              <w:rPr>
                <w:rFonts w:cstheme="minorHAnsi"/>
              </w:rPr>
              <w:t>1.</w:t>
            </w:r>
            <w:r w:rsidR="00583792" w:rsidRPr="00DB6FC6">
              <w:rPr>
                <w:rFonts w:cstheme="minorHAnsi"/>
              </w:rPr>
              <w:t>32</w:t>
            </w:r>
            <w:r w:rsidRPr="00DB6FC6">
              <w:rPr>
                <w:rFonts w:cstheme="minorHAnsi"/>
              </w:rPr>
              <w:t xml:space="preserve"> (0.</w:t>
            </w:r>
            <w:r w:rsidR="00583792" w:rsidRPr="00DB6FC6">
              <w:rPr>
                <w:rFonts w:cstheme="minorHAnsi"/>
              </w:rPr>
              <w:t>96</w:t>
            </w:r>
            <w:r w:rsidRPr="00DB6FC6">
              <w:rPr>
                <w:rFonts w:cstheme="minorHAnsi"/>
              </w:rPr>
              <w:t>-1.</w:t>
            </w:r>
            <w:r w:rsidR="00D5639F" w:rsidRPr="00DB6FC6">
              <w:rPr>
                <w:rFonts w:cstheme="minorHAnsi"/>
              </w:rPr>
              <w:t>81</w:t>
            </w:r>
            <w:r w:rsidRPr="00DB6FC6">
              <w:rPr>
                <w:rFonts w:cstheme="minorHAnsi"/>
              </w:rPr>
              <w:t>)</w:t>
            </w:r>
          </w:p>
        </w:tc>
        <w:tc>
          <w:tcPr>
            <w:tcW w:w="1134" w:type="dxa"/>
            <w:vAlign w:val="center"/>
          </w:tcPr>
          <w:p w14:paraId="3A154D71" w14:textId="77777777" w:rsidR="00421ABA" w:rsidRPr="00DB6FC6" w:rsidRDefault="00421ABA" w:rsidP="00070576">
            <w:pPr>
              <w:jc w:val="center"/>
              <w:rPr>
                <w:rFonts w:cstheme="minorHAnsi"/>
              </w:rPr>
            </w:pPr>
            <w:r w:rsidRPr="00DB6FC6">
              <w:rPr>
                <w:rFonts w:cstheme="minorHAnsi"/>
              </w:rPr>
              <w:t>29.5</w:t>
            </w:r>
          </w:p>
        </w:tc>
        <w:tc>
          <w:tcPr>
            <w:tcW w:w="2268" w:type="dxa"/>
            <w:vAlign w:val="center"/>
          </w:tcPr>
          <w:p w14:paraId="5E48B30D" w14:textId="194BEC03" w:rsidR="00421ABA" w:rsidRPr="00DB6FC6" w:rsidRDefault="00D360CF" w:rsidP="00070576">
            <w:pPr>
              <w:jc w:val="center"/>
              <w:rPr>
                <w:rFonts w:cstheme="minorHAnsi"/>
              </w:rPr>
            </w:pPr>
            <w:r w:rsidRPr="00DB6FC6">
              <w:rPr>
                <w:rFonts w:cstheme="minorHAnsi"/>
              </w:rPr>
              <w:t>1</w:t>
            </w:r>
            <w:r w:rsidR="00421ABA" w:rsidRPr="00DB6FC6">
              <w:rPr>
                <w:rFonts w:cstheme="minorHAnsi"/>
              </w:rPr>
              <w:t>.</w:t>
            </w:r>
            <w:r w:rsidRPr="00DB6FC6">
              <w:rPr>
                <w:rFonts w:cstheme="minorHAnsi"/>
              </w:rPr>
              <w:t>03</w:t>
            </w:r>
            <w:r w:rsidR="00421ABA" w:rsidRPr="00DB6FC6">
              <w:rPr>
                <w:rFonts w:cstheme="minorHAnsi"/>
              </w:rPr>
              <w:t xml:space="preserve"> (0.</w:t>
            </w:r>
            <w:r w:rsidRPr="00DB6FC6">
              <w:rPr>
                <w:rFonts w:cstheme="minorHAnsi"/>
              </w:rPr>
              <w:t>51</w:t>
            </w:r>
            <w:r w:rsidR="00421ABA" w:rsidRPr="00DB6FC6">
              <w:rPr>
                <w:rFonts w:cstheme="minorHAnsi"/>
              </w:rPr>
              <w:t>-</w:t>
            </w:r>
            <w:r w:rsidRPr="00DB6FC6">
              <w:rPr>
                <w:rFonts w:cstheme="minorHAnsi"/>
              </w:rPr>
              <w:t>2</w:t>
            </w:r>
            <w:r w:rsidR="00421ABA" w:rsidRPr="00DB6FC6">
              <w:rPr>
                <w:rFonts w:cstheme="minorHAnsi"/>
              </w:rPr>
              <w:t>.</w:t>
            </w:r>
            <w:r w:rsidRPr="00DB6FC6">
              <w:rPr>
                <w:rFonts w:cstheme="minorHAnsi"/>
              </w:rPr>
              <w:t>1</w:t>
            </w:r>
            <w:r w:rsidR="00421ABA" w:rsidRPr="00DB6FC6">
              <w:rPr>
                <w:rFonts w:cstheme="minorHAnsi"/>
              </w:rPr>
              <w:t>0)</w:t>
            </w:r>
          </w:p>
        </w:tc>
      </w:tr>
      <w:tr w:rsidR="00421ABA" w:rsidRPr="00EE1C32" w14:paraId="3931123E" w14:textId="77777777" w:rsidTr="00864652">
        <w:trPr>
          <w:trHeight w:val="255"/>
        </w:trPr>
        <w:tc>
          <w:tcPr>
            <w:tcW w:w="2948" w:type="dxa"/>
            <w:vAlign w:val="center"/>
          </w:tcPr>
          <w:p w14:paraId="66C03689" w14:textId="77777777" w:rsidR="00421ABA" w:rsidRPr="00DB6FC6" w:rsidRDefault="00421ABA" w:rsidP="00070576">
            <w:pPr>
              <w:jc w:val="right"/>
            </w:pPr>
            <w:r w:rsidRPr="00DB6FC6">
              <w:t>75 to &lt;86</w:t>
            </w:r>
          </w:p>
        </w:tc>
        <w:tc>
          <w:tcPr>
            <w:tcW w:w="1134" w:type="dxa"/>
            <w:vAlign w:val="center"/>
          </w:tcPr>
          <w:p w14:paraId="76F91CE7" w14:textId="2D72DCB1" w:rsidR="00421ABA" w:rsidRPr="00DB6FC6" w:rsidRDefault="00DB2B48" w:rsidP="00070576">
            <w:pPr>
              <w:jc w:val="center"/>
              <w:rPr>
                <w:rFonts w:cstheme="minorHAnsi"/>
              </w:rPr>
            </w:pPr>
            <w:r w:rsidRPr="00DB6FC6">
              <w:rPr>
                <w:rFonts w:cstheme="minorHAnsi"/>
              </w:rPr>
              <w:t>16.6</w:t>
            </w:r>
          </w:p>
        </w:tc>
        <w:tc>
          <w:tcPr>
            <w:tcW w:w="2268" w:type="dxa"/>
            <w:vAlign w:val="center"/>
          </w:tcPr>
          <w:p w14:paraId="4DD6C2C7" w14:textId="385FF595" w:rsidR="00421ABA" w:rsidRPr="00DB6FC6" w:rsidRDefault="00421ABA" w:rsidP="00070576">
            <w:pPr>
              <w:jc w:val="center"/>
              <w:rPr>
                <w:rFonts w:cstheme="minorHAnsi"/>
              </w:rPr>
            </w:pPr>
            <w:r w:rsidRPr="00DB6FC6">
              <w:rPr>
                <w:rFonts w:cstheme="minorHAnsi"/>
              </w:rPr>
              <w:t>1.</w:t>
            </w:r>
            <w:r w:rsidR="006859E3" w:rsidRPr="00DB6FC6">
              <w:rPr>
                <w:rFonts w:cstheme="minorHAnsi"/>
              </w:rPr>
              <w:t>57</w:t>
            </w:r>
            <w:r w:rsidRPr="00DB6FC6">
              <w:rPr>
                <w:rFonts w:cstheme="minorHAnsi"/>
              </w:rPr>
              <w:t xml:space="preserve"> (1.</w:t>
            </w:r>
            <w:r w:rsidR="006859E3" w:rsidRPr="00DB6FC6">
              <w:rPr>
                <w:rFonts w:cstheme="minorHAnsi"/>
              </w:rPr>
              <w:t>19</w:t>
            </w:r>
            <w:r w:rsidRPr="00DB6FC6">
              <w:rPr>
                <w:rFonts w:cstheme="minorHAnsi"/>
              </w:rPr>
              <w:t>-</w:t>
            </w:r>
            <w:r w:rsidR="006859E3" w:rsidRPr="00DB6FC6">
              <w:rPr>
                <w:rFonts w:cstheme="minorHAnsi"/>
              </w:rPr>
              <w:t>2</w:t>
            </w:r>
            <w:r w:rsidRPr="00DB6FC6">
              <w:rPr>
                <w:rFonts w:cstheme="minorHAnsi"/>
              </w:rPr>
              <w:t>.</w:t>
            </w:r>
            <w:r w:rsidR="006859E3" w:rsidRPr="00DB6FC6">
              <w:rPr>
                <w:rFonts w:cstheme="minorHAnsi"/>
              </w:rPr>
              <w:t>08</w:t>
            </w:r>
            <w:r w:rsidRPr="00DB6FC6">
              <w:rPr>
                <w:rFonts w:cstheme="minorHAnsi"/>
              </w:rPr>
              <w:t>)</w:t>
            </w:r>
          </w:p>
        </w:tc>
        <w:tc>
          <w:tcPr>
            <w:tcW w:w="1134" w:type="dxa"/>
            <w:vAlign w:val="center"/>
          </w:tcPr>
          <w:p w14:paraId="42FB25AF" w14:textId="77777777" w:rsidR="00421ABA" w:rsidRPr="00DB6FC6" w:rsidRDefault="00421ABA" w:rsidP="00070576">
            <w:pPr>
              <w:jc w:val="center"/>
              <w:rPr>
                <w:rFonts w:cstheme="minorHAnsi"/>
              </w:rPr>
            </w:pPr>
            <w:r w:rsidRPr="00DB6FC6">
              <w:rPr>
                <w:rFonts w:cstheme="minorHAnsi"/>
              </w:rPr>
              <w:t>16.8</w:t>
            </w:r>
          </w:p>
        </w:tc>
        <w:tc>
          <w:tcPr>
            <w:tcW w:w="2268" w:type="dxa"/>
            <w:vAlign w:val="center"/>
          </w:tcPr>
          <w:p w14:paraId="37E178CD" w14:textId="2F49DDEE" w:rsidR="00421ABA" w:rsidRPr="00DB6FC6" w:rsidRDefault="00421ABA" w:rsidP="00070576">
            <w:pPr>
              <w:jc w:val="center"/>
              <w:rPr>
                <w:rFonts w:cstheme="minorHAnsi"/>
              </w:rPr>
            </w:pPr>
            <w:r w:rsidRPr="00DB6FC6">
              <w:rPr>
                <w:rFonts w:cstheme="minorHAnsi"/>
              </w:rPr>
              <w:t>1.</w:t>
            </w:r>
            <w:r w:rsidR="00D5639F" w:rsidRPr="00DB6FC6">
              <w:rPr>
                <w:rFonts w:cstheme="minorHAnsi"/>
              </w:rPr>
              <w:t>65</w:t>
            </w:r>
            <w:r w:rsidRPr="00DB6FC6">
              <w:rPr>
                <w:rFonts w:cstheme="minorHAnsi"/>
              </w:rPr>
              <w:t xml:space="preserve"> (1.</w:t>
            </w:r>
            <w:r w:rsidR="00D5639F" w:rsidRPr="00DB6FC6">
              <w:rPr>
                <w:rFonts w:cstheme="minorHAnsi"/>
              </w:rPr>
              <w:t>17</w:t>
            </w:r>
            <w:r w:rsidRPr="00DB6FC6">
              <w:rPr>
                <w:rFonts w:cstheme="minorHAnsi"/>
              </w:rPr>
              <w:t>-</w:t>
            </w:r>
            <w:r w:rsidR="00D5639F" w:rsidRPr="00DB6FC6">
              <w:rPr>
                <w:rFonts w:cstheme="minorHAnsi"/>
              </w:rPr>
              <w:t>2</w:t>
            </w:r>
            <w:r w:rsidRPr="00DB6FC6">
              <w:rPr>
                <w:rFonts w:cstheme="minorHAnsi"/>
              </w:rPr>
              <w:t>.</w:t>
            </w:r>
            <w:r w:rsidR="00D5639F" w:rsidRPr="00DB6FC6">
              <w:rPr>
                <w:rFonts w:cstheme="minorHAnsi"/>
              </w:rPr>
              <w:t>31</w:t>
            </w:r>
            <w:r w:rsidRPr="00DB6FC6">
              <w:rPr>
                <w:rFonts w:cstheme="minorHAnsi"/>
              </w:rPr>
              <w:t>)</w:t>
            </w:r>
          </w:p>
        </w:tc>
        <w:tc>
          <w:tcPr>
            <w:tcW w:w="1134" w:type="dxa"/>
            <w:vAlign w:val="center"/>
          </w:tcPr>
          <w:p w14:paraId="5FE41C39" w14:textId="77777777" w:rsidR="00421ABA" w:rsidRPr="00DB6FC6" w:rsidRDefault="00421ABA" w:rsidP="00070576">
            <w:pPr>
              <w:jc w:val="center"/>
              <w:rPr>
                <w:rFonts w:cstheme="minorHAnsi"/>
              </w:rPr>
            </w:pPr>
            <w:r w:rsidRPr="00DB6FC6">
              <w:rPr>
                <w:rFonts w:cstheme="minorHAnsi"/>
              </w:rPr>
              <w:t>16.2</w:t>
            </w:r>
          </w:p>
        </w:tc>
        <w:tc>
          <w:tcPr>
            <w:tcW w:w="2268" w:type="dxa"/>
            <w:vAlign w:val="center"/>
          </w:tcPr>
          <w:p w14:paraId="4D1BA90C" w14:textId="1F2B2C39" w:rsidR="00421ABA" w:rsidRPr="00DB6FC6" w:rsidRDefault="009F138C" w:rsidP="00070576">
            <w:pPr>
              <w:jc w:val="center"/>
              <w:rPr>
                <w:rFonts w:cstheme="minorHAnsi"/>
              </w:rPr>
            </w:pPr>
            <w:r w:rsidRPr="00DB6FC6">
              <w:rPr>
                <w:rFonts w:cstheme="minorHAnsi"/>
              </w:rPr>
              <w:t>1</w:t>
            </w:r>
            <w:r w:rsidR="00421ABA" w:rsidRPr="00DB6FC6">
              <w:rPr>
                <w:rFonts w:cstheme="minorHAnsi"/>
              </w:rPr>
              <w:t>.</w:t>
            </w:r>
            <w:r w:rsidRPr="00DB6FC6">
              <w:rPr>
                <w:rFonts w:cstheme="minorHAnsi"/>
              </w:rPr>
              <w:t>37</w:t>
            </w:r>
            <w:r w:rsidR="00421ABA" w:rsidRPr="00DB6FC6">
              <w:rPr>
                <w:rFonts w:cstheme="minorHAnsi"/>
              </w:rPr>
              <w:t xml:space="preserve"> (0.</w:t>
            </w:r>
            <w:r w:rsidRPr="00DB6FC6">
              <w:rPr>
                <w:rFonts w:cstheme="minorHAnsi"/>
              </w:rPr>
              <w:t>66</w:t>
            </w:r>
            <w:r w:rsidR="00421ABA" w:rsidRPr="00DB6FC6">
              <w:rPr>
                <w:rFonts w:cstheme="minorHAnsi"/>
              </w:rPr>
              <w:t>-</w:t>
            </w:r>
            <w:r w:rsidRPr="00DB6FC6">
              <w:rPr>
                <w:rFonts w:cstheme="minorHAnsi"/>
              </w:rPr>
              <w:t>2</w:t>
            </w:r>
            <w:r w:rsidR="00421ABA" w:rsidRPr="00DB6FC6">
              <w:rPr>
                <w:rFonts w:cstheme="minorHAnsi"/>
              </w:rPr>
              <w:t>.</w:t>
            </w:r>
            <w:r w:rsidRPr="00DB6FC6">
              <w:rPr>
                <w:rFonts w:cstheme="minorHAnsi"/>
              </w:rPr>
              <w:t>86</w:t>
            </w:r>
            <w:r w:rsidR="00421ABA" w:rsidRPr="00DB6FC6">
              <w:rPr>
                <w:rFonts w:cstheme="minorHAnsi"/>
              </w:rPr>
              <w:t>)</w:t>
            </w:r>
          </w:p>
        </w:tc>
      </w:tr>
      <w:tr w:rsidR="00421ABA" w:rsidRPr="00EE1C32" w14:paraId="4B30185D" w14:textId="77777777" w:rsidTr="00864652">
        <w:trPr>
          <w:trHeight w:val="255"/>
        </w:trPr>
        <w:tc>
          <w:tcPr>
            <w:tcW w:w="2948" w:type="dxa"/>
            <w:vAlign w:val="center"/>
          </w:tcPr>
          <w:p w14:paraId="2A95A90B" w14:textId="77777777" w:rsidR="00421ABA" w:rsidRPr="00DB6FC6" w:rsidRDefault="00421ABA" w:rsidP="00070576">
            <w:pPr>
              <w:jc w:val="right"/>
            </w:pPr>
            <w:r w:rsidRPr="00DB6FC6">
              <w:rPr>
                <w:rFonts w:cstheme="minorHAnsi"/>
              </w:rPr>
              <w:t>≥</w:t>
            </w:r>
            <w:r w:rsidRPr="00DB6FC6">
              <w:t>86</w:t>
            </w:r>
          </w:p>
        </w:tc>
        <w:tc>
          <w:tcPr>
            <w:tcW w:w="1134" w:type="dxa"/>
            <w:vAlign w:val="center"/>
          </w:tcPr>
          <w:p w14:paraId="4A82E0A4" w14:textId="71ED11F1" w:rsidR="00421ABA" w:rsidRPr="00DB6FC6" w:rsidRDefault="00DB2B48" w:rsidP="00070576">
            <w:pPr>
              <w:jc w:val="center"/>
              <w:rPr>
                <w:rFonts w:cstheme="minorHAnsi"/>
              </w:rPr>
            </w:pPr>
            <w:r w:rsidRPr="00DB6FC6">
              <w:rPr>
                <w:rFonts w:cstheme="minorHAnsi"/>
              </w:rPr>
              <w:t>11.8</w:t>
            </w:r>
          </w:p>
        </w:tc>
        <w:tc>
          <w:tcPr>
            <w:tcW w:w="2268" w:type="dxa"/>
            <w:vAlign w:val="center"/>
          </w:tcPr>
          <w:p w14:paraId="19F0BEA9" w14:textId="743884F7" w:rsidR="00421ABA" w:rsidRPr="00DB6FC6" w:rsidRDefault="006859E3" w:rsidP="00070576">
            <w:pPr>
              <w:jc w:val="center"/>
              <w:rPr>
                <w:rFonts w:cstheme="minorHAnsi"/>
              </w:rPr>
            </w:pPr>
            <w:r w:rsidRPr="00DB6FC6">
              <w:rPr>
                <w:rFonts w:cstheme="minorHAnsi"/>
              </w:rPr>
              <w:t>2</w:t>
            </w:r>
            <w:r w:rsidR="00421ABA" w:rsidRPr="00DB6FC6">
              <w:rPr>
                <w:rFonts w:cstheme="minorHAnsi"/>
              </w:rPr>
              <w:t>.</w:t>
            </w:r>
            <w:r w:rsidRPr="00DB6FC6">
              <w:rPr>
                <w:rFonts w:cstheme="minorHAnsi"/>
              </w:rPr>
              <w:t>06</w:t>
            </w:r>
            <w:r w:rsidR="00421ABA" w:rsidRPr="00DB6FC6">
              <w:rPr>
                <w:rFonts w:cstheme="minorHAnsi"/>
              </w:rPr>
              <w:t xml:space="preserve"> (1.52-2.</w:t>
            </w:r>
            <w:r w:rsidR="00EA7956" w:rsidRPr="00DB6FC6">
              <w:rPr>
                <w:rFonts w:cstheme="minorHAnsi"/>
              </w:rPr>
              <w:t>79</w:t>
            </w:r>
            <w:r w:rsidR="00421ABA" w:rsidRPr="00DB6FC6">
              <w:rPr>
                <w:rFonts w:cstheme="minorHAnsi"/>
              </w:rPr>
              <w:t>)</w:t>
            </w:r>
          </w:p>
        </w:tc>
        <w:tc>
          <w:tcPr>
            <w:tcW w:w="1134" w:type="dxa"/>
            <w:vAlign w:val="center"/>
          </w:tcPr>
          <w:p w14:paraId="43CF0D05" w14:textId="77777777" w:rsidR="00421ABA" w:rsidRPr="00DB6FC6" w:rsidRDefault="00421ABA" w:rsidP="00070576">
            <w:pPr>
              <w:jc w:val="center"/>
              <w:rPr>
                <w:rFonts w:cstheme="minorHAnsi"/>
              </w:rPr>
            </w:pPr>
            <w:r w:rsidRPr="00DB6FC6">
              <w:rPr>
                <w:rFonts w:cstheme="minorHAnsi"/>
              </w:rPr>
              <w:t>12.3</w:t>
            </w:r>
          </w:p>
        </w:tc>
        <w:tc>
          <w:tcPr>
            <w:tcW w:w="2268" w:type="dxa"/>
            <w:vAlign w:val="center"/>
          </w:tcPr>
          <w:p w14:paraId="7933586C" w14:textId="6D43C6DD" w:rsidR="00421ABA" w:rsidRPr="00DB6FC6" w:rsidRDefault="00421ABA" w:rsidP="00070576">
            <w:pPr>
              <w:jc w:val="center"/>
              <w:rPr>
                <w:rFonts w:cstheme="minorHAnsi"/>
              </w:rPr>
            </w:pPr>
            <w:r w:rsidRPr="00DB6FC6">
              <w:rPr>
                <w:rFonts w:cstheme="minorHAnsi"/>
              </w:rPr>
              <w:t>2.</w:t>
            </w:r>
            <w:r w:rsidR="00D5639F" w:rsidRPr="00DB6FC6">
              <w:rPr>
                <w:rFonts w:cstheme="minorHAnsi"/>
              </w:rPr>
              <w:t>37</w:t>
            </w:r>
            <w:r w:rsidRPr="00DB6FC6">
              <w:rPr>
                <w:rFonts w:cstheme="minorHAnsi"/>
              </w:rPr>
              <w:t xml:space="preserve"> (1.6</w:t>
            </w:r>
            <w:r w:rsidR="00D5639F" w:rsidRPr="00DB6FC6">
              <w:rPr>
                <w:rFonts w:cstheme="minorHAnsi"/>
              </w:rPr>
              <w:t>4</w:t>
            </w:r>
            <w:r w:rsidRPr="00DB6FC6">
              <w:rPr>
                <w:rFonts w:cstheme="minorHAnsi"/>
              </w:rPr>
              <w:t>-</w:t>
            </w:r>
            <w:r w:rsidR="00D5639F" w:rsidRPr="00DB6FC6">
              <w:rPr>
                <w:rFonts w:cstheme="minorHAnsi"/>
              </w:rPr>
              <w:t>3</w:t>
            </w:r>
            <w:r w:rsidRPr="00DB6FC6">
              <w:rPr>
                <w:rFonts w:cstheme="minorHAnsi"/>
              </w:rPr>
              <w:t>.</w:t>
            </w:r>
            <w:r w:rsidR="00D5639F" w:rsidRPr="00DB6FC6">
              <w:rPr>
                <w:rFonts w:cstheme="minorHAnsi"/>
              </w:rPr>
              <w:t>40</w:t>
            </w:r>
            <w:r w:rsidRPr="00DB6FC6">
              <w:rPr>
                <w:rFonts w:cstheme="minorHAnsi"/>
              </w:rPr>
              <w:t>)</w:t>
            </w:r>
          </w:p>
        </w:tc>
        <w:tc>
          <w:tcPr>
            <w:tcW w:w="1134" w:type="dxa"/>
            <w:vAlign w:val="center"/>
          </w:tcPr>
          <w:p w14:paraId="41D41EBF" w14:textId="77777777" w:rsidR="00421ABA" w:rsidRPr="00DB6FC6" w:rsidRDefault="00421ABA" w:rsidP="00070576">
            <w:pPr>
              <w:jc w:val="center"/>
              <w:rPr>
                <w:rFonts w:cstheme="minorHAnsi"/>
              </w:rPr>
            </w:pPr>
            <w:r w:rsidRPr="00DB6FC6">
              <w:rPr>
                <w:rFonts w:cstheme="minorHAnsi"/>
              </w:rPr>
              <w:t>12.7</w:t>
            </w:r>
          </w:p>
        </w:tc>
        <w:tc>
          <w:tcPr>
            <w:tcW w:w="2268" w:type="dxa"/>
            <w:vAlign w:val="center"/>
          </w:tcPr>
          <w:p w14:paraId="01AC5471" w14:textId="200774F6" w:rsidR="00421ABA" w:rsidRPr="00DB6FC6" w:rsidRDefault="00421ABA" w:rsidP="00070576">
            <w:pPr>
              <w:jc w:val="center"/>
              <w:rPr>
                <w:rFonts w:cstheme="minorHAnsi"/>
              </w:rPr>
            </w:pPr>
            <w:r w:rsidRPr="00DB6FC6">
              <w:rPr>
                <w:rFonts w:cstheme="minorHAnsi"/>
              </w:rPr>
              <w:t>2.</w:t>
            </w:r>
            <w:r w:rsidR="009F138C" w:rsidRPr="00DB6FC6">
              <w:rPr>
                <w:rFonts w:cstheme="minorHAnsi"/>
              </w:rPr>
              <w:t>63</w:t>
            </w:r>
            <w:r w:rsidRPr="00DB6FC6">
              <w:rPr>
                <w:rFonts w:cstheme="minorHAnsi"/>
              </w:rPr>
              <w:t xml:space="preserve"> (1.</w:t>
            </w:r>
            <w:r w:rsidR="009F138C" w:rsidRPr="00DB6FC6">
              <w:rPr>
                <w:rFonts w:cstheme="minorHAnsi"/>
              </w:rPr>
              <w:t>29</w:t>
            </w:r>
            <w:r w:rsidRPr="00DB6FC6">
              <w:rPr>
                <w:rFonts w:cstheme="minorHAnsi"/>
              </w:rPr>
              <w:t>-</w:t>
            </w:r>
            <w:r w:rsidR="009F138C" w:rsidRPr="00DB6FC6">
              <w:rPr>
                <w:rFonts w:cstheme="minorHAnsi"/>
              </w:rPr>
              <w:t>5</w:t>
            </w:r>
            <w:r w:rsidRPr="00DB6FC6">
              <w:rPr>
                <w:rFonts w:cstheme="minorHAnsi"/>
              </w:rPr>
              <w:t>.</w:t>
            </w:r>
            <w:r w:rsidR="009F138C" w:rsidRPr="00DB6FC6">
              <w:rPr>
                <w:rFonts w:cstheme="minorHAnsi"/>
              </w:rPr>
              <w:t>37</w:t>
            </w:r>
            <w:r w:rsidRPr="00DB6FC6">
              <w:rPr>
                <w:rFonts w:cstheme="minorHAnsi"/>
              </w:rPr>
              <w:t>)</w:t>
            </w:r>
          </w:p>
        </w:tc>
      </w:tr>
      <w:tr w:rsidR="00421ABA" w:rsidRPr="00EE1C32" w14:paraId="3310AEF5" w14:textId="77777777" w:rsidTr="00864652">
        <w:trPr>
          <w:trHeight w:val="255"/>
        </w:trPr>
        <w:tc>
          <w:tcPr>
            <w:tcW w:w="2948" w:type="dxa"/>
            <w:vAlign w:val="center"/>
          </w:tcPr>
          <w:p w14:paraId="0F23932A" w14:textId="77777777" w:rsidR="00421ABA" w:rsidRPr="00DB6FC6" w:rsidRDefault="00421ABA" w:rsidP="00070576">
            <w:pPr>
              <w:jc w:val="right"/>
            </w:pPr>
            <w:r w:rsidRPr="00DB6FC6">
              <w:t>Attributable Fraction to average (</w:t>
            </w:r>
            <w:proofErr w:type="gramStart"/>
            <w:r w:rsidRPr="00DB6FC6">
              <w:t>%)</w:t>
            </w:r>
            <w:r w:rsidRPr="00DB6FC6">
              <w:rPr>
                <w:rFonts w:cstheme="minorHAnsi"/>
              </w:rPr>
              <w:t>†</w:t>
            </w:r>
            <w:proofErr w:type="gramEnd"/>
          </w:p>
        </w:tc>
        <w:tc>
          <w:tcPr>
            <w:tcW w:w="1134" w:type="dxa"/>
            <w:vAlign w:val="center"/>
          </w:tcPr>
          <w:p w14:paraId="62D16189" w14:textId="77777777" w:rsidR="00421ABA" w:rsidRPr="00DB6FC6" w:rsidRDefault="00421ABA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1597B637" w14:textId="5C91BB68" w:rsidR="00421ABA" w:rsidRPr="00DB6FC6" w:rsidRDefault="0055024B" w:rsidP="00070576">
            <w:pPr>
              <w:jc w:val="center"/>
              <w:rPr>
                <w:rFonts w:cstheme="minorHAnsi"/>
              </w:rPr>
            </w:pPr>
            <w:r w:rsidRPr="00DB6FC6">
              <w:rPr>
                <w:rFonts w:cstheme="minorHAnsi"/>
              </w:rPr>
              <w:t>18.6</w:t>
            </w:r>
            <w:r w:rsidR="00421ABA" w:rsidRPr="00DB6FC6">
              <w:rPr>
                <w:rFonts w:cstheme="minorHAnsi"/>
              </w:rPr>
              <w:t>%</w:t>
            </w:r>
          </w:p>
        </w:tc>
        <w:tc>
          <w:tcPr>
            <w:tcW w:w="1134" w:type="dxa"/>
            <w:vAlign w:val="center"/>
          </w:tcPr>
          <w:p w14:paraId="78360F9A" w14:textId="77777777" w:rsidR="00421ABA" w:rsidRPr="00DB6FC6" w:rsidRDefault="00421ABA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4D018CEB" w14:textId="202C7473" w:rsidR="00421ABA" w:rsidRPr="00DB6FC6" w:rsidRDefault="00823120" w:rsidP="00070576">
            <w:pPr>
              <w:jc w:val="center"/>
              <w:rPr>
                <w:rFonts w:cstheme="minorHAnsi"/>
              </w:rPr>
            </w:pPr>
            <w:r w:rsidRPr="00DB6FC6">
              <w:rPr>
                <w:rFonts w:cstheme="minorHAnsi"/>
              </w:rPr>
              <w:t>24.9</w:t>
            </w:r>
            <w:r w:rsidR="00421ABA" w:rsidRPr="00DB6FC6">
              <w:rPr>
                <w:rFonts w:cstheme="minorHAnsi"/>
              </w:rPr>
              <w:t>%</w:t>
            </w:r>
          </w:p>
        </w:tc>
        <w:tc>
          <w:tcPr>
            <w:tcW w:w="1134" w:type="dxa"/>
            <w:vAlign w:val="center"/>
          </w:tcPr>
          <w:p w14:paraId="4F87E485" w14:textId="77777777" w:rsidR="00421ABA" w:rsidRPr="00DB6FC6" w:rsidRDefault="00421ABA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2B56914B" w14:textId="0FF3C5EF" w:rsidR="00421ABA" w:rsidRPr="00DB6FC6" w:rsidRDefault="000723A1" w:rsidP="00070576">
            <w:pPr>
              <w:jc w:val="center"/>
              <w:rPr>
                <w:rFonts w:cstheme="minorHAnsi"/>
              </w:rPr>
            </w:pPr>
            <w:r w:rsidRPr="00DB6FC6">
              <w:rPr>
                <w:rFonts w:cstheme="minorHAnsi"/>
              </w:rPr>
              <w:t>15.5</w:t>
            </w:r>
            <w:r w:rsidR="00421ABA" w:rsidRPr="00DB6FC6">
              <w:rPr>
                <w:rFonts w:cstheme="minorHAnsi"/>
              </w:rPr>
              <w:t>%</w:t>
            </w:r>
          </w:p>
        </w:tc>
      </w:tr>
      <w:tr w:rsidR="00421ABA" w:rsidRPr="00EE1C32" w14:paraId="33A5D37A" w14:textId="77777777" w:rsidTr="00864652">
        <w:trPr>
          <w:trHeight w:val="255"/>
        </w:trPr>
        <w:tc>
          <w:tcPr>
            <w:tcW w:w="2948" w:type="dxa"/>
            <w:vAlign w:val="center"/>
          </w:tcPr>
          <w:p w14:paraId="2214B623" w14:textId="77777777" w:rsidR="00421ABA" w:rsidRPr="00DB6FC6" w:rsidRDefault="00421ABA" w:rsidP="0007057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F9C1AFC" w14:textId="77777777" w:rsidR="00421ABA" w:rsidRPr="00DB6FC6" w:rsidRDefault="00421ABA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72C3E6D9" w14:textId="77777777" w:rsidR="00421ABA" w:rsidRPr="00DB6FC6" w:rsidRDefault="00421ABA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607C009A" w14:textId="77777777" w:rsidR="00421ABA" w:rsidRPr="00DB6FC6" w:rsidRDefault="00421ABA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102FF1D5" w14:textId="77777777" w:rsidR="00421ABA" w:rsidRPr="00DB6FC6" w:rsidRDefault="00421ABA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1A5D42B6" w14:textId="77777777" w:rsidR="00421ABA" w:rsidRPr="00DB6FC6" w:rsidRDefault="00421ABA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06D4FACA" w14:textId="77777777" w:rsidR="00421ABA" w:rsidRPr="00DB6FC6" w:rsidRDefault="00421ABA" w:rsidP="00070576">
            <w:pPr>
              <w:jc w:val="center"/>
              <w:rPr>
                <w:rFonts w:cstheme="minorHAnsi"/>
              </w:rPr>
            </w:pPr>
          </w:p>
        </w:tc>
      </w:tr>
      <w:tr w:rsidR="00421ABA" w:rsidRPr="00EE1C32" w14:paraId="6F510AE7" w14:textId="77777777" w:rsidTr="00864652">
        <w:trPr>
          <w:trHeight w:val="255"/>
        </w:trPr>
        <w:tc>
          <w:tcPr>
            <w:tcW w:w="2948" w:type="dxa"/>
            <w:vAlign w:val="center"/>
          </w:tcPr>
          <w:p w14:paraId="7BAEBCB8" w14:textId="77777777" w:rsidR="00421ABA" w:rsidRPr="00DB6FC6" w:rsidRDefault="00421ABA" w:rsidP="00070576">
            <w:pPr>
              <w:jc w:val="right"/>
            </w:pPr>
            <w:r w:rsidRPr="00DB6FC6">
              <w:rPr>
                <w:b/>
                <w:bCs/>
              </w:rPr>
              <w:t>HbA1c Variability Score (HVS)</w:t>
            </w:r>
          </w:p>
        </w:tc>
        <w:tc>
          <w:tcPr>
            <w:tcW w:w="1134" w:type="dxa"/>
            <w:vAlign w:val="center"/>
          </w:tcPr>
          <w:p w14:paraId="798AD108" w14:textId="77777777" w:rsidR="00421ABA" w:rsidRPr="00DB6FC6" w:rsidRDefault="00421ABA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5D821937" w14:textId="77777777" w:rsidR="00421ABA" w:rsidRPr="00DB6FC6" w:rsidRDefault="00421ABA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630E2FD1" w14:textId="77777777" w:rsidR="00421ABA" w:rsidRPr="00DB6FC6" w:rsidRDefault="00421ABA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324D40CA" w14:textId="77777777" w:rsidR="00421ABA" w:rsidRPr="00DB6FC6" w:rsidRDefault="00421ABA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58BB5362" w14:textId="77777777" w:rsidR="00421ABA" w:rsidRPr="00DB6FC6" w:rsidRDefault="00421ABA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257AB3D0" w14:textId="77777777" w:rsidR="00421ABA" w:rsidRPr="00DB6FC6" w:rsidRDefault="00421ABA" w:rsidP="00070576">
            <w:pPr>
              <w:jc w:val="center"/>
              <w:rPr>
                <w:rFonts w:cstheme="minorHAnsi"/>
              </w:rPr>
            </w:pPr>
          </w:p>
        </w:tc>
      </w:tr>
      <w:tr w:rsidR="00421ABA" w:rsidRPr="00EE1C32" w14:paraId="2A31058E" w14:textId="77777777" w:rsidTr="00864652">
        <w:trPr>
          <w:trHeight w:val="255"/>
        </w:trPr>
        <w:tc>
          <w:tcPr>
            <w:tcW w:w="2948" w:type="dxa"/>
            <w:vAlign w:val="center"/>
          </w:tcPr>
          <w:p w14:paraId="131C1FAE" w14:textId="77777777" w:rsidR="00421ABA" w:rsidRPr="00DB6FC6" w:rsidRDefault="00421ABA" w:rsidP="00070576">
            <w:pPr>
              <w:jc w:val="right"/>
            </w:pPr>
            <w:r w:rsidRPr="00DB6FC6">
              <w:t>0 to &lt;20</w:t>
            </w:r>
          </w:p>
        </w:tc>
        <w:tc>
          <w:tcPr>
            <w:tcW w:w="1134" w:type="dxa"/>
            <w:vAlign w:val="center"/>
          </w:tcPr>
          <w:p w14:paraId="38F80F15" w14:textId="69B51090" w:rsidR="00421ABA" w:rsidRPr="00DB6FC6" w:rsidRDefault="00DB2B48" w:rsidP="00070576">
            <w:pPr>
              <w:jc w:val="center"/>
              <w:rPr>
                <w:rFonts w:cstheme="minorHAnsi"/>
              </w:rPr>
            </w:pPr>
            <w:r w:rsidRPr="00DB6FC6">
              <w:rPr>
                <w:rFonts w:cstheme="minorHAnsi"/>
              </w:rPr>
              <w:t>27.7</w:t>
            </w:r>
          </w:p>
        </w:tc>
        <w:tc>
          <w:tcPr>
            <w:tcW w:w="2268" w:type="dxa"/>
            <w:vAlign w:val="center"/>
          </w:tcPr>
          <w:p w14:paraId="1F676D4D" w14:textId="77777777" w:rsidR="00421ABA" w:rsidRPr="00DB6FC6" w:rsidRDefault="00421ABA" w:rsidP="00070576">
            <w:pPr>
              <w:jc w:val="center"/>
              <w:rPr>
                <w:rFonts w:cstheme="minorHAnsi"/>
              </w:rPr>
            </w:pPr>
            <w:r w:rsidRPr="00DB6FC6">
              <w:rPr>
                <w:rFonts w:cstheme="minorHAnsi"/>
              </w:rPr>
              <w:t>1 (Reference)</w:t>
            </w:r>
          </w:p>
        </w:tc>
        <w:tc>
          <w:tcPr>
            <w:tcW w:w="1134" w:type="dxa"/>
            <w:vAlign w:val="center"/>
          </w:tcPr>
          <w:p w14:paraId="5DD8E030" w14:textId="77777777" w:rsidR="00421ABA" w:rsidRPr="00DB6FC6" w:rsidRDefault="00421ABA" w:rsidP="00070576">
            <w:pPr>
              <w:jc w:val="center"/>
              <w:rPr>
                <w:rFonts w:cstheme="minorHAnsi"/>
              </w:rPr>
            </w:pPr>
            <w:r w:rsidRPr="00DB6FC6">
              <w:rPr>
                <w:rFonts w:cstheme="minorHAnsi"/>
              </w:rPr>
              <w:t>27.3</w:t>
            </w:r>
          </w:p>
        </w:tc>
        <w:tc>
          <w:tcPr>
            <w:tcW w:w="2268" w:type="dxa"/>
            <w:vAlign w:val="center"/>
          </w:tcPr>
          <w:p w14:paraId="641D7AA3" w14:textId="77777777" w:rsidR="00421ABA" w:rsidRPr="00DB6FC6" w:rsidRDefault="00421ABA" w:rsidP="00070576">
            <w:pPr>
              <w:jc w:val="center"/>
              <w:rPr>
                <w:rFonts w:cstheme="minorHAnsi"/>
              </w:rPr>
            </w:pPr>
            <w:r w:rsidRPr="00DB6FC6">
              <w:rPr>
                <w:rFonts w:cstheme="minorHAnsi"/>
              </w:rPr>
              <w:t>1 (Reference)</w:t>
            </w:r>
          </w:p>
        </w:tc>
        <w:tc>
          <w:tcPr>
            <w:tcW w:w="1134" w:type="dxa"/>
            <w:vAlign w:val="center"/>
          </w:tcPr>
          <w:p w14:paraId="59F699F4" w14:textId="77777777" w:rsidR="00421ABA" w:rsidRPr="00DB6FC6" w:rsidRDefault="00421ABA" w:rsidP="00070576">
            <w:pPr>
              <w:jc w:val="center"/>
              <w:rPr>
                <w:rFonts w:cstheme="minorHAnsi"/>
              </w:rPr>
            </w:pPr>
            <w:r w:rsidRPr="00DB6FC6">
              <w:rPr>
                <w:rFonts w:cstheme="minorHAnsi"/>
              </w:rPr>
              <w:t>28.0</w:t>
            </w:r>
          </w:p>
        </w:tc>
        <w:tc>
          <w:tcPr>
            <w:tcW w:w="2268" w:type="dxa"/>
            <w:vAlign w:val="center"/>
          </w:tcPr>
          <w:p w14:paraId="647CFE34" w14:textId="77777777" w:rsidR="00421ABA" w:rsidRPr="00DB6FC6" w:rsidRDefault="00421ABA" w:rsidP="00070576">
            <w:pPr>
              <w:jc w:val="center"/>
              <w:rPr>
                <w:rFonts w:cstheme="minorHAnsi"/>
              </w:rPr>
            </w:pPr>
            <w:r w:rsidRPr="00DB6FC6">
              <w:rPr>
                <w:rFonts w:cstheme="minorHAnsi"/>
              </w:rPr>
              <w:t>1 (Reference)</w:t>
            </w:r>
          </w:p>
        </w:tc>
      </w:tr>
      <w:tr w:rsidR="00421ABA" w:rsidRPr="00EE1C32" w14:paraId="0EC887A8" w14:textId="77777777" w:rsidTr="00864652">
        <w:trPr>
          <w:trHeight w:val="255"/>
        </w:trPr>
        <w:tc>
          <w:tcPr>
            <w:tcW w:w="2948" w:type="dxa"/>
            <w:vAlign w:val="center"/>
          </w:tcPr>
          <w:p w14:paraId="35AEEB4F" w14:textId="77777777" w:rsidR="00421ABA" w:rsidRPr="00DB6FC6" w:rsidRDefault="00421ABA" w:rsidP="00070576">
            <w:pPr>
              <w:jc w:val="right"/>
            </w:pPr>
            <w:r w:rsidRPr="00DB6FC6">
              <w:t>20 to &lt;50</w:t>
            </w:r>
          </w:p>
        </w:tc>
        <w:tc>
          <w:tcPr>
            <w:tcW w:w="1134" w:type="dxa"/>
            <w:vAlign w:val="center"/>
          </w:tcPr>
          <w:p w14:paraId="1285FD8F" w14:textId="7A5238FA" w:rsidR="00421ABA" w:rsidRPr="00DB6FC6" w:rsidRDefault="00DB2B48" w:rsidP="00070576">
            <w:pPr>
              <w:jc w:val="center"/>
              <w:rPr>
                <w:rFonts w:cstheme="minorHAnsi"/>
              </w:rPr>
            </w:pPr>
            <w:r w:rsidRPr="00DB6FC6">
              <w:rPr>
                <w:rFonts w:cstheme="minorHAnsi"/>
              </w:rPr>
              <w:t>39.9</w:t>
            </w:r>
          </w:p>
        </w:tc>
        <w:tc>
          <w:tcPr>
            <w:tcW w:w="2268" w:type="dxa"/>
            <w:vAlign w:val="center"/>
          </w:tcPr>
          <w:p w14:paraId="395D11D8" w14:textId="7320A41F" w:rsidR="00421ABA" w:rsidRPr="00DB6FC6" w:rsidRDefault="00421ABA" w:rsidP="00070576">
            <w:pPr>
              <w:jc w:val="center"/>
              <w:rPr>
                <w:rFonts w:cstheme="minorHAnsi"/>
              </w:rPr>
            </w:pPr>
            <w:r w:rsidRPr="00DB6FC6">
              <w:rPr>
                <w:rFonts w:cstheme="minorHAnsi"/>
              </w:rPr>
              <w:t>1.</w:t>
            </w:r>
            <w:r w:rsidR="00EA7956" w:rsidRPr="00DB6FC6">
              <w:rPr>
                <w:rFonts w:cstheme="minorHAnsi"/>
              </w:rPr>
              <w:t>37</w:t>
            </w:r>
            <w:r w:rsidRPr="00DB6FC6">
              <w:rPr>
                <w:rFonts w:cstheme="minorHAnsi"/>
              </w:rPr>
              <w:t xml:space="preserve"> (1.1</w:t>
            </w:r>
            <w:r w:rsidR="00EA7956" w:rsidRPr="00DB6FC6">
              <w:rPr>
                <w:rFonts w:cstheme="minorHAnsi"/>
              </w:rPr>
              <w:t>4</w:t>
            </w:r>
            <w:r w:rsidRPr="00DB6FC6">
              <w:rPr>
                <w:rFonts w:cstheme="minorHAnsi"/>
              </w:rPr>
              <w:t>-1.</w:t>
            </w:r>
            <w:r w:rsidR="00EA7956" w:rsidRPr="00DB6FC6">
              <w:rPr>
                <w:rFonts w:cstheme="minorHAnsi"/>
              </w:rPr>
              <w:t>66</w:t>
            </w:r>
            <w:r w:rsidRPr="00DB6FC6">
              <w:rPr>
                <w:rFonts w:cstheme="minorHAnsi"/>
              </w:rPr>
              <w:t>)</w:t>
            </w:r>
          </w:p>
        </w:tc>
        <w:tc>
          <w:tcPr>
            <w:tcW w:w="1134" w:type="dxa"/>
            <w:vAlign w:val="center"/>
          </w:tcPr>
          <w:p w14:paraId="42825C77" w14:textId="77777777" w:rsidR="00421ABA" w:rsidRPr="00DB6FC6" w:rsidRDefault="00421ABA" w:rsidP="00070576">
            <w:pPr>
              <w:jc w:val="center"/>
              <w:rPr>
                <w:rFonts w:cstheme="minorHAnsi"/>
              </w:rPr>
            </w:pPr>
            <w:r w:rsidRPr="00DB6FC6">
              <w:rPr>
                <w:rFonts w:cstheme="minorHAnsi"/>
              </w:rPr>
              <w:t>39.8</w:t>
            </w:r>
          </w:p>
        </w:tc>
        <w:tc>
          <w:tcPr>
            <w:tcW w:w="2268" w:type="dxa"/>
            <w:vAlign w:val="center"/>
          </w:tcPr>
          <w:p w14:paraId="1E2228A2" w14:textId="356EDCC5" w:rsidR="00421ABA" w:rsidRPr="00DB6FC6" w:rsidRDefault="00421ABA" w:rsidP="00070576">
            <w:pPr>
              <w:jc w:val="center"/>
              <w:rPr>
                <w:rFonts w:cstheme="minorHAnsi"/>
              </w:rPr>
            </w:pPr>
            <w:r w:rsidRPr="00DB6FC6">
              <w:rPr>
                <w:rFonts w:cstheme="minorHAnsi"/>
              </w:rPr>
              <w:t>1.</w:t>
            </w:r>
            <w:r w:rsidR="00D5639F" w:rsidRPr="00DB6FC6">
              <w:rPr>
                <w:rFonts w:cstheme="minorHAnsi"/>
              </w:rPr>
              <w:t>4</w:t>
            </w:r>
            <w:r w:rsidRPr="00DB6FC6">
              <w:rPr>
                <w:rFonts w:cstheme="minorHAnsi"/>
              </w:rPr>
              <w:t>3 (1.1</w:t>
            </w:r>
            <w:r w:rsidR="0045690B" w:rsidRPr="00DB6FC6">
              <w:rPr>
                <w:rFonts w:cstheme="minorHAnsi"/>
              </w:rPr>
              <w:t>4</w:t>
            </w:r>
            <w:r w:rsidRPr="00DB6FC6">
              <w:rPr>
                <w:rFonts w:cstheme="minorHAnsi"/>
              </w:rPr>
              <w:t>-1.</w:t>
            </w:r>
            <w:r w:rsidR="0045690B" w:rsidRPr="00DB6FC6">
              <w:rPr>
                <w:rFonts w:cstheme="minorHAnsi"/>
              </w:rPr>
              <w:t>81</w:t>
            </w:r>
            <w:r w:rsidRPr="00DB6FC6">
              <w:rPr>
                <w:rFonts w:cstheme="minorHAnsi"/>
              </w:rPr>
              <w:t>)</w:t>
            </w:r>
          </w:p>
        </w:tc>
        <w:tc>
          <w:tcPr>
            <w:tcW w:w="1134" w:type="dxa"/>
            <w:vAlign w:val="center"/>
          </w:tcPr>
          <w:p w14:paraId="1F7D9BCE" w14:textId="77777777" w:rsidR="00421ABA" w:rsidRPr="00DB6FC6" w:rsidRDefault="00421ABA" w:rsidP="00070576">
            <w:pPr>
              <w:jc w:val="center"/>
              <w:rPr>
                <w:rFonts w:cstheme="minorHAnsi"/>
              </w:rPr>
            </w:pPr>
            <w:r w:rsidRPr="00DB6FC6">
              <w:rPr>
                <w:rFonts w:cstheme="minorHAnsi"/>
              </w:rPr>
              <w:t>38.9</w:t>
            </w:r>
          </w:p>
        </w:tc>
        <w:tc>
          <w:tcPr>
            <w:tcW w:w="2268" w:type="dxa"/>
            <w:vAlign w:val="center"/>
          </w:tcPr>
          <w:p w14:paraId="30CEF638" w14:textId="77777777" w:rsidR="00421ABA" w:rsidRPr="00DB6FC6" w:rsidRDefault="00421ABA" w:rsidP="00070576">
            <w:pPr>
              <w:jc w:val="center"/>
              <w:rPr>
                <w:rFonts w:cstheme="minorHAnsi"/>
              </w:rPr>
            </w:pPr>
            <w:r w:rsidRPr="00DB6FC6">
              <w:rPr>
                <w:rFonts w:cstheme="minorHAnsi"/>
              </w:rPr>
              <w:t>1.43 (1.03-1.98)</w:t>
            </w:r>
          </w:p>
        </w:tc>
      </w:tr>
      <w:tr w:rsidR="00421ABA" w:rsidRPr="00EE1C32" w14:paraId="752A3FFC" w14:textId="77777777" w:rsidTr="00864652">
        <w:trPr>
          <w:trHeight w:val="255"/>
        </w:trPr>
        <w:tc>
          <w:tcPr>
            <w:tcW w:w="2948" w:type="dxa"/>
            <w:vAlign w:val="center"/>
          </w:tcPr>
          <w:p w14:paraId="3E08EC2F" w14:textId="77777777" w:rsidR="00421ABA" w:rsidRPr="00DB6FC6" w:rsidRDefault="00421ABA" w:rsidP="00070576">
            <w:pPr>
              <w:jc w:val="right"/>
            </w:pPr>
            <w:r w:rsidRPr="00DB6FC6">
              <w:t>50 to &lt;80</w:t>
            </w:r>
          </w:p>
        </w:tc>
        <w:tc>
          <w:tcPr>
            <w:tcW w:w="1134" w:type="dxa"/>
            <w:vAlign w:val="center"/>
          </w:tcPr>
          <w:p w14:paraId="77598ABB" w14:textId="796C22EC" w:rsidR="00421ABA" w:rsidRPr="00DB6FC6" w:rsidRDefault="00DB2B48" w:rsidP="00070576">
            <w:pPr>
              <w:jc w:val="center"/>
              <w:rPr>
                <w:rFonts w:cstheme="minorHAnsi"/>
              </w:rPr>
            </w:pPr>
            <w:r w:rsidRPr="00DB6FC6">
              <w:rPr>
                <w:rFonts w:cstheme="minorHAnsi"/>
              </w:rPr>
              <w:t>27.2</w:t>
            </w:r>
          </w:p>
        </w:tc>
        <w:tc>
          <w:tcPr>
            <w:tcW w:w="2268" w:type="dxa"/>
            <w:vAlign w:val="center"/>
          </w:tcPr>
          <w:p w14:paraId="412C28F6" w14:textId="3B120701" w:rsidR="00421ABA" w:rsidRPr="00DB6FC6" w:rsidRDefault="00421ABA" w:rsidP="00070576">
            <w:pPr>
              <w:jc w:val="center"/>
              <w:rPr>
                <w:rFonts w:cstheme="minorHAnsi"/>
              </w:rPr>
            </w:pPr>
            <w:r w:rsidRPr="00DB6FC6">
              <w:rPr>
                <w:rFonts w:cstheme="minorHAnsi"/>
              </w:rPr>
              <w:t>1.</w:t>
            </w:r>
            <w:r w:rsidR="00EA7956" w:rsidRPr="00DB6FC6">
              <w:rPr>
                <w:rFonts w:cstheme="minorHAnsi"/>
              </w:rPr>
              <w:t>71</w:t>
            </w:r>
            <w:r w:rsidRPr="00DB6FC6">
              <w:rPr>
                <w:rFonts w:cstheme="minorHAnsi"/>
              </w:rPr>
              <w:t xml:space="preserve"> (1.41-</w:t>
            </w:r>
            <w:r w:rsidR="00EA7956" w:rsidRPr="00DB6FC6">
              <w:rPr>
                <w:rFonts w:cstheme="minorHAnsi"/>
              </w:rPr>
              <w:t>2</w:t>
            </w:r>
            <w:r w:rsidRPr="00DB6FC6">
              <w:rPr>
                <w:rFonts w:cstheme="minorHAnsi"/>
              </w:rPr>
              <w:t>.</w:t>
            </w:r>
            <w:r w:rsidR="00EA7956" w:rsidRPr="00DB6FC6">
              <w:rPr>
                <w:rFonts w:cstheme="minorHAnsi"/>
              </w:rPr>
              <w:t>09</w:t>
            </w:r>
            <w:r w:rsidRPr="00DB6FC6">
              <w:rPr>
                <w:rFonts w:cstheme="minorHAnsi"/>
              </w:rPr>
              <w:t>)</w:t>
            </w:r>
          </w:p>
        </w:tc>
        <w:tc>
          <w:tcPr>
            <w:tcW w:w="1134" w:type="dxa"/>
            <w:vAlign w:val="center"/>
          </w:tcPr>
          <w:p w14:paraId="562C371D" w14:textId="77777777" w:rsidR="00421ABA" w:rsidRPr="00DB6FC6" w:rsidRDefault="00421ABA" w:rsidP="00070576">
            <w:pPr>
              <w:jc w:val="center"/>
              <w:rPr>
                <w:rFonts w:cstheme="minorHAnsi"/>
              </w:rPr>
            </w:pPr>
            <w:r w:rsidRPr="00DB6FC6">
              <w:rPr>
                <w:rFonts w:cstheme="minorHAnsi"/>
              </w:rPr>
              <w:t>27.4</w:t>
            </w:r>
          </w:p>
        </w:tc>
        <w:tc>
          <w:tcPr>
            <w:tcW w:w="2268" w:type="dxa"/>
            <w:vAlign w:val="center"/>
          </w:tcPr>
          <w:p w14:paraId="794B33E4" w14:textId="48198C0C" w:rsidR="00421ABA" w:rsidRPr="00DB6FC6" w:rsidRDefault="00421ABA" w:rsidP="00070576">
            <w:pPr>
              <w:jc w:val="center"/>
              <w:rPr>
                <w:rFonts w:cstheme="minorHAnsi"/>
              </w:rPr>
            </w:pPr>
            <w:r w:rsidRPr="00DB6FC6">
              <w:rPr>
                <w:rFonts w:cstheme="minorHAnsi"/>
              </w:rPr>
              <w:t>1.7</w:t>
            </w:r>
            <w:r w:rsidR="0045690B" w:rsidRPr="00DB6FC6">
              <w:rPr>
                <w:rFonts w:cstheme="minorHAnsi"/>
              </w:rPr>
              <w:t>9</w:t>
            </w:r>
            <w:r w:rsidRPr="00DB6FC6">
              <w:rPr>
                <w:rFonts w:cstheme="minorHAnsi"/>
              </w:rPr>
              <w:t xml:space="preserve"> (1.4</w:t>
            </w:r>
            <w:r w:rsidR="0045690B" w:rsidRPr="00DB6FC6">
              <w:rPr>
                <w:rFonts w:cstheme="minorHAnsi"/>
              </w:rPr>
              <w:t>0</w:t>
            </w:r>
            <w:r w:rsidRPr="00DB6FC6">
              <w:rPr>
                <w:rFonts w:cstheme="minorHAnsi"/>
              </w:rPr>
              <w:t>-2.</w:t>
            </w:r>
            <w:r w:rsidR="0045690B" w:rsidRPr="00DB6FC6">
              <w:rPr>
                <w:rFonts w:cstheme="minorHAnsi"/>
              </w:rPr>
              <w:t>29</w:t>
            </w:r>
            <w:r w:rsidRPr="00DB6FC6">
              <w:rPr>
                <w:rFonts w:cstheme="minorHAnsi"/>
              </w:rPr>
              <w:t>)</w:t>
            </w:r>
          </w:p>
        </w:tc>
        <w:tc>
          <w:tcPr>
            <w:tcW w:w="1134" w:type="dxa"/>
            <w:vAlign w:val="center"/>
          </w:tcPr>
          <w:p w14:paraId="5512A24B" w14:textId="77777777" w:rsidR="00421ABA" w:rsidRPr="00DB6FC6" w:rsidRDefault="00421ABA" w:rsidP="00070576">
            <w:pPr>
              <w:jc w:val="center"/>
              <w:rPr>
                <w:rFonts w:cstheme="minorHAnsi"/>
              </w:rPr>
            </w:pPr>
            <w:r w:rsidRPr="00DB6FC6">
              <w:rPr>
                <w:rFonts w:cstheme="minorHAnsi"/>
              </w:rPr>
              <w:t>27.7</w:t>
            </w:r>
          </w:p>
        </w:tc>
        <w:tc>
          <w:tcPr>
            <w:tcW w:w="2268" w:type="dxa"/>
            <w:vAlign w:val="center"/>
          </w:tcPr>
          <w:p w14:paraId="46E909D0" w14:textId="77777777" w:rsidR="00421ABA" w:rsidRPr="00DB6FC6" w:rsidRDefault="00421ABA" w:rsidP="00070576">
            <w:pPr>
              <w:jc w:val="center"/>
              <w:rPr>
                <w:rFonts w:cstheme="minorHAnsi"/>
              </w:rPr>
            </w:pPr>
            <w:r w:rsidRPr="00DB6FC6">
              <w:rPr>
                <w:rFonts w:cstheme="minorHAnsi"/>
              </w:rPr>
              <w:t>1.93 (1.39-2.68)</w:t>
            </w:r>
          </w:p>
        </w:tc>
      </w:tr>
      <w:tr w:rsidR="00421ABA" w:rsidRPr="00EE1C32" w14:paraId="2C43B45E" w14:textId="77777777" w:rsidTr="00864652">
        <w:trPr>
          <w:trHeight w:val="255"/>
        </w:trPr>
        <w:tc>
          <w:tcPr>
            <w:tcW w:w="2948" w:type="dxa"/>
            <w:vAlign w:val="center"/>
          </w:tcPr>
          <w:p w14:paraId="70E59510" w14:textId="77777777" w:rsidR="00421ABA" w:rsidRPr="00DB6FC6" w:rsidRDefault="00421ABA" w:rsidP="00070576">
            <w:pPr>
              <w:jc w:val="right"/>
            </w:pPr>
            <w:r w:rsidRPr="00DB6FC6">
              <w:t>80 to 100</w:t>
            </w:r>
          </w:p>
        </w:tc>
        <w:tc>
          <w:tcPr>
            <w:tcW w:w="1134" w:type="dxa"/>
            <w:vAlign w:val="center"/>
          </w:tcPr>
          <w:p w14:paraId="32948405" w14:textId="318933B9" w:rsidR="00421ABA" w:rsidRPr="00DB6FC6" w:rsidRDefault="00DB2B48" w:rsidP="00070576">
            <w:pPr>
              <w:jc w:val="center"/>
              <w:rPr>
                <w:rFonts w:cstheme="minorHAnsi"/>
              </w:rPr>
            </w:pPr>
            <w:r w:rsidRPr="00DB6FC6">
              <w:rPr>
                <w:rFonts w:cstheme="minorHAnsi"/>
              </w:rPr>
              <w:t>5.2</w:t>
            </w:r>
          </w:p>
        </w:tc>
        <w:tc>
          <w:tcPr>
            <w:tcW w:w="2268" w:type="dxa"/>
            <w:vAlign w:val="center"/>
          </w:tcPr>
          <w:p w14:paraId="06997B60" w14:textId="0916AD70" w:rsidR="00421ABA" w:rsidRPr="00DB6FC6" w:rsidRDefault="00421ABA" w:rsidP="00070576">
            <w:pPr>
              <w:jc w:val="center"/>
              <w:rPr>
                <w:rFonts w:cstheme="minorHAnsi"/>
              </w:rPr>
            </w:pPr>
            <w:r w:rsidRPr="00DB6FC6">
              <w:rPr>
                <w:rFonts w:cstheme="minorHAnsi"/>
              </w:rPr>
              <w:t>2.</w:t>
            </w:r>
            <w:r w:rsidR="00EA7956" w:rsidRPr="00DB6FC6">
              <w:rPr>
                <w:rFonts w:cstheme="minorHAnsi"/>
              </w:rPr>
              <w:t>61</w:t>
            </w:r>
            <w:r w:rsidRPr="00DB6FC6">
              <w:rPr>
                <w:rFonts w:cstheme="minorHAnsi"/>
              </w:rPr>
              <w:t xml:space="preserve"> (1.85-</w:t>
            </w:r>
            <w:r w:rsidR="00EA7956" w:rsidRPr="00DB6FC6">
              <w:rPr>
                <w:rFonts w:cstheme="minorHAnsi"/>
              </w:rPr>
              <w:t>3</w:t>
            </w:r>
            <w:r w:rsidRPr="00DB6FC6">
              <w:rPr>
                <w:rFonts w:cstheme="minorHAnsi"/>
              </w:rPr>
              <w:t>.</w:t>
            </w:r>
            <w:r w:rsidR="00EA7956" w:rsidRPr="00DB6FC6">
              <w:rPr>
                <w:rFonts w:cstheme="minorHAnsi"/>
              </w:rPr>
              <w:t>47</w:t>
            </w:r>
            <w:r w:rsidRPr="00DB6FC6">
              <w:rPr>
                <w:rFonts w:cstheme="minorHAnsi"/>
              </w:rPr>
              <w:t>)</w:t>
            </w:r>
          </w:p>
        </w:tc>
        <w:tc>
          <w:tcPr>
            <w:tcW w:w="1134" w:type="dxa"/>
            <w:vAlign w:val="center"/>
          </w:tcPr>
          <w:p w14:paraId="491ED742" w14:textId="77777777" w:rsidR="00421ABA" w:rsidRPr="00DB6FC6" w:rsidRDefault="00421ABA" w:rsidP="00070576">
            <w:pPr>
              <w:jc w:val="center"/>
              <w:rPr>
                <w:rFonts w:cstheme="minorHAnsi"/>
              </w:rPr>
            </w:pPr>
            <w:r w:rsidRPr="00DB6FC6">
              <w:rPr>
                <w:rFonts w:cstheme="minorHAnsi"/>
              </w:rPr>
              <w:t>5.5</w:t>
            </w:r>
          </w:p>
        </w:tc>
        <w:tc>
          <w:tcPr>
            <w:tcW w:w="2268" w:type="dxa"/>
            <w:vAlign w:val="center"/>
          </w:tcPr>
          <w:p w14:paraId="3F34E075" w14:textId="3C6AE656" w:rsidR="00421ABA" w:rsidRPr="00DB6FC6" w:rsidRDefault="00421ABA" w:rsidP="00070576">
            <w:pPr>
              <w:jc w:val="center"/>
              <w:rPr>
                <w:rFonts w:cstheme="minorHAnsi"/>
              </w:rPr>
            </w:pPr>
            <w:r w:rsidRPr="00DB6FC6">
              <w:rPr>
                <w:rFonts w:cstheme="minorHAnsi"/>
              </w:rPr>
              <w:t>2.</w:t>
            </w:r>
            <w:r w:rsidR="0045690B" w:rsidRPr="00DB6FC6">
              <w:rPr>
                <w:rFonts w:cstheme="minorHAnsi"/>
              </w:rPr>
              <w:t>84</w:t>
            </w:r>
            <w:r w:rsidRPr="00DB6FC6">
              <w:rPr>
                <w:rFonts w:cstheme="minorHAnsi"/>
              </w:rPr>
              <w:t xml:space="preserve"> (</w:t>
            </w:r>
            <w:r w:rsidR="0045690B" w:rsidRPr="00DB6FC6">
              <w:rPr>
                <w:rFonts w:cstheme="minorHAnsi"/>
              </w:rPr>
              <w:t>2</w:t>
            </w:r>
            <w:r w:rsidRPr="00DB6FC6">
              <w:rPr>
                <w:rFonts w:cstheme="minorHAnsi"/>
              </w:rPr>
              <w:t>.</w:t>
            </w:r>
            <w:r w:rsidR="0045690B" w:rsidRPr="00DB6FC6">
              <w:rPr>
                <w:rFonts w:cstheme="minorHAnsi"/>
              </w:rPr>
              <w:t>02</w:t>
            </w:r>
            <w:r w:rsidRPr="00DB6FC6">
              <w:rPr>
                <w:rFonts w:cstheme="minorHAnsi"/>
              </w:rPr>
              <w:t>-</w:t>
            </w:r>
            <w:r w:rsidR="0045690B" w:rsidRPr="00DB6FC6">
              <w:rPr>
                <w:rFonts w:cstheme="minorHAnsi"/>
              </w:rPr>
              <w:t>4</w:t>
            </w:r>
            <w:r w:rsidRPr="00DB6FC6">
              <w:rPr>
                <w:rFonts w:cstheme="minorHAnsi"/>
              </w:rPr>
              <w:t>.</w:t>
            </w:r>
            <w:r w:rsidR="0045690B" w:rsidRPr="00DB6FC6">
              <w:rPr>
                <w:rFonts w:cstheme="minorHAnsi"/>
              </w:rPr>
              <w:t>00</w:t>
            </w:r>
            <w:r w:rsidRPr="00DB6FC6">
              <w:rPr>
                <w:rFonts w:cstheme="minorHAnsi"/>
              </w:rPr>
              <w:t>)</w:t>
            </w:r>
          </w:p>
        </w:tc>
        <w:tc>
          <w:tcPr>
            <w:tcW w:w="1134" w:type="dxa"/>
            <w:vAlign w:val="center"/>
          </w:tcPr>
          <w:p w14:paraId="6A93CE67" w14:textId="77777777" w:rsidR="00421ABA" w:rsidRPr="00DB6FC6" w:rsidRDefault="00421ABA" w:rsidP="00070576">
            <w:pPr>
              <w:jc w:val="center"/>
              <w:rPr>
                <w:rFonts w:cstheme="minorHAnsi"/>
              </w:rPr>
            </w:pPr>
            <w:r w:rsidRPr="00DB6FC6">
              <w:rPr>
                <w:rFonts w:cstheme="minorHAnsi"/>
              </w:rPr>
              <w:t>5.3</w:t>
            </w:r>
          </w:p>
        </w:tc>
        <w:tc>
          <w:tcPr>
            <w:tcW w:w="2268" w:type="dxa"/>
            <w:vAlign w:val="center"/>
          </w:tcPr>
          <w:p w14:paraId="436246D2" w14:textId="77777777" w:rsidR="00421ABA" w:rsidRPr="00DB6FC6" w:rsidRDefault="00421ABA" w:rsidP="00070576">
            <w:pPr>
              <w:jc w:val="center"/>
              <w:rPr>
                <w:rFonts w:cstheme="minorHAnsi"/>
              </w:rPr>
            </w:pPr>
            <w:r w:rsidRPr="00DB6FC6">
              <w:rPr>
                <w:rFonts w:cstheme="minorHAnsi"/>
              </w:rPr>
              <w:t>2.13 (1.28-3.52)</w:t>
            </w:r>
          </w:p>
        </w:tc>
      </w:tr>
      <w:tr w:rsidR="00421ABA" w:rsidRPr="00AD2C51" w14:paraId="0D5456BA" w14:textId="77777777" w:rsidTr="00864652">
        <w:trPr>
          <w:trHeight w:val="255"/>
        </w:trPr>
        <w:tc>
          <w:tcPr>
            <w:tcW w:w="2948" w:type="dxa"/>
            <w:vAlign w:val="center"/>
          </w:tcPr>
          <w:p w14:paraId="3C6B37F7" w14:textId="77777777" w:rsidR="00421ABA" w:rsidRPr="00DB6FC6" w:rsidRDefault="00421ABA" w:rsidP="00070576">
            <w:pPr>
              <w:jc w:val="right"/>
            </w:pPr>
            <w:r w:rsidRPr="00DB6FC6">
              <w:t>Attributable Fraction to variability (</w:t>
            </w:r>
            <w:proofErr w:type="gramStart"/>
            <w:r w:rsidRPr="00DB6FC6">
              <w:t>%)</w:t>
            </w:r>
            <w:r w:rsidRPr="00DB6FC6">
              <w:rPr>
                <w:rFonts w:cstheme="minorHAnsi"/>
              </w:rPr>
              <w:t>†</w:t>
            </w:r>
            <w:proofErr w:type="gramEnd"/>
          </w:p>
        </w:tc>
        <w:tc>
          <w:tcPr>
            <w:tcW w:w="1134" w:type="dxa"/>
            <w:vAlign w:val="center"/>
          </w:tcPr>
          <w:p w14:paraId="784ED2F2" w14:textId="77777777" w:rsidR="00421ABA" w:rsidRPr="00DB6FC6" w:rsidRDefault="00421ABA" w:rsidP="0007057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2FF946A" w14:textId="7BD5A304" w:rsidR="00421ABA" w:rsidRPr="00DB6FC6" w:rsidRDefault="0055024B" w:rsidP="00070576">
            <w:pPr>
              <w:jc w:val="center"/>
            </w:pPr>
            <w:r w:rsidRPr="00DB6FC6">
              <w:t>25.4</w:t>
            </w:r>
            <w:r w:rsidR="00421ABA" w:rsidRPr="00DB6FC6">
              <w:t>%</w:t>
            </w:r>
          </w:p>
        </w:tc>
        <w:tc>
          <w:tcPr>
            <w:tcW w:w="1134" w:type="dxa"/>
            <w:vAlign w:val="center"/>
          </w:tcPr>
          <w:p w14:paraId="21ED5BC9" w14:textId="77777777" w:rsidR="00421ABA" w:rsidRPr="00DB6FC6" w:rsidRDefault="00421ABA" w:rsidP="0007057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9E6E71E" w14:textId="239CD43A" w:rsidR="00421ABA" w:rsidRPr="00DB6FC6" w:rsidRDefault="00421ABA" w:rsidP="00070576">
            <w:pPr>
              <w:jc w:val="center"/>
            </w:pPr>
            <w:r w:rsidRPr="00DB6FC6">
              <w:t>2</w:t>
            </w:r>
            <w:r w:rsidR="00D222EE" w:rsidRPr="00DB6FC6">
              <w:t>7</w:t>
            </w:r>
            <w:r w:rsidRPr="00DB6FC6">
              <w:t>.</w:t>
            </w:r>
            <w:r w:rsidR="00D222EE" w:rsidRPr="00DB6FC6">
              <w:t>7</w:t>
            </w:r>
            <w:r w:rsidRPr="00DB6FC6">
              <w:t>%</w:t>
            </w:r>
          </w:p>
        </w:tc>
        <w:tc>
          <w:tcPr>
            <w:tcW w:w="1134" w:type="dxa"/>
            <w:vAlign w:val="center"/>
          </w:tcPr>
          <w:p w14:paraId="1A3D441D" w14:textId="77777777" w:rsidR="00421ABA" w:rsidRPr="00DB6FC6" w:rsidRDefault="00421ABA" w:rsidP="0007057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B6ADAB0" w14:textId="608B915D" w:rsidR="00421ABA" w:rsidRPr="00DB6FC6" w:rsidRDefault="000723A1" w:rsidP="00070576">
            <w:pPr>
              <w:jc w:val="center"/>
            </w:pPr>
            <w:r w:rsidRPr="00DB6FC6">
              <w:t>21.4</w:t>
            </w:r>
            <w:r w:rsidR="00421ABA" w:rsidRPr="00DB6FC6">
              <w:t>%</w:t>
            </w:r>
          </w:p>
        </w:tc>
      </w:tr>
    </w:tbl>
    <w:p w14:paraId="778FC74D" w14:textId="77777777" w:rsidR="00421ABA" w:rsidRDefault="00421ABA" w:rsidP="00421ABA">
      <w:pPr>
        <w:spacing w:after="0" w:line="240" w:lineRule="auto"/>
      </w:pPr>
    </w:p>
    <w:p w14:paraId="61DDDBD8" w14:textId="4D08119E" w:rsidR="00421ABA" w:rsidRDefault="00421ABA" w:rsidP="00421ABA">
      <w:r>
        <w:t>H</w:t>
      </w:r>
      <w:r w:rsidRPr="0066629D">
        <w:t xml:space="preserve">R = </w:t>
      </w:r>
      <w:r>
        <w:t>Hazard</w:t>
      </w:r>
      <w:r w:rsidRPr="0066629D">
        <w:t xml:space="preserve"> ratio</w:t>
      </w:r>
      <w:r w:rsidR="007620B4">
        <w:t xml:space="preserve">. Number of deaths in each analysis: </w:t>
      </w:r>
      <w:r w:rsidR="00B474CA">
        <w:t>Deaths 6 months to 3 years only n=878 (</w:t>
      </w:r>
      <w:r w:rsidR="006E6917">
        <w:t xml:space="preserve">4.4%), No </w:t>
      </w:r>
      <w:r w:rsidR="006E6917" w:rsidRPr="006E6917">
        <w:t>hypoglycaemia</w:t>
      </w:r>
      <w:r w:rsidR="006E6917">
        <w:t xml:space="preserve"> n=615 (</w:t>
      </w:r>
      <w:r w:rsidR="00683235">
        <w:t>4.3%), No co-morbidities n=</w:t>
      </w:r>
      <w:r w:rsidR="00A01574">
        <w:t xml:space="preserve">138 </w:t>
      </w:r>
      <w:r w:rsidR="00683235">
        <w:t>(</w:t>
      </w:r>
      <w:r w:rsidR="00660398">
        <w:t>1.3%).</w:t>
      </w:r>
      <w:r w:rsidR="003C5B47">
        <w:t xml:space="preserve"> There were no deaths in the &lt;42 average level </w:t>
      </w:r>
      <w:r w:rsidR="006F2D92">
        <w:t xml:space="preserve">group </w:t>
      </w:r>
      <w:r w:rsidR="003C5B47">
        <w:t xml:space="preserve">without co-morbidity so HR </w:t>
      </w:r>
      <w:r w:rsidR="006F2D92">
        <w:t>could be</w:t>
      </w:r>
      <w:r w:rsidR="003C5B47">
        <w:t xml:space="preserve"> estimated.</w:t>
      </w:r>
      <w:r>
        <w:br/>
        <w:t>* - A</w:t>
      </w:r>
      <w:r w:rsidRPr="0066629D">
        <w:t xml:space="preserve">djusts for </w:t>
      </w:r>
      <w:r w:rsidRPr="00701024">
        <w:t>age, sex, ethnicity, deprivation (IMD), time since diagnosis, co-morbidity count, smoking, BMI and HbA1c mean/variability</w:t>
      </w:r>
      <w:r w:rsidRPr="0066629D">
        <w:t>.</w:t>
      </w:r>
      <w:r>
        <w:br/>
      </w:r>
      <w:r>
        <w:rPr>
          <w:rFonts w:cstheme="minorHAnsi"/>
        </w:rPr>
        <w:t>†</w:t>
      </w:r>
      <w:r>
        <w:t xml:space="preserve"> - </w:t>
      </w:r>
      <w:r w:rsidRPr="004A50C0">
        <w:t>Attributable fractions estimates assume a casual association under which all patients are moved to reference category</w:t>
      </w:r>
      <w:r>
        <w:t>.</w:t>
      </w:r>
    </w:p>
    <w:p w14:paraId="1747C583" w14:textId="6BD1E2A4" w:rsidR="00421ABA" w:rsidRDefault="00E4539B" w:rsidP="00421ABA">
      <w:pPr>
        <w:pStyle w:val="Heading2"/>
      </w:pPr>
      <w:bookmarkStart w:id="15" w:name="_Toc195437000"/>
      <w:r>
        <w:lastRenderedPageBreak/>
        <w:t>Table S</w:t>
      </w:r>
      <w:r w:rsidR="00467D55">
        <w:t>1</w:t>
      </w:r>
      <w:r w:rsidR="00CA60AB">
        <w:t>2</w:t>
      </w:r>
      <w:r>
        <w:t xml:space="preserve">: Sensitivity analyses excluding to different sub-groups </w:t>
      </w:r>
      <w:r w:rsidRPr="00835A75">
        <w:t>for all-cause mortality</w:t>
      </w:r>
      <w:r>
        <w:t xml:space="preserve"> during 2015-17</w:t>
      </w:r>
      <w:r w:rsidRPr="00835A75">
        <w:t xml:space="preserve"> by average HbA1c and HbA1c variability score (HVS), in type 2 diabetes</w:t>
      </w:r>
      <w:bookmarkEnd w:id="15"/>
    </w:p>
    <w:tbl>
      <w:tblPr>
        <w:tblStyle w:val="GridTable1Light-Accent1"/>
        <w:tblW w:w="13154" w:type="dxa"/>
        <w:tblLayout w:type="fixed"/>
        <w:tblLook w:val="0420" w:firstRow="1" w:lastRow="0" w:firstColumn="0" w:lastColumn="0" w:noHBand="0" w:noVBand="1"/>
      </w:tblPr>
      <w:tblGrid>
        <w:gridCol w:w="2948"/>
        <w:gridCol w:w="1134"/>
        <w:gridCol w:w="2268"/>
        <w:gridCol w:w="1134"/>
        <w:gridCol w:w="2268"/>
        <w:gridCol w:w="1134"/>
        <w:gridCol w:w="2268"/>
      </w:tblGrid>
      <w:tr w:rsidR="00421ABA" w14:paraId="093F5348" w14:textId="77777777" w:rsidTr="008646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tblHeader/>
        </w:trPr>
        <w:tc>
          <w:tcPr>
            <w:tcW w:w="2948" w:type="dxa"/>
          </w:tcPr>
          <w:p w14:paraId="3770F67A" w14:textId="77777777" w:rsidR="00421ABA" w:rsidRPr="00AD2C51" w:rsidRDefault="00421ABA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6" w:type="dxa"/>
            <w:gridSpan w:val="6"/>
          </w:tcPr>
          <w:p w14:paraId="03AC6F87" w14:textId="77777777" w:rsidR="00421ABA" w:rsidRPr="00531C5A" w:rsidRDefault="00421ABA" w:rsidP="00070576">
            <w:pPr>
              <w:jc w:val="center"/>
            </w:pPr>
            <w:r w:rsidRPr="00531C5A">
              <w:t>Type 2 Diabetes (n=409,821)</w:t>
            </w:r>
          </w:p>
        </w:tc>
      </w:tr>
      <w:tr w:rsidR="00421ABA" w14:paraId="351B39F6" w14:textId="77777777" w:rsidTr="008646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tblHeader/>
        </w:trPr>
        <w:tc>
          <w:tcPr>
            <w:tcW w:w="2948" w:type="dxa"/>
          </w:tcPr>
          <w:p w14:paraId="5D6A9E56" w14:textId="77777777" w:rsidR="00421ABA" w:rsidRPr="00AD2C51" w:rsidRDefault="00421ABA" w:rsidP="00070576">
            <w:pPr>
              <w:jc w:val="center"/>
              <w:rPr>
                <w:sz w:val="20"/>
                <w:szCs w:val="20"/>
              </w:rPr>
            </w:pPr>
            <w:r w:rsidRPr="00AD2C51">
              <w:rPr>
                <w:sz w:val="20"/>
                <w:szCs w:val="20"/>
              </w:rPr>
              <w:br/>
            </w:r>
          </w:p>
        </w:tc>
        <w:tc>
          <w:tcPr>
            <w:tcW w:w="3402" w:type="dxa"/>
            <w:gridSpan w:val="2"/>
          </w:tcPr>
          <w:p w14:paraId="5E493763" w14:textId="709C9878" w:rsidR="00421ABA" w:rsidRPr="00531C5A" w:rsidRDefault="00421ABA" w:rsidP="00070576">
            <w:pPr>
              <w:jc w:val="center"/>
              <w:rPr>
                <w:b w:val="0"/>
                <w:bCs w:val="0"/>
              </w:rPr>
            </w:pPr>
            <w:r w:rsidRPr="00531C5A">
              <w:t>Adjusted as per main analysis*, excluding deaths occurring during the first 6 months (n=</w:t>
            </w:r>
            <w:r w:rsidR="0044090F" w:rsidRPr="00531C5A">
              <w:t>403</w:t>
            </w:r>
            <w:r w:rsidRPr="00531C5A">
              <w:t>,</w:t>
            </w:r>
            <w:r w:rsidR="0044090F" w:rsidRPr="00531C5A">
              <w:t>329</w:t>
            </w:r>
            <w:r w:rsidRPr="00531C5A">
              <w:t>)</w:t>
            </w:r>
          </w:p>
        </w:tc>
        <w:tc>
          <w:tcPr>
            <w:tcW w:w="3402" w:type="dxa"/>
            <w:gridSpan w:val="2"/>
          </w:tcPr>
          <w:p w14:paraId="39DEAB41" w14:textId="77777777" w:rsidR="00421ABA" w:rsidRPr="00531C5A" w:rsidRDefault="00421ABA" w:rsidP="00070576">
            <w:pPr>
              <w:jc w:val="center"/>
            </w:pPr>
            <w:r w:rsidRPr="00531C5A">
              <w:t>Adjusted as per main analysis*, excluding those with a history of hypoglycaemia (n=393,683)</w:t>
            </w:r>
          </w:p>
        </w:tc>
        <w:tc>
          <w:tcPr>
            <w:tcW w:w="3402" w:type="dxa"/>
            <w:gridSpan w:val="2"/>
          </w:tcPr>
          <w:p w14:paraId="2E5CB1BC" w14:textId="44B2F526" w:rsidR="00421ABA" w:rsidRPr="00531C5A" w:rsidRDefault="00421ABA" w:rsidP="00070576">
            <w:pPr>
              <w:jc w:val="center"/>
              <w:rPr>
                <w:b w:val="0"/>
                <w:bCs w:val="0"/>
              </w:rPr>
            </w:pPr>
            <w:r w:rsidRPr="00531C5A">
              <w:t>Adjusted as per main analysis*, excluding those with any co-morbidity (n=88,4</w:t>
            </w:r>
            <w:r w:rsidR="00AA31D5" w:rsidRPr="00531C5A">
              <w:t>81</w:t>
            </w:r>
            <w:r w:rsidRPr="00531C5A">
              <w:t>)</w:t>
            </w:r>
          </w:p>
        </w:tc>
      </w:tr>
      <w:tr w:rsidR="00421ABA" w:rsidRPr="00AD2C51" w14:paraId="55033C45" w14:textId="77777777" w:rsidTr="008646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tblHeader/>
        </w:trPr>
        <w:tc>
          <w:tcPr>
            <w:tcW w:w="2948" w:type="dxa"/>
          </w:tcPr>
          <w:p w14:paraId="708B62D6" w14:textId="77777777" w:rsidR="00421ABA" w:rsidRPr="00AD2C51" w:rsidRDefault="00421ABA" w:rsidP="00070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E5BAF18" w14:textId="77777777" w:rsidR="00421ABA" w:rsidRPr="00531C5A" w:rsidRDefault="00421ABA" w:rsidP="00070576">
            <w:pPr>
              <w:jc w:val="center"/>
            </w:pPr>
            <w:r w:rsidRPr="00531C5A">
              <w:t>%</w:t>
            </w:r>
          </w:p>
        </w:tc>
        <w:tc>
          <w:tcPr>
            <w:tcW w:w="2268" w:type="dxa"/>
            <w:vAlign w:val="center"/>
          </w:tcPr>
          <w:p w14:paraId="0E58EF3C" w14:textId="77777777" w:rsidR="00421ABA" w:rsidRPr="00531C5A" w:rsidRDefault="00421ABA" w:rsidP="00070576">
            <w:pPr>
              <w:jc w:val="center"/>
            </w:pPr>
            <w:r w:rsidRPr="00531C5A">
              <w:t>HR (95% CI)</w:t>
            </w:r>
          </w:p>
        </w:tc>
        <w:tc>
          <w:tcPr>
            <w:tcW w:w="1134" w:type="dxa"/>
          </w:tcPr>
          <w:p w14:paraId="04DE772A" w14:textId="77777777" w:rsidR="00421ABA" w:rsidRPr="00531C5A" w:rsidRDefault="00421ABA" w:rsidP="00070576">
            <w:pPr>
              <w:jc w:val="center"/>
            </w:pPr>
            <w:r w:rsidRPr="00531C5A">
              <w:t>%</w:t>
            </w:r>
          </w:p>
        </w:tc>
        <w:tc>
          <w:tcPr>
            <w:tcW w:w="2268" w:type="dxa"/>
            <w:vAlign w:val="center"/>
          </w:tcPr>
          <w:p w14:paraId="658E39BB" w14:textId="77777777" w:rsidR="00421ABA" w:rsidRPr="00531C5A" w:rsidRDefault="00421ABA" w:rsidP="00070576">
            <w:pPr>
              <w:jc w:val="center"/>
            </w:pPr>
            <w:r w:rsidRPr="00531C5A">
              <w:t>HR (95% CI)</w:t>
            </w:r>
          </w:p>
        </w:tc>
        <w:tc>
          <w:tcPr>
            <w:tcW w:w="1134" w:type="dxa"/>
          </w:tcPr>
          <w:p w14:paraId="1C49B2F9" w14:textId="77777777" w:rsidR="00421ABA" w:rsidRPr="00531C5A" w:rsidRDefault="00421ABA" w:rsidP="00070576">
            <w:pPr>
              <w:jc w:val="center"/>
            </w:pPr>
            <w:r w:rsidRPr="00531C5A">
              <w:t>%</w:t>
            </w:r>
          </w:p>
        </w:tc>
        <w:tc>
          <w:tcPr>
            <w:tcW w:w="2268" w:type="dxa"/>
            <w:vAlign w:val="center"/>
          </w:tcPr>
          <w:p w14:paraId="5263AD7B" w14:textId="77777777" w:rsidR="00421ABA" w:rsidRPr="00531C5A" w:rsidRDefault="00421ABA" w:rsidP="00070576">
            <w:pPr>
              <w:jc w:val="center"/>
            </w:pPr>
            <w:r w:rsidRPr="00531C5A">
              <w:t>HR (95% CI)</w:t>
            </w:r>
          </w:p>
        </w:tc>
      </w:tr>
      <w:tr w:rsidR="00421ABA" w:rsidRPr="00EE1C32" w14:paraId="7BD39420" w14:textId="77777777" w:rsidTr="00864652">
        <w:trPr>
          <w:trHeight w:val="255"/>
        </w:trPr>
        <w:tc>
          <w:tcPr>
            <w:tcW w:w="2948" w:type="dxa"/>
            <w:vAlign w:val="center"/>
          </w:tcPr>
          <w:p w14:paraId="782C152E" w14:textId="77777777" w:rsidR="00421ABA" w:rsidRPr="00AD2C51" w:rsidRDefault="00421ABA" w:rsidP="000705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E35780D" w14:textId="77777777" w:rsidR="00421ABA" w:rsidRPr="00EE1C32" w:rsidRDefault="00421ABA" w:rsidP="000705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44B6BC0" w14:textId="77777777" w:rsidR="00421ABA" w:rsidRPr="00EE1C32" w:rsidRDefault="00421ABA" w:rsidP="000705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71AD93" w14:textId="77777777" w:rsidR="00421ABA" w:rsidRPr="00183738" w:rsidRDefault="00421ABA" w:rsidP="000705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01C8798" w14:textId="77777777" w:rsidR="00421ABA" w:rsidRPr="00183738" w:rsidRDefault="00421ABA" w:rsidP="000705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18A859E" w14:textId="77777777" w:rsidR="00421ABA" w:rsidRPr="00183738" w:rsidRDefault="00421ABA" w:rsidP="000705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A34EF78" w14:textId="77777777" w:rsidR="00421ABA" w:rsidRPr="00183738" w:rsidRDefault="00421ABA" w:rsidP="000705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21ABA" w:rsidRPr="00EE1C32" w14:paraId="402DC53C" w14:textId="77777777" w:rsidTr="00864652">
        <w:trPr>
          <w:trHeight w:val="255"/>
        </w:trPr>
        <w:tc>
          <w:tcPr>
            <w:tcW w:w="2948" w:type="dxa"/>
            <w:vAlign w:val="center"/>
          </w:tcPr>
          <w:p w14:paraId="7EE67F0A" w14:textId="77777777" w:rsidR="00421ABA" w:rsidRPr="00355437" w:rsidRDefault="00421ABA" w:rsidP="00070576">
            <w:pPr>
              <w:jc w:val="right"/>
            </w:pPr>
            <w:r w:rsidRPr="00355437">
              <w:rPr>
                <w:b/>
                <w:bCs/>
              </w:rPr>
              <w:t>Average HbA1c</w:t>
            </w:r>
          </w:p>
        </w:tc>
        <w:tc>
          <w:tcPr>
            <w:tcW w:w="1134" w:type="dxa"/>
            <w:vAlign w:val="center"/>
          </w:tcPr>
          <w:p w14:paraId="6BA4A6BB" w14:textId="77777777" w:rsidR="00421ABA" w:rsidRPr="00355437" w:rsidRDefault="00421ABA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269D36C4" w14:textId="77777777" w:rsidR="00421ABA" w:rsidRPr="00355437" w:rsidRDefault="00421ABA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784AC727" w14:textId="77777777" w:rsidR="00421ABA" w:rsidRPr="00355437" w:rsidRDefault="00421ABA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67C72E15" w14:textId="77777777" w:rsidR="00421ABA" w:rsidRPr="00355437" w:rsidRDefault="00421ABA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5F3FD2D7" w14:textId="77777777" w:rsidR="00421ABA" w:rsidRPr="00355437" w:rsidRDefault="00421ABA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2E885B92" w14:textId="77777777" w:rsidR="00421ABA" w:rsidRPr="00355437" w:rsidRDefault="00421ABA" w:rsidP="00070576">
            <w:pPr>
              <w:jc w:val="center"/>
              <w:rPr>
                <w:rFonts w:cstheme="minorHAnsi"/>
              </w:rPr>
            </w:pPr>
          </w:p>
        </w:tc>
      </w:tr>
      <w:tr w:rsidR="00421ABA" w:rsidRPr="00EE1C32" w14:paraId="141FD99F" w14:textId="77777777" w:rsidTr="00864652">
        <w:trPr>
          <w:trHeight w:val="255"/>
        </w:trPr>
        <w:tc>
          <w:tcPr>
            <w:tcW w:w="2948" w:type="dxa"/>
            <w:vAlign w:val="center"/>
          </w:tcPr>
          <w:p w14:paraId="36F4566E" w14:textId="77777777" w:rsidR="00421ABA" w:rsidRPr="00355437" w:rsidRDefault="00421ABA" w:rsidP="00070576">
            <w:pPr>
              <w:jc w:val="right"/>
            </w:pPr>
            <w:r w:rsidRPr="00355437">
              <w:t>- &lt;42</w:t>
            </w:r>
          </w:p>
        </w:tc>
        <w:tc>
          <w:tcPr>
            <w:tcW w:w="1134" w:type="dxa"/>
            <w:vAlign w:val="center"/>
          </w:tcPr>
          <w:p w14:paraId="56A48650" w14:textId="59CD2D55" w:rsidR="00421ABA" w:rsidRPr="00355437" w:rsidRDefault="00FA5CB1" w:rsidP="00070576">
            <w:pPr>
              <w:jc w:val="center"/>
              <w:rPr>
                <w:rFonts w:cstheme="minorHAnsi"/>
              </w:rPr>
            </w:pPr>
            <w:r w:rsidRPr="00355437">
              <w:rPr>
                <w:rFonts w:cstheme="minorHAnsi"/>
              </w:rPr>
              <w:t>5.1</w:t>
            </w:r>
          </w:p>
        </w:tc>
        <w:tc>
          <w:tcPr>
            <w:tcW w:w="2268" w:type="dxa"/>
            <w:vAlign w:val="center"/>
          </w:tcPr>
          <w:p w14:paraId="00C1886D" w14:textId="05D6679D" w:rsidR="00421ABA" w:rsidRPr="00355437" w:rsidRDefault="00421ABA" w:rsidP="00070576">
            <w:pPr>
              <w:jc w:val="center"/>
              <w:rPr>
                <w:rFonts w:cstheme="minorHAnsi"/>
              </w:rPr>
            </w:pPr>
            <w:r w:rsidRPr="00355437">
              <w:rPr>
                <w:rFonts w:cstheme="minorHAnsi"/>
              </w:rPr>
              <w:t>1.2</w:t>
            </w:r>
            <w:r w:rsidR="006D6757" w:rsidRPr="00355437">
              <w:rPr>
                <w:rFonts w:cstheme="minorHAnsi"/>
              </w:rPr>
              <w:t>9</w:t>
            </w:r>
            <w:r w:rsidRPr="00355437">
              <w:rPr>
                <w:rFonts w:cstheme="minorHAnsi"/>
              </w:rPr>
              <w:t xml:space="preserve"> (1.2</w:t>
            </w:r>
            <w:r w:rsidR="006D6757" w:rsidRPr="00355437">
              <w:rPr>
                <w:rFonts w:cstheme="minorHAnsi"/>
              </w:rPr>
              <w:t>4</w:t>
            </w:r>
            <w:r w:rsidRPr="00355437">
              <w:rPr>
                <w:rFonts w:cstheme="minorHAnsi"/>
              </w:rPr>
              <w:t>-1.</w:t>
            </w:r>
            <w:r w:rsidR="006D6757" w:rsidRPr="00355437">
              <w:rPr>
                <w:rFonts w:cstheme="minorHAnsi"/>
              </w:rPr>
              <w:t>35</w:t>
            </w:r>
            <w:r w:rsidRPr="00355437">
              <w:rPr>
                <w:rFonts w:cstheme="minorHAnsi"/>
              </w:rPr>
              <w:t>)</w:t>
            </w:r>
          </w:p>
        </w:tc>
        <w:tc>
          <w:tcPr>
            <w:tcW w:w="1134" w:type="dxa"/>
            <w:vAlign w:val="center"/>
          </w:tcPr>
          <w:p w14:paraId="1B9B7D84" w14:textId="77777777" w:rsidR="00421ABA" w:rsidRPr="00355437" w:rsidRDefault="00421ABA" w:rsidP="00070576">
            <w:pPr>
              <w:jc w:val="center"/>
              <w:rPr>
                <w:rFonts w:cstheme="minorHAnsi"/>
              </w:rPr>
            </w:pPr>
            <w:r w:rsidRPr="00355437">
              <w:rPr>
                <w:rFonts w:cstheme="minorHAnsi"/>
              </w:rPr>
              <w:t>6.9</w:t>
            </w:r>
          </w:p>
        </w:tc>
        <w:tc>
          <w:tcPr>
            <w:tcW w:w="2268" w:type="dxa"/>
            <w:vAlign w:val="center"/>
          </w:tcPr>
          <w:p w14:paraId="372AE21C" w14:textId="0700B9E9" w:rsidR="00421ABA" w:rsidRPr="00355437" w:rsidRDefault="00421ABA" w:rsidP="00070576">
            <w:pPr>
              <w:jc w:val="center"/>
              <w:rPr>
                <w:rFonts w:cstheme="minorHAnsi"/>
              </w:rPr>
            </w:pPr>
            <w:r w:rsidRPr="00355437">
              <w:rPr>
                <w:rFonts w:cstheme="minorHAnsi"/>
              </w:rPr>
              <w:t>1.</w:t>
            </w:r>
            <w:r w:rsidR="00680B76" w:rsidRPr="00355437">
              <w:rPr>
                <w:rFonts w:cstheme="minorHAnsi"/>
              </w:rPr>
              <w:t>31</w:t>
            </w:r>
            <w:r w:rsidRPr="00355437">
              <w:rPr>
                <w:rFonts w:cstheme="minorHAnsi"/>
              </w:rPr>
              <w:t xml:space="preserve"> (1.2</w:t>
            </w:r>
            <w:r w:rsidR="00680B76" w:rsidRPr="00355437">
              <w:rPr>
                <w:rFonts w:cstheme="minorHAnsi"/>
              </w:rPr>
              <w:t>6</w:t>
            </w:r>
            <w:r w:rsidRPr="00355437">
              <w:rPr>
                <w:rFonts w:cstheme="minorHAnsi"/>
              </w:rPr>
              <w:t>-1.3</w:t>
            </w:r>
            <w:r w:rsidR="00680B76" w:rsidRPr="00355437">
              <w:rPr>
                <w:rFonts w:cstheme="minorHAnsi"/>
              </w:rPr>
              <w:t>6</w:t>
            </w:r>
            <w:r w:rsidRPr="00355437">
              <w:rPr>
                <w:rFonts w:cstheme="minorHAnsi"/>
              </w:rPr>
              <w:t>)</w:t>
            </w:r>
          </w:p>
        </w:tc>
        <w:tc>
          <w:tcPr>
            <w:tcW w:w="1134" w:type="dxa"/>
            <w:vAlign w:val="center"/>
          </w:tcPr>
          <w:p w14:paraId="03311126" w14:textId="77777777" w:rsidR="00421ABA" w:rsidRPr="00355437" w:rsidRDefault="00421ABA" w:rsidP="00070576">
            <w:pPr>
              <w:jc w:val="center"/>
              <w:rPr>
                <w:rFonts w:cstheme="minorHAnsi"/>
              </w:rPr>
            </w:pPr>
            <w:r w:rsidRPr="00355437">
              <w:rPr>
                <w:rFonts w:cstheme="minorHAnsi"/>
              </w:rPr>
              <w:t>5.1</w:t>
            </w:r>
          </w:p>
        </w:tc>
        <w:tc>
          <w:tcPr>
            <w:tcW w:w="2268" w:type="dxa"/>
            <w:vAlign w:val="center"/>
          </w:tcPr>
          <w:p w14:paraId="0C6B86D2" w14:textId="224086EA" w:rsidR="00421ABA" w:rsidRPr="00355437" w:rsidRDefault="00421ABA" w:rsidP="00070576">
            <w:pPr>
              <w:jc w:val="center"/>
              <w:rPr>
                <w:rFonts w:cstheme="minorHAnsi"/>
              </w:rPr>
            </w:pPr>
            <w:r w:rsidRPr="00355437">
              <w:rPr>
                <w:rFonts w:cstheme="minorHAnsi"/>
              </w:rPr>
              <w:t>1.</w:t>
            </w:r>
            <w:r w:rsidR="00914D8D" w:rsidRPr="00355437">
              <w:rPr>
                <w:rFonts w:cstheme="minorHAnsi"/>
              </w:rPr>
              <w:t>6</w:t>
            </w:r>
            <w:r w:rsidRPr="00355437">
              <w:rPr>
                <w:rFonts w:cstheme="minorHAnsi"/>
              </w:rPr>
              <w:t>4 (1.</w:t>
            </w:r>
            <w:r w:rsidR="00914D8D" w:rsidRPr="00355437">
              <w:rPr>
                <w:rFonts w:cstheme="minorHAnsi"/>
              </w:rPr>
              <w:t>38</w:t>
            </w:r>
            <w:r w:rsidRPr="00355437">
              <w:rPr>
                <w:rFonts w:cstheme="minorHAnsi"/>
              </w:rPr>
              <w:t>-1.</w:t>
            </w:r>
            <w:r w:rsidR="00914D8D" w:rsidRPr="00355437">
              <w:rPr>
                <w:rFonts w:cstheme="minorHAnsi"/>
              </w:rPr>
              <w:t>9</w:t>
            </w:r>
            <w:r w:rsidRPr="00355437">
              <w:rPr>
                <w:rFonts w:cstheme="minorHAnsi"/>
              </w:rPr>
              <w:t>6)</w:t>
            </w:r>
          </w:p>
        </w:tc>
      </w:tr>
      <w:tr w:rsidR="00421ABA" w:rsidRPr="00EE1C32" w14:paraId="43431108" w14:textId="77777777" w:rsidTr="00864652">
        <w:trPr>
          <w:trHeight w:val="255"/>
        </w:trPr>
        <w:tc>
          <w:tcPr>
            <w:tcW w:w="2948" w:type="dxa"/>
            <w:vAlign w:val="center"/>
          </w:tcPr>
          <w:p w14:paraId="24EC5D21" w14:textId="77777777" w:rsidR="00421ABA" w:rsidRPr="00355437" w:rsidRDefault="00421ABA" w:rsidP="00070576">
            <w:pPr>
              <w:jc w:val="right"/>
            </w:pPr>
            <w:r w:rsidRPr="00355437">
              <w:t>42 to &lt;53</w:t>
            </w:r>
          </w:p>
        </w:tc>
        <w:tc>
          <w:tcPr>
            <w:tcW w:w="1134" w:type="dxa"/>
            <w:vAlign w:val="center"/>
          </w:tcPr>
          <w:p w14:paraId="1ABD844F" w14:textId="45F50AE5" w:rsidR="00421ABA" w:rsidRPr="00355437" w:rsidRDefault="00FA5CB1" w:rsidP="00070576">
            <w:pPr>
              <w:jc w:val="center"/>
              <w:rPr>
                <w:rFonts w:cstheme="minorHAnsi"/>
              </w:rPr>
            </w:pPr>
            <w:r w:rsidRPr="00355437">
              <w:rPr>
                <w:rFonts w:cstheme="minorHAnsi"/>
              </w:rPr>
              <w:t>30.6</w:t>
            </w:r>
          </w:p>
        </w:tc>
        <w:tc>
          <w:tcPr>
            <w:tcW w:w="2268" w:type="dxa"/>
            <w:vAlign w:val="center"/>
          </w:tcPr>
          <w:p w14:paraId="73898733" w14:textId="77777777" w:rsidR="00421ABA" w:rsidRPr="00355437" w:rsidRDefault="00421ABA" w:rsidP="00070576">
            <w:pPr>
              <w:jc w:val="center"/>
              <w:rPr>
                <w:rFonts w:cstheme="minorHAnsi"/>
              </w:rPr>
            </w:pPr>
            <w:r w:rsidRPr="00355437">
              <w:rPr>
                <w:rFonts w:cstheme="minorHAnsi"/>
              </w:rPr>
              <w:t>1 (Reference)</w:t>
            </w:r>
          </w:p>
        </w:tc>
        <w:tc>
          <w:tcPr>
            <w:tcW w:w="1134" w:type="dxa"/>
            <w:vAlign w:val="center"/>
          </w:tcPr>
          <w:p w14:paraId="7E14B66F" w14:textId="77777777" w:rsidR="00421ABA" w:rsidRPr="00355437" w:rsidRDefault="00421ABA" w:rsidP="00070576">
            <w:pPr>
              <w:jc w:val="center"/>
              <w:rPr>
                <w:rFonts w:cstheme="minorHAnsi"/>
              </w:rPr>
            </w:pPr>
            <w:r w:rsidRPr="00355437">
              <w:rPr>
                <w:rFonts w:cstheme="minorHAnsi"/>
              </w:rPr>
              <w:t>36.7</w:t>
            </w:r>
          </w:p>
        </w:tc>
        <w:tc>
          <w:tcPr>
            <w:tcW w:w="2268" w:type="dxa"/>
            <w:vAlign w:val="center"/>
          </w:tcPr>
          <w:p w14:paraId="7BA7AF24" w14:textId="77777777" w:rsidR="00421ABA" w:rsidRPr="00355437" w:rsidRDefault="00421ABA" w:rsidP="00070576">
            <w:pPr>
              <w:jc w:val="center"/>
              <w:rPr>
                <w:rFonts w:cstheme="minorHAnsi"/>
              </w:rPr>
            </w:pPr>
            <w:r w:rsidRPr="00355437">
              <w:rPr>
                <w:rFonts w:cstheme="minorHAnsi"/>
              </w:rPr>
              <w:t>1 (Reference)</w:t>
            </w:r>
          </w:p>
        </w:tc>
        <w:tc>
          <w:tcPr>
            <w:tcW w:w="1134" w:type="dxa"/>
            <w:vAlign w:val="center"/>
          </w:tcPr>
          <w:p w14:paraId="6AF6EACB" w14:textId="77777777" w:rsidR="00421ABA" w:rsidRPr="00355437" w:rsidRDefault="00421ABA" w:rsidP="00070576">
            <w:pPr>
              <w:jc w:val="center"/>
              <w:rPr>
                <w:rFonts w:cstheme="minorHAnsi"/>
              </w:rPr>
            </w:pPr>
            <w:r w:rsidRPr="00355437">
              <w:rPr>
                <w:rFonts w:cstheme="minorHAnsi"/>
              </w:rPr>
              <w:t>30.6</w:t>
            </w:r>
          </w:p>
        </w:tc>
        <w:tc>
          <w:tcPr>
            <w:tcW w:w="2268" w:type="dxa"/>
            <w:vAlign w:val="center"/>
          </w:tcPr>
          <w:p w14:paraId="1D9A4B2F" w14:textId="77777777" w:rsidR="00421ABA" w:rsidRPr="00355437" w:rsidRDefault="00421ABA" w:rsidP="00070576">
            <w:pPr>
              <w:jc w:val="center"/>
              <w:rPr>
                <w:rFonts w:cstheme="minorHAnsi"/>
              </w:rPr>
            </w:pPr>
            <w:r w:rsidRPr="00355437">
              <w:rPr>
                <w:rFonts w:cstheme="minorHAnsi"/>
              </w:rPr>
              <w:t>1 (Reference)</w:t>
            </w:r>
          </w:p>
        </w:tc>
      </w:tr>
      <w:tr w:rsidR="00421ABA" w:rsidRPr="00EE1C32" w14:paraId="00E59830" w14:textId="77777777" w:rsidTr="00864652">
        <w:trPr>
          <w:trHeight w:val="255"/>
        </w:trPr>
        <w:tc>
          <w:tcPr>
            <w:tcW w:w="2948" w:type="dxa"/>
            <w:vAlign w:val="center"/>
          </w:tcPr>
          <w:p w14:paraId="7EF13A44" w14:textId="77777777" w:rsidR="00421ABA" w:rsidRPr="00355437" w:rsidRDefault="00421ABA" w:rsidP="00070576">
            <w:pPr>
              <w:jc w:val="right"/>
            </w:pPr>
            <w:r w:rsidRPr="00355437">
              <w:t>53 to &lt;64</w:t>
            </w:r>
          </w:p>
        </w:tc>
        <w:tc>
          <w:tcPr>
            <w:tcW w:w="1134" w:type="dxa"/>
            <w:vAlign w:val="center"/>
          </w:tcPr>
          <w:p w14:paraId="07554528" w14:textId="101EBE53" w:rsidR="00421ABA" w:rsidRPr="00355437" w:rsidRDefault="00FA5CB1" w:rsidP="00070576">
            <w:pPr>
              <w:jc w:val="center"/>
              <w:rPr>
                <w:rFonts w:cstheme="minorHAnsi"/>
              </w:rPr>
            </w:pPr>
            <w:r w:rsidRPr="00355437">
              <w:rPr>
                <w:rFonts w:cstheme="minorHAnsi"/>
              </w:rPr>
              <w:t>31.3</w:t>
            </w:r>
          </w:p>
        </w:tc>
        <w:tc>
          <w:tcPr>
            <w:tcW w:w="2268" w:type="dxa"/>
            <w:vAlign w:val="center"/>
          </w:tcPr>
          <w:p w14:paraId="6D4ACC25" w14:textId="54207C71" w:rsidR="00421ABA" w:rsidRPr="00355437" w:rsidRDefault="00421ABA" w:rsidP="00070576">
            <w:pPr>
              <w:jc w:val="center"/>
              <w:rPr>
                <w:rFonts w:cstheme="minorHAnsi"/>
              </w:rPr>
            </w:pPr>
            <w:r w:rsidRPr="00355437">
              <w:rPr>
                <w:rFonts w:cstheme="minorHAnsi"/>
              </w:rPr>
              <w:t>0.9</w:t>
            </w:r>
            <w:r w:rsidR="006D6757" w:rsidRPr="00355437">
              <w:rPr>
                <w:rFonts w:cstheme="minorHAnsi"/>
              </w:rPr>
              <w:t>5</w:t>
            </w:r>
            <w:r w:rsidRPr="00355437">
              <w:rPr>
                <w:rFonts w:cstheme="minorHAnsi"/>
              </w:rPr>
              <w:t xml:space="preserve"> (0.9</w:t>
            </w:r>
            <w:r w:rsidR="006D6757" w:rsidRPr="00355437">
              <w:rPr>
                <w:rFonts w:cstheme="minorHAnsi"/>
              </w:rPr>
              <w:t>3</w:t>
            </w:r>
            <w:r w:rsidRPr="00355437">
              <w:rPr>
                <w:rFonts w:cstheme="minorHAnsi"/>
              </w:rPr>
              <w:t>-</w:t>
            </w:r>
            <w:r w:rsidR="006D6757" w:rsidRPr="00355437">
              <w:rPr>
                <w:rFonts w:cstheme="minorHAnsi"/>
              </w:rPr>
              <w:t>0</w:t>
            </w:r>
            <w:r w:rsidRPr="00355437">
              <w:rPr>
                <w:rFonts w:cstheme="minorHAnsi"/>
              </w:rPr>
              <w:t>.</w:t>
            </w:r>
            <w:r w:rsidR="006D6757" w:rsidRPr="00355437">
              <w:rPr>
                <w:rFonts w:cstheme="minorHAnsi"/>
              </w:rPr>
              <w:t>98</w:t>
            </w:r>
            <w:r w:rsidRPr="00355437">
              <w:rPr>
                <w:rFonts w:cstheme="minorHAnsi"/>
              </w:rPr>
              <w:t>)</w:t>
            </w:r>
          </w:p>
        </w:tc>
        <w:tc>
          <w:tcPr>
            <w:tcW w:w="1134" w:type="dxa"/>
            <w:vAlign w:val="center"/>
          </w:tcPr>
          <w:p w14:paraId="6986A59E" w14:textId="77777777" w:rsidR="00421ABA" w:rsidRPr="00355437" w:rsidRDefault="00421ABA" w:rsidP="00070576">
            <w:pPr>
              <w:jc w:val="center"/>
              <w:rPr>
                <w:rFonts w:cstheme="minorHAnsi"/>
              </w:rPr>
            </w:pPr>
            <w:r w:rsidRPr="00355437">
              <w:rPr>
                <w:rFonts w:cstheme="minorHAnsi"/>
              </w:rPr>
              <w:t>30.7</w:t>
            </w:r>
          </w:p>
        </w:tc>
        <w:tc>
          <w:tcPr>
            <w:tcW w:w="2268" w:type="dxa"/>
            <w:vAlign w:val="center"/>
          </w:tcPr>
          <w:p w14:paraId="6D8C9A1A" w14:textId="7D80211C" w:rsidR="00421ABA" w:rsidRPr="00355437" w:rsidRDefault="00421ABA" w:rsidP="00070576">
            <w:pPr>
              <w:jc w:val="center"/>
              <w:rPr>
                <w:rFonts w:cstheme="minorHAnsi"/>
              </w:rPr>
            </w:pPr>
            <w:r w:rsidRPr="00355437">
              <w:rPr>
                <w:rFonts w:cstheme="minorHAnsi"/>
              </w:rPr>
              <w:t>0.9</w:t>
            </w:r>
            <w:r w:rsidR="00680B76" w:rsidRPr="00355437">
              <w:rPr>
                <w:rFonts w:cstheme="minorHAnsi"/>
              </w:rPr>
              <w:t>4</w:t>
            </w:r>
            <w:r w:rsidRPr="00355437">
              <w:rPr>
                <w:rFonts w:cstheme="minorHAnsi"/>
              </w:rPr>
              <w:t xml:space="preserve"> (0.9</w:t>
            </w:r>
            <w:r w:rsidR="00680B76" w:rsidRPr="00355437">
              <w:rPr>
                <w:rFonts w:cstheme="minorHAnsi"/>
              </w:rPr>
              <w:t>2</w:t>
            </w:r>
            <w:r w:rsidRPr="00355437">
              <w:rPr>
                <w:rFonts w:cstheme="minorHAnsi"/>
              </w:rPr>
              <w:t>-0.9</w:t>
            </w:r>
            <w:r w:rsidR="00680B76" w:rsidRPr="00355437">
              <w:rPr>
                <w:rFonts w:cstheme="minorHAnsi"/>
              </w:rPr>
              <w:t>7</w:t>
            </w:r>
            <w:r w:rsidRPr="00355437">
              <w:rPr>
                <w:rFonts w:cstheme="minorHAnsi"/>
              </w:rPr>
              <w:t>)</w:t>
            </w:r>
          </w:p>
        </w:tc>
        <w:tc>
          <w:tcPr>
            <w:tcW w:w="1134" w:type="dxa"/>
            <w:vAlign w:val="center"/>
          </w:tcPr>
          <w:p w14:paraId="4600D360" w14:textId="77777777" w:rsidR="00421ABA" w:rsidRPr="00355437" w:rsidRDefault="00421ABA" w:rsidP="00070576">
            <w:pPr>
              <w:jc w:val="center"/>
              <w:rPr>
                <w:rFonts w:cstheme="minorHAnsi"/>
              </w:rPr>
            </w:pPr>
            <w:r w:rsidRPr="00355437">
              <w:rPr>
                <w:rFonts w:cstheme="minorHAnsi"/>
              </w:rPr>
              <w:t>31.3</w:t>
            </w:r>
          </w:p>
        </w:tc>
        <w:tc>
          <w:tcPr>
            <w:tcW w:w="2268" w:type="dxa"/>
            <w:vAlign w:val="center"/>
          </w:tcPr>
          <w:p w14:paraId="28B9F480" w14:textId="0770E6E5" w:rsidR="00421ABA" w:rsidRPr="00355437" w:rsidRDefault="00421ABA" w:rsidP="00070576">
            <w:pPr>
              <w:jc w:val="center"/>
              <w:rPr>
                <w:rFonts w:cstheme="minorHAnsi"/>
              </w:rPr>
            </w:pPr>
            <w:r w:rsidRPr="00355437">
              <w:rPr>
                <w:rFonts w:cstheme="minorHAnsi"/>
              </w:rPr>
              <w:t>1.0</w:t>
            </w:r>
            <w:r w:rsidR="00914D8D" w:rsidRPr="00355437">
              <w:rPr>
                <w:rFonts w:cstheme="minorHAnsi"/>
              </w:rPr>
              <w:t>1</w:t>
            </w:r>
            <w:r w:rsidRPr="00355437">
              <w:rPr>
                <w:rFonts w:cstheme="minorHAnsi"/>
              </w:rPr>
              <w:t xml:space="preserve"> (0.9</w:t>
            </w:r>
            <w:r w:rsidR="00914D8D" w:rsidRPr="00355437">
              <w:rPr>
                <w:rFonts w:cstheme="minorHAnsi"/>
              </w:rPr>
              <w:t>0</w:t>
            </w:r>
            <w:r w:rsidRPr="00355437">
              <w:rPr>
                <w:rFonts w:cstheme="minorHAnsi"/>
              </w:rPr>
              <w:t>-1.</w:t>
            </w:r>
            <w:r w:rsidR="00914D8D" w:rsidRPr="00355437">
              <w:rPr>
                <w:rFonts w:cstheme="minorHAnsi"/>
              </w:rPr>
              <w:t>13</w:t>
            </w:r>
            <w:r w:rsidRPr="00355437">
              <w:rPr>
                <w:rFonts w:cstheme="minorHAnsi"/>
              </w:rPr>
              <w:t>)</w:t>
            </w:r>
          </w:p>
        </w:tc>
      </w:tr>
      <w:tr w:rsidR="00421ABA" w:rsidRPr="00EE1C32" w14:paraId="2EF920C2" w14:textId="77777777" w:rsidTr="00864652">
        <w:trPr>
          <w:trHeight w:val="255"/>
        </w:trPr>
        <w:tc>
          <w:tcPr>
            <w:tcW w:w="2948" w:type="dxa"/>
            <w:vAlign w:val="center"/>
          </w:tcPr>
          <w:p w14:paraId="030C1A12" w14:textId="77777777" w:rsidR="00421ABA" w:rsidRPr="00355437" w:rsidRDefault="00421ABA" w:rsidP="00070576">
            <w:pPr>
              <w:jc w:val="right"/>
            </w:pPr>
            <w:r w:rsidRPr="00355437">
              <w:t>64 to &lt;75</w:t>
            </w:r>
          </w:p>
        </w:tc>
        <w:tc>
          <w:tcPr>
            <w:tcW w:w="1134" w:type="dxa"/>
            <w:vAlign w:val="center"/>
          </w:tcPr>
          <w:p w14:paraId="0250D399" w14:textId="039BC7AD" w:rsidR="00421ABA" w:rsidRPr="00355437" w:rsidRDefault="00FA5CB1" w:rsidP="00070576">
            <w:pPr>
              <w:jc w:val="center"/>
              <w:rPr>
                <w:rFonts w:cstheme="minorHAnsi"/>
              </w:rPr>
            </w:pPr>
            <w:r w:rsidRPr="00355437">
              <w:rPr>
                <w:rFonts w:cstheme="minorHAnsi"/>
              </w:rPr>
              <w:t>17.2</w:t>
            </w:r>
          </w:p>
        </w:tc>
        <w:tc>
          <w:tcPr>
            <w:tcW w:w="2268" w:type="dxa"/>
            <w:vAlign w:val="center"/>
          </w:tcPr>
          <w:p w14:paraId="71D25640" w14:textId="5FE637F6" w:rsidR="00421ABA" w:rsidRPr="00355437" w:rsidRDefault="00421ABA" w:rsidP="00070576">
            <w:pPr>
              <w:jc w:val="center"/>
              <w:rPr>
                <w:rFonts w:cstheme="minorHAnsi"/>
              </w:rPr>
            </w:pPr>
            <w:r w:rsidRPr="00355437">
              <w:rPr>
                <w:rFonts w:cstheme="minorHAnsi"/>
              </w:rPr>
              <w:t>1.</w:t>
            </w:r>
            <w:r w:rsidR="00763BC3" w:rsidRPr="00355437">
              <w:rPr>
                <w:rFonts w:cstheme="minorHAnsi"/>
              </w:rPr>
              <w:t>10</w:t>
            </w:r>
            <w:r w:rsidRPr="00355437">
              <w:rPr>
                <w:rFonts w:cstheme="minorHAnsi"/>
              </w:rPr>
              <w:t xml:space="preserve"> (1.0</w:t>
            </w:r>
            <w:r w:rsidR="00763BC3" w:rsidRPr="00355437">
              <w:rPr>
                <w:rFonts w:cstheme="minorHAnsi"/>
              </w:rPr>
              <w:t>6</w:t>
            </w:r>
            <w:r w:rsidRPr="00355437">
              <w:rPr>
                <w:rFonts w:cstheme="minorHAnsi"/>
              </w:rPr>
              <w:t>-1.14)</w:t>
            </w:r>
          </w:p>
        </w:tc>
        <w:tc>
          <w:tcPr>
            <w:tcW w:w="1134" w:type="dxa"/>
            <w:vAlign w:val="center"/>
          </w:tcPr>
          <w:p w14:paraId="2D43D99F" w14:textId="77777777" w:rsidR="00421ABA" w:rsidRPr="00355437" w:rsidRDefault="00421ABA" w:rsidP="00070576">
            <w:pPr>
              <w:jc w:val="center"/>
              <w:rPr>
                <w:rFonts w:cstheme="minorHAnsi"/>
              </w:rPr>
            </w:pPr>
            <w:r w:rsidRPr="00355437">
              <w:rPr>
                <w:rFonts w:cstheme="minorHAnsi"/>
              </w:rPr>
              <w:t>14.4</w:t>
            </w:r>
          </w:p>
        </w:tc>
        <w:tc>
          <w:tcPr>
            <w:tcW w:w="2268" w:type="dxa"/>
            <w:vAlign w:val="center"/>
          </w:tcPr>
          <w:p w14:paraId="1F0079C3" w14:textId="7681C773" w:rsidR="00421ABA" w:rsidRPr="00355437" w:rsidRDefault="00421ABA" w:rsidP="00070576">
            <w:pPr>
              <w:jc w:val="center"/>
              <w:rPr>
                <w:rFonts w:cstheme="minorHAnsi"/>
              </w:rPr>
            </w:pPr>
            <w:r w:rsidRPr="00355437">
              <w:rPr>
                <w:rFonts w:cstheme="minorHAnsi"/>
              </w:rPr>
              <w:t>1.0</w:t>
            </w:r>
            <w:r w:rsidR="00680B76" w:rsidRPr="00355437">
              <w:rPr>
                <w:rFonts w:cstheme="minorHAnsi"/>
              </w:rPr>
              <w:t>8</w:t>
            </w:r>
            <w:r w:rsidRPr="00355437">
              <w:rPr>
                <w:rFonts w:cstheme="minorHAnsi"/>
              </w:rPr>
              <w:t xml:space="preserve"> (1.</w:t>
            </w:r>
            <w:r w:rsidR="00660AB8" w:rsidRPr="00355437">
              <w:rPr>
                <w:rFonts w:cstheme="minorHAnsi"/>
              </w:rPr>
              <w:t>04</w:t>
            </w:r>
            <w:r w:rsidRPr="00355437">
              <w:rPr>
                <w:rFonts w:cstheme="minorHAnsi"/>
              </w:rPr>
              <w:t>-1.</w:t>
            </w:r>
            <w:r w:rsidR="00660AB8" w:rsidRPr="00355437">
              <w:rPr>
                <w:rFonts w:cstheme="minorHAnsi"/>
              </w:rPr>
              <w:t>12</w:t>
            </w:r>
            <w:r w:rsidRPr="00355437">
              <w:rPr>
                <w:rFonts w:cstheme="minorHAnsi"/>
              </w:rPr>
              <w:t>)</w:t>
            </w:r>
          </w:p>
        </w:tc>
        <w:tc>
          <w:tcPr>
            <w:tcW w:w="1134" w:type="dxa"/>
            <w:vAlign w:val="center"/>
          </w:tcPr>
          <w:p w14:paraId="704BEEE0" w14:textId="77777777" w:rsidR="00421ABA" w:rsidRPr="00355437" w:rsidRDefault="00421ABA" w:rsidP="00070576">
            <w:pPr>
              <w:jc w:val="center"/>
              <w:rPr>
                <w:rFonts w:cstheme="minorHAnsi"/>
              </w:rPr>
            </w:pPr>
            <w:r w:rsidRPr="00355437">
              <w:rPr>
                <w:rFonts w:cstheme="minorHAnsi"/>
              </w:rPr>
              <w:t>17.3</w:t>
            </w:r>
          </w:p>
        </w:tc>
        <w:tc>
          <w:tcPr>
            <w:tcW w:w="2268" w:type="dxa"/>
            <w:vAlign w:val="center"/>
          </w:tcPr>
          <w:p w14:paraId="2C17FAB1" w14:textId="57DDB8F3" w:rsidR="00421ABA" w:rsidRPr="00355437" w:rsidRDefault="00421ABA" w:rsidP="00070576">
            <w:pPr>
              <w:jc w:val="center"/>
              <w:rPr>
                <w:rFonts w:cstheme="minorHAnsi"/>
              </w:rPr>
            </w:pPr>
            <w:r w:rsidRPr="00355437">
              <w:rPr>
                <w:rFonts w:cstheme="minorHAnsi"/>
              </w:rPr>
              <w:t>1.1</w:t>
            </w:r>
            <w:r w:rsidR="009358B3" w:rsidRPr="00355437">
              <w:rPr>
                <w:rFonts w:cstheme="minorHAnsi"/>
              </w:rPr>
              <w:t>7</w:t>
            </w:r>
            <w:r w:rsidRPr="00355437">
              <w:rPr>
                <w:rFonts w:cstheme="minorHAnsi"/>
              </w:rPr>
              <w:t xml:space="preserve"> (1.02-1.3</w:t>
            </w:r>
            <w:r w:rsidR="009358B3" w:rsidRPr="00355437">
              <w:rPr>
                <w:rFonts w:cstheme="minorHAnsi"/>
              </w:rPr>
              <w:t>5</w:t>
            </w:r>
            <w:r w:rsidRPr="00355437">
              <w:rPr>
                <w:rFonts w:cstheme="minorHAnsi"/>
              </w:rPr>
              <w:t>)</w:t>
            </w:r>
          </w:p>
        </w:tc>
      </w:tr>
      <w:tr w:rsidR="00421ABA" w:rsidRPr="00EE1C32" w14:paraId="62FB0602" w14:textId="77777777" w:rsidTr="00864652">
        <w:trPr>
          <w:trHeight w:val="255"/>
        </w:trPr>
        <w:tc>
          <w:tcPr>
            <w:tcW w:w="2948" w:type="dxa"/>
            <w:vAlign w:val="center"/>
          </w:tcPr>
          <w:p w14:paraId="266A7EC1" w14:textId="77777777" w:rsidR="00421ABA" w:rsidRPr="00355437" w:rsidRDefault="00421ABA" w:rsidP="00070576">
            <w:pPr>
              <w:jc w:val="right"/>
            </w:pPr>
            <w:r w:rsidRPr="00355437">
              <w:t>75 to &lt;86</w:t>
            </w:r>
          </w:p>
        </w:tc>
        <w:tc>
          <w:tcPr>
            <w:tcW w:w="1134" w:type="dxa"/>
            <w:vAlign w:val="center"/>
          </w:tcPr>
          <w:p w14:paraId="5E8D8881" w14:textId="6C2E5CB5" w:rsidR="00421ABA" w:rsidRPr="00355437" w:rsidRDefault="00FA5CB1" w:rsidP="00070576">
            <w:pPr>
              <w:jc w:val="center"/>
              <w:rPr>
                <w:rFonts w:cstheme="minorHAnsi"/>
              </w:rPr>
            </w:pPr>
            <w:r w:rsidRPr="00355437">
              <w:rPr>
                <w:rFonts w:cstheme="minorHAnsi"/>
              </w:rPr>
              <w:t>8.6</w:t>
            </w:r>
          </w:p>
        </w:tc>
        <w:tc>
          <w:tcPr>
            <w:tcW w:w="2268" w:type="dxa"/>
            <w:vAlign w:val="center"/>
          </w:tcPr>
          <w:p w14:paraId="76BAA742" w14:textId="2871120D" w:rsidR="00421ABA" w:rsidRPr="00355437" w:rsidRDefault="00421ABA" w:rsidP="00070576">
            <w:pPr>
              <w:jc w:val="center"/>
              <w:rPr>
                <w:rFonts w:cstheme="minorHAnsi"/>
              </w:rPr>
            </w:pPr>
            <w:r w:rsidRPr="00355437">
              <w:rPr>
                <w:rFonts w:cstheme="minorHAnsi"/>
              </w:rPr>
              <w:t>1.2</w:t>
            </w:r>
            <w:r w:rsidR="00763BC3" w:rsidRPr="00355437">
              <w:rPr>
                <w:rFonts w:cstheme="minorHAnsi"/>
              </w:rPr>
              <w:t>5</w:t>
            </w:r>
            <w:r w:rsidRPr="00355437">
              <w:rPr>
                <w:rFonts w:cstheme="minorHAnsi"/>
              </w:rPr>
              <w:t xml:space="preserve"> (1.</w:t>
            </w:r>
            <w:r w:rsidR="000F20FC" w:rsidRPr="00355437">
              <w:rPr>
                <w:rFonts w:cstheme="minorHAnsi"/>
              </w:rPr>
              <w:t>19</w:t>
            </w:r>
            <w:r w:rsidRPr="00355437">
              <w:rPr>
                <w:rFonts w:cstheme="minorHAnsi"/>
              </w:rPr>
              <w:t>-1.3</w:t>
            </w:r>
            <w:r w:rsidR="000F20FC" w:rsidRPr="00355437">
              <w:rPr>
                <w:rFonts w:cstheme="minorHAnsi"/>
              </w:rPr>
              <w:t>1</w:t>
            </w:r>
            <w:r w:rsidRPr="00355437">
              <w:rPr>
                <w:rFonts w:cstheme="minorHAnsi"/>
              </w:rPr>
              <w:t>)</w:t>
            </w:r>
          </w:p>
        </w:tc>
        <w:tc>
          <w:tcPr>
            <w:tcW w:w="1134" w:type="dxa"/>
            <w:vAlign w:val="center"/>
          </w:tcPr>
          <w:p w14:paraId="71AF8C7B" w14:textId="77777777" w:rsidR="00421ABA" w:rsidRPr="00355437" w:rsidRDefault="00421ABA" w:rsidP="00070576">
            <w:pPr>
              <w:jc w:val="center"/>
              <w:rPr>
                <w:rFonts w:cstheme="minorHAnsi"/>
              </w:rPr>
            </w:pPr>
            <w:r w:rsidRPr="00355437">
              <w:rPr>
                <w:rFonts w:cstheme="minorHAnsi"/>
              </w:rPr>
              <w:t>6.6</w:t>
            </w:r>
          </w:p>
        </w:tc>
        <w:tc>
          <w:tcPr>
            <w:tcW w:w="2268" w:type="dxa"/>
            <w:vAlign w:val="center"/>
          </w:tcPr>
          <w:p w14:paraId="76AD2E1C" w14:textId="724F6858" w:rsidR="00421ABA" w:rsidRPr="00355437" w:rsidRDefault="00421ABA" w:rsidP="00070576">
            <w:pPr>
              <w:jc w:val="center"/>
              <w:rPr>
                <w:rFonts w:cstheme="minorHAnsi"/>
              </w:rPr>
            </w:pPr>
            <w:r w:rsidRPr="00355437">
              <w:rPr>
                <w:rFonts w:cstheme="minorHAnsi"/>
              </w:rPr>
              <w:t>1.2</w:t>
            </w:r>
            <w:r w:rsidR="00680B76" w:rsidRPr="00355437">
              <w:rPr>
                <w:rFonts w:cstheme="minorHAnsi"/>
              </w:rPr>
              <w:t>2</w:t>
            </w:r>
            <w:r w:rsidRPr="00355437">
              <w:rPr>
                <w:rFonts w:cstheme="minorHAnsi"/>
              </w:rPr>
              <w:t xml:space="preserve"> (1.</w:t>
            </w:r>
            <w:r w:rsidR="00660AB8" w:rsidRPr="00355437">
              <w:rPr>
                <w:rFonts w:cstheme="minorHAnsi"/>
              </w:rPr>
              <w:t>16</w:t>
            </w:r>
            <w:r w:rsidRPr="00355437">
              <w:rPr>
                <w:rFonts w:cstheme="minorHAnsi"/>
              </w:rPr>
              <w:t>-1.</w:t>
            </w:r>
            <w:r w:rsidR="00660AB8" w:rsidRPr="00355437">
              <w:rPr>
                <w:rFonts w:cstheme="minorHAnsi"/>
              </w:rPr>
              <w:t>28</w:t>
            </w:r>
            <w:r w:rsidRPr="00355437">
              <w:rPr>
                <w:rFonts w:cstheme="minorHAnsi"/>
              </w:rPr>
              <w:t>)</w:t>
            </w:r>
          </w:p>
        </w:tc>
        <w:tc>
          <w:tcPr>
            <w:tcW w:w="1134" w:type="dxa"/>
            <w:vAlign w:val="center"/>
          </w:tcPr>
          <w:p w14:paraId="6CCEE9DF" w14:textId="77777777" w:rsidR="00421ABA" w:rsidRPr="00355437" w:rsidRDefault="00421ABA" w:rsidP="00070576">
            <w:pPr>
              <w:jc w:val="center"/>
              <w:rPr>
                <w:rFonts w:cstheme="minorHAnsi"/>
              </w:rPr>
            </w:pPr>
            <w:r w:rsidRPr="00355437">
              <w:rPr>
                <w:rFonts w:cstheme="minorHAnsi"/>
              </w:rPr>
              <w:t>8.6</w:t>
            </w:r>
          </w:p>
        </w:tc>
        <w:tc>
          <w:tcPr>
            <w:tcW w:w="2268" w:type="dxa"/>
            <w:vAlign w:val="center"/>
          </w:tcPr>
          <w:p w14:paraId="58EEFA09" w14:textId="0E630DE1" w:rsidR="00421ABA" w:rsidRPr="00355437" w:rsidRDefault="00421ABA" w:rsidP="00070576">
            <w:pPr>
              <w:jc w:val="center"/>
              <w:rPr>
                <w:rFonts w:cstheme="minorHAnsi"/>
              </w:rPr>
            </w:pPr>
            <w:r w:rsidRPr="00355437">
              <w:rPr>
                <w:rFonts w:cstheme="minorHAnsi"/>
              </w:rPr>
              <w:t>1.2</w:t>
            </w:r>
            <w:r w:rsidR="009358B3" w:rsidRPr="00355437">
              <w:rPr>
                <w:rFonts w:cstheme="minorHAnsi"/>
              </w:rPr>
              <w:t>9</w:t>
            </w:r>
            <w:r w:rsidRPr="00355437">
              <w:rPr>
                <w:rFonts w:cstheme="minorHAnsi"/>
              </w:rPr>
              <w:t xml:space="preserve"> (1.</w:t>
            </w:r>
            <w:r w:rsidR="009358B3" w:rsidRPr="00355437">
              <w:rPr>
                <w:rFonts w:cstheme="minorHAnsi"/>
              </w:rPr>
              <w:t>08</w:t>
            </w:r>
            <w:r w:rsidRPr="00355437">
              <w:rPr>
                <w:rFonts w:cstheme="minorHAnsi"/>
              </w:rPr>
              <w:t>-1.</w:t>
            </w:r>
            <w:r w:rsidR="009358B3" w:rsidRPr="00355437">
              <w:rPr>
                <w:rFonts w:cstheme="minorHAnsi"/>
              </w:rPr>
              <w:t>5</w:t>
            </w:r>
            <w:r w:rsidRPr="00355437">
              <w:rPr>
                <w:rFonts w:cstheme="minorHAnsi"/>
              </w:rPr>
              <w:t>5)</w:t>
            </w:r>
          </w:p>
        </w:tc>
      </w:tr>
      <w:tr w:rsidR="00421ABA" w:rsidRPr="00EE1C32" w14:paraId="494F609B" w14:textId="77777777" w:rsidTr="00864652">
        <w:trPr>
          <w:trHeight w:val="255"/>
        </w:trPr>
        <w:tc>
          <w:tcPr>
            <w:tcW w:w="2948" w:type="dxa"/>
            <w:vAlign w:val="center"/>
          </w:tcPr>
          <w:p w14:paraId="5322534A" w14:textId="77777777" w:rsidR="00421ABA" w:rsidRPr="00355437" w:rsidRDefault="00421ABA" w:rsidP="00070576">
            <w:pPr>
              <w:jc w:val="right"/>
            </w:pPr>
            <w:r w:rsidRPr="00355437">
              <w:rPr>
                <w:rFonts w:cstheme="minorHAnsi"/>
              </w:rPr>
              <w:t>≥</w:t>
            </w:r>
            <w:r w:rsidRPr="00355437">
              <w:t>86</w:t>
            </w:r>
          </w:p>
        </w:tc>
        <w:tc>
          <w:tcPr>
            <w:tcW w:w="1134" w:type="dxa"/>
            <w:vAlign w:val="center"/>
          </w:tcPr>
          <w:p w14:paraId="66E2328B" w14:textId="77D0B36B" w:rsidR="00421ABA" w:rsidRPr="00355437" w:rsidRDefault="00FA5CB1" w:rsidP="00070576">
            <w:pPr>
              <w:jc w:val="center"/>
              <w:rPr>
                <w:rFonts w:cstheme="minorHAnsi"/>
              </w:rPr>
            </w:pPr>
            <w:r w:rsidRPr="00355437">
              <w:rPr>
                <w:rFonts w:cstheme="minorHAnsi"/>
              </w:rPr>
              <w:t>7.0</w:t>
            </w:r>
          </w:p>
        </w:tc>
        <w:tc>
          <w:tcPr>
            <w:tcW w:w="2268" w:type="dxa"/>
            <w:vAlign w:val="center"/>
          </w:tcPr>
          <w:p w14:paraId="0EB9F795" w14:textId="41742AE9" w:rsidR="00421ABA" w:rsidRPr="00355437" w:rsidRDefault="00421ABA" w:rsidP="00070576">
            <w:pPr>
              <w:jc w:val="center"/>
              <w:rPr>
                <w:rFonts w:cstheme="minorHAnsi"/>
              </w:rPr>
            </w:pPr>
            <w:r w:rsidRPr="00355437">
              <w:rPr>
                <w:rFonts w:cstheme="minorHAnsi"/>
              </w:rPr>
              <w:t>1.</w:t>
            </w:r>
            <w:r w:rsidR="000F20FC" w:rsidRPr="00355437">
              <w:rPr>
                <w:rFonts w:cstheme="minorHAnsi"/>
              </w:rPr>
              <w:t>79</w:t>
            </w:r>
            <w:r w:rsidRPr="00355437">
              <w:rPr>
                <w:rFonts w:cstheme="minorHAnsi"/>
              </w:rPr>
              <w:t xml:space="preserve"> (1.7</w:t>
            </w:r>
            <w:r w:rsidR="000F20FC" w:rsidRPr="00355437">
              <w:rPr>
                <w:rFonts w:cstheme="minorHAnsi"/>
              </w:rPr>
              <w:t>0</w:t>
            </w:r>
            <w:r w:rsidRPr="00355437">
              <w:rPr>
                <w:rFonts w:cstheme="minorHAnsi"/>
              </w:rPr>
              <w:t>-1.</w:t>
            </w:r>
            <w:r w:rsidR="000F20FC" w:rsidRPr="00355437">
              <w:rPr>
                <w:rFonts w:cstheme="minorHAnsi"/>
              </w:rPr>
              <w:t>8</w:t>
            </w:r>
            <w:r w:rsidRPr="00355437">
              <w:rPr>
                <w:rFonts w:cstheme="minorHAnsi"/>
              </w:rPr>
              <w:t>9)</w:t>
            </w:r>
          </w:p>
        </w:tc>
        <w:tc>
          <w:tcPr>
            <w:tcW w:w="1134" w:type="dxa"/>
            <w:vAlign w:val="center"/>
          </w:tcPr>
          <w:p w14:paraId="0F5BD6FD" w14:textId="77777777" w:rsidR="00421ABA" w:rsidRPr="00355437" w:rsidRDefault="00421ABA" w:rsidP="00070576">
            <w:pPr>
              <w:jc w:val="center"/>
              <w:rPr>
                <w:rFonts w:cstheme="minorHAnsi"/>
              </w:rPr>
            </w:pPr>
            <w:r w:rsidRPr="00355437">
              <w:rPr>
                <w:rFonts w:cstheme="minorHAnsi"/>
              </w:rPr>
              <w:t>4.7</w:t>
            </w:r>
          </w:p>
        </w:tc>
        <w:tc>
          <w:tcPr>
            <w:tcW w:w="2268" w:type="dxa"/>
            <w:vAlign w:val="center"/>
          </w:tcPr>
          <w:p w14:paraId="515362CE" w14:textId="4AA78634" w:rsidR="00421ABA" w:rsidRPr="00355437" w:rsidRDefault="00421ABA" w:rsidP="00070576">
            <w:pPr>
              <w:jc w:val="center"/>
              <w:rPr>
                <w:rFonts w:cstheme="minorHAnsi"/>
              </w:rPr>
            </w:pPr>
            <w:r w:rsidRPr="00355437">
              <w:rPr>
                <w:rFonts w:cstheme="minorHAnsi"/>
              </w:rPr>
              <w:t>1.7</w:t>
            </w:r>
            <w:r w:rsidR="00660AB8" w:rsidRPr="00355437">
              <w:rPr>
                <w:rFonts w:cstheme="minorHAnsi"/>
              </w:rPr>
              <w:t>5</w:t>
            </w:r>
            <w:r w:rsidRPr="00355437">
              <w:rPr>
                <w:rFonts w:cstheme="minorHAnsi"/>
              </w:rPr>
              <w:t xml:space="preserve"> (1.</w:t>
            </w:r>
            <w:r w:rsidR="00907EDF" w:rsidRPr="00355437">
              <w:rPr>
                <w:rFonts w:cstheme="minorHAnsi"/>
              </w:rPr>
              <w:t>66</w:t>
            </w:r>
            <w:r w:rsidRPr="00355437">
              <w:rPr>
                <w:rFonts w:cstheme="minorHAnsi"/>
              </w:rPr>
              <w:t>-1.8</w:t>
            </w:r>
            <w:r w:rsidR="00907EDF" w:rsidRPr="00355437">
              <w:rPr>
                <w:rFonts w:cstheme="minorHAnsi"/>
              </w:rPr>
              <w:t>5</w:t>
            </w:r>
            <w:r w:rsidRPr="00355437">
              <w:rPr>
                <w:rFonts w:cstheme="minorHAnsi"/>
              </w:rPr>
              <w:t>)</w:t>
            </w:r>
          </w:p>
        </w:tc>
        <w:tc>
          <w:tcPr>
            <w:tcW w:w="1134" w:type="dxa"/>
            <w:vAlign w:val="center"/>
          </w:tcPr>
          <w:p w14:paraId="070249D6" w14:textId="77777777" w:rsidR="00421ABA" w:rsidRPr="00355437" w:rsidRDefault="00421ABA" w:rsidP="00070576">
            <w:pPr>
              <w:jc w:val="center"/>
              <w:rPr>
                <w:rFonts w:cstheme="minorHAnsi"/>
              </w:rPr>
            </w:pPr>
            <w:r w:rsidRPr="00355437">
              <w:rPr>
                <w:rFonts w:cstheme="minorHAnsi"/>
              </w:rPr>
              <w:t>7.0</w:t>
            </w:r>
          </w:p>
        </w:tc>
        <w:tc>
          <w:tcPr>
            <w:tcW w:w="2268" w:type="dxa"/>
            <w:vAlign w:val="center"/>
          </w:tcPr>
          <w:p w14:paraId="7DD757C7" w14:textId="7BE7BC73" w:rsidR="00421ABA" w:rsidRPr="00355437" w:rsidRDefault="00571554" w:rsidP="00070576">
            <w:pPr>
              <w:jc w:val="center"/>
              <w:rPr>
                <w:rFonts w:cstheme="minorHAnsi"/>
              </w:rPr>
            </w:pPr>
            <w:r w:rsidRPr="00355437">
              <w:rPr>
                <w:rFonts w:cstheme="minorHAnsi"/>
              </w:rPr>
              <w:t>2</w:t>
            </w:r>
            <w:r w:rsidR="00421ABA" w:rsidRPr="00355437">
              <w:rPr>
                <w:rFonts w:cstheme="minorHAnsi"/>
              </w:rPr>
              <w:t>.</w:t>
            </w:r>
            <w:r w:rsidRPr="00355437">
              <w:rPr>
                <w:rFonts w:cstheme="minorHAnsi"/>
              </w:rPr>
              <w:t>1</w:t>
            </w:r>
            <w:r w:rsidR="00421ABA" w:rsidRPr="00355437">
              <w:rPr>
                <w:rFonts w:cstheme="minorHAnsi"/>
              </w:rPr>
              <w:t>9 (1.</w:t>
            </w:r>
            <w:r w:rsidR="004E0927" w:rsidRPr="00355437">
              <w:rPr>
                <w:rFonts w:cstheme="minorHAnsi"/>
              </w:rPr>
              <w:t>84</w:t>
            </w:r>
            <w:r w:rsidR="00421ABA" w:rsidRPr="00355437">
              <w:rPr>
                <w:rFonts w:cstheme="minorHAnsi"/>
              </w:rPr>
              <w:t>-2.</w:t>
            </w:r>
            <w:r w:rsidR="004E0927" w:rsidRPr="00355437">
              <w:rPr>
                <w:rFonts w:cstheme="minorHAnsi"/>
              </w:rPr>
              <w:t>6</w:t>
            </w:r>
            <w:r w:rsidR="00421ABA" w:rsidRPr="00355437">
              <w:rPr>
                <w:rFonts w:cstheme="minorHAnsi"/>
              </w:rPr>
              <w:t>1)</w:t>
            </w:r>
          </w:p>
        </w:tc>
      </w:tr>
      <w:tr w:rsidR="00421ABA" w:rsidRPr="00EE1C32" w14:paraId="6C2E10FD" w14:textId="77777777" w:rsidTr="00864652">
        <w:trPr>
          <w:trHeight w:val="255"/>
        </w:trPr>
        <w:tc>
          <w:tcPr>
            <w:tcW w:w="2948" w:type="dxa"/>
            <w:vAlign w:val="center"/>
          </w:tcPr>
          <w:p w14:paraId="053A0922" w14:textId="77777777" w:rsidR="00421ABA" w:rsidRPr="00355437" w:rsidRDefault="00421ABA" w:rsidP="00070576">
            <w:pPr>
              <w:jc w:val="right"/>
            </w:pPr>
            <w:r w:rsidRPr="00355437">
              <w:t>Attributable Fraction to average (</w:t>
            </w:r>
            <w:proofErr w:type="gramStart"/>
            <w:r w:rsidRPr="00355437">
              <w:t>%)</w:t>
            </w:r>
            <w:r w:rsidRPr="00355437">
              <w:rPr>
                <w:rFonts w:cstheme="minorHAnsi"/>
              </w:rPr>
              <w:t>†</w:t>
            </w:r>
            <w:proofErr w:type="gramEnd"/>
          </w:p>
        </w:tc>
        <w:tc>
          <w:tcPr>
            <w:tcW w:w="1134" w:type="dxa"/>
            <w:vAlign w:val="center"/>
          </w:tcPr>
          <w:p w14:paraId="1E7D0345" w14:textId="77777777" w:rsidR="00421ABA" w:rsidRPr="00355437" w:rsidRDefault="00421ABA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3CF31E19" w14:textId="31CF2C0F" w:rsidR="00421ABA" w:rsidRPr="00355437" w:rsidRDefault="00FE4BA6" w:rsidP="00070576">
            <w:pPr>
              <w:jc w:val="center"/>
              <w:rPr>
                <w:rFonts w:cstheme="minorHAnsi"/>
              </w:rPr>
            </w:pPr>
            <w:r w:rsidRPr="00355437">
              <w:rPr>
                <w:rFonts w:cstheme="minorHAnsi"/>
              </w:rPr>
              <w:t>4</w:t>
            </w:r>
            <w:r w:rsidR="00ED137E" w:rsidRPr="00355437">
              <w:rPr>
                <w:rFonts w:cstheme="minorHAnsi"/>
              </w:rPr>
              <w:t>.</w:t>
            </w:r>
            <w:r w:rsidRPr="00355437">
              <w:rPr>
                <w:rFonts w:cstheme="minorHAnsi"/>
              </w:rPr>
              <w:t>7</w:t>
            </w:r>
            <w:r w:rsidR="00421ABA" w:rsidRPr="00355437">
              <w:rPr>
                <w:rFonts w:cstheme="minorHAnsi"/>
              </w:rPr>
              <w:t>%</w:t>
            </w:r>
          </w:p>
        </w:tc>
        <w:tc>
          <w:tcPr>
            <w:tcW w:w="1134" w:type="dxa"/>
            <w:vAlign w:val="center"/>
          </w:tcPr>
          <w:p w14:paraId="55D6691E" w14:textId="77777777" w:rsidR="00421ABA" w:rsidRPr="00355437" w:rsidRDefault="00421ABA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1D8B7B0B" w14:textId="2B38E23D" w:rsidR="00421ABA" w:rsidRPr="00355437" w:rsidRDefault="00DD19FC" w:rsidP="00070576">
            <w:pPr>
              <w:jc w:val="center"/>
              <w:rPr>
                <w:rFonts w:cstheme="minorHAnsi"/>
              </w:rPr>
            </w:pPr>
            <w:r w:rsidRPr="00355437">
              <w:rPr>
                <w:rFonts w:cstheme="minorHAnsi"/>
              </w:rPr>
              <w:t>4.0</w:t>
            </w:r>
            <w:r w:rsidR="00421ABA" w:rsidRPr="00355437">
              <w:rPr>
                <w:rFonts w:cstheme="minorHAnsi"/>
              </w:rPr>
              <w:t>%</w:t>
            </w:r>
          </w:p>
        </w:tc>
        <w:tc>
          <w:tcPr>
            <w:tcW w:w="1134" w:type="dxa"/>
            <w:vAlign w:val="center"/>
          </w:tcPr>
          <w:p w14:paraId="0AFC11FE" w14:textId="77777777" w:rsidR="00421ABA" w:rsidRPr="00355437" w:rsidRDefault="00421ABA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034AEB35" w14:textId="5EC1243D" w:rsidR="00421ABA" w:rsidRPr="00355437" w:rsidRDefault="003B41FA" w:rsidP="00070576">
            <w:pPr>
              <w:jc w:val="center"/>
              <w:rPr>
                <w:rFonts w:cstheme="minorHAnsi"/>
              </w:rPr>
            </w:pPr>
            <w:r w:rsidRPr="00355437">
              <w:rPr>
                <w:rFonts w:cstheme="minorHAnsi"/>
              </w:rPr>
              <w:t>10.7</w:t>
            </w:r>
            <w:r w:rsidR="00421ABA" w:rsidRPr="00355437">
              <w:rPr>
                <w:rFonts w:cstheme="minorHAnsi"/>
              </w:rPr>
              <w:t>%</w:t>
            </w:r>
          </w:p>
        </w:tc>
      </w:tr>
      <w:tr w:rsidR="00421ABA" w:rsidRPr="00EE1C32" w14:paraId="2D4136AA" w14:textId="77777777" w:rsidTr="00864652">
        <w:trPr>
          <w:trHeight w:val="255"/>
        </w:trPr>
        <w:tc>
          <w:tcPr>
            <w:tcW w:w="2948" w:type="dxa"/>
            <w:vAlign w:val="center"/>
          </w:tcPr>
          <w:p w14:paraId="3E4EB7B8" w14:textId="77777777" w:rsidR="00421ABA" w:rsidRPr="00355437" w:rsidRDefault="00421ABA" w:rsidP="0007057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CEAD759" w14:textId="77777777" w:rsidR="00421ABA" w:rsidRPr="00355437" w:rsidRDefault="00421ABA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08545271" w14:textId="77777777" w:rsidR="00421ABA" w:rsidRPr="00355437" w:rsidRDefault="00421ABA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25EB7C1D" w14:textId="77777777" w:rsidR="00421ABA" w:rsidRPr="00355437" w:rsidRDefault="00421ABA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56052DD0" w14:textId="77777777" w:rsidR="00421ABA" w:rsidRPr="00355437" w:rsidRDefault="00421ABA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1FBB7721" w14:textId="77777777" w:rsidR="00421ABA" w:rsidRPr="00355437" w:rsidRDefault="00421ABA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75D5FC69" w14:textId="77777777" w:rsidR="00421ABA" w:rsidRPr="00355437" w:rsidRDefault="00421ABA" w:rsidP="00070576">
            <w:pPr>
              <w:jc w:val="center"/>
              <w:rPr>
                <w:rFonts w:cstheme="minorHAnsi"/>
              </w:rPr>
            </w:pPr>
          </w:p>
        </w:tc>
      </w:tr>
      <w:tr w:rsidR="00421ABA" w:rsidRPr="00EE1C32" w14:paraId="3C81311C" w14:textId="77777777" w:rsidTr="00864652">
        <w:trPr>
          <w:trHeight w:val="255"/>
        </w:trPr>
        <w:tc>
          <w:tcPr>
            <w:tcW w:w="2948" w:type="dxa"/>
            <w:vAlign w:val="center"/>
          </w:tcPr>
          <w:p w14:paraId="39DAEE9A" w14:textId="77777777" w:rsidR="00421ABA" w:rsidRPr="00355437" w:rsidRDefault="00421ABA" w:rsidP="00070576">
            <w:pPr>
              <w:jc w:val="right"/>
            </w:pPr>
            <w:r w:rsidRPr="00355437">
              <w:rPr>
                <w:b/>
                <w:bCs/>
              </w:rPr>
              <w:t>HbA1c Variability Score (HVS)</w:t>
            </w:r>
          </w:p>
        </w:tc>
        <w:tc>
          <w:tcPr>
            <w:tcW w:w="1134" w:type="dxa"/>
            <w:vAlign w:val="center"/>
          </w:tcPr>
          <w:p w14:paraId="1F00516E" w14:textId="77777777" w:rsidR="00421ABA" w:rsidRPr="00355437" w:rsidRDefault="00421ABA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6A40A760" w14:textId="77777777" w:rsidR="00421ABA" w:rsidRPr="00355437" w:rsidRDefault="00421ABA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4D61F37A" w14:textId="77777777" w:rsidR="00421ABA" w:rsidRPr="00355437" w:rsidRDefault="00421ABA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41C674D9" w14:textId="77777777" w:rsidR="00421ABA" w:rsidRPr="00355437" w:rsidRDefault="00421ABA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757D8763" w14:textId="77777777" w:rsidR="00421ABA" w:rsidRPr="00355437" w:rsidRDefault="00421ABA" w:rsidP="00070576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6BBFEA02" w14:textId="77777777" w:rsidR="00421ABA" w:rsidRPr="00355437" w:rsidRDefault="00421ABA" w:rsidP="00070576">
            <w:pPr>
              <w:jc w:val="center"/>
              <w:rPr>
                <w:rFonts w:cstheme="minorHAnsi"/>
              </w:rPr>
            </w:pPr>
          </w:p>
        </w:tc>
      </w:tr>
      <w:tr w:rsidR="00421ABA" w:rsidRPr="00EE1C32" w14:paraId="4356A17E" w14:textId="77777777" w:rsidTr="00864652">
        <w:trPr>
          <w:trHeight w:val="255"/>
        </w:trPr>
        <w:tc>
          <w:tcPr>
            <w:tcW w:w="2948" w:type="dxa"/>
            <w:vAlign w:val="center"/>
          </w:tcPr>
          <w:p w14:paraId="4345C5AE" w14:textId="77777777" w:rsidR="00421ABA" w:rsidRPr="00355437" w:rsidRDefault="00421ABA" w:rsidP="00070576">
            <w:pPr>
              <w:jc w:val="right"/>
            </w:pPr>
            <w:r w:rsidRPr="00355437">
              <w:t>0 to &lt;20</w:t>
            </w:r>
          </w:p>
        </w:tc>
        <w:tc>
          <w:tcPr>
            <w:tcW w:w="1134" w:type="dxa"/>
            <w:vAlign w:val="center"/>
          </w:tcPr>
          <w:p w14:paraId="66BD7B20" w14:textId="28137801" w:rsidR="00421ABA" w:rsidRPr="00355437" w:rsidRDefault="00FA5CB1" w:rsidP="00070576">
            <w:pPr>
              <w:jc w:val="center"/>
              <w:rPr>
                <w:rFonts w:cstheme="minorHAnsi"/>
              </w:rPr>
            </w:pPr>
            <w:r w:rsidRPr="00355437">
              <w:rPr>
                <w:rFonts w:cstheme="minorHAnsi"/>
              </w:rPr>
              <w:t>22.5</w:t>
            </w:r>
          </w:p>
        </w:tc>
        <w:tc>
          <w:tcPr>
            <w:tcW w:w="2268" w:type="dxa"/>
            <w:vAlign w:val="center"/>
          </w:tcPr>
          <w:p w14:paraId="0E296F71" w14:textId="77777777" w:rsidR="00421ABA" w:rsidRPr="00355437" w:rsidRDefault="00421ABA" w:rsidP="00070576">
            <w:pPr>
              <w:jc w:val="center"/>
              <w:rPr>
                <w:rFonts w:cstheme="minorHAnsi"/>
              </w:rPr>
            </w:pPr>
            <w:r w:rsidRPr="00355437">
              <w:rPr>
                <w:rFonts w:cstheme="minorHAnsi"/>
              </w:rPr>
              <w:t>1 (Reference)</w:t>
            </w:r>
          </w:p>
        </w:tc>
        <w:tc>
          <w:tcPr>
            <w:tcW w:w="1134" w:type="dxa"/>
            <w:vAlign w:val="center"/>
          </w:tcPr>
          <w:p w14:paraId="66A4FC58" w14:textId="77777777" w:rsidR="00421ABA" w:rsidRPr="00355437" w:rsidRDefault="00421ABA" w:rsidP="00070576">
            <w:pPr>
              <w:jc w:val="center"/>
              <w:rPr>
                <w:rFonts w:cstheme="minorHAnsi"/>
              </w:rPr>
            </w:pPr>
            <w:r w:rsidRPr="00355437">
              <w:rPr>
                <w:rFonts w:cstheme="minorHAnsi"/>
              </w:rPr>
              <w:t>27.2</w:t>
            </w:r>
          </w:p>
        </w:tc>
        <w:tc>
          <w:tcPr>
            <w:tcW w:w="2268" w:type="dxa"/>
            <w:vAlign w:val="center"/>
          </w:tcPr>
          <w:p w14:paraId="6271A1F2" w14:textId="77777777" w:rsidR="00421ABA" w:rsidRPr="00355437" w:rsidRDefault="00421ABA" w:rsidP="00070576">
            <w:pPr>
              <w:jc w:val="center"/>
              <w:rPr>
                <w:rFonts w:cstheme="minorHAnsi"/>
              </w:rPr>
            </w:pPr>
            <w:r w:rsidRPr="00355437">
              <w:rPr>
                <w:rFonts w:cstheme="minorHAnsi"/>
              </w:rPr>
              <w:t>1 (Reference)</w:t>
            </w:r>
          </w:p>
        </w:tc>
        <w:tc>
          <w:tcPr>
            <w:tcW w:w="1134" w:type="dxa"/>
            <w:vAlign w:val="center"/>
          </w:tcPr>
          <w:p w14:paraId="3C5EA2EC" w14:textId="77777777" w:rsidR="00421ABA" w:rsidRPr="00355437" w:rsidRDefault="00421ABA" w:rsidP="00070576">
            <w:pPr>
              <w:jc w:val="center"/>
              <w:rPr>
                <w:rFonts w:cstheme="minorHAnsi"/>
              </w:rPr>
            </w:pPr>
            <w:r w:rsidRPr="00355437">
              <w:rPr>
                <w:rFonts w:cstheme="minorHAnsi"/>
              </w:rPr>
              <w:t>22.5</w:t>
            </w:r>
          </w:p>
        </w:tc>
        <w:tc>
          <w:tcPr>
            <w:tcW w:w="2268" w:type="dxa"/>
            <w:vAlign w:val="center"/>
          </w:tcPr>
          <w:p w14:paraId="159D01B1" w14:textId="77777777" w:rsidR="00421ABA" w:rsidRPr="00355437" w:rsidRDefault="00421ABA" w:rsidP="00070576">
            <w:pPr>
              <w:jc w:val="center"/>
              <w:rPr>
                <w:rFonts w:cstheme="minorHAnsi"/>
              </w:rPr>
            </w:pPr>
            <w:r w:rsidRPr="00355437">
              <w:rPr>
                <w:rFonts w:cstheme="minorHAnsi"/>
              </w:rPr>
              <w:t>1 (Reference)</w:t>
            </w:r>
          </w:p>
        </w:tc>
      </w:tr>
      <w:tr w:rsidR="00421ABA" w:rsidRPr="00EE1C32" w14:paraId="76CADCAA" w14:textId="77777777" w:rsidTr="00864652">
        <w:trPr>
          <w:trHeight w:val="255"/>
        </w:trPr>
        <w:tc>
          <w:tcPr>
            <w:tcW w:w="2948" w:type="dxa"/>
            <w:vAlign w:val="center"/>
          </w:tcPr>
          <w:p w14:paraId="6D7E2F78" w14:textId="77777777" w:rsidR="00421ABA" w:rsidRPr="00355437" w:rsidRDefault="00421ABA" w:rsidP="00070576">
            <w:pPr>
              <w:jc w:val="right"/>
            </w:pPr>
            <w:r w:rsidRPr="00355437">
              <w:t>20 to &lt;50</w:t>
            </w:r>
          </w:p>
        </w:tc>
        <w:tc>
          <w:tcPr>
            <w:tcW w:w="1134" w:type="dxa"/>
            <w:vAlign w:val="center"/>
          </w:tcPr>
          <w:p w14:paraId="1CF0007D" w14:textId="6E0BE246" w:rsidR="00421ABA" w:rsidRPr="00355437" w:rsidRDefault="00FA5CB1" w:rsidP="00070576">
            <w:pPr>
              <w:jc w:val="center"/>
              <w:rPr>
                <w:rFonts w:cstheme="minorHAnsi"/>
              </w:rPr>
            </w:pPr>
            <w:r w:rsidRPr="00355437">
              <w:rPr>
                <w:rFonts w:cstheme="minorHAnsi"/>
              </w:rPr>
              <w:t>34.3</w:t>
            </w:r>
          </w:p>
        </w:tc>
        <w:tc>
          <w:tcPr>
            <w:tcW w:w="2268" w:type="dxa"/>
            <w:vAlign w:val="center"/>
          </w:tcPr>
          <w:p w14:paraId="3E4F727C" w14:textId="5F28E8F7" w:rsidR="00421ABA" w:rsidRPr="00355437" w:rsidRDefault="00421ABA" w:rsidP="00070576">
            <w:pPr>
              <w:jc w:val="center"/>
              <w:rPr>
                <w:rFonts w:cstheme="minorHAnsi"/>
              </w:rPr>
            </w:pPr>
            <w:r w:rsidRPr="00355437">
              <w:rPr>
                <w:rFonts w:cstheme="minorHAnsi"/>
              </w:rPr>
              <w:t>1.2</w:t>
            </w:r>
            <w:r w:rsidR="0005706B" w:rsidRPr="00355437">
              <w:rPr>
                <w:rFonts w:cstheme="minorHAnsi"/>
              </w:rPr>
              <w:t>6</w:t>
            </w:r>
            <w:r w:rsidRPr="00355437">
              <w:rPr>
                <w:rFonts w:cstheme="minorHAnsi"/>
              </w:rPr>
              <w:t xml:space="preserve"> (1.</w:t>
            </w:r>
            <w:r w:rsidR="0005706B" w:rsidRPr="00355437">
              <w:rPr>
                <w:rFonts w:cstheme="minorHAnsi"/>
              </w:rPr>
              <w:t>23</w:t>
            </w:r>
            <w:r w:rsidRPr="00355437">
              <w:rPr>
                <w:rFonts w:cstheme="minorHAnsi"/>
              </w:rPr>
              <w:t>-1.</w:t>
            </w:r>
            <w:r w:rsidR="0005706B" w:rsidRPr="00355437">
              <w:rPr>
                <w:rFonts w:cstheme="minorHAnsi"/>
              </w:rPr>
              <w:t>30</w:t>
            </w:r>
            <w:r w:rsidRPr="00355437">
              <w:rPr>
                <w:rFonts w:cstheme="minorHAnsi"/>
              </w:rPr>
              <w:t>)</w:t>
            </w:r>
          </w:p>
        </w:tc>
        <w:tc>
          <w:tcPr>
            <w:tcW w:w="1134" w:type="dxa"/>
            <w:vAlign w:val="center"/>
          </w:tcPr>
          <w:p w14:paraId="08E7C5EF" w14:textId="77777777" w:rsidR="00421ABA" w:rsidRPr="00355437" w:rsidRDefault="00421ABA" w:rsidP="00070576">
            <w:pPr>
              <w:jc w:val="center"/>
              <w:rPr>
                <w:rFonts w:cstheme="minorHAnsi"/>
              </w:rPr>
            </w:pPr>
            <w:r w:rsidRPr="00355437">
              <w:rPr>
                <w:rFonts w:cstheme="minorHAnsi"/>
              </w:rPr>
              <w:t>34.9</w:t>
            </w:r>
          </w:p>
        </w:tc>
        <w:tc>
          <w:tcPr>
            <w:tcW w:w="2268" w:type="dxa"/>
            <w:vAlign w:val="center"/>
          </w:tcPr>
          <w:p w14:paraId="3EA10EDB" w14:textId="79CB0DAE" w:rsidR="00421ABA" w:rsidRPr="00355437" w:rsidRDefault="00421ABA" w:rsidP="00070576">
            <w:pPr>
              <w:jc w:val="center"/>
              <w:rPr>
                <w:rFonts w:cstheme="minorHAnsi"/>
              </w:rPr>
            </w:pPr>
            <w:r w:rsidRPr="00355437">
              <w:rPr>
                <w:rFonts w:cstheme="minorHAnsi"/>
              </w:rPr>
              <w:t>1.2</w:t>
            </w:r>
            <w:r w:rsidR="00907EDF" w:rsidRPr="00355437">
              <w:rPr>
                <w:rFonts w:cstheme="minorHAnsi"/>
              </w:rPr>
              <w:t>9</w:t>
            </w:r>
            <w:r w:rsidRPr="00355437">
              <w:rPr>
                <w:rFonts w:cstheme="minorHAnsi"/>
              </w:rPr>
              <w:t xml:space="preserve"> (1.2</w:t>
            </w:r>
            <w:r w:rsidR="00907EDF" w:rsidRPr="00355437">
              <w:rPr>
                <w:rFonts w:cstheme="minorHAnsi"/>
              </w:rPr>
              <w:t>6</w:t>
            </w:r>
            <w:r w:rsidRPr="00355437">
              <w:rPr>
                <w:rFonts w:cstheme="minorHAnsi"/>
              </w:rPr>
              <w:t>-1.</w:t>
            </w:r>
            <w:r w:rsidR="00907EDF" w:rsidRPr="00355437">
              <w:rPr>
                <w:rFonts w:cstheme="minorHAnsi"/>
              </w:rPr>
              <w:t>33</w:t>
            </w:r>
            <w:r w:rsidRPr="00355437">
              <w:rPr>
                <w:rFonts w:cstheme="minorHAnsi"/>
              </w:rPr>
              <w:t>)</w:t>
            </w:r>
          </w:p>
        </w:tc>
        <w:tc>
          <w:tcPr>
            <w:tcW w:w="1134" w:type="dxa"/>
            <w:vAlign w:val="center"/>
          </w:tcPr>
          <w:p w14:paraId="43C3C7C4" w14:textId="77777777" w:rsidR="00421ABA" w:rsidRPr="00355437" w:rsidRDefault="00421ABA" w:rsidP="00070576">
            <w:pPr>
              <w:jc w:val="center"/>
              <w:rPr>
                <w:rFonts w:cstheme="minorHAnsi"/>
              </w:rPr>
            </w:pPr>
            <w:r w:rsidRPr="00355437">
              <w:rPr>
                <w:rFonts w:cstheme="minorHAnsi"/>
              </w:rPr>
              <w:t>34.3</w:t>
            </w:r>
          </w:p>
        </w:tc>
        <w:tc>
          <w:tcPr>
            <w:tcW w:w="2268" w:type="dxa"/>
            <w:vAlign w:val="center"/>
          </w:tcPr>
          <w:p w14:paraId="48D38CBC" w14:textId="1EDFBC9E" w:rsidR="00421ABA" w:rsidRPr="00355437" w:rsidRDefault="00421ABA" w:rsidP="00070576">
            <w:pPr>
              <w:jc w:val="center"/>
              <w:rPr>
                <w:rFonts w:cstheme="minorHAnsi"/>
              </w:rPr>
            </w:pPr>
            <w:r w:rsidRPr="00355437">
              <w:rPr>
                <w:rFonts w:cstheme="minorHAnsi"/>
              </w:rPr>
              <w:t>1.2</w:t>
            </w:r>
            <w:r w:rsidR="004E0927" w:rsidRPr="00355437">
              <w:rPr>
                <w:rFonts w:cstheme="minorHAnsi"/>
              </w:rPr>
              <w:t>6</w:t>
            </w:r>
            <w:r w:rsidRPr="00355437">
              <w:rPr>
                <w:rFonts w:cstheme="minorHAnsi"/>
              </w:rPr>
              <w:t xml:space="preserve"> (1.1</w:t>
            </w:r>
            <w:r w:rsidR="004E0927" w:rsidRPr="00355437">
              <w:rPr>
                <w:rFonts w:cstheme="minorHAnsi"/>
              </w:rPr>
              <w:t>2</w:t>
            </w:r>
            <w:r w:rsidRPr="00355437">
              <w:rPr>
                <w:rFonts w:cstheme="minorHAnsi"/>
              </w:rPr>
              <w:t>-1.</w:t>
            </w:r>
            <w:r w:rsidR="004E0927" w:rsidRPr="00355437">
              <w:rPr>
                <w:rFonts w:cstheme="minorHAnsi"/>
              </w:rPr>
              <w:t>42</w:t>
            </w:r>
            <w:r w:rsidRPr="00355437">
              <w:rPr>
                <w:rFonts w:cstheme="minorHAnsi"/>
              </w:rPr>
              <w:t>)</w:t>
            </w:r>
          </w:p>
        </w:tc>
      </w:tr>
      <w:tr w:rsidR="00421ABA" w:rsidRPr="00EE1C32" w14:paraId="3632BD5A" w14:textId="77777777" w:rsidTr="00864652">
        <w:trPr>
          <w:trHeight w:val="255"/>
        </w:trPr>
        <w:tc>
          <w:tcPr>
            <w:tcW w:w="2948" w:type="dxa"/>
            <w:vAlign w:val="center"/>
          </w:tcPr>
          <w:p w14:paraId="5F8053D3" w14:textId="77777777" w:rsidR="00421ABA" w:rsidRPr="00355437" w:rsidRDefault="00421ABA" w:rsidP="00070576">
            <w:pPr>
              <w:jc w:val="right"/>
            </w:pPr>
            <w:r w:rsidRPr="00355437">
              <w:t>50 to &lt;80</w:t>
            </w:r>
          </w:p>
        </w:tc>
        <w:tc>
          <w:tcPr>
            <w:tcW w:w="1134" w:type="dxa"/>
            <w:vAlign w:val="center"/>
          </w:tcPr>
          <w:p w14:paraId="591CBF69" w14:textId="0469EDC0" w:rsidR="00421ABA" w:rsidRPr="00355437" w:rsidRDefault="00FA5CB1" w:rsidP="00070576">
            <w:pPr>
              <w:jc w:val="center"/>
              <w:rPr>
                <w:rFonts w:cstheme="minorHAnsi"/>
              </w:rPr>
            </w:pPr>
            <w:r w:rsidRPr="00355437">
              <w:rPr>
                <w:rFonts w:cstheme="minorHAnsi"/>
              </w:rPr>
              <w:t>33.4</w:t>
            </w:r>
          </w:p>
        </w:tc>
        <w:tc>
          <w:tcPr>
            <w:tcW w:w="2268" w:type="dxa"/>
            <w:vAlign w:val="center"/>
          </w:tcPr>
          <w:p w14:paraId="3EE7FF5A" w14:textId="6123CF35" w:rsidR="00421ABA" w:rsidRPr="00355437" w:rsidRDefault="00421ABA" w:rsidP="00070576">
            <w:pPr>
              <w:jc w:val="center"/>
              <w:rPr>
                <w:rFonts w:cstheme="minorHAnsi"/>
              </w:rPr>
            </w:pPr>
            <w:r w:rsidRPr="00355437">
              <w:rPr>
                <w:rFonts w:cstheme="minorHAnsi"/>
              </w:rPr>
              <w:t>1.</w:t>
            </w:r>
            <w:r w:rsidR="0005706B" w:rsidRPr="00355437">
              <w:rPr>
                <w:rFonts w:cstheme="minorHAnsi"/>
              </w:rPr>
              <w:t>53</w:t>
            </w:r>
            <w:r w:rsidRPr="00355437">
              <w:rPr>
                <w:rFonts w:cstheme="minorHAnsi"/>
              </w:rPr>
              <w:t xml:space="preserve"> (1.</w:t>
            </w:r>
            <w:r w:rsidR="0005706B" w:rsidRPr="00355437">
              <w:rPr>
                <w:rFonts w:cstheme="minorHAnsi"/>
              </w:rPr>
              <w:t>48</w:t>
            </w:r>
            <w:r w:rsidRPr="00355437">
              <w:rPr>
                <w:rFonts w:cstheme="minorHAnsi"/>
              </w:rPr>
              <w:t>-1.5</w:t>
            </w:r>
            <w:r w:rsidR="0005706B" w:rsidRPr="00355437">
              <w:rPr>
                <w:rFonts w:cstheme="minorHAnsi"/>
              </w:rPr>
              <w:t>7</w:t>
            </w:r>
            <w:r w:rsidRPr="00355437">
              <w:rPr>
                <w:rFonts w:cstheme="minorHAnsi"/>
              </w:rPr>
              <w:t>)</w:t>
            </w:r>
          </w:p>
        </w:tc>
        <w:tc>
          <w:tcPr>
            <w:tcW w:w="1134" w:type="dxa"/>
            <w:vAlign w:val="center"/>
          </w:tcPr>
          <w:p w14:paraId="653C0239" w14:textId="77777777" w:rsidR="00421ABA" w:rsidRPr="00355437" w:rsidRDefault="00421ABA" w:rsidP="00070576">
            <w:pPr>
              <w:jc w:val="center"/>
              <w:rPr>
                <w:rFonts w:cstheme="minorHAnsi"/>
              </w:rPr>
            </w:pPr>
            <w:r w:rsidRPr="00355437">
              <w:rPr>
                <w:rFonts w:cstheme="minorHAnsi"/>
              </w:rPr>
              <w:t>30.1</w:t>
            </w:r>
          </w:p>
        </w:tc>
        <w:tc>
          <w:tcPr>
            <w:tcW w:w="2268" w:type="dxa"/>
            <w:vAlign w:val="center"/>
          </w:tcPr>
          <w:p w14:paraId="4A2E3F70" w14:textId="4AC44987" w:rsidR="00421ABA" w:rsidRPr="00355437" w:rsidRDefault="00421ABA" w:rsidP="00070576">
            <w:pPr>
              <w:jc w:val="center"/>
              <w:rPr>
                <w:rFonts w:cstheme="minorHAnsi"/>
              </w:rPr>
            </w:pPr>
            <w:r w:rsidRPr="00355437">
              <w:rPr>
                <w:rFonts w:cstheme="minorHAnsi"/>
              </w:rPr>
              <w:t>1.</w:t>
            </w:r>
            <w:r w:rsidR="00907EDF" w:rsidRPr="00355437">
              <w:rPr>
                <w:rFonts w:cstheme="minorHAnsi"/>
              </w:rPr>
              <w:t>59</w:t>
            </w:r>
            <w:r w:rsidRPr="00355437">
              <w:rPr>
                <w:rFonts w:cstheme="minorHAnsi"/>
              </w:rPr>
              <w:t xml:space="preserve"> (1.</w:t>
            </w:r>
            <w:r w:rsidR="00907EDF" w:rsidRPr="00355437">
              <w:rPr>
                <w:rFonts w:cstheme="minorHAnsi"/>
              </w:rPr>
              <w:t>5</w:t>
            </w:r>
            <w:r w:rsidRPr="00355437">
              <w:rPr>
                <w:rFonts w:cstheme="minorHAnsi"/>
              </w:rPr>
              <w:t>4-1.</w:t>
            </w:r>
            <w:r w:rsidR="00907EDF" w:rsidRPr="00355437">
              <w:rPr>
                <w:rFonts w:cstheme="minorHAnsi"/>
              </w:rPr>
              <w:t>64</w:t>
            </w:r>
            <w:r w:rsidRPr="00355437">
              <w:rPr>
                <w:rFonts w:cstheme="minorHAnsi"/>
              </w:rPr>
              <w:t>)</w:t>
            </w:r>
          </w:p>
        </w:tc>
        <w:tc>
          <w:tcPr>
            <w:tcW w:w="1134" w:type="dxa"/>
            <w:vAlign w:val="center"/>
          </w:tcPr>
          <w:p w14:paraId="6B4499C1" w14:textId="77777777" w:rsidR="00421ABA" w:rsidRPr="00355437" w:rsidRDefault="00421ABA" w:rsidP="00070576">
            <w:pPr>
              <w:jc w:val="center"/>
              <w:rPr>
                <w:rFonts w:cstheme="minorHAnsi"/>
              </w:rPr>
            </w:pPr>
            <w:r w:rsidRPr="00355437">
              <w:rPr>
                <w:rFonts w:cstheme="minorHAnsi"/>
              </w:rPr>
              <w:t>33.4</w:t>
            </w:r>
          </w:p>
        </w:tc>
        <w:tc>
          <w:tcPr>
            <w:tcW w:w="2268" w:type="dxa"/>
            <w:vAlign w:val="center"/>
          </w:tcPr>
          <w:p w14:paraId="41CB7ACC" w14:textId="37D1B009" w:rsidR="00421ABA" w:rsidRPr="00355437" w:rsidRDefault="00421ABA" w:rsidP="00070576">
            <w:pPr>
              <w:jc w:val="center"/>
              <w:rPr>
                <w:rFonts w:cstheme="minorHAnsi"/>
              </w:rPr>
            </w:pPr>
            <w:r w:rsidRPr="00355437">
              <w:rPr>
                <w:rFonts w:cstheme="minorHAnsi"/>
              </w:rPr>
              <w:t>1.</w:t>
            </w:r>
            <w:r w:rsidR="005C08FF" w:rsidRPr="00355437">
              <w:rPr>
                <w:rFonts w:cstheme="minorHAnsi"/>
              </w:rPr>
              <w:t>57</w:t>
            </w:r>
            <w:r w:rsidRPr="00355437">
              <w:rPr>
                <w:rFonts w:cstheme="minorHAnsi"/>
              </w:rPr>
              <w:t xml:space="preserve"> (1.3</w:t>
            </w:r>
            <w:r w:rsidR="005C08FF" w:rsidRPr="00355437">
              <w:rPr>
                <w:rFonts w:cstheme="minorHAnsi"/>
              </w:rPr>
              <w:t>8</w:t>
            </w:r>
            <w:r w:rsidRPr="00355437">
              <w:rPr>
                <w:rFonts w:cstheme="minorHAnsi"/>
              </w:rPr>
              <w:t>-1.</w:t>
            </w:r>
            <w:r w:rsidR="005C08FF" w:rsidRPr="00355437">
              <w:rPr>
                <w:rFonts w:cstheme="minorHAnsi"/>
              </w:rPr>
              <w:t>78</w:t>
            </w:r>
            <w:r w:rsidRPr="00355437">
              <w:rPr>
                <w:rFonts w:cstheme="minorHAnsi"/>
              </w:rPr>
              <w:t>)</w:t>
            </w:r>
          </w:p>
        </w:tc>
      </w:tr>
      <w:tr w:rsidR="00421ABA" w:rsidRPr="00EE1C32" w14:paraId="07CD13DF" w14:textId="77777777" w:rsidTr="00864652">
        <w:trPr>
          <w:trHeight w:val="255"/>
        </w:trPr>
        <w:tc>
          <w:tcPr>
            <w:tcW w:w="2948" w:type="dxa"/>
            <w:vAlign w:val="center"/>
          </w:tcPr>
          <w:p w14:paraId="5396E5FC" w14:textId="77777777" w:rsidR="00421ABA" w:rsidRPr="00355437" w:rsidRDefault="00421ABA" w:rsidP="00070576">
            <w:pPr>
              <w:jc w:val="right"/>
            </w:pPr>
            <w:r w:rsidRPr="00355437">
              <w:t>80 to 100</w:t>
            </w:r>
          </w:p>
        </w:tc>
        <w:tc>
          <w:tcPr>
            <w:tcW w:w="1134" w:type="dxa"/>
            <w:vAlign w:val="center"/>
          </w:tcPr>
          <w:p w14:paraId="5F01C88A" w14:textId="58C6FA13" w:rsidR="00421ABA" w:rsidRPr="00355437" w:rsidRDefault="00FA5CB1" w:rsidP="00070576">
            <w:pPr>
              <w:jc w:val="center"/>
              <w:rPr>
                <w:rFonts w:cstheme="minorHAnsi"/>
              </w:rPr>
            </w:pPr>
            <w:r w:rsidRPr="00355437">
              <w:rPr>
                <w:rFonts w:cstheme="minorHAnsi"/>
              </w:rPr>
              <w:t>9.8</w:t>
            </w:r>
          </w:p>
        </w:tc>
        <w:tc>
          <w:tcPr>
            <w:tcW w:w="2268" w:type="dxa"/>
            <w:vAlign w:val="center"/>
          </w:tcPr>
          <w:p w14:paraId="627747B9" w14:textId="77B11DDE" w:rsidR="00421ABA" w:rsidRPr="00355437" w:rsidRDefault="00421ABA" w:rsidP="00070576">
            <w:pPr>
              <w:jc w:val="center"/>
              <w:rPr>
                <w:rFonts w:cstheme="minorHAnsi"/>
              </w:rPr>
            </w:pPr>
            <w:r w:rsidRPr="00355437">
              <w:rPr>
                <w:rFonts w:cstheme="minorHAnsi"/>
              </w:rPr>
              <w:t>1.</w:t>
            </w:r>
            <w:r w:rsidR="0005706B" w:rsidRPr="00355437">
              <w:rPr>
                <w:rFonts w:cstheme="minorHAnsi"/>
              </w:rPr>
              <w:t>85</w:t>
            </w:r>
            <w:r w:rsidRPr="00355437">
              <w:rPr>
                <w:rFonts w:cstheme="minorHAnsi"/>
              </w:rPr>
              <w:t xml:space="preserve"> (1.</w:t>
            </w:r>
            <w:r w:rsidR="0005706B" w:rsidRPr="00355437">
              <w:rPr>
                <w:rFonts w:cstheme="minorHAnsi"/>
              </w:rPr>
              <w:t>77</w:t>
            </w:r>
            <w:r w:rsidRPr="00355437">
              <w:rPr>
                <w:rFonts w:cstheme="minorHAnsi"/>
              </w:rPr>
              <w:t>-1.</w:t>
            </w:r>
            <w:r w:rsidR="0005706B" w:rsidRPr="00355437">
              <w:rPr>
                <w:rFonts w:cstheme="minorHAnsi"/>
              </w:rPr>
              <w:t>93</w:t>
            </w:r>
            <w:r w:rsidRPr="00355437">
              <w:rPr>
                <w:rFonts w:cstheme="minorHAnsi"/>
              </w:rPr>
              <w:t>)</w:t>
            </w:r>
          </w:p>
        </w:tc>
        <w:tc>
          <w:tcPr>
            <w:tcW w:w="1134" w:type="dxa"/>
            <w:vAlign w:val="center"/>
          </w:tcPr>
          <w:p w14:paraId="15076C23" w14:textId="77777777" w:rsidR="00421ABA" w:rsidRPr="00355437" w:rsidRDefault="00421ABA" w:rsidP="00070576">
            <w:pPr>
              <w:jc w:val="center"/>
              <w:rPr>
                <w:rFonts w:cstheme="minorHAnsi"/>
              </w:rPr>
            </w:pPr>
            <w:r w:rsidRPr="00355437">
              <w:rPr>
                <w:rFonts w:cstheme="minorHAnsi"/>
              </w:rPr>
              <w:t>7.8</w:t>
            </w:r>
          </w:p>
        </w:tc>
        <w:tc>
          <w:tcPr>
            <w:tcW w:w="2268" w:type="dxa"/>
            <w:vAlign w:val="center"/>
          </w:tcPr>
          <w:p w14:paraId="58CC2BB7" w14:textId="1E70BC92" w:rsidR="00421ABA" w:rsidRPr="00355437" w:rsidRDefault="00421ABA" w:rsidP="00070576">
            <w:pPr>
              <w:jc w:val="center"/>
              <w:rPr>
                <w:rFonts w:cstheme="minorHAnsi"/>
              </w:rPr>
            </w:pPr>
            <w:r w:rsidRPr="00355437">
              <w:rPr>
                <w:rFonts w:cstheme="minorHAnsi"/>
              </w:rPr>
              <w:t>1.</w:t>
            </w:r>
            <w:r w:rsidR="00907EDF" w:rsidRPr="00355437">
              <w:rPr>
                <w:rFonts w:cstheme="minorHAnsi"/>
              </w:rPr>
              <w:t>90</w:t>
            </w:r>
            <w:r w:rsidRPr="00355437">
              <w:rPr>
                <w:rFonts w:cstheme="minorHAnsi"/>
              </w:rPr>
              <w:t xml:space="preserve"> (1.</w:t>
            </w:r>
            <w:r w:rsidR="00907EDF" w:rsidRPr="00355437">
              <w:rPr>
                <w:rFonts w:cstheme="minorHAnsi"/>
              </w:rPr>
              <w:t>81</w:t>
            </w:r>
            <w:r w:rsidRPr="00355437">
              <w:rPr>
                <w:rFonts w:cstheme="minorHAnsi"/>
              </w:rPr>
              <w:t>-1.</w:t>
            </w:r>
            <w:r w:rsidR="00907EDF" w:rsidRPr="00355437">
              <w:rPr>
                <w:rFonts w:cstheme="minorHAnsi"/>
              </w:rPr>
              <w:t>9</w:t>
            </w:r>
            <w:r w:rsidRPr="00355437">
              <w:rPr>
                <w:rFonts w:cstheme="minorHAnsi"/>
              </w:rPr>
              <w:t>8)</w:t>
            </w:r>
          </w:p>
        </w:tc>
        <w:tc>
          <w:tcPr>
            <w:tcW w:w="1134" w:type="dxa"/>
            <w:vAlign w:val="center"/>
          </w:tcPr>
          <w:p w14:paraId="2BB603BE" w14:textId="77777777" w:rsidR="00421ABA" w:rsidRPr="00355437" w:rsidRDefault="00421ABA" w:rsidP="00070576">
            <w:pPr>
              <w:jc w:val="center"/>
              <w:rPr>
                <w:rFonts w:cstheme="minorHAnsi"/>
              </w:rPr>
            </w:pPr>
            <w:r w:rsidRPr="00355437">
              <w:rPr>
                <w:rFonts w:cstheme="minorHAnsi"/>
              </w:rPr>
              <w:t>9.8</w:t>
            </w:r>
          </w:p>
        </w:tc>
        <w:tc>
          <w:tcPr>
            <w:tcW w:w="2268" w:type="dxa"/>
            <w:vAlign w:val="center"/>
          </w:tcPr>
          <w:p w14:paraId="00BA57F5" w14:textId="58324F37" w:rsidR="00421ABA" w:rsidRPr="00355437" w:rsidRDefault="005C08FF" w:rsidP="00070576">
            <w:pPr>
              <w:jc w:val="center"/>
              <w:rPr>
                <w:rFonts w:cstheme="minorHAnsi"/>
              </w:rPr>
            </w:pPr>
            <w:r w:rsidRPr="00355437">
              <w:rPr>
                <w:rFonts w:cstheme="minorHAnsi"/>
              </w:rPr>
              <w:t>2</w:t>
            </w:r>
            <w:r w:rsidR="00421ABA" w:rsidRPr="00355437">
              <w:rPr>
                <w:rFonts w:cstheme="minorHAnsi"/>
              </w:rPr>
              <w:t>.</w:t>
            </w:r>
            <w:r w:rsidRPr="00355437">
              <w:rPr>
                <w:rFonts w:cstheme="minorHAnsi"/>
              </w:rPr>
              <w:t>04</w:t>
            </w:r>
            <w:r w:rsidR="00421ABA" w:rsidRPr="00355437">
              <w:rPr>
                <w:rFonts w:cstheme="minorHAnsi"/>
              </w:rPr>
              <w:t xml:space="preserve"> (1.</w:t>
            </w:r>
            <w:r w:rsidRPr="00355437">
              <w:rPr>
                <w:rFonts w:cstheme="minorHAnsi"/>
              </w:rPr>
              <w:t>72</w:t>
            </w:r>
            <w:r w:rsidR="00421ABA" w:rsidRPr="00355437">
              <w:rPr>
                <w:rFonts w:cstheme="minorHAnsi"/>
              </w:rPr>
              <w:t>-2.</w:t>
            </w:r>
            <w:r w:rsidRPr="00355437">
              <w:rPr>
                <w:rFonts w:cstheme="minorHAnsi"/>
              </w:rPr>
              <w:t>43</w:t>
            </w:r>
            <w:r w:rsidR="00421ABA" w:rsidRPr="00355437">
              <w:rPr>
                <w:rFonts w:cstheme="minorHAnsi"/>
              </w:rPr>
              <w:t>)</w:t>
            </w:r>
          </w:p>
        </w:tc>
      </w:tr>
      <w:tr w:rsidR="00421ABA" w:rsidRPr="00AD2C51" w14:paraId="597B0167" w14:textId="77777777" w:rsidTr="00864652">
        <w:trPr>
          <w:trHeight w:val="255"/>
        </w:trPr>
        <w:tc>
          <w:tcPr>
            <w:tcW w:w="2948" w:type="dxa"/>
            <w:vAlign w:val="center"/>
          </w:tcPr>
          <w:p w14:paraId="617FF886" w14:textId="77777777" w:rsidR="00421ABA" w:rsidRPr="00355437" w:rsidRDefault="00421ABA" w:rsidP="00070576">
            <w:pPr>
              <w:jc w:val="right"/>
            </w:pPr>
            <w:r w:rsidRPr="00355437">
              <w:t>Attributable Fraction to variability (</w:t>
            </w:r>
            <w:proofErr w:type="gramStart"/>
            <w:r w:rsidRPr="00355437">
              <w:t>%)</w:t>
            </w:r>
            <w:r w:rsidRPr="00355437">
              <w:rPr>
                <w:rFonts w:cstheme="minorHAnsi"/>
              </w:rPr>
              <w:t>†</w:t>
            </w:r>
            <w:proofErr w:type="gramEnd"/>
          </w:p>
        </w:tc>
        <w:tc>
          <w:tcPr>
            <w:tcW w:w="1134" w:type="dxa"/>
            <w:vAlign w:val="center"/>
          </w:tcPr>
          <w:p w14:paraId="056E1FF6" w14:textId="77777777" w:rsidR="00421ABA" w:rsidRPr="00355437" w:rsidRDefault="00421ABA" w:rsidP="0007057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CCCD21E" w14:textId="5D83BF3F" w:rsidR="00421ABA" w:rsidRPr="00355437" w:rsidRDefault="00ED137E" w:rsidP="00070576">
            <w:pPr>
              <w:jc w:val="center"/>
            </w:pPr>
            <w:r w:rsidRPr="00355437">
              <w:t>2</w:t>
            </w:r>
            <w:r w:rsidR="00E846D3" w:rsidRPr="00355437">
              <w:t>1</w:t>
            </w:r>
            <w:r w:rsidRPr="00355437">
              <w:t>.</w:t>
            </w:r>
            <w:r w:rsidR="00E846D3" w:rsidRPr="00355437">
              <w:t>3</w:t>
            </w:r>
            <w:r w:rsidR="00421ABA" w:rsidRPr="00355437">
              <w:t>%</w:t>
            </w:r>
          </w:p>
        </w:tc>
        <w:tc>
          <w:tcPr>
            <w:tcW w:w="1134" w:type="dxa"/>
            <w:vAlign w:val="center"/>
          </w:tcPr>
          <w:p w14:paraId="08A5BA1E" w14:textId="77777777" w:rsidR="00421ABA" w:rsidRPr="00355437" w:rsidRDefault="00421ABA" w:rsidP="0007057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8E1D60E" w14:textId="7CA98E53" w:rsidR="00421ABA" w:rsidRPr="00355437" w:rsidRDefault="00DD19FC" w:rsidP="00070576">
            <w:pPr>
              <w:jc w:val="center"/>
            </w:pPr>
            <w:r w:rsidRPr="00355437">
              <w:t>22.7</w:t>
            </w:r>
            <w:r w:rsidR="00421ABA" w:rsidRPr="00355437">
              <w:t>%</w:t>
            </w:r>
          </w:p>
        </w:tc>
        <w:tc>
          <w:tcPr>
            <w:tcW w:w="1134" w:type="dxa"/>
            <w:vAlign w:val="center"/>
          </w:tcPr>
          <w:p w14:paraId="6ADDCA06" w14:textId="77777777" w:rsidR="00421ABA" w:rsidRPr="00355437" w:rsidRDefault="00421ABA" w:rsidP="0007057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99C3A72" w14:textId="61D4D33D" w:rsidR="00421ABA" w:rsidRPr="00355437" w:rsidRDefault="003B41FA" w:rsidP="00070576">
            <w:pPr>
              <w:jc w:val="center"/>
            </w:pPr>
            <w:r w:rsidRPr="00355437">
              <w:t>24.2</w:t>
            </w:r>
            <w:r w:rsidR="00421ABA" w:rsidRPr="00355437">
              <w:t>%</w:t>
            </w:r>
          </w:p>
        </w:tc>
      </w:tr>
    </w:tbl>
    <w:p w14:paraId="6A09083B" w14:textId="182F030B" w:rsidR="001D3E40" w:rsidRDefault="00421ABA" w:rsidP="001D3E40">
      <w:r>
        <w:t xml:space="preserve"> </w:t>
      </w:r>
      <w:r w:rsidR="00531C5A">
        <w:br/>
      </w:r>
      <w:r>
        <w:t>H</w:t>
      </w:r>
      <w:r w:rsidRPr="0066629D">
        <w:t xml:space="preserve">R = </w:t>
      </w:r>
      <w:r>
        <w:t>Hazard</w:t>
      </w:r>
      <w:r w:rsidRPr="0066629D">
        <w:t xml:space="preserve"> ratio</w:t>
      </w:r>
      <w:r w:rsidR="00B51276">
        <w:t>. Number of deaths in each analysis: Deaths 6 months to 3 years only n=</w:t>
      </w:r>
      <w:r w:rsidR="0044090F">
        <w:t>34,231</w:t>
      </w:r>
      <w:r w:rsidR="00B51276">
        <w:t xml:space="preserve"> (</w:t>
      </w:r>
      <w:r w:rsidR="0044090F">
        <w:t>8.5</w:t>
      </w:r>
      <w:r w:rsidR="00B51276">
        <w:t xml:space="preserve">%), No </w:t>
      </w:r>
      <w:r w:rsidR="00B51276" w:rsidRPr="006E6917">
        <w:t>hypoglycaemia</w:t>
      </w:r>
      <w:r w:rsidR="00B51276">
        <w:t xml:space="preserve"> n=</w:t>
      </w:r>
      <w:r w:rsidR="00A825FF">
        <w:t>37,649</w:t>
      </w:r>
      <w:r w:rsidR="00B51276">
        <w:t xml:space="preserve"> (</w:t>
      </w:r>
      <w:r w:rsidR="00680B76">
        <w:t>9.6</w:t>
      </w:r>
      <w:r w:rsidR="00B51276">
        <w:t>%), No co-morbidities n=</w:t>
      </w:r>
      <w:r w:rsidR="00914D8D">
        <w:t>2,188</w:t>
      </w:r>
      <w:r w:rsidR="00B51276">
        <w:t xml:space="preserve"> (</w:t>
      </w:r>
      <w:r w:rsidR="00914D8D">
        <w:t>2.6</w:t>
      </w:r>
      <w:r w:rsidR="00B51276">
        <w:t>%).</w:t>
      </w:r>
      <w:r>
        <w:br/>
        <w:t>* - A</w:t>
      </w:r>
      <w:r w:rsidRPr="0066629D">
        <w:t xml:space="preserve">djusts for </w:t>
      </w:r>
      <w:r w:rsidRPr="00701024">
        <w:t>age, sex, ethnicity, deprivation (IMD), time since diagnosis, co-morbidity count, smoking, BMI and HbA1c mean/variability</w:t>
      </w:r>
      <w:r w:rsidRPr="0066629D">
        <w:t>.</w:t>
      </w:r>
      <w:r>
        <w:br/>
      </w:r>
      <w:r>
        <w:rPr>
          <w:rFonts w:cstheme="minorHAnsi"/>
        </w:rPr>
        <w:t>†</w:t>
      </w:r>
      <w:r>
        <w:t xml:space="preserve"> - </w:t>
      </w:r>
      <w:r w:rsidRPr="004A50C0">
        <w:t>Attributable fractions estimates assume a casual association under which all patients are moved to reference category</w:t>
      </w:r>
      <w:r>
        <w:t>.</w:t>
      </w:r>
      <w:bookmarkEnd w:id="9"/>
    </w:p>
    <w:p w14:paraId="778DAEB3" w14:textId="77777777" w:rsidR="001D3E40" w:rsidRPr="009D1AF7" w:rsidRDefault="001D3E40" w:rsidP="001D3E40">
      <w:pPr>
        <w:rPr>
          <w:rFonts w:ascii="Calibri" w:hAnsi="Calibri" w:cs="Calibri"/>
          <w:sz w:val="20"/>
          <w:szCs w:val="20"/>
        </w:rPr>
      </w:pPr>
    </w:p>
    <w:p w14:paraId="32D3BF2B" w14:textId="77777777" w:rsidR="009332B9" w:rsidRDefault="009332B9" w:rsidP="00247CB9">
      <w:pPr>
        <w:pStyle w:val="Heading2"/>
        <w:sectPr w:rsidR="009332B9" w:rsidSect="00034CA6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716E2FB" w14:textId="576EC49A" w:rsidR="009332B9" w:rsidRDefault="009332B9" w:rsidP="009332B9">
      <w:pPr>
        <w:pStyle w:val="Heading2"/>
      </w:pPr>
      <w:bookmarkStart w:id="16" w:name="_Toc195437001"/>
      <w:r>
        <w:lastRenderedPageBreak/>
        <w:t>Figure S1: Flow chart of participants with type 1 and type 2 diabetes included in the study</w:t>
      </w:r>
      <w:bookmarkEnd w:id="16"/>
    </w:p>
    <w:p w14:paraId="140E59BB" w14:textId="77777777" w:rsidR="009332B9" w:rsidRDefault="009332B9" w:rsidP="009332B9">
      <w:r w:rsidRPr="007C6163">
        <w:rPr>
          <w:rFonts w:ascii="Arial" w:hAnsi="Arial" w:cs="Arial"/>
          <w:noProof/>
        </w:rPr>
        <mc:AlternateContent>
          <mc:Choice Requires="wpc">
            <w:drawing>
              <wp:inline distT="0" distB="0" distL="0" distR="0" wp14:anchorId="74A54046" wp14:editId="3249884B">
                <wp:extent cx="8711565" cy="4991100"/>
                <wp:effectExtent l="0" t="0" r="0" b="0"/>
                <wp:docPr id="1027970705" name="Canvas 10279707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51091278" name="Rectangle: Rounded Corners 251091278"/>
                        <wps:cNvSpPr/>
                        <wps:spPr>
                          <a:xfrm>
                            <a:off x="2984447" y="809558"/>
                            <a:ext cx="2713784" cy="488482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8361B7" w14:textId="77777777" w:rsidR="009332B9" w:rsidRPr="00EB7E7A" w:rsidRDefault="009332B9" w:rsidP="009332B9">
                              <w:pPr>
                                <w:spacing w:line="256" w:lineRule="auto"/>
                                <w:jc w:val="center"/>
                                <w:rPr>
                                  <w:rFonts w:eastAsia="Calibri"/>
                                </w:rPr>
                              </w:pPr>
                              <w:r w:rsidRPr="00EB7E7A">
                                <w:rPr>
                                  <w:rFonts w:eastAsia="Calibri"/>
                                  <w:b/>
                                  <w:bCs/>
                                </w:rPr>
                                <w:t>N=568,645 (6.5%)</w:t>
                              </w:r>
                              <w:r w:rsidRPr="00EB7E7A">
                                <w:rPr>
                                  <w:rFonts w:eastAsia="Calibri"/>
                                </w:rPr>
                                <w:t xml:space="preserve"> </w:t>
                              </w:r>
                              <w:r w:rsidRPr="00EB7E7A">
                                <w:rPr>
                                  <w:rFonts w:eastAsia="Calibri"/>
                                </w:rPr>
                                <w:br/>
                                <w:t>diagnosed with diabetes prior to 2015*</w:t>
                              </w:r>
                            </w:p>
                          </w:txbxContent>
                        </wps:txbx>
                        <wps:bodyPr rot="0" spcFirstLastPara="0" vert="horz" wrap="square" lIns="87142" tIns="43570" rIns="87142" bIns="4357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2864664" name="Rectangle: Rounded Corners 1632864664"/>
                        <wps:cNvSpPr/>
                        <wps:spPr>
                          <a:xfrm>
                            <a:off x="1873150" y="141774"/>
                            <a:ext cx="4920995" cy="488482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FFF3B2" w14:textId="52E9E3ED" w:rsidR="009332B9" w:rsidRPr="00EB7E7A" w:rsidRDefault="009332B9" w:rsidP="009332B9">
                              <w:pPr>
                                <w:spacing w:line="254" w:lineRule="auto"/>
                                <w:jc w:val="center"/>
                                <w:rPr>
                                  <w:rFonts w:eastAsia="Calibri"/>
                                  <w:b/>
                                  <w:bCs/>
                                </w:rPr>
                              </w:pPr>
                              <w:r w:rsidRPr="00EB7E7A">
                                <w:rPr>
                                  <w:rFonts w:eastAsia="Calibri"/>
                                  <w:b/>
                                  <w:bCs/>
                                </w:rPr>
                                <w:t>N=</w:t>
                              </w:r>
                              <w:r w:rsidRPr="00EB7E7A">
                                <w:rPr>
                                  <w:rFonts w:eastAsia="Calibri"/>
                                </w:rPr>
                                <w:t xml:space="preserve"> </w:t>
                              </w:r>
                              <w:r w:rsidRPr="00EB7E7A">
                                <w:rPr>
                                  <w:rFonts w:eastAsia="Calibri"/>
                                  <w:b/>
                                  <w:bCs/>
                                </w:rPr>
                                <w:t>8,722,348 (100%)</w:t>
                              </w:r>
                              <w:r w:rsidRPr="00EB7E7A">
                                <w:rPr>
                                  <w:rFonts w:eastAsia="Calibri"/>
                                  <w:b/>
                                  <w:bCs/>
                                </w:rPr>
                                <w:br/>
                              </w:r>
                              <w:r w:rsidRPr="00EB7E7A">
                                <w:rPr>
                                  <w:rFonts w:eastAsia="Calibri"/>
                                </w:rPr>
                                <w:t>Patients aged 18-90 active on CPRD on 1</w:t>
                              </w:r>
                              <w:r w:rsidRPr="00EB7E7A">
                                <w:rPr>
                                  <w:rFonts w:eastAsia="Calibri"/>
                                  <w:vertAlign w:val="superscript"/>
                                </w:rPr>
                                <w:t>st</w:t>
                              </w:r>
                              <w:r w:rsidRPr="00EB7E7A">
                                <w:rPr>
                                  <w:rFonts w:eastAsia="Calibri"/>
                                </w:rPr>
                                <w:t xml:space="preserve"> January 2015 and registered for &gt;1 year</w:t>
                              </w:r>
                            </w:p>
                          </w:txbxContent>
                        </wps:txbx>
                        <wps:bodyPr rot="0" spcFirstLastPara="0" vert="horz" wrap="square" lIns="87142" tIns="43570" rIns="87142" bIns="4357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9940262" name="Rectangle: Rounded Corners 1509940262"/>
                        <wps:cNvSpPr/>
                        <wps:spPr>
                          <a:xfrm>
                            <a:off x="570115" y="3470176"/>
                            <a:ext cx="2016000" cy="486000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295817" w14:textId="345A70EB" w:rsidR="009332B9" w:rsidRPr="00EB7E7A" w:rsidRDefault="009332B9" w:rsidP="009332B9">
                              <w:pPr>
                                <w:spacing w:line="254" w:lineRule="auto"/>
                                <w:jc w:val="center"/>
                                <w:rPr>
                                  <w:rFonts w:eastAsia="Calibri"/>
                                  <w:b/>
                                  <w:bCs/>
                                </w:rPr>
                              </w:pPr>
                              <w:r w:rsidRPr="00EB7E7A">
                                <w:rPr>
                                  <w:rFonts w:eastAsia="Calibri"/>
                                  <w:b/>
                                  <w:bCs/>
                                </w:rPr>
                                <w:t xml:space="preserve">N=409,821  </w:t>
                              </w:r>
                              <w:r w:rsidRPr="00EB7E7A">
                                <w:rPr>
                                  <w:rFonts w:eastAsia="Calibri"/>
                                  <w:b/>
                                  <w:bCs/>
                                </w:rPr>
                                <w:br/>
                              </w:r>
                              <w:r w:rsidRPr="00EB7E7A">
                                <w:rPr>
                                  <w:rFonts w:eastAsia="Calibri"/>
                                </w:rPr>
                                <w:t>4+ HbA1c measure</w:t>
                              </w:r>
                              <w:r w:rsidR="00CB5C2D" w:rsidRPr="00EB7E7A">
                                <w:rPr>
                                  <w:rFonts w:eastAsia="Calibri"/>
                                </w:rPr>
                                <w:t>s</w:t>
                              </w:r>
                              <w:r w:rsidRPr="00EB7E7A">
                                <w:rPr>
                                  <w:rFonts w:eastAsia="Calibri"/>
                                </w:rPr>
                                <w:t xml:space="preserve"> </w:t>
                              </w:r>
                              <w:r w:rsidR="00CB5C2D" w:rsidRPr="00EB7E7A">
                                <w:rPr>
                                  <w:rFonts w:eastAsia="Calibri"/>
                                </w:rPr>
                                <w:t>in</w:t>
                              </w:r>
                              <w:r w:rsidRPr="00EB7E7A">
                                <w:rPr>
                                  <w:rFonts w:eastAsia="Calibri"/>
                                </w:rPr>
                                <w:t xml:space="preserve"> 2011-14</w:t>
                              </w:r>
                            </w:p>
                          </w:txbxContent>
                        </wps:txbx>
                        <wps:bodyPr rot="0" spcFirstLastPara="0" vert="horz" wrap="square" lIns="87142" tIns="43570" rIns="87142" bIns="4357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8472669" name="Rectangle: Rounded Corners 1708472669"/>
                        <wps:cNvSpPr/>
                        <wps:spPr>
                          <a:xfrm>
                            <a:off x="570115" y="1420362"/>
                            <a:ext cx="2016000" cy="4860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0374D6" w14:textId="77777777" w:rsidR="009332B9" w:rsidRPr="00EB7E7A" w:rsidRDefault="009332B9" w:rsidP="009332B9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b/>
                                  <w:bCs/>
                                </w:rPr>
                              </w:pPr>
                              <w:r w:rsidRPr="00EB7E7A">
                                <w:rPr>
                                  <w:rFonts w:eastAsia="Calibri"/>
                                  <w:b/>
                                  <w:bCs/>
                                </w:rPr>
                                <w:t xml:space="preserve">N=527,151 (6.0%) </w:t>
                              </w:r>
                              <w:r w:rsidRPr="00EB7E7A">
                                <w:rPr>
                                  <w:rFonts w:eastAsia="Calibri"/>
                                  <w:b/>
                                  <w:bCs/>
                                </w:rPr>
                                <w:br/>
                              </w:r>
                              <w:r w:rsidRPr="00EB7E7A">
                                <w:rPr>
                                  <w:rFonts w:eastAsia="Calibri"/>
                                </w:rPr>
                                <w:t>with Type 2 diabetes</w:t>
                              </w:r>
                            </w:p>
                          </w:txbxContent>
                        </wps:txbx>
                        <wps:bodyPr rot="0" spcFirstLastPara="0" vert="horz" wrap="square" lIns="87142" tIns="43570" rIns="87142" bIns="4357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9472851" name="Straight Connector 1579472851"/>
                        <wps:cNvCnPr>
                          <a:stCxn id="1708472669" idx="2"/>
                          <a:endCxn id="2033972715" idx="0"/>
                        </wps:cNvCnPr>
                        <wps:spPr>
                          <a:xfrm>
                            <a:off x="1578115" y="1906362"/>
                            <a:ext cx="0" cy="565828"/>
                          </a:xfrm>
                          <a:prstGeom prst="line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3502826" name="Rectangle: Rounded Corners 1983502826"/>
                        <wps:cNvSpPr/>
                        <wps:spPr>
                          <a:xfrm>
                            <a:off x="6212178" y="3447285"/>
                            <a:ext cx="2016000" cy="48600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F8F81A" w14:textId="3E996FE4" w:rsidR="009332B9" w:rsidRPr="00EB7E7A" w:rsidRDefault="009332B9" w:rsidP="009332B9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b/>
                                  <w:bCs/>
                                </w:rPr>
                              </w:pPr>
                              <w:r w:rsidRPr="00EB7E7A">
                                <w:rPr>
                                  <w:rFonts w:eastAsia="Calibri"/>
                                  <w:b/>
                                  <w:bCs/>
                                </w:rPr>
                                <w:t xml:space="preserve">N=20,347 </w:t>
                              </w:r>
                              <w:r w:rsidRPr="00EB7E7A">
                                <w:rPr>
                                  <w:rFonts w:eastAsia="Calibri"/>
                                  <w:b/>
                                  <w:bCs/>
                                </w:rPr>
                                <w:br/>
                              </w:r>
                              <w:r w:rsidRPr="00EB7E7A">
                                <w:rPr>
                                  <w:rFonts w:eastAsia="Calibri"/>
                                </w:rPr>
                                <w:t>4+ HbA1c measure</w:t>
                              </w:r>
                              <w:r w:rsidR="00CB5C2D" w:rsidRPr="00EB7E7A">
                                <w:rPr>
                                  <w:rFonts w:eastAsia="Calibri"/>
                                </w:rPr>
                                <w:t xml:space="preserve">s </w:t>
                              </w:r>
                              <w:r w:rsidRPr="00EB7E7A">
                                <w:rPr>
                                  <w:rFonts w:eastAsia="Calibri"/>
                                </w:rPr>
                                <w:t>in 2011-14</w:t>
                              </w:r>
                            </w:p>
                          </w:txbxContent>
                        </wps:txbx>
                        <wps:bodyPr rot="0" spcFirstLastPara="0" vert="horz" wrap="square" lIns="87142" tIns="43570" rIns="87142" bIns="4357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264864" name="Connector: Elbow 145264864"/>
                        <wps:cNvCnPr>
                          <a:stCxn id="251091278" idx="1"/>
                          <a:endCxn id="1708472669" idx="0"/>
                        </wps:cNvCnPr>
                        <wps:spPr>
                          <a:xfrm rot="10800000" flipV="1">
                            <a:off x="1578115" y="1053798"/>
                            <a:ext cx="1406332" cy="366563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0786930" name="Connector: Elbow 2060786930"/>
                        <wps:cNvCnPr>
                          <a:stCxn id="251091278" idx="3"/>
                          <a:endCxn id="1788522462" idx="0"/>
                        </wps:cNvCnPr>
                        <wps:spPr>
                          <a:xfrm>
                            <a:off x="5698231" y="1053799"/>
                            <a:ext cx="1521946" cy="530152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2227292" name="Rectangle: Rounded Corners 612227292"/>
                        <wps:cNvSpPr/>
                        <wps:spPr>
                          <a:xfrm>
                            <a:off x="579640" y="4371341"/>
                            <a:ext cx="2016000" cy="4860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432072" w14:textId="2C22D89E" w:rsidR="009332B9" w:rsidRPr="00EB7E7A" w:rsidRDefault="009332B9" w:rsidP="009332B9">
                              <w:pPr>
                                <w:spacing w:line="252" w:lineRule="auto"/>
                                <w:jc w:val="center"/>
                                <w:rPr>
                                  <w:rFonts w:eastAsia="Calibri" w:cs="Arial"/>
                                  <w14:ligatures w14:val="none"/>
                                </w:rPr>
                              </w:pPr>
                              <w:r w:rsidRPr="00EB7E7A">
                                <w:rPr>
                                  <w:rFonts w:eastAsia="Calibri" w:cs="Arial"/>
                                  <w:b/>
                                  <w:bCs/>
                                </w:rPr>
                                <w:t xml:space="preserve">N=40,723 (9.9%) </w:t>
                              </w:r>
                              <w:r w:rsidRPr="00EB7E7A">
                                <w:rPr>
                                  <w:rFonts w:eastAsia="Calibri" w:cs="Arial"/>
                                  <w:b/>
                                  <w:bCs/>
                                </w:rPr>
                                <w:br/>
                              </w:r>
                              <w:r w:rsidRPr="00EB7E7A">
                                <w:rPr>
                                  <w:rFonts w:eastAsia="Calibri" w:cs="Arial"/>
                                </w:rPr>
                                <w:t xml:space="preserve">with linked death </w:t>
                              </w:r>
                              <w:r w:rsidR="00A23694" w:rsidRPr="00EB7E7A">
                                <w:rPr>
                                  <w:rFonts w:eastAsia="Calibri" w:cs="Arial"/>
                                </w:rPr>
                                <w:t>in</w:t>
                              </w:r>
                              <w:r w:rsidRPr="00EB7E7A">
                                <w:rPr>
                                  <w:rFonts w:eastAsia="Calibri" w:cs="Arial"/>
                                </w:rPr>
                                <w:t xml:space="preserve"> 2015-17</w:t>
                              </w:r>
                            </w:p>
                          </w:txbxContent>
                        </wps:txbx>
                        <wps:bodyPr rot="0" spcFirstLastPara="0" vert="horz" wrap="square" lIns="87142" tIns="43570" rIns="87142" bIns="4357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9380616" name="Rectangle: Rounded Corners 1599380616"/>
                        <wps:cNvSpPr/>
                        <wps:spPr>
                          <a:xfrm>
                            <a:off x="6212177" y="4371341"/>
                            <a:ext cx="2016000" cy="4860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248E97" w14:textId="04CC541E" w:rsidR="009332B9" w:rsidRPr="00EB7E7A" w:rsidRDefault="009332B9" w:rsidP="009332B9">
                              <w:pPr>
                                <w:spacing w:line="252" w:lineRule="auto"/>
                                <w:jc w:val="center"/>
                                <w:rPr>
                                  <w:rFonts w:eastAsia="Calibri" w:cs="Arial"/>
                                  <w:b/>
                                  <w:bCs/>
                                  <w14:ligatures w14:val="none"/>
                                </w:rPr>
                              </w:pPr>
                              <w:r w:rsidRPr="00EB7E7A">
                                <w:rPr>
                                  <w:rFonts w:eastAsia="Calibri" w:cs="Arial"/>
                                  <w:b/>
                                  <w:bCs/>
                                </w:rPr>
                                <w:t xml:space="preserve">N=1,043 (5.1%) </w:t>
                              </w:r>
                              <w:r w:rsidRPr="00EB7E7A">
                                <w:rPr>
                                  <w:rFonts w:eastAsia="Calibri" w:cs="Arial"/>
                                  <w:b/>
                                  <w:bCs/>
                                </w:rPr>
                                <w:br/>
                              </w:r>
                              <w:r w:rsidRPr="00EB7E7A">
                                <w:rPr>
                                  <w:rFonts w:eastAsia="Calibri" w:cs="Arial"/>
                                </w:rPr>
                                <w:t xml:space="preserve">with linked death </w:t>
                              </w:r>
                              <w:r w:rsidR="00A23694" w:rsidRPr="00EB7E7A">
                                <w:rPr>
                                  <w:rFonts w:eastAsia="Calibri" w:cs="Arial"/>
                                </w:rPr>
                                <w:t>in</w:t>
                              </w:r>
                              <w:r w:rsidRPr="00EB7E7A">
                                <w:rPr>
                                  <w:rFonts w:eastAsia="Calibri" w:cs="Arial"/>
                                </w:rPr>
                                <w:t xml:space="preserve"> 2015-17</w:t>
                              </w:r>
                            </w:p>
                          </w:txbxContent>
                        </wps:txbx>
                        <wps:bodyPr rot="0" spcFirstLastPara="0" vert="horz" wrap="square" lIns="87142" tIns="43570" rIns="87142" bIns="4357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351569" name="Straight Connector 791351569"/>
                        <wps:cNvCnPr>
                          <a:stCxn id="1632864664" idx="2"/>
                          <a:endCxn id="251091278" idx="0"/>
                        </wps:cNvCnPr>
                        <wps:spPr>
                          <a:xfrm>
                            <a:off x="4333648" y="630256"/>
                            <a:ext cx="7691" cy="179302"/>
                          </a:xfrm>
                          <a:prstGeom prst="line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8522462" name="Rectangle: Rounded Corners 1788522462"/>
                        <wps:cNvSpPr/>
                        <wps:spPr>
                          <a:xfrm>
                            <a:off x="6212177" y="1583951"/>
                            <a:ext cx="2016000" cy="4860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0CF83D" w14:textId="77777777" w:rsidR="009332B9" w:rsidRPr="00EB7E7A" w:rsidRDefault="009332B9" w:rsidP="009332B9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b/>
                                  <w:bCs/>
                                </w:rPr>
                              </w:pPr>
                              <w:r w:rsidRPr="00EB7E7A">
                                <w:rPr>
                                  <w:rFonts w:eastAsia="Calibri"/>
                                  <w:b/>
                                  <w:bCs/>
                                </w:rPr>
                                <w:t xml:space="preserve">N=33,851 (0.4%) </w:t>
                              </w:r>
                              <w:r w:rsidRPr="00EB7E7A">
                                <w:rPr>
                                  <w:rFonts w:eastAsia="Calibri"/>
                                  <w:b/>
                                  <w:bCs/>
                                </w:rPr>
                                <w:br/>
                              </w:r>
                              <w:r w:rsidRPr="00EB7E7A">
                                <w:rPr>
                                  <w:rFonts w:eastAsia="Calibri"/>
                                </w:rPr>
                                <w:t>with Type 1 diabetes</w:t>
                              </w:r>
                            </w:p>
                            <w:p w14:paraId="429C0E35" w14:textId="77777777" w:rsidR="009332B9" w:rsidRPr="00EB7E7A" w:rsidRDefault="009332B9" w:rsidP="009332B9">
                              <w:pPr>
                                <w:spacing w:line="252" w:lineRule="auto"/>
                                <w:jc w:val="center"/>
                                <w:rPr>
                                  <w:rFonts w:eastAsia="Calibri" w:cs="Arial"/>
                                  <w:b/>
                                  <w:bCs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87142" tIns="43570" rIns="87142" bIns="4357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3972715" name="Rectangle: Rounded Corners 2033972715"/>
                        <wps:cNvSpPr/>
                        <wps:spPr>
                          <a:xfrm>
                            <a:off x="570115" y="2472190"/>
                            <a:ext cx="2016000" cy="4860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04CE3E" w14:textId="77777777" w:rsidR="009332B9" w:rsidRPr="00EB7E7A" w:rsidRDefault="009332B9" w:rsidP="009332B9">
                              <w:pPr>
                                <w:spacing w:line="252" w:lineRule="auto"/>
                                <w:jc w:val="center"/>
                                <w:rPr>
                                  <w:rFonts w:eastAsia="Calibri" w:cs="Arial"/>
                                  <w:b/>
                                  <w:bCs/>
                                  <w14:ligatures w14:val="none"/>
                                </w:rPr>
                              </w:pPr>
                              <w:r w:rsidRPr="00EB7E7A">
                                <w:rPr>
                                  <w:rFonts w:eastAsia="Calibri"/>
                                  <w:b/>
                                  <w:bCs/>
                                </w:rPr>
                                <w:t xml:space="preserve">N=523,127  </w:t>
                              </w:r>
                              <w:r w:rsidRPr="00EB7E7A">
                                <w:rPr>
                                  <w:rFonts w:eastAsia="Calibri"/>
                                  <w:b/>
                                  <w:bCs/>
                                </w:rPr>
                                <w:br/>
                              </w:r>
                              <w:r w:rsidRPr="00EB7E7A">
                                <w:rPr>
                                  <w:rFonts w:eastAsia="Calibri"/>
                                </w:rPr>
                                <w:t xml:space="preserve">aged 31-90 only </w:t>
                              </w:r>
                            </w:p>
                          </w:txbxContent>
                        </wps:txbx>
                        <wps:bodyPr rot="0" spcFirstLastPara="0" vert="horz" wrap="square" lIns="87142" tIns="43570" rIns="87142" bIns="4357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839877" name="Straight Connector 83839877"/>
                        <wps:cNvCnPr>
                          <a:stCxn id="2033972715" idx="2"/>
                          <a:endCxn id="1509940262" idx="0"/>
                        </wps:cNvCnPr>
                        <wps:spPr>
                          <a:xfrm>
                            <a:off x="1578115" y="2958190"/>
                            <a:ext cx="0" cy="511986"/>
                          </a:xfrm>
                          <a:prstGeom prst="line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0694156" name="Rectangle: Rounded Corners 580694156"/>
                        <wps:cNvSpPr/>
                        <wps:spPr>
                          <a:xfrm>
                            <a:off x="6212177" y="2472190"/>
                            <a:ext cx="2016000" cy="4860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47A644" w14:textId="77777777" w:rsidR="009332B9" w:rsidRPr="007A159B" w:rsidRDefault="009332B9" w:rsidP="009332B9">
                              <w:pPr>
                                <w:spacing w:line="252" w:lineRule="auto"/>
                                <w:jc w:val="center"/>
                                <w:rPr>
                                  <w:rFonts w:eastAsia="Calibri" w:cs="Arial"/>
                                  <w:b/>
                                  <w:bCs/>
                                  <w14:ligatures w14:val="none"/>
                                </w:rPr>
                              </w:pPr>
                              <w:r w:rsidRPr="007A159B">
                                <w:rPr>
                                  <w:rFonts w:eastAsia="Calibri"/>
                                  <w:b/>
                                  <w:bCs/>
                                </w:rPr>
                                <w:t xml:space="preserve">N=26,535  </w:t>
                              </w:r>
                              <w:r w:rsidRPr="007A159B">
                                <w:rPr>
                                  <w:rFonts w:eastAsia="Calibri"/>
                                  <w:b/>
                                  <w:bCs/>
                                </w:rPr>
                                <w:br/>
                              </w:r>
                              <w:r w:rsidRPr="007A159B">
                                <w:rPr>
                                  <w:rFonts w:eastAsia="Calibri"/>
                                </w:rPr>
                                <w:t>aged 31-90 only</w:t>
                              </w:r>
                            </w:p>
                            <w:p w14:paraId="20C26E80" w14:textId="77777777" w:rsidR="009332B9" w:rsidRPr="007A159B" w:rsidRDefault="009332B9" w:rsidP="009332B9">
                              <w:pPr>
                                <w:spacing w:line="252" w:lineRule="auto"/>
                                <w:jc w:val="center"/>
                                <w:rPr>
                                  <w:rFonts w:eastAsia="Calibri" w:cs="Arial"/>
                                  <w:b/>
                                  <w:bCs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87142" tIns="43570" rIns="87142" bIns="4357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679240" name="Rectangle: Rounded Corners 463679240"/>
                        <wps:cNvSpPr/>
                        <wps:spPr>
                          <a:xfrm>
                            <a:off x="3120804" y="1716496"/>
                            <a:ext cx="1544239" cy="4860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BFC873" w14:textId="2894D92A" w:rsidR="0020037A" w:rsidRPr="00286019" w:rsidRDefault="0020037A" w:rsidP="0020037A">
                              <w:pPr>
                                <w:spacing w:line="252" w:lineRule="auto"/>
                                <w:jc w:val="center"/>
                                <w:rPr>
                                  <w:rFonts w:eastAsia="Calibri" w:cs="Arial"/>
                                  <w:b/>
                                  <w:bCs/>
                                  <w:color w:val="808080" w:themeColor="background1" w:themeShade="80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AA3327">
                                <w:rPr>
                                  <w:rFonts w:eastAsia="Calibri" w:cs="Arial"/>
                                  <w:color w:val="808080" w:themeColor="background1" w:themeShade="80"/>
                                </w:rPr>
                                <w:t>N=</w:t>
                              </w:r>
                              <w:r w:rsidR="0025337E" w:rsidRPr="00AA3327">
                                <w:rPr>
                                  <w:rFonts w:eastAsia="Calibri" w:cs="Arial"/>
                                  <w:color w:val="808080" w:themeColor="background1" w:themeShade="80"/>
                                </w:rPr>
                                <w:t>4</w:t>
                              </w:r>
                              <w:r w:rsidRPr="00AA3327">
                                <w:rPr>
                                  <w:rFonts w:eastAsia="Calibri" w:cs="Arial"/>
                                  <w:color w:val="808080" w:themeColor="background1" w:themeShade="80"/>
                                </w:rPr>
                                <w:t>,</w:t>
                              </w:r>
                              <w:r w:rsidR="0025337E" w:rsidRPr="00AA3327">
                                <w:rPr>
                                  <w:rFonts w:eastAsia="Calibri" w:cs="Arial"/>
                                  <w:color w:val="808080" w:themeColor="background1" w:themeShade="80"/>
                                </w:rPr>
                                <w:t>024</w:t>
                              </w:r>
                              <w:r w:rsidR="00BA6EA8" w:rsidRPr="00AA3327">
                                <w:rPr>
                                  <w:rFonts w:eastAsia="Calibri" w:cs="Arial"/>
                                  <w:color w:val="808080" w:themeColor="background1" w:themeShade="80"/>
                                </w:rPr>
                                <w:t xml:space="preserve"> (0.8%)</w:t>
                              </w:r>
                              <w:r w:rsidR="0025337E" w:rsidRPr="00286019">
                                <w:rPr>
                                  <w:rFonts w:eastAsia="Calibri" w:cs="Arial"/>
                                  <w:b/>
                                  <w:bCs/>
                                  <w:color w:val="808080" w:themeColor="background1" w:themeShade="80"/>
                                </w:rPr>
                                <w:t xml:space="preserve"> </w:t>
                              </w:r>
                              <w:r w:rsidR="0025337E" w:rsidRPr="00286019">
                                <w:rPr>
                                  <w:rFonts w:eastAsia="Calibri" w:cs="Arial"/>
                                  <w:color w:val="808080" w:themeColor="background1" w:themeShade="80"/>
                                </w:rPr>
                                <w:t>excluded</w:t>
                              </w:r>
                              <w:r w:rsidR="00286019" w:rsidRPr="00286019">
                                <w:rPr>
                                  <w:rFonts w:eastAsia="Calibri" w:cs="Arial"/>
                                  <w:color w:val="808080" w:themeColor="background1" w:themeShade="80"/>
                                </w:rPr>
                                <w:t xml:space="preserve"> </w:t>
                              </w:r>
                              <w:r w:rsidRPr="00286019">
                                <w:rPr>
                                  <w:rFonts w:eastAsia="Calibri" w:cs="Arial"/>
                                  <w:color w:val="808080" w:themeColor="background1" w:themeShade="80"/>
                                </w:rPr>
                                <w:t>aged</w:t>
                              </w:r>
                              <w:r w:rsidR="00286019" w:rsidRPr="00286019">
                                <w:rPr>
                                  <w:rFonts w:eastAsia="Calibri" w:cs="Arial"/>
                                  <w:color w:val="808080" w:themeColor="background1" w:themeShade="80"/>
                                </w:rPr>
                                <w:t xml:space="preserve"> </w:t>
                              </w:r>
                              <w:r w:rsidR="0025337E" w:rsidRPr="00286019">
                                <w:rPr>
                                  <w:rFonts w:eastAsia="Calibri" w:cs="Arial"/>
                                  <w:color w:val="808080" w:themeColor="background1" w:themeShade="80"/>
                                </w:rPr>
                                <w:t>18-30</w:t>
                              </w:r>
                              <w:r w:rsidRPr="00286019">
                                <w:rPr>
                                  <w:rFonts w:eastAsia="Calibri" w:cs="Arial"/>
                                  <w:b/>
                                  <w:bCs/>
                                  <w:color w:val="808080" w:themeColor="background1" w:themeShade="8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87142" tIns="43570" rIns="87142" bIns="4357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7079830" name="Connector: Elbow 1257079830"/>
                        <wps:cNvCnPr>
                          <a:stCxn id="1708472669" idx="3"/>
                          <a:endCxn id="463679240" idx="1"/>
                        </wps:cNvCnPr>
                        <wps:spPr>
                          <a:xfrm>
                            <a:off x="2586115" y="1663362"/>
                            <a:ext cx="534689" cy="296134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448725" name="Rectangle: Rounded Corners 77448725"/>
                        <wps:cNvSpPr/>
                        <wps:spPr>
                          <a:xfrm>
                            <a:off x="3918148" y="2274255"/>
                            <a:ext cx="1543639" cy="4860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9195D4" w14:textId="3ABE09EC" w:rsidR="00C120A7" w:rsidRPr="00EC0D36" w:rsidRDefault="00C120A7" w:rsidP="00C120A7">
                              <w:pPr>
                                <w:spacing w:line="252" w:lineRule="auto"/>
                                <w:jc w:val="center"/>
                                <w:rPr>
                                  <w:rFonts w:eastAsia="Calibri" w:cs="Arial"/>
                                  <w:color w:val="7F7F7F"/>
                                  <w14:ligatures w14:val="none"/>
                                </w:rPr>
                              </w:pPr>
                              <w:r w:rsidRPr="00EC0D36">
                                <w:rPr>
                                  <w:rFonts w:eastAsia="Calibri" w:cs="Arial"/>
                                  <w:color w:val="7F7F7F"/>
                                </w:rPr>
                                <w:t>N=</w:t>
                              </w:r>
                              <w:r w:rsidR="000F1DD0" w:rsidRPr="00EC0D36">
                                <w:rPr>
                                  <w:rFonts w:eastAsia="Calibri" w:cs="Arial"/>
                                  <w:color w:val="7F7F7F"/>
                                </w:rPr>
                                <w:t>7</w:t>
                              </w:r>
                              <w:r w:rsidRPr="00EC0D36">
                                <w:rPr>
                                  <w:rFonts w:eastAsia="Calibri" w:cs="Arial"/>
                                  <w:color w:val="7F7F7F"/>
                                </w:rPr>
                                <w:t>,</w:t>
                              </w:r>
                              <w:r w:rsidR="000F1DD0" w:rsidRPr="00EC0D36">
                                <w:rPr>
                                  <w:rFonts w:eastAsia="Calibri" w:cs="Arial"/>
                                  <w:color w:val="7F7F7F"/>
                                </w:rPr>
                                <w:t>316</w:t>
                              </w:r>
                              <w:r w:rsidRPr="00EC0D36">
                                <w:rPr>
                                  <w:rFonts w:eastAsia="Calibri" w:cs="Arial"/>
                                  <w:color w:val="7F7F7F"/>
                                </w:rPr>
                                <w:t xml:space="preserve"> (</w:t>
                              </w:r>
                              <w:r w:rsidR="00636AF0" w:rsidRPr="00EC0D36">
                                <w:rPr>
                                  <w:rFonts w:eastAsia="Calibri" w:cs="Arial"/>
                                  <w:color w:val="7F7F7F"/>
                                </w:rPr>
                                <w:t>21</w:t>
                              </w:r>
                              <w:r w:rsidRPr="00EC0D36">
                                <w:rPr>
                                  <w:rFonts w:eastAsia="Calibri" w:cs="Arial"/>
                                  <w:color w:val="7F7F7F"/>
                                </w:rPr>
                                <w:t>.</w:t>
                              </w:r>
                              <w:r w:rsidR="00636AF0" w:rsidRPr="00EC0D36">
                                <w:rPr>
                                  <w:rFonts w:eastAsia="Calibri" w:cs="Arial"/>
                                  <w:color w:val="7F7F7F"/>
                                </w:rPr>
                                <w:t>6</w:t>
                              </w:r>
                              <w:r w:rsidRPr="00EC0D36">
                                <w:rPr>
                                  <w:rFonts w:eastAsia="Calibri" w:cs="Arial"/>
                                  <w:color w:val="7F7F7F"/>
                                </w:rPr>
                                <w:t xml:space="preserve">%) excluded aged 18-30 </w:t>
                              </w:r>
                            </w:p>
                          </w:txbxContent>
                        </wps:txbx>
                        <wps:bodyPr rot="0" spcFirstLastPara="0" vert="horz" wrap="square" lIns="87142" tIns="43570" rIns="87142" bIns="4357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959621" name="Connector: Elbow 383959621"/>
                        <wps:cNvCnPr>
                          <a:stCxn id="1788522462" idx="1"/>
                          <a:endCxn id="77448725" idx="3"/>
                        </wps:cNvCnPr>
                        <wps:spPr>
                          <a:xfrm rot="10800000" flipV="1">
                            <a:off x="5461787" y="1826951"/>
                            <a:ext cx="750390" cy="690304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6414564" name="Straight Connector 806414564"/>
                        <wps:cNvCnPr>
                          <a:stCxn id="1788522462" idx="2"/>
                          <a:endCxn id="580694156" idx="0"/>
                        </wps:cNvCnPr>
                        <wps:spPr>
                          <a:xfrm>
                            <a:off x="7220177" y="2069951"/>
                            <a:ext cx="0" cy="402239"/>
                          </a:xfrm>
                          <a:prstGeom prst="line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5274548" name="Rectangle: Rounded Corners 1115274548"/>
                        <wps:cNvSpPr/>
                        <wps:spPr>
                          <a:xfrm>
                            <a:off x="3138971" y="2874226"/>
                            <a:ext cx="1543639" cy="4860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E9968D" w14:textId="0006CE78" w:rsidR="003A377A" w:rsidRPr="00EC0D36" w:rsidRDefault="003A377A" w:rsidP="003A377A">
                              <w:pPr>
                                <w:spacing w:line="252" w:lineRule="auto"/>
                                <w:jc w:val="center"/>
                                <w:rPr>
                                  <w:rFonts w:eastAsia="Calibri" w:cs="Arial"/>
                                  <w:color w:val="7F7F7F"/>
                                  <w14:ligatures w14:val="none"/>
                                </w:rPr>
                              </w:pPr>
                              <w:r w:rsidRPr="00EC0D36">
                                <w:rPr>
                                  <w:rFonts w:eastAsia="Calibri" w:cs="Arial"/>
                                  <w:color w:val="7F7F7F"/>
                                </w:rPr>
                                <w:t>N=</w:t>
                              </w:r>
                              <w:r w:rsidR="00D97DC7" w:rsidRPr="00EC0D36">
                                <w:rPr>
                                  <w:rFonts w:eastAsia="Calibri" w:cs="Arial"/>
                                  <w:color w:val="7F7F7F"/>
                                </w:rPr>
                                <w:t>113</w:t>
                              </w:r>
                              <w:r w:rsidRPr="00EC0D36">
                                <w:rPr>
                                  <w:rFonts w:eastAsia="Calibri" w:cs="Arial"/>
                                  <w:color w:val="7F7F7F"/>
                                </w:rPr>
                                <w:t>,</w:t>
                              </w:r>
                              <w:r w:rsidR="00D97DC7" w:rsidRPr="00EC0D36">
                                <w:rPr>
                                  <w:rFonts w:eastAsia="Calibri" w:cs="Arial"/>
                                  <w:color w:val="7F7F7F"/>
                                </w:rPr>
                                <w:t>306</w:t>
                              </w:r>
                              <w:r w:rsidRPr="00EC0D36">
                                <w:rPr>
                                  <w:rFonts w:eastAsia="Calibri" w:cs="Arial"/>
                                  <w:color w:val="7F7F7F"/>
                                </w:rPr>
                                <w:t xml:space="preserve"> (</w:t>
                              </w:r>
                              <w:r w:rsidR="00D97DC7" w:rsidRPr="00EC0D36">
                                <w:rPr>
                                  <w:rFonts w:eastAsia="Calibri" w:cs="Arial"/>
                                  <w:color w:val="7F7F7F"/>
                                </w:rPr>
                                <w:t>21</w:t>
                              </w:r>
                              <w:r w:rsidRPr="00EC0D36">
                                <w:rPr>
                                  <w:rFonts w:eastAsia="Calibri" w:cs="Arial"/>
                                  <w:color w:val="7F7F7F"/>
                                </w:rPr>
                                <w:t>.</w:t>
                              </w:r>
                              <w:r w:rsidR="00D97DC7" w:rsidRPr="00EC0D36">
                                <w:rPr>
                                  <w:rFonts w:eastAsia="Calibri" w:cs="Arial"/>
                                  <w:color w:val="7F7F7F"/>
                                </w:rPr>
                                <w:t>7</w:t>
                              </w:r>
                              <w:r w:rsidRPr="00EC0D36">
                                <w:rPr>
                                  <w:rFonts w:eastAsia="Calibri" w:cs="Arial"/>
                                  <w:color w:val="7F7F7F"/>
                                </w:rPr>
                                <w:t xml:space="preserve">%) excluded </w:t>
                              </w:r>
                              <w:r w:rsidR="00D97DC7" w:rsidRPr="00EC0D36">
                                <w:rPr>
                                  <w:rFonts w:eastAsia="Calibri" w:cs="Arial"/>
                                  <w:color w:val="7F7F7F"/>
                                </w:rPr>
                                <w:t>&lt;4 HbA1c’s</w:t>
                              </w:r>
                            </w:p>
                          </w:txbxContent>
                        </wps:txbx>
                        <wps:bodyPr rot="0" spcFirstLastPara="0" vert="horz" wrap="square" lIns="87142" tIns="43570" rIns="87142" bIns="4357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1382084" name="Connector: Elbow 2001382084"/>
                        <wps:cNvCnPr>
                          <a:stCxn id="2033972715" idx="3"/>
                          <a:endCxn id="1115274548" idx="1"/>
                        </wps:cNvCnPr>
                        <wps:spPr>
                          <a:xfrm>
                            <a:off x="2586115" y="2715190"/>
                            <a:ext cx="552856" cy="402036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3579150" name="Rectangle: Rounded Corners 1493579150"/>
                        <wps:cNvSpPr/>
                        <wps:spPr>
                          <a:xfrm>
                            <a:off x="3904398" y="3447285"/>
                            <a:ext cx="1543639" cy="4860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378243" w14:textId="6F16B5E9" w:rsidR="00A23694" w:rsidRPr="00EC0D36" w:rsidRDefault="00A23694" w:rsidP="00A23694">
                              <w:pPr>
                                <w:spacing w:line="252" w:lineRule="auto"/>
                                <w:jc w:val="center"/>
                                <w:rPr>
                                  <w:rFonts w:eastAsia="Calibri" w:cs="Arial"/>
                                  <w:color w:val="7F7F7F"/>
                                  <w14:ligatures w14:val="none"/>
                                </w:rPr>
                              </w:pPr>
                              <w:r w:rsidRPr="00EC0D36">
                                <w:rPr>
                                  <w:rFonts w:eastAsia="Calibri" w:cs="Arial"/>
                                  <w:color w:val="7F7F7F"/>
                                </w:rPr>
                                <w:t>N=</w:t>
                              </w:r>
                              <w:r w:rsidR="001466C5" w:rsidRPr="00EC0D36">
                                <w:rPr>
                                  <w:rFonts w:eastAsia="Calibri" w:cs="Arial"/>
                                  <w:color w:val="7F7F7F"/>
                                </w:rPr>
                                <w:t>6</w:t>
                              </w:r>
                              <w:r w:rsidRPr="00EC0D36">
                                <w:rPr>
                                  <w:rFonts w:eastAsia="Calibri" w:cs="Arial"/>
                                  <w:color w:val="7F7F7F"/>
                                </w:rPr>
                                <w:t>,</w:t>
                              </w:r>
                              <w:r w:rsidR="001466C5" w:rsidRPr="00EC0D36">
                                <w:rPr>
                                  <w:rFonts w:eastAsia="Calibri" w:cs="Arial"/>
                                  <w:color w:val="7F7F7F"/>
                                </w:rPr>
                                <w:t>188</w:t>
                              </w:r>
                              <w:r w:rsidRPr="00EC0D36">
                                <w:rPr>
                                  <w:rFonts w:eastAsia="Calibri" w:cs="Arial"/>
                                  <w:color w:val="7F7F7F"/>
                                </w:rPr>
                                <w:t xml:space="preserve"> (2</w:t>
                              </w:r>
                              <w:r w:rsidR="001466C5" w:rsidRPr="00EC0D36">
                                <w:rPr>
                                  <w:rFonts w:eastAsia="Calibri" w:cs="Arial"/>
                                  <w:color w:val="7F7F7F"/>
                                </w:rPr>
                                <w:t>3</w:t>
                              </w:r>
                              <w:r w:rsidRPr="00EC0D36">
                                <w:rPr>
                                  <w:rFonts w:eastAsia="Calibri" w:cs="Arial"/>
                                  <w:color w:val="7F7F7F"/>
                                </w:rPr>
                                <w:t>.</w:t>
                              </w:r>
                              <w:r w:rsidR="001466C5" w:rsidRPr="00EC0D36">
                                <w:rPr>
                                  <w:rFonts w:eastAsia="Calibri" w:cs="Arial"/>
                                  <w:color w:val="7F7F7F"/>
                                </w:rPr>
                                <w:t>3</w:t>
                              </w:r>
                              <w:r w:rsidRPr="00EC0D36">
                                <w:rPr>
                                  <w:rFonts w:eastAsia="Calibri" w:cs="Arial"/>
                                  <w:color w:val="7F7F7F"/>
                                </w:rPr>
                                <w:t>%) excluded &lt;4 HbA1c’s</w:t>
                              </w:r>
                            </w:p>
                          </w:txbxContent>
                        </wps:txbx>
                        <wps:bodyPr rot="0" spcFirstLastPara="0" vert="horz" wrap="square" lIns="87142" tIns="43570" rIns="87142" bIns="4357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0262148" name="Connector: Elbow 1300262148"/>
                        <wps:cNvCnPr>
                          <a:stCxn id="580694156" idx="1"/>
                          <a:endCxn id="1493579150" idx="3"/>
                        </wps:cNvCnPr>
                        <wps:spPr>
                          <a:xfrm rot="10800000" flipV="1">
                            <a:off x="5448037" y="2715189"/>
                            <a:ext cx="764140" cy="97509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1567180" name="Straight Connector 1201567180"/>
                        <wps:cNvCnPr>
                          <a:stCxn id="1509940262" idx="2"/>
                          <a:endCxn id="612227292" idx="0"/>
                        </wps:cNvCnPr>
                        <wps:spPr>
                          <a:xfrm>
                            <a:off x="1578115" y="3956176"/>
                            <a:ext cx="9525" cy="415165"/>
                          </a:xfrm>
                          <a:prstGeom prst="line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5819659" name="Straight Connector 945819659"/>
                        <wps:cNvCnPr>
                          <a:stCxn id="580694156" idx="2"/>
                          <a:endCxn id="1983502826" idx="0"/>
                        </wps:cNvCnPr>
                        <wps:spPr>
                          <a:xfrm>
                            <a:off x="7220177" y="2958190"/>
                            <a:ext cx="1" cy="489095"/>
                          </a:xfrm>
                          <a:prstGeom prst="line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64228017" name="Straight Connector 1864228017"/>
                        <wps:cNvCnPr>
                          <a:stCxn id="1983502826" idx="2"/>
                          <a:endCxn id="1599380616" idx="0"/>
                        </wps:cNvCnPr>
                        <wps:spPr>
                          <a:xfrm flipH="1">
                            <a:off x="7220177" y="3933285"/>
                            <a:ext cx="1" cy="438056"/>
                          </a:xfrm>
                          <a:prstGeom prst="line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4A54046" id="Canvas 1027970705" o:spid="_x0000_s1026" editas="canvas" style="width:685.95pt;height:393pt;mso-position-horizontal-relative:char;mso-position-vertical-relative:line" coordsize="87115,49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59fmwkAAEtaAAAOAAAAZHJzL2Uyb0RvYy54bWzsXF1zpDYWfd+q/Q8U7xkjIQnkmp7UlCez&#10;u1WT7NRMNnnGNG2zS0Mv4K/8+hxJgOimv+yMnS5HL3bTffnUPbrnnnvF2+/vl4V3m9VNXpUzn7wJ&#10;fC8r02qel1cz/z8/f/wu9r2mTcp5UlRlNvMfssb//t3f//b2bnWe0eq6KuZZ7eEgZXN+t5r51227&#10;Oj87a9LrbJk0b6pVVuLHRVUvkxab9dXZvE7ucPRlcUaDQJzdVfV8VVdp1jT49oP50X+nj79YZGn7&#10;78WiyVqvmPm4tlb/rfXfS/X37N3b5PyqTlbXedpdRvKEq1gmeYmTDof6kLSJd1Pnk0Mt87SummrR&#10;vkmr5Vm1WORppu8Bd0OCjbu5SMrbpNE3k+Lp9BeIT9/wuJdX6rqbqsjnH/OiUBurumkvitq7TfDU&#10;7q7zNlPP6WzN6gxXca72Vf/vMI4ZTO5WGMVmNYxn88eu8+t1ssr07Tfn6U+3n2svn898ykkgCY3g&#10;WWWyhE99wSgn5VWRnXtfqptyns29i6ou4ZSete2uDof5uvpcd1sNPqobvl/US/Uf4+Hd4wwyZoxF&#10;vvcw8+NAch4bP8nuWy9Vv0ckjGLmeykMWByzmHYPqD+QeoL/yKqlpz7M/FpdlrpM7SPJ7aemNQ+0&#10;t8PTVc/OXI/+1D4UmbqkovySLXDf6rR6bw2NbBie+f9Id25tqXZZYBiHnci2nYq236mzVbtlGi7D&#10;jsG2He3ZBmt9xqpshx2XeVnV+3deGPv+rs29qttu7y/vu7G5rOYPGPG6MphtVunHHA/zU9K0n5Ma&#10;IAWcMfHg1+uq/s337gDimd/8/yapM98r/lXC+eKIMArU6w0W8gj71ONfLse/lDfLiwoeTzBlrVL9&#10;Udm3Rf9xUVfLXzHfvFdnxU9JmeLcMz9t637jojWTC2asNHv/XpsB6auk/VR+Vbg146HG/ef7X5N6&#10;1XlIC9/6qeodPjnf8BFjqx51Wb2/aatFrh1IPTLznLpHCfC9EAqJCGksmBCAwUEYjowfg0MSRyHh&#10;eNCAGWEkitg6DpmkgZTc4VCB75vjUE+2ep6wbubgqIPjCcKRAwksoALT3WE4WuPHwBHTJyFAG9AY&#10;MnyOxDocwWBEEACuJizqzybMPT0srnEObCheaINfkqZZ2XIdbIqb5Y/V3HAWMENcB86N+HmzBAM0&#10;X8f914rK9EfaQmxcINaB2LAt9RjdBHD68TgKYhZRIeQxE4A1fuIEAF4VhJhsNMYGXvwME4DjxT0v&#10;1nAMHRzVrH76cOSRBBxjjmTCxOOvbZ3kV9ctctOyRCpY1R6xRhaGF6XJSZGC35eGg1m0YlsnggZ2&#10;5bw3ARhDGSEvRXjWJjr6aewg4zWHVH60I+HFhcR9aCcyEBNkd0GdCx5TnQwjgu4I6kVeqpx9MkYq&#10;HdYBuVR/2yQvfijnXvuwQgbf1rlO4JVz48gFTI7A/dbU1mao2/PhA2ntS+bD7f2Qhe/Kh01yp56K&#10;Gr0XzO5kHPKAxlT07rtHZCHW2LrxYZVFUEKJUnE0n9Rgef5wcgyfFI5PPl9CqVN4xydPP4AxTgWD&#10;wtNPAEPYOvd+KC6rO48MFhb10+BlFVgTmPSUB7HRxi6yGd6OiF1GhyCBzugQnBZFvvqlF9c6FXct&#10;qAU8jOSGjEsYIl2IhFnlq6EQXGh2tTu0XSLZHB6DUWM3xtEFOZtYm5z7hIMcDUQQxUKGcCDD0YbB&#10;7X18ZPIYJ9d+tOHkccwpZUqfeQJB40LGNASXVEqo9mW5HisJp0QyRGvlyzwMsN2RqR00zflyX+5Q&#10;dLQrSJih2VnAOGFfFoRSGlF5jPxnba1PH6ZryFUEA1LgXyxEAYz1M3lfFHPJvy2hHe9TNl/ZWxSD&#10;ZwLXCtKOO23E3FMU46UM40CQo7InPhg/Bo4mezI1aofHtaqAhdTzFak1HnX9w+Hx5PEYSRJyAg7V&#10;87wtWpy1sSicZjOjQrbhCr0CbtOZzYTniGxGRYsuaWFhGCLt0mFWhAHlGzW2SEiwQEXySATieoDk&#10;OS3uFVA7aGRD6nC4tGuNrR8fJnfjaEJ4HEro1tgfKYxjd0OD1TNHk8ixO+VxJx9NxrWWg3gcGT8G&#10;j6NWCwplHDUZB0ejJ70YudNioSN3Jw/HOES4iiNkQjvrrIOJheCU2o2QuovaoRdxaLJ6gog3FqSp&#10;5PEE1X2VlaCipnnfbinaMbtXwOw4NALJkJj0vrunyGptrRM/jte5QPLnqARaqXeB5OQDCUPbSySp&#10;0rgP0jpr+xg0hoSiYomKqk7fiWByI7snnDEaQqb4hh20RzTS/EUWlmjNjmgm7eB48nAkFEkQavZ7&#10;qrMjEwvDKbObNBhMy7MWz4b7mcYs5SXHtM9RHouhfU6gp2CzMZaHTMQdrKkUKJ6pdG43u1srzoa2&#10;m07lx1fzbnpK5v+FFLhYFlgLhZV6Hh91t+vR1WdYYaXReleC+uZD0lx3+RQ+mdzSteShEfF0W/Kw&#10;+onFEUWD58HoNJhaVBymiqEkMemUZ5SSGeW63GglQASnULjghNbd51ttpecdF5xOPjgpzYFLqOY9&#10;GiedQ9bCgnBbaLLavlYUetnd1pMGMJvIZFrU9kamY5rjOBOoK5jyMUGb70Twj3gQQnXUTFTIIARt&#10;dSFrWOPsusjX37vQL1zu/LJbqQ95g6FL1PaQbqm7WptH4WRad7UCiQHK4+quEcXqRSUiIjVD0x9W&#10;FfdI7ApgHRSwxFIlaHuh4LS5V6DNERB6sCCuGNFBwjUytl58BOUiYSwj09VJY1AuLLfA/o5yzfwX&#10;K/MQPZM4ynXylAtrugEXCGi7VySMTCwMp6RrUumZ6gEjQP9RQUAtyptUejjH0sCuWxshBUtp94cU&#10;JwiMZgS3Rg8+qd6IIvFGG6lfkHI4QlljC40jIpQMGKqrmhaFeCUSvNZFqBduRCB6enIR6uQjFAkD&#10;9QIWLaIZQE5UgZGJheE0Qm3mMn0uYlWBMfi1cPDNdAEWB2GXB6nIBdl6jZJGKqXrkiEJkQCvX8Lv&#10;Tsruk05F34d3y2zOFC5ymciFXJuLiMRDqXWLMIBaaW+0DyqTnpypMmDXO/WDpDx2r4SmRnHLMlKI&#10;fpDNNpI0yZUoryu2wIs4gAcnDrwCcUAy1b0l+L4FBdZmn/tuzvRT7x29XeEp7rsmbG1rOuuWE7BY&#10;HpzLne++At8lWNNPaQy1sxe2tk2+1mif9058c4v72uVtR7uvXs7/z43l/GNHDiXW7U9SkW4Sxso7&#10;s2pmNylxjvy8jozgql9YrIlh93Zl9Urk8bYOwfYd0O9+BwAA//8DAFBLAwQUAAYACAAAACEAn6dM&#10;s90AAAAGAQAADwAAAGRycy9kb3ducmV2LnhtbEyPzU7DMBCE70i8g7VI3KhdoD+EbCqEqBCICy0X&#10;bm68JBHxOoqdxPD0uFzgstJoRjPf5ptoWzFS7xvHCPOZAkFcOtNwhfC2316sQfig2ejWMSF8kYdN&#10;cXqS68y4iV9p3IVKpBL2mUaoQ+gyKX1Zk9V+5jri5H243uqQZF9J0+spldtWXiq1lFY3nBZq3dF9&#10;TeXnbrAIk3p+iN/77cv4zpGvx8enISwWiOdn8e4WRKAY/sJwxE/oUCSmgxvYeNEipEfC7z16V6v5&#10;DYgDwmq9VCCLXP7HL34AAAD//wMAUEsBAi0AFAAGAAgAAAAhALaDOJL+AAAA4QEAABMAAAAAAAAA&#10;AAAAAAAAAAAAAFtDb250ZW50X1R5cGVzXS54bWxQSwECLQAUAAYACAAAACEAOP0h/9YAAACUAQAA&#10;CwAAAAAAAAAAAAAAAAAvAQAAX3JlbHMvLnJlbHNQSwECLQAUAAYACAAAACEA4fefX5sJAABLWgAA&#10;DgAAAAAAAAAAAAAAAAAuAgAAZHJzL2Uyb0RvYy54bWxQSwECLQAUAAYACAAAACEAn6dMs90AAAAG&#10;AQAADwAAAAAAAAAAAAAAAAD1CwAAZHJzL2Rvd25yZXYueG1sUEsFBgAAAAAEAAQA8wAAAP8M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7115;height:49911;visibility:visible;mso-wrap-style:square" filled="t">
                  <v:fill o:detectmouseclick="t"/>
                  <v:path o:connecttype="none"/>
                </v:shape>
                <v:roundrect id="Rectangle: Rounded Corners 251091278" o:spid="_x0000_s1028" style="position:absolute;left:29844;top:8095;width:27138;height:48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3iexQAAAOIAAAAPAAAAZHJzL2Rvd25yZXYueG1sRE/Pa8Iw&#10;FL4P/B/CG3ibSQtuXWcUGQhePOgqenw0b22xeSlJpvW/Xw6Cx4/v92I12l5cyYfOsYZspkAQ1850&#10;3GiofjZvBYgQkQ32jknDnQKslpOXBZbG3XhP10NsRArhUKKGNsahlDLULVkMMzcQJ+7XeYsxQd9I&#10;4/GWwm0vc6XepcWOU0OLA323VF8Of1ZDp1w8Nzt78dX+NB6xKhT6Quvp67j+AhFpjE/xw701GvJ5&#10;pj6z/CNtTpfSHZDLfwAAAP//AwBQSwECLQAUAAYACAAAACEA2+H2y+4AAACFAQAAEwAAAAAAAAAA&#10;AAAAAAAAAAAAW0NvbnRlbnRfVHlwZXNdLnhtbFBLAQItABQABgAIAAAAIQBa9CxbvwAAABUBAAAL&#10;AAAAAAAAAAAAAAAAAB8BAABfcmVscy8ucmVsc1BLAQItABQABgAIAAAAIQCjv3iexQAAAOIAAAAP&#10;AAAAAAAAAAAAAAAAAAcCAABkcnMvZG93bnJldi54bWxQSwUGAAAAAAMAAwC3AAAA+QIAAAAA&#10;" fillcolor="white [3201]" strokecolor="black [3200]" strokeweight="1pt">
                  <v:stroke joinstyle="miter"/>
                  <v:textbox inset="2.42061mm,1.2103mm,2.42061mm,1.2103mm">
                    <w:txbxContent>
                      <w:p w14:paraId="1D8361B7" w14:textId="77777777" w:rsidR="009332B9" w:rsidRPr="00EB7E7A" w:rsidRDefault="009332B9" w:rsidP="009332B9">
                        <w:pPr>
                          <w:spacing w:line="256" w:lineRule="auto"/>
                          <w:jc w:val="center"/>
                          <w:rPr>
                            <w:rFonts w:eastAsia="Calibri"/>
                          </w:rPr>
                        </w:pPr>
                        <w:r w:rsidRPr="00EB7E7A">
                          <w:rPr>
                            <w:rFonts w:eastAsia="Calibri"/>
                            <w:b/>
                            <w:bCs/>
                          </w:rPr>
                          <w:t>N=568,645 (6.5%)</w:t>
                        </w:r>
                        <w:r w:rsidRPr="00EB7E7A">
                          <w:rPr>
                            <w:rFonts w:eastAsia="Calibri"/>
                          </w:rPr>
                          <w:t xml:space="preserve"> </w:t>
                        </w:r>
                        <w:r w:rsidRPr="00EB7E7A">
                          <w:rPr>
                            <w:rFonts w:eastAsia="Calibri"/>
                          </w:rPr>
                          <w:br/>
                          <w:t>diagnosed with diabetes prior to 2015*</w:t>
                        </w:r>
                      </w:p>
                    </w:txbxContent>
                  </v:textbox>
                </v:roundrect>
                <v:roundrect id="Rectangle: Rounded Corners 1632864664" o:spid="_x0000_s1029" style="position:absolute;left:18731;top:1417;width:49210;height:48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edUxQAAAOMAAAAPAAAAZHJzL2Rvd25yZXYueG1sRE9LawIx&#10;EL4X+h/CCN5q4oOwbI0iBaGXHrRb2uOwGXcXN5Mlibr+e1Mo9Djfe9bb0fXiSiF2ng3MZwoEce1t&#10;x42B6nP/UoCICdli75kM3CnCdvP8tMbS+hsf6HpMjcghHEs00KY0lFLGuiWHceYH4sydfHCY8hka&#10;aQPecrjr5UIpLR12nBtaHOitpfp8vDgDnfLpp/lw51AdvscvrAqFoTBmOhl3ryASjelf/Od+t3m+&#10;Xi4KvdJ6Bb8/ZQDk5gEAAP//AwBQSwECLQAUAAYACAAAACEA2+H2y+4AAACFAQAAEwAAAAAAAAAA&#10;AAAAAAAAAAAAW0NvbnRlbnRfVHlwZXNdLnhtbFBLAQItABQABgAIAAAAIQBa9CxbvwAAABUBAAAL&#10;AAAAAAAAAAAAAAAAAB8BAABfcmVscy8ucmVsc1BLAQItABQABgAIAAAAIQB4gedUxQAAAOMAAAAP&#10;AAAAAAAAAAAAAAAAAAcCAABkcnMvZG93bnJldi54bWxQSwUGAAAAAAMAAwC3AAAA+QIAAAAA&#10;" fillcolor="white [3201]" strokecolor="black [3200]" strokeweight="1pt">
                  <v:stroke joinstyle="miter"/>
                  <v:textbox inset="2.42061mm,1.2103mm,2.42061mm,1.2103mm">
                    <w:txbxContent>
                      <w:p w14:paraId="79FFF3B2" w14:textId="52E9E3ED" w:rsidR="009332B9" w:rsidRPr="00EB7E7A" w:rsidRDefault="009332B9" w:rsidP="009332B9">
                        <w:pPr>
                          <w:spacing w:line="254" w:lineRule="auto"/>
                          <w:jc w:val="center"/>
                          <w:rPr>
                            <w:rFonts w:eastAsia="Calibri"/>
                            <w:b/>
                            <w:bCs/>
                          </w:rPr>
                        </w:pPr>
                        <w:r w:rsidRPr="00EB7E7A">
                          <w:rPr>
                            <w:rFonts w:eastAsia="Calibri"/>
                            <w:b/>
                            <w:bCs/>
                          </w:rPr>
                          <w:t>N=</w:t>
                        </w:r>
                        <w:r w:rsidRPr="00EB7E7A">
                          <w:rPr>
                            <w:rFonts w:eastAsia="Calibri"/>
                          </w:rPr>
                          <w:t xml:space="preserve"> </w:t>
                        </w:r>
                        <w:r w:rsidRPr="00EB7E7A">
                          <w:rPr>
                            <w:rFonts w:eastAsia="Calibri"/>
                            <w:b/>
                            <w:bCs/>
                          </w:rPr>
                          <w:t>8,722,348 (100%)</w:t>
                        </w:r>
                        <w:r w:rsidRPr="00EB7E7A">
                          <w:rPr>
                            <w:rFonts w:eastAsia="Calibri"/>
                            <w:b/>
                            <w:bCs/>
                          </w:rPr>
                          <w:br/>
                        </w:r>
                        <w:r w:rsidRPr="00EB7E7A">
                          <w:rPr>
                            <w:rFonts w:eastAsia="Calibri"/>
                          </w:rPr>
                          <w:t>Patients aged 18-90 active on CPRD on 1</w:t>
                        </w:r>
                        <w:r w:rsidRPr="00EB7E7A">
                          <w:rPr>
                            <w:rFonts w:eastAsia="Calibri"/>
                            <w:vertAlign w:val="superscript"/>
                          </w:rPr>
                          <w:t>st</w:t>
                        </w:r>
                        <w:r w:rsidRPr="00EB7E7A">
                          <w:rPr>
                            <w:rFonts w:eastAsia="Calibri"/>
                          </w:rPr>
                          <w:t xml:space="preserve"> January 2015 and registered for &gt;1 year</w:t>
                        </w:r>
                      </w:p>
                    </w:txbxContent>
                  </v:textbox>
                </v:roundrect>
                <v:roundrect id="Rectangle: Rounded Corners 1509940262" o:spid="_x0000_s1030" style="position:absolute;left:5701;top:34701;width:20160;height:48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wHTyQAAAOMAAAAPAAAAZHJzL2Rvd25yZXYueG1sRE9LT8JA&#10;EL6b8B82Y+JNdi3Q0MpCiKjRCwmPA8ehO7YN3dnaXaD6610TE4/zvWe26G0jLtT52rGGh6ECQVw4&#10;U3OpYb97uZ+C8AHZYOOYNHyRh8V8cDPD3Lgrb+iyDaWIIexz1FCF0OZS+qIii37oWuLIfbjOYohn&#10;V0rT4TWG20YmSqXSYs2xocKWnioqTtuz1ZCF0fcrvq/Xk8Ph+bg6bdLzmD+1vrvtl48gAvXhX/zn&#10;fjNx/kRl2VglaQK/P0UA5PwHAAD//wMAUEsBAi0AFAAGAAgAAAAhANvh9svuAAAAhQEAABMAAAAA&#10;AAAAAAAAAAAAAAAAAFtDb250ZW50X1R5cGVzXS54bWxQSwECLQAUAAYACAAAACEAWvQsW78AAAAV&#10;AQAACwAAAAAAAAAAAAAAAAAfAQAAX3JlbHMvLnJlbHNQSwECLQAUAAYACAAAACEAkmMB08kAAADj&#10;AAAADwAAAAAAAAAAAAAAAAAHAgAAZHJzL2Rvd25yZXYueG1sUEsFBgAAAAADAAMAtwAAAP0CAAAA&#10;AA==&#10;" fillcolor="#deeaf6 [664]" strokecolor="black [3200]" strokeweight="1pt">
                  <v:stroke joinstyle="miter"/>
                  <v:textbox inset="2.42061mm,1.2103mm,2.42061mm,1.2103mm">
                    <w:txbxContent>
                      <w:p w14:paraId="67295817" w14:textId="345A70EB" w:rsidR="009332B9" w:rsidRPr="00EB7E7A" w:rsidRDefault="009332B9" w:rsidP="009332B9">
                        <w:pPr>
                          <w:spacing w:line="254" w:lineRule="auto"/>
                          <w:jc w:val="center"/>
                          <w:rPr>
                            <w:rFonts w:eastAsia="Calibri"/>
                            <w:b/>
                            <w:bCs/>
                          </w:rPr>
                        </w:pPr>
                        <w:r w:rsidRPr="00EB7E7A">
                          <w:rPr>
                            <w:rFonts w:eastAsia="Calibri"/>
                            <w:b/>
                            <w:bCs/>
                          </w:rPr>
                          <w:t xml:space="preserve">N=409,821  </w:t>
                        </w:r>
                        <w:r w:rsidRPr="00EB7E7A">
                          <w:rPr>
                            <w:rFonts w:eastAsia="Calibri"/>
                            <w:b/>
                            <w:bCs/>
                          </w:rPr>
                          <w:br/>
                        </w:r>
                        <w:r w:rsidRPr="00EB7E7A">
                          <w:rPr>
                            <w:rFonts w:eastAsia="Calibri"/>
                          </w:rPr>
                          <w:t>4+ HbA1c measure</w:t>
                        </w:r>
                        <w:r w:rsidR="00CB5C2D" w:rsidRPr="00EB7E7A">
                          <w:rPr>
                            <w:rFonts w:eastAsia="Calibri"/>
                          </w:rPr>
                          <w:t>s</w:t>
                        </w:r>
                        <w:r w:rsidRPr="00EB7E7A">
                          <w:rPr>
                            <w:rFonts w:eastAsia="Calibri"/>
                          </w:rPr>
                          <w:t xml:space="preserve"> </w:t>
                        </w:r>
                        <w:r w:rsidR="00CB5C2D" w:rsidRPr="00EB7E7A">
                          <w:rPr>
                            <w:rFonts w:eastAsia="Calibri"/>
                          </w:rPr>
                          <w:t>in</w:t>
                        </w:r>
                        <w:r w:rsidRPr="00EB7E7A">
                          <w:rPr>
                            <w:rFonts w:eastAsia="Calibri"/>
                          </w:rPr>
                          <w:t xml:space="preserve"> 2011-14</w:t>
                        </w:r>
                      </w:p>
                    </w:txbxContent>
                  </v:textbox>
                </v:roundrect>
                <v:roundrect id="Rectangle: Rounded Corners 1708472669" o:spid="_x0000_s1031" style="position:absolute;left:5701;top:14203;width:20160;height:48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XYHxgAAAOMAAAAPAAAAZHJzL2Rvd25yZXYueG1sRE9Pa8Iw&#10;FL8P/A7hCbvNRBm1VlMZg8EuO+gqenw0z7a0eSlJpt23XwaDHd/v/9vtJzuIG/nQOdawXCgQxLUz&#10;HTcaqs+3pxxEiMgGB8ek4ZsC7MvZww4L4+58oNsxNiKFcChQQxvjWEgZ6pYshoUbiRN3dd5iTKdv&#10;pPF4T+F2kCulMmmx49TQ4kivLdX98ctq6JSLl+bD9r46nKcTVrlCn2v9OJ9etiAiTfFf/Od+N2n+&#10;WuXP61WWbeD3pwSALH8AAAD//wMAUEsBAi0AFAAGAAgAAAAhANvh9svuAAAAhQEAABMAAAAAAAAA&#10;AAAAAAAAAAAAAFtDb250ZW50X1R5cGVzXS54bWxQSwECLQAUAAYACAAAACEAWvQsW78AAAAVAQAA&#10;CwAAAAAAAAAAAAAAAAAfAQAAX3JlbHMvLnJlbHNQSwECLQAUAAYACAAAACEAxNV2B8YAAADjAAAA&#10;DwAAAAAAAAAAAAAAAAAHAgAAZHJzL2Rvd25yZXYueG1sUEsFBgAAAAADAAMAtwAAAPoCAAAAAA==&#10;" fillcolor="white [3201]" strokecolor="black [3200]" strokeweight="1pt">
                  <v:stroke joinstyle="miter"/>
                  <v:textbox inset="2.42061mm,1.2103mm,2.42061mm,1.2103mm">
                    <w:txbxContent>
                      <w:p w14:paraId="0A0374D6" w14:textId="77777777" w:rsidR="009332B9" w:rsidRPr="00EB7E7A" w:rsidRDefault="009332B9" w:rsidP="009332B9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b/>
                            <w:bCs/>
                          </w:rPr>
                        </w:pPr>
                        <w:r w:rsidRPr="00EB7E7A">
                          <w:rPr>
                            <w:rFonts w:eastAsia="Calibri"/>
                            <w:b/>
                            <w:bCs/>
                          </w:rPr>
                          <w:t xml:space="preserve">N=527,151 (6.0%) </w:t>
                        </w:r>
                        <w:r w:rsidRPr="00EB7E7A">
                          <w:rPr>
                            <w:rFonts w:eastAsia="Calibri"/>
                            <w:b/>
                            <w:bCs/>
                          </w:rPr>
                          <w:br/>
                        </w:r>
                        <w:r w:rsidRPr="00EB7E7A">
                          <w:rPr>
                            <w:rFonts w:eastAsia="Calibri"/>
                          </w:rPr>
                          <w:t>with Type 2 diabetes</w:t>
                        </w:r>
                      </w:p>
                    </w:txbxContent>
                  </v:textbox>
                </v:roundrect>
                <v:line id="Straight Connector 1579472851" o:spid="_x0000_s1032" style="position:absolute;visibility:visible;mso-wrap-style:square" from="15781,19063" to="15781,24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RJqyAAAAOMAAAAPAAAAZHJzL2Rvd25yZXYueG1sRE9fS8Mw&#10;EH8X/A7hBF/EJStu6+qyIQNBEZRNP8DRnE1pcylJtnXf3gwGPt7v/602o+vFkUJsPWuYThQI4tqb&#10;lhsNP9+vjyWImJAN9p5Jw5kibNa3NyusjD/xjo771IgcwrFCDTaloZIy1pYcxokfiDP364PDlM/Q&#10;SBPwlMNdLwul5tJhy7nB4kBbS3W3PzgNX58+zJv6XKriY/n+sLOdS53S+v5ufHkGkWhM/+Kr+83k&#10;+bPF8mlRlLMpXH7KAMj1HwAAAP//AwBQSwECLQAUAAYACAAAACEA2+H2y+4AAACFAQAAEwAAAAAA&#10;AAAAAAAAAAAAAAAAW0NvbnRlbnRfVHlwZXNdLnhtbFBLAQItABQABgAIAAAAIQBa9CxbvwAAABUB&#10;AAALAAAAAAAAAAAAAAAAAB8BAABfcmVscy8ucmVsc1BLAQItABQABgAIAAAAIQBWNRJqyAAAAOMA&#10;AAAPAAAAAAAAAAAAAAAAAAcCAABkcnMvZG93bnJldi54bWxQSwUGAAAAAAMAAwC3AAAA/AIAAAAA&#10;" strokecolor="black [3200]" strokeweight=".5pt">
                  <v:stroke endarrow="block" joinstyle="miter"/>
                </v:line>
                <v:roundrect id="Rectangle: Rounded Corners 1983502826" o:spid="_x0000_s1033" style="position:absolute;left:62121;top:34472;width:20160;height:48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xyKyQAAAOMAAAAPAAAAZHJzL2Rvd25yZXYueG1sRE9PT8Iw&#10;FL+b8B2aZ+LFSMuMZE4KgSVGD14AOXB7rs91cX1d1sLmt7cmJBzf7/9brEbXijP1ofGsYTZVIIgr&#10;bxquNXzuXx9yECEiG2w9k4ZfCrBaTm4WWBg/8JbOu1iLFMKhQA02xq6QMlSWHIap74gT9+17hzGd&#10;fS1Nj0MKd63MlJpLhw2nBosdlZaqn93JaYjqrfoaPjbNQZbj/em4LmdbW2p9dzuuX0BEGuNVfHG/&#10;mzT/OX98UlmezeH/pwSAXP4BAAD//wMAUEsBAi0AFAAGAAgAAAAhANvh9svuAAAAhQEAABMAAAAA&#10;AAAAAAAAAAAAAAAAAFtDb250ZW50X1R5cGVzXS54bWxQSwECLQAUAAYACAAAACEAWvQsW78AAAAV&#10;AQAACwAAAAAAAAAAAAAAAAAfAQAAX3JlbHMvLnJlbHNQSwECLQAUAAYACAAAACEAg/cciskAAADj&#10;AAAADwAAAAAAAAAAAAAAAAAHAgAAZHJzL2Rvd25yZXYueG1sUEsFBgAAAAADAAMAtwAAAP0CAAAA&#10;AA==&#10;" fillcolor="#e2efd9 [665]" strokecolor="black [3200]" strokeweight="1pt">
                  <v:stroke joinstyle="miter"/>
                  <v:textbox inset="2.42061mm,1.2103mm,2.42061mm,1.2103mm">
                    <w:txbxContent>
                      <w:p w14:paraId="17F8F81A" w14:textId="3E996FE4" w:rsidR="009332B9" w:rsidRPr="00EB7E7A" w:rsidRDefault="009332B9" w:rsidP="009332B9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b/>
                            <w:bCs/>
                          </w:rPr>
                        </w:pPr>
                        <w:r w:rsidRPr="00EB7E7A">
                          <w:rPr>
                            <w:rFonts w:eastAsia="Calibri"/>
                            <w:b/>
                            <w:bCs/>
                          </w:rPr>
                          <w:t xml:space="preserve">N=20,347 </w:t>
                        </w:r>
                        <w:r w:rsidRPr="00EB7E7A">
                          <w:rPr>
                            <w:rFonts w:eastAsia="Calibri"/>
                            <w:b/>
                            <w:bCs/>
                          </w:rPr>
                          <w:br/>
                        </w:r>
                        <w:r w:rsidRPr="00EB7E7A">
                          <w:rPr>
                            <w:rFonts w:eastAsia="Calibri"/>
                          </w:rPr>
                          <w:t>4+ HbA1c measure</w:t>
                        </w:r>
                        <w:r w:rsidR="00CB5C2D" w:rsidRPr="00EB7E7A">
                          <w:rPr>
                            <w:rFonts w:eastAsia="Calibri"/>
                          </w:rPr>
                          <w:t xml:space="preserve">s </w:t>
                        </w:r>
                        <w:r w:rsidRPr="00EB7E7A">
                          <w:rPr>
                            <w:rFonts w:eastAsia="Calibri"/>
                          </w:rPr>
                          <w:t>in 2011-14</w:t>
                        </w:r>
                      </w:p>
                    </w:txbxContent>
                  </v:textbox>
                </v:roundrect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Connector: Elbow 145264864" o:spid="_x0000_s1034" type="#_x0000_t33" style="position:absolute;left:15781;top:10537;width:14063;height:3666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oGTxwAAAOIAAAAPAAAAZHJzL2Rvd25yZXYueG1sRE/PS8Mw&#10;FL4P/B/CE3YZLnWrZdZlYwwKXnZwKnh8Js+mtXkpTdy6/94Iwo4f3+/1dnSdONEQGs8K7ucZCGLt&#10;TcO1grfX6m4FIkRkg51nUnChANvNzWSNpfFnfqHTMdYihXAoUYGNsS+lDNqSwzD3PXHivvzgMCY4&#10;1NIMeE7hrpOLLCukw4ZTg8We9pb09/HHKVjaRzZtu3+f6erTfbj2oMfuoNT0dtw9gYg0xqv43/1s&#10;0vz8YVHkqyKHv0sJg9z8AgAA//8DAFBLAQItABQABgAIAAAAIQDb4fbL7gAAAIUBAAATAAAAAAAA&#10;AAAAAAAAAAAAAABbQ29udGVudF9UeXBlc10ueG1sUEsBAi0AFAAGAAgAAAAhAFr0LFu/AAAAFQEA&#10;AAsAAAAAAAAAAAAAAAAAHwEAAF9yZWxzLy5yZWxzUEsBAi0AFAAGAAgAAAAhAAPygZPHAAAA4gAA&#10;AA8AAAAAAAAAAAAAAAAABwIAAGRycy9kb3ducmV2LnhtbFBLBQYAAAAAAwADALcAAAD7AgAAAAA=&#10;" strokecolor="black [3200]" strokeweight=".5pt">
                  <v:stroke endarrow="block"/>
                </v:shape>
                <v:shape id="Connector: Elbow 2060786930" o:spid="_x0000_s1035" type="#_x0000_t33" style="position:absolute;left:56982;top:10537;width:15219;height:530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+lVywAAAOMAAAAPAAAAZHJzL2Rvd25yZXYueG1sRI9dS8Mw&#10;FIbvBf9DOIJ3LtnEutVlQxRxA0Gcwm4PzVkTbU5qE9tuv95cCF6+vF88y/XoG9FTF11gDdOJAkFc&#10;BeO41vDx/nQ1BxETssEmMGk4UoT16vxsiaUJA79Rv0u1yCMcS9RgU2pLKWNlyWOchJY4e4fQeUxZ&#10;drU0HQ553DdyplQhPTrODxZberBUfe1+vIb9zXRrv1/bzcG9HD+fH91p2PYnrS8vxvs7EInG9B/+&#10;a2+Mhpkq1O28WFxnisyUeUCufgEAAP//AwBQSwECLQAUAAYACAAAACEA2+H2y+4AAACFAQAAEwAA&#10;AAAAAAAAAAAAAAAAAAAAW0NvbnRlbnRfVHlwZXNdLnhtbFBLAQItABQABgAIAAAAIQBa9CxbvwAA&#10;ABUBAAALAAAAAAAAAAAAAAAAAB8BAABfcmVscy8ucmVsc1BLAQItABQABgAIAAAAIQDfT+lVywAA&#10;AOMAAAAPAAAAAAAAAAAAAAAAAAcCAABkcnMvZG93bnJldi54bWxQSwUGAAAAAAMAAwC3AAAA/wIA&#10;AAAA&#10;" strokecolor="black [3200]" strokeweight=".5pt">
                  <v:stroke endarrow="block"/>
                </v:shape>
                <v:roundrect id="Rectangle: Rounded Corners 612227292" o:spid="_x0000_s1036" style="position:absolute;left:5796;top:43713;width:20160;height:48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7dvxwAAAOIAAAAPAAAAZHJzL2Rvd25yZXYueG1sRI9BawIx&#10;FITvhf6H8ITeamIOul2NIoVCLz2oW9rjY/PcXdy8LEmq239vBMHjMDPfMKvN6HpxphA7zwZmUwWC&#10;uPa248ZAdfh4LUDEhGyx90wG/inCZv38tMLS+gvv6LxPjcgQjiUaaFMaSilj3ZLDOPUDcfaOPjhM&#10;WYZG2oCXDHe91ErNpcOO80KLA723VJ/2f85Ap3z6bb7cKVS7n/Ebq0JhKIx5mYzbJYhEY3qE7+1P&#10;a2A+01ov9JuG26V8B+T6CgAA//8DAFBLAQItABQABgAIAAAAIQDb4fbL7gAAAIUBAAATAAAAAAAA&#10;AAAAAAAAAAAAAABbQ29udGVudF9UeXBlc10ueG1sUEsBAi0AFAAGAAgAAAAhAFr0LFu/AAAAFQEA&#10;AAsAAAAAAAAAAAAAAAAAHwEAAF9yZWxzLy5yZWxzUEsBAi0AFAAGAAgAAAAhACMPt2/HAAAA4gAA&#10;AA8AAAAAAAAAAAAAAAAABwIAAGRycy9kb3ducmV2LnhtbFBLBQYAAAAAAwADALcAAAD7AgAAAAA=&#10;" fillcolor="white [3201]" strokecolor="black [3200]" strokeweight="1pt">
                  <v:stroke joinstyle="miter"/>
                  <v:textbox inset="2.42061mm,1.2103mm,2.42061mm,1.2103mm">
                    <w:txbxContent>
                      <w:p w14:paraId="10432072" w14:textId="2C22D89E" w:rsidR="009332B9" w:rsidRPr="00EB7E7A" w:rsidRDefault="009332B9" w:rsidP="009332B9">
                        <w:pPr>
                          <w:spacing w:line="252" w:lineRule="auto"/>
                          <w:jc w:val="center"/>
                          <w:rPr>
                            <w:rFonts w:eastAsia="Calibri" w:cs="Arial"/>
                            <w14:ligatures w14:val="none"/>
                          </w:rPr>
                        </w:pPr>
                        <w:r w:rsidRPr="00EB7E7A">
                          <w:rPr>
                            <w:rFonts w:eastAsia="Calibri" w:cs="Arial"/>
                            <w:b/>
                            <w:bCs/>
                          </w:rPr>
                          <w:t xml:space="preserve">N=40,723 (9.9%) </w:t>
                        </w:r>
                        <w:r w:rsidRPr="00EB7E7A">
                          <w:rPr>
                            <w:rFonts w:eastAsia="Calibri" w:cs="Arial"/>
                            <w:b/>
                            <w:bCs/>
                          </w:rPr>
                          <w:br/>
                        </w:r>
                        <w:r w:rsidRPr="00EB7E7A">
                          <w:rPr>
                            <w:rFonts w:eastAsia="Calibri" w:cs="Arial"/>
                          </w:rPr>
                          <w:t xml:space="preserve">with linked death </w:t>
                        </w:r>
                        <w:r w:rsidR="00A23694" w:rsidRPr="00EB7E7A">
                          <w:rPr>
                            <w:rFonts w:eastAsia="Calibri" w:cs="Arial"/>
                          </w:rPr>
                          <w:t>in</w:t>
                        </w:r>
                        <w:r w:rsidRPr="00EB7E7A">
                          <w:rPr>
                            <w:rFonts w:eastAsia="Calibri" w:cs="Arial"/>
                          </w:rPr>
                          <w:t xml:space="preserve"> 2015-17</w:t>
                        </w:r>
                      </w:p>
                    </w:txbxContent>
                  </v:textbox>
                </v:roundrect>
                <v:roundrect id="Rectangle: Rounded Corners 1599380616" o:spid="_x0000_s1037" style="position:absolute;left:62121;top:43713;width:20160;height:48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7D1xQAAAOMAAAAPAAAAZHJzL2Rvd25yZXYueG1sRE9Pa8Iw&#10;FL8P/A7hCd5m4mSlVqOIMNhlB7Wix0fzbIvNS0ky7b79Mhh4fL//b7UZbCfu5EPrWMNsqkAQV860&#10;XGsojx+vOYgQkQ12jknDDwXYrEcvKyyMe/Ce7odYixTCoUANTYx9IWWoGrIYpq4nTtzVeYsxnb6W&#10;xuMjhdtOvimVSYstp4YGe9o1VN0O31ZDq1y81F/25sv9eThhmSv0udaT8bBdgog0xKf43/1p0vz3&#10;xWKeq2yWwd9PCQC5/gUAAP//AwBQSwECLQAUAAYACAAAACEA2+H2y+4AAACFAQAAEwAAAAAAAAAA&#10;AAAAAAAAAAAAW0NvbnRlbnRfVHlwZXNdLnhtbFBLAQItABQABgAIAAAAIQBa9CxbvwAAABUBAAAL&#10;AAAAAAAAAAAAAAAAAB8BAABfcmVscy8ucmVsc1BLAQItABQABgAIAAAAIQC9u7D1xQAAAOMAAAAP&#10;AAAAAAAAAAAAAAAAAAcCAABkcnMvZG93bnJldi54bWxQSwUGAAAAAAMAAwC3AAAA+QIAAAAA&#10;" fillcolor="white [3201]" strokecolor="black [3200]" strokeweight="1pt">
                  <v:stroke joinstyle="miter"/>
                  <v:textbox inset="2.42061mm,1.2103mm,2.42061mm,1.2103mm">
                    <w:txbxContent>
                      <w:p w14:paraId="13248E97" w14:textId="04CC541E" w:rsidR="009332B9" w:rsidRPr="00EB7E7A" w:rsidRDefault="009332B9" w:rsidP="009332B9">
                        <w:pPr>
                          <w:spacing w:line="252" w:lineRule="auto"/>
                          <w:jc w:val="center"/>
                          <w:rPr>
                            <w:rFonts w:eastAsia="Calibri" w:cs="Arial"/>
                            <w:b/>
                            <w:bCs/>
                            <w14:ligatures w14:val="none"/>
                          </w:rPr>
                        </w:pPr>
                        <w:r w:rsidRPr="00EB7E7A">
                          <w:rPr>
                            <w:rFonts w:eastAsia="Calibri" w:cs="Arial"/>
                            <w:b/>
                            <w:bCs/>
                          </w:rPr>
                          <w:t xml:space="preserve">N=1,043 (5.1%) </w:t>
                        </w:r>
                        <w:r w:rsidRPr="00EB7E7A">
                          <w:rPr>
                            <w:rFonts w:eastAsia="Calibri" w:cs="Arial"/>
                            <w:b/>
                            <w:bCs/>
                          </w:rPr>
                          <w:br/>
                        </w:r>
                        <w:r w:rsidRPr="00EB7E7A">
                          <w:rPr>
                            <w:rFonts w:eastAsia="Calibri" w:cs="Arial"/>
                          </w:rPr>
                          <w:t xml:space="preserve">with linked death </w:t>
                        </w:r>
                        <w:r w:rsidR="00A23694" w:rsidRPr="00EB7E7A">
                          <w:rPr>
                            <w:rFonts w:eastAsia="Calibri" w:cs="Arial"/>
                          </w:rPr>
                          <w:t>in</w:t>
                        </w:r>
                        <w:r w:rsidRPr="00EB7E7A">
                          <w:rPr>
                            <w:rFonts w:eastAsia="Calibri" w:cs="Arial"/>
                          </w:rPr>
                          <w:t xml:space="preserve"> 2015-17</w:t>
                        </w:r>
                      </w:p>
                    </w:txbxContent>
                  </v:textbox>
                </v:roundrect>
                <v:line id="Straight Connector 791351569" o:spid="_x0000_s1038" style="position:absolute;visibility:visible;mso-wrap-style:square" from="43336,6302" to="43413,8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f4eygAAAOIAAAAPAAAAZHJzL2Rvd25yZXYueG1sRI9RS8Mw&#10;FIXfBf9DuIIv4pJOVte6bIggKMJkcz/g0tw1pc1NSeLW/XsjCD4ezjnf4aw2kxvEiULsPGsoZgoE&#10;ceNNx62Gw9fr/RJETMgGB8+k4UIRNuvrqxXWxp95R6d9akWGcKxRg01prKWMjSWHceZH4uwdfXCY&#10;sgytNAHPGe4GOVeqlA47zgsWR3qx1PT7b6fhc+tD2TaXpZp/VO93O9u71Cutb2+m5ycQiab0H/5r&#10;vxkNj1XxsCgWZQW/l/IdkOsfAAAA//8DAFBLAQItABQABgAIAAAAIQDb4fbL7gAAAIUBAAATAAAA&#10;AAAAAAAAAAAAAAAAAABbQ29udGVudF9UeXBlc10ueG1sUEsBAi0AFAAGAAgAAAAhAFr0LFu/AAAA&#10;FQEAAAsAAAAAAAAAAAAAAAAAHwEAAF9yZWxzLy5yZWxzUEsBAi0AFAAGAAgAAAAhAHtJ/h7KAAAA&#10;4gAAAA8AAAAAAAAAAAAAAAAABwIAAGRycy9kb3ducmV2LnhtbFBLBQYAAAAAAwADALcAAAD+AgAA&#10;AAA=&#10;" strokecolor="black [3200]" strokeweight=".5pt">
                  <v:stroke endarrow="block" joinstyle="miter"/>
                </v:line>
                <v:roundrect id="Rectangle: Rounded Corners 1788522462" o:spid="_x0000_s1039" style="position:absolute;left:62121;top:15839;width:20160;height:48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tRjxgAAAOMAAAAPAAAAZHJzL2Rvd25yZXYueG1sRE/NagIx&#10;EL4XfIcwQm81cWltWI0iBcFLD9otehw24+7iZrIkqW7fvikUepzvf1ab0fXiRiF2ng3MZwoEce1t&#10;x42B6mP3pEHEhGyx90wGvinCZj15WGFp/Z0PdDumRuQQjiUaaFMaSilj3ZLDOPMDceYuPjhM+QyN&#10;tAHvOdz1slBqIR12nBtaHOitpfp6/HIGOuXTuXl311AdTuMnVlph0MY8TsftEkSiMf2L/9x7m+e/&#10;av1SFM+LAn5/ygDI9Q8AAAD//wMAUEsBAi0AFAAGAAgAAAAhANvh9svuAAAAhQEAABMAAAAAAAAA&#10;AAAAAAAAAAAAAFtDb250ZW50X1R5cGVzXS54bWxQSwECLQAUAAYACAAAACEAWvQsW78AAAAVAQAA&#10;CwAAAAAAAAAAAAAAAAAfAQAAX3JlbHMvLnJlbHNQSwECLQAUAAYACAAAACEAt77UY8YAAADjAAAA&#10;DwAAAAAAAAAAAAAAAAAHAgAAZHJzL2Rvd25yZXYueG1sUEsFBgAAAAADAAMAtwAAAPoCAAAAAA==&#10;" fillcolor="white [3201]" strokecolor="black [3200]" strokeweight="1pt">
                  <v:stroke joinstyle="miter"/>
                  <v:textbox inset="2.42061mm,1.2103mm,2.42061mm,1.2103mm">
                    <w:txbxContent>
                      <w:p w14:paraId="2E0CF83D" w14:textId="77777777" w:rsidR="009332B9" w:rsidRPr="00EB7E7A" w:rsidRDefault="009332B9" w:rsidP="009332B9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b/>
                            <w:bCs/>
                          </w:rPr>
                        </w:pPr>
                        <w:r w:rsidRPr="00EB7E7A">
                          <w:rPr>
                            <w:rFonts w:eastAsia="Calibri"/>
                            <w:b/>
                            <w:bCs/>
                          </w:rPr>
                          <w:t xml:space="preserve">N=33,851 (0.4%) </w:t>
                        </w:r>
                        <w:r w:rsidRPr="00EB7E7A">
                          <w:rPr>
                            <w:rFonts w:eastAsia="Calibri"/>
                            <w:b/>
                            <w:bCs/>
                          </w:rPr>
                          <w:br/>
                        </w:r>
                        <w:r w:rsidRPr="00EB7E7A">
                          <w:rPr>
                            <w:rFonts w:eastAsia="Calibri"/>
                          </w:rPr>
                          <w:t>with Type 1 diabetes</w:t>
                        </w:r>
                      </w:p>
                      <w:p w14:paraId="429C0E35" w14:textId="77777777" w:rsidR="009332B9" w:rsidRPr="00EB7E7A" w:rsidRDefault="009332B9" w:rsidP="009332B9">
                        <w:pPr>
                          <w:spacing w:line="252" w:lineRule="auto"/>
                          <w:jc w:val="center"/>
                          <w:rPr>
                            <w:rFonts w:eastAsia="Calibri" w:cs="Arial"/>
                            <w:b/>
                            <w:bCs/>
                            <w14:ligatures w14:val="none"/>
                          </w:rPr>
                        </w:pPr>
                      </w:p>
                    </w:txbxContent>
                  </v:textbox>
                </v:roundrect>
                <v:roundrect id="Rectangle: Rounded Corners 2033972715" o:spid="_x0000_s1040" style="position:absolute;left:5701;top:24721;width:20160;height:48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WU0yQAAAOMAAAAPAAAAZHJzL2Rvd25yZXYueG1sRI9BawIx&#10;FITvBf9DeIK3mrjSuq5GKYWClx7UFT0+Ns/dxc3LkqS6/fdNodDjMDPfMOvtYDtxJx9axxpmUwWC&#10;uHKm5VpDefx4zkGEiGywc0wavinAdjN6WmNh3IP3dD/EWiQIhwI1NDH2hZShashimLqeOHlX5y3G&#10;JH0tjcdHgttOZkq9Sostp4UGe3pvqLodvqyGVrl4qT/tzZf783DCMlfoc60n4+FtBSLSEP/Df+2d&#10;0ZCp+Xy5yBazF/j9lP6A3PwAAAD//wMAUEsBAi0AFAAGAAgAAAAhANvh9svuAAAAhQEAABMAAAAA&#10;AAAAAAAAAAAAAAAAAFtDb250ZW50X1R5cGVzXS54bWxQSwECLQAUAAYACAAAACEAWvQsW78AAAAV&#10;AQAACwAAAAAAAAAAAAAAAAAfAQAAX3JlbHMvLnJlbHNQSwECLQAUAAYACAAAACEAzg1lNMkAAADj&#10;AAAADwAAAAAAAAAAAAAAAAAHAgAAZHJzL2Rvd25yZXYueG1sUEsFBgAAAAADAAMAtwAAAP0CAAAA&#10;AA==&#10;" fillcolor="white [3201]" strokecolor="black [3200]" strokeweight="1pt">
                  <v:stroke joinstyle="miter"/>
                  <v:textbox inset="2.42061mm,1.2103mm,2.42061mm,1.2103mm">
                    <w:txbxContent>
                      <w:p w14:paraId="7C04CE3E" w14:textId="77777777" w:rsidR="009332B9" w:rsidRPr="00EB7E7A" w:rsidRDefault="009332B9" w:rsidP="009332B9">
                        <w:pPr>
                          <w:spacing w:line="252" w:lineRule="auto"/>
                          <w:jc w:val="center"/>
                          <w:rPr>
                            <w:rFonts w:eastAsia="Calibri" w:cs="Arial"/>
                            <w:b/>
                            <w:bCs/>
                            <w14:ligatures w14:val="none"/>
                          </w:rPr>
                        </w:pPr>
                        <w:r w:rsidRPr="00EB7E7A">
                          <w:rPr>
                            <w:rFonts w:eastAsia="Calibri"/>
                            <w:b/>
                            <w:bCs/>
                          </w:rPr>
                          <w:t xml:space="preserve">N=523,127  </w:t>
                        </w:r>
                        <w:r w:rsidRPr="00EB7E7A">
                          <w:rPr>
                            <w:rFonts w:eastAsia="Calibri"/>
                            <w:b/>
                            <w:bCs/>
                          </w:rPr>
                          <w:br/>
                        </w:r>
                        <w:r w:rsidRPr="00EB7E7A">
                          <w:rPr>
                            <w:rFonts w:eastAsia="Calibri"/>
                          </w:rPr>
                          <w:t xml:space="preserve">aged 31-90 only </w:t>
                        </w:r>
                      </w:p>
                    </w:txbxContent>
                  </v:textbox>
                </v:roundrect>
                <v:line id="Straight Connector 83839877" o:spid="_x0000_s1041" style="position:absolute;visibility:visible;mso-wrap-style:square" from="15781,29581" to="15781,34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2yXyAAAAOEAAAAPAAAAZHJzL2Rvd25yZXYueG1sRI/RSgMx&#10;FETfBf8hXKEvYhNbaNO1aRGhUBGUVj/gsrlult3cLElst3/fCIKPw8ycYdbb0ffiRDG1gQ08ThUI&#10;4jrYlhsDX5+7Bw0iZWSLfWAycKEE283tzRorG858oNMxN6JAOFVowOU8VFKm2pHHNA0DcfG+Q/SY&#10;i4yNtBHPBe57OVNqIT22XBYcDvTiqO6OP97Ax3uIi6a+aDV7W73eH1znc6eMmdyNz08gMo35P/zX&#10;3lsDeq7nK71cwu+j8gbk5goAAP//AwBQSwECLQAUAAYACAAAACEA2+H2y+4AAACFAQAAEwAAAAAA&#10;AAAAAAAAAAAAAAAAW0NvbnRlbnRfVHlwZXNdLnhtbFBLAQItABQABgAIAAAAIQBa9CxbvwAAABUB&#10;AAALAAAAAAAAAAAAAAAAAB8BAABfcmVscy8ucmVsc1BLAQItABQABgAIAAAAIQBdJ2yXyAAAAOEA&#10;AAAPAAAAAAAAAAAAAAAAAAcCAABkcnMvZG93bnJldi54bWxQSwUGAAAAAAMAAwC3AAAA/AIAAAAA&#10;" strokecolor="black [3200]" strokeweight=".5pt">
                  <v:stroke endarrow="block" joinstyle="miter"/>
                </v:line>
                <v:roundrect id="Rectangle: Rounded Corners 580694156" o:spid="_x0000_s1042" style="position:absolute;left:62121;top:24721;width:20160;height:48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frGyAAAAOIAAAAPAAAAZHJzL2Rvd25yZXYueG1sRI9BawIx&#10;FITvBf9DeIXeamLRZV2NIoWCFw/qih4fm9fdxc3LkqS6/femUPA4zMw3zHI92E7cyIfWsYbJWIEg&#10;rpxpudZQHr/ecxAhIhvsHJOGXwqwXo1ellgYd+c93Q6xFgnCoUANTYx9IWWoGrIYxq4nTt638xZj&#10;kr6WxuM9wW0nP5TKpMWW00KDPX02VF0PP1ZDq1y81Dt79eX+PJywzBX6XOu312GzABFpiM/wf3tr&#10;NMxylc2nk1kGf5fSHZCrBwAAAP//AwBQSwECLQAUAAYACAAAACEA2+H2y+4AAACFAQAAEwAAAAAA&#10;AAAAAAAAAAAAAAAAW0NvbnRlbnRfVHlwZXNdLnhtbFBLAQItABQABgAIAAAAIQBa9CxbvwAAABUB&#10;AAALAAAAAAAAAAAAAAAAAB8BAABfcmVscy8ucmVsc1BLAQItABQABgAIAAAAIQDjdfrGyAAAAOIA&#10;AAAPAAAAAAAAAAAAAAAAAAcCAABkcnMvZG93bnJldi54bWxQSwUGAAAAAAMAAwC3AAAA/AIAAAAA&#10;" fillcolor="white [3201]" strokecolor="black [3200]" strokeweight="1pt">
                  <v:stroke joinstyle="miter"/>
                  <v:textbox inset="2.42061mm,1.2103mm,2.42061mm,1.2103mm">
                    <w:txbxContent>
                      <w:p w14:paraId="5D47A644" w14:textId="77777777" w:rsidR="009332B9" w:rsidRPr="007A159B" w:rsidRDefault="009332B9" w:rsidP="009332B9">
                        <w:pPr>
                          <w:spacing w:line="252" w:lineRule="auto"/>
                          <w:jc w:val="center"/>
                          <w:rPr>
                            <w:rFonts w:eastAsia="Calibri" w:cs="Arial"/>
                            <w:b/>
                            <w:bCs/>
                            <w14:ligatures w14:val="none"/>
                          </w:rPr>
                        </w:pPr>
                        <w:r w:rsidRPr="007A159B">
                          <w:rPr>
                            <w:rFonts w:eastAsia="Calibri"/>
                            <w:b/>
                            <w:bCs/>
                          </w:rPr>
                          <w:t xml:space="preserve">N=26,535  </w:t>
                        </w:r>
                        <w:r w:rsidRPr="007A159B">
                          <w:rPr>
                            <w:rFonts w:eastAsia="Calibri"/>
                            <w:b/>
                            <w:bCs/>
                          </w:rPr>
                          <w:br/>
                        </w:r>
                        <w:r w:rsidRPr="007A159B">
                          <w:rPr>
                            <w:rFonts w:eastAsia="Calibri"/>
                          </w:rPr>
                          <w:t>aged 31-90 only</w:t>
                        </w:r>
                      </w:p>
                      <w:p w14:paraId="20C26E80" w14:textId="77777777" w:rsidR="009332B9" w:rsidRPr="007A159B" w:rsidRDefault="009332B9" w:rsidP="009332B9">
                        <w:pPr>
                          <w:spacing w:line="252" w:lineRule="auto"/>
                          <w:jc w:val="center"/>
                          <w:rPr>
                            <w:rFonts w:eastAsia="Calibri" w:cs="Arial"/>
                            <w:b/>
                            <w:bCs/>
                            <w14:ligatures w14:val="none"/>
                          </w:rPr>
                        </w:pPr>
                      </w:p>
                    </w:txbxContent>
                  </v:textbox>
                </v:roundrect>
                <v:roundrect id="Rectangle: Rounded Corners 463679240" o:spid="_x0000_s1043" style="position:absolute;left:31208;top:17164;width:15442;height:48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CBPyAAAAOIAAAAPAAAAZHJzL2Rvd25yZXYueG1sRI9Pa8Iw&#10;GMbvA79DeIXdZqKTrqumIsLAyw5qx3Z8ad61pc2bkmRav/1yGOz48Pzjt91NdhBX8qFzrGG5UCCI&#10;a2c6bjRUl7enHESIyAYHx6ThTgF25exhi4VxNz7R9RwbkUY4FKihjXEspAx1SxbDwo3Eyft23mJM&#10;0jfSeLylcTvIlVKZtNhxemhxpENLdX/+sRo65eJX8257X50+pw+scoU+1/pxPu03ICJN8T/81z4a&#10;DevsOXt5Xa0TREJKOCDLXwAAAP//AwBQSwECLQAUAAYACAAAACEA2+H2y+4AAACFAQAAEwAAAAAA&#10;AAAAAAAAAAAAAAAAW0NvbnRlbnRfVHlwZXNdLnhtbFBLAQItABQABgAIAAAAIQBa9CxbvwAAABUB&#10;AAALAAAAAAAAAAAAAAAAAB8BAABfcmVscy8ucmVsc1BLAQItABQABgAIAAAAIQBIWCBPyAAAAOIA&#10;AAAPAAAAAAAAAAAAAAAAAAcCAABkcnMvZG93bnJldi54bWxQSwUGAAAAAAMAAwC3AAAA/AIAAAAA&#10;" fillcolor="white [3201]" strokecolor="black [3200]" strokeweight="1pt">
                  <v:stroke joinstyle="miter"/>
                  <v:textbox inset="2.42061mm,1.2103mm,2.42061mm,1.2103mm">
                    <w:txbxContent>
                      <w:p w14:paraId="22BFC873" w14:textId="2894D92A" w:rsidR="0020037A" w:rsidRPr="00286019" w:rsidRDefault="0020037A" w:rsidP="0020037A">
                        <w:pPr>
                          <w:spacing w:line="252" w:lineRule="auto"/>
                          <w:jc w:val="center"/>
                          <w:rPr>
                            <w:rFonts w:eastAsia="Calibri" w:cs="Arial"/>
                            <w:b/>
                            <w:bCs/>
                            <w:color w:val="808080" w:themeColor="background1" w:themeShade="80"/>
                            <w:sz w:val="24"/>
                            <w:szCs w:val="24"/>
                            <w14:ligatures w14:val="none"/>
                          </w:rPr>
                        </w:pPr>
                        <w:r w:rsidRPr="00AA3327">
                          <w:rPr>
                            <w:rFonts w:eastAsia="Calibri" w:cs="Arial"/>
                            <w:color w:val="808080" w:themeColor="background1" w:themeShade="80"/>
                          </w:rPr>
                          <w:t>N=</w:t>
                        </w:r>
                        <w:r w:rsidR="0025337E" w:rsidRPr="00AA3327">
                          <w:rPr>
                            <w:rFonts w:eastAsia="Calibri" w:cs="Arial"/>
                            <w:color w:val="808080" w:themeColor="background1" w:themeShade="80"/>
                          </w:rPr>
                          <w:t>4</w:t>
                        </w:r>
                        <w:r w:rsidRPr="00AA3327">
                          <w:rPr>
                            <w:rFonts w:eastAsia="Calibri" w:cs="Arial"/>
                            <w:color w:val="808080" w:themeColor="background1" w:themeShade="80"/>
                          </w:rPr>
                          <w:t>,</w:t>
                        </w:r>
                        <w:r w:rsidR="0025337E" w:rsidRPr="00AA3327">
                          <w:rPr>
                            <w:rFonts w:eastAsia="Calibri" w:cs="Arial"/>
                            <w:color w:val="808080" w:themeColor="background1" w:themeShade="80"/>
                          </w:rPr>
                          <w:t>024</w:t>
                        </w:r>
                        <w:r w:rsidR="00BA6EA8" w:rsidRPr="00AA3327">
                          <w:rPr>
                            <w:rFonts w:eastAsia="Calibri" w:cs="Arial"/>
                            <w:color w:val="808080" w:themeColor="background1" w:themeShade="80"/>
                          </w:rPr>
                          <w:t xml:space="preserve"> (0.8%)</w:t>
                        </w:r>
                        <w:r w:rsidR="0025337E" w:rsidRPr="00286019">
                          <w:rPr>
                            <w:rFonts w:eastAsia="Calibri" w:cs="Arial"/>
                            <w:b/>
                            <w:bCs/>
                            <w:color w:val="808080" w:themeColor="background1" w:themeShade="80"/>
                          </w:rPr>
                          <w:t xml:space="preserve"> </w:t>
                        </w:r>
                        <w:r w:rsidR="0025337E" w:rsidRPr="00286019">
                          <w:rPr>
                            <w:rFonts w:eastAsia="Calibri" w:cs="Arial"/>
                            <w:color w:val="808080" w:themeColor="background1" w:themeShade="80"/>
                          </w:rPr>
                          <w:t>excluded</w:t>
                        </w:r>
                        <w:r w:rsidR="00286019" w:rsidRPr="00286019">
                          <w:rPr>
                            <w:rFonts w:eastAsia="Calibri" w:cs="Arial"/>
                            <w:color w:val="808080" w:themeColor="background1" w:themeShade="80"/>
                          </w:rPr>
                          <w:t xml:space="preserve"> </w:t>
                        </w:r>
                        <w:r w:rsidRPr="00286019">
                          <w:rPr>
                            <w:rFonts w:eastAsia="Calibri" w:cs="Arial"/>
                            <w:color w:val="808080" w:themeColor="background1" w:themeShade="80"/>
                          </w:rPr>
                          <w:t>aged</w:t>
                        </w:r>
                        <w:r w:rsidR="00286019" w:rsidRPr="00286019">
                          <w:rPr>
                            <w:rFonts w:eastAsia="Calibri" w:cs="Arial"/>
                            <w:color w:val="808080" w:themeColor="background1" w:themeShade="80"/>
                          </w:rPr>
                          <w:t xml:space="preserve"> </w:t>
                        </w:r>
                        <w:r w:rsidR="0025337E" w:rsidRPr="00286019">
                          <w:rPr>
                            <w:rFonts w:eastAsia="Calibri" w:cs="Arial"/>
                            <w:color w:val="808080" w:themeColor="background1" w:themeShade="80"/>
                          </w:rPr>
                          <w:t>18-30</w:t>
                        </w:r>
                        <w:r w:rsidRPr="00286019">
                          <w:rPr>
                            <w:rFonts w:eastAsia="Calibri" w:cs="Arial"/>
                            <w:b/>
                            <w:bCs/>
                            <w:color w:val="808080" w:themeColor="background1" w:themeShade="80"/>
                          </w:rPr>
                          <w:t xml:space="preserve"> </w:t>
                        </w:r>
                      </w:p>
                    </w:txbxContent>
                  </v:textbox>
                </v:round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nector: Elbow 1257079830" o:spid="_x0000_s1044" type="#_x0000_t34" style="position:absolute;left:25861;top:16633;width:5347;height:296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MJszQAAAOMAAAAPAAAAZHJzL2Rvd25yZXYueG1sRI9PT8Mw&#10;DMXvSPsOkSdxQSyhA7aVZRP/BtyAMmkcrca0hcapmrCVb48PSBxtP7/3fsv14Fu1pz42gS2cTQwo&#10;4jK4hisL27fN6RxUTMgO28Bk4YcirFejoyXmLhz4lfZFqpSYcMzRQp1Sl2sdy5o8xknoiOX2EXqP&#10;Sca+0q7Hg5j7VmfGXGqPDUtCjR3d1lR+Fd/ewvP7TfvyefJwt1sUj6arpv4+nmfWHo+H6ytQiYb0&#10;L/77fnJSP7uYmdliPhUKYZIF6NUvAAAA//8DAFBLAQItABQABgAIAAAAIQDb4fbL7gAAAIUBAAAT&#10;AAAAAAAAAAAAAAAAAAAAAABbQ29udGVudF9UeXBlc10ueG1sUEsBAi0AFAAGAAgAAAAhAFr0LFu/&#10;AAAAFQEAAAsAAAAAAAAAAAAAAAAAHwEAAF9yZWxzLy5yZWxzUEsBAi0AFAAGAAgAAAAhAHk8wmzN&#10;AAAA4wAAAA8AAAAAAAAAAAAAAAAABwIAAGRycy9kb3ducmV2LnhtbFBLBQYAAAAAAwADALcAAAAB&#10;AwAAAAA=&#10;" strokecolor="black [3200]" strokeweight=".5pt">
                  <v:stroke dashstyle="dash" endarrow="block"/>
                </v:shape>
                <v:roundrect id="Rectangle: Rounded Corners 77448725" o:spid="_x0000_s1045" style="position:absolute;left:39181;top:22742;width:15436;height:48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0YjyAAAAOEAAAAPAAAAZHJzL2Rvd25yZXYueG1sRI/BasMw&#10;EETvgfyD2EJvidSQxsaNHEKh0EsPSRyS42JtbWNrZSQ1cf++KhR6HGbmDbPdTXYQN/Khc6zhaalA&#10;ENfOdNxoqE5vixxEiMgGB8ek4ZsC7Mr5bIuFcXc+0O0YG5EgHArU0MY4FlKGuiWLYelG4uR9Om8x&#10;JukbaTzeE9wOcqXURlrsOC20ONJrS3V//LIaOuXitfmwva8Ol+mMVa7Q51o/Pkz7FxCRpvgf/mu/&#10;Gw1Ztl7n2eoZfh+lNyDLHwAAAP//AwBQSwECLQAUAAYACAAAACEA2+H2y+4AAACFAQAAEwAAAAAA&#10;AAAAAAAAAAAAAAAAW0NvbnRlbnRfVHlwZXNdLnhtbFBLAQItABQABgAIAAAAIQBa9CxbvwAAABUB&#10;AAALAAAAAAAAAAAAAAAAAB8BAABfcmVscy8ucmVsc1BLAQItABQABgAIAAAAIQDn20YjyAAAAOEA&#10;AAAPAAAAAAAAAAAAAAAAAAcCAABkcnMvZG93bnJldi54bWxQSwUGAAAAAAMAAwC3AAAA/AIAAAAA&#10;" fillcolor="white [3201]" strokecolor="black [3200]" strokeweight="1pt">
                  <v:stroke joinstyle="miter"/>
                  <v:textbox inset="2.42061mm,1.2103mm,2.42061mm,1.2103mm">
                    <w:txbxContent>
                      <w:p w14:paraId="4F9195D4" w14:textId="3ABE09EC" w:rsidR="00C120A7" w:rsidRPr="00EC0D36" w:rsidRDefault="00C120A7" w:rsidP="00C120A7">
                        <w:pPr>
                          <w:spacing w:line="252" w:lineRule="auto"/>
                          <w:jc w:val="center"/>
                          <w:rPr>
                            <w:rFonts w:eastAsia="Calibri" w:cs="Arial"/>
                            <w:color w:val="7F7F7F"/>
                            <w14:ligatures w14:val="none"/>
                          </w:rPr>
                        </w:pPr>
                        <w:r w:rsidRPr="00EC0D36">
                          <w:rPr>
                            <w:rFonts w:eastAsia="Calibri" w:cs="Arial"/>
                            <w:color w:val="7F7F7F"/>
                          </w:rPr>
                          <w:t>N=</w:t>
                        </w:r>
                        <w:r w:rsidR="000F1DD0" w:rsidRPr="00EC0D36">
                          <w:rPr>
                            <w:rFonts w:eastAsia="Calibri" w:cs="Arial"/>
                            <w:color w:val="7F7F7F"/>
                          </w:rPr>
                          <w:t>7</w:t>
                        </w:r>
                        <w:r w:rsidRPr="00EC0D36">
                          <w:rPr>
                            <w:rFonts w:eastAsia="Calibri" w:cs="Arial"/>
                            <w:color w:val="7F7F7F"/>
                          </w:rPr>
                          <w:t>,</w:t>
                        </w:r>
                        <w:r w:rsidR="000F1DD0" w:rsidRPr="00EC0D36">
                          <w:rPr>
                            <w:rFonts w:eastAsia="Calibri" w:cs="Arial"/>
                            <w:color w:val="7F7F7F"/>
                          </w:rPr>
                          <w:t>316</w:t>
                        </w:r>
                        <w:r w:rsidRPr="00EC0D36">
                          <w:rPr>
                            <w:rFonts w:eastAsia="Calibri" w:cs="Arial"/>
                            <w:color w:val="7F7F7F"/>
                          </w:rPr>
                          <w:t xml:space="preserve"> (</w:t>
                        </w:r>
                        <w:r w:rsidR="00636AF0" w:rsidRPr="00EC0D36">
                          <w:rPr>
                            <w:rFonts w:eastAsia="Calibri" w:cs="Arial"/>
                            <w:color w:val="7F7F7F"/>
                          </w:rPr>
                          <w:t>21</w:t>
                        </w:r>
                        <w:r w:rsidRPr="00EC0D36">
                          <w:rPr>
                            <w:rFonts w:eastAsia="Calibri" w:cs="Arial"/>
                            <w:color w:val="7F7F7F"/>
                          </w:rPr>
                          <w:t>.</w:t>
                        </w:r>
                        <w:r w:rsidR="00636AF0" w:rsidRPr="00EC0D36">
                          <w:rPr>
                            <w:rFonts w:eastAsia="Calibri" w:cs="Arial"/>
                            <w:color w:val="7F7F7F"/>
                          </w:rPr>
                          <w:t>6</w:t>
                        </w:r>
                        <w:r w:rsidRPr="00EC0D36">
                          <w:rPr>
                            <w:rFonts w:eastAsia="Calibri" w:cs="Arial"/>
                            <w:color w:val="7F7F7F"/>
                          </w:rPr>
                          <w:t xml:space="preserve">%) excluded aged 18-30 </w:t>
                        </w:r>
                      </w:p>
                    </w:txbxContent>
                  </v:textbox>
                </v:roundrect>
                <v:shape id="Connector: Elbow 383959621" o:spid="_x0000_s1046" type="#_x0000_t34" style="position:absolute;left:54617;top:18269;width:7504;height:6903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gm2zAAAAOIAAAAPAAAAZHJzL2Rvd25yZXYueG1sRI9Ba8JA&#10;FITvQv/D8gq96UaDotFVQmuhlAo1FfH4yL4mabNv092txn/fLRR6HGbmG2a16U0rzuR8Y1nBeJSA&#10;IC6tbrhScHh7HM5B+ICssbVMCq7kYbO+Gaww0/bCezoXoRIRwj5DBXUIXSalL2sy6Ee2I47eu3UG&#10;Q5SuktrhJcJNKydJMpMGG44LNXZ0X1P5WXwbBduvYv9xPO1kPs2fX7cP+OKuaanU3W2fL0EE6sN/&#10;+K/9pBWk83QxXcwmY/i9FO+AXP8AAAD//wMAUEsBAi0AFAAGAAgAAAAhANvh9svuAAAAhQEAABMA&#10;AAAAAAAAAAAAAAAAAAAAAFtDb250ZW50X1R5cGVzXS54bWxQSwECLQAUAAYACAAAACEAWvQsW78A&#10;AAAVAQAACwAAAAAAAAAAAAAAAAAfAQAAX3JlbHMvLnJlbHNQSwECLQAUAAYACAAAACEAHCoJtswA&#10;AADiAAAADwAAAAAAAAAAAAAAAAAHAgAAZHJzL2Rvd25yZXYueG1sUEsFBgAAAAADAAMAtwAAAAAD&#10;AAAAAA==&#10;" strokecolor="black [3200]" strokeweight=".5pt">
                  <v:stroke dashstyle="dash" endarrow="block"/>
                </v:shape>
                <v:line id="Straight Connector 806414564" o:spid="_x0000_s1047" style="position:absolute;visibility:visible;mso-wrap-style:square" from="72201,20699" to="72201,24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YcEyQAAAOIAAAAPAAAAZHJzL2Rvd25yZXYueG1sRI9RS8Mw&#10;FIXfBf9DuIIvsiUbtdS6bIggOATHNn/Apbk2pc1NSeLW/ftFEHw8nHO+w1ltJjeIE4XYedawmCsQ&#10;xI03Hbcavo5vswpETMgGB8+k4UIRNuvbmxXWxp95T6dDakWGcKxRg01prKWMjSWHce5H4ux9++Aw&#10;ZRlaaQKeM9wNcqlUKR12nBcsjvRqqekPP07D7tOHsm0ulVp+PG0f9rZ3qVda399NL88gEk3pP/zX&#10;fjcaKlUWi+KxLOD3Ur4Dcn0FAAD//wMAUEsBAi0AFAAGAAgAAAAhANvh9svuAAAAhQEAABMAAAAA&#10;AAAAAAAAAAAAAAAAAFtDb250ZW50X1R5cGVzXS54bWxQSwECLQAUAAYACAAAACEAWvQsW78AAAAV&#10;AQAACwAAAAAAAAAAAAAAAAAfAQAAX3JlbHMvLnJlbHNQSwECLQAUAAYACAAAACEASiGHBMkAAADi&#10;AAAADwAAAAAAAAAAAAAAAAAHAgAAZHJzL2Rvd25yZXYueG1sUEsFBgAAAAADAAMAtwAAAP0CAAAA&#10;AA==&#10;" strokecolor="black [3200]" strokeweight=".5pt">
                  <v:stroke endarrow="block" joinstyle="miter"/>
                </v:line>
                <v:roundrect id="Rectangle: Rounded Corners 1115274548" o:spid="_x0000_s1048" style="position:absolute;left:31389;top:28742;width:15437;height:48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EqlygAAAOMAAAAPAAAAZHJzL2Rvd25yZXYueG1sRI9Ba8Mw&#10;DIXvg/4Ho0Fvq53SbiGrW8pgsMsO7VK2o4i1JDSWg+216b+fDoMdpff03qfNbvKDulBMfWALxcKA&#10;Im6C67m1UH+8PpSgUkZ2OAQmCzdKsNvO7jZYuXDlA12OuVUSwqlCC13OY6V1ajrymBZhJBbtO0SP&#10;WcbYahfxKuF+0EtjHrXHnqWhw5FeOmrOxx9voTchf7Xv/hzrw+d0wro0GEtr5/fT/hlUpin/m/+u&#10;35zgF8V6+bRarwRafpIF6O0vAAAA//8DAFBLAQItABQABgAIAAAAIQDb4fbL7gAAAIUBAAATAAAA&#10;AAAAAAAAAAAAAAAAAABbQ29udGVudF9UeXBlc10ueG1sUEsBAi0AFAAGAAgAAAAhAFr0LFu/AAAA&#10;FQEAAAsAAAAAAAAAAAAAAAAAHwEAAF9yZWxzLy5yZWxzUEsBAi0AFAAGAAgAAAAhAKe4SqXKAAAA&#10;4wAAAA8AAAAAAAAAAAAAAAAABwIAAGRycy9kb3ducmV2LnhtbFBLBQYAAAAAAwADALcAAAD+AgAA&#10;AAA=&#10;" fillcolor="white [3201]" strokecolor="black [3200]" strokeweight="1pt">
                  <v:stroke joinstyle="miter"/>
                  <v:textbox inset="2.42061mm,1.2103mm,2.42061mm,1.2103mm">
                    <w:txbxContent>
                      <w:p w14:paraId="75E9968D" w14:textId="0006CE78" w:rsidR="003A377A" w:rsidRPr="00EC0D36" w:rsidRDefault="003A377A" w:rsidP="003A377A">
                        <w:pPr>
                          <w:spacing w:line="252" w:lineRule="auto"/>
                          <w:jc w:val="center"/>
                          <w:rPr>
                            <w:rFonts w:eastAsia="Calibri" w:cs="Arial"/>
                            <w:color w:val="7F7F7F"/>
                            <w14:ligatures w14:val="none"/>
                          </w:rPr>
                        </w:pPr>
                        <w:r w:rsidRPr="00EC0D36">
                          <w:rPr>
                            <w:rFonts w:eastAsia="Calibri" w:cs="Arial"/>
                            <w:color w:val="7F7F7F"/>
                          </w:rPr>
                          <w:t>N=</w:t>
                        </w:r>
                        <w:r w:rsidR="00D97DC7" w:rsidRPr="00EC0D36">
                          <w:rPr>
                            <w:rFonts w:eastAsia="Calibri" w:cs="Arial"/>
                            <w:color w:val="7F7F7F"/>
                          </w:rPr>
                          <w:t>113</w:t>
                        </w:r>
                        <w:r w:rsidRPr="00EC0D36">
                          <w:rPr>
                            <w:rFonts w:eastAsia="Calibri" w:cs="Arial"/>
                            <w:color w:val="7F7F7F"/>
                          </w:rPr>
                          <w:t>,</w:t>
                        </w:r>
                        <w:r w:rsidR="00D97DC7" w:rsidRPr="00EC0D36">
                          <w:rPr>
                            <w:rFonts w:eastAsia="Calibri" w:cs="Arial"/>
                            <w:color w:val="7F7F7F"/>
                          </w:rPr>
                          <w:t>306</w:t>
                        </w:r>
                        <w:r w:rsidRPr="00EC0D36">
                          <w:rPr>
                            <w:rFonts w:eastAsia="Calibri" w:cs="Arial"/>
                            <w:color w:val="7F7F7F"/>
                          </w:rPr>
                          <w:t xml:space="preserve"> (</w:t>
                        </w:r>
                        <w:r w:rsidR="00D97DC7" w:rsidRPr="00EC0D36">
                          <w:rPr>
                            <w:rFonts w:eastAsia="Calibri" w:cs="Arial"/>
                            <w:color w:val="7F7F7F"/>
                          </w:rPr>
                          <w:t>21</w:t>
                        </w:r>
                        <w:r w:rsidRPr="00EC0D36">
                          <w:rPr>
                            <w:rFonts w:eastAsia="Calibri" w:cs="Arial"/>
                            <w:color w:val="7F7F7F"/>
                          </w:rPr>
                          <w:t>.</w:t>
                        </w:r>
                        <w:r w:rsidR="00D97DC7" w:rsidRPr="00EC0D36">
                          <w:rPr>
                            <w:rFonts w:eastAsia="Calibri" w:cs="Arial"/>
                            <w:color w:val="7F7F7F"/>
                          </w:rPr>
                          <w:t>7</w:t>
                        </w:r>
                        <w:r w:rsidRPr="00EC0D36">
                          <w:rPr>
                            <w:rFonts w:eastAsia="Calibri" w:cs="Arial"/>
                            <w:color w:val="7F7F7F"/>
                          </w:rPr>
                          <w:t xml:space="preserve">%) excluded </w:t>
                        </w:r>
                        <w:r w:rsidR="00D97DC7" w:rsidRPr="00EC0D36">
                          <w:rPr>
                            <w:rFonts w:eastAsia="Calibri" w:cs="Arial"/>
                            <w:color w:val="7F7F7F"/>
                          </w:rPr>
                          <w:t>&lt;4 HbA1c’s</w:t>
                        </w:r>
                      </w:p>
                    </w:txbxContent>
                  </v:textbox>
                </v:roundrect>
                <v:shape id="Connector: Elbow 2001382084" o:spid="_x0000_s1049" type="#_x0000_t34" style="position:absolute;left:25861;top:27151;width:5528;height:402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fY5ywAAAOMAAAAPAAAAZHJzL2Rvd25yZXYueG1sRI/NasMw&#10;EITvhbyD2EAvpZbihOA6UUL/k1tat9AeF2tjO7FWxlIT9+2rQqHHYWa+YZbrwbbiRL1vHGuYJAoE&#10;celMw5WG97en6wyED8gGW8ek4Zs8rFejiyXmxp35lU5FqESEsM9RQx1Cl0vpy5os+sR1xNHbu95i&#10;iLKvpOnxHOG2lalSc2mx4bhQY0f3NZXH4stq2H3etS+Hq+eHj5tio7pqah/9LNX6cjzcLkAEGsJ/&#10;+K+9NRoicTLNUpXN4PdT/ANy9QMAAP//AwBQSwECLQAUAAYACAAAACEA2+H2y+4AAACFAQAAEwAA&#10;AAAAAAAAAAAAAAAAAAAAW0NvbnRlbnRfVHlwZXNdLnhtbFBLAQItABQABgAIAAAAIQBa9CxbvwAA&#10;ABUBAAALAAAAAAAAAAAAAAAAAB8BAABfcmVscy8ucmVsc1BLAQItABQABgAIAAAAIQCD+fY5ywAA&#10;AOMAAAAPAAAAAAAAAAAAAAAAAAcCAABkcnMvZG93bnJldi54bWxQSwUGAAAAAAMAAwC3AAAA/wIA&#10;AAAA&#10;" strokecolor="black [3200]" strokeweight=".5pt">
                  <v:stroke dashstyle="dash" endarrow="block"/>
                </v:shape>
                <v:roundrect id="Rectangle: Rounded Corners 1493579150" o:spid="_x0000_s1050" style="position:absolute;left:39043;top:34472;width:15437;height:48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7eXygAAAOMAAAAPAAAAZHJzL2Rvd25yZXYueG1sRI9BT8Mw&#10;DIXvSPsPkSdxY8kGg64smyYkJC4cNoq2o9WYtlrjVEnYyr/HBySOtp/fe996O/peXSimLrCF+cyA&#10;Iq6D67ixUH283hWgUkZ22AcmCz+UYLuZ3KyxdOHKe7occqPEhFOJFtqch1LrVLfkMc3CQCy3rxA9&#10;Zhljo13Eq5j7Xi+MedQeO5aEFgd6aak+H769hc6EfGre/TlW++P4iVVhMBbW3k7H3TOoTGP+F/99&#10;vzmp/7C6Xz6t5kuhECZZgN78AgAA//8DAFBLAQItABQABgAIAAAAIQDb4fbL7gAAAIUBAAATAAAA&#10;AAAAAAAAAAAAAAAAAABbQ29udGVudF9UeXBlc10ueG1sUEsBAi0AFAAGAAgAAAAhAFr0LFu/AAAA&#10;FQEAAAsAAAAAAAAAAAAAAAAAHwEAAF9yZWxzLy5yZWxzUEsBAi0AFAAGAAgAAAAhAJ/nt5fKAAAA&#10;4wAAAA8AAAAAAAAAAAAAAAAABwIAAGRycy9kb3ducmV2LnhtbFBLBQYAAAAAAwADALcAAAD+AgAA&#10;AAA=&#10;" fillcolor="white [3201]" strokecolor="black [3200]" strokeweight="1pt">
                  <v:stroke joinstyle="miter"/>
                  <v:textbox inset="2.42061mm,1.2103mm,2.42061mm,1.2103mm">
                    <w:txbxContent>
                      <w:p w14:paraId="32378243" w14:textId="6F16B5E9" w:rsidR="00A23694" w:rsidRPr="00EC0D36" w:rsidRDefault="00A23694" w:rsidP="00A23694">
                        <w:pPr>
                          <w:spacing w:line="252" w:lineRule="auto"/>
                          <w:jc w:val="center"/>
                          <w:rPr>
                            <w:rFonts w:eastAsia="Calibri" w:cs="Arial"/>
                            <w:color w:val="7F7F7F"/>
                            <w14:ligatures w14:val="none"/>
                          </w:rPr>
                        </w:pPr>
                        <w:r w:rsidRPr="00EC0D36">
                          <w:rPr>
                            <w:rFonts w:eastAsia="Calibri" w:cs="Arial"/>
                            <w:color w:val="7F7F7F"/>
                          </w:rPr>
                          <w:t>N=</w:t>
                        </w:r>
                        <w:r w:rsidR="001466C5" w:rsidRPr="00EC0D36">
                          <w:rPr>
                            <w:rFonts w:eastAsia="Calibri" w:cs="Arial"/>
                            <w:color w:val="7F7F7F"/>
                          </w:rPr>
                          <w:t>6</w:t>
                        </w:r>
                        <w:r w:rsidRPr="00EC0D36">
                          <w:rPr>
                            <w:rFonts w:eastAsia="Calibri" w:cs="Arial"/>
                            <w:color w:val="7F7F7F"/>
                          </w:rPr>
                          <w:t>,</w:t>
                        </w:r>
                        <w:r w:rsidR="001466C5" w:rsidRPr="00EC0D36">
                          <w:rPr>
                            <w:rFonts w:eastAsia="Calibri" w:cs="Arial"/>
                            <w:color w:val="7F7F7F"/>
                          </w:rPr>
                          <w:t>188</w:t>
                        </w:r>
                        <w:r w:rsidRPr="00EC0D36">
                          <w:rPr>
                            <w:rFonts w:eastAsia="Calibri" w:cs="Arial"/>
                            <w:color w:val="7F7F7F"/>
                          </w:rPr>
                          <w:t xml:space="preserve"> (2</w:t>
                        </w:r>
                        <w:r w:rsidR="001466C5" w:rsidRPr="00EC0D36">
                          <w:rPr>
                            <w:rFonts w:eastAsia="Calibri" w:cs="Arial"/>
                            <w:color w:val="7F7F7F"/>
                          </w:rPr>
                          <w:t>3</w:t>
                        </w:r>
                        <w:r w:rsidRPr="00EC0D36">
                          <w:rPr>
                            <w:rFonts w:eastAsia="Calibri" w:cs="Arial"/>
                            <w:color w:val="7F7F7F"/>
                          </w:rPr>
                          <w:t>.</w:t>
                        </w:r>
                        <w:r w:rsidR="001466C5" w:rsidRPr="00EC0D36">
                          <w:rPr>
                            <w:rFonts w:eastAsia="Calibri" w:cs="Arial"/>
                            <w:color w:val="7F7F7F"/>
                          </w:rPr>
                          <w:t>3</w:t>
                        </w:r>
                        <w:r w:rsidRPr="00EC0D36">
                          <w:rPr>
                            <w:rFonts w:eastAsia="Calibri" w:cs="Arial"/>
                            <w:color w:val="7F7F7F"/>
                          </w:rPr>
                          <w:t>%) excluded &lt;4 HbA1c’s</w:t>
                        </w:r>
                      </w:p>
                    </w:txbxContent>
                  </v:textbox>
                </v:roundrect>
                <v:shape id="Connector: Elbow 1300262148" o:spid="_x0000_s1051" type="#_x0000_t34" style="position:absolute;left:54480;top:27151;width:7641;height:9751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ylYzQAAAOMAAAAPAAAAZHJzL2Rvd25yZXYueG1sRI9BSwMx&#10;EIXvQv9DGMGbTbrVItumZdEKIhbsWkqPw2bc3bqZrElst//eHASPM+/Ne98sVoPtxIl8aB1rmIwV&#10;COLKmZZrDbuP59sHECEiG+wck4YLBVgtR1cLzI0785ZOZaxFCuGQo4Ymxj6XMlQNWQxj1xMn7dN5&#10;izGNvpbG4zmF205mSs2kxZZTQ4M9PTZUfZU/VsP6u9we94eNLO6L1/f1E775y7TS+uZ6KOYgIg3x&#10;3/x3/WIS/lSpbJZN7hJ0+iktQC5/AQAA//8DAFBLAQItABQABgAIAAAAIQDb4fbL7gAAAIUBAAAT&#10;AAAAAAAAAAAAAAAAAAAAAABbQ29udGVudF9UeXBlc10ueG1sUEsBAi0AFAAGAAgAAAAhAFr0LFu/&#10;AAAAFQEAAAsAAAAAAAAAAAAAAAAAHwEAAF9yZWxzLy5yZWxzUEsBAi0AFAAGAAgAAAAhALNXKVjN&#10;AAAA4wAAAA8AAAAAAAAAAAAAAAAABwIAAGRycy9kb3ducmV2LnhtbFBLBQYAAAAAAwADALcAAAAB&#10;AwAAAAA=&#10;" strokecolor="black [3200]" strokeweight=".5pt">
                  <v:stroke dashstyle="dash" endarrow="block"/>
                </v:shape>
                <v:line id="Straight Connector 1201567180" o:spid="_x0000_s1052" style="position:absolute;visibility:visible;mso-wrap-style:square" from="15781,39561" to="15876,43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a++ywAAAOMAAAAPAAAAZHJzL2Rvd25yZXYueG1sRI/BasMw&#10;EETvhf6D2EIupZFsqOO6UUIpBFoKDUn6AcLaWsbWykhq4vx991DocXdnZ+att7MfxRlj6gNpKJYK&#10;BFIbbE+dhq/T7qEGkbIha8ZAqOGKCbab25u1aWy40AHPx9wJNqHUGA0u56mRMrUOvUnLMCHx7TtE&#10;bzKPsZM2mgub+1GWSlXSm544wZkJXx22w/HHa9h/hlh17bVW5cfT+/3BDT4PSuvF3fzyDCLjnP/F&#10;f99vluuXqnisVkXNFMzEC5CbXwAAAP//AwBQSwECLQAUAAYACAAAACEA2+H2y+4AAACFAQAAEwAA&#10;AAAAAAAAAAAAAAAAAAAAW0NvbnRlbnRfVHlwZXNdLnhtbFBLAQItABQABgAIAAAAIQBa9CxbvwAA&#10;ABUBAAALAAAAAAAAAAAAAAAAAB8BAABfcmVscy8ucmVsc1BLAQItABQABgAIAAAAIQCKga++ywAA&#10;AOMAAAAPAAAAAAAAAAAAAAAAAAcCAABkcnMvZG93bnJldi54bWxQSwUGAAAAAAMAAwC3AAAA/wIA&#10;AAAA&#10;" strokecolor="black [3200]" strokeweight=".5pt">
                  <v:stroke endarrow="block" joinstyle="miter"/>
                </v:line>
                <v:line id="Straight Connector 945819659" o:spid="_x0000_s1053" style="position:absolute;visibility:visible;mso-wrap-style:square" from="72201,29581" to="72201,34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BxUyQAAAOIAAAAPAAAAZHJzL2Rvd25yZXYueG1sRI9RS8Mw&#10;FIXfhf2HcAe+iEs2XGnrsiGC4BCUTX/Apbk2pc1NSeLW/ftFEHw8nHO+w9nsJjeIE4XYedawXCgQ&#10;xI03Hbcavj5f7ksQMSEbHDyThgtF2G1nNxusjT/zgU7H1IoM4VijBpvSWEsZG0sO48KPxNn79sFh&#10;yjK00gQ8Z7gb5EqpQjrsOC9YHOnZUtMff5yGj3cfira5lGr1Vu3vDrZ3qVda386np0cQiab0H/5r&#10;vxoN1cO6XFbFuoLfS/kOyO0VAAD//wMAUEsBAi0AFAAGAAgAAAAhANvh9svuAAAAhQEAABMAAAAA&#10;AAAAAAAAAAAAAAAAAFtDb250ZW50X1R5cGVzXS54bWxQSwECLQAUAAYACAAAACEAWvQsW78AAAAV&#10;AQAACwAAAAAAAAAAAAAAAAAfAQAAX3JlbHMvLnJlbHNQSwECLQAUAAYACAAAACEAKpgcVMkAAADi&#10;AAAADwAAAAAAAAAAAAAAAAAHAgAAZHJzL2Rvd25yZXYueG1sUEsFBgAAAAADAAMAtwAAAP0CAAAA&#10;AA==&#10;" strokecolor="black [3200]" strokeweight=".5pt">
                  <v:stroke endarrow="block" joinstyle="miter"/>
                </v:line>
                <v:line id="Straight Connector 1864228017" o:spid="_x0000_s1054" style="position:absolute;flip:x;visibility:visible;mso-wrap-style:square" from="72201,39332" to="72201,43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+DxxgAAAOMAAAAPAAAAZHJzL2Rvd25yZXYueG1sRE9fa8Iw&#10;EH8f7DuEE/Y2U8uIpTMtMhiMDYSpez+asy02l5JkWv30izDw8X7/b1VPdhAn8qF3rGExz0AQN870&#10;3GrY796fCxAhIhscHJOGCwWoq8eHFZbGnfmbTtvYihTCoUQNXYxjKWVoOrIY5m4kTtzBeYsxnb6V&#10;xuM5hdtB5lmmpMWeU0OHI7111By3v1YDXpXcqOmyVtf49XlojP3Z+Vzrp9m0fgURaYp38b/7w6T5&#10;hXrJ8yJbLOH2UwJAVn8AAAD//wMAUEsBAi0AFAAGAAgAAAAhANvh9svuAAAAhQEAABMAAAAAAAAA&#10;AAAAAAAAAAAAAFtDb250ZW50X1R5cGVzXS54bWxQSwECLQAUAAYACAAAACEAWvQsW78AAAAVAQAA&#10;CwAAAAAAAAAAAAAAAAAfAQAAX3JlbHMvLnJlbHNQSwECLQAUAAYACAAAACEAtovg8cYAAADjAAAA&#10;DwAAAAAAAAAAAAAAAAAHAgAAZHJzL2Rvd25yZXYueG1sUEsFBgAAAAADAAMAtwAAAPoCAAAAAA==&#10;" strokecolor="black [3200]" strokeweight=".5pt">
                  <v:stroke endarrow="block" joinstyle="miter"/>
                </v:line>
                <w10:anchorlock/>
              </v:group>
            </w:pict>
          </mc:Fallback>
        </mc:AlternateContent>
      </w:r>
    </w:p>
    <w:p w14:paraId="2F075D33" w14:textId="63000F49" w:rsidR="008D203E" w:rsidRDefault="009332B9" w:rsidP="00251051">
      <w:pPr>
        <w:sectPr w:rsidR="008D203E" w:rsidSect="009332B9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t>CPRD = Clinical Practice Research Datalink. *Read c</w:t>
      </w:r>
      <w:r w:rsidRPr="005C43F7">
        <w:t xml:space="preserve">ode lists </w:t>
      </w:r>
      <w:r>
        <w:t xml:space="preserve">for diabetes </w:t>
      </w:r>
      <w:r w:rsidRPr="005C43F7">
        <w:t xml:space="preserve">are available in the repository </w:t>
      </w:r>
      <w:hyperlink r:id="rId12" w:history="1">
        <w:r w:rsidRPr="003C3678">
          <w:rPr>
            <w:rStyle w:val="Hyperlink"/>
            <w:sz w:val="20"/>
            <w:szCs w:val="20"/>
          </w:rPr>
          <w:t>https://doi.org/10.24376/rd.sgul.21565557.v1</w:t>
        </w:r>
      </w:hyperlink>
    </w:p>
    <w:p w14:paraId="526B4D1E" w14:textId="7E944359" w:rsidR="005F1DD6" w:rsidRDefault="00247CB9" w:rsidP="00C564E2">
      <w:pPr>
        <w:pStyle w:val="Heading2"/>
        <w:rPr>
          <w:rFonts w:asciiTheme="minorHAnsi" w:hAnsiTheme="minorHAnsi" w:cstheme="minorHAnsi"/>
        </w:rPr>
      </w:pPr>
      <w:bookmarkStart w:id="17" w:name="_Toc195437002"/>
      <w:r>
        <w:lastRenderedPageBreak/>
        <w:t>Figure S</w:t>
      </w:r>
      <w:r w:rsidR="008D203E">
        <w:t>2</w:t>
      </w:r>
      <w:r w:rsidR="002F06E0">
        <w:t xml:space="preserve">: </w:t>
      </w:r>
      <w:r w:rsidR="0063698B">
        <w:t xml:space="preserve">Distribution of HbA1c variability score vs. </w:t>
      </w:r>
      <w:r w:rsidR="00B004B0">
        <w:t>average HbA1c level</w:t>
      </w:r>
      <w:r w:rsidR="007462DB">
        <w:t xml:space="preserve">, </w:t>
      </w:r>
      <w:r>
        <w:t>by</w:t>
      </w:r>
      <w:r w:rsidR="007462DB">
        <w:t xml:space="preserve"> </w:t>
      </w:r>
      <w:r w:rsidR="00B004B0">
        <w:t>diabetes type</w:t>
      </w:r>
      <w:bookmarkEnd w:id="17"/>
      <w:r w:rsidR="008D203E" w:rsidRPr="00CF5D65">
        <w:rPr>
          <w:rFonts w:asciiTheme="minorHAnsi" w:hAnsiTheme="minorHAnsi" w:cstheme="minorHAnsi"/>
        </w:rPr>
        <w:t xml:space="preserve"> </w:t>
      </w:r>
    </w:p>
    <w:p w14:paraId="284503CD" w14:textId="3C17A797" w:rsidR="00C564E2" w:rsidRPr="00C564E2" w:rsidRDefault="00C564E2" w:rsidP="00E82F36">
      <w:r w:rsidRPr="00C564E2">
        <w:rPr>
          <w:rFonts w:cstheme="minorHAnsi"/>
          <w:noProof/>
        </w:rPr>
        <w:drawing>
          <wp:inline distT="0" distB="0" distL="0" distR="0" wp14:anchorId="728532CE" wp14:editId="773E2967">
            <wp:extent cx="7745719" cy="5400000"/>
            <wp:effectExtent l="0" t="0" r="8255" b="0"/>
            <wp:docPr id="1708882536" name="Picture 1708882536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882536" name="Picture 1708882536" descr="A screenshot of a grap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5719" cy="54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140BDD" w14:textId="2D8E404F" w:rsidR="00247CB9" w:rsidRPr="00C564E2" w:rsidRDefault="00247CB9" w:rsidP="00247CB9">
      <w:pPr>
        <w:rPr>
          <w:rFonts w:cstheme="minorHAnsi"/>
        </w:rPr>
        <w:sectPr w:rsidR="00247CB9" w:rsidRPr="00C564E2" w:rsidSect="008D203E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892109D" w14:textId="07755F9D" w:rsidR="00E32E79" w:rsidRDefault="00E32E79" w:rsidP="00E32E79">
      <w:pPr>
        <w:pStyle w:val="Heading2"/>
      </w:pPr>
      <w:bookmarkStart w:id="18" w:name="_Toc195437003"/>
      <w:bookmarkStart w:id="19" w:name="_Toc162015555"/>
      <w:r>
        <w:lastRenderedPageBreak/>
        <w:t>Figure S</w:t>
      </w:r>
      <w:r w:rsidR="008D203E">
        <w:t>3</w:t>
      </w:r>
      <w:r>
        <w:t>:</w:t>
      </w:r>
      <w:r w:rsidR="00C327CF">
        <w:t xml:space="preserve"> Distribution of </w:t>
      </w:r>
      <w:r w:rsidRPr="004160EC">
        <w:t>HbA1c variability score (HVS)</w:t>
      </w:r>
      <w:r w:rsidR="00C327CF">
        <w:t xml:space="preserve"> and average HbA1c</w:t>
      </w:r>
      <w:r w:rsidRPr="004160EC">
        <w:t>, in type 1 and type 2 diabetes stratified by</w:t>
      </w:r>
      <w:r w:rsidR="002E6588">
        <w:t xml:space="preserve"> anti-diabetes medication</w:t>
      </w:r>
      <w:bookmarkEnd w:id="18"/>
    </w:p>
    <w:p w14:paraId="36458AA0" w14:textId="6920FA49" w:rsidR="00FF1206" w:rsidRDefault="00EF7D8E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sectPr w:rsidR="00FF1206" w:rsidSect="00FF1206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Theme="majorHAnsi" w:eastAsiaTheme="majorEastAsia" w:hAnsiTheme="majorHAnsi" w:cstheme="majorBidi"/>
          <w:noProof/>
          <w:color w:val="2F5496" w:themeColor="accent1" w:themeShade="BF"/>
          <w:sz w:val="26"/>
          <w:szCs w:val="26"/>
        </w:rPr>
        <w:drawing>
          <wp:inline distT="0" distB="0" distL="0" distR="0" wp14:anchorId="36954727" wp14:editId="60EB8AA5">
            <wp:extent cx="4011295" cy="5261610"/>
            <wp:effectExtent l="0" t="0" r="8255" b="0"/>
            <wp:docPr id="1245833169" name="Picture 1245833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95" cy="526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F4BC0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 </w:t>
      </w:r>
      <w:r w:rsidR="00E035C2">
        <w:rPr>
          <w:rFonts w:asciiTheme="majorHAnsi" w:eastAsiaTheme="majorEastAsia" w:hAnsiTheme="majorHAnsi" w:cstheme="majorBidi"/>
          <w:noProof/>
          <w:color w:val="2F5496" w:themeColor="accent1" w:themeShade="BF"/>
          <w:sz w:val="26"/>
          <w:szCs w:val="26"/>
        </w:rPr>
        <w:drawing>
          <wp:inline distT="0" distB="0" distL="0" distR="0" wp14:anchorId="20D65757" wp14:editId="472B747F">
            <wp:extent cx="4011295" cy="5261610"/>
            <wp:effectExtent l="0" t="0" r="8255" b="0"/>
            <wp:docPr id="1923334491" name="Picture 1923334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95" cy="526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F0851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br/>
      </w:r>
    </w:p>
    <w:p w14:paraId="750FE198" w14:textId="3BD6D4C3" w:rsidR="000D11A1" w:rsidRDefault="000D11A1" w:rsidP="000D11A1">
      <w:pPr>
        <w:pStyle w:val="Heading2"/>
      </w:pPr>
      <w:bookmarkStart w:id="20" w:name="_Toc195437004"/>
      <w:r>
        <w:lastRenderedPageBreak/>
        <w:t>Figure S</w:t>
      </w:r>
      <w:r w:rsidR="008D203E">
        <w:t>4</w:t>
      </w:r>
      <w:r>
        <w:t xml:space="preserve">: </w:t>
      </w:r>
      <w:r w:rsidRPr="004160EC">
        <w:t xml:space="preserve">Adjusted hazard ratios for all-cause mortality by average HbA1c and HbA1c variability score (HVS), in type 1 and type 2 diabetes stratified by </w:t>
      </w:r>
      <w:r>
        <w:t>age</w:t>
      </w:r>
      <w:bookmarkEnd w:id="20"/>
    </w:p>
    <w:p w14:paraId="7D4E810C" w14:textId="27320577" w:rsidR="000D11A1" w:rsidRDefault="0077300D" w:rsidP="000D11A1">
      <w:r>
        <w:rPr>
          <w:noProof/>
        </w:rPr>
        <w:drawing>
          <wp:inline distT="0" distB="0" distL="0" distR="0" wp14:anchorId="3AA983B3" wp14:editId="5962369C">
            <wp:extent cx="5052005" cy="7884000"/>
            <wp:effectExtent l="0" t="0" r="0" b="3175"/>
            <wp:docPr id="20552030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005" cy="788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F3205">
        <w:br/>
      </w:r>
      <w:r w:rsidR="000F3205" w:rsidRPr="00B9180E">
        <w:rPr>
          <w:sz w:val="21"/>
          <w:szCs w:val="21"/>
        </w:rPr>
        <w:t xml:space="preserve">Hazard Ratios (HR) adjusted for age, sex, ethnicity, deprivation (IMD), time since diagnosis, co-morbidity count, smoking, BMI and HbA1c mean/variability. </w:t>
      </w:r>
      <w:r w:rsidR="00B32068">
        <w:rPr>
          <w:sz w:val="21"/>
          <w:szCs w:val="21"/>
        </w:rPr>
        <w:t>All t</w:t>
      </w:r>
      <w:r w:rsidR="000F3205" w:rsidRPr="00B9180E">
        <w:rPr>
          <w:sz w:val="21"/>
          <w:szCs w:val="21"/>
        </w:rPr>
        <w:t>ests for HVS trend were p&lt;0.001.</w:t>
      </w:r>
      <w:r w:rsidR="00883484" w:rsidRPr="00B9180E">
        <w:rPr>
          <w:sz w:val="21"/>
          <w:szCs w:val="21"/>
        </w:rPr>
        <w:t xml:space="preserve"> </w:t>
      </w:r>
      <w:r w:rsidR="00883484" w:rsidRPr="00B9180E">
        <w:rPr>
          <w:sz w:val="21"/>
          <w:szCs w:val="21"/>
        </w:rPr>
        <w:t xml:space="preserve">Tests for interaction between HVS trend and </w:t>
      </w:r>
      <w:r w:rsidR="00F1060A" w:rsidRPr="00B9180E">
        <w:rPr>
          <w:sz w:val="21"/>
          <w:szCs w:val="21"/>
        </w:rPr>
        <w:t>age</w:t>
      </w:r>
      <w:r w:rsidR="009B148D" w:rsidRPr="00B9180E">
        <w:rPr>
          <w:sz w:val="21"/>
          <w:szCs w:val="21"/>
        </w:rPr>
        <w:t xml:space="preserve"> (</w:t>
      </w:r>
      <w:r w:rsidR="009B148D" w:rsidRPr="00B9180E">
        <w:rPr>
          <w:rFonts w:cstheme="minorHAnsi"/>
          <w:sz w:val="21"/>
          <w:szCs w:val="21"/>
        </w:rPr>
        <w:t>≤</w:t>
      </w:r>
      <w:r w:rsidR="00F1060A" w:rsidRPr="00B9180E">
        <w:rPr>
          <w:sz w:val="21"/>
          <w:szCs w:val="21"/>
        </w:rPr>
        <w:t>60</w:t>
      </w:r>
      <w:r w:rsidR="009B148D" w:rsidRPr="00B9180E">
        <w:rPr>
          <w:sz w:val="21"/>
          <w:szCs w:val="21"/>
        </w:rPr>
        <w:t xml:space="preserve"> or &gt;60) </w:t>
      </w:r>
      <w:r w:rsidR="00883484" w:rsidRPr="00B9180E">
        <w:rPr>
          <w:sz w:val="21"/>
          <w:szCs w:val="21"/>
        </w:rPr>
        <w:t>were p=0.0</w:t>
      </w:r>
      <w:r w:rsidR="00C01B59" w:rsidRPr="00B9180E">
        <w:rPr>
          <w:sz w:val="21"/>
          <w:szCs w:val="21"/>
        </w:rPr>
        <w:t>2</w:t>
      </w:r>
      <w:r w:rsidR="00883484" w:rsidRPr="00B9180E">
        <w:rPr>
          <w:sz w:val="21"/>
          <w:szCs w:val="21"/>
        </w:rPr>
        <w:t xml:space="preserve"> (Type 1) and p&lt;0.001 (Type 2)</w:t>
      </w:r>
      <w:r w:rsidR="007E4204" w:rsidRPr="00B9180E">
        <w:rPr>
          <w:sz w:val="21"/>
          <w:szCs w:val="21"/>
        </w:rPr>
        <w:t>.</w:t>
      </w:r>
    </w:p>
    <w:p w14:paraId="451C6EA6" w14:textId="1C7F4E34" w:rsidR="004A56C5" w:rsidRDefault="004A56C5" w:rsidP="004A56C5">
      <w:pPr>
        <w:pStyle w:val="Heading2"/>
      </w:pPr>
      <w:bookmarkStart w:id="21" w:name="_Toc195437005"/>
      <w:bookmarkEnd w:id="19"/>
      <w:r>
        <w:lastRenderedPageBreak/>
        <w:t>Figure S</w:t>
      </w:r>
      <w:r w:rsidR="001F0218">
        <w:t>5</w:t>
      </w:r>
      <w:r>
        <w:t xml:space="preserve">: </w:t>
      </w:r>
      <w:r w:rsidR="004160EC" w:rsidRPr="004160EC">
        <w:t xml:space="preserve">Adjusted hazard ratios for all-cause mortality by average HbA1c and HbA1c variability score (HVS), in type 1 and type 2 diabetes stratified by </w:t>
      </w:r>
      <w:r w:rsidR="004160EC">
        <w:t>diabetes medication</w:t>
      </w:r>
      <w:bookmarkEnd w:id="21"/>
    </w:p>
    <w:p w14:paraId="002EE9F6" w14:textId="77777777" w:rsidR="0083495E" w:rsidRDefault="00780A69" w:rsidP="00245816">
      <w:r>
        <w:rPr>
          <w:noProof/>
        </w:rPr>
        <w:drawing>
          <wp:inline distT="0" distB="0" distL="0" distR="0" wp14:anchorId="7E9EC5C8" wp14:editId="460D3D29">
            <wp:extent cx="4985172" cy="7776000"/>
            <wp:effectExtent l="0" t="0" r="6350" b="0"/>
            <wp:docPr id="2266891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172" cy="77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797556" w14:textId="6AB335CD" w:rsidR="006F7748" w:rsidRPr="00C358E2" w:rsidRDefault="00B068A9" w:rsidP="00245816">
      <w:r w:rsidRPr="00B9180E">
        <w:rPr>
          <w:sz w:val="21"/>
          <w:szCs w:val="21"/>
        </w:rPr>
        <w:t xml:space="preserve">Hazard Ratios (HR) adjusted for age, sex, ethnicity, deprivation (IMD), time since diagnosis, co-morbidity count, smoking, BMI and HbA1c mean/variability. </w:t>
      </w:r>
      <w:r w:rsidR="00B32068">
        <w:rPr>
          <w:sz w:val="21"/>
          <w:szCs w:val="21"/>
        </w:rPr>
        <w:t>All t</w:t>
      </w:r>
      <w:r w:rsidRPr="00B9180E">
        <w:rPr>
          <w:sz w:val="21"/>
          <w:szCs w:val="21"/>
        </w:rPr>
        <w:t xml:space="preserve">ests for HVS trend were p&lt;0.001. Test for interaction between HVS trend and </w:t>
      </w:r>
      <w:r w:rsidR="00B32068">
        <w:rPr>
          <w:sz w:val="21"/>
          <w:szCs w:val="21"/>
        </w:rPr>
        <w:t xml:space="preserve">medication type in Type 2 </w:t>
      </w:r>
      <w:r w:rsidRPr="00B9180E">
        <w:rPr>
          <w:sz w:val="21"/>
          <w:szCs w:val="21"/>
        </w:rPr>
        <w:t>(</w:t>
      </w:r>
      <w:r w:rsidR="00B32068">
        <w:rPr>
          <w:sz w:val="21"/>
          <w:szCs w:val="21"/>
        </w:rPr>
        <w:t>insulin, non-insulin, diet) was</w:t>
      </w:r>
      <w:r w:rsidRPr="00B9180E">
        <w:rPr>
          <w:sz w:val="21"/>
          <w:szCs w:val="21"/>
        </w:rPr>
        <w:t xml:space="preserve"> p&lt;0.001.</w:t>
      </w:r>
    </w:p>
    <w:sectPr w:rsidR="006F7748" w:rsidRPr="00C358E2" w:rsidSect="002458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8E7F7" w14:textId="77777777" w:rsidR="00A65D5E" w:rsidRDefault="00A65D5E" w:rsidP="00FA3074">
      <w:pPr>
        <w:spacing w:after="0" w:line="240" w:lineRule="auto"/>
      </w:pPr>
      <w:r>
        <w:separator/>
      </w:r>
    </w:p>
  </w:endnote>
  <w:endnote w:type="continuationSeparator" w:id="0">
    <w:p w14:paraId="6501EABF" w14:textId="77777777" w:rsidR="00A65D5E" w:rsidRDefault="00A65D5E" w:rsidP="00FA3074">
      <w:pPr>
        <w:spacing w:after="0" w:line="240" w:lineRule="auto"/>
      </w:pPr>
      <w:r>
        <w:continuationSeparator/>
      </w:r>
    </w:p>
  </w:endnote>
  <w:endnote w:type="continuationNotice" w:id="1">
    <w:p w14:paraId="71255D4E" w14:textId="77777777" w:rsidR="00A65D5E" w:rsidRDefault="00A65D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5146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6A56D3" w14:textId="7901BDBA" w:rsidR="00EF0EDA" w:rsidRDefault="00EF0E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962006" w14:textId="77777777" w:rsidR="00EF0EDA" w:rsidRDefault="00EF0E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98BF6" w14:textId="77777777" w:rsidR="00A65D5E" w:rsidRDefault="00A65D5E" w:rsidP="00FA3074">
      <w:pPr>
        <w:spacing w:after="0" w:line="240" w:lineRule="auto"/>
      </w:pPr>
      <w:r>
        <w:separator/>
      </w:r>
    </w:p>
  </w:footnote>
  <w:footnote w:type="continuationSeparator" w:id="0">
    <w:p w14:paraId="51CABF30" w14:textId="77777777" w:rsidR="00A65D5E" w:rsidRDefault="00A65D5E" w:rsidP="00FA3074">
      <w:pPr>
        <w:spacing w:after="0" w:line="240" w:lineRule="auto"/>
      </w:pPr>
      <w:r>
        <w:continuationSeparator/>
      </w:r>
    </w:p>
  </w:footnote>
  <w:footnote w:type="continuationNotice" w:id="1">
    <w:p w14:paraId="53EC6330" w14:textId="77777777" w:rsidR="00A65D5E" w:rsidRDefault="00A65D5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F025D"/>
    <w:multiLevelType w:val="hybridMultilevel"/>
    <w:tmpl w:val="C2E44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1303E"/>
    <w:multiLevelType w:val="hybridMultilevel"/>
    <w:tmpl w:val="749AD0C4"/>
    <w:lvl w:ilvl="0" w:tplc="8A44E58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517C9"/>
    <w:multiLevelType w:val="hybridMultilevel"/>
    <w:tmpl w:val="5B924A1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816105">
    <w:abstractNumId w:val="0"/>
  </w:num>
  <w:num w:numId="2" w16cid:durableId="52235787">
    <w:abstractNumId w:val="2"/>
  </w:num>
  <w:num w:numId="3" w16cid:durableId="1077091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AD"/>
    <w:rsid w:val="000004AF"/>
    <w:rsid w:val="00003264"/>
    <w:rsid w:val="00004101"/>
    <w:rsid w:val="00010A2D"/>
    <w:rsid w:val="00012117"/>
    <w:rsid w:val="0001216E"/>
    <w:rsid w:val="000121C6"/>
    <w:rsid w:val="000125A9"/>
    <w:rsid w:val="00013354"/>
    <w:rsid w:val="00015EE1"/>
    <w:rsid w:val="00016667"/>
    <w:rsid w:val="00020CB9"/>
    <w:rsid w:val="000217B8"/>
    <w:rsid w:val="000226F8"/>
    <w:rsid w:val="00023B95"/>
    <w:rsid w:val="000248B6"/>
    <w:rsid w:val="00025DE2"/>
    <w:rsid w:val="000262B8"/>
    <w:rsid w:val="00030534"/>
    <w:rsid w:val="00033FEC"/>
    <w:rsid w:val="00034C11"/>
    <w:rsid w:val="00034CA6"/>
    <w:rsid w:val="0003746F"/>
    <w:rsid w:val="00037FD4"/>
    <w:rsid w:val="0004139F"/>
    <w:rsid w:val="00042567"/>
    <w:rsid w:val="00045277"/>
    <w:rsid w:val="0004579D"/>
    <w:rsid w:val="00045917"/>
    <w:rsid w:val="00046BFB"/>
    <w:rsid w:val="00051E53"/>
    <w:rsid w:val="00055A0E"/>
    <w:rsid w:val="00056C4E"/>
    <w:rsid w:val="0005706B"/>
    <w:rsid w:val="0006020D"/>
    <w:rsid w:val="0006036D"/>
    <w:rsid w:val="0006132F"/>
    <w:rsid w:val="00065D66"/>
    <w:rsid w:val="00066796"/>
    <w:rsid w:val="0006752A"/>
    <w:rsid w:val="00070576"/>
    <w:rsid w:val="00071B48"/>
    <w:rsid w:val="000721E4"/>
    <w:rsid w:val="000723A1"/>
    <w:rsid w:val="00081962"/>
    <w:rsid w:val="00082068"/>
    <w:rsid w:val="00084F5E"/>
    <w:rsid w:val="00085F8F"/>
    <w:rsid w:val="00096A98"/>
    <w:rsid w:val="000A01C7"/>
    <w:rsid w:val="000A252F"/>
    <w:rsid w:val="000A45D7"/>
    <w:rsid w:val="000A6891"/>
    <w:rsid w:val="000B0BB1"/>
    <w:rsid w:val="000B3A99"/>
    <w:rsid w:val="000B6C08"/>
    <w:rsid w:val="000B741F"/>
    <w:rsid w:val="000B7C05"/>
    <w:rsid w:val="000B7E5F"/>
    <w:rsid w:val="000B7FF3"/>
    <w:rsid w:val="000C0C30"/>
    <w:rsid w:val="000C1583"/>
    <w:rsid w:val="000C2BB6"/>
    <w:rsid w:val="000C45A1"/>
    <w:rsid w:val="000C4C8A"/>
    <w:rsid w:val="000C4F9A"/>
    <w:rsid w:val="000D0F9C"/>
    <w:rsid w:val="000D11A1"/>
    <w:rsid w:val="000D1485"/>
    <w:rsid w:val="000D5A8F"/>
    <w:rsid w:val="000D6F66"/>
    <w:rsid w:val="000E140A"/>
    <w:rsid w:val="000E2FD0"/>
    <w:rsid w:val="000E60E3"/>
    <w:rsid w:val="000E7247"/>
    <w:rsid w:val="000E7625"/>
    <w:rsid w:val="000E787E"/>
    <w:rsid w:val="000F022B"/>
    <w:rsid w:val="000F1DD0"/>
    <w:rsid w:val="000F20FC"/>
    <w:rsid w:val="000F3205"/>
    <w:rsid w:val="000F4ACE"/>
    <w:rsid w:val="000F60CB"/>
    <w:rsid w:val="000F796E"/>
    <w:rsid w:val="00100090"/>
    <w:rsid w:val="00100ECE"/>
    <w:rsid w:val="001015F4"/>
    <w:rsid w:val="00102C88"/>
    <w:rsid w:val="00104D0F"/>
    <w:rsid w:val="001053A8"/>
    <w:rsid w:val="0010766F"/>
    <w:rsid w:val="00110EE6"/>
    <w:rsid w:val="001117AD"/>
    <w:rsid w:val="00111C4F"/>
    <w:rsid w:val="00114CC2"/>
    <w:rsid w:val="00116D02"/>
    <w:rsid w:val="001175B2"/>
    <w:rsid w:val="00117E2C"/>
    <w:rsid w:val="00122BFD"/>
    <w:rsid w:val="001231C8"/>
    <w:rsid w:val="001237B0"/>
    <w:rsid w:val="00137846"/>
    <w:rsid w:val="00137EA4"/>
    <w:rsid w:val="00140B6F"/>
    <w:rsid w:val="00140DC7"/>
    <w:rsid w:val="001437A4"/>
    <w:rsid w:val="001466C5"/>
    <w:rsid w:val="00147E93"/>
    <w:rsid w:val="001526AE"/>
    <w:rsid w:val="0015300B"/>
    <w:rsid w:val="001563BA"/>
    <w:rsid w:val="0016003B"/>
    <w:rsid w:val="001613C1"/>
    <w:rsid w:val="001615BF"/>
    <w:rsid w:val="00165110"/>
    <w:rsid w:val="00165B1C"/>
    <w:rsid w:val="00166406"/>
    <w:rsid w:val="00170942"/>
    <w:rsid w:val="001739A3"/>
    <w:rsid w:val="00175799"/>
    <w:rsid w:val="00175C75"/>
    <w:rsid w:val="00177110"/>
    <w:rsid w:val="00180E3A"/>
    <w:rsid w:val="00183738"/>
    <w:rsid w:val="0018707A"/>
    <w:rsid w:val="00187ACC"/>
    <w:rsid w:val="00190419"/>
    <w:rsid w:val="00191726"/>
    <w:rsid w:val="00191C9C"/>
    <w:rsid w:val="00193DE8"/>
    <w:rsid w:val="00194A97"/>
    <w:rsid w:val="0019512B"/>
    <w:rsid w:val="00196917"/>
    <w:rsid w:val="001A13C8"/>
    <w:rsid w:val="001A1EC4"/>
    <w:rsid w:val="001A2D73"/>
    <w:rsid w:val="001A3FFF"/>
    <w:rsid w:val="001A4579"/>
    <w:rsid w:val="001B0571"/>
    <w:rsid w:val="001B05E6"/>
    <w:rsid w:val="001B20B2"/>
    <w:rsid w:val="001B273C"/>
    <w:rsid w:val="001B3C4D"/>
    <w:rsid w:val="001B4648"/>
    <w:rsid w:val="001B6AF6"/>
    <w:rsid w:val="001B722B"/>
    <w:rsid w:val="001B723E"/>
    <w:rsid w:val="001B7D87"/>
    <w:rsid w:val="001C0610"/>
    <w:rsid w:val="001C06D3"/>
    <w:rsid w:val="001C1A08"/>
    <w:rsid w:val="001C2CEB"/>
    <w:rsid w:val="001C44A1"/>
    <w:rsid w:val="001C4B63"/>
    <w:rsid w:val="001C5507"/>
    <w:rsid w:val="001C5ABB"/>
    <w:rsid w:val="001C5F68"/>
    <w:rsid w:val="001C623D"/>
    <w:rsid w:val="001C6535"/>
    <w:rsid w:val="001C7349"/>
    <w:rsid w:val="001C76FA"/>
    <w:rsid w:val="001D0A6C"/>
    <w:rsid w:val="001D0BE0"/>
    <w:rsid w:val="001D1276"/>
    <w:rsid w:val="001D3E40"/>
    <w:rsid w:val="001E05B3"/>
    <w:rsid w:val="001E2323"/>
    <w:rsid w:val="001E310C"/>
    <w:rsid w:val="001E5B40"/>
    <w:rsid w:val="001E5E64"/>
    <w:rsid w:val="001F0066"/>
    <w:rsid w:val="001F0218"/>
    <w:rsid w:val="001F0851"/>
    <w:rsid w:val="001F0C7B"/>
    <w:rsid w:val="001F16B2"/>
    <w:rsid w:val="001F37F7"/>
    <w:rsid w:val="001F4F69"/>
    <w:rsid w:val="001F68F8"/>
    <w:rsid w:val="001F7449"/>
    <w:rsid w:val="0020037A"/>
    <w:rsid w:val="002028CA"/>
    <w:rsid w:val="002031D3"/>
    <w:rsid w:val="00210F29"/>
    <w:rsid w:val="002126E1"/>
    <w:rsid w:val="002128E5"/>
    <w:rsid w:val="00212B68"/>
    <w:rsid w:val="00213EF3"/>
    <w:rsid w:val="00216FBA"/>
    <w:rsid w:val="00221881"/>
    <w:rsid w:val="00221B1E"/>
    <w:rsid w:val="00222487"/>
    <w:rsid w:val="002224FE"/>
    <w:rsid w:val="002231C8"/>
    <w:rsid w:val="00224EC6"/>
    <w:rsid w:val="00231C73"/>
    <w:rsid w:val="00245816"/>
    <w:rsid w:val="00245A79"/>
    <w:rsid w:val="00247CB9"/>
    <w:rsid w:val="00251051"/>
    <w:rsid w:val="00251C69"/>
    <w:rsid w:val="0025337E"/>
    <w:rsid w:val="0025457F"/>
    <w:rsid w:val="00254AC7"/>
    <w:rsid w:val="00254E42"/>
    <w:rsid w:val="00255F65"/>
    <w:rsid w:val="002571BE"/>
    <w:rsid w:val="002571F7"/>
    <w:rsid w:val="00260497"/>
    <w:rsid w:val="0026245F"/>
    <w:rsid w:val="002634C8"/>
    <w:rsid w:val="00267BEE"/>
    <w:rsid w:val="00270F92"/>
    <w:rsid w:val="00271A10"/>
    <w:rsid w:val="00271FFE"/>
    <w:rsid w:val="002727D9"/>
    <w:rsid w:val="00272DC2"/>
    <w:rsid w:val="0027426A"/>
    <w:rsid w:val="00274FBC"/>
    <w:rsid w:val="00280A08"/>
    <w:rsid w:val="0028250A"/>
    <w:rsid w:val="002843FB"/>
    <w:rsid w:val="00284E01"/>
    <w:rsid w:val="00285264"/>
    <w:rsid w:val="00286019"/>
    <w:rsid w:val="002865A4"/>
    <w:rsid w:val="0028759C"/>
    <w:rsid w:val="00290815"/>
    <w:rsid w:val="00294364"/>
    <w:rsid w:val="00295800"/>
    <w:rsid w:val="002965FD"/>
    <w:rsid w:val="0029673C"/>
    <w:rsid w:val="002A01DC"/>
    <w:rsid w:val="002A0528"/>
    <w:rsid w:val="002A2593"/>
    <w:rsid w:val="002A2B6F"/>
    <w:rsid w:val="002A56AF"/>
    <w:rsid w:val="002A5B55"/>
    <w:rsid w:val="002B190E"/>
    <w:rsid w:val="002B1B67"/>
    <w:rsid w:val="002B3AD5"/>
    <w:rsid w:val="002B456F"/>
    <w:rsid w:val="002B4D2C"/>
    <w:rsid w:val="002B6DCF"/>
    <w:rsid w:val="002C2597"/>
    <w:rsid w:val="002C619B"/>
    <w:rsid w:val="002C6625"/>
    <w:rsid w:val="002C6E37"/>
    <w:rsid w:val="002D15F0"/>
    <w:rsid w:val="002D1698"/>
    <w:rsid w:val="002D4135"/>
    <w:rsid w:val="002D6012"/>
    <w:rsid w:val="002E083E"/>
    <w:rsid w:val="002E2470"/>
    <w:rsid w:val="002E3F69"/>
    <w:rsid w:val="002E4894"/>
    <w:rsid w:val="002E56B0"/>
    <w:rsid w:val="002E6588"/>
    <w:rsid w:val="002E733E"/>
    <w:rsid w:val="002F06E0"/>
    <w:rsid w:val="002F154A"/>
    <w:rsid w:val="002F15CC"/>
    <w:rsid w:val="002F1636"/>
    <w:rsid w:val="002F3CE8"/>
    <w:rsid w:val="002F4BB7"/>
    <w:rsid w:val="00302B9E"/>
    <w:rsid w:val="0030308F"/>
    <w:rsid w:val="00303DF6"/>
    <w:rsid w:val="00304561"/>
    <w:rsid w:val="00305D17"/>
    <w:rsid w:val="00306F88"/>
    <w:rsid w:val="003079CF"/>
    <w:rsid w:val="0031044D"/>
    <w:rsid w:val="0031110F"/>
    <w:rsid w:val="00311597"/>
    <w:rsid w:val="00312019"/>
    <w:rsid w:val="003131FC"/>
    <w:rsid w:val="00315BF6"/>
    <w:rsid w:val="00316B99"/>
    <w:rsid w:val="0032015F"/>
    <w:rsid w:val="003205DC"/>
    <w:rsid w:val="00326C07"/>
    <w:rsid w:val="00327FAE"/>
    <w:rsid w:val="003319CD"/>
    <w:rsid w:val="00331C80"/>
    <w:rsid w:val="00344C88"/>
    <w:rsid w:val="00351E11"/>
    <w:rsid w:val="00352AC2"/>
    <w:rsid w:val="0035482A"/>
    <w:rsid w:val="00355437"/>
    <w:rsid w:val="00355C7E"/>
    <w:rsid w:val="00355CB0"/>
    <w:rsid w:val="003570F6"/>
    <w:rsid w:val="0036046A"/>
    <w:rsid w:val="00360622"/>
    <w:rsid w:val="00360F39"/>
    <w:rsid w:val="003614D7"/>
    <w:rsid w:val="003657ED"/>
    <w:rsid w:val="003662ED"/>
    <w:rsid w:val="0036780D"/>
    <w:rsid w:val="00367922"/>
    <w:rsid w:val="00371C93"/>
    <w:rsid w:val="00374F33"/>
    <w:rsid w:val="003765B2"/>
    <w:rsid w:val="00380E97"/>
    <w:rsid w:val="0038137E"/>
    <w:rsid w:val="00381AEB"/>
    <w:rsid w:val="00382384"/>
    <w:rsid w:val="0038426E"/>
    <w:rsid w:val="00390048"/>
    <w:rsid w:val="00392C32"/>
    <w:rsid w:val="003939EB"/>
    <w:rsid w:val="00393E85"/>
    <w:rsid w:val="003A267D"/>
    <w:rsid w:val="003A377A"/>
    <w:rsid w:val="003A4915"/>
    <w:rsid w:val="003A4E24"/>
    <w:rsid w:val="003A5BDF"/>
    <w:rsid w:val="003A62E3"/>
    <w:rsid w:val="003B0656"/>
    <w:rsid w:val="003B08B0"/>
    <w:rsid w:val="003B41FA"/>
    <w:rsid w:val="003B4526"/>
    <w:rsid w:val="003B6F61"/>
    <w:rsid w:val="003C04A2"/>
    <w:rsid w:val="003C18AD"/>
    <w:rsid w:val="003C464E"/>
    <w:rsid w:val="003C5B47"/>
    <w:rsid w:val="003D6764"/>
    <w:rsid w:val="003D78B5"/>
    <w:rsid w:val="003E08E6"/>
    <w:rsid w:val="003E26C9"/>
    <w:rsid w:val="003E3898"/>
    <w:rsid w:val="003E487E"/>
    <w:rsid w:val="003E71E5"/>
    <w:rsid w:val="003E7D76"/>
    <w:rsid w:val="003F0F81"/>
    <w:rsid w:val="003F1584"/>
    <w:rsid w:val="003F2B57"/>
    <w:rsid w:val="003F2FFD"/>
    <w:rsid w:val="003F3161"/>
    <w:rsid w:val="003F6279"/>
    <w:rsid w:val="003F6674"/>
    <w:rsid w:val="003F7714"/>
    <w:rsid w:val="003F7E84"/>
    <w:rsid w:val="004012DB"/>
    <w:rsid w:val="00401379"/>
    <w:rsid w:val="00404E60"/>
    <w:rsid w:val="004131D8"/>
    <w:rsid w:val="0041347A"/>
    <w:rsid w:val="00415AAB"/>
    <w:rsid w:val="00415D00"/>
    <w:rsid w:val="004160EC"/>
    <w:rsid w:val="004166D8"/>
    <w:rsid w:val="00416825"/>
    <w:rsid w:val="00421ABA"/>
    <w:rsid w:val="004223CF"/>
    <w:rsid w:val="004238D1"/>
    <w:rsid w:val="00425489"/>
    <w:rsid w:val="00426713"/>
    <w:rsid w:val="00427710"/>
    <w:rsid w:val="004279A7"/>
    <w:rsid w:val="004323BC"/>
    <w:rsid w:val="00432FCD"/>
    <w:rsid w:val="004332A1"/>
    <w:rsid w:val="0043519B"/>
    <w:rsid w:val="004369ED"/>
    <w:rsid w:val="0044090F"/>
    <w:rsid w:val="004415F1"/>
    <w:rsid w:val="00442423"/>
    <w:rsid w:val="004500EE"/>
    <w:rsid w:val="00455EF2"/>
    <w:rsid w:val="0045690B"/>
    <w:rsid w:val="00461FCF"/>
    <w:rsid w:val="00463621"/>
    <w:rsid w:val="00466730"/>
    <w:rsid w:val="0046742B"/>
    <w:rsid w:val="00467D55"/>
    <w:rsid w:val="00470229"/>
    <w:rsid w:val="004709C0"/>
    <w:rsid w:val="00471659"/>
    <w:rsid w:val="00473F89"/>
    <w:rsid w:val="004750B6"/>
    <w:rsid w:val="0047698E"/>
    <w:rsid w:val="00476E20"/>
    <w:rsid w:val="00480C7D"/>
    <w:rsid w:val="004823C5"/>
    <w:rsid w:val="00483F68"/>
    <w:rsid w:val="00484150"/>
    <w:rsid w:val="00485A7E"/>
    <w:rsid w:val="00486041"/>
    <w:rsid w:val="004908B3"/>
    <w:rsid w:val="00491D48"/>
    <w:rsid w:val="00495485"/>
    <w:rsid w:val="0049766D"/>
    <w:rsid w:val="00497E46"/>
    <w:rsid w:val="004A1616"/>
    <w:rsid w:val="004A16DF"/>
    <w:rsid w:val="004A2422"/>
    <w:rsid w:val="004A50C0"/>
    <w:rsid w:val="004A5473"/>
    <w:rsid w:val="004A56C5"/>
    <w:rsid w:val="004A6E8F"/>
    <w:rsid w:val="004B18D4"/>
    <w:rsid w:val="004B2158"/>
    <w:rsid w:val="004B396B"/>
    <w:rsid w:val="004B4000"/>
    <w:rsid w:val="004B4C41"/>
    <w:rsid w:val="004B5418"/>
    <w:rsid w:val="004B5DEF"/>
    <w:rsid w:val="004B7EAD"/>
    <w:rsid w:val="004C2946"/>
    <w:rsid w:val="004D016C"/>
    <w:rsid w:val="004D024D"/>
    <w:rsid w:val="004D18D9"/>
    <w:rsid w:val="004D307C"/>
    <w:rsid w:val="004D374E"/>
    <w:rsid w:val="004D3D05"/>
    <w:rsid w:val="004D401E"/>
    <w:rsid w:val="004D700B"/>
    <w:rsid w:val="004E0927"/>
    <w:rsid w:val="004E0D02"/>
    <w:rsid w:val="004E3FC2"/>
    <w:rsid w:val="004E464F"/>
    <w:rsid w:val="004E4C57"/>
    <w:rsid w:val="004E5E01"/>
    <w:rsid w:val="004F0971"/>
    <w:rsid w:val="004F0975"/>
    <w:rsid w:val="004F32E1"/>
    <w:rsid w:val="004F45F4"/>
    <w:rsid w:val="004F6915"/>
    <w:rsid w:val="004F7433"/>
    <w:rsid w:val="00500498"/>
    <w:rsid w:val="00500637"/>
    <w:rsid w:val="0050263D"/>
    <w:rsid w:val="00506855"/>
    <w:rsid w:val="00506A01"/>
    <w:rsid w:val="00511D10"/>
    <w:rsid w:val="005131AC"/>
    <w:rsid w:val="005138F5"/>
    <w:rsid w:val="00514FC9"/>
    <w:rsid w:val="005164D2"/>
    <w:rsid w:val="00521329"/>
    <w:rsid w:val="00521D0C"/>
    <w:rsid w:val="005231FF"/>
    <w:rsid w:val="0052509B"/>
    <w:rsid w:val="00525D56"/>
    <w:rsid w:val="00525D5B"/>
    <w:rsid w:val="00525F2D"/>
    <w:rsid w:val="005262D1"/>
    <w:rsid w:val="0052684E"/>
    <w:rsid w:val="00526E69"/>
    <w:rsid w:val="005275BC"/>
    <w:rsid w:val="00527E1A"/>
    <w:rsid w:val="005300A8"/>
    <w:rsid w:val="00531C5A"/>
    <w:rsid w:val="00532AB0"/>
    <w:rsid w:val="005341E1"/>
    <w:rsid w:val="00534642"/>
    <w:rsid w:val="00534C8D"/>
    <w:rsid w:val="00534DD1"/>
    <w:rsid w:val="0053686B"/>
    <w:rsid w:val="005368F3"/>
    <w:rsid w:val="005377AA"/>
    <w:rsid w:val="005405B1"/>
    <w:rsid w:val="00540F88"/>
    <w:rsid w:val="005414DB"/>
    <w:rsid w:val="00541D44"/>
    <w:rsid w:val="00542078"/>
    <w:rsid w:val="00544B73"/>
    <w:rsid w:val="005458E7"/>
    <w:rsid w:val="005464E4"/>
    <w:rsid w:val="00547124"/>
    <w:rsid w:val="00547A39"/>
    <w:rsid w:val="0055024B"/>
    <w:rsid w:val="00552213"/>
    <w:rsid w:val="00552836"/>
    <w:rsid w:val="00552E35"/>
    <w:rsid w:val="00556148"/>
    <w:rsid w:val="0055647C"/>
    <w:rsid w:val="00557C3E"/>
    <w:rsid w:val="00560577"/>
    <w:rsid w:val="005630DC"/>
    <w:rsid w:val="005651B7"/>
    <w:rsid w:val="00571554"/>
    <w:rsid w:val="00571D35"/>
    <w:rsid w:val="00572066"/>
    <w:rsid w:val="00572F12"/>
    <w:rsid w:val="00573D1E"/>
    <w:rsid w:val="005744E2"/>
    <w:rsid w:val="005749CD"/>
    <w:rsid w:val="00574AD3"/>
    <w:rsid w:val="0057503F"/>
    <w:rsid w:val="00576812"/>
    <w:rsid w:val="00580798"/>
    <w:rsid w:val="00580AA7"/>
    <w:rsid w:val="005815D8"/>
    <w:rsid w:val="00581D17"/>
    <w:rsid w:val="00582D55"/>
    <w:rsid w:val="00583792"/>
    <w:rsid w:val="0058407C"/>
    <w:rsid w:val="0058581D"/>
    <w:rsid w:val="00586A59"/>
    <w:rsid w:val="0059000B"/>
    <w:rsid w:val="005904CA"/>
    <w:rsid w:val="00590B94"/>
    <w:rsid w:val="005911F5"/>
    <w:rsid w:val="00591820"/>
    <w:rsid w:val="00593035"/>
    <w:rsid w:val="00593513"/>
    <w:rsid w:val="00594215"/>
    <w:rsid w:val="005945A7"/>
    <w:rsid w:val="005978BA"/>
    <w:rsid w:val="005A054C"/>
    <w:rsid w:val="005A0AD9"/>
    <w:rsid w:val="005A0B0A"/>
    <w:rsid w:val="005A1696"/>
    <w:rsid w:val="005A26D8"/>
    <w:rsid w:val="005A32F2"/>
    <w:rsid w:val="005A3522"/>
    <w:rsid w:val="005A6EA3"/>
    <w:rsid w:val="005B165F"/>
    <w:rsid w:val="005B3219"/>
    <w:rsid w:val="005B41BF"/>
    <w:rsid w:val="005B5AEB"/>
    <w:rsid w:val="005B69ED"/>
    <w:rsid w:val="005C08FF"/>
    <w:rsid w:val="005C42AB"/>
    <w:rsid w:val="005C463D"/>
    <w:rsid w:val="005C4C0E"/>
    <w:rsid w:val="005C4FEC"/>
    <w:rsid w:val="005C74A1"/>
    <w:rsid w:val="005D2AEC"/>
    <w:rsid w:val="005D3078"/>
    <w:rsid w:val="005D4CF9"/>
    <w:rsid w:val="005D55FC"/>
    <w:rsid w:val="005D58F2"/>
    <w:rsid w:val="005D5E9D"/>
    <w:rsid w:val="005D61B7"/>
    <w:rsid w:val="005D6CE7"/>
    <w:rsid w:val="005E0088"/>
    <w:rsid w:val="005F0379"/>
    <w:rsid w:val="005F0518"/>
    <w:rsid w:val="005F127D"/>
    <w:rsid w:val="005F1DD6"/>
    <w:rsid w:val="005F20E3"/>
    <w:rsid w:val="005F44AF"/>
    <w:rsid w:val="005F5A38"/>
    <w:rsid w:val="005F5B6E"/>
    <w:rsid w:val="005F7C0B"/>
    <w:rsid w:val="00606155"/>
    <w:rsid w:val="0061180D"/>
    <w:rsid w:val="0061508D"/>
    <w:rsid w:val="00615BEE"/>
    <w:rsid w:val="00616325"/>
    <w:rsid w:val="006176C8"/>
    <w:rsid w:val="00617833"/>
    <w:rsid w:val="006211E9"/>
    <w:rsid w:val="006238B8"/>
    <w:rsid w:val="006243E5"/>
    <w:rsid w:val="0062587A"/>
    <w:rsid w:val="006266FB"/>
    <w:rsid w:val="00631F7F"/>
    <w:rsid w:val="006339AB"/>
    <w:rsid w:val="00633D69"/>
    <w:rsid w:val="0063629D"/>
    <w:rsid w:val="0063698B"/>
    <w:rsid w:val="00636AF0"/>
    <w:rsid w:val="00637AF3"/>
    <w:rsid w:val="00641640"/>
    <w:rsid w:val="00641A28"/>
    <w:rsid w:val="0064607C"/>
    <w:rsid w:val="00646219"/>
    <w:rsid w:val="00646C0C"/>
    <w:rsid w:val="0065055E"/>
    <w:rsid w:val="00652BA8"/>
    <w:rsid w:val="00653497"/>
    <w:rsid w:val="00654069"/>
    <w:rsid w:val="00656DFD"/>
    <w:rsid w:val="00657E8C"/>
    <w:rsid w:val="00660398"/>
    <w:rsid w:val="00660666"/>
    <w:rsid w:val="006607B9"/>
    <w:rsid w:val="00660AB8"/>
    <w:rsid w:val="006625E5"/>
    <w:rsid w:val="00662D41"/>
    <w:rsid w:val="00663457"/>
    <w:rsid w:val="00663D39"/>
    <w:rsid w:val="00665121"/>
    <w:rsid w:val="0066629D"/>
    <w:rsid w:val="0066654B"/>
    <w:rsid w:val="00667D2A"/>
    <w:rsid w:val="00670A75"/>
    <w:rsid w:val="00672B15"/>
    <w:rsid w:val="00673BC9"/>
    <w:rsid w:val="00673D04"/>
    <w:rsid w:val="006800B9"/>
    <w:rsid w:val="00680B76"/>
    <w:rsid w:val="00682069"/>
    <w:rsid w:val="00682148"/>
    <w:rsid w:val="00683235"/>
    <w:rsid w:val="0068335D"/>
    <w:rsid w:val="006838F5"/>
    <w:rsid w:val="00684A35"/>
    <w:rsid w:val="006859E3"/>
    <w:rsid w:val="006872DC"/>
    <w:rsid w:val="00687BEA"/>
    <w:rsid w:val="00693ECA"/>
    <w:rsid w:val="00694ADF"/>
    <w:rsid w:val="0069522D"/>
    <w:rsid w:val="00695EEB"/>
    <w:rsid w:val="006A5586"/>
    <w:rsid w:val="006A62A2"/>
    <w:rsid w:val="006A7568"/>
    <w:rsid w:val="006B2A14"/>
    <w:rsid w:val="006B4F0D"/>
    <w:rsid w:val="006B55B2"/>
    <w:rsid w:val="006B5BED"/>
    <w:rsid w:val="006B7219"/>
    <w:rsid w:val="006C412E"/>
    <w:rsid w:val="006C5106"/>
    <w:rsid w:val="006C5C99"/>
    <w:rsid w:val="006C68A1"/>
    <w:rsid w:val="006C6E26"/>
    <w:rsid w:val="006D0FF7"/>
    <w:rsid w:val="006D1591"/>
    <w:rsid w:val="006D18D7"/>
    <w:rsid w:val="006D23B7"/>
    <w:rsid w:val="006D6062"/>
    <w:rsid w:val="006D6757"/>
    <w:rsid w:val="006D7430"/>
    <w:rsid w:val="006D75DB"/>
    <w:rsid w:val="006E01E6"/>
    <w:rsid w:val="006E16AE"/>
    <w:rsid w:val="006E2523"/>
    <w:rsid w:val="006E2FC8"/>
    <w:rsid w:val="006E4B14"/>
    <w:rsid w:val="006E4F4B"/>
    <w:rsid w:val="006E5625"/>
    <w:rsid w:val="006E6917"/>
    <w:rsid w:val="006E6E09"/>
    <w:rsid w:val="006E7FFD"/>
    <w:rsid w:val="006F01A0"/>
    <w:rsid w:val="006F0FCE"/>
    <w:rsid w:val="006F2AC6"/>
    <w:rsid w:val="006F2D92"/>
    <w:rsid w:val="006F3645"/>
    <w:rsid w:val="006F4067"/>
    <w:rsid w:val="006F4F91"/>
    <w:rsid w:val="006F723F"/>
    <w:rsid w:val="006F7748"/>
    <w:rsid w:val="007008A5"/>
    <w:rsid w:val="00700BAA"/>
    <w:rsid w:val="00701024"/>
    <w:rsid w:val="00701F23"/>
    <w:rsid w:val="00703AC1"/>
    <w:rsid w:val="00704259"/>
    <w:rsid w:val="00704CF0"/>
    <w:rsid w:val="00706C82"/>
    <w:rsid w:val="007070C2"/>
    <w:rsid w:val="00710844"/>
    <w:rsid w:val="0071406A"/>
    <w:rsid w:val="007143B1"/>
    <w:rsid w:val="007147EE"/>
    <w:rsid w:val="0071681C"/>
    <w:rsid w:val="00720AFE"/>
    <w:rsid w:val="0072402F"/>
    <w:rsid w:val="007241A9"/>
    <w:rsid w:val="0072518B"/>
    <w:rsid w:val="00726ED4"/>
    <w:rsid w:val="007302B1"/>
    <w:rsid w:val="00733830"/>
    <w:rsid w:val="00735C37"/>
    <w:rsid w:val="0073604A"/>
    <w:rsid w:val="00736FF0"/>
    <w:rsid w:val="00737A2D"/>
    <w:rsid w:val="00737F63"/>
    <w:rsid w:val="00737FF6"/>
    <w:rsid w:val="0074159E"/>
    <w:rsid w:val="00742A39"/>
    <w:rsid w:val="00742CB2"/>
    <w:rsid w:val="00743459"/>
    <w:rsid w:val="00744094"/>
    <w:rsid w:val="00745248"/>
    <w:rsid w:val="007462DB"/>
    <w:rsid w:val="00746A20"/>
    <w:rsid w:val="0075180A"/>
    <w:rsid w:val="00751ECA"/>
    <w:rsid w:val="007532FE"/>
    <w:rsid w:val="00754DFC"/>
    <w:rsid w:val="00756379"/>
    <w:rsid w:val="007620B4"/>
    <w:rsid w:val="00763BC3"/>
    <w:rsid w:val="00765CB6"/>
    <w:rsid w:val="00771594"/>
    <w:rsid w:val="0077300D"/>
    <w:rsid w:val="007741AF"/>
    <w:rsid w:val="0077457C"/>
    <w:rsid w:val="00776E50"/>
    <w:rsid w:val="00776EAD"/>
    <w:rsid w:val="00780561"/>
    <w:rsid w:val="00780A69"/>
    <w:rsid w:val="0078119D"/>
    <w:rsid w:val="00790F7A"/>
    <w:rsid w:val="007977F8"/>
    <w:rsid w:val="007A099C"/>
    <w:rsid w:val="007A159B"/>
    <w:rsid w:val="007A19A2"/>
    <w:rsid w:val="007A249B"/>
    <w:rsid w:val="007A2C20"/>
    <w:rsid w:val="007B0142"/>
    <w:rsid w:val="007B03E1"/>
    <w:rsid w:val="007B400A"/>
    <w:rsid w:val="007B71D7"/>
    <w:rsid w:val="007B7C78"/>
    <w:rsid w:val="007C008D"/>
    <w:rsid w:val="007C175B"/>
    <w:rsid w:val="007C4BCD"/>
    <w:rsid w:val="007C5639"/>
    <w:rsid w:val="007C673E"/>
    <w:rsid w:val="007D3560"/>
    <w:rsid w:val="007D628A"/>
    <w:rsid w:val="007E0B63"/>
    <w:rsid w:val="007E1084"/>
    <w:rsid w:val="007E2490"/>
    <w:rsid w:val="007E4204"/>
    <w:rsid w:val="007E4943"/>
    <w:rsid w:val="007E5131"/>
    <w:rsid w:val="007E781D"/>
    <w:rsid w:val="007E7A54"/>
    <w:rsid w:val="007E7D96"/>
    <w:rsid w:val="007F11EA"/>
    <w:rsid w:val="007F2CFB"/>
    <w:rsid w:val="007F33E9"/>
    <w:rsid w:val="008051F4"/>
    <w:rsid w:val="00806CBD"/>
    <w:rsid w:val="0081076F"/>
    <w:rsid w:val="008143BF"/>
    <w:rsid w:val="008149BF"/>
    <w:rsid w:val="00822C52"/>
    <w:rsid w:val="00823120"/>
    <w:rsid w:val="008253A5"/>
    <w:rsid w:val="00830D2C"/>
    <w:rsid w:val="0083244B"/>
    <w:rsid w:val="008329C8"/>
    <w:rsid w:val="0083485A"/>
    <w:rsid w:val="0083495E"/>
    <w:rsid w:val="00834AEE"/>
    <w:rsid w:val="0083593D"/>
    <w:rsid w:val="00835A75"/>
    <w:rsid w:val="00837165"/>
    <w:rsid w:val="00840684"/>
    <w:rsid w:val="008414D6"/>
    <w:rsid w:val="00842D9D"/>
    <w:rsid w:val="00843C78"/>
    <w:rsid w:val="0084616C"/>
    <w:rsid w:val="00846A29"/>
    <w:rsid w:val="00847D33"/>
    <w:rsid w:val="00851FF6"/>
    <w:rsid w:val="00857A7A"/>
    <w:rsid w:val="00860B27"/>
    <w:rsid w:val="008614D4"/>
    <w:rsid w:val="00864652"/>
    <w:rsid w:val="00864D11"/>
    <w:rsid w:val="00867530"/>
    <w:rsid w:val="00871D42"/>
    <w:rsid w:val="0087203A"/>
    <w:rsid w:val="008739C2"/>
    <w:rsid w:val="00874151"/>
    <w:rsid w:val="008744AD"/>
    <w:rsid w:val="00883484"/>
    <w:rsid w:val="00883D7C"/>
    <w:rsid w:val="008917DB"/>
    <w:rsid w:val="00892CE9"/>
    <w:rsid w:val="00893A99"/>
    <w:rsid w:val="00893DBC"/>
    <w:rsid w:val="00895659"/>
    <w:rsid w:val="00897149"/>
    <w:rsid w:val="008A0C55"/>
    <w:rsid w:val="008A379E"/>
    <w:rsid w:val="008A58BA"/>
    <w:rsid w:val="008A5A15"/>
    <w:rsid w:val="008A7D1F"/>
    <w:rsid w:val="008A7F95"/>
    <w:rsid w:val="008B364A"/>
    <w:rsid w:val="008B4A25"/>
    <w:rsid w:val="008B6B56"/>
    <w:rsid w:val="008C0E92"/>
    <w:rsid w:val="008C3192"/>
    <w:rsid w:val="008C34EB"/>
    <w:rsid w:val="008C38A6"/>
    <w:rsid w:val="008C5AF7"/>
    <w:rsid w:val="008D117C"/>
    <w:rsid w:val="008D2039"/>
    <w:rsid w:val="008D203E"/>
    <w:rsid w:val="008D3E3D"/>
    <w:rsid w:val="008D4A61"/>
    <w:rsid w:val="008E1FB0"/>
    <w:rsid w:val="008E53AF"/>
    <w:rsid w:val="008E6125"/>
    <w:rsid w:val="008E628C"/>
    <w:rsid w:val="008E6B3C"/>
    <w:rsid w:val="008E6B4F"/>
    <w:rsid w:val="008E7E5D"/>
    <w:rsid w:val="008F5831"/>
    <w:rsid w:val="008F5A09"/>
    <w:rsid w:val="008F78DF"/>
    <w:rsid w:val="00904D35"/>
    <w:rsid w:val="00905C25"/>
    <w:rsid w:val="009077C5"/>
    <w:rsid w:val="00907EDF"/>
    <w:rsid w:val="00910F55"/>
    <w:rsid w:val="0091126F"/>
    <w:rsid w:val="00911CC4"/>
    <w:rsid w:val="00912385"/>
    <w:rsid w:val="0091403F"/>
    <w:rsid w:val="0091463F"/>
    <w:rsid w:val="00914D37"/>
    <w:rsid w:val="00914D8D"/>
    <w:rsid w:val="00915B2D"/>
    <w:rsid w:val="009162FB"/>
    <w:rsid w:val="009168BA"/>
    <w:rsid w:val="009176F2"/>
    <w:rsid w:val="00917E09"/>
    <w:rsid w:val="00917E99"/>
    <w:rsid w:val="009211F7"/>
    <w:rsid w:val="00921EB7"/>
    <w:rsid w:val="0092276C"/>
    <w:rsid w:val="009249B0"/>
    <w:rsid w:val="00925037"/>
    <w:rsid w:val="00925DF6"/>
    <w:rsid w:val="00930590"/>
    <w:rsid w:val="0093066E"/>
    <w:rsid w:val="00930CFE"/>
    <w:rsid w:val="00933293"/>
    <w:rsid w:val="009332B9"/>
    <w:rsid w:val="00935673"/>
    <w:rsid w:val="009358B3"/>
    <w:rsid w:val="0093639F"/>
    <w:rsid w:val="0093643D"/>
    <w:rsid w:val="00937797"/>
    <w:rsid w:val="00941354"/>
    <w:rsid w:val="009414C4"/>
    <w:rsid w:val="00941531"/>
    <w:rsid w:val="00943177"/>
    <w:rsid w:val="00943A4E"/>
    <w:rsid w:val="009442EA"/>
    <w:rsid w:val="00944A07"/>
    <w:rsid w:val="009477D8"/>
    <w:rsid w:val="00950C4D"/>
    <w:rsid w:val="00950F96"/>
    <w:rsid w:val="00953A0C"/>
    <w:rsid w:val="00956F0A"/>
    <w:rsid w:val="00957472"/>
    <w:rsid w:val="00961186"/>
    <w:rsid w:val="0096242A"/>
    <w:rsid w:val="00964220"/>
    <w:rsid w:val="00964275"/>
    <w:rsid w:val="00965D0F"/>
    <w:rsid w:val="009664A1"/>
    <w:rsid w:val="00966F8C"/>
    <w:rsid w:val="00967C26"/>
    <w:rsid w:val="00967CA4"/>
    <w:rsid w:val="00972FD8"/>
    <w:rsid w:val="00974603"/>
    <w:rsid w:val="00977566"/>
    <w:rsid w:val="00982593"/>
    <w:rsid w:val="00983F0A"/>
    <w:rsid w:val="00991029"/>
    <w:rsid w:val="0099118B"/>
    <w:rsid w:val="009912B6"/>
    <w:rsid w:val="0099139D"/>
    <w:rsid w:val="0099163C"/>
    <w:rsid w:val="00992FD4"/>
    <w:rsid w:val="0099314F"/>
    <w:rsid w:val="00994F8D"/>
    <w:rsid w:val="009A09A3"/>
    <w:rsid w:val="009A0A0D"/>
    <w:rsid w:val="009A15B6"/>
    <w:rsid w:val="009A3879"/>
    <w:rsid w:val="009A4D46"/>
    <w:rsid w:val="009B0BE3"/>
    <w:rsid w:val="009B11D8"/>
    <w:rsid w:val="009B148D"/>
    <w:rsid w:val="009B3F14"/>
    <w:rsid w:val="009B541E"/>
    <w:rsid w:val="009B5550"/>
    <w:rsid w:val="009B6389"/>
    <w:rsid w:val="009C3154"/>
    <w:rsid w:val="009C6A99"/>
    <w:rsid w:val="009D1890"/>
    <w:rsid w:val="009D3ADD"/>
    <w:rsid w:val="009D3D68"/>
    <w:rsid w:val="009D444C"/>
    <w:rsid w:val="009D4A03"/>
    <w:rsid w:val="009D6C37"/>
    <w:rsid w:val="009D7970"/>
    <w:rsid w:val="009E1999"/>
    <w:rsid w:val="009E5D46"/>
    <w:rsid w:val="009F138C"/>
    <w:rsid w:val="009F1F24"/>
    <w:rsid w:val="009F556B"/>
    <w:rsid w:val="009F6A5B"/>
    <w:rsid w:val="00A0036A"/>
    <w:rsid w:val="00A00437"/>
    <w:rsid w:val="00A01574"/>
    <w:rsid w:val="00A0194A"/>
    <w:rsid w:val="00A01EBF"/>
    <w:rsid w:val="00A022D1"/>
    <w:rsid w:val="00A03280"/>
    <w:rsid w:val="00A040E3"/>
    <w:rsid w:val="00A079D9"/>
    <w:rsid w:val="00A07E35"/>
    <w:rsid w:val="00A07EFD"/>
    <w:rsid w:val="00A11F6D"/>
    <w:rsid w:val="00A14B9A"/>
    <w:rsid w:val="00A16E3E"/>
    <w:rsid w:val="00A2195A"/>
    <w:rsid w:val="00A21B14"/>
    <w:rsid w:val="00A22AE6"/>
    <w:rsid w:val="00A23694"/>
    <w:rsid w:val="00A24158"/>
    <w:rsid w:val="00A272CE"/>
    <w:rsid w:val="00A30D48"/>
    <w:rsid w:val="00A31E20"/>
    <w:rsid w:val="00A31EA0"/>
    <w:rsid w:val="00A34761"/>
    <w:rsid w:val="00A355A9"/>
    <w:rsid w:val="00A361F0"/>
    <w:rsid w:val="00A37E47"/>
    <w:rsid w:val="00A40A10"/>
    <w:rsid w:val="00A40EDE"/>
    <w:rsid w:val="00A41033"/>
    <w:rsid w:val="00A415A4"/>
    <w:rsid w:val="00A44B1E"/>
    <w:rsid w:val="00A4584B"/>
    <w:rsid w:val="00A464F5"/>
    <w:rsid w:val="00A5063A"/>
    <w:rsid w:val="00A55E15"/>
    <w:rsid w:val="00A56999"/>
    <w:rsid w:val="00A6421C"/>
    <w:rsid w:val="00A6443D"/>
    <w:rsid w:val="00A64514"/>
    <w:rsid w:val="00A65073"/>
    <w:rsid w:val="00A65D5E"/>
    <w:rsid w:val="00A73614"/>
    <w:rsid w:val="00A752C1"/>
    <w:rsid w:val="00A76576"/>
    <w:rsid w:val="00A77450"/>
    <w:rsid w:val="00A77606"/>
    <w:rsid w:val="00A805E6"/>
    <w:rsid w:val="00A81AFD"/>
    <w:rsid w:val="00A82207"/>
    <w:rsid w:val="00A82428"/>
    <w:rsid w:val="00A825FF"/>
    <w:rsid w:val="00A82792"/>
    <w:rsid w:val="00A82A82"/>
    <w:rsid w:val="00A82B0A"/>
    <w:rsid w:val="00A900FF"/>
    <w:rsid w:val="00A911ED"/>
    <w:rsid w:val="00A914BF"/>
    <w:rsid w:val="00A92F8A"/>
    <w:rsid w:val="00A95624"/>
    <w:rsid w:val="00AA1BAA"/>
    <w:rsid w:val="00AA24F7"/>
    <w:rsid w:val="00AA2ECF"/>
    <w:rsid w:val="00AA31D5"/>
    <w:rsid w:val="00AA3327"/>
    <w:rsid w:val="00AA682E"/>
    <w:rsid w:val="00AC19AA"/>
    <w:rsid w:val="00AC19BF"/>
    <w:rsid w:val="00AC4032"/>
    <w:rsid w:val="00AC5FDA"/>
    <w:rsid w:val="00AD06B7"/>
    <w:rsid w:val="00AD1D11"/>
    <w:rsid w:val="00AD2E5C"/>
    <w:rsid w:val="00AD31AE"/>
    <w:rsid w:val="00AD3270"/>
    <w:rsid w:val="00AD3F5C"/>
    <w:rsid w:val="00AD5628"/>
    <w:rsid w:val="00AD5E7D"/>
    <w:rsid w:val="00AD6D8B"/>
    <w:rsid w:val="00AE0070"/>
    <w:rsid w:val="00AE0A46"/>
    <w:rsid w:val="00AE160C"/>
    <w:rsid w:val="00AE5490"/>
    <w:rsid w:val="00AF0372"/>
    <w:rsid w:val="00AF2B8F"/>
    <w:rsid w:val="00AF4B6A"/>
    <w:rsid w:val="00AF4BC0"/>
    <w:rsid w:val="00AF6E58"/>
    <w:rsid w:val="00B004B0"/>
    <w:rsid w:val="00B007D0"/>
    <w:rsid w:val="00B03DF4"/>
    <w:rsid w:val="00B068A9"/>
    <w:rsid w:val="00B11B67"/>
    <w:rsid w:val="00B17628"/>
    <w:rsid w:val="00B17730"/>
    <w:rsid w:val="00B17BC9"/>
    <w:rsid w:val="00B22615"/>
    <w:rsid w:val="00B24895"/>
    <w:rsid w:val="00B269DE"/>
    <w:rsid w:val="00B26D75"/>
    <w:rsid w:val="00B279E9"/>
    <w:rsid w:val="00B3128B"/>
    <w:rsid w:val="00B3194A"/>
    <w:rsid w:val="00B32068"/>
    <w:rsid w:val="00B34A6D"/>
    <w:rsid w:val="00B3597A"/>
    <w:rsid w:val="00B3600E"/>
    <w:rsid w:val="00B4005D"/>
    <w:rsid w:val="00B41F37"/>
    <w:rsid w:val="00B474CA"/>
    <w:rsid w:val="00B47CDE"/>
    <w:rsid w:val="00B50951"/>
    <w:rsid w:val="00B50F8F"/>
    <w:rsid w:val="00B51276"/>
    <w:rsid w:val="00B5286A"/>
    <w:rsid w:val="00B60321"/>
    <w:rsid w:val="00B60F30"/>
    <w:rsid w:val="00B6386F"/>
    <w:rsid w:val="00B64911"/>
    <w:rsid w:val="00B64D6A"/>
    <w:rsid w:val="00B6667B"/>
    <w:rsid w:val="00B717AE"/>
    <w:rsid w:val="00B7357C"/>
    <w:rsid w:val="00B7446A"/>
    <w:rsid w:val="00B74711"/>
    <w:rsid w:val="00B75DAC"/>
    <w:rsid w:val="00B76F8F"/>
    <w:rsid w:val="00B82A42"/>
    <w:rsid w:val="00B82E2F"/>
    <w:rsid w:val="00B8504B"/>
    <w:rsid w:val="00B857C6"/>
    <w:rsid w:val="00B912EE"/>
    <w:rsid w:val="00B9173B"/>
    <w:rsid w:val="00B9180E"/>
    <w:rsid w:val="00B9186D"/>
    <w:rsid w:val="00B94E9D"/>
    <w:rsid w:val="00B96B41"/>
    <w:rsid w:val="00B97E22"/>
    <w:rsid w:val="00BA07DF"/>
    <w:rsid w:val="00BA1799"/>
    <w:rsid w:val="00BA1AA7"/>
    <w:rsid w:val="00BA1E98"/>
    <w:rsid w:val="00BA31A2"/>
    <w:rsid w:val="00BA6EA8"/>
    <w:rsid w:val="00BA7848"/>
    <w:rsid w:val="00BC0251"/>
    <w:rsid w:val="00BC06B3"/>
    <w:rsid w:val="00BC1842"/>
    <w:rsid w:val="00BC1C5E"/>
    <w:rsid w:val="00BC269E"/>
    <w:rsid w:val="00BC2F56"/>
    <w:rsid w:val="00BC53B5"/>
    <w:rsid w:val="00BC5622"/>
    <w:rsid w:val="00BC622D"/>
    <w:rsid w:val="00BC6A84"/>
    <w:rsid w:val="00BC6D6F"/>
    <w:rsid w:val="00BD05D7"/>
    <w:rsid w:val="00BD5283"/>
    <w:rsid w:val="00BD76C5"/>
    <w:rsid w:val="00BD7E3E"/>
    <w:rsid w:val="00BD7E93"/>
    <w:rsid w:val="00BE20AD"/>
    <w:rsid w:val="00BE49A0"/>
    <w:rsid w:val="00BE5287"/>
    <w:rsid w:val="00BE7105"/>
    <w:rsid w:val="00BE7118"/>
    <w:rsid w:val="00BE7B6A"/>
    <w:rsid w:val="00BE7C41"/>
    <w:rsid w:val="00BF058B"/>
    <w:rsid w:val="00BF0816"/>
    <w:rsid w:val="00BF1F7A"/>
    <w:rsid w:val="00BF256E"/>
    <w:rsid w:val="00BF35B3"/>
    <w:rsid w:val="00BF3A80"/>
    <w:rsid w:val="00BF4BEF"/>
    <w:rsid w:val="00BF5DFA"/>
    <w:rsid w:val="00C01B59"/>
    <w:rsid w:val="00C04592"/>
    <w:rsid w:val="00C04A18"/>
    <w:rsid w:val="00C05D25"/>
    <w:rsid w:val="00C1031E"/>
    <w:rsid w:val="00C106B2"/>
    <w:rsid w:val="00C120A7"/>
    <w:rsid w:val="00C136DC"/>
    <w:rsid w:val="00C1454E"/>
    <w:rsid w:val="00C15229"/>
    <w:rsid w:val="00C15B68"/>
    <w:rsid w:val="00C15FDE"/>
    <w:rsid w:val="00C201FE"/>
    <w:rsid w:val="00C20811"/>
    <w:rsid w:val="00C233C1"/>
    <w:rsid w:val="00C24979"/>
    <w:rsid w:val="00C26EBC"/>
    <w:rsid w:val="00C300A1"/>
    <w:rsid w:val="00C3246C"/>
    <w:rsid w:val="00C327CF"/>
    <w:rsid w:val="00C32E7D"/>
    <w:rsid w:val="00C33849"/>
    <w:rsid w:val="00C341AD"/>
    <w:rsid w:val="00C347AF"/>
    <w:rsid w:val="00C34EC6"/>
    <w:rsid w:val="00C35673"/>
    <w:rsid w:val="00C357B0"/>
    <w:rsid w:val="00C358E2"/>
    <w:rsid w:val="00C35B7C"/>
    <w:rsid w:val="00C45D52"/>
    <w:rsid w:val="00C46BF2"/>
    <w:rsid w:val="00C47157"/>
    <w:rsid w:val="00C503CF"/>
    <w:rsid w:val="00C51397"/>
    <w:rsid w:val="00C55861"/>
    <w:rsid w:val="00C564E2"/>
    <w:rsid w:val="00C5687D"/>
    <w:rsid w:val="00C57D40"/>
    <w:rsid w:val="00C6228F"/>
    <w:rsid w:val="00C6251B"/>
    <w:rsid w:val="00C62FED"/>
    <w:rsid w:val="00C6348E"/>
    <w:rsid w:val="00C6447B"/>
    <w:rsid w:val="00C64CAA"/>
    <w:rsid w:val="00C65E1F"/>
    <w:rsid w:val="00C665FC"/>
    <w:rsid w:val="00C67E01"/>
    <w:rsid w:val="00C702FC"/>
    <w:rsid w:val="00C711D9"/>
    <w:rsid w:val="00C717E6"/>
    <w:rsid w:val="00C71BC7"/>
    <w:rsid w:val="00C73EE9"/>
    <w:rsid w:val="00C7417A"/>
    <w:rsid w:val="00C75664"/>
    <w:rsid w:val="00C75EF1"/>
    <w:rsid w:val="00C77DD2"/>
    <w:rsid w:val="00C77EC1"/>
    <w:rsid w:val="00C80AE6"/>
    <w:rsid w:val="00C93AE2"/>
    <w:rsid w:val="00C93F44"/>
    <w:rsid w:val="00C95DB5"/>
    <w:rsid w:val="00C96C49"/>
    <w:rsid w:val="00C96DB8"/>
    <w:rsid w:val="00C96E27"/>
    <w:rsid w:val="00CA1838"/>
    <w:rsid w:val="00CA1CE7"/>
    <w:rsid w:val="00CA387E"/>
    <w:rsid w:val="00CA43A0"/>
    <w:rsid w:val="00CA5FAB"/>
    <w:rsid w:val="00CA60AB"/>
    <w:rsid w:val="00CB3FAB"/>
    <w:rsid w:val="00CB4FE9"/>
    <w:rsid w:val="00CB5C2D"/>
    <w:rsid w:val="00CB7A19"/>
    <w:rsid w:val="00CC4D82"/>
    <w:rsid w:val="00CC4F62"/>
    <w:rsid w:val="00CC57C4"/>
    <w:rsid w:val="00CC5E3D"/>
    <w:rsid w:val="00CC6D00"/>
    <w:rsid w:val="00CC6D2A"/>
    <w:rsid w:val="00CD3B92"/>
    <w:rsid w:val="00CD6A98"/>
    <w:rsid w:val="00CE722D"/>
    <w:rsid w:val="00CF0FF5"/>
    <w:rsid w:val="00CF2B05"/>
    <w:rsid w:val="00CF5D65"/>
    <w:rsid w:val="00CF6FBA"/>
    <w:rsid w:val="00CF7500"/>
    <w:rsid w:val="00CF7B9E"/>
    <w:rsid w:val="00D0149B"/>
    <w:rsid w:val="00D04A03"/>
    <w:rsid w:val="00D06686"/>
    <w:rsid w:val="00D11497"/>
    <w:rsid w:val="00D11C6F"/>
    <w:rsid w:val="00D11D1D"/>
    <w:rsid w:val="00D12990"/>
    <w:rsid w:val="00D12F8F"/>
    <w:rsid w:val="00D136A3"/>
    <w:rsid w:val="00D14A7B"/>
    <w:rsid w:val="00D16F85"/>
    <w:rsid w:val="00D17445"/>
    <w:rsid w:val="00D17FA6"/>
    <w:rsid w:val="00D222EE"/>
    <w:rsid w:val="00D22F7A"/>
    <w:rsid w:val="00D301CA"/>
    <w:rsid w:val="00D32250"/>
    <w:rsid w:val="00D32E36"/>
    <w:rsid w:val="00D33242"/>
    <w:rsid w:val="00D333AA"/>
    <w:rsid w:val="00D33583"/>
    <w:rsid w:val="00D360CF"/>
    <w:rsid w:val="00D36B02"/>
    <w:rsid w:val="00D40A4E"/>
    <w:rsid w:val="00D42A41"/>
    <w:rsid w:val="00D4306D"/>
    <w:rsid w:val="00D45293"/>
    <w:rsid w:val="00D501E3"/>
    <w:rsid w:val="00D512C7"/>
    <w:rsid w:val="00D5164E"/>
    <w:rsid w:val="00D51869"/>
    <w:rsid w:val="00D521F1"/>
    <w:rsid w:val="00D52856"/>
    <w:rsid w:val="00D52DDB"/>
    <w:rsid w:val="00D53021"/>
    <w:rsid w:val="00D5639F"/>
    <w:rsid w:val="00D56751"/>
    <w:rsid w:val="00D57F3E"/>
    <w:rsid w:val="00D6218C"/>
    <w:rsid w:val="00D632AF"/>
    <w:rsid w:val="00D70356"/>
    <w:rsid w:val="00D72EBA"/>
    <w:rsid w:val="00D7423A"/>
    <w:rsid w:val="00D74C53"/>
    <w:rsid w:val="00D75AB2"/>
    <w:rsid w:val="00D75C46"/>
    <w:rsid w:val="00D75E78"/>
    <w:rsid w:val="00D76B39"/>
    <w:rsid w:val="00D81B56"/>
    <w:rsid w:val="00D82159"/>
    <w:rsid w:val="00D82981"/>
    <w:rsid w:val="00D83693"/>
    <w:rsid w:val="00D837DB"/>
    <w:rsid w:val="00D84ABB"/>
    <w:rsid w:val="00D85415"/>
    <w:rsid w:val="00D864D4"/>
    <w:rsid w:val="00D8680D"/>
    <w:rsid w:val="00D86D78"/>
    <w:rsid w:val="00D91949"/>
    <w:rsid w:val="00D93168"/>
    <w:rsid w:val="00D94434"/>
    <w:rsid w:val="00D94B24"/>
    <w:rsid w:val="00D95218"/>
    <w:rsid w:val="00D95B07"/>
    <w:rsid w:val="00D97DC7"/>
    <w:rsid w:val="00DA0A5E"/>
    <w:rsid w:val="00DA0AB5"/>
    <w:rsid w:val="00DA16FD"/>
    <w:rsid w:val="00DA1E4A"/>
    <w:rsid w:val="00DA319D"/>
    <w:rsid w:val="00DA37C8"/>
    <w:rsid w:val="00DA4419"/>
    <w:rsid w:val="00DA5CA0"/>
    <w:rsid w:val="00DB1617"/>
    <w:rsid w:val="00DB1C5D"/>
    <w:rsid w:val="00DB2569"/>
    <w:rsid w:val="00DB2B48"/>
    <w:rsid w:val="00DB3BAE"/>
    <w:rsid w:val="00DB3CA9"/>
    <w:rsid w:val="00DB53D3"/>
    <w:rsid w:val="00DB6FC6"/>
    <w:rsid w:val="00DB75AF"/>
    <w:rsid w:val="00DC2B4F"/>
    <w:rsid w:val="00DC2E7D"/>
    <w:rsid w:val="00DC349C"/>
    <w:rsid w:val="00DC398A"/>
    <w:rsid w:val="00DC4867"/>
    <w:rsid w:val="00DD19FC"/>
    <w:rsid w:val="00DD6E7D"/>
    <w:rsid w:val="00DD743A"/>
    <w:rsid w:val="00DE1611"/>
    <w:rsid w:val="00DE1B0B"/>
    <w:rsid w:val="00DE285F"/>
    <w:rsid w:val="00DE3ACF"/>
    <w:rsid w:val="00DE4507"/>
    <w:rsid w:val="00DE5BEC"/>
    <w:rsid w:val="00DF01D5"/>
    <w:rsid w:val="00DF19AC"/>
    <w:rsid w:val="00DF1DB8"/>
    <w:rsid w:val="00DF260D"/>
    <w:rsid w:val="00DF3926"/>
    <w:rsid w:val="00DF3BF8"/>
    <w:rsid w:val="00DF4396"/>
    <w:rsid w:val="00E00DDC"/>
    <w:rsid w:val="00E02AB9"/>
    <w:rsid w:val="00E035C2"/>
    <w:rsid w:val="00E055B1"/>
    <w:rsid w:val="00E059D1"/>
    <w:rsid w:val="00E10FDF"/>
    <w:rsid w:val="00E13533"/>
    <w:rsid w:val="00E1516E"/>
    <w:rsid w:val="00E15CEC"/>
    <w:rsid w:val="00E16EC9"/>
    <w:rsid w:val="00E173B5"/>
    <w:rsid w:val="00E20CED"/>
    <w:rsid w:val="00E21356"/>
    <w:rsid w:val="00E21D2B"/>
    <w:rsid w:val="00E2403E"/>
    <w:rsid w:val="00E24378"/>
    <w:rsid w:val="00E26667"/>
    <w:rsid w:val="00E32E79"/>
    <w:rsid w:val="00E346D7"/>
    <w:rsid w:val="00E42025"/>
    <w:rsid w:val="00E42F8A"/>
    <w:rsid w:val="00E4539B"/>
    <w:rsid w:val="00E45A1F"/>
    <w:rsid w:val="00E4653D"/>
    <w:rsid w:val="00E4679D"/>
    <w:rsid w:val="00E501F5"/>
    <w:rsid w:val="00E52C8C"/>
    <w:rsid w:val="00E543AF"/>
    <w:rsid w:val="00E55AB4"/>
    <w:rsid w:val="00E563FE"/>
    <w:rsid w:val="00E576A7"/>
    <w:rsid w:val="00E576FC"/>
    <w:rsid w:val="00E578F0"/>
    <w:rsid w:val="00E6050E"/>
    <w:rsid w:val="00E607F3"/>
    <w:rsid w:val="00E6107E"/>
    <w:rsid w:val="00E631CA"/>
    <w:rsid w:val="00E63AB9"/>
    <w:rsid w:val="00E65440"/>
    <w:rsid w:val="00E65C4C"/>
    <w:rsid w:val="00E672D8"/>
    <w:rsid w:val="00E67F24"/>
    <w:rsid w:val="00E75497"/>
    <w:rsid w:val="00E758F0"/>
    <w:rsid w:val="00E778F2"/>
    <w:rsid w:val="00E82F36"/>
    <w:rsid w:val="00E84034"/>
    <w:rsid w:val="00E846D3"/>
    <w:rsid w:val="00E86656"/>
    <w:rsid w:val="00E87CC0"/>
    <w:rsid w:val="00E90267"/>
    <w:rsid w:val="00E93B65"/>
    <w:rsid w:val="00E94134"/>
    <w:rsid w:val="00E955FB"/>
    <w:rsid w:val="00E962C3"/>
    <w:rsid w:val="00E965BF"/>
    <w:rsid w:val="00E9697A"/>
    <w:rsid w:val="00EA06BD"/>
    <w:rsid w:val="00EA10B7"/>
    <w:rsid w:val="00EA3AFC"/>
    <w:rsid w:val="00EA3D0C"/>
    <w:rsid w:val="00EA4489"/>
    <w:rsid w:val="00EA5E21"/>
    <w:rsid w:val="00EA77B8"/>
    <w:rsid w:val="00EA7956"/>
    <w:rsid w:val="00EB25F1"/>
    <w:rsid w:val="00EB3C79"/>
    <w:rsid w:val="00EB4897"/>
    <w:rsid w:val="00EB7E7A"/>
    <w:rsid w:val="00EC0D36"/>
    <w:rsid w:val="00EC13F5"/>
    <w:rsid w:val="00EC1588"/>
    <w:rsid w:val="00EC2D4C"/>
    <w:rsid w:val="00EC7603"/>
    <w:rsid w:val="00ED137E"/>
    <w:rsid w:val="00ED1DB8"/>
    <w:rsid w:val="00ED207A"/>
    <w:rsid w:val="00ED3E66"/>
    <w:rsid w:val="00ED4915"/>
    <w:rsid w:val="00ED50CA"/>
    <w:rsid w:val="00ED7C0B"/>
    <w:rsid w:val="00EE196C"/>
    <w:rsid w:val="00EE2001"/>
    <w:rsid w:val="00EE2652"/>
    <w:rsid w:val="00EE2DCC"/>
    <w:rsid w:val="00EE30F3"/>
    <w:rsid w:val="00EE385D"/>
    <w:rsid w:val="00EE4A0B"/>
    <w:rsid w:val="00EE5336"/>
    <w:rsid w:val="00EE5A57"/>
    <w:rsid w:val="00EE5DA5"/>
    <w:rsid w:val="00EF0EDA"/>
    <w:rsid w:val="00EF26F3"/>
    <w:rsid w:val="00EF6224"/>
    <w:rsid w:val="00EF7D8E"/>
    <w:rsid w:val="00F00F89"/>
    <w:rsid w:val="00F0176A"/>
    <w:rsid w:val="00F01AAC"/>
    <w:rsid w:val="00F040C4"/>
    <w:rsid w:val="00F06CBA"/>
    <w:rsid w:val="00F1060A"/>
    <w:rsid w:val="00F120B5"/>
    <w:rsid w:val="00F127B3"/>
    <w:rsid w:val="00F17E06"/>
    <w:rsid w:val="00F20F31"/>
    <w:rsid w:val="00F2117C"/>
    <w:rsid w:val="00F25113"/>
    <w:rsid w:val="00F2544F"/>
    <w:rsid w:val="00F2560E"/>
    <w:rsid w:val="00F25ACE"/>
    <w:rsid w:val="00F25CDB"/>
    <w:rsid w:val="00F30A9F"/>
    <w:rsid w:val="00F3312E"/>
    <w:rsid w:val="00F33E30"/>
    <w:rsid w:val="00F34297"/>
    <w:rsid w:val="00F3684C"/>
    <w:rsid w:val="00F379C4"/>
    <w:rsid w:val="00F37EE3"/>
    <w:rsid w:val="00F41F8D"/>
    <w:rsid w:val="00F420D7"/>
    <w:rsid w:val="00F45DE4"/>
    <w:rsid w:val="00F46AC7"/>
    <w:rsid w:val="00F5127E"/>
    <w:rsid w:val="00F51347"/>
    <w:rsid w:val="00F519EC"/>
    <w:rsid w:val="00F5280A"/>
    <w:rsid w:val="00F52949"/>
    <w:rsid w:val="00F56127"/>
    <w:rsid w:val="00F56E95"/>
    <w:rsid w:val="00F63B73"/>
    <w:rsid w:val="00F65E44"/>
    <w:rsid w:val="00F666C8"/>
    <w:rsid w:val="00F66CB7"/>
    <w:rsid w:val="00F7154B"/>
    <w:rsid w:val="00F72055"/>
    <w:rsid w:val="00F7362A"/>
    <w:rsid w:val="00F80C60"/>
    <w:rsid w:val="00F813F9"/>
    <w:rsid w:val="00F82266"/>
    <w:rsid w:val="00F84F55"/>
    <w:rsid w:val="00F9278E"/>
    <w:rsid w:val="00F935E1"/>
    <w:rsid w:val="00F95F65"/>
    <w:rsid w:val="00F97FF0"/>
    <w:rsid w:val="00FA199A"/>
    <w:rsid w:val="00FA3074"/>
    <w:rsid w:val="00FA3199"/>
    <w:rsid w:val="00FA332C"/>
    <w:rsid w:val="00FA3A8B"/>
    <w:rsid w:val="00FA4793"/>
    <w:rsid w:val="00FA5CB1"/>
    <w:rsid w:val="00FB09E5"/>
    <w:rsid w:val="00FB12F1"/>
    <w:rsid w:val="00FB4A40"/>
    <w:rsid w:val="00FB4BBE"/>
    <w:rsid w:val="00FB59FC"/>
    <w:rsid w:val="00FB5A66"/>
    <w:rsid w:val="00FB6390"/>
    <w:rsid w:val="00FC010C"/>
    <w:rsid w:val="00FC048F"/>
    <w:rsid w:val="00FC18EE"/>
    <w:rsid w:val="00FC226B"/>
    <w:rsid w:val="00FC43E1"/>
    <w:rsid w:val="00FD045B"/>
    <w:rsid w:val="00FD44D3"/>
    <w:rsid w:val="00FD5275"/>
    <w:rsid w:val="00FD7510"/>
    <w:rsid w:val="00FE326C"/>
    <w:rsid w:val="00FE3F17"/>
    <w:rsid w:val="00FE4BA6"/>
    <w:rsid w:val="00FE50C3"/>
    <w:rsid w:val="00FF0C73"/>
    <w:rsid w:val="00FF0C88"/>
    <w:rsid w:val="00FF1206"/>
    <w:rsid w:val="00FF1503"/>
    <w:rsid w:val="00FF1DAE"/>
    <w:rsid w:val="00FF469B"/>
    <w:rsid w:val="00FF4BCF"/>
    <w:rsid w:val="00FF4E36"/>
    <w:rsid w:val="00FF60A2"/>
    <w:rsid w:val="00FF6CAA"/>
    <w:rsid w:val="04ED0DAB"/>
    <w:rsid w:val="0E98D3DD"/>
    <w:rsid w:val="366CC2A4"/>
    <w:rsid w:val="3CB0EF76"/>
    <w:rsid w:val="417AA2E6"/>
    <w:rsid w:val="5F88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7B4E8"/>
  <w15:chartTrackingRefBased/>
  <w15:docId w15:val="{C8C1742A-6161-4A1F-8A6E-3EAE1BBD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49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41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39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341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4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C341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dTable1Light">
    <w:name w:val="Grid Table 1 Light"/>
    <w:basedOn w:val="TableNormal"/>
    <w:uiPriority w:val="46"/>
    <w:rsid w:val="00C341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924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249B0"/>
    <w:pPr>
      <w:outlineLvl w:val="9"/>
    </w:pPr>
    <w:rPr>
      <w:kern w:val="0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9249B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9249B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30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074"/>
  </w:style>
  <w:style w:type="paragraph" w:styleId="Footer">
    <w:name w:val="footer"/>
    <w:basedOn w:val="Normal"/>
    <w:link w:val="FooterChar"/>
    <w:uiPriority w:val="99"/>
    <w:unhideWhenUsed/>
    <w:rsid w:val="00FA30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074"/>
  </w:style>
  <w:style w:type="paragraph" w:styleId="CommentText">
    <w:name w:val="annotation text"/>
    <w:basedOn w:val="Normal"/>
    <w:link w:val="CommentTextChar"/>
    <w:uiPriority w:val="99"/>
    <w:unhideWhenUsed/>
    <w:rsid w:val="00116D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6D0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16D0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09B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739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9A3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9A3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1739A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E2FD0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7D3560"/>
    <w:pPr>
      <w:spacing w:after="100"/>
    </w:pPr>
  </w:style>
  <w:style w:type="table" w:styleId="GridTable1Light-Accent1">
    <w:name w:val="Grid Table 1 Light Accent 1"/>
    <w:basedOn w:val="TableNormal"/>
    <w:uiPriority w:val="46"/>
    <w:rsid w:val="00E346D7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726ED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93DE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149BF"/>
    <w:pPr>
      <w:spacing w:after="0" w:line="240" w:lineRule="auto"/>
    </w:pPr>
  </w:style>
  <w:style w:type="table" w:styleId="PlainTable2">
    <w:name w:val="Plain Table 2"/>
    <w:basedOn w:val="TableNormal"/>
    <w:uiPriority w:val="42"/>
    <w:rsid w:val="00684A3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i.org/10.24376/rd.sgul.21565557.v1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4f1f21-8b3c-429d-ad4f-bfd4cb1ed300" xsi:nil="true"/>
    <lcf76f155ced4ddcb4097134ff3c332f xmlns="9578b272-9b7e-4ea0-bddd-5026e68a7dc1">
      <Terms xmlns="http://schemas.microsoft.com/office/infopath/2007/PartnerControls"/>
    </lcf76f155ced4ddcb4097134ff3c332f>
    <SharedWithUsers xmlns="414f1f21-8b3c-429d-ad4f-bfd4cb1ed300">
      <UserInfo>
        <DisplayName>Stephen De Wilde</DisplayName>
        <AccountId>15</AccountId>
        <AccountType/>
      </UserInfo>
      <UserInfo>
        <DisplayName>Umar Chaudhry</DisplayName>
        <AccountId>16</AccountId>
        <AccountType/>
      </UserInfo>
      <UserInfo>
        <DisplayName>Tess Harris</DisplayName>
        <AccountId>11</AccountId>
        <AccountType/>
      </UserInfo>
      <UserInfo>
        <DisplayName>Peter Whincup</DisplayName>
        <AccountId>167</AccountId>
        <AccountType/>
      </UserInfo>
      <UserInfo>
        <DisplayName>Derek Cook</DisplayName>
        <AccountId>13</AccountId>
        <AccountType/>
      </UserInfo>
      <UserInfo>
        <DisplayName>Elizabeth Limb</DisplayName>
        <AccountId>24</AccountId>
        <AccountType/>
      </UserInfo>
      <UserInfo>
        <DisplayName>Julia Critchley</DisplayName>
        <AccountId>18</AccountId>
        <AccountType/>
      </UserInfo>
      <UserInfo>
        <DisplayName>Liza Bowen</DisplayName>
        <AccountId>170</AccountId>
        <AccountType/>
      </UserInfo>
      <UserInfo>
        <DisplayName>Iain Carey</DisplayName>
        <AccountId>6</AccountId>
        <AccountType/>
      </UserInfo>
      <UserInfo>
        <DisplayName>Salma Audi</DisplayName>
        <AccountId>290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503A93E2F4347852A7910DB2C8F02" ma:contentTypeVersion="17" ma:contentTypeDescription="Create a new document." ma:contentTypeScope="" ma:versionID="1b85725e8a5cf91e0f1c5a809a40ba9a">
  <xsd:schema xmlns:xsd="http://www.w3.org/2001/XMLSchema" xmlns:xs="http://www.w3.org/2001/XMLSchema" xmlns:p="http://schemas.microsoft.com/office/2006/metadata/properties" xmlns:ns2="9578b272-9b7e-4ea0-bddd-5026e68a7dc1" xmlns:ns3="414f1f21-8b3c-429d-ad4f-bfd4cb1ed300" targetNamespace="http://schemas.microsoft.com/office/2006/metadata/properties" ma:root="true" ma:fieldsID="f239bab942bce02d257794d4c11631be" ns2:_="" ns3:_="">
    <xsd:import namespace="9578b272-9b7e-4ea0-bddd-5026e68a7dc1"/>
    <xsd:import namespace="414f1f21-8b3c-429d-ad4f-bfd4cb1ed3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8b272-9b7e-4ea0-bddd-5026e68a7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35eded-c962-4fdb-b4f4-640f188096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f1f21-8b3c-429d-ad4f-bfd4cb1ed3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fc0a87-c8da-4d18-8c81-01a48f2c7e15}" ma:internalName="TaxCatchAll" ma:showField="CatchAllData" ma:web="414f1f21-8b3c-429d-ad4f-bfd4cb1ed3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1A109F-120F-4DD2-A340-9A31802C6995}">
  <ds:schemaRefs>
    <ds:schemaRef ds:uri="http://schemas.microsoft.com/office/2006/metadata/properties"/>
    <ds:schemaRef ds:uri="http://schemas.microsoft.com/office/infopath/2007/PartnerControls"/>
    <ds:schemaRef ds:uri="414f1f21-8b3c-429d-ad4f-bfd4cb1ed300"/>
    <ds:schemaRef ds:uri="9578b272-9b7e-4ea0-bddd-5026e68a7dc1"/>
  </ds:schemaRefs>
</ds:datastoreItem>
</file>

<file path=customXml/itemProps2.xml><?xml version="1.0" encoding="utf-8"?>
<ds:datastoreItem xmlns:ds="http://schemas.openxmlformats.org/officeDocument/2006/customXml" ds:itemID="{D83412A2-EEC8-4DF6-BA00-5DBC06A88B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A5B3C7-8494-481F-BE26-026537044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78b272-9b7e-4ea0-bddd-5026e68a7dc1"/>
    <ds:schemaRef ds:uri="414f1f21-8b3c-429d-ad4f-bfd4cb1ed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42C8FC-AD03-45B9-A6AA-80227E04E9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19</Pages>
  <Words>4434</Words>
  <Characters>25274</Characters>
  <Application>Microsoft Office Word</Application>
  <DocSecurity>0</DocSecurity>
  <Lines>210</Lines>
  <Paragraphs>59</Paragraphs>
  <ScaleCrop>false</ScaleCrop>
  <Company>St Georges, University of London</Company>
  <LinksUpToDate>false</LinksUpToDate>
  <CharactersWithSpaces>29649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Carey</dc:creator>
  <cp:keywords/>
  <dc:description/>
  <cp:lastModifiedBy>Iain Carey</cp:lastModifiedBy>
  <cp:revision>16</cp:revision>
  <cp:lastPrinted>2025-04-07T11:23:00Z</cp:lastPrinted>
  <dcterms:created xsi:type="dcterms:W3CDTF">2025-04-25T14:05:00Z</dcterms:created>
  <dcterms:modified xsi:type="dcterms:W3CDTF">2025-04-25T14:57:00Z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0x0101005EC503A93E2F4347852A7910DB2C8F02</vt:lpwstr>
  </property>
  <property fmtid="{D5CDD505-2E9C-101B-9397-08002B2CF9AE}" pid="3" name="MediaServiceImageTags">
    <vt:lpwstr/>
  </property>
</Properties>
</file>