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501F" w14:textId="1E7A15F7" w:rsidR="00CF3DDB" w:rsidRPr="00C30C01" w:rsidRDefault="00602C59" w:rsidP="003A772C">
      <w:pPr>
        <w:rPr>
          <w:color w:val="000000" w:themeColor="text1"/>
        </w:rPr>
      </w:pPr>
      <w:r w:rsidRPr="00C30C01">
        <w:rPr>
          <w:color w:val="000000" w:themeColor="text1"/>
        </w:rPr>
        <w:t>S1 File Support</w:t>
      </w:r>
      <w:r w:rsidR="00334FCE" w:rsidRPr="00C30C01">
        <w:rPr>
          <w:color w:val="000000" w:themeColor="text1"/>
        </w:rPr>
        <w:t>ing</w:t>
      </w:r>
      <w:r w:rsidRPr="00C30C01">
        <w:rPr>
          <w:color w:val="000000" w:themeColor="text1"/>
        </w:rPr>
        <w:t xml:space="preserve"> Information</w:t>
      </w:r>
    </w:p>
    <w:p w14:paraId="204CBB44" w14:textId="3825FD88" w:rsidR="00C30C01" w:rsidRDefault="00B01B8B" w:rsidP="009E02A6">
      <w:pPr>
        <w:rPr>
          <w:color w:val="000000" w:themeColor="text1"/>
        </w:rPr>
      </w:pPr>
      <w:r w:rsidRPr="00C30C01">
        <w:rPr>
          <w:color w:val="000000" w:themeColor="text1"/>
        </w:rPr>
        <w:t>Canning et al.,</w:t>
      </w:r>
      <w:r w:rsidR="00323BF3" w:rsidRPr="00C30C01">
        <w:rPr>
          <w:color w:val="000000" w:themeColor="text1"/>
        </w:rPr>
        <w:t xml:space="preserve"> </w:t>
      </w:r>
      <w:r w:rsidR="00932916" w:rsidRPr="00C30C01">
        <w:rPr>
          <w:color w:val="000000" w:themeColor="text1"/>
        </w:rPr>
        <w:t>Association</w:t>
      </w:r>
      <w:r w:rsidR="0075344D" w:rsidRPr="00C30C01">
        <w:rPr>
          <w:color w:val="000000" w:themeColor="text1"/>
        </w:rPr>
        <w:t xml:space="preserve"> of ambient a</w:t>
      </w:r>
      <w:r w:rsidR="0083586D" w:rsidRPr="00C30C01">
        <w:rPr>
          <w:color w:val="000000" w:themeColor="text1"/>
        </w:rPr>
        <w:t xml:space="preserve">ir pollution exposure </w:t>
      </w:r>
      <w:r w:rsidR="0075344D" w:rsidRPr="00C30C01">
        <w:rPr>
          <w:color w:val="000000" w:themeColor="text1"/>
        </w:rPr>
        <w:t>with</w:t>
      </w:r>
      <w:r w:rsidR="0083586D" w:rsidRPr="00C30C01">
        <w:rPr>
          <w:color w:val="000000" w:themeColor="text1"/>
        </w:rPr>
        <w:t xml:space="preserve"> psychological distress in mid and later adulthood: a </w:t>
      </w:r>
      <w:r w:rsidR="007A0E05" w:rsidRPr="00C30C01">
        <w:rPr>
          <w:color w:val="000000" w:themeColor="text1"/>
        </w:rPr>
        <w:t>26</w:t>
      </w:r>
      <w:r w:rsidR="0083586D" w:rsidRPr="00C30C01">
        <w:rPr>
          <w:color w:val="000000" w:themeColor="text1"/>
        </w:rPr>
        <w:t xml:space="preserve">-year prospective cohort study  </w:t>
      </w:r>
    </w:p>
    <w:p w14:paraId="40848D1A" w14:textId="13D44521" w:rsidR="001F14FA" w:rsidRPr="00C30C01" w:rsidRDefault="00C30C01" w:rsidP="00C30C01">
      <w:pPr>
        <w:spacing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000000" w:themeColor="text1"/>
          <w:lang w:val="en-GB"/>
        </w:rPr>
        <w:id w:val="5071735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BD4447A" w14:textId="47B6202A" w:rsidR="00670C75" w:rsidRPr="00C30C01" w:rsidRDefault="00670C75" w:rsidP="00C30C01">
          <w:pPr>
            <w:pStyle w:val="TOCHeading"/>
            <w:rPr>
              <w:rFonts w:ascii="Arial" w:hAnsi="Arial" w:cs="Arial"/>
              <w:color w:val="000000" w:themeColor="text1"/>
            </w:rPr>
          </w:pPr>
          <w:r w:rsidRPr="00C30C01">
            <w:rPr>
              <w:rFonts w:ascii="Arial" w:hAnsi="Arial" w:cs="Arial"/>
              <w:color w:val="000000" w:themeColor="text1"/>
            </w:rPr>
            <w:t>Contents</w:t>
          </w:r>
        </w:p>
        <w:p w14:paraId="58D1B82F" w14:textId="63B0A823" w:rsidR="00C30C01" w:rsidRPr="00C30C01" w:rsidRDefault="00670C75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r w:rsidRPr="00C30C01">
            <w:rPr>
              <w:color w:val="000000" w:themeColor="text1"/>
            </w:rPr>
            <w:fldChar w:fldCharType="begin"/>
          </w:r>
          <w:r w:rsidRPr="00C30C01">
            <w:rPr>
              <w:color w:val="000000" w:themeColor="text1"/>
            </w:rPr>
            <w:instrText xml:space="preserve"> TOC \o "1-3" \h \z \u </w:instrText>
          </w:r>
          <w:r w:rsidRPr="00C30C01">
            <w:rPr>
              <w:color w:val="000000" w:themeColor="text1"/>
            </w:rPr>
            <w:fldChar w:fldCharType="separate"/>
          </w:r>
          <w:hyperlink w:anchor="_Toc189464648" w:history="1">
            <w:r w:rsidR="00C30C01" w:rsidRPr="00C30C01">
              <w:rPr>
                <w:rStyle w:val="Hyperlink"/>
                <w:noProof/>
                <w:color w:val="000000" w:themeColor="text1"/>
              </w:rPr>
              <w:t>Table 1: Strengthening the Reporting of Observational Studies in Epidemiology (STROBE) checklist</w:t>
            </w:r>
            <w:r w:rsidR="00C30C01" w:rsidRPr="00C30C01">
              <w:rPr>
                <w:noProof/>
                <w:webHidden/>
                <w:color w:val="000000" w:themeColor="text1"/>
              </w:rPr>
              <w:tab/>
            </w:r>
            <w:r w:rsidR="00C30C01"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="00C30C01" w:rsidRPr="00C30C01">
              <w:rPr>
                <w:noProof/>
                <w:webHidden/>
                <w:color w:val="000000" w:themeColor="text1"/>
              </w:rPr>
              <w:instrText xml:space="preserve"> PAGEREF _Toc189464648 \h </w:instrText>
            </w:r>
            <w:r w:rsidR="00C30C01" w:rsidRPr="00C30C01">
              <w:rPr>
                <w:noProof/>
                <w:webHidden/>
                <w:color w:val="000000" w:themeColor="text1"/>
              </w:rPr>
            </w:r>
            <w:r w:rsidR="00C30C01"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="00C30C01" w:rsidRPr="00C30C01">
              <w:rPr>
                <w:noProof/>
                <w:webHidden/>
                <w:color w:val="000000" w:themeColor="text1"/>
              </w:rPr>
              <w:t>2</w:t>
            </w:r>
            <w:r w:rsidR="00C30C01"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093D74B" w14:textId="1DCCAB55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49" w:history="1">
            <w:r w:rsidRPr="00C30C01">
              <w:rPr>
                <w:rStyle w:val="Hyperlink"/>
                <w:noProof/>
                <w:color w:val="000000" w:themeColor="text1"/>
              </w:rPr>
              <w:t>Table 2: Model performance for air pollution exposure models.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_Toc189464649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7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2B70128" w14:textId="45E33A0A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50" w:history="1">
            <w:r w:rsidRPr="00C30C01">
              <w:rPr>
                <w:rStyle w:val="Hyperlink"/>
                <w:noProof/>
                <w:color w:val="000000" w:themeColor="text1"/>
              </w:rPr>
              <w:t>Table 3: Description of models used in analyses of the association between air pollution and mental health.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_Toc189464650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8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1B43C1E" w14:textId="089D9D6F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51" w:history="1">
            <w:r w:rsidRPr="00C30C01">
              <w:rPr>
                <w:rStyle w:val="Hyperlink"/>
                <w:noProof/>
                <w:color w:val="000000" w:themeColor="text1"/>
              </w:rPr>
              <w:t>Table 4: Correlation coefficients for air pollutants (NO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10</w:t>
            </w:r>
            <w:r w:rsidRPr="00C30C01">
              <w:rPr>
                <w:rStyle w:val="Hyperlink"/>
                <w:noProof/>
                <w:color w:val="000000" w:themeColor="text1"/>
              </w:rPr>
              <w:t>, 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x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2.5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, </w:t>
            </w:r>
            <w:r w:rsidRPr="00C30C01">
              <w:rPr>
                <w:rStyle w:val="Hyperlink"/>
                <w:rFonts w:eastAsia="Times New Roman"/>
                <w:noProof/>
                <w:color w:val="000000" w:themeColor="text1"/>
                <w:lang w:eastAsia="en-GB"/>
              </w:rPr>
              <w:t>PM</w:t>
            </w:r>
            <w:r w:rsidRPr="00C30C01">
              <w:rPr>
                <w:rStyle w:val="Hyperlink"/>
                <w:rFonts w:eastAsia="Times New Roman"/>
                <w:noProof/>
                <w:color w:val="000000" w:themeColor="text1"/>
                <w:vertAlign w:val="subscript"/>
                <w:lang w:eastAsia="en-GB"/>
              </w:rPr>
              <w:t>coarse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2.5</w:t>
            </w:r>
            <w:r w:rsidRPr="00C30C01">
              <w:rPr>
                <w:rStyle w:val="Hyperlink"/>
                <w:noProof/>
                <w:color w:val="000000" w:themeColor="text1"/>
              </w:rPr>
              <w:t>abs) at each exposure time point (age 43, 53 and 60-64) and between time points for 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and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10</w:t>
            </w:r>
            <w:r w:rsidRPr="00C30C01">
              <w:rPr>
                <w:rStyle w:val="Hyperlink"/>
                <w:noProof/>
                <w:color w:val="000000" w:themeColor="text1"/>
              </w:rPr>
              <w:t>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_Toc189464651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10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7A730F01" w14:textId="739B2F87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52" w:history="1">
            <w:r w:rsidRPr="00C30C01">
              <w:rPr>
                <w:rStyle w:val="Hyperlink"/>
                <w:noProof/>
                <w:color w:val="000000" w:themeColor="text1"/>
              </w:rPr>
              <w:t>Table 5: Loss to follow-up at age 69 with key covariates and GHQ-28 scores at ages 53 and 69 respectively.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_Toc189464652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11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B139DD7" w14:textId="23DF4FB8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53" w:history="1">
            <w:r w:rsidRPr="00C30C01">
              <w:rPr>
                <w:rStyle w:val="Hyperlink"/>
                <w:noProof/>
                <w:color w:val="000000" w:themeColor="text1"/>
              </w:rPr>
              <w:t>Table 6: Effect modification analysis of associations between exposure to air pollution at age 60-64 (NO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x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2.5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coarse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2.5</w:t>
            </w:r>
            <w:r w:rsidRPr="00C30C01">
              <w:rPr>
                <w:rStyle w:val="Hyperlink"/>
                <w:noProof/>
                <w:color w:val="000000" w:themeColor="text1"/>
              </w:rPr>
              <w:t>abs) with continuous log-transformed GHQ-28 scores at age 69 by manual vs non-manual social class.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_Toc189464653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12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A9B110E" w14:textId="2D95ED2B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54" w:history="1">
            <w:r w:rsidRPr="00C30C01">
              <w:rPr>
                <w:rStyle w:val="Hyperlink"/>
                <w:noProof/>
                <w:color w:val="000000" w:themeColor="text1"/>
              </w:rPr>
              <w:t>Table 7: Effect modification analysis for associations of 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and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10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with continuous log-transformed GHQ-28 scores over a 26-year period for 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 xml:space="preserve">2 </w:t>
            </w:r>
            <w:r w:rsidRPr="00C30C01">
              <w:rPr>
                <w:rStyle w:val="Hyperlink"/>
                <w:noProof/>
                <w:color w:val="000000" w:themeColor="text1"/>
              </w:rPr>
              <w:t>and 16 years for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10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(between ages 43 to 69 years and 53 and 69 years respectively) by manual vs non-manual social class.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_Toc189464654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13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9EA18A9" w14:textId="246A790D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55" w:history="1">
            <w:r w:rsidRPr="00C30C01">
              <w:rPr>
                <w:rStyle w:val="Hyperlink"/>
                <w:noProof/>
                <w:color w:val="000000" w:themeColor="text1"/>
              </w:rPr>
              <w:t>Table 8: Co-pollutant analysis for associations between 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and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10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with continuous log-transformed GHQ-28 scores over a 26-year period for 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and 16 years for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10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(between ages 43 to 69 years and 53 and 69 years respectively).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_Toc189464655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14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4C0C550" w14:textId="0F3A8469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56" w:history="1">
            <w:r w:rsidRPr="00C30C01">
              <w:rPr>
                <w:rStyle w:val="Hyperlink"/>
                <w:noProof/>
                <w:color w:val="000000" w:themeColor="text1"/>
              </w:rPr>
              <w:t>Table 9: Co-pollutant analysis of associations between exposure to air pollution at age 60-64 (NO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x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2.5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coarse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2.5</w:t>
            </w:r>
            <w:r w:rsidRPr="00C30C01">
              <w:rPr>
                <w:rStyle w:val="Hyperlink"/>
                <w:noProof/>
                <w:color w:val="000000" w:themeColor="text1"/>
              </w:rPr>
              <w:t>abs) with continuous log-transformed GHQ-28 scores at age 69 in fully adjusted models (model 5) only.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_Toc189464656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15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25E7790" w14:textId="37AA8E18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57" w:history="1">
            <w:r w:rsidRPr="00C30C01">
              <w:rPr>
                <w:rStyle w:val="Hyperlink"/>
                <w:noProof/>
                <w:color w:val="000000" w:themeColor="text1"/>
              </w:rPr>
              <w:t>Table 10: Extremes analysis of associations between 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and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10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with continuous log-transformed GHQ-28 scores over a 26-year period for 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and 16 years for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10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(between ages 43 to 69 years and 53 and 69 years respectively).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_Toc189464657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16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D1D9F8F" w14:textId="14D7F2F9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58" w:history="1">
            <w:r w:rsidRPr="00C30C01">
              <w:rPr>
                <w:rStyle w:val="Hyperlink"/>
                <w:noProof/>
                <w:color w:val="000000" w:themeColor="text1"/>
              </w:rPr>
              <w:t>Table 11: Extremes analysis of associations between exposure to air pollution at age 60–64 (NO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x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2.5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coarse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2.5</w:t>
            </w:r>
            <w:r w:rsidRPr="00C30C01">
              <w:rPr>
                <w:rStyle w:val="Hyperlink"/>
                <w:noProof/>
                <w:color w:val="000000" w:themeColor="text1"/>
              </w:rPr>
              <w:t>abs) with continuous log-transformed GHQ-28 scores at age 69.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_Toc189464658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17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47F1F65" w14:textId="1ED0656A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59" w:history="1">
            <w:r w:rsidRPr="00C30C01">
              <w:rPr>
                <w:rStyle w:val="Hyperlink"/>
                <w:noProof/>
                <w:color w:val="000000" w:themeColor="text1"/>
              </w:rPr>
              <w:t>Table 12: Associations between 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and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10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with dichotomised proxy depression status over a 26-year period for 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and 16 years for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10</w:t>
            </w:r>
            <w:r w:rsidRPr="00C30C01">
              <w:rPr>
                <w:rStyle w:val="Hyperlink"/>
                <w:noProof/>
                <w:color w:val="000000" w:themeColor="text1"/>
              </w:rPr>
              <w:t xml:space="preserve"> (between ages 43 to 69 years and 53 and 69 years respectively).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_Toc189464659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18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BE435A4" w14:textId="7BC6900F" w:rsidR="00C30C01" w:rsidRPr="00C30C01" w:rsidRDefault="00C30C01">
          <w:pPr>
            <w:pStyle w:val="TOC1"/>
            <w:rPr>
              <w:rFonts w:eastAsiaTheme="minorEastAsia"/>
              <w:noProof/>
              <w:color w:val="000000" w:themeColor="text1"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89464660" w:history="1">
            <w:r w:rsidRPr="00C30C01">
              <w:rPr>
                <w:rStyle w:val="Hyperlink"/>
                <w:noProof/>
                <w:color w:val="000000" w:themeColor="text1"/>
              </w:rPr>
              <w:t>Table 13: Associations between exposure to air pollution at age 60-64 (NO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x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2.5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coarse</w:t>
            </w:r>
            <w:r w:rsidRPr="00C30C01">
              <w:rPr>
                <w:rStyle w:val="Hyperlink"/>
                <w:noProof/>
                <w:color w:val="000000" w:themeColor="text1"/>
              </w:rPr>
              <w:t>, PM</w:t>
            </w:r>
            <w:r w:rsidRPr="00C30C01">
              <w:rPr>
                <w:rStyle w:val="Hyperlink"/>
                <w:noProof/>
                <w:color w:val="000000" w:themeColor="text1"/>
                <w:vertAlign w:val="subscript"/>
              </w:rPr>
              <w:t>2.5</w:t>
            </w:r>
            <w:r w:rsidRPr="00C30C01">
              <w:rPr>
                <w:rStyle w:val="Hyperlink"/>
                <w:noProof/>
                <w:color w:val="000000" w:themeColor="text1"/>
              </w:rPr>
              <w:t>abs) with dichotomised proxy depression status at age 69.</w:t>
            </w:r>
            <w:r w:rsidRPr="00C30C01">
              <w:rPr>
                <w:noProof/>
                <w:webHidden/>
                <w:color w:val="000000" w:themeColor="text1"/>
              </w:rPr>
              <w:tab/>
            </w:r>
            <w:r w:rsidRPr="00C30C01">
              <w:rPr>
                <w:noProof/>
                <w:webHidden/>
                <w:color w:val="000000" w:themeColor="text1"/>
              </w:rPr>
              <w:fldChar w:fldCharType="begin"/>
            </w:r>
            <w:r w:rsidRPr="00C30C01">
              <w:rPr>
                <w:noProof/>
                <w:webHidden/>
                <w:color w:val="000000" w:themeColor="text1"/>
              </w:rPr>
              <w:instrText xml:space="preserve"> PAGEREF _Toc189464660 \h </w:instrText>
            </w:r>
            <w:r w:rsidRPr="00C30C01">
              <w:rPr>
                <w:noProof/>
                <w:webHidden/>
                <w:color w:val="000000" w:themeColor="text1"/>
              </w:rPr>
            </w:r>
            <w:r w:rsidRPr="00C30C01">
              <w:rPr>
                <w:noProof/>
                <w:webHidden/>
                <w:color w:val="000000" w:themeColor="text1"/>
              </w:rPr>
              <w:fldChar w:fldCharType="separate"/>
            </w:r>
            <w:r w:rsidRPr="00C30C01">
              <w:rPr>
                <w:noProof/>
                <w:webHidden/>
                <w:color w:val="000000" w:themeColor="text1"/>
              </w:rPr>
              <w:t>19</w:t>
            </w:r>
            <w:r w:rsidRPr="00C30C0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2963767" w14:textId="3CEAA726" w:rsidR="00C30C01" w:rsidRPr="00C30C01" w:rsidRDefault="00670C75" w:rsidP="00C30C01">
          <w:pPr>
            <w:rPr>
              <w:b/>
              <w:bCs/>
              <w:noProof/>
              <w:color w:val="000000" w:themeColor="text1"/>
            </w:rPr>
          </w:pPr>
          <w:r w:rsidRPr="00C30C01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0B08F8D8" w14:textId="4C520BA9" w:rsidR="000373F1" w:rsidRPr="00C30C01" w:rsidRDefault="000373F1" w:rsidP="00C30C01">
      <w:pPr>
        <w:pStyle w:val="Heading1"/>
        <w:rPr>
          <w:rFonts w:cs="Arial"/>
          <w:color w:val="000000" w:themeColor="text1"/>
        </w:rPr>
      </w:pPr>
      <w:bookmarkStart w:id="0" w:name="_Toc189464648"/>
      <w:r w:rsidRPr="00C30C01">
        <w:rPr>
          <w:rFonts w:cs="Arial"/>
          <w:color w:val="000000" w:themeColor="text1"/>
        </w:rPr>
        <w:lastRenderedPageBreak/>
        <w:t xml:space="preserve">Table 1: </w:t>
      </w:r>
      <w:r w:rsidR="000D4BFA" w:rsidRPr="00C30C01">
        <w:rPr>
          <w:rFonts w:cs="Arial"/>
          <w:color w:val="000000" w:themeColor="text1"/>
        </w:rPr>
        <w:t>Strengthening the Reporting of Observational Studies in Epidemiology (STROBE) checklist</w:t>
      </w:r>
      <w:bookmarkEnd w:id="0"/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07"/>
        <w:gridCol w:w="628"/>
        <w:gridCol w:w="4417"/>
        <w:gridCol w:w="1874"/>
      </w:tblGrid>
      <w:tr w:rsidR="00C30C01" w:rsidRPr="00C30C01" w14:paraId="2454B238" w14:textId="77777777" w:rsidTr="00D46416">
        <w:tc>
          <w:tcPr>
            <w:tcW w:w="0" w:type="auto"/>
          </w:tcPr>
          <w:p w14:paraId="723F1F9A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bookmarkStart w:id="1" w:name="bold1" w:colFirst="1" w:colLast="1"/>
            <w:bookmarkStart w:id="2" w:name="italic1" w:colFirst="0" w:colLast="0"/>
            <w:bookmarkStart w:id="3" w:name="bold2" w:colFirst="2" w:colLast="2"/>
            <w:bookmarkStart w:id="4" w:name="italic2" w:colFirst="1" w:colLast="1"/>
            <w:bookmarkStart w:id="5" w:name="bold3" w:colFirst="3" w:colLast="3"/>
            <w:bookmarkStart w:id="6" w:name="italic3" w:colFirst="2" w:colLast="2"/>
            <w:bookmarkStart w:id="7" w:name="bold4" w:colFirst="4" w:colLast="4"/>
            <w:bookmarkStart w:id="8" w:name="italic4" w:colFirst="3" w:colLast="3"/>
            <w:bookmarkStart w:id="9" w:name="italic5" w:colFirst="4" w:colLast="4"/>
          </w:p>
        </w:tc>
        <w:tc>
          <w:tcPr>
            <w:tcW w:w="0" w:type="auto"/>
          </w:tcPr>
          <w:p w14:paraId="7AAC4C6E" w14:textId="77777777" w:rsidR="000373F1" w:rsidRPr="00C30C01" w:rsidRDefault="000373F1" w:rsidP="00D46416">
            <w:pPr>
              <w:pStyle w:val="TableHeader"/>
              <w:tabs>
                <w:tab w:val="left" w:pos="5400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C30C01">
              <w:rPr>
                <w:rFonts w:ascii="Arial" w:hAnsi="Arial" w:cs="Arial"/>
                <w:bCs/>
                <w:color w:val="000000" w:themeColor="text1"/>
                <w:sz w:val="20"/>
              </w:rPr>
              <w:t>Item No</w:t>
            </w:r>
          </w:p>
        </w:tc>
        <w:tc>
          <w:tcPr>
            <w:tcW w:w="4932" w:type="dxa"/>
            <w:vAlign w:val="bottom"/>
          </w:tcPr>
          <w:p w14:paraId="3EFD10F8" w14:textId="77777777" w:rsidR="000373F1" w:rsidRPr="00C30C01" w:rsidRDefault="000373F1" w:rsidP="00D46416">
            <w:pPr>
              <w:pStyle w:val="TableHeader"/>
              <w:tabs>
                <w:tab w:val="left" w:pos="5400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C30C01">
              <w:rPr>
                <w:rFonts w:ascii="Arial" w:hAnsi="Arial" w:cs="Arial"/>
                <w:bCs/>
                <w:color w:val="000000" w:themeColor="text1"/>
                <w:sz w:val="20"/>
              </w:rPr>
              <w:t>Recommendation</w:t>
            </w:r>
          </w:p>
        </w:tc>
        <w:tc>
          <w:tcPr>
            <w:tcW w:w="1371" w:type="dxa"/>
          </w:tcPr>
          <w:p w14:paraId="0D80E16C" w14:textId="77777777" w:rsidR="000373F1" w:rsidRPr="00C30C01" w:rsidRDefault="000373F1" w:rsidP="00D46416">
            <w:pPr>
              <w:pStyle w:val="TableHeader"/>
              <w:tabs>
                <w:tab w:val="left" w:pos="5400"/>
              </w:tabs>
              <w:jc w:val="center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C30C01">
              <w:rPr>
                <w:rFonts w:ascii="Arial" w:hAnsi="Arial" w:cs="Arial"/>
                <w:bCs/>
                <w:color w:val="000000" w:themeColor="text1"/>
                <w:sz w:val="20"/>
              </w:rPr>
              <w:t>Included?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tr w:rsidR="00C30C01" w:rsidRPr="00C30C01" w14:paraId="435EE643" w14:textId="77777777" w:rsidTr="00D46416">
        <w:tc>
          <w:tcPr>
            <w:tcW w:w="0" w:type="auto"/>
            <w:vMerge w:val="restart"/>
          </w:tcPr>
          <w:p w14:paraId="6045DAD8" w14:textId="77777777" w:rsidR="000373F1" w:rsidRPr="00C30C01" w:rsidRDefault="000373F1" w:rsidP="00D46416">
            <w:pPr>
              <w:tabs>
                <w:tab w:val="left" w:pos="5400"/>
              </w:tabs>
              <w:rPr>
                <w:b/>
                <w:color w:val="000000" w:themeColor="text1"/>
              </w:rPr>
            </w:pPr>
            <w:r w:rsidRPr="00C30C01">
              <w:rPr>
                <w:b/>
                <w:color w:val="000000" w:themeColor="text1"/>
              </w:rPr>
              <w:t xml:space="preserve"> Title and abstract</w:t>
            </w:r>
          </w:p>
        </w:tc>
        <w:tc>
          <w:tcPr>
            <w:tcW w:w="0" w:type="auto"/>
            <w:vMerge w:val="restart"/>
          </w:tcPr>
          <w:p w14:paraId="72E97BC3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</w:t>
            </w:r>
          </w:p>
        </w:tc>
        <w:tc>
          <w:tcPr>
            <w:tcW w:w="4932" w:type="dxa"/>
          </w:tcPr>
          <w:p w14:paraId="023DEC3E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a</w:t>
            </w:r>
            <w:r w:rsidRPr="00C30C01">
              <w:rPr>
                <w:color w:val="000000" w:themeColor="text1"/>
              </w:rPr>
              <w:t>) Indicate the study’s design with a commonly used term in the title or the abstract</w:t>
            </w:r>
          </w:p>
        </w:tc>
        <w:tc>
          <w:tcPr>
            <w:tcW w:w="1371" w:type="dxa"/>
          </w:tcPr>
          <w:p w14:paraId="1C9CB881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Birth cohort and cohort study referenced in abstract and title</w:t>
            </w:r>
          </w:p>
        </w:tc>
      </w:tr>
      <w:tr w:rsidR="00C30C01" w:rsidRPr="00C30C01" w14:paraId="45847570" w14:textId="77777777" w:rsidTr="00D46416">
        <w:tc>
          <w:tcPr>
            <w:tcW w:w="0" w:type="auto"/>
            <w:vMerge/>
          </w:tcPr>
          <w:p w14:paraId="2AB46811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10" w:name="bold6" w:colFirst="0" w:colLast="0"/>
            <w:bookmarkStart w:id="11" w:name="italic7" w:colFirst="0" w:colLast="0"/>
          </w:p>
        </w:tc>
        <w:tc>
          <w:tcPr>
            <w:tcW w:w="0" w:type="auto"/>
            <w:vMerge/>
          </w:tcPr>
          <w:p w14:paraId="660911D7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04FE51C1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b</w:t>
            </w:r>
            <w:r w:rsidRPr="00C30C01">
              <w:rPr>
                <w:color w:val="000000" w:themeColor="text1"/>
              </w:rPr>
              <w:t>) Provide in the abstract an informative and balanced summary of what was done and what was found</w:t>
            </w:r>
          </w:p>
        </w:tc>
        <w:tc>
          <w:tcPr>
            <w:tcW w:w="1371" w:type="dxa"/>
          </w:tcPr>
          <w:p w14:paraId="2B931B20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Study details in abstract.</w:t>
            </w:r>
          </w:p>
        </w:tc>
      </w:tr>
      <w:tr w:rsidR="00C30C01" w:rsidRPr="00C30C01" w14:paraId="69B58C8F" w14:textId="77777777" w:rsidTr="00D46416">
        <w:tc>
          <w:tcPr>
            <w:tcW w:w="7655" w:type="dxa"/>
            <w:gridSpan w:val="3"/>
          </w:tcPr>
          <w:p w14:paraId="059A293A" w14:textId="77777777" w:rsidR="000373F1" w:rsidRPr="00C30C01" w:rsidRDefault="000373F1" w:rsidP="00D46416">
            <w:pPr>
              <w:pStyle w:val="TableSubHead"/>
              <w:tabs>
                <w:tab w:val="left" w:pos="540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bookmarkStart w:id="12" w:name="bold7"/>
            <w:bookmarkStart w:id="13" w:name="italic8"/>
            <w:bookmarkEnd w:id="10"/>
            <w:bookmarkEnd w:id="11"/>
            <w:r w:rsidRPr="00C30C01">
              <w:rPr>
                <w:rFonts w:ascii="Arial" w:hAnsi="Arial" w:cs="Arial"/>
                <w:color w:val="000000" w:themeColor="text1"/>
                <w:sz w:val="20"/>
              </w:rPr>
              <w:t>Introduction</w:t>
            </w:r>
            <w:bookmarkEnd w:id="12"/>
            <w:bookmarkEnd w:id="13"/>
          </w:p>
        </w:tc>
        <w:tc>
          <w:tcPr>
            <w:tcW w:w="1371" w:type="dxa"/>
          </w:tcPr>
          <w:p w14:paraId="062C39E4" w14:textId="77777777" w:rsidR="000373F1" w:rsidRPr="00C30C01" w:rsidRDefault="000373F1" w:rsidP="00D46416">
            <w:pPr>
              <w:pStyle w:val="TableSubHead"/>
              <w:tabs>
                <w:tab w:val="left" w:pos="5400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30C01" w:rsidRPr="00C30C01" w14:paraId="79F98086" w14:textId="77777777" w:rsidTr="00D46416">
        <w:tc>
          <w:tcPr>
            <w:tcW w:w="0" w:type="auto"/>
          </w:tcPr>
          <w:p w14:paraId="74DE34A5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14" w:name="bold8"/>
            <w:bookmarkStart w:id="15" w:name="italic9"/>
            <w:r w:rsidRPr="00C30C01">
              <w:rPr>
                <w:bCs/>
                <w:color w:val="000000" w:themeColor="text1"/>
              </w:rPr>
              <w:t>Background/</w:t>
            </w:r>
            <w:bookmarkStart w:id="16" w:name="bold9"/>
            <w:bookmarkStart w:id="17" w:name="italic10"/>
            <w:bookmarkEnd w:id="14"/>
            <w:bookmarkEnd w:id="15"/>
            <w:r w:rsidRPr="00C30C01">
              <w:rPr>
                <w:bCs/>
                <w:color w:val="000000" w:themeColor="text1"/>
              </w:rPr>
              <w:t>rationale</w:t>
            </w:r>
            <w:bookmarkEnd w:id="16"/>
            <w:bookmarkEnd w:id="17"/>
          </w:p>
        </w:tc>
        <w:tc>
          <w:tcPr>
            <w:tcW w:w="0" w:type="auto"/>
          </w:tcPr>
          <w:p w14:paraId="0B9690F6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</w:t>
            </w:r>
          </w:p>
        </w:tc>
        <w:tc>
          <w:tcPr>
            <w:tcW w:w="4932" w:type="dxa"/>
          </w:tcPr>
          <w:p w14:paraId="2A43D9F4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Explain the scientific background and rationale for the investigation being reported</w:t>
            </w:r>
          </w:p>
        </w:tc>
        <w:tc>
          <w:tcPr>
            <w:tcW w:w="1371" w:type="dxa"/>
          </w:tcPr>
          <w:p w14:paraId="080D1C0B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Background and rationale provided in introduction for all hypotheses.</w:t>
            </w:r>
          </w:p>
        </w:tc>
      </w:tr>
      <w:tr w:rsidR="00C30C01" w:rsidRPr="00C30C01" w14:paraId="3C888C3D" w14:textId="77777777" w:rsidTr="00D46416">
        <w:tc>
          <w:tcPr>
            <w:tcW w:w="0" w:type="auto"/>
          </w:tcPr>
          <w:p w14:paraId="73C48D29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18" w:name="bold10" w:colFirst="0" w:colLast="0"/>
            <w:bookmarkStart w:id="19" w:name="italic11" w:colFirst="0" w:colLast="0"/>
            <w:r w:rsidRPr="00C30C01">
              <w:rPr>
                <w:bCs/>
                <w:color w:val="000000" w:themeColor="text1"/>
              </w:rPr>
              <w:t>Objectives</w:t>
            </w:r>
          </w:p>
        </w:tc>
        <w:tc>
          <w:tcPr>
            <w:tcW w:w="0" w:type="auto"/>
          </w:tcPr>
          <w:p w14:paraId="56686118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3</w:t>
            </w:r>
          </w:p>
        </w:tc>
        <w:tc>
          <w:tcPr>
            <w:tcW w:w="4932" w:type="dxa"/>
          </w:tcPr>
          <w:p w14:paraId="7D61B1A7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State specific objectives, including any prespecified hypotheses</w:t>
            </w:r>
          </w:p>
        </w:tc>
        <w:tc>
          <w:tcPr>
            <w:tcW w:w="1371" w:type="dxa"/>
          </w:tcPr>
          <w:p w14:paraId="27E94F00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Specified hypotheses in final paragraph of introduction.</w:t>
            </w:r>
          </w:p>
        </w:tc>
      </w:tr>
      <w:tr w:rsidR="00C30C01" w:rsidRPr="00C30C01" w14:paraId="41B2722D" w14:textId="77777777" w:rsidTr="00D46416">
        <w:tc>
          <w:tcPr>
            <w:tcW w:w="7655" w:type="dxa"/>
            <w:gridSpan w:val="3"/>
          </w:tcPr>
          <w:p w14:paraId="5D78E6CF" w14:textId="77777777" w:rsidR="000373F1" w:rsidRPr="00C30C01" w:rsidRDefault="000373F1" w:rsidP="00D46416">
            <w:pPr>
              <w:pStyle w:val="TableSubHead"/>
              <w:tabs>
                <w:tab w:val="left" w:pos="540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bookmarkStart w:id="20" w:name="bold11"/>
            <w:bookmarkStart w:id="21" w:name="italic12"/>
            <w:bookmarkEnd w:id="18"/>
            <w:bookmarkEnd w:id="19"/>
            <w:r w:rsidRPr="00C30C01">
              <w:rPr>
                <w:rFonts w:ascii="Arial" w:hAnsi="Arial" w:cs="Arial"/>
                <w:color w:val="000000" w:themeColor="text1"/>
                <w:sz w:val="20"/>
              </w:rPr>
              <w:t>Methods</w:t>
            </w:r>
            <w:bookmarkEnd w:id="20"/>
            <w:bookmarkEnd w:id="21"/>
          </w:p>
        </w:tc>
        <w:tc>
          <w:tcPr>
            <w:tcW w:w="1371" w:type="dxa"/>
          </w:tcPr>
          <w:p w14:paraId="023B8D90" w14:textId="77777777" w:rsidR="000373F1" w:rsidRPr="00C30C01" w:rsidRDefault="000373F1" w:rsidP="00D46416">
            <w:pPr>
              <w:pStyle w:val="TableSubHead"/>
              <w:tabs>
                <w:tab w:val="left" w:pos="5400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30C01" w:rsidRPr="00C30C01" w14:paraId="56632965" w14:textId="77777777" w:rsidTr="00D46416">
        <w:tc>
          <w:tcPr>
            <w:tcW w:w="0" w:type="auto"/>
          </w:tcPr>
          <w:p w14:paraId="75D31046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22" w:name="bold12" w:colFirst="0" w:colLast="0"/>
            <w:bookmarkStart w:id="23" w:name="italic13" w:colFirst="0" w:colLast="0"/>
            <w:r w:rsidRPr="00C30C01">
              <w:rPr>
                <w:bCs/>
                <w:color w:val="000000" w:themeColor="text1"/>
              </w:rPr>
              <w:t>Study design</w:t>
            </w:r>
          </w:p>
        </w:tc>
        <w:tc>
          <w:tcPr>
            <w:tcW w:w="0" w:type="auto"/>
          </w:tcPr>
          <w:p w14:paraId="3D243BCD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4</w:t>
            </w:r>
          </w:p>
        </w:tc>
        <w:tc>
          <w:tcPr>
            <w:tcW w:w="4932" w:type="dxa"/>
          </w:tcPr>
          <w:p w14:paraId="3216F061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Present key elements of study design early in the paper</w:t>
            </w:r>
          </w:p>
        </w:tc>
        <w:tc>
          <w:tcPr>
            <w:tcW w:w="1371" w:type="dxa"/>
          </w:tcPr>
          <w:p w14:paraId="351088F7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Cohort information provided in first paragraph of methods.</w:t>
            </w:r>
          </w:p>
        </w:tc>
      </w:tr>
      <w:tr w:rsidR="00C30C01" w:rsidRPr="00C30C01" w14:paraId="4364506C" w14:textId="77777777" w:rsidTr="00D46416">
        <w:tc>
          <w:tcPr>
            <w:tcW w:w="0" w:type="auto"/>
          </w:tcPr>
          <w:p w14:paraId="3537F457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24" w:name="bold13" w:colFirst="0" w:colLast="0"/>
            <w:bookmarkStart w:id="25" w:name="italic14" w:colFirst="0" w:colLast="0"/>
            <w:bookmarkEnd w:id="22"/>
            <w:bookmarkEnd w:id="23"/>
            <w:r w:rsidRPr="00C30C01">
              <w:rPr>
                <w:bCs/>
                <w:color w:val="000000" w:themeColor="text1"/>
              </w:rPr>
              <w:t>Setting</w:t>
            </w:r>
          </w:p>
        </w:tc>
        <w:tc>
          <w:tcPr>
            <w:tcW w:w="0" w:type="auto"/>
          </w:tcPr>
          <w:p w14:paraId="3EA56F9E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5</w:t>
            </w:r>
          </w:p>
        </w:tc>
        <w:tc>
          <w:tcPr>
            <w:tcW w:w="4932" w:type="dxa"/>
          </w:tcPr>
          <w:p w14:paraId="6BB7DB36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1371" w:type="dxa"/>
          </w:tcPr>
          <w:p w14:paraId="07618628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Cohort information provided in first, second and third paragraph of methods.</w:t>
            </w:r>
          </w:p>
        </w:tc>
      </w:tr>
      <w:bookmarkEnd w:id="24"/>
      <w:bookmarkEnd w:id="25"/>
      <w:tr w:rsidR="00C30C01" w:rsidRPr="00C30C01" w14:paraId="56593C14" w14:textId="77777777" w:rsidTr="00D46416">
        <w:tc>
          <w:tcPr>
            <w:tcW w:w="0" w:type="auto"/>
            <w:vMerge w:val="restart"/>
          </w:tcPr>
          <w:p w14:paraId="7A6E194C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r w:rsidRPr="00C30C01">
              <w:rPr>
                <w:bCs/>
                <w:color w:val="000000" w:themeColor="text1"/>
              </w:rPr>
              <w:t>Participants</w:t>
            </w:r>
          </w:p>
        </w:tc>
        <w:tc>
          <w:tcPr>
            <w:tcW w:w="0" w:type="auto"/>
            <w:vMerge w:val="restart"/>
          </w:tcPr>
          <w:p w14:paraId="6CCD5F2F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6</w:t>
            </w:r>
          </w:p>
        </w:tc>
        <w:tc>
          <w:tcPr>
            <w:tcW w:w="4932" w:type="dxa"/>
          </w:tcPr>
          <w:p w14:paraId="1DC9818B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a</w:t>
            </w:r>
            <w:r w:rsidRPr="00C30C01">
              <w:rPr>
                <w:color w:val="000000" w:themeColor="text1"/>
              </w:rPr>
              <w:t>) Give the eligibility criteria, and the sources and methods of selection of participants. Describe methods of follow-up</w:t>
            </w:r>
          </w:p>
        </w:tc>
        <w:tc>
          <w:tcPr>
            <w:tcW w:w="1371" w:type="dxa"/>
          </w:tcPr>
          <w:p w14:paraId="567B6186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Full reference to cohort papers provided for full detail.</w:t>
            </w:r>
          </w:p>
        </w:tc>
      </w:tr>
      <w:tr w:rsidR="00C30C01" w:rsidRPr="00C30C01" w14:paraId="238CAD76" w14:textId="77777777" w:rsidTr="00D46416">
        <w:tc>
          <w:tcPr>
            <w:tcW w:w="0" w:type="auto"/>
            <w:vMerge/>
          </w:tcPr>
          <w:p w14:paraId="3862A268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26" w:name="bold14" w:colFirst="0" w:colLast="0"/>
            <w:bookmarkStart w:id="27" w:name="italic15" w:colFirst="0" w:colLast="0"/>
          </w:p>
        </w:tc>
        <w:tc>
          <w:tcPr>
            <w:tcW w:w="0" w:type="auto"/>
            <w:vMerge/>
          </w:tcPr>
          <w:p w14:paraId="3AFD5323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236B3A03" w14:textId="77777777" w:rsidR="000373F1" w:rsidRPr="00C30C01" w:rsidRDefault="000373F1" w:rsidP="00D46416">
            <w:pPr>
              <w:tabs>
                <w:tab w:val="left" w:pos="5400"/>
              </w:tabs>
              <w:rPr>
                <w:i/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b</w:t>
            </w:r>
            <w:r w:rsidRPr="00C30C01">
              <w:rPr>
                <w:color w:val="000000" w:themeColor="text1"/>
              </w:rPr>
              <w:t>)</w:t>
            </w:r>
            <w:r w:rsidRPr="00C30C01">
              <w:rPr>
                <w:b/>
                <w:bCs/>
                <w:color w:val="000000" w:themeColor="text1"/>
              </w:rPr>
              <w:t xml:space="preserve"> </w:t>
            </w:r>
            <w:r w:rsidRPr="00C30C01">
              <w:rPr>
                <w:color w:val="000000" w:themeColor="text1"/>
              </w:rPr>
              <w:t>For matched studies, give matching criteria and number of exposed and unexposed</w:t>
            </w:r>
          </w:p>
        </w:tc>
        <w:tc>
          <w:tcPr>
            <w:tcW w:w="1371" w:type="dxa"/>
          </w:tcPr>
          <w:p w14:paraId="639D45D3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NA</w:t>
            </w:r>
          </w:p>
        </w:tc>
      </w:tr>
      <w:tr w:rsidR="00C30C01" w:rsidRPr="00C30C01" w14:paraId="2CD139BF" w14:textId="77777777" w:rsidTr="00D46416">
        <w:tc>
          <w:tcPr>
            <w:tcW w:w="0" w:type="auto"/>
          </w:tcPr>
          <w:p w14:paraId="66E73A5E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28" w:name="bold16" w:colFirst="0" w:colLast="0"/>
            <w:bookmarkStart w:id="29" w:name="italic17" w:colFirst="0" w:colLast="0"/>
            <w:bookmarkEnd w:id="26"/>
            <w:bookmarkEnd w:id="27"/>
            <w:r w:rsidRPr="00C30C01">
              <w:rPr>
                <w:bCs/>
                <w:color w:val="000000" w:themeColor="text1"/>
              </w:rPr>
              <w:lastRenderedPageBreak/>
              <w:t>Variables</w:t>
            </w:r>
          </w:p>
        </w:tc>
        <w:tc>
          <w:tcPr>
            <w:tcW w:w="0" w:type="auto"/>
          </w:tcPr>
          <w:p w14:paraId="4FB71252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7</w:t>
            </w:r>
          </w:p>
        </w:tc>
        <w:tc>
          <w:tcPr>
            <w:tcW w:w="4932" w:type="dxa"/>
          </w:tcPr>
          <w:p w14:paraId="3D46BC64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Clearly define all outcomes, exposures, predictors, potential confounders, and effect modifiers. Give diagnostic criteria, if applicable</w:t>
            </w:r>
          </w:p>
        </w:tc>
        <w:tc>
          <w:tcPr>
            <w:tcW w:w="1371" w:type="dxa"/>
          </w:tcPr>
          <w:p w14:paraId="5DB611AE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All variables defined in measures section of methods.</w:t>
            </w:r>
          </w:p>
        </w:tc>
      </w:tr>
      <w:tr w:rsidR="00C30C01" w:rsidRPr="00C30C01" w14:paraId="0CE12C78" w14:textId="77777777" w:rsidTr="00D46416">
        <w:trPr>
          <w:trHeight w:val="294"/>
        </w:trPr>
        <w:tc>
          <w:tcPr>
            <w:tcW w:w="0" w:type="auto"/>
          </w:tcPr>
          <w:p w14:paraId="71A11FB0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30" w:name="bold17"/>
            <w:bookmarkStart w:id="31" w:name="italic18"/>
            <w:bookmarkEnd w:id="28"/>
            <w:bookmarkEnd w:id="29"/>
            <w:r w:rsidRPr="00C30C01">
              <w:rPr>
                <w:bCs/>
                <w:color w:val="000000" w:themeColor="text1"/>
              </w:rPr>
              <w:t>Data sources/</w:t>
            </w:r>
            <w:bookmarkStart w:id="32" w:name="bold18"/>
            <w:bookmarkStart w:id="33" w:name="italic19"/>
            <w:bookmarkEnd w:id="30"/>
            <w:bookmarkEnd w:id="31"/>
            <w:r w:rsidRPr="00C30C01">
              <w:rPr>
                <w:bCs/>
                <w:color w:val="000000" w:themeColor="text1"/>
              </w:rPr>
              <w:t xml:space="preserve"> measurement</w:t>
            </w:r>
            <w:bookmarkEnd w:id="32"/>
            <w:bookmarkEnd w:id="33"/>
          </w:p>
        </w:tc>
        <w:tc>
          <w:tcPr>
            <w:tcW w:w="0" w:type="auto"/>
          </w:tcPr>
          <w:p w14:paraId="4D4991D5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8</w:t>
            </w:r>
            <w:bookmarkStart w:id="34" w:name="bold19"/>
            <w:r w:rsidRPr="00C30C01">
              <w:rPr>
                <w:bCs/>
                <w:color w:val="000000" w:themeColor="text1"/>
              </w:rPr>
              <w:t>*</w:t>
            </w:r>
            <w:bookmarkEnd w:id="34"/>
          </w:p>
        </w:tc>
        <w:tc>
          <w:tcPr>
            <w:tcW w:w="4932" w:type="dxa"/>
          </w:tcPr>
          <w:p w14:paraId="1A6C6BA0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i/>
                <w:color w:val="000000" w:themeColor="text1"/>
              </w:rPr>
              <w:t xml:space="preserve"> </w:t>
            </w:r>
            <w:r w:rsidRPr="00C30C01">
              <w:rPr>
                <w:color w:val="000000" w:themeColor="text1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1371" w:type="dxa"/>
          </w:tcPr>
          <w:p w14:paraId="4C69AB65" w14:textId="77777777" w:rsidR="000373F1" w:rsidRPr="00C30C01" w:rsidRDefault="000373F1" w:rsidP="00D46416">
            <w:pPr>
              <w:tabs>
                <w:tab w:val="left" w:pos="5400"/>
              </w:tabs>
              <w:rPr>
                <w:iCs/>
                <w:color w:val="000000" w:themeColor="text1"/>
              </w:rPr>
            </w:pPr>
            <w:r w:rsidRPr="00C30C01">
              <w:rPr>
                <w:iCs/>
                <w:color w:val="000000" w:themeColor="text1"/>
              </w:rPr>
              <w:t>All detail included for each variable, as well as reference for previous use if available.</w:t>
            </w:r>
          </w:p>
        </w:tc>
      </w:tr>
      <w:tr w:rsidR="00C30C01" w:rsidRPr="00C30C01" w14:paraId="42B162D7" w14:textId="77777777" w:rsidTr="00D46416">
        <w:tc>
          <w:tcPr>
            <w:tcW w:w="0" w:type="auto"/>
          </w:tcPr>
          <w:p w14:paraId="3573A4DA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35" w:name="bold20" w:colFirst="0" w:colLast="0"/>
            <w:bookmarkStart w:id="36" w:name="italic20" w:colFirst="0" w:colLast="0"/>
            <w:r w:rsidRPr="00C30C01">
              <w:rPr>
                <w:bCs/>
                <w:color w:val="000000" w:themeColor="text1"/>
              </w:rPr>
              <w:t>Bias</w:t>
            </w:r>
          </w:p>
        </w:tc>
        <w:tc>
          <w:tcPr>
            <w:tcW w:w="0" w:type="auto"/>
          </w:tcPr>
          <w:p w14:paraId="30880DF2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9</w:t>
            </w:r>
          </w:p>
        </w:tc>
        <w:tc>
          <w:tcPr>
            <w:tcW w:w="4932" w:type="dxa"/>
          </w:tcPr>
          <w:p w14:paraId="6E8BD314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Describe any efforts to address potential sources of bias</w:t>
            </w:r>
          </w:p>
        </w:tc>
        <w:tc>
          <w:tcPr>
            <w:tcW w:w="1371" w:type="dxa"/>
          </w:tcPr>
          <w:p w14:paraId="052DA220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Examination of loss to follow-up explained in statistical analysis section.</w:t>
            </w:r>
          </w:p>
        </w:tc>
      </w:tr>
      <w:tr w:rsidR="00C30C01" w:rsidRPr="00C30C01" w14:paraId="469483EA" w14:textId="77777777" w:rsidTr="00D46416">
        <w:tc>
          <w:tcPr>
            <w:tcW w:w="0" w:type="auto"/>
          </w:tcPr>
          <w:p w14:paraId="2A29BB4E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37" w:name="bold21" w:colFirst="0" w:colLast="0"/>
            <w:bookmarkStart w:id="38" w:name="italic21" w:colFirst="0" w:colLast="0"/>
            <w:bookmarkEnd w:id="35"/>
            <w:bookmarkEnd w:id="36"/>
            <w:r w:rsidRPr="00C30C01">
              <w:rPr>
                <w:bCs/>
                <w:color w:val="000000" w:themeColor="text1"/>
              </w:rPr>
              <w:t>Study size</w:t>
            </w:r>
          </w:p>
        </w:tc>
        <w:tc>
          <w:tcPr>
            <w:tcW w:w="0" w:type="auto"/>
          </w:tcPr>
          <w:p w14:paraId="1E037A14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</w:t>
            </w:r>
          </w:p>
        </w:tc>
        <w:tc>
          <w:tcPr>
            <w:tcW w:w="4932" w:type="dxa"/>
          </w:tcPr>
          <w:p w14:paraId="066F0379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Explain how the study size was arrived at</w:t>
            </w:r>
          </w:p>
        </w:tc>
        <w:tc>
          <w:tcPr>
            <w:tcW w:w="1371" w:type="dxa"/>
          </w:tcPr>
          <w:p w14:paraId="6BE4E0E4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Available participant data broken down in results and methods.</w:t>
            </w:r>
          </w:p>
        </w:tc>
      </w:tr>
      <w:tr w:rsidR="00C30C01" w:rsidRPr="00C30C01" w14:paraId="7477B74C" w14:textId="77777777" w:rsidTr="00D46416">
        <w:tc>
          <w:tcPr>
            <w:tcW w:w="0" w:type="auto"/>
          </w:tcPr>
          <w:p w14:paraId="4A956FDD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39" w:name="bold22"/>
            <w:bookmarkStart w:id="40" w:name="italic22"/>
            <w:bookmarkEnd w:id="37"/>
            <w:bookmarkEnd w:id="38"/>
            <w:r w:rsidRPr="00C30C01">
              <w:rPr>
                <w:bCs/>
                <w:color w:val="000000" w:themeColor="text1"/>
              </w:rPr>
              <w:t>Quantitative</w:t>
            </w:r>
            <w:bookmarkStart w:id="41" w:name="bold23"/>
            <w:bookmarkStart w:id="42" w:name="italic23"/>
            <w:bookmarkEnd w:id="39"/>
            <w:bookmarkEnd w:id="40"/>
            <w:r w:rsidRPr="00C30C01">
              <w:rPr>
                <w:bCs/>
                <w:color w:val="000000" w:themeColor="text1"/>
              </w:rPr>
              <w:t xml:space="preserve"> variables</w:t>
            </w:r>
            <w:bookmarkEnd w:id="41"/>
            <w:bookmarkEnd w:id="42"/>
          </w:p>
        </w:tc>
        <w:tc>
          <w:tcPr>
            <w:tcW w:w="0" w:type="auto"/>
          </w:tcPr>
          <w:p w14:paraId="61F1528A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11</w:t>
            </w:r>
          </w:p>
        </w:tc>
        <w:tc>
          <w:tcPr>
            <w:tcW w:w="4932" w:type="dxa"/>
          </w:tcPr>
          <w:p w14:paraId="01F86F7F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Explain how quantitative variables were handled in the analyses. If applicable, describe which groupings were chosen and why</w:t>
            </w:r>
          </w:p>
        </w:tc>
        <w:tc>
          <w:tcPr>
            <w:tcW w:w="1371" w:type="dxa"/>
          </w:tcPr>
          <w:p w14:paraId="32DA1C2D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Each main variable has explanation on coding and transformations, with justification.</w:t>
            </w:r>
          </w:p>
        </w:tc>
      </w:tr>
      <w:tr w:rsidR="00C30C01" w:rsidRPr="00C30C01" w14:paraId="7E697804" w14:textId="77777777" w:rsidTr="00D46416">
        <w:tc>
          <w:tcPr>
            <w:tcW w:w="0" w:type="auto"/>
            <w:vMerge w:val="restart"/>
          </w:tcPr>
          <w:p w14:paraId="2FBFE45C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bookmarkStart w:id="43" w:name="italic24"/>
            <w:r w:rsidRPr="00C30C01">
              <w:rPr>
                <w:color w:val="000000" w:themeColor="text1"/>
              </w:rPr>
              <w:t>Statistical</w:t>
            </w:r>
            <w:bookmarkStart w:id="44" w:name="italic25"/>
            <w:bookmarkEnd w:id="43"/>
            <w:r w:rsidRPr="00C30C01">
              <w:rPr>
                <w:color w:val="000000" w:themeColor="text1"/>
              </w:rPr>
              <w:t xml:space="preserve"> methods</w:t>
            </w:r>
            <w:bookmarkEnd w:id="44"/>
          </w:p>
        </w:tc>
        <w:tc>
          <w:tcPr>
            <w:tcW w:w="0" w:type="auto"/>
            <w:vMerge w:val="restart"/>
          </w:tcPr>
          <w:p w14:paraId="6FA859BD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12</w:t>
            </w:r>
          </w:p>
        </w:tc>
        <w:tc>
          <w:tcPr>
            <w:tcW w:w="4932" w:type="dxa"/>
          </w:tcPr>
          <w:p w14:paraId="288789F8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a</w:t>
            </w:r>
            <w:r w:rsidRPr="00C30C01">
              <w:rPr>
                <w:color w:val="000000" w:themeColor="text1"/>
              </w:rPr>
              <w:t>) Describe all statistical methods, including those used to control for confounding</w:t>
            </w:r>
          </w:p>
        </w:tc>
        <w:tc>
          <w:tcPr>
            <w:tcW w:w="1371" w:type="dxa"/>
          </w:tcPr>
          <w:p w14:paraId="72C4AE8E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Included in statistical analyses section.</w:t>
            </w:r>
          </w:p>
        </w:tc>
      </w:tr>
      <w:tr w:rsidR="00C30C01" w:rsidRPr="00C30C01" w14:paraId="707DA028" w14:textId="77777777" w:rsidTr="00D46416">
        <w:tc>
          <w:tcPr>
            <w:tcW w:w="0" w:type="auto"/>
            <w:vMerge/>
          </w:tcPr>
          <w:p w14:paraId="2F2E2A2A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45" w:name="bold24" w:colFirst="0" w:colLast="0"/>
            <w:bookmarkStart w:id="46" w:name="italic26" w:colFirst="0" w:colLast="0"/>
          </w:p>
        </w:tc>
        <w:tc>
          <w:tcPr>
            <w:tcW w:w="0" w:type="auto"/>
            <w:vMerge/>
          </w:tcPr>
          <w:p w14:paraId="191458B7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3C9C1496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b</w:t>
            </w:r>
            <w:r w:rsidRPr="00C30C01">
              <w:rPr>
                <w:color w:val="000000" w:themeColor="text1"/>
              </w:rPr>
              <w:t>) Describe any methods used to examine subgroups and interactions</w:t>
            </w:r>
          </w:p>
        </w:tc>
        <w:tc>
          <w:tcPr>
            <w:tcW w:w="1371" w:type="dxa"/>
          </w:tcPr>
          <w:p w14:paraId="4ACE897F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Interactions examined under hypothesis 2.</w:t>
            </w:r>
          </w:p>
        </w:tc>
      </w:tr>
      <w:tr w:rsidR="00C30C01" w:rsidRPr="00C30C01" w14:paraId="072DAA2C" w14:textId="77777777" w:rsidTr="00D46416">
        <w:tc>
          <w:tcPr>
            <w:tcW w:w="0" w:type="auto"/>
            <w:vMerge/>
          </w:tcPr>
          <w:p w14:paraId="1E760243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47" w:name="bold25" w:colFirst="0" w:colLast="0"/>
            <w:bookmarkStart w:id="48" w:name="italic27" w:colFirst="0" w:colLast="0"/>
            <w:bookmarkEnd w:id="45"/>
            <w:bookmarkEnd w:id="46"/>
          </w:p>
        </w:tc>
        <w:tc>
          <w:tcPr>
            <w:tcW w:w="0" w:type="auto"/>
            <w:vMerge/>
          </w:tcPr>
          <w:p w14:paraId="30419530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5F052BE6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c</w:t>
            </w:r>
            <w:r w:rsidRPr="00C30C01">
              <w:rPr>
                <w:color w:val="000000" w:themeColor="text1"/>
              </w:rPr>
              <w:t>) Explain how missing data were addressed</w:t>
            </w:r>
          </w:p>
        </w:tc>
        <w:tc>
          <w:tcPr>
            <w:tcW w:w="1371" w:type="dxa"/>
          </w:tcPr>
          <w:p w14:paraId="6472121C" w14:textId="28CE00FB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 xml:space="preserve">Multiple imputation with chained equations was used for single time point </w:t>
            </w:r>
            <w:r w:rsidRPr="00C30C01">
              <w:rPr>
                <w:color w:val="000000" w:themeColor="text1"/>
              </w:rPr>
              <w:lastRenderedPageBreak/>
              <w:t>analyses (NO</w:t>
            </w:r>
            <w:r w:rsidRPr="00C30C01">
              <w:rPr>
                <w:color w:val="000000" w:themeColor="text1"/>
                <w:vertAlign w:val="subscript"/>
              </w:rPr>
              <w:t>x</w:t>
            </w:r>
            <w:r w:rsidRPr="00C30C01">
              <w:rPr>
                <w:color w:val="000000" w:themeColor="text1"/>
              </w:rPr>
              <w:t>, PM</w:t>
            </w:r>
            <w:r w:rsidRPr="00C30C01">
              <w:rPr>
                <w:color w:val="000000" w:themeColor="text1"/>
                <w:vertAlign w:val="subscript"/>
              </w:rPr>
              <w:t xml:space="preserve">2.5, </w:t>
            </w: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coarse</w:t>
            </w:r>
            <w:r w:rsidR="000433F8" w:rsidRPr="00C30C01">
              <w:rPr>
                <w:color w:val="000000" w:themeColor="text1"/>
              </w:rPr>
              <w:t>PM2.5abs</w:t>
            </w:r>
            <w:r w:rsidRPr="00C30C01">
              <w:rPr>
                <w:color w:val="000000" w:themeColor="text1"/>
              </w:rPr>
              <w:t>) as outlined in methods. Analysis for multiple time point pollutants (NO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  <w:r w:rsidRPr="00C30C01">
              <w:rPr>
                <w:color w:val="000000" w:themeColor="text1"/>
              </w:rPr>
              <w:t xml:space="preserve"> and PM</w:t>
            </w:r>
            <w:r w:rsidRPr="00C30C01">
              <w:rPr>
                <w:color w:val="000000" w:themeColor="text1"/>
                <w:vertAlign w:val="subscript"/>
              </w:rPr>
              <w:t>10</w:t>
            </w:r>
            <w:r w:rsidRPr="00C30C01">
              <w:rPr>
                <w:color w:val="000000" w:themeColor="text1"/>
              </w:rPr>
              <w:t xml:space="preserve">) analysed through mixed models utilising a maximum likelihood estimator.  </w:t>
            </w:r>
          </w:p>
        </w:tc>
      </w:tr>
      <w:tr w:rsidR="00C30C01" w:rsidRPr="00C30C01" w14:paraId="25C80B45" w14:textId="77777777" w:rsidTr="00D46416">
        <w:tc>
          <w:tcPr>
            <w:tcW w:w="0" w:type="auto"/>
            <w:vMerge/>
          </w:tcPr>
          <w:p w14:paraId="7DE5FFF8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49" w:name="bold26" w:colFirst="0" w:colLast="0"/>
            <w:bookmarkStart w:id="50" w:name="italic28" w:colFirst="0" w:colLast="0"/>
            <w:bookmarkEnd w:id="47"/>
            <w:bookmarkEnd w:id="48"/>
          </w:p>
        </w:tc>
        <w:tc>
          <w:tcPr>
            <w:tcW w:w="0" w:type="auto"/>
            <w:vMerge/>
          </w:tcPr>
          <w:p w14:paraId="7B99D0D0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56ECC85A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d</w:t>
            </w:r>
            <w:r w:rsidRPr="00C30C01">
              <w:rPr>
                <w:color w:val="000000" w:themeColor="text1"/>
              </w:rPr>
              <w:t>) If applicable, explain how loss to follow-up was addressed</w:t>
            </w:r>
          </w:p>
        </w:tc>
        <w:tc>
          <w:tcPr>
            <w:tcW w:w="1371" w:type="dxa"/>
          </w:tcPr>
          <w:p w14:paraId="54CF0A39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Bias from loss to follow-up addressed in cohort papers and in methods for this subsample.</w:t>
            </w:r>
          </w:p>
        </w:tc>
      </w:tr>
      <w:tr w:rsidR="00C30C01" w:rsidRPr="00C30C01" w14:paraId="0CAE2B98" w14:textId="77777777" w:rsidTr="00D46416">
        <w:tc>
          <w:tcPr>
            <w:tcW w:w="0" w:type="auto"/>
            <w:vMerge/>
          </w:tcPr>
          <w:p w14:paraId="06651263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51" w:name="bold27" w:colFirst="0" w:colLast="0"/>
            <w:bookmarkStart w:id="52" w:name="italic29" w:colFirst="0" w:colLast="0"/>
            <w:bookmarkEnd w:id="49"/>
            <w:bookmarkEnd w:id="50"/>
          </w:p>
        </w:tc>
        <w:tc>
          <w:tcPr>
            <w:tcW w:w="0" w:type="auto"/>
            <w:vMerge/>
          </w:tcPr>
          <w:p w14:paraId="6E7F1BE8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1D5E791C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  <w:u w:val="single"/>
              </w:rPr>
              <w:t>e</w:t>
            </w:r>
            <w:r w:rsidRPr="00C30C01">
              <w:rPr>
                <w:color w:val="000000" w:themeColor="text1"/>
              </w:rPr>
              <w:t>) Describe any sensitivity analyses</w:t>
            </w:r>
          </w:p>
        </w:tc>
        <w:tc>
          <w:tcPr>
            <w:tcW w:w="1371" w:type="dxa"/>
          </w:tcPr>
          <w:p w14:paraId="4C58FB51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Sensitivity analyses outlined in section “Sensitivity Analyses” in methods</w:t>
            </w:r>
          </w:p>
        </w:tc>
      </w:tr>
      <w:tr w:rsidR="00C30C01" w:rsidRPr="00C30C01" w14:paraId="3686671B" w14:textId="77777777" w:rsidTr="00D46416">
        <w:tc>
          <w:tcPr>
            <w:tcW w:w="7655" w:type="dxa"/>
            <w:gridSpan w:val="3"/>
          </w:tcPr>
          <w:p w14:paraId="10CB1F8B" w14:textId="77777777" w:rsidR="000373F1" w:rsidRPr="00C30C01" w:rsidRDefault="000373F1" w:rsidP="00D46416">
            <w:pPr>
              <w:pStyle w:val="TableSubHead"/>
              <w:tabs>
                <w:tab w:val="left" w:pos="540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bookmarkStart w:id="53" w:name="bold28"/>
            <w:bookmarkStart w:id="54" w:name="italic30"/>
            <w:bookmarkEnd w:id="51"/>
            <w:bookmarkEnd w:id="52"/>
            <w:r w:rsidRPr="00C30C01">
              <w:rPr>
                <w:rFonts w:ascii="Arial" w:hAnsi="Arial" w:cs="Arial"/>
                <w:color w:val="000000" w:themeColor="text1"/>
                <w:sz w:val="20"/>
              </w:rPr>
              <w:t>Results</w:t>
            </w:r>
            <w:bookmarkEnd w:id="53"/>
            <w:bookmarkEnd w:id="54"/>
          </w:p>
        </w:tc>
        <w:tc>
          <w:tcPr>
            <w:tcW w:w="1371" w:type="dxa"/>
          </w:tcPr>
          <w:p w14:paraId="5B85C93F" w14:textId="77777777" w:rsidR="000373F1" w:rsidRPr="00C30C01" w:rsidRDefault="000373F1" w:rsidP="00D46416">
            <w:pPr>
              <w:pStyle w:val="TableSubHead"/>
              <w:tabs>
                <w:tab w:val="left" w:pos="5400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30C01" w:rsidRPr="00C30C01" w14:paraId="214DE703" w14:textId="77777777" w:rsidTr="00D46416">
        <w:tc>
          <w:tcPr>
            <w:tcW w:w="0" w:type="auto"/>
            <w:vMerge w:val="restart"/>
          </w:tcPr>
          <w:p w14:paraId="5D2E3BE4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55" w:name="bold29"/>
            <w:bookmarkStart w:id="56" w:name="italic31"/>
            <w:r w:rsidRPr="00C30C01">
              <w:rPr>
                <w:bCs/>
                <w:color w:val="000000" w:themeColor="text1"/>
              </w:rPr>
              <w:t>Participants</w:t>
            </w:r>
            <w:bookmarkEnd w:id="55"/>
            <w:bookmarkEnd w:id="56"/>
          </w:p>
        </w:tc>
        <w:tc>
          <w:tcPr>
            <w:tcW w:w="0" w:type="auto"/>
            <w:vMerge w:val="restart"/>
          </w:tcPr>
          <w:p w14:paraId="51BC85CD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13</w:t>
            </w:r>
            <w:bookmarkStart w:id="57" w:name="bold30"/>
            <w:r w:rsidRPr="00C30C01">
              <w:rPr>
                <w:bCs/>
                <w:color w:val="000000" w:themeColor="text1"/>
              </w:rPr>
              <w:t>*</w:t>
            </w:r>
            <w:bookmarkEnd w:id="57"/>
          </w:p>
        </w:tc>
        <w:tc>
          <w:tcPr>
            <w:tcW w:w="4932" w:type="dxa"/>
          </w:tcPr>
          <w:p w14:paraId="4865D97F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(a) Report numbers of individuals at each stage of study—eg numbers potentially eligible, examined for eligibility, confirmed eligible, included in the study, completing follow-up, and analysed</w:t>
            </w:r>
          </w:p>
        </w:tc>
        <w:tc>
          <w:tcPr>
            <w:tcW w:w="1371" w:type="dxa"/>
          </w:tcPr>
          <w:p w14:paraId="0655B6AE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Reported in results section.</w:t>
            </w:r>
          </w:p>
        </w:tc>
      </w:tr>
      <w:tr w:rsidR="00C30C01" w:rsidRPr="00C30C01" w14:paraId="4A6C0631" w14:textId="77777777" w:rsidTr="00D46416">
        <w:tc>
          <w:tcPr>
            <w:tcW w:w="0" w:type="auto"/>
            <w:vMerge/>
          </w:tcPr>
          <w:p w14:paraId="44A4219A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58" w:name="bold31" w:colFirst="0" w:colLast="0"/>
            <w:bookmarkStart w:id="59" w:name="italic32" w:colFirst="0" w:colLast="0"/>
          </w:p>
        </w:tc>
        <w:tc>
          <w:tcPr>
            <w:tcW w:w="0" w:type="auto"/>
            <w:vMerge/>
          </w:tcPr>
          <w:p w14:paraId="67A9DDAB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7AA9E952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(b) Give reasons for non-participation at each stage</w:t>
            </w:r>
          </w:p>
        </w:tc>
        <w:tc>
          <w:tcPr>
            <w:tcW w:w="1371" w:type="dxa"/>
          </w:tcPr>
          <w:p w14:paraId="6368E6D3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Provided in cohort papers referenced in methods.</w:t>
            </w:r>
          </w:p>
        </w:tc>
      </w:tr>
      <w:tr w:rsidR="00C30C01" w:rsidRPr="00C30C01" w14:paraId="5E2D7407" w14:textId="77777777" w:rsidTr="00D46416">
        <w:tc>
          <w:tcPr>
            <w:tcW w:w="0" w:type="auto"/>
            <w:vMerge/>
          </w:tcPr>
          <w:p w14:paraId="2D3661F7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60" w:name="bold32" w:colFirst="0" w:colLast="0"/>
            <w:bookmarkStart w:id="61" w:name="italic33" w:colFirst="0" w:colLast="0"/>
            <w:bookmarkEnd w:id="58"/>
            <w:bookmarkEnd w:id="59"/>
          </w:p>
        </w:tc>
        <w:tc>
          <w:tcPr>
            <w:tcW w:w="0" w:type="auto"/>
            <w:vMerge/>
          </w:tcPr>
          <w:p w14:paraId="1A59043E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64048B40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bookmarkStart w:id="62" w:name="OLE_LINK4"/>
            <w:r w:rsidRPr="00C30C01">
              <w:rPr>
                <w:color w:val="000000" w:themeColor="text1"/>
              </w:rPr>
              <w:t>(c) Consider use of a flow diagram</w:t>
            </w:r>
            <w:bookmarkEnd w:id="62"/>
          </w:p>
        </w:tc>
        <w:tc>
          <w:tcPr>
            <w:tcW w:w="1371" w:type="dxa"/>
          </w:tcPr>
          <w:p w14:paraId="1D5EF017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NA</w:t>
            </w:r>
          </w:p>
        </w:tc>
      </w:tr>
      <w:tr w:rsidR="00C30C01" w:rsidRPr="00C30C01" w14:paraId="3D1E2A7E" w14:textId="77777777" w:rsidTr="00D46416">
        <w:tc>
          <w:tcPr>
            <w:tcW w:w="0" w:type="auto"/>
            <w:vMerge w:val="restart"/>
          </w:tcPr>
          <w:p w14:paraId="10C909F0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63" w:name="bold33"/>
            <w:bookmarkStart w:id="64" w:name="italic34"/>
            <w:bookmarkEnd w:id="60"/>
            <w:bookmarkEnd w:id="61"/>
            <w:r w:rsidRPr="00C30C01">
              <w:rPr>
                <w:bCs/>
                <w:color w:val="000000" w:themeColor="text1"/>
              </w:rPr>
              <w:lastRenderedPageBreak/>
              <w:t xml:space="preserve">Descriptive </w:t>
            </w:r>
            <w:bookmarkStart w:id="65" w:name="bold34"/>
            <w:bookmarkStart w:id="66" w:name="italic35"/>
            <w:bookmarkEnd w:id="63"/>
            <w:bookmarkEnd w:id="64"/>
            <w:r w:rsidRPr="00C30C01">
              <w:rPr>
                <w:bCs/>
                <w:color w:val="000000" w:themeColor="text1"/>
              </w:rPr>
              <w:t>data</w:t>
            </w:r>
            <w:bookmarkEnd w:id="65"/>
            <w:bookmarkEnd w:id="66"/>
          </w:p>
        </w:tc>
        <w:tc>
          <w:tcPr>
            <w:tcW w:w="0" w:type="auto"/>
            <w:vMerge w:val="restart"/>
          </w:tcPr>
          <w:p w14:paraId="0B8EE40E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14</w:t>
            </w:r>
            <w:bookmarkStart w:id="67" w:name="bold35"/>
            <w:r w:rsidRPr="00C30C01">
              <w:rPr>
                <w:bCs/>
                <w:color w:val="000000" w:themeColor="text1"/>
              </w:rPr>
              <w:t>*</w:t>
            </w:r>
            <w:bookmarkEnd w:id="67"/>
          </w:p>
        </w:tc>
        <w:tc>
          <w:tcPr>
            <w:tcW w:w="4932" w:type="dxa"/>
          </w:tcPr>
          <w:p w14:paraId="03CF927B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(a) Give characteristics of study participants (eg demographic, clinical, social) and information on exposures and potential confounders</w:t>
            </w:r>
          </w:p>
        </w:tc>
        <w:tc>
          <w:tcPr>
            <w:tcW w:w="1371" w:type="dxa"/>
          </w:tcPr>
          <w:p w14:paraId="4D331E4C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See Table 1.</w:t>
            </w:r>
          </w:p>
        </w:tc>
      </w:tr>
      <w:tr w:rsidR="00C30C01" w:rsidRPr="00C30C01" w14:paraId="7501CBAC" w14:textId="77777777" w:rsidTr="00D46416">
        <w:tc>
          <w:tcPr>
            <w:tcW w:w="0" w:type="auto"/>
            <w:vMerge/>
          </w:tcPr>
          <w:p w14:paraId="4950F84B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68" w:name="bold36" w:colFirst="0" w:colLast="0"/>
            <w:bookmarkStart w:id="69" w:name="italic36" w:colFirst="0" w:colLast="0"/>
          </w:p>
        </w:tc>
        <w:tc>
          <w:tcPr>
            <w:tcW w:w="0" w:type="auto"/>
            <w:vMerge/>
          </w:tcPr>
          <w:p w14:paraId="42522AE4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654437E8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(b) Indicate number of participants with missing data for each variable of interest</w:t>
            </w:r>
          </w:p>
        </w:tc>
        <w:tc>
          <w:tcPr>
            <w:tcW w:w="1371" w:type="dxa"/>
          </w:tcPr>
          <w:p w14:paraId="05219946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To reference missing data a specific wave would have to be chosen. Full variables available in Table 1 and N included for the wave in which they were collected.</w:t>
            </w:r>
          </w:p>
        </w:tc>
      </w:tr>
      <w:tr w:rsidR="00C30C01" w:rsidRPr="00C30C01" w14:paraId="3314FCDC" w14:textId="77777777" w:rsidTr="00D46416">
        <w:tc>
          <w:tcPr>
            <w:tcW w:w="0" w:type="auto"/>
            <w:vMerge/>
          </w:tcPr>
          <w:p w14:paraId="60EF7CFE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70" w:name="bold37" w:colFirst="0" w:colLast="0"/>
            <w:bookmarkStart w:id="71" w:name="italic37" w:colFirst="0" w:colLast="0"/>
            <w:bookmarkEnd w:id="68"/>
            <w:bookmarkEnd w:id="69"/>
          </w:p>
        </w:tc>
        <w:tc>
          <w:tcPr>
            <w:tcW w:w="0" w:type="auto"/>
            <w:vMerge/>
          </w:tcPr>
          <w:p w14:paraId="5E9B11AF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</w:tcPr>
          <w:p w14:paraId="7E02589D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(c) Summarise follow-up time (eg, average and total amount)</w:t>
            </w:r>
          </w:p>
        </w:tc>
        <w:tc>
          <w:tcPr>
            <w:tcW w:w="1371" w:type="dxa"/>
          </w:tcPr>
          <w:p w14:paraId="3B0E6A68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Each data collection wave has follow-up time as per study design.</w:t>
            </w:r>
          </w:p>
        </w:tc>
      </w:tr>
      <w:tr w:rsidR="00C30C01" w:rsidRPr="00C30C01" w14:paraId="0E2D9D2C" w14:textId="77777777" w:rsidTr="00D46416">
        <w:trPr>
          <w:trHeight w:val="295"/>
        </w:trPr>
        <w:tc>
          <w:tcPr>
            <w:tcW w:w="0" w:type="auto"/>
            <w:tcBorders>
              <w:bottom w:val="single" w:sz="4" w:space="0" w:color="auto"/>
            </w:tcBorders>
          </w:tcPr>
          <w:p w14:paraId="47355F09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72" w:name="bold38" w:colFirst="0" w:colLast="0"/>
            <w:bookmarkStart w:id="73" w:name="italic38" w:colFirst="0" w:colLast="0"/>
            <w:bookmarkEnd w:id="70"/>
            <w:bookmarkEnd w:id="71"/>
            <w:r w:rsidRPr="00C30C01">
              <w:rPr>
                <w:bCs/>
                <w:color w:val="000000" w:themeColor="text1"/>
              </w:rPr>
              <w:t>Outcome data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8BB150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15</w:t>
            </w:r>
            <w:bookmarkStart w:id="74" w:name="bold39"/>
            <w:r w:rsidRPr="00C30C01">
              <w:rPr>
                <w:bCs/>
                <w:color w:val="000000" w:themeColor="text1"/>
              </w:rPr>
              <w:t>*</w:t>
            </w:r>
            <w:bookmarkEnd w:id="74"/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3B1E2A1F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Report numbers of outcome events or summary measures over time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0F42BBDC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Reported GHQ-28 scores and depression status in Table 1.</w:t>
            </w:r>
          </w:p>
        </w:tc>
      </w:tr>
      <w:tr w:rsidR="00C30C01" w:rsidRPr="00C30C01" w14:paraId="491278F9" w14:textId="77777777" w:rsidTr="00D46416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6F367F2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75" w:name="italic40" w:colFirst="0" w:colLast="0"/>
            <w:bookmarkStart w:id="76" w:name="bold41" w:colFirst="0" w:colLast="0"/>
            <w:bookmarkEnd w:id="72"/>
            <w:bookmarkEnd w:id="73"/>
            <w:r w:rsidRPr="00C30C01">
              <w:rPr>
                <w:bCs/>
                <w:color w:val="000000" w:themeColor="text1"/>
              </w:rPr>
              <w:t>Main results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2E762EA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16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41CA8718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a</w:t>
            </w:r>
            <w:r w:rsidRPr="00C30C01">
              <w:rPr>
                <w:color w:val="000000" w:themeColor="text1"/>
              </w:rPr>
              <w:t>) Give unadjusted estimates and, if applicable, confounder-adjusted estimates and their precision (eg, 95% confidence interval). Make clear which confounders were adjusted for and why they were included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11AD86A1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 xml:space="preserve">Models outlined in methods section. Multiple tables provided for all results. </w:t>
            </w:r>
          </w:p>
        </w:tc>
      </w:tr>
      <w:tr w:rsidR="00C30C01" w:rsidRPr="00C30C01" w14:paraId="37E24DE7" w14:textId="77777777" w:rsidTr="00D46416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B7C1EB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77" w:name="italic41" w:colFirst="0" w:colLast="0"/>
            <w:bookmarkStart w:id="78" w:name="bold42" w:colFirst="0" w:colLast="0"/>
            <w:bookmarkEnd w:id="75"/>
            <w:bookmarkEnd w:id="76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974FED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5FE22517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b</w:t>
            </w:r>
            <w:r w:rsidRPr="00C30C01">
              <w:rPr>
                <w:color w:val="000000" w:themeColor="text1"/>
              </w:rPr>
              <w:t>) Report category boundaries when continuous variables were categorized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01B5D613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NA</w:t>
            </w:r>
          </w:p>
        </w:tc>
      </w:tr>
      <w:tr w:rsidR="00C30C01" w:rsidRPr="00C30C01" w14:paraId="24F8ED8D" w14:textId="77777777" w:rsidTr="00D46416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D356D5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79" w:name="italic42" w:colFirst="0" w:colLast="0"/>
            <w:bookmarkStart w:id="80" w:name="bold43" w:colFirst="0" w:colLast="0"/>
            <w:bookmarkEnd w:id="77"/>
            <w:bookmarkEnd w:id="78"/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B717E5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301CA966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</w:t>
            </w:r>
            <w:r w:rsidRPr="00C30C01">
              <w:rPr>
                <w:i/>
                <w:color w:val="000000" w:themeColor="text1"/>
              </w:rPr>
              <w:t>c</w:t>
            </w:r>
            <w:r w:rsidRPr="00C30C01">
              <w:rPr>
                <w:color w:val="000000" w:themeColor="text1"/>
              </w:rPr>
              <w:t>) If relevant, consider translating estimates of relative risk into absolute risk for a meaningful time period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569B7589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NA – Coefficient for change reported as % increase in score in discussion.</w:t>
            </w:r>
          </w:p>
        </w:tc>
      </w:tr>
      <w:tr w:rsidR="00C30C01" w:rsidRPr="00C30C01" w14:paraId="38D0E1CF" w14:textId="77777777" w:rsidTr="00D4641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CBDF975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81" w:name="italic43"/>
            <w:bookmarkStart w:id="82" w:name="bold44"/>
            <w:bookmarkEnd w:id="79"/>
            <w:bookmarkEnd w:id="80"/>
            <w:r w:rsidRPr="00C30C01">
              <w:rPr>
                <w:bCs/>
                <w:color w:val="000000" w:themeColor="text1"/>
              </w:rPr>
              <w:lastRenderedPageBreak/>
              <w:t>Other analyses</w:t>
            </w:r>
            <w:bookmarkEnd w:id="81"/>
            <w:bookmarkEnd w:id="82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180966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782D4653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Report other analyses done—eg analyses of subgroups and interactions, and sensitivity analyses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7BEFC7CC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Sensitivity analyses reported on in text and in Supplementary tables.</w:t>
            </w:r>
          </w:p>
        </w:tc>
      </w:tr>
      <w:tr w:rsidR="00C30C01" w:rsidRPr="00C30C01" w14:paraId="7C414437" w14:textId="77777777" w:rsidTr="00D46416">
        <w:tc>
          <w:tcPr>
            <w:tcW w:w="7655" w:type="dxa"/>
            <w:gridSpan w:val="3"/>
            <w:tcBorders>
              <w:top w:val="single" w:sz="4" w:space="0" w:color="auto"/>
            </w:tcBorders>
          </w:tcPr>
          <w:p w14:paraId="4073900D" w14:textId="77777777" w:rsidR="000373F1" w:rsidRPr="00C30C01" w:rsidRDefault="000373F1" w:rsidP="00D46416">
            <w:pPr>
              <w:pStyle w:val="TableSubHead"/>
              <w:tabs>
                <w:tab w:val="left" w:pos="540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bookmarkStart w:id="83" w:name="italic44"/>
            <w:bookmarkStart w:id="84" w:name="bold45"/>
            <w:r w:rsidRPr="00C30C01">
              <w:rPr>
                <w:rFonts w:ascii="Arial" w:hAnsi="Arial" w:cs="Arial"/>
                <w:color w:val="000000" w:themeColor="text1"/>
                <w:sz w:val="20"/>
              </w:rPr>
              <w:t>Discussion</w:t>
            </w:r>
            <w:bookmarkEnd w:id="83"/>
            <w:bookmarkEnd w:id="84"/>
          </w:p>
        </w:tc>
        <w:tc>
          <w:tcPr>
            <w:tcW w:w="1371" w:type="dxa"/>
            <w:tcBorders>
              <w:top w:val="single" w:sz="4" w:space="0" w:color="auto"/>
            </w:tcBorders>
          </w:tcPr>
          <w:p w14:paraId="2C6A1200" w14:textId="77777777" w:rsidR="000373F1" w:rsidRPr="00C30C01" w:rsidRDefault="000373F1" w:rsidP="00D46416">
            <w:pPr>
              <w:pStyle w:val="TableSubHead"/>
              <w:tabs>
                <w:tab w:val="left" w:pos="5400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30C01" w:rsidRPr="00C30C01" w14:paraId="740D666B" w14:textId="77777777" w:rsidTr="00D46416">
        <w:tc>
          <w:tcPr>
            <w:tcW w:w="0" w:type="auto"/>
          </w:tcPr>
          <w:p w14:paraId="6EE2F75A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85" w:name="italic45" w:colFirst="0" w:colLast="0"/>
            <w:bookmarkStart w:id="86" w:name="bold46" w:colFirst="0" w:colLast="0"/>
            <w:r w:rsidRPr="00C30C01">
              <w:rPr>
                <w:bCs/>
                <w:color w:val="000000" w:themeColor="text1"/>
              </w:rPr>
              <w:t>Key results</w:t>
            </w:r>
          </w:p>
        </w:tc>
        <w:tc>
          <w:tcPr>
            <w:tcW w:w="0" w:type="auto"/>
          </w:tcPr>
          <w:p w14:paraId="14381DD3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18</w:t>
            </w:r>
          </w:p>
        </w:tc>
        <w:tc>
          <w:tcPr>
            <w:tcW w:w="4932" w:type="dxa"/>
          </w:tcPr>
          <w:p w14:paraId="47DCF14F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Summarise key results with reference to study objectives</w:t>
            </w:r>
          </w:p>
        </w:tc>
        <w:tc>
          <w:tcPr>
            <w:tcW w:w="1371" w:type="dxa"/>
          </w:tcPr>
          <w:p w14:paraId="02222C62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Results outlined in terms of hypotheses in paragraph 1.</w:t>
            </w:r>
          </w:p>
        </w:tc>
      </w:tr>
      <w:tr w:rsidR="00C30C01" w:rsidRPr="00C30C01" w14:paraId="021DC5CF" w14:textId="77777777" w:rsidTr="00D46416">
        <w:tc>
          <w:tcPr>
            <w:tcW w:w="0" w:type="auto"/>
          </w:tcPr>
          <w:p w14:paraId="411F0744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87" w:name="italic46" w:colFirst="0" w:colLast="0"/>
            <w:bookmarkStart w:id="88" w:name="bold47" w:colFirst="0" w:colLast="0"/>
            <w:bookmarkEnd w:id="85"/>
            <w:bookmarkEnd w:id="86"/>
            <w:r w:rsidRPr="00C30C01">
              <w:rPr>
                <w:bCs/>
                <w:color w:val="000000" w:themeColor="text1"/>
              </w:rPr>
              <w:t>Limitations</w:t>
            </w:r>
          </w:p>
        </w:tc>
        <w:tc>
          <w:tcPr>
            <w:tcW w:w="0" w:type="auto"/>
          </w:tcPr>
          <w:p w14:paraId="5E6697F0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19</w:t>
            </w:r>
          </w:p>
        </w:tc>
        <w:tc>
          <w:tcPr>
            <w:tcW w:w="4932" w:type="dxa"/>
          </w:tcPr>
          <w:p w14:paraId="20DFC308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Discuss limitations of the study, taking into account sources of potential bias or imprecision. Discuss both direction and magnitude of any potential bias</w:t>
            </w:r>
          </w:p>
        </w:tc>
        <w:tc>
          <w:tcPr>
            <w:tcW w:w="1371" w:type="dxa"/>
          </w:tcPr>
          <w:p w14:paraId="4349D283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Limitations outlined in limitations section.</w:t>
            </w:r>
          </w:p>
        </w:tc>
      </w:tr>
      <w:tr w:rsidR="00C30C01" w:rsidRPr="00C30C01" w14:paraId="771CCECE" w14:textId="77777777" w:rsidTr="00D46416">
        <w:tc>
          <w:tcPr>
            <w:tcW w:w="0" w:type="auto"/>
          </w:tcPr>
          <w:p w14:paraId="4B3A3DFC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89" w:name="italic47" w:colFirst="0" w:colLast="0"/>
            <w:bookmarkStart w:id="90" w:name="bold48" w:colFirst="0" w:colLast="0"/>
            <w:bookmarkEnd w:id="87"/>
            <w:bookmarkEnd w:id="88"/>
            <w:r w:rsidRPr="00C30C01">
              <w:rPr>
                <w:bCs/>
                <w:color w:val="000000" w:themeColor="text1"/>
              </w:rPr>
              <w:t>Interpretation</w:t>
            </w:r>
          </w:p>
        </w:tc>
        <w:tc>
          <w:tcPr>
            <w:tcW w:w="0" w:type="auto"/>
          </w:tcPr>
          <w:p w14:paraId="1468D7B3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20</w:t>
            </w:r>
          </w:p>
        </w:tc>
        <w:tc>
          <w:tcPr>
            <w:tcW w:w="4932" w:type="dxa"/>
          </w:tcPr>
          <w:p w14:paraId="1527AEC5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1371" w:type="dxa"/>
          </w:tcPr>
          <w:p w14:paraId="2E686CA5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Results contextualised in existing evidence base.</w:t>
            </w:r>
          </w:p>
        </w:tc>
      </w:tr>
      <w:tr w:rsidR="00C30C01" w:rsidRPr="00C30C01" w14:paraId="23AA1B95" w14:textId="77777777" w:rsidTr="00D46416">
        <w:tc>
          <w:tcPr>
            <w:tcW w:w="0" w:type="auto"/>
          </w:tcPr>
          <w:p w14:paraId="27369F03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91" w:name="italic48" w:colFirst="0" w:colLast="0"/>
            <w:bookmarkStart w:id="92" w:name="bold49" w:colFirst="0" w:colLast="0"/>
            <w:bookmarkEnd w:id="89"/>
            <w:bookmarkEnd w:id="90"/>
            <w:r w:rsidRPr="00C30C01">
              <w:rPr>
                <w:bCs/>
                <w:color w:val="000000" w:themeColor="text1"/>
              </w:rPr>
              <w:t>Generalisability</w:t>
            </w:r>
          </w:p>
        </w:tc>
        <w:tc>
          <w:tcPr>
            <w:tcW w:w="0" w:type="auto"/>
          </w:tcPr>
          <w:p w14:paraId="757EF866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21</w:t>
            </w:r>
          </w:p>
        </w:tc>
        <w:tc>
          <w:tcPr>
            <w:tcW w:w="4932" w:type="dxa"/>
          </w:tcPr>
          <w:p w14:paraId="230C57BE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Discuss the generalisability (external validity) of the study results</w:t>
            </w:r>
          </w:p>
        </w:tc>
        <w:tc>
          <w:tcPr>
            <w:tcW w:w="1371" w:type="dxa"/>
          </w:tcPr>
          <w:p w14:paraId="2B8EE313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Reference to other studies, limitations and strengths of this study.</w:t>
            </w:r>
          </w:p>
        </w:tc>
      </w:tr>
      <w:tr w:rsidR="00C30C01" w:rsidRPr="00C30C01" w14:paraId="595F45FD" w14:textId="77777777" w:rsidTr="00D46416"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4FF0E823" w14:textId="77777777" w:rsidR="000373F1" w:rsidRPr="00C30C01" w:rsidRDefault="000373F1" w:rsidP="00D46416">
            <w:pPr>
              <w:pStyle w:val="TableSubHead"/>
              <w:tabs>
                <w:tab w:val="left" w:pos="5400"/>
              </w:tabs>
              <w:rPr>
                <w:rFonts w:ascii="Arial" w:hAnsi="Arial" w:cs="Arial"/>
                <w:color w:val="000000" w:themeColor="text1"/>
                <w:sz w:val="20"/>
              </w:rPr>
            </w:pPr>
            <w:bookmarkStart w:id="93" w:name="italic49"/>
            <w:bookmarkStart w:id="94" w:name="bold50"/>
            <w:bookmarkEnd w:id="91"/>
            <w:bookmarkEnd w:id="92"/>
            <w:r w:rsidRPr="00C30C01">
              <w:rPr>
                <w:rFonts w:ascii="Arial" w:hAnsi="Arial" w:cs="Arial"/>
                <w:color w:val="000000" w:themeColor="text1"/>
                <w:sz w:val="20"/>
              </w:rPr>
              <w:t>Other information</w:t>
            </w:r>
            <w:bookmarkEnd w:id="93"/>
            <w:bookmarkEnd w:id="94"/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68066BB7" w14:textId="77777777" w:rsidR="000373F1" w:rsidRPr="00C30C01" w:rsidRDefault="000373F1" w:rsidP="00D46416">
            <w:pPr>
              <w:pStyle w:val="TableSubHead"/>
              <w:tabs>
                <w:tab w:val="left" w:pos="5400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373F1" w:rsidRPr="00C30C01" w14:paraId="77BFC420" w14:textId="77777777" w:rsidTr="00D46416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0CD413" w14:textId="77777777" w:rsidR="000373F1" w:rsidRPr="00C30C01" w:rsidRDefault="000373F1" w:rsidP="00D46416">
            <w:pPr>
              <w:tabs>
                <w:tab w:val="left" w:pos="5400"/>
              </w:tabs>
              <w:rPr>
                <w:bCs/>
                <w:color w:val="000000" w:themeColor="text1"/>
              </w:rPr>
            </w:pPr>
            <w:bookmarkStart w:id="95" w:name="italic50" w:colFirst="0" w:colLast="0"/>
            <w:bookmarkStart w:id="96" w:name="bold51" w:colFirst="0" w:colLast="0"/>
            <w:r w:rsidRPr="00C30C01">
              <w:rPr>
                <w:bCs/>
                <w:color w:val="000000" w:themeColor="text1"/>
              </w:rPr>
              <w:t>Funding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30BC97" w14:textId="77777777" w:rsidR="000373F1" w:rsidRPr="00C30C01" w:rsidRDefault="000373F1" w:rsidP="00D46416">
            <w:pPr>
              <w:tabs>
                <w:tab w:val="left" w:pos="5400"/>
              </w:tabs>
              <w:jc w:val="center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22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14:paraId="22BF9E9C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14:paraId="2C349187" w14:textId="77777777" w:rsidR="000373F1" w:rsidRPr="00C30C01" w:rsidRDefault="000373F1" w:rsidP="00D46416">
            <w:pPr>
              <w:tabs>
                <w:tab w:val="left" w:pos="5400"/>
              </w:tabs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 xml:space="preserve">Included after discussion. </w:t>
            </w:r>
          </w:p>
        </w:tc>
      </w:tr>
      <w:bookmarkEnd w:id="95"/>
      <w:bookmarkEnd w:id="96"/>
    </w:tbl>
    <w:p w14:paraId="12D408E6" w14:textId="77777777" w:rsidR="000373F1" w:rsidRPr="00C30C01" w:rsidRDefault="000373F1" w:rsidP="000373F1">
      <w:pPr>
        <w:spacing w:line="259" w:lineRule="auto"/>
        <w:rPr>
          <w:color w:val="000000" w:themeColor="text1"/>
        </w:rPr>
      </w:pPr>
    </w:p>
    <w:p w14:paraId="6B660A09" w14:textId="77777777" w:rsidR="000373F1" w:rsidRPr="00C30C01" w:rsidRDefault="000373F1" w:rsidP="000373F1">
      <w:pPr>
        <w:spacing w:line="259" w:lineRule="auto"/>
        <w:rPr>
          <w:color w:val="000000" w:themeColor="text1"/>
        </w:rPr>
      </w:pPr>
    </w:p>
    <w:p w14:paraId="449BFB19" w14:textId="77777777" w:rsidR="000373F1" w:rsidRPr="00C30C01" w:rsidRDefault="000373F1" w:rsidP="000373F1">
      <w:pPr>
        <w:rPr>
          <w:color w:val="000000" w:themeColor="text1"/>
        </w:rPr>
      </w:pPr>
    </w:p>
    <w:p w14:paraId="0A9DD7AE" w14:textId="77777777" w:rsidR="000373F1" w:rsidRPr="00C30C01" w:rsidRDefault="000373F1">
      <w:pPr>
        <w:spacing w:line="259" w:lineRule="auto"/>
        <w:rPr>
          <w:rFonts w:eastAsiaTheme="majorEastAsia"/>
          <w:color w:val="000000" w:themeColor="text1"/>
        </w:rPr>
      </w:pPr>
      <w:r w:rsidRPr="00C30C01">
        <w:rPr>
          <w:color w:val="000000" w:themeColor="text1"/>
        </w:rPr>
        <w:br w:type="page"/>
      </w:r>
    </w:p>
    <w:p w14:paraId="3163840E" w14:textId="2188A595" w:rsidR="00EC583D" w:rsidRPr="00C30C01" w:rsidRDefault="00EC583D" w:rsidP="00C30C01">
      <w:pPr>
        <w:pStyle w:val="Heading1"/>
        <w:rPr>
          <w:rFonts w:cs="Arial"/>
          <w:color w:val="000000" w:themeColor="text1"/>
        </w:rPr>
      </w:pPr>
      <w:bookmarkStart w:id="97" w:name="_Toc189464649"/>
      <w:r w:rsidRPr="00C30C01">
        <w:rPr>
          <w:rFonts w:cs="Arial"/>
          <w:color w:val="000000" w:themeColor="text1"/>
        </w:rPr>
        <w:lastRenderedPageBreak/>
        <w:t xml:space="preserve">Table </w:t>
      </w:r>
      <w:r w:rsidR="000D4BFA" w:rsidRPr="00C30C01">
        <w:rPr>
          <w:rFonts w:cs="Arial"/>
          <w:color w:val="000000" w:themeColor="text1"/>
        </w:rPr>
        <w:t>2</w:t>
      </w:r>
      <w:r w:rsidRPr="00C30C01">
        <w:rPr>
          <w:rFonts w:cs="Arial"/>
          <w:color w:val="000000" w:themeColor="text1"/>
        </w:rPr>
        <w:t>: Model performance for air pollution exposure models.</w:t>
      </w:r>
      <w:bookmarkEnd w:id="97"/>
    </w:p>
    <w:tbl>
      <w:tblPr>
        <w:tblStyle w:val="PlainTable1"/>
        <w:tblW w:w="3850" w:type="pct"/>
        <w:tblLook w:val="04A0" w:firstRow="1" w:lastRow="0" w:firstColumn="1" w:lastColumn="0" w:noHBand="0" w:noVBand="1"/>
      </w:tblPr>
      <w:tblGrid>
        <w:gridCol w:w="2403"/>
        <w:gridCol w:w="1277"/>
        <w:gridCol w:w="1418"/>
        <w:gridCol w:w="1844"/>
      </w:tblGrid>
      <w:tr w:rsidR="00C30C01" w:rsidRPr="00C30C01" w14:paraId="3BF18573" w14:textId="77777777" w:rsidTr="00D32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278" w14:textId="77777777" w:rsidR="00EC583D" w:rsidRPr="00C30C01" w:rsidRDefault="00EC583D" w:rsidP="00487061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Year and Model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2713" w14:textId="77777777" w:rsidR="00EC583D" w:rsidRPr="00C30C01" w:rsidRDefault="00EC583D" w:rsidP="00487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Air Pollution Variables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E9CE" w14:textId="77777777" w:rsidR="00EC583D" w:rsidRPr="00C30C01" w:rsidRDefault="00EC583D" w:rsidP="00487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Model validation (r</w:t>
            </w:r>
            <w:r w:rsidRPr="00C30C01">
              <w:rPr>
                <w:color w:val="000000" w:themeColor="text1"/>
                <w:vertAlign w:val="superscript"/>
              </w:rPr>
              <w:t>2</w:t>
            </w:r>
            <w:r w:rsidRPr="00C30C01">
              <w:rPr>
                <w:color w:val="000000" w:themeColor="text1"/>
              </w:rPr>
              <w:t>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EE0" w14:textId="77777777" w:rsidR="00EC583D" w:rsidRPr="00C30C01" w:rsidRDefault="00EC583D" w:rsidP="00487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Resolution</w:t>
            </w:r>
          </w:p>
        </w:tc>
      </w:tr>
      <w:tr w:rsidR="00C30C01" w:rsidRPr="00C30C01" w14:paraId="38420D41" w14:textId="77777777" w:rsidTr="00D3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22266A" w14:textId="77777777" w:rsidR="00D3257A" w:rsidRPr="00C30C01" w:rsidRDefault="00D3257A" w:rsidP="00D3257A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 xml:space="preserve">Age 25 </w:t>
            </w:r>
          </w:p>
          <w:p w14:paraId="1A7EA557" w14:textId="0415AE76" w:rsidR="00D3257A" w:rsidRPr="00C30C01" w:rsidRDefault="00D3257A" w:rsidP="00D3257A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CHESS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99AF49" w14:textId="5FBD30DF" w:rsidR="00D3257A" w:rsidRPr="00C30C01" w:rsidRDefault="00D3257A" w:rsidP="00D3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62B3C" w14:textId="79AC3D6B" w:rsidR="00D3257A" w:rsidRPr="00C30C01" w:rsidRDefault="00D3257A" w:rsidP="00D3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55A9C" w14:textId="42B3756A" w:rsidR="00D3257A" w:rsidRPr="00C30C01" w:rsidRDefault="00D3257A" w:rsidP="00D3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6A429839" w14:textId="77777777" w:rsidTr="00D3257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84299" w14:textId="77777777" w:rsidR="00D3257A" w:rsidRPr="00C30C01" w:rsidRDefault="00D3257A" w:rsidP="00D3257A">
            <w:pPr>
              <w:rPr>
                <w:b w:val="0"/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BFB97C" w14:textId="016D977E" w:rsidR="00D3257A" w:rsidRPr="00C30C01" w:rsidRDefault="00D3257A" w:rsidP="00D3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SO</w:t>
            </w:r>
            <w:r w:rsidRPr="00C30C01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3B7A00" w14:textId="64596708" w:rsidR="00D3257A" w:rsidRPr="00C30C01" w:rsidRDefault="00D3257A" w:rsidP="00D3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0.57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4356F" w14:textId="54D288D4" w:rsidR="00D3257A" w:rsidRPr="00C30C01" w:rsidRDefault="00D3257A" w:rsidP="00D325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1000m x 1000m</w:t>
            </w:r>
          </w:p>
        </w:tc>
      </w:tr>
      <w:tr w:rsidR="00C30C01" w:rsidRPr="00C30C01" w14:paraId="6627C8E5" w14:textId="77777777" w:rsidTr="00D3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85C5BA" w14:textId="77777777" w:rsidR="00D3257A" w:rsidRPr="00C30C01" w:rsidRDefault="00D3257A" w:rsidP="00D3257A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F709F" w14:textId="7EFDA59B" w:rsidR="00D3257A" w:rsidRPr="00C30C01" w:rsidRDefault="00D3257A" w:rsidP="00D3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bCs/>
                <w:color w:val="000000" w:themeColor="text1"/>
              </w:rPr>
              <w:t>BS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906DEF" w14:textId="63C71F39" w:rsidR="00D3257A" w:rsidRPr="00C30C01" w:rsidRDefault="00D3257A" w:rsidP="00D3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0.41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65281" w14:textId="6905A78B" w:rsidR="00D3257A" w:rsidRPr="00C30C01" w:rsidRDefault="00D3257A" w:rsidP="00D32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1000m x 1000m</w:t>
            </w:r>
          </w:p>
        </w:tc>
      </w:tr>
      <w:tr w:rsidR="00C30C01" w:rsidRPr="00C30C01" w14:paraId="31C69C78" w14:textId="77777777" w:rsidTr="00D3257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268453" w14:textId="28D7DDD2" w:rsidR="00DC2161" w:rsidRPr="00C30C01" w:rsidRDefault="00DC2161" w:rsidP="00DC2161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 xml:space="preserve">Age 45 </w:t>
            </w:r>
          </w:p>
          <w:p w14:paraId="7E62791B" w14:textId="24AF18AE" w:rsidR="00DC2161" w:rsidRPr="00C30C01" w:rsidRDefault="00DC2161" w:rsidP="00DC2161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CHESS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CFEC4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665B8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90661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20DE95F0" w14:textId="77777777" w:rsidTr="00D3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DF55E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FB0405" w14:textId="6C528B59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30C01">
              <w:rPr>
                <w:color w:val="000000" w:themeColor="text1"/>
              </w:rPr>
              <w:t>SO</w:t>
            </w:r>
            <w:r w:rsidRPr="00C30C01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60ACE" w14:textId="701606D8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</w:t>
            </w:r>
            <w:r w:rsidR="00D859A1" w:rsidRPr="00C30C01">
              <w:rPr>
                <w:color w:val="000000" w:themeColor="text1"/>
              </w:rPr>
              <w:t>31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697C9F" w14:textId="0BEDDCA9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1000m x 1000m</w:t>
            </w:r>
          </w:p>
        </w:tc>
      </w:tr>
      <w:tr w:rsidR="00C30C01" w:rsidRPr="00C30C01" w14:paraId="705FB0C4" w14:textId="77777777" w:rsidTr="00D3257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62FEF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19B232" w14:textId="3F37072D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C30C01">
              <w:rPr>
                <w:bCs/>
                <w:color w:val="000000" w:themeColor="text1"/>
              </w:rPr>
              <w:t>BS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62837" w14:textId="7E0F7030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</w:t>
            </w:r>
            <w:r w:rsidR="00FF6404" w:rsidRPr="00C30C01">
              <w:rPr>
                <w:color w:val="000000" w:themeColor="text1"/>
              </w:rPr>
              <w:t>34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D1B027" w14:textId="5532F955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1000m x 1000m</w:t>
            </w:r>
          </w:p>
        </w:tc>
      </w:tr>
      <w:tr w:rsidR="00C30C01" w:rsidRPr="00C30C01" w14:paraId="35A46980" w14:textId="77777777" w:rsidTr="00D32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0E447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A2657D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1C4341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CDC19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1645CE1C" w14:textId="77777777" w:rsidTr="00D3257A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19EC2" w14:textId="77777777" w:rsidR="00DC2161" w:rsidRPr="00C30C01" w:rsidRDefault="00DC2161" w:rsidP="00DC2161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 xml:space="preserve">Age 45 </w:t>
            </w:r>
          </w:p>
          <w:p w14:paraId="5856F6D3" w14:textId="1F7F14E7" w:rsidR="00DC2161" w:rsidRPr="00C30C01" w:rsidRDefault="00DC2161" w:rsidP="00DC2161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Land use regression (NO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  <w:r w:rsidRPr="00C30C01">
              <w:rPr>
                <w:color w:val="000000" w:themeColor="text1"/>
              </w:rPr>
              <w:t>)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FD9D6" w14:textId="555B66AB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B4E8AC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EC0C4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629DD6CC" w14:textId="77777777" w:rsidTr="0046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00D6C6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3C3229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5D2CA1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0.62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F85FF3E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200m x 200m</w:t>
            </w:r>
          </w:p>
        </w:tc>
      </w:tr>
      <w:tr w:rsidR="00C30C01" w:rsidRPr="00C30C01" w14:paraId="6C444D2E" w14:textId="77777777" w:rsidTr="004640CA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93AA27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F356EF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5AF495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65AA55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2B76822A" w14:textId="77777777" w:rsidTr="009D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E9A58E" w14:textId="77777777" w:rsidR="00DC2161" w:rsidRPr="00C30C01" w:rsidRDefault="00DC2161" w:rsidP="00DC2161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Age 55</w:t>
            </w:r>
            <w:r w:rsidRPr="00C30C01">
              <w:rPr>
                <w:color w:val="000000" w:themeColor="text1"/>
              </w:rPr>
              <w:br/>
              <w:t>RGI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51BBF0" w14:textId="542169EE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A3965E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CC661F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4F5BEFC6" w14:textId="77777777" w:rsidTr="004640C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C6C42FF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532440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10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A28F94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0.37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6B02EC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100m x 100m</w:t>
            </w:r>
          </w:p>
        </w:tc>
      </w:tr>
      <w:tr w:rsidR="00C30C01" w:rsidRPr="00C30C01" w14:paraId="16364858" w14:textId="77777777" w:rsidTr="0046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0A692E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71D2EA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B5469A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0.61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627BDB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100m x 100m</w:t>
            </w:r>
          </w:p>
        </w:tc>
      </w:tr>
      <w:tr w:rsidR="00C30C01" w:rsidRPr="00C30C01" w14:paraId="071F9123" w14:textId="77777777" w:rsidTr="004640C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820BE5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70F2550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172EB9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68660A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5763C360" w14:textId="77777777" w:rsidTr="009D6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F4A8381" w14:textId="77777777" w:rsidR="00DC2161" w:rsidRPr="00C30C01" w:rsidRDefault="00DC2161" w:rsidP="00DC2161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 xml:space="preserve">Age 60-64 </w:t>
            </w:r>
          </w:p>
          <w:p w14:paraId="29CF62BD" w14:textId="5BC6FB87" w:rsidR="00DC2161" w:rsidRPr="00C30C01" w:rsidRDefault="00DC2161" w:rsidP="00DC2161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ESCAPE</w:t>
            </w: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18FAF5" w14:textId="63FEF8C6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606398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D988D8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549689B9" w14:textId="77777777" w:rsidTr="004640C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4B0BEC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5329A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2.5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431DEE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0.71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E00116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100m x 100m</w:t>
            </w:r>
          </w:p>
        </w:tc>
      </w:tr>
      <w:tr w:rsidR="00C30C01" w:rsidRPr="00C30C01" w14:paraId="3B4D8B97" w14:textId="77777777" w:rsidTr="0046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2E6B27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D1950E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coarse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50046B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0.56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C6378A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100m x 100m</w:t>
            </w:r>
          </w:p>
        </w:tc>
      </w:tr>
      <w:tr w:rsidR="00C30C01" w:rsidRPr="00C30C01" w14:paraId="747B1FC3" w14:textId="07127A78" w:rsidTr="004640C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8F0ED42" w14:textId="0C3BE699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CAC8CE" w14:textId="2EDDABC4" w:rsidR="00DC2161" w:rsidRPr="00C30C01" w:rsidRDefault="00550AF8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2.5</w:t>
            </w:r>
            <w:r w:rsidR="000433F8" w:rsidRPr="00C30C01">
              <w:rPr>
                <w:color w:val="000000" w:themeColor="text1"/>
              </w:rPr>
              <w:t>abs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78659C9" w14:textId="702F4503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0.92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2F2A6A" w14:textId="64576033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100m x 100m</w:t>
            </w:r>
          </w:p>
        </w:tc>
      </w:tr>
      <w:tr w:rsidR="00C30C01" w:rsidRPr="00C30C01" w14:paraId="21A959AD" w14:textId="77777777" w:rsidTr="0046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7E7453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84170FD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10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19875C6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0.75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EAFAEF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100m x 100m</w:t>
            </w:r>
          </w:p>
        </w:tc>
      </w:tr>
      <w:tr w:rsidR="00C30C01" w:rsidRPr="00C30C01" w14:paraId="2E5DFCDD" w14:textId="77777777" w:rsidTr="004640CA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E1F3D2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53C56A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x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C92C62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0.78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B859E9" w14:textId="77777777" w:rsidR="00DC2161" w:rsidRPr="00C30C01" w:rsidRDefault="00DC2161" w:rsidP="00DC21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100m x 100m</w:t>
            </w:r>
          </w:p>
        </w:tc>
      </w:tr>
      <w:tr w:rsidR="00C30C01" w:rsidRPr="00C30C01" w14:paraId="2AE0C68B" w14:textId="77777777" w:rsidTr="0046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A6D1F" w14:textId="77777777" w:rsidR="00DC2161" w:rsidRPr="00C30C01" w:rsidRDefault="00DC2161" w:rsidP="00DC2161">
            <w:pPr>
              <w:rPr>
                <w:color w:val="000000" w:themeColor="text1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1901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10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0ED91" w14:textId="77777777" w:rsidR="00DC2161" w:rsidRPr="00C30C01" w:rsidRDefault="00DC2161" w:rsidP="00DC21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0.75</w:t>
            </w:r>
          </w:p>
        </w:tc>
        <w:tc>
          <w:tcPr>
            <w:tcW w:w="1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6A1FB" w14:textId="77777777" w:rsidR="00DC2161" w:rsidRPr="00C30C01" w:rsidRDefault="00DC2161" w:rsidP="00DC2161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100m x 100m</w:t>
            </w:r>
          </w:p>
        </w:tc>
      </w:tr>
    </w:tbl>
    <w:p w14:paraId="01C52A2A" w14:textId="6A57C7B8" w:rsidR="00EC583D" w:rsidRPr="00C30C01" w:rsidRDefault="00550A9E" w:rsidP="009D6418">
      <w:pPr>
        <w:spacing w:line="480" w:lineRule="auto"/>
        <w:rPr>
          <w:rFonts w:eastAsiaTheme="majorEastAsia"/>
          <w:color w:val="000000" w:themeColor="text1"/>
        </w:rPr>
      </w:pPr>
      <w:r w:rsidRPr="00C30C01">
        <w:rPr>
          <w:i/>
          <w:iCs/>
          <w:color w:val="000000" w:themeColor="text1"/>
        </w:rPr>
        <w:t>SO</w:t>
      </w:r>
      <w:r w:rsidRPr="00C30C01">
        <w:rPr>
          <w:i/>
          <w:iCs/>
          <w:color w:val="000000" w:themeColor="text1"/>
          <w:vertAlign w:val="subscript"/>
        </w:rPr>
        <w:t>2</w:t>
      </w:r>
      <w:r w:rsidRPr="00C30C01">
        <w:rPr>
          <w:i/>
          <w:iCs/>
          <w:color w:val="000000" w:themeColor="text1"/>
        </w:rPr>
        <w:t xml:space="preserve"> = Sulphur Dioxide, BS = Black Smoke, NO</w:t>
      </w:r>
      <w:r w:rsidRPr="00C30C01">
        <w:rPr>
          <w:i/>
          <w:iCs/>
          <w:color w:val="000000" w:themeColor="text1"/>
          <w:vertAlign w:val="subscript"/>
        </w:rPr>
        <w:t>2</w:t>
      </w:r>
      <w:r w:rsidRPr="00C30C01">
        <w:rPr>
          <w:i/>
          <w:iCs/>
          <w:color w:val="000000" w:themeColor="text1"/>
        </w:rPr>
        <w:t xml:space="preserve"> = Nitrogen Dioxide, NO</w:t>
      </w:r>
      <w:r w:rsidRPr="00C30C01">
        <w:rPr>
          <w:i/>
          <w:iCs/>
          <w:color w:val="000000" w:themeColor="text1"/>
          <w:vertAlign w:val="subscript"/>
        </w:rPr>
        <w:t>x</w:t>
      </w:r>
      <w:r w:rsidRPr="00C30C01">
        <w:rPr>
          <w:i/>
          <w:iCs/>
          <w:color w:val="000000" w:themeColor="text1"/>
        </w:rPr>
        <w:t xml:space="preserve"> = Nitrogen oxides, PM</w:t>
      </w:r>
      <w:r w:rsidRPr="00C30C01">
        <w:rPr>
          <w:i/>
          <w:iCs/>
          <w:color w:val="000000" w:themeColor="text1"/>
          <w:vertAlign w:val="subscript"/>
        </w:rPr>
        <w:t>10</w:t>
      </w:r>
      <w:r w:rsidRPr="00C30C01">
        <w:rPr>
          <w:i/>
          <w:iCs/>
          <w:color w:val="000000" w:themeColor="text1"/>
        </w:rPr>
        <w:t xml:space="preserve"> = particulate matter 10µm or smaller, PM</w:t>
      </w:r>
      <w:r w:rsidRPr="00C30C01">
        <w:rPr>
          <w:i/>
          <w:iCs/>
          <w:color w:val="000000" w:themeColor="text1"/>
          <w:vertAlign w:val="subscript"/>
        </w:rPr>
        <w:t xml:space="preserve">2.5 </w:t>
      </w:r>
      <w:r w:rsidRPr="00C30C01">
        <w:rPr>
          <w:i/>
          <w:iCs/>
          <w:color w:val="000000" w:themeColor="text1"/>
        </w:rPr>
        <w:t>= particulate matter 2.5µm or smaller, PM</w:t>
      </w:r>
      <w:r w:rsidRPr="00C30C01">
        <w:rPr>
          <w:i/>
          <w:iCs/>
          <w:color w:val="000000" w:themeColor="text1"/>
          <w:vertAlign w:val="subscript"/>
        </w:rPr>
        <w:t xml:space="preserve">coarse </w:t>
      </w:r>
      <w:r w:rsidRPr="00C30C01">
        <w:rPr>
          <w:i/>
          <w:iCs/>
          <w:color w:val="000000" w:themeColor="text1"/>
        </w:rPr>
        <w:t xml:space="preserve">= particulate matter of size 2.5µm-10µm, </w:t>
      </w:r>
      <w:r w:rsidR="00550AF8" w:rsidRPr="00C30C01">
        <w:rPr>
          <w:i/>
          <w:iCs/>
          <w:color w:val="000000" w:themeColor="text1"/>
        </w:rPr>
        <w:t>PM</w:t>
      </w:r>
      <w:r w:rsidR="00550AF8" w:rsidRPr="00C30C01">
        <w:rPr>
          <w:i/>
          <w:iCs/>
          <w:color w:val="000000" w:themeColor="text1"/>
          <w:vertAlign w:val="subscript"/>
        </w:rPr>
        <w:t>2.5</w:t>
      </w:r>
      <w:r w:rsidR="00550AF8" w:rsidRPr="00C30C01">
        <w:rPr>
          <w:i/>
          <w:iCs/>
          <w:color w:val="000000" w:themeColor="text1"/>
        </w:rPr>
        <w:t>abs</w:t>
      </w:r>
      <w:r w:rsidRPr="00C30C01">
        <w:rPr>
          <w:i/>
          <w:iCs/>
          <w:color w:val="000000" w:themeColor="text1"/>
        </w:rPr>
        <w:t>= absorption fraction related to particulate matter. CHESS = Chronic Health Effects of Smoke and SO</w:t>
      </w:r>
      <w:r w:rsidRPr="00C30C01">
        <w:rPr>
          <w:i/>
          <w:iCs/>
          <w:color w:val="000000" w:themeColor="text1"/>
          <w:vertAlign w:val="subscript"/>
        </w:rPr>
        <w:t xml:space="preserve">2, </w:t>
      </w:r>
      <w:r w:rsidRPr="00C30C01">
        <w:rPr>
          <w:i/>
          <w:iCs/>
          <w:color w:val="000000" w:themeColor="text1"/>
        </w:rPr>
        <w:t>ESCAPE = European Study of Cohorts for Air Pollution Effects, RGI = Ruimte voor Geoinformatie.</w:t>
      </w:r>
      <w:r w:rsidR="00EC583D" w:rsidRPr="00C30C01">
        <w:rPr>
          <w:color w:val="000000" w:themeColor="text1"/>
        </w:rPr>
        <w:br w:type="page"/>
      </w:r>
    </w:p>
    <w:p w14:paraId="6206786E" w14:textId="4495DD26" w:rsidR="001D131C" w:rsidRPr="00C30C01" w:rsidRDefault="005F2C55" w:rsidP="00C30C01">
      <w:pPr>
        <w:pStyle w:val="Heading1"/>
        <w:rPr>
          <w:rStyle w:val="None"/>
          <w:rFonts w:cs="Arial"/>
          <w:b w:val="0"/>
          <w:bCs w:val="0"/>
          <w:color w:val="000000" w:themeColor="text1"/>
        </w:rPr>
      </w:pPr>
      <w:bookmarkStart w:id="98" w:name="_Toc189464650"/>
      <w:r w:rsidRPr="00C30C01">
        <w:rPr>
          <w:rFonts w:cs="Arial"/>
          <w:color w:val="000000" w:themeColor="text1"/>
        </w:rPr>
        <w:lastRenderedPageBreak/>
        <w:t xml:space="preserve">Table </w:t>
      </w:r>
      <w:r w:rsidR="000D4BFA" w:rsidRPr="00C30C01">
        <w:rPr>
          <w:rFonts w:cs="Arial"/>
          <w:color w:val="000000" w:themeColor="text1"/>
        </w:rPr>
        <w:t>3</w:t>
      </w:r>
      <w:r w:rsidRPr="00C30C01">
        <w:rPr>
          <w:rFonts w:cs="Arial"/>
          <w:color w:val="000000" w:themeColor="text1"/>
        </w:rPr>
        <w:t xml:space="preserve">: </w:t>
      </w:r>
      <w:r w:rsidR="001D131C" w:rsidRPr="00C30C01">
        <w:rPr>
          <w:rStyle w:val="None"/>
          <w:rFonts w:cs="Arial"/>
          <w:color w:val="000000" w:themeColor="text1"/>
        </w:rPr>
        <w:t xml:space="preserve">Description of </w:t>
      </w:r>
      <w:r w:rsidR="001E33E8" w:rsidRPr="00C30C01">
        <w:rPr>
          <w:rStyle w:val="None"/>
          <w:rFonts w:cs="Arial"/>
          <w:color w:val="000000" w:themeColor="text1"/>
        </w:rPr>
        <w:t>models</w:t>
      </w:r>
      <w:r w:rsidR="001D131C" w:rsidRPr="00C30C01">
        <w:rPr>
          <w:rStyle w:val="None"/>
          <w:rFonts w:cs="Arial"/>
          <w:color w:val="000000" w:themeColor="text1"/>
        </w:rPr>
        <w:t xml:space="preserve"> used in </w:t>
      </w:r>
      <w:r w:rsidR="001E33E8" w:rsidRPr="00C30C01">
        <w:rPr>
          <w:rStyle w:val="None"/>
          <w:rFonts w:cs="Arial"/>
          <w:color w:val="000000" w:themeColor="text1"/>
        </w:rPr>
        <w:t>analys</w:t>
      </w:r>
      <w:r w:rsidR="00C76819" w:rsidRPr="00C30C01">
        <w:rPr>
          <w:rStyle w:val="None"/>
          <w:rFonts w:cs="Arial"/>
          <w:color w:val="000000" w:themeColor="text1"/>
        </w:rPr>
        <w:t>e</w:t>
      </w:r>
      <w:r w:rsidR="001E33E8" w:rsidRPr="00C30C01">
        <w:rPr>
          <w:rStyle w:val="None"/>
          <w:rFonts w:cs="Arial"/>
          <w:color w:val="000000" w:themeColor="text1"/>
        </w:rPr>
        <w:t xml:space="preserve">s of the association </w:t>
      </w:r>
      <w:r w:rsidR="007135F0" w:rsidRPr="00C30C01">
        <w:rPr>
          <w:rStyle w:val="None"/>
          <w:rFonts w:cs="Arial"/>
          <w:color w:val="000000" w:themeColor="text1"/>
        </w:rPr>
        <w:t>between</w:t>
      </w:r>
      <w:r w:rsidR="00DB29F8" w:rsidRPr="00C30C01">
        <w:rPr>
          <w:rStyle w:val="None"/>
          <w:rFonts w:cs="Arial"/>
          <w:color w:val="000000" w:themeColor="text1"/>
        </w:rPr>
        <w:t xml:space="preserve"> air pollution and mental health</w:t>
      </w:r>
      <w:r w:rsidR="00E64441" w:rsidRPr="00C30C01">
        <w:rPr>
          <w:rStyle w:val="None"/>
          <w:rFonts w:cs="Arial"/>
          <w:color w:val="000000" w:themeColor="text1"/>
        </w:rPr>
        <w:t>.</w:t>
      </w:r>
      <w:bookmarkEnd w:id="98"/>
    </w:p>
    <w:tbl>
      <w:tblPr>
        <w:tblStyle w:val="TableGrid"/>
        <w:tblW w:w="9174" w:type="dxa"/>
        <w:tblLook w:val="04A0" w:firstRow="1" w:lastRow="0" w:firstColumn="1" w:lastColumn="0" w:noHBand="0" w:noVBand="1"/>
      </w:tblPr>
      <w:tblGrid>
        <w:gridCol w:w="2405"/>
        <w:gridCol w:w="3711"/>
        <w:gridCol w:w="3058"/>
      </w:tblGrid>
      <w:tr w:rsidR="00C30C01" w:rsidRPr="00C30C01" w14:paraId="63ED2C6A" w14:textId="77777777" w:rsidTr="00F9747E">
        <w:trPr>
          <w:trHeight w:val="619"/>
        </w:trPr>
        <w:tc>
          <w:tcPr>
            <w:tcW w:w="2405" w:type="dxa"/>
          </w:tcPr>
          <w:p w14:paraId="6FB93A58" w14:textId="77777777" w:rsidR="00AE62B4" w:rsidRPr="00C30C01" w:rsidRDefault="00AE62B4" w:rsidP="00F9747E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Air Pollution Exposure</w:t>
            </w:r>
          </w:p>
        </w:tc>
        <w:tc>
          <w:tcPr>
            <w:tcW w:w="3711" w:type="dxa"/>
          </w:tcPr>
          <w:p w14:paraId="300042C6" w14:textId="77777777" w:rsidR="00AE62B4" w:rsidRPr="00C30C01" w:rsidRDefault="00AE62B4" w:rsidP="00F9747E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Mental Health Outcomes</w:t>
            </w:r>
          </w:p>
        </w:tc>
        <w:tc>
          <w:tcPr>
            <w:tcW w:w="3058" w:type="dxa"/>
          </w:tcPr>
          <w:p w14:paraId="150E62B3" w14:textId="093BEF4F" w:rsidR="00AE62B4" w:rsidRPr="00C30C01" w:rsidRDefault="00AE62B4" w:rsidP="00F9747E">
            <w:pPr>
              <w:rPr>
                <w:color w:val="000000" w:themeColor="text1"/>
                <w:vertAlign w:val="superscript"/>
              </w:rPr>
            </w:pPr>
            <w:r w:rsidRPr="00C30C01">
              <w:rPr>
                <w:color w:val="000000" w:themeColor="text1"/>
              </w:rPr>
              <w:t xml:space="preserve">Modelling </w:t>
            </w:r>
            <w:r w:rsidR="007319D6" w:rsidRPr="00C30C01">
              <w:rPr>
                <w:color w:val="000000" w:themeColor="text1"/>
              </w:rPr>
              <w:t>framework</w:t>
            </w:r>
          </w:p>
        </w:tc>
      </w:tr>
      <w:tr w:rsidR="00C30C01" w:rsidRPr="00C30C01" w14:paraId="4AA76975" w14:textId="77777777" w:rsidTr="00F9747E">
        <w:trPr>
          <w:trHeight w:val="497"/>
        </w:trPr>
        <w:tc>
          <w:tcPr>
            <w:tcW w:w="9174" w:type="dxa"/>
            <w:gridSpan w:val="3"/>
          </w:tcPr>
          <w:p w14:paraId="5B9DAA9E" w14:textId="31CC8657" w:rsidR="00AE62B4" w:rsidRPr="00C30C01" w:rsidRDefault="00AE62B4" w:rsidP="00F9747E">
            <w:pPr>
              <w:rPr>
                <w:i/>
                <w:iCs/>
                <w:color w:val="000000" w:themeColor="text1"/>
              </w:rPr>
            </w:pPr>
            <w:r w:rsidRPr="00C30C01">
              <w:rPr>
                <w:b/>
                <w:bCs/>
                <w:i/>
                <w:iCs/>
                <w:color w:val="000000" w:themeColor="text1"/>
              </w:rPr>
              <w:t xml:space="preserve">Hypothesis </w:t>
            </w:r>
            <w:r w:rsidR="00ED42B3" w:rsidRPr="00C30C01">
              <w:rPr>
                <w:b/>
                <w:bCs/>
                <w:i/>
                <w:iCs/>
                <w:color w:val="000000" w:themeColor="text1"/>
              </w:rPr>
              <w:t>1</w:t>
            </w:r>
            <w:r w:rsidR="00374521" w:rsidRPr="00C30C01"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6C46C2" w:rsidRPr="00C30C01">
              <w:rPr>
                <w:b/>
                <w:bCs/>
                <w:i/>
                <w:iCs/>
                <w:color w:val="000000" w:themeColor="text1"/>
              </w:rPr>
              <w:t xml:space="preserve">Long term exposures to elevated concentrations of pollutants would be associated with poorer mental health over a </w:t>
            </w:r>
            <w:r w:rsidR="007A0E05" w:rsidRPr="00C30C01">
              <w:rPr>
                <w:b/>
                <w:bCs/>
                <w:i/>
                <w:iCs/>
                <w:color w:val="000000" w:themeColor="text1"/>
              </w:rPr>
              <w:t>26</w:t>
            </w:r>
            <w:r w:rsidR="006C46C2" w:rsidRPr="00C30C01">
              <w:rPr>
                <w:b/>
                <w:bCs/>
                <w:i/>
                <w:iCs/>
                <w:color w:val="000000" w:themeColor="text1"/>
              </w:rPr>
              <w:t>-year (NO</w:t>
            </w:r>
            <w:r w:rsidR="006C46C2" w:rsidRPr="00C30C01">
              <w:rPr>
                <w:b/>
                <w:bCs/>
                <w:i/>
                <w:iCs/>
                <w:color w:val="000000" w:themeColor="text1"/>
                <w:vertAlign w:val="subscript"/>
              </w:rPr>
              <w:t>2</w:t>
            </w:r>
            <w:r w:rsidR="006C46C2" w:rsidRPr="00C30C01">
              <w:rPr>
                <w:b/>
                <w:bCs/>
                <w:i/>
                <w:iCs/>
                <w:color w:val="000000" w:themeColor="text1"/>
              </w:rPr>
              <w:t xml:space="preserve">), </w:t>
            </w:r>
            <w:r w:rsidR="007A0E05" w:rsidRPr="00C30C01">
              <w:rPr>
                <w:b/>
                <w:bCs/>
                <w:i/>
                <w:iCs/>
                <w:color w:val="000000" w:themeColor="text1"/>
              </w:rPr>
              <w:t>16</w:t>
            </w:r>
            <w:r w:rsidR="006C46C2" w:rsidRPr="00C30C01">
              <w:rPr>
                <w:b/>
                <w:bCs/>
                <w:i/>
                <w:iCs/>
                <w:color w:val="000000" w:themeColor="text1"/>
              </w:rPr>
              <w:t>-year (PM10) and 5-year (NO</w:t>
            </w:r>
            <w:r w:rsidR="006C46C2" w:rsidRPr="00C30C01">
              <w:rPr>
                <w:b/>
                <w:bCs/>
                <w:i/>
                <w:iCs/>
                <w:color w:val="000000" w:themeColor="text1"/>
                <w:vertAlign w:val="subscript"/>
              </w:rPr>
              <w:t>x</w:t>
            </w:r>
            <w:r w:rsidR="006C46C2" w:rsidRPr="00C30C01">
              <w:rPr>
                <w:b/>
                <w:bCs/>
                <w:i/>
                <w:iCs/>
                <w:color w:val="000000" w:themeColor="text1"/>
              </w:rPr>
              <w:t>, PM</w:t>
            </w:r>
            <w:r w:rsidR="006C46C2" w:rsidRPr="00C30C01">
              <w:rPr>
                <w:b/>
                <w:bCs/>
                <w:i/>
                <w:iCs/>
                <w:color w:val="000000" w:themeColor="text1"/>
                <w:vertAlign w:val="subscript"/>
              </w:rPr>
              <w:t>2.5</w:t>
            </w:r>
            <w:r w:rsidR="006C46C2" w:rsidRPr="00C30C01">
              <w:rPr>
                <w:b/>
                <w:bCs/>
                <w:i/>
                <w:iCs/>
                <w:color w:val="000000" w:themeColor="text1"/>
              </w:rPr>
              <w:t>, PM</w:t>
            </w:r>
            <w:r w:rsidR="006C46C2" w:rsidRPr="00C30C01">
              <w:rPr>
                <w:b/>
                <w:bCs/>
                <w:i/>
                <w:iCs/>
                <w:color w:val="000000" w:themeColor="text1"/>
                <w:vertAlign w:val="subscript"/>
              </w:rPr>
              <w:t>coarse</w:t>
            </w:r>
            <w:r w:rsidR="006C46C2" w:rsidRPr="00C30C01">
              <w:rPr>
                <w:b/>
                <w:bCs/>
                <w:i/>
                <w:iCs/>
                <w:color w:val="000000" w:themeColor="text1"/>
              </w:rPr>
              <w:t xml:space="preserve"> and </w:t>
            </w:r>
            <w:r w:rsidR="00550AF8" w:rsidRPr="00C30C01">
              <w:rPr>
                <w:b/>
                <w:bCs/>
                <w:i/>
                <w:iCs/>
                <w:color w:val="000000" w:themeColor="text1"/>
              </w:rPr>
              <w:t>PM</w:t>
            </w:r>
            <w:r w:rsidR="00550AF8" w:rsidRPr="00C30C01">
              <w:rPr>
                <w:b/>
                <w:bCs/>
                <w:i/>
                <w:iCs/>
                <w:color w:val="000000" w:themeColor="text1"/>
                <w:vertAlign w:val="subscript"/>
              </w:rPr>
              <w:t>2.5</w:t>
            </w:r>
            <w:r w:rsidR="00550AF8" w:rsidRPr="00C30C01">
              <w:rPr>
                <w:b/>
                <w:bCs/>
                <w:i/>
                <w:iCs/>
                <w:color w:val="000000" w:themeColor="text1"/>
              </w:rPr>
              <w:t>abs</w:t>
            </w:r>
            <w:r w:rsidR="006C46C2" w:rsidRPr="00C30C01">
              <w:rPr>
                <w:b/>
                <w:bCs/>
                <w:i/>
                <w:iCs/>
                <w:color w:val="000000" w:themeColor="text1"/>
              </w:rPr>
              <w:t>) period</w:t>
            </w:r>
          </w:p>
        </w:tc>
      </w:tr>
      <w:tr w:rsidR="00C30C01" w:rsidRPr="00C30C01" w14:paraId="55033959" w14:textId="77777777" w:rsidTr="00F9747E">
        <w:trPr>
          <w:trHeight w:val="610"/>
        </w:trPr>
        <w:tc>
          <w:tcPr>
            <w:tcW w:w="2405" w:type="dxa"/>
          </w:tcPr>
          <w:p w14:paraId="4932591F" w14:textId="5F87D6E0" w:rsidR="00ED42B3" w:rsidRPr="00C30C01" w:rsidRDefault="00ED42B3" w:rsidP="00ED42B3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 xml:space="preserve">2 </w:t>
            </w:r>
            <w:r w:rsidRPr="00C30C01">
              <w:rPr>
                <w:color w:val="000000" w:themeColor="text1"/>
              </w:rPr>
              <w:t>at age 43, 53 and 60-64</w:t>
            </w:r>
          </w:p>
        </w:tc>
        <w:tc>
          <w:tcPr>
            <w:tcW w:w="3711" w:type="dxa"/>
          </w:tcPr>
          <w:p w14:paraId="2B91CD35" w14:textId="794B2B89" w:rsidR="00ED42B3" w:rsidRPr="00C30C01" w:rsidRDefault="00ED42B3" w:rsidP="00ED42B3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General Health Questionnaire-28 item (GHQ-28) at age 53, 60-64 and 69</w:t>
            </w:r>
          </w:p>
        </w:tc>
        <w:tc>
          <w:tcPr>
            <w:tcW w:w="3058" w:type="dxa"/>
          </w:tcPr>
          <w:p w14:paraId="137A4705" w14:textId="1FCBBDED" w:rsidR="00ED42B3" w:rsidRPr="00C30C01" w:rsidRDefault="00B63F7B" w:rsidP="00ED42B3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Random</w:t>
            </w:r>
            <w:r w:rsidR="00ED42B3" w:rsidRPr="00C30C01">
              <w:rPr>
                <w:color w:val="000000" w:themeColor="text1"/>
              </w:rPr>
              <w:t xml:space="preserve"> intercept </w:t>
            </w:r>
            <w:r w:rsidRPr="00C30C01">
              <w:rPr>
                <w:color w:val="000000" w:themeColor="text1"/>
              </w:rPr>
              <w:t xml:space="preserve">linear </w:t>
            </w:r>
            <w:r w:rsidR="00ED42B3" w:rsidRPr="00C30C01">
              <w:rPr>
                <w:color w:val="000000" w:themeColor="text1"/>
              </w:rPr>
              <w:t>regression models between all exposures and outcomes utilising repeated measures in individuals over time</w:t>
            </w:r>
          </w:p>
        </w:tc>
      </w:tr>
      <w:tr w:rsidR="00C30C01" w:rsidRPr="00C30C01" w14:paraId="09BF44EC" w14:textId="77777777" w:rsidTr="00F9747E">
        <w:trPr>
          <w:trHeight w:val="610"/>
        </w:trPr>
        <w:tc>
          <w:tcPr>
            <w:tcW w:w="2405" w:type="dxa"/>
          </w:tcPr>
          <w:p w14:paraId="4CF4B342" w14:textId="3CD556BE" w:rsidR="00ED42B3" w:rsidRPr="00C30C01" w:rsidRDefault="00ED42B3" w:rsidP="00ED42B3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 xml:space="preserve">10 </w:t>
            </w:r>
            <w:r w:rsidRPr="00C30C01">
              <w:rPr>
                <w:color w:val="000000" w:themeColor="text1"/>
              </w:rPr>
              <w:t>at age 53 and 60-64</w:t>
            </w:r>
          </w:p>
        </w:tc>
        <w:tc>
          <w:tcPr>
            <w:tcW w:w="3711" w:type="dxa"/>
          </w:tcPr>
          <w:p w14:paraId="628DB933" w14:textId="5F6D97D4" w:rsidR="00ED42B3" w:rsidRPr="00C30C01" w:rsidRDefault="00ED42B3" w:rsidP="00ED42B3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General Health Questionnaire-28 item (GHQ-28) at age 60-64 and 69</w:t>
            </w:r>
          </w:p>
        </w:tc>
        <w:tc>
          <w:tcPr>
            <w:tcW w:w="3058" w:type="dxa"/>
          </w:tcPr>
          <w:p w14:paraId="7206CBA4" w14:textId="6641DD33" w:rsidR="00ED42B3" w:rsidRPr="00C30C01" w:rsidRDefault="00B63F7B" w:rsidP="00ED42B3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Random</w:t>
            </w:r>
            <w:r w:rsidR="00ED42B3" w:rsidRPr="00C30C01">
              <w:rPr>
                <w:color w:val="000000" w:themeColor="text1"/>
              </w:rPr>
              <w:t xml:space="preserve"> intercept </w:t>
            </w:r>
            <w:r w:rsidRPr="00C30C01">
              <w:rPr>
                <w:color w:val="000000" w:themeColor="text1"/>
              </w:rPr>
              <w:t xml:space="preserve">linear </w:t>
            </w:r>
            <w:r w:rsidR="00ED42B3" w:rsidRPr="00C30C01">
              <w:rPr>
                <w:color w:val="000000" w:themeColor="text1"/>
              </w:rPr>
              <w:t>regression models between all exposures and outcomes utilising repeated measures in individuals over time</w:t>
            </w:r>
          </w:p>
        </w:tc>
      </w:tr>
      <w:tr w:rsidR="00C30C01" w:rsidRPr="00C30C01" w14:paraId="5F60CA23" w14:textId="77777777" w:rsidTr="00F9747E">
        <w:trPr>
          <w:trHeight w:val="610"/>
        </w:trPr>
        <w:tc>
          <w:tcPr>
            <w:tcW w:w="2405" w:type="dxa"/>
          </w:tcPr>
          <w:p w14:paraId="2B223141" w14:textId="6F95858F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x</w:t>
            </w:r>
            <w:r w:rsidRPr="00C30C01">
              <w:rPr>
                <w:color w:val="000000" w:themeColor="text1"/>
              </w:rPr>
              <w:t>, PM</w:t>
            </w:r>
            <w:r w:rsidRPr="00C30C01">
              <w:rPr>
                <w:color w:val="000000" w:themeColor="text1"/>
                <w:vertAlign w:val="subscript"/>
              </w:rPr>
              <w:t>2.5</w:t>
            </w:r>
            <w:r w:rsidRPr="00C30C01">
              <w:rPr>
                <w:color w:val="000000" w:themeColor="text1"/>
              </w:rPr>
              <w:t>, PM</w:t>
            </w:r>
            <w:r w:rsidRPr="00C30C01">
              <w:rPr>
                <w:color w:val="000000" w:themeColor="text1"/>
                <w:vertAlign w:val="subscript"/>
              </w:rPr>
              <w:t>coarse</w:t>
            </w:r>
            <w:r w:rsidRPr="00C30C01">
              <w:rPr>
                <w:color w:val="000000" w:themeColor="text1"/>
              </w:rPr>
              <w:t xml:space="preserve"> and </w:t>
            </w:r>
            <w:r w:rsidR="00550AF8" w:rsidRPr="00C30C01">
              <w:rPr>
                <w:color w:val="000000" w:themeColor="text1"/>
              </w:rPr>
              <w:t>PM</w:t>
            </w:r>
            <w:r w:rsidR="00550AF8" w:rsidRPr="00C30C01">
              <w:rPr>
                <w:color w:val="000000" w:themeColor="text1"/>
                <w:vertAlign w:val="subscript"/>
              </w:rPr>
              <w:t>2.5</w:t>
            </w:r>
            <w:r w:rsidR="00550AF8" w:rsidRPr="00C30C01">
              <w:rPr>
                <w:color w:val="000000" w:themeColor="text1"/>
              </w:rPr>
              <w:t>abs</w:t>
            </w:r>
            <w:r w:rsidRPr="00C30C01">
              <w:rPr>
                <w:color w:val="000000" w:themeColor="text1"/>
              </w:rPr>
              <w:t>, at age 60-64</w:t>
            </w:r>
          </w:p>
        </w:tc>
        <w:tc>
          <w:tcPr>
            <w:tcW w:w="3711" w:type="dxa"/>
          </w:tcPr>
          <w:p w14:paraId="59C862F4" w14:textId="5478249B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General Health Questionnaire-28 item (GHQ-28) at age 69</w:t>
            </w:r>
          </w:p>
        </w:tc>
        <w:tc>
          <w:tcPr>
            <w:tcW w:w="3058" w:type="dxa"/>
          </w:tcPr>
          <w:p w14:paraId="77890A65" w14:textId="2021314B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Linear regression models with each exposure and each outcome at each time-point independently</w:t>
            </w:r>
          </w:p>
        </w:tc>
      </w:tr>
      <w:tr w:rsidR="00C30C01" w:rsidRPr="00C30C01" w14:paraId="2BDBE8E7" w14:textId="77777777" w:rsidTr="00F9747E">
        <w:trPr>
          <w:trHeight w:val="309"/>
        </w:trPr>
        <w:tc>
          <w:tcPr>
            <w:tcW w:w="9174" w:type="dxa"/>
            <w:gridSpan w:val="3"/>
          </w:tcPr>
          <w:p w14:paraId="2734B3A1" w14:textId="446D3560" w:rsidR="00A64FF8" w:rsidRPr="00C30C01" w:rsidRDefault="00A64FF8" w:rsidP="00A64FF8">
            <w:pPr>
              <w:rPr>
                <w:i/>
                <w:iCs/>
                <w:color w:val="000000" w:themeColor="text1"/>
              </w:rPr>
            </w:pPr>
            <w:r w:rsidRPr="00C30C01">
              <w:rPr>
                <w:b/>
                <w:bCs/>
                <w:i/>
                <w:iCs/>
                <w:color w:val="000000" w:themeColor="text1"/>
              </w:rPr>
              <w:t>Hypothesis 2: The association between air pollution exposure and poorer mental health in mid-late adulthood would be stronger among those in manual vs. non-manual roles.</w:t>
            </w:r>
          </w:p>
        </w:tc>
      </w:tr>
      <w:tr w:rsidR="00C30C01" w:rsidRPr="00C30C01" w14:paraId="3727EDFC" w14:textId="77777777" w:rsidTr="00F9747E">
        <w:trPr>
          <w:trHeight w:val="298"/>
        </w:trPr>
        <w:tc>
          <w:tcPr>
            <w:tcW w:w="2405" w:type="dxa"/>
          </w:tcPr>
          <w:p w14:paraId="2E82AF59" w14:textId="77777777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 xml:space="preserve">2 </w:t>
            </w:r>
            <w:r w:rsidRPr="00C30C01">
              <w:rPr>
                <w:color w:val="000000" w:themeColor="text1"/>
              </w:rPr>
              <w:t>at age 43, 53 and 60-64</w:t>
            </w:r>
          </w:p>
        </w:tc>
        <w:tc>
          <w:tcPr>
            <w:tcW w:w="3711" w:type="dxa"/>
          </w:tcPr>
          <w:p w14:paraId="668DC378" w14:textId="77777777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General Health Questionnaire-28 item (GHQ-28) at age 53, 60-64 and 69</w:t>
            </w:r>
          </w:p>
        </w:tc>
        <w:tc>
          <w:tcPr>
            <w:tcW w:w="3058" w:type="dxa"/>
          </w:tcPr>
          <w:p w14:paraId="6790C023" w14:textId="35A85D59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Random intercept linear regression models as above including interaction term between air pollution exposure and social class</w:t>
            </w:r>
          </w:p>
        </w:tc>
      </w:tr>
      <w:tr w:rsidR="00C30C01" w:rsidRPr="00C30C01" w14:paraId="406DD829" w14:textId="77777777" w:rsidTr="00F9747E">
        <w:trPr>
          <w:trHeight w:val="309"/>
        </w:trPr>
        <w:tc>
          <w:tcPr>
            <w:tcW w:w="2405" w:type="dxa"/>
          </w:tcPr>
          <w:p w14:paraId="11E1AC46" w14:textId="77777777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10</w:t>
            </w:r>
            <w:r w:rsidRPr="00C30C01">
              <w:rPr>
                <w:color w:val="000000" w:themeColor="text1"/>
              </w:rPr>
              <w:t xml:space="preserve"> at age 53 and 60-64</w:t>
            </w:r>
          </w:p>
        </w:tc>
        <w:tc>
          <w:tcPr>
            <w:tcW w:w="3711" w:type="dxa"/>
          </w:tcPr>
          <w:p w14:paraId="199AB719" w14:textId="77777777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General Health Questionnaire-28 item (GHQ-28) at age 60-64 and 69</w:t>
            </w:r>
          </w:p>
        </w:tc>
        <w:tc>
          <w:tcPr>
            <w:tcW w:w="3058" w:type="dxa"/>
          </w:tcPr>
          <w:p w14:paraId="5F6F005D" w14:textId="35990F5F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Random intercept linear regression models as above including interaction term between air pollution exposure and social class</w:t>
            </w:r>
          </w:p>
        </w:tc>
      </w:tr>
      <w:tr w:rsidR="00C30C01" w:rsidRPr="00C30C01" w14:paraId="2A8107F7" w14:textId="77777777" w:rsidTr="00F9747E">
        <w:trPr>
          <w:trHeight w:val="309"/>
        </w:trPr>
        <w:tc>
          <w:tcPr>
            <w:tcW w:w="2405" w:type="dxa"/>
          </w:tcPr>
          <w:p w14:paraId="47F464B0" w14:textId="49155FD1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x</w:t>
            </w:r>
            <w:r w:rsidRPr="00C30C01">
              <w:rPr>
                <w:color w:val="000000" w:themeColor="text1"/>
              </w:rPr>
              <w:t>, PM</w:t>
            </w:r>
            <w:r w:rsidRPr="00C30C01">
              <w:rPr>
                <w:color w:val="000000" w:themeColor="text1"/>
                <w:vertAlign w:val="subscript"/>
              </w:rPr>
              <w:t>2.5</w:t>
            </w:r>
            <w:r w:rsidRPr="00C30C01">
              <w:rPr>
                <w:color w:val="000000" w:themeColor="text1"/>
              </w:rPr>
              <w:t>, PM</w:t>
            </w:r>
            <w:r w:rsidRPr="00C30C01">
              <w:rPr>
                <w:color w:val="000000" w:themeColor="text1"/>
                <w:vertAlign w:val="subscript"/>
              </w:rPr>
              <w:t>coarse</w:t>
            </w:r>
            <w:r w:rsidRPr="00C30C01">
              <w:rPr>
                <w:color w:val="000000" w:themeColor="text1"/>
              </w:rPr>
              <w:t xml:space="preserve"> and </w:t>
            </w:r>
            <w:r w:rsidR="000433F8" w:rsidRPr="00C30C01">
              <w:rPr>
                <w:color w:val="000000" w:themeColor="text1"/>
              </w:rPr>
              <w:t>PM</w:t>
            </w:r>
            <w:r w:rsidR="000433F8" w:rsidRPr="00C30C01">
              <w:rPr>
                <w:color w:val="000000" w:themeColor="text1"/>
                <w:vertAlign w:val="subscript"/>
              </w:rPr>
              <w:t>2.5</w:t>
            </w:r>
            <w:r w:rsidR="000433F8" w:rsidRPr="00C30C01">
              <w:rPr>
                <w:color w:val="000000" w:themeColor="text1"/>
              </w:rPr>
              <w:t>abs</w:t>
            </w:r>
            <w:r w:rsidRPr="00C30C01">
              <w:rPr>
                <w:color w:val="000000" w:themeColor="text1"/>
              </w:rPr>
              <w:t>, at age 60-64</w:t>
            </w:r>
          </w:p>
        </w:tc>
        <w:tc>
          <w:tcPr>
            <w:tcW w:w="3711" w:type="dxa"/>
          </w:tcPr>
          <w:p w14:paraId="05C78BD5" w14:textId="3383DF08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General Health Questionnaire-28 item (GHQ-28) at age 69</w:t>
            </w:r>
          </w:p>
        </w:tc>
        <w:tc>
          <w:tcPr>
            <w:tcW w:w="3058" w:type="dxa"/>
          </w:tcPr>
          <w:p w14:paraId="534C2054" w14:textId="65100ADF" w:rsidR="00A64FF8" w:rsidRPr="00C30C01" w:rsidRDefault="00A64FF8" w:rsidP="00A64FF8">
            <w:pPr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Linear regression models with each exposure and each outcome independently including an interaction term between air pollution exposure and social class</w:t>
            </w:r>
          </w:p>
        </w:tc>
      </w:tr>
    </w:tbl>
    <w:p w14:paraId="23EF27D4" w14:textId="10072376" w:rsidR="00D5258F" w:rsidRPr="00C30C01" w:rsidRDefault="00A811FB" w:rsidP="00EB775A">
      <w:pPr>
        <w:spacing w:after="0" w:line="480" w:lineRule="auto"/>
        <w:rPr>
          <w:i/>
          <w:iCs/>
          <w:color w:val="000000" w:themeColor="text1"/>
        </w:rPr>
      </w:pPr>
      <w:r w:rsidRPr="00C30C01">
        <w:rPr>
          <w:i/>
          <w:iCs/>
          <w:color w:val="000000" w:themeColor="text1"/>
        </w:rPr>
        <w:lastRenderedPageBreak/>
        <w:t>NO</w:t>
      </w:r>
      <w:r w:rsidRPr="00C30C01">
        <w:rPr>
          <w:i/>
          <w:iCs/>
          <w:color w:val="000000" w:themeColor="text1"/>
          <w:vertAlign w:val="subscript"/>
        </w:rPr>
        <w:t xml:space="preserve">2 </w:t>
      </w:r>
      <w:r w:rsidRPr="00C30C01">
        <w:rPr>
          <w:i/>
          <w:iCs/>
          <w:color w:val="000000" w:themeColor="text1"/>
        </w:rPr>
        <w:t>= nitrogen dioxide, PM</w:t>
      </w:r>
      <w:r w:rsidRPr="00C30C01">
        <w:rPr>
          <w:i/>
          <w:iCs/>
          <w:color w:val="000000" w:themeColor="text1"/>
          <w:vertAlign w:val="subscript"/>
        </w:rPr>
        <w:t xml:space="preserve">10 </w:t>
      </w:r>
      <w:r w:rsidRPr="00C30C01">
        <w:rPr>
          <w:i/>
          <w:iCs/>
          <w:color w:val="000000" w:themeColor="text1"/>
        </w:rPr>
        <w:t>= particulate matter 10µm or smaller, NO</w:t>
      </w:r>
      <w:r w:rsidRPr="00C30C01">
        <w:rPr>
          <w:i/>
          <w:iCs/>
          <w:color w:val="000000" w:themeColor="text1"/>
          <w:vertAlign w:val="subscript"/>
        </w:rPr>
        <w:t>x</w:t>
      </w:r>
      <w:r w:rsidRPr="00C30C01">
        <w:rPr>
          <w:i/>
          <w:iCs/>
          <w:color w:val="000000" w:themeColor="text1"/>
        </w:rPr>
        <w:t xml:space="preserve"> = nitrogen oxide, PM</w:t>
      </w:r>
      <w:r w:rsidRPr="00C30C01">
        <w:rPr>
          <w:i/>
          <w:iCs/>
          <w:color w:val="000000" w:themeColor="text1"/>
          <w:vertAlign w:val="subscript"/>
        </w:rPr>
        <w:t>2.5</w:t>
      </w:r>
      <w:r w:rsidRPr="00C30C01">
        <w:rPr>
          <w:i/>
          <w:iCs/>
          <w:color w:val="000000" w:themeColor="text1"/>
        </w:rPr>
        <w:t xml:space="preserve"> = particulate matter 2.5µm or smaller, PM</w:t>
      </w:r>
      <w:r w:rsidRPr="00C30C01">
        <w:rPr>
          <w:i/>
          <w:iCs/>
          <w:color w:val="000000" w:themeColor="text1"/>
          <w:vertAlign w:val="subscript"/>
        </w:rPr>
        <w:t>coarse</w:t>
      </w:r>
      <w:r w:rsidRPr="00C30C01">
        <w:rPr>
          <w:i/>
          <w:iCs/>
          <w:color w:val="000000" w:themeColor="text1"/>
        </w:rPr>
        <w:t xml:space="preserve"> = particulate matter of size 2.5µm-10µm and </w:t>
      </w:r>
      <w:r w:rsidR="000433F8" w:rsidRPr="00C30C01">
        <w:rPr>
          <w:color w:val="000000" w:themeColor="text1"/>
          <w:sz w:val="22"/>
          <w:szCs w:val="22"/>
        </w:rPr>
        <w:t>PM</w:t>
      </w:r>
      <w:r w:rsidR="000433F8" w:rsidRPr="00C30C01">
        <w:rPr>
          <w:color w:val="000000" w:themeColor="text1"/>
          <w:sz w:val="22"/>
          <w:szCs w:val="22"/>
          <w:vertAlign w:val="subscript"/>
        </w:rPr>
        <w:t>2.5abs</w:t>
      </w:r>
      <w:r w:rsidRPr="00C30C01">
        <w:rPr>
          <w:i/>
          <w:iCs/>
          <w:color w:val="000000" w:themeColor="text1"/>
        </w:rPr>
        <w:t xml:space="preserve"> = the absorption fraction related to particulate matter. GHQ-28 = General Health Questionnaire-28.</w:t>
      </w:r>
    </w:p>
    <w:p w14:paraId="2F20BC7D" w14:textId="77777777" w:rsidR="006B3F83" w:rsidRPr="00C30C01" w:rsidRDefault="006B3F83" w:rsidP="00834571">
      <w:pPr>
        <w:spacing w:after="0" w:line="259" w:lineRule="auto"/>
        <w:rPr>
          <w:i/>
          <w:iCs/>
          <w:color w:val="000000" w:themeColor="text1"/>
        </w:rPr>
        <w:sectPr w:rsidR="006B3F83" w:rsidRPr="00C30C01" w:rsidSect="002E3163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F3AE19" w14:textId="1274CC84" w:rsidR="006B3F83" w:rsidRPr="00C30C01" w:rsidRDefault="006B3F83" w:rsidP="00C30C01">
      <w:pPr>
        <w:pStyle w:val="Heading1"/>
        <w:rPr>
          <w:rFonts w:cs="Arial"/>
          <w:color w:val="000000" w:themeColor="text1"/>
        </w:rPr>
      </w:pPr>
      <w:bookmarkStart w:id="99" w:name="_Toc189464651"/>
      <w:r w:rsidRPr="00C30C01">
        <w:rPr>
          <w:rFonts w:cs="Arial"/>
          <w:color w:val="000000" w:themeColor="text1"/>
        </w:rPr>
        <w:lastRenderedPageBreak/>
        <w:t xml:space="preserve">Table </w:t>
      </w:r>
      <w:r w:rsidR="000D4BFA" w:rsidRPr="00C30C01">
        <w:rPr>
          <w:rFonts w:cs="Arial"/>
          <w:color w:val="000000" w:themeColor="text1"/>
        </w:rPr>
        <w:t>4</w:t>
      </w:r>
      <w:r w:rsidRPr="00C30C01">
        <w:rPr>
          <w:rFonts w:cs="Arial"/>
          <w:color w:val="000000" w:themeColor="text1"/>
        </w:rPr>
        <w:t>: Correlation</w:t>
      </w:r>
      <w:r w:rsidR="005D442B" w:rsidRPr="00C30C01">
        <w:rPr>
          <w:rFonts w:cs="Arial"/>
          <w:color w:val="000000" w:themeColor="text1"/>
        </w:rPr>
        <w:t xml:space="preserve"> coefficients </w:t>
      </w:r>
      <w:r w:rsidRPr="00C30C01">
        <w:rPr>
          <w:rFonts w:cs="Arial"/>
          <w:color w:val="000000" w:themeColor="text1"/>
        </w:rPr>
        <w:t>for air pollutants</w:t>
      </w:r>
      <w:r w:rsidR="007E3469" w:rsidRPr="00C30C01">
        <w:rPr>
          <w:rFonts w:cs="Arial"/>
          <w:color w:val="000000" w:themeColor="text1"/>
        </w:rPr>
        <w:t xml:space="preserve"> (NO</w:t>
      </w:r>
      <w:r w:rsidR="007E3469" w:rsidRPr="00C30C01">
        <w:rPr>
          <w:rFonts w:cs="Arial"/>
          <w:color w:val="000000" w:themeColor="text1"/>
          <w:vertAlign w:val="subscript"/>
        </w:rPr>
        <w:t>2</w:t>
      </w:r>
      <w:r w:rsidR="007E3469" w:rsidRPr="00C30C01">
        <w:rPr>
          <w:rFonts w:cs="Arial"/>
          <w:color w:val="000000" w:themeColor="text1"/>
        </w:rPr>
        <w:t>, PM</w:t>
      </w:r>
      <w:r w:rsidR="007E3469" w:rsidRPr="00C30C01">
        <w:rPr>
          <w:rFonts w:cs="Arial"/>
          <w:color w:val="000000" w:themeColor="text1"/>
          <w:vertAlign w:val="subscript"/>
        </w:rPr>
        <w:t>10</w:t>
      </w:r>
      <w:r w:rsidR="007E3469" w:rsidRPr="00C30C01">
        <w:rPr>
          <w:rFonts w:cs="Arial"/>
          <w:color w:val="000000" w:themeColor="text1"/>
        </w:rPr>
        <w:t>, NO</w:t>
      </w:r>
      <w:r w:rsidR="007E3469" w:rsidRPr="00C30C01">
        <w:rPr>
          <w:rFonts w:cs="Arial"/>
          <w:color w:val="000000" w:themeColor="text1"/>
          <w:vertAlign w:val="subscript"/>
        </w:rPr>
        <w:t>x</w:t>
      </w:r>
      <w:r w:rsidR="007E3469" w:rsidRPr="00C30C01">
        <w:rPr>
          <w:rFonts w:cs="Arial"/>
          <w:color w:val="000000" w:themeColor="text1"/>
        </w:rPr>
        <w:t>, PM</w:t>
      </w:r>
      <w:r w:rsidR="007E3469" w:rsidRPr="00C30C01">
        <w:rPr>
          <w:rFonts w:cs="Arial"/>
          <w:color w:val="000000" w:themeColor="text1"/>
          <w:vertAlign w:val="subscript"/>
        </w:rPr>
        <w:t>2.5</w:t>
      </w:r>
      <w:r w:rsidR="007E3469" w:rsidRPr="00C30C01">
        <w:rPr>
          <w:rFonts w:cs="Arial"/>
          <w:color w:val="000000" w:themeColor="text1"/>
        </w:rPr>
        <w:t xml:space="preserve">, </w:t>
      </w:r>
      <w:r w:rsidR="007E3469" w:rsidRPr="00C30C01">
        <w:rPr>
          <w:rFonts w:eastAsia="Times New Roman" w:cs="Arial"/>
          <w:color w:val="000000" w:themeColor="text1"/>
          <w:lang w:eastAsia="en-GB"/>
        </w:rPr>
        <w:t>PM</w:t>
      </w:r>
      <w:r w:rsidR="007E3469" w:rsidRPr="00C30C01">
        <w:rPr>
          <w:rFonts w:eastAsia="Times New Roman" w:cs="Arial"/>
          <w:color w:val="000000" w:themeColor="text1"/>
          <w:vertAlign w:val="subscript"/>
          <w:lang w:eastAsia="en-GB"/>
        </w:rPr>
        <w:t>coarse</w:t>
      </w:r>
      <w:r w:rsidR="007E3469" w:rsidRPr="00C30C01">
        <w:rPr>
          <w:rFonts w:cs="Arial"/>
          <w:color w:val="000000" w:themeColor="text1"/>
        </w:rPr>
        <w:t xml:space="preserve">, </w:t>
      </w:r>
      <w:r w:rsidR="000433F8" w:rsidRPr="00C30C01">
        <w:rPr>
          <w:rFonts w:cs="Arial"/>
          <w:color w:val="000000" w:themeColor="text1"/>
        </w:rPr>
        <w:t>PM</w:t>
      </w:r>
      <w:r w:rsidR="000433F8" w:rsidRPr="00C30C01">
        <w:rPr>
          <w:rFonts w:cs="Arial"/>
          <w:color w:val="000000" w:themeColor="text1"/>
          <w:vertAlign w:val="subscript"/>
        </w:rPr>
        <w:t>2.5</w:t>
      </w:r>
      <w:r w:rsidR="000433F8" w:rsidRPr="00C30C01">
        <w:rPr>
          <w:rFonts w:cs="Arial"/>
          <w:color w:val="000000" w:themeColor="text1"/>
        </w:rPr>
        <w:t>abs</w:t>
      </w:r>
      <w:r w:rsidR="007E3469" w:rsidRPr="00C30C01">
        <w:rPr>
          <w:rFonts w:cs="Arial"/>
          <w:color w:val="000000" w:themeColor="text1"/>
        </w:rPr>
        <w:t>)</w:t>
      </w:r>
      <w:r w:rsidRPr="00C30C01">
        <w:rPr>
          <w:rFonts w:cs="Arial"/>
          <w:color w:val="000000" w:themeColor="text1"/>
        </w:rPr>
        <w:t xml:space="preserve"> at each</w:t>
      </w:r>
      <w:r w:rsidR="007E3469" w:rsidRPr="00C30C01">
        <w:rPr>
          <w:rFonts w:cs="Arial"/>
          <w:color w:val="000000" w:themeColor="text1"/>
        </w:rPr>
        <w:t xml:space="preserve"> exposure</w:t>
      </w:r>
      <w:r w:rsidRPr="00C30C01">
        <w:rPr>
          <w:rFonts w:cs="Arial"/>
          <w:color w:val="000000" w:themeColor="text1"/>
        </w:rPr>
        <w:t xml:space="preserve"> time point</w:t>
      </w:r>
      <w:r w:rsidR="007E3469" w:rsidRPr="00C30C01">
        <w:rPr>
          <w:rFonts w:cs="Arial"/>
          <w:color w:val="000000" w:themeColor="text1"/>
        </w:rPr>
        <w:t xml:space="preserve"> (age 43, 53 and 60-64)</w:t>
      </w:r>
      <w:r w:rsidR="00362E68" w:rsidRPr="00C30C01">
        <w:rPr>
          <w:rFonts w:cs="Arial"/>
          <w:color w:val="000000" w:themeColor="text1"/>
        </w:rPr>
        <w:t xml:space="preserve"> and between time points for NO</w:t>
      </w:r>
      <w:r w:rsidR="00362E68" w:rsidRPr="00C30C01">
        <w:rPr>
          <w:rFonts w:cs="Arial"/>
          <w:color w:val="000000" w:themeColor="text1"/>
          <w:vertAlign w:val="subscript"/>
        </w:rPr>
        <w:t>2</w:t>
      </w:r>
      <w:r w:rsidR="00362E68" w:rsidRPr="00C30C01">
        <w:rPr>
          <w:rFonts w:cs="Arial"/>
          <w:color w:val="000000" w:themeColor="text1"/>
        </w:rPr>
        <w:t xml:space="preserve"> and PM</w:t>
      </w:r>
      <w:r w:rsidR="00362E68" w:rsidRPr="00C30C01">
        <w:rPr>
          <w:rFonts w:cs="Arial"/>
          <w:color w:val="000000" w:themeColor="text1"/>
          <w:vertAlign w:val="subscript"/>
        </w:rPr>
        <w:t>10</w:t>
      </w:r>
      <w:r w:rsidR="007E3469" w:rsidRPr="00C30C01">
        <w:rPr>
          <w:rFonts w:cs="Arial"/>
          <w:color w:val="000000" w:themeColor="text1"/>
        </w:rPr>
        <w:t>.</w:t>
      </w:r>
      <w:bookmarkEnd w:id="99"/>
    </w:p>
    <w:tbl>
      <w:tblPr>
        <w:tblStyle w:val="PlainTable3"/>
        <w:tblW w:w="9104" w:type="dxa"/>
        <w:tblLayout w:type="fixed"/>
        <w:tblLook w:val="04A0" w:firstRow="1" w:lastRow="0" w:firstColumn="1" w:lastColumn="0" w:noHBand="0" w:noVBand="1"/>
      </w:tblPr>
      <w:tblGrid>
        <w:gridCol w:w="1517"/>
        <w:gridCol w:w="1517"/>
        <w:gridCol w:w="1361"/>
        <w:gridCol w:w="1674"/>
        <w:gridCol w:w="1517"/>
        <w:gridCol w:w="1518"/>
      </w:tblGrid>
      <w:tr w:rsidR="00C30C01" w:rsidRPr="00C30C01" w14:paraId="28BAC356" w14:textId="77777777" w:rsidTr="009E0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435388C" w14:textId="0DB50C4D" w:rsidR="00B01B8B" w:rsidRPr="00C30C01" w:rsidRDefault="00B01B8B" w:rsidP="00B01B8B">
            <w:pPr>
              <w:spacing w:line="259" w:lineRule="auto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E</w:t>
            </w:r>
            <w:r w:rsidR="00D40C70" w:rsidRPr="00C30C01">
              <w:rPr>
                <w:caps w:val="0"/>
                <w:color w:val="000000" w:themeColor="text1"/>
              </w:rPr>
              <w:t>xposures</w:t>
            </w:r>
          </w:p>
        </w:tc>
        <w:tc>
          <w:tcPr>
            <w:tcW w:w="470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BA875C5" w14:textId="7B2040A3" w:rsidR="00B01B8B" w:rsidRPr="00C30C01" w:rsidRDefault="00B01B8B" w:rsidP="00B01B8B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Correlation coefficient</w:t>
            </w:r>
          </w:p>
        </w:tc>
      </w:tr>
      <w:tr w:rsidR="00C30C01" w:rsidRPr="00C30C01" w14:paraId="0F215241" w14:textId="77777777" w:rsidTr="003A0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1D2F" w14:textId="0C365159" w:rsidR="00B01B8B" w:rsidRPr="00C30C01" w:rsidRDefault="00B01B8B" w:rsidP="003A0F23">
            <w:pPr>
              <w:spacing w:line="259" w:lineRule="auto"/>
              <w:jc w:val="center"/>
              <w:rPr>
                <w:color w:val="000000" w:themeColor="text1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0382E5" w14:textId="3A91B8F2" w:rsidR="00B01B8B" w:rsidRPr="00C30C01" w:rsidRDefault="00B01B8B" w:rsidP="003A0F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  <w:r w:rsidRPr="00C30C01">
              <w:rPr>
                <w:color w:val="000000" w:themeColor="text1"/>
              </w:rPr>
              <w:t xml:space="preserve"> (age </w:t>
            </w:r>
            <w:r w:rsidR="001C3E42" w:rsidRPr="00C30C01">
              <w:rPr>
                <w:color w:val="000000" w:themeColor="text1"/>
              </w:rPr>
              <w:t>43</w:t>
            </w:r>
            <w:r w:rsidRPr="00C30C01">
              <w:rPr>
                <w:color w:val="000000" w:themeColor="text1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C1578B" w14:textId="0370ED5D" w:rsidR="00B01B8B" w:rsidRPr="00C30C01" w:rsidRDefault="00B01B8B" w:rsidP="003A0F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  <w:r w:rsidRPr="00C30C01">
              <w:rPr>
                <w:color w:val="000000" w:themeColor="text1"/>
              </w:rPr>
              <w:t xml:space="preserve"> (age </w:t>
            </w:r>
            <w:r w:rsidR="003A0F23" w:rsidRPr="00C30C01">
              <w:rPr>
                <w:color w:val="000000" w:themeColor="text1"/>
              </w:rPr>
              <w:t>53</w:t>
            </w:r>
            <w:r w:rsidRPr="00C30C01">
              <w:rPr>
                <w:color w:val="000000" w:themeColor="text1"/>
              </w:rPr>
              <w:t>)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484CDC" w14:textId="5239615A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  <w:r w:rsidRPr="00C30C01">
              <w:rPr>
                <w:color w:val="000000" w:themeColor="text1"/>
              </w:rPr>
              <w:t xml:space="preserve"> (age 60-64)</w:t>
            </w: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B953D6" w14:textId="77777777" w:rsidR="00B01B8B" w:rsidRPr="00C30C01" w:rsidRDefault="00B01B8B" w:rsidP="00B01B8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D21043" w14:textId="77777777" w:rsidR="00B01B8B" w:rsidRPr="00C30C01" w:rsidRDefault="00B01B8B" w:rsidP="00B01B8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0659491D" w14:textId="77777777" w:rsidTr="003A0F2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121B" w14:textId="52F937E8" w:rsidR="00B01B8B" w:rsidRPr="00C30C01" w:rsidRDefault="00B01B8B" w:rsidP="003A0F23">
            <w:pPr>
              <w:spacing w:line="259" w:lineRule="auto"/>
              <w:jc w:val="center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NO</w:t>
            </w:r>
            <w:r w:rsidRPr="00C30C01">
              <w:rPr>
                <w:b w:val="0"/>
                <w:bCs w:val="0"/>
                <w:color w:val="000000" w:themeColor="text1"/>
                <w:vertAlign w:val="subscript"/>
              </w:rPr>
              <w:t xml:space="preserve">2 </w:t>
            </w:r>
            <w:r w:rsidRPr="00C30C01">
              <w:rPr>
                <w:b w:val="0"/>
                <w:bCs w:val="0"/>
                <w:color w:val="000000" w:themeColor="text1"/>
              </w:rPr>
              <w:t>(</w:t>
            </w:r>
            <w:r w:rsidR="00550AF8" w:rsidRPr="00C30C01">
              <w:rPr>
                <w:b w:val="0"/>
                <w:bCs w:val="0"/>
                <w:caps w:val="0"/>
                <w:color w:val="000000" w:themeColor="text1"/>
              </w:rPr>
              <w:t xml:space="preserve">Age </w:t>
            </w:r>
            <w:r w:rsidR="007A0E05" w:rsidRPr="00C30C01">
              <w:rPr>
                <w:b w:val="0"/>
                <w:bCs w:val="0"/>
                <w:color w:val="000000" w:themeColor="text1"/>
              </w:rPr>
              <w:t>43</w:t>
            </w:r>
            <w:r w:rsidRPr="00C30C01">
              <w:rPr>
                <w:b w:val="0"/>
                <w:bCs w:val="0"/>
                <w:color w:val="000000" w:themeColor="text1"/>
              </w:rPr>
              <w:t>)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0D6E60" w14:textId="72F35246" w:rsidR="00B01B8B" w:rsidRPr="00C30C01" w:rsidRDefault="00B01B8B" w:rsidP="003A0F2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39503E2E" w14:textId="77777777" w:rsidR="00B01B8B" w:rsidRPr="00C30C01" w:rsidRDefault="00B01B8B" w:rsidP="003A0F2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566E345D" w14:textId="77777777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CDBC2D4" w14:textId="77777777" w:rsidR="00B01B8B" w:rsidRPr="00C30C01" w:rsidRDefault="00B01B8B" w:rsidP="00B01B8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5CE2032" w14:textId="77777777" w:rsidR="00B01B8B" w:rsidRPr="00C30C01" w:rsidRDefault="00B01B8B" w:rsidP="00B01B8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78B2B855" w14:textId="77777777" w:rsidTr="003A0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003F2" w14:textId="19E4A1D7" w:rsidR="00B01B8B" w:rsidRPr="00C30C01" w:rsidRDefault="00B01B8B" w:rsidP="003A0F23">
            <w:pPr>
              <w:spacing w:line="259" w:lineRule="auto"/>
              <w:jc w:val="center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NO</w:t>
            </w:r>
            <w:r w:rsidRPr="00C30C01">
              <w:rPr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C30C01">
              <w:rPr>
                <w:b w:val="0"/>
                <w:bCs w:val="0"/>
                <w:color w:val="000000" w:themeColor="text1"/>
              </w:rPr>
              <w:t xml:space="preserve"> (</w:t>
            </w:r>
            <w:r w:rsidR="00550AF8" w:rsidRPr="00C30C01">
              <w:rPr>
                <w:b w:val="0"/>
                <w:bCs w:val="0"/>
                <w:caps w:val="0"/>
                <w:color w:val="000000" w:themeColor="text1"/>
              </w:rPr>
              <w:t xml:space="preserve">Age </w:t>
            </w:r>
            <w:r w:rsidR="007A0E05" w:rsidRPr="00C30C01">
              <w:rPr>
                <w:b w:val="0"/>
                <w:bCs w:val="0"/>
                <w:color w:val="000000" w:themeColor="text1"/>
              </w:rPr>
              <w:t>53</w:t>
            </w:r>
            <w:r w:rsidRPr="00C30C01">
              <w:rPr>
                <w:b w:val="0"/>
                <w:bCs w:val="0"/>
                <w:color w:val="000000" w:themeColor="text1"/>
              </w:rPr>
              <w:t>)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1439D8" w14:textId="52C90125" w:rsidR="00B01B8B" w:rsidRPr="00C30C01" w:rsidRDefault="00B01B8B" w:rsidP="003A0F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0.76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23FC18FE" w14:textId="11F8FAAC" w:rsidR="00B01B8B" w:rsidRPr="00C30C01" w:rsidRDefault="00B01B8B" w:rsidP="003A0F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674" w:type="dxa"/>
            <w:shd w:val="clear" w:color="auto" w:fill="FFFFFF" w:themeFill="background1"/>
          </w:tcPr>
          <w:p w14:paraId="19579620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502718E6" w14:textId="77777777" w:rsidR="00B01B8B" w:rsidRPr="00C30C01" w:rsidRDefault="00B01B8B" w:rsidP="00B01B8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06F31024" w14:textId="77777777" w:rsidR="00B01B8B" w:rsidRPr="00C30C01" w:rsidRDefault="00B01B8B" w:rsidP="00B01B8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51CAC4FE" w14:textId="77777777" w:rsidTr="003A0F2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90C5" w14:textId="6D2DB44D" w:rsidR="00B01B8B" w:rsidRPr="00C30C01" w:rsidRDefault="00B01B8B" w:rsidP="003A0F23">
            <w:pPr>
              <w:spacing w:line="259" w:lineRule="auto"/>
              <w:jc w:val="center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NO</w:t>
            </w:r>
            <w:r w:rsidRPr="00C30C01">
              <w:rPr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C30C01">
              <w:rPr>
                <w:b w:val="0"/>
                <w:bCs w:val="0"/>
                <w:color w:val="000000" w:themeColor="text1"/>
              </w:rPr>
              <w:t xml:space="preserve"> (</w:t>
            </w:r>
            <w:r w:rsidR="00550AF8" w:rsidRPr="00C30C01">
              <w:rPr>
                <w:b w:val="0"/>
                <w:bCs w:val="0"/>
                <w:caps w:val="0"/>
                <w:color w:val="000000" w:themeColor="text1"/>
              </w:rPr>
              <w:t xml:space="preserve">Age </w:t>
            </w:r>
            <w:r w:rsidRPr="00C30C01">
              <w:rPr>
                <w:b w:val="0"/>
                <w:bCs w:val="0"/>
                <w:color w:val="000000" w:themeColor="text1"/>
              </w:rPr>
              <w:t>60-64)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B1DBD7" w14:textId="27BD7983" w:rsidR="00B01B8B" w:rsidRPr="00C30C01" w:rsidRDefault="00B01B8B" w:rsidP="003A0F2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0.64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044B8DC4" w14:textId="2AEB65DE" w:rsidR="00B01B8B" w:rsidRPr="00C30C01" w:rsidRDefault="00B01B8B" w:rsidP="003A0F2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0.72</w:t>
            </w:r>
          </w:p>
        </w:tc>
        <w:tc>
          <w:tcPr>
            <w:tcW w:w="1674" w:type="dxa"/>
            <w:shd w:val="clear" w:color="auto" w:fill="FFFFFF" w:themeFill="background1"/>
          </w:tcPr>
          <w:p w14:paraId="618A56B1" w14:textId="66B6893B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517" w:type="dxa"/>
            <w:shd w:val="clear" w:color="auto" w:fill="FFFFFF" w:themeFill="background1"/>
          </w:tcPr>
          <w:p w14:paraId="132CB0E0" w14:textId="77777777" w:rsidR="00B01B8B" w:rsidRPr="00C30C01" w:rsidRDefault="00B01B8B" w:rsidP="00B01B8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48A3C6B" w14:textId="77777777" w:rsidR="00B01B8B" w:rsidRPr="00C30C01" w:rsidRDefault="00B01B8B" w:rsidP="00B01B8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4BD40804" w14:textId="77777777" w:rsidTr="003A0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88640" w14:textId="77777777" w:rsidR="00B01B8B" w:rsidRPr="00C30C01" w:rsidRDefault="00B01B8B" w:rsidP="003A0F23">
            <w:pPr>
              <w:spacing w:line="259" w:lineRule="auto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030026" w14:textId="1E4ECD46" w:rsidR="00B01B8B" w:rsidRPr="00C30C01" w:rsidRDefault="00B01B8B" w:rsidP="003A0F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 xml:space="preserve">10 </w:t>
            </w:r>
            <w:r w:rsidRPr="00C30C01">
              <w:rPr>
                <w:color w:val="000000" w:themeColor="text1"/>
              </w:rPr>
              <w:t xml:space="preserve">(age </w:t>
            </w:r>
            <w:r w:rsidR="003A0F23" w:rsidRPr="00C30C01">
              <w:rPr>
                <w:color w:val="000000" w:themeColor="text1"/>
              </w:rPr>
              <w:t>53</w:t>
            </w:r>
            <w:r w:rsidRPr="00C30C01">
              <w:rPr>
                <w:color w:val="000000" w:themeColor="text1"/>
              </w:rPr>
              <w:t>)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732967F0" w14:textId="1E3E3129" w:rsidR="00B01B8B" w:rsidRPr="00C30C01" w:rsidRDefault="00B01B8B" w:rsidP="003A0F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 xml:space="preserve">10 </w:t>
            </w:r>
            <w:r w:rsidRPr="00C30C01">
              <w:rPr>
                <w:color w:val="000000" w:themeColor="text1"/>
              </w:rPr>
              <w:t>(age 60-64)</w:t>
            </w:r>
          </w:p>
        </w:tc>
        <w:tc>
          <w:tcPr>
            <w:tcW w:w="1674" w:type="dxa"/>
            <w:shd w:val="clear" w:color="auto" w:fill="FFFFFF" w:themeFill="background1"/>
          </w:tcPr>
          <w:p w14:paraId="1685583D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1496E990" w14:textId="77777777" w:rsidR="00B01B8B" w:rsidRPr="00C30C01" w:rsidRDefault="00B01B8B" w:rsidP="00B01B8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C8B0523" w14:textId="77777777" w:rsidR="00B01B8B" w:rsidRPr="00C30C01" w:rsidRDefault="00B01B8B" w:rsidP="00B01B8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00926396" w14:textId="77777777" w:rsidTr="003A0F2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BECEC" w14:textId="24B6ED33" w:rsidR="00B01B8B" w:rsidRPr="00C30C01" w:rsidRDefault="00B01B8B" w:rsidP="003A0F23">
            <w:pPr>
              <w:spacing w:line="259" w:lineRule="auto"/>
              <w:jc w:val="center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PM</w:t>
            </w:r>
            <w:r w:rsidRPr="00C30C01">
              <w:rPr>
                <w:b w:val="0"/>
                <w:bCs w:val="0"/>
                <w:color w:val="000000" w:themeColor="text1"/>
                <w:vertAlign w:val="subscript"/>
              </w:rPr>
              <w:t xml:space="preserve">10 </w:t>
            </w:r>
            <w:r w:rsidRPr="00C30C01">
              <w:rPr>
                <w:b w:val="0"/>
                <w:bCs w:val="0"/>
                <w:color w:val="000000" w:themeColor="text1"/>
              </w:rPr>
              <w:t>(</w:t>
            </w:r>
            <w:r w:rsidR="00550AF8" w:rsidRPr="00C30C01">
              <w:rPr>
                <w:b w:val="0"/>
                <w:bCs w:val="0"/>
                <w:caps w:val="0"/>
                <w:color w:val="000000" w:themeColor="text1"/>
              </w:rPr>
              <w:t xml:space="preserve">Age </w:t>
            </w:r>
            <w:r w:rsidR="007A0E05" w:rsidRPr="00C30C01">
              <w:rPr>
                <w:b w:val="0"/>
                <w:bCs w:val="0"/>
                <w:color w:val="000000" w:themeColor="text1"/>
              </w:rPr>
              <w:t>53</w:t>
            </w:r>
            <w:r w:rsidRPr="00C30C01">
              <w:rPr>
                <w:b w:val="0"/>
                <w:bCs w:val="0"/>
                <w:color w:val="000000" w:themeColor="text1"/>
              </w:rPr>
              <w:t>)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6D040F" w14:textId="163DDD45" w:rsidR="00B01B8B" w:rsidRPr="00C30C01" w:rsidRDefault="00B01B8B" w:rsidP="003A0F2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1C4183A0" w14:textId="77777777" w:rsidR="00B01B8B" w:rsidRPr="00C30C01" w:rsidRDefault="00B01B8B" w:rsidP="003A0F23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1863523E" w14:textId="77777777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556C215" w14:textId="77777777" w:rsidR="00B01B8B" w:rsidRPr="00C30C01" w:rsidRDefault="00B01B8B" w:rsidP="00B01B8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C6063E3" w14:textId="77777777" w:rsidR="00B01B8B" w:rsidRPr="00C30C01" w:rsidRDefault="00B01B8B" w:rsidP="00B01B8B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24514358" w14:textId="77777777" w:rsidTr="003A0F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06595" w14:textId="0B5DD87D" w:rsidR="00B01B8B" w:rsidRPr="00C30C01" w:rsidRDefault="00B01B8B" w:rsidP="003A0F23">
            <w:pPr>
              <w:spacing w:line="259" w:lineRule="auto"/>
              <w:jc w:val="center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PM</w:t>
            </w:r>
            <w:r w:rsidRPr="00C30C01">
              <w:rPr>
                <w:b w:val="0"/>
                <w:bCs w:val="0"/>
                <w:color w:val="000000" w:themeColor="text1"/>
                <w:vertAlign w:val="subscript"/>
              </w:rPr>
              <w:t xml:space="preserve">10 </w:t>
            </w:r>
            <w:r w:rsidRPr="00C30C01">
              <w:rPr>
                <w:b w:val="0"/>
                <w:bCs w:val="0"/>
                <w:color w:val="000000" w:themeColor="text1"/>
              </w:rPr>
              <w:t>(</w:t>
            </w:r>
            <w:r w:rsidR="00550AF8" w:rsidRPr="00C30C01">
              <w:rPr>
                <w:b w:val="0"/>
                <w:bCs w:val="0"/>
                <w:caps w:val="0"/>
                <w:color w:val="000000" w:themeColor="text1"/>
              </w:rPr>
              <w:t xml:space="preserve">Age </w:t>
            </w:r>
            <w:r w:rsidRPr="00C30C01">
              <w:rPr>
                <w:b w:val="0"/>
                <w:bCs w:val="0"/>
                <w:color w:val="000000" w:themeColor="text1"/>
              </w:rPr>
              <w:t>60-64)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C5D992" w14:textId="04501A47" w:rsidR="00B01B8B" w:rsidRPr="00C30C01" w:rsidRDefault="00B01B8B" w:rsidP="003A0F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0.34</w:t>
            </w:r>
          </w:p>
        </w:tc>
        <w:tc>
          <w:tcPr>
            <w:tcW w:w="1361" w:type="dxa"/>
            <w:shd w:val="clear" w:color="auto" w:fill="FFFFFF" w:themeFill="background1"/>
            <w:vAlign w:val="center"/>
          </w:tcPr>
          <w:p w14:paraId="4438AB14" w14:textId="0EB2CB9F" w:rsidR="00B01B8B" w:rsidRPr="00C30C01" w:rsidRDefault="00B01B8B" w:rsidP="003A0F23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674" w:type="dxa"/>
            <w:shd w:val="clear" w:color="auto" w:fill="FFFFFF" w:themeFill="background1"/>
          </w:tcPr>
          <w:p w14:paraId="4D07ED77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442DC7D8" w14:textId="77777777" w:rsidR="00B01B8B" w:rsidRPr="00C30C01" w:rsidRDefault="00B01B8B" w:rsidP="00B01B8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2B588C9A" w14:textId="77777777" w:rsidR="00B01B8B" w:rsidRPr="00C30C01" w:rsidRDefault="00B01B8B" w:rsidP="00B01B8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27F7AA4D" w14:textId="715827A8" w:rsidTr="009E02A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959DF6" w14:textId="06D66740" w:rsidR="00B01B8B" w:rsidRPr="00C30C01" w:rsidRDefault="00550AF8" w:rsidP="009E02A6">
            <w:pPr>
              <w:spacing w:before="240" w:line="259" w:lineRule="auto"/>
              <w:rPr>
                <w:color w:val="000000" w:themeColor="text1"/>
              </w:rPr>
            </w:pPr>
            <w:r w:rsidRPr="00C30C01">
              <w:rPr>
                <w:caps w:val="0"/>
                <w:color w:val="000000" w:themeColor="text1"/>
              </w:rPr>
              <w:t>Age</w:t>
            </w:r>
            <w:r w:rsidR="00B01B8B" w:rsidRPr="00C30C01">
              <w:rPr>
                <w:color w:val="000000" w:themeColor="text1"/>
              </w:rPr>
              <w:t xml:space="preserve"> 53</w:t>
            </w:r>
          </w:p>
        </w:tc>
        <w:tc>
          <w:tcPr>
            <w:tcW w:w="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B00575" w14:textId="08B78D8F" w:rsidR="00B01B8B" w:rsidRPr="00C30C01" w:rsidRDefault="00B01B8B" w:rsidP="009E02A6">
            <w:pPr>
              <w:spacing w:before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209558BD" w14:textId="22AAACE5" w:rsidR="00B01B8B" w:rsidRPr="00C30C01" w:rsidRDefault="00B01B8B" w:rsidP="009E02A6">
            <w:pPr>
              <w:spacing w:before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233865E7" w14:textId="46E6D565" w:rsidR="00B01B8B" w:rsidRPr="00C30C01" w:rsidRDefault="00B01B8B" w:rsidP="009E02A6">
            <w:pPr>
              <w:spacing w:before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34A88FA5" w14:textId="6A9CFA3A" w:rsidR="00B01B8B" w:rsidRPr="00C30C01" w:rsidRDefault="00B01B8B" w:rsidP="009E02A6">
            <w:pPr>
              <w:spacing w:before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1598845E" w14:textId="77777777" w:rsidR="00B01B8B" w:rsidRPr="00C30C01" w:rsidRDefault="00B01B8B" w:rsidP="009E02A6">
            <w:pPr>
              <w:spacing w:before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6070BBAF" w14:textId="77777777" w:rsidTr="0055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B0EE8E" w14:textId="77777777" w:rsidR="00B01B8B" w:rsidRPr="00C30C01" w:rsidRDefault="00B01B8B" w:rsidP="00B01B8B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BCA3F0" w14:textId="261DAB41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  <w:r w:rsidRPr="00C30C01">
              <w:rPr>
                <w:color w:val="000000" w:themeColor="text1"/>
              </w:rPr>
              <w:t xml:space="preserve"> </w:t>
            </w:r>
          </w:p>
        </w:tc>
        <w:tc>
          <w:tcPr>
            <w:tcW w:w="1361" w:type="dxa"/>
            <w:shd w:val="clear" w:color="auto" w:fill="FFFFFF" w:themeFill="background1"/>
          </w:tcPr>
          <w:p w14:paraId="28EA0CAC" w14:textId="5B3FB5C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000000" w:themeColor="text1"/>
              </w:rPr>
            </w:pPr>
            <w:r w:rsidRPr="00C30C01">
              <w:rPr>
                <w:caps/>
                <w:color w:val="000000" w:themeColor="text1"/>
              </w:rPr>
              <w:t>PM</w:t>
            </w:r>
            <w:r w:rsidRPr="00C30C01">
              <w:rPr>
                <w:caps/>
                <w:color w:val="000000" w:themeColor="text1"/>
                <w:vertAlign w:val="subscript"/>
              </w:rPr>
              <w:t>10</w:t>
            </w:r>
          </w:p>
        </w:tc>
        <w:tc>
          <w:tcPr>
            <w:tcW w:w="1674" w:type="dxa"/>
            <w:shd w:val="clear" w:color="auto" w:fill="FFFFFF" w:themeFill="background1"/>
          </w:tcPr>
          <w:p w14:paraId="35F4FE33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12C8AA98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745484F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0C144099" w14:textId="5D489B03" w:rsidTr="00550AF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60929A" w14:textId="48179D0C" w:rsidR="00B01B8B" w:rsidRPr="00C30C01" w:rsidRDefault="00B01B8B" w:rsidP="00B01B8B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NO</w:t>
            </w:r>
            <w:r w:rsidRPr="00C30C01">
              <w:rPr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C30C01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A29F77" w14:textId="0F44E6B1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361" w:type="dxa"/>
            <w:shd w:val="clear" w:color="auto" w:fill="FFFFFF" w:themeFill="background1"/>
          </w:tcPr>
          <w:p w14:paraId="5FB18B1D" w14:textId="77777777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13BEDC34" w14:textId="4E2E4247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794C8396" w14:textId="1AADAC7C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52649D2F" w14:textId="77777777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013A465E" w14:textId="77777777" w:rsidTr="0055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35005C" w14:textId="018FB6FD" w:rsidR="00B01B8B" w:rsidRPr="00C30C01" w:rsidRDefault="00B01B8B" w:rsidP="00B01B8B">
            <w:pPr>
              <w:spacing w:line="259" w:lineRule="auto"/>
              <w:rPr>
                <w:b w:val="0"/>
                <w:bCs w:val="0"/>
                <w:cap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PM</w:t>
            </w:r>
            <w:r w:rsidRPr="00C30C01">
              <w:rPr>
                <w:b w:val="0"/>
                <w:bCs w:val="0"/>
                <w:color w:val="000000" w:themeColor="text1"/>
                <w:vertAlign w:val="subscript"/>
              </w:rPr>
              <w:t xml:space="preserve">10 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5BB120" w14:textId="50AC0E71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0.94</w:t>
            </w:r>
          </w:p>
        </w:tc>
        <w:tc>
          <w:tcPr>
            <w:tcW w:w="1361" w:type="dxa"/>
            <w:shd w:val="clear" w:color="auto" w:fill="FFFFFF" w:themeFill="background1"/>
          </w:tcPr>
          <w:p w14:paraId="48A6DB16" w14:textId="65AA659F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674" w:type="dxa"/>
            <w:shd w:val="clear" w:color="auto" w:fill="FFFFFF" w:themeFill="background1"/>
          </w:tcPr>
          <w:p w14:paraId="442FB941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75E2B96B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15F030AA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3171BC8A" w14:textId="5BE7E19D" w:rsidTr="009E02A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726023" w14:textId="74362836" w:rsidR="00B01B8B" w:rsidRPr="00C30C01" w:rsidRDefault="00550AF8" w:rsidP="009E02A6">
            <w:pPr>
              <w:spacing w:before="240" w:line="259" w:lineRule="auto"/>
              <w:rPr>
                <w:color w:val="000000" w:themeColor="text1"/>
              </w:rPr>
            </w:pPr>
            <w:r w:rsidRPr="00C30C01">
              <w:rPr>
                <w:caps w:val="0"/>
                <w:color w:val="000000" w:themeColor="text1"/>
              </w:rPr>
              <w:t>Age</w:t>
            </w:r>
            <w:r w:rsidR="00B01B8B" w:rsidRPr="00C30C01">
              <w:rPr>
                <w:color w:val="000000" w:themeColor="text1"/>
              </w:rPr>
              <w:t xml:space="preserve"> 60-64</w:t>
            </w:r>
          </w:p>
        </w:tc>
        <w:tc>
          <w:tcPr>
            <w:tcW w:w="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6B42D8" w14:textId="77777777" w:rsidR="00B01B8B" w:rsidRPr="00C30C01" w:rsidRDefault="00B01B8B" w:rsidP="009E02A6">
            <w:pPr>
              <w:spacing w:before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361" w:type="dxa"/>
            <w:shd w:val="clear" w:color="auto" w:fill="FFFFFF" w:themeFill="background1"/>
          </w:tcPr>
          <w:p w14:paraId="4D4314BE" w14:textId="77777777" w:rsidR="00B01B8B" w:rsidRPr="00C30C01" w:rsidRDefault="00B01B8B" w:rsidP="009E02A6">
            <w:pPr>
              <w:spacing w:before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6E1714CF" w14:textId="76559BB3" w:rsidR="00B01B8B" w:rsidRPr="00C30C01" w:rsidRDefault="00B01B8B" w:rsidP="009E02A6">
            <w:pPr>
              <w:spacing w:before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11A56DEF" w14:textId="37951A19" w:rsidR="00B01B8B" w:rsidRPr="00C30C01" w:rsidRDefault="00B01B8B" w:rsidP="009E02A6">
            <w:pPr>
              <w:spacing w:before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dxa"/>
            <w:shd w:val="clear" w:color="auto" w:fill="FFFFFF" w:themeFill="background1"/>
          </w:tcPr>
          <w:p w14:paraId="185492A4" w14:textId="77777777" w:rsidR="00B01B8B" w:rsidRPr="00C30C01" w:rsidRDefault="00B01B8B" w:rsidP="009E02A6">
            <w:pPr>
              <w:spacing w:before="24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428166D7" w14:textId="303F19EF" w:rsidTr="0055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FFAB69" w14:textId="77777777" w:rsidR="00B01B8B" w:rsidRPr="00C30C01" w:rsidRDefault="00B01B8B" w:rsidP="00B01B8B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9B5CA7" w14:textId="75644B4E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</w:p>
        </w:tc>
        <w:tc>
          <w:tcPr>
            <w:tcW w:w="1361" w:type="dxa"/>
            <w:shd w:val="clear" w:color="auto" w:fill="FFFFFF" w:themeFill="background1"/>
          </w:tcPr>
          <w:p w14:paraId="7DFDDFA5" w14:textId="267F39D1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/>
                <w:color w:val="000000" w:themeColor="text1"/>
              </w:rPr>
              <w:t>NO</w:t>
            </w:r>
            <w:r w:rsidRPr="00C30C01">
              <w:rPr>
                <w:caps/>
                <w:color w:val="000000" w:themeColor="text1"/>
                <w:vertAlign w:val="subscript"/>
              </w:rPr>
              <w:t>x</w:t>
            </w:r>
          </w:p>
        </w:tc>
        <w:tc>
          <w:tcPr>
            <w:tcW w:w="1674" w:type="dxa"/>
            <w:shd w:val="clear" w:color="auto" w:fill="FFFFFF" w:themeFill="background1"/>
          </w:tcPr>
          <w:p w14:paraId="01850DDD" w14:textId="20ED2188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10</w:t>
            </w:r>
          </w:p>
        </w:tc>
        <w:tc>
          <w:tcPr>
            <w:tcW w:w="1517" w:type="dxa"/>
            <w:shd w:val="clear" w:color="auto" w:fill="FFFFFF" w:themeFill="background1"/>
          </w:tcPr>
          <w:p w14:paraId="17059F6A" w14:textId="666C7E2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 xml:space="preserve">2.5 </w:t>
            </w:r>
          </w:p>
        </w:tc>
        <w:tc>
          <w:tcPr>
            <w:tcW w:w="1518" w:type="dxa"/>
            <w:shd w:val="clear" w:color="auto" w:fill="FFFFFF" w:themeFill="background1"/>
          </w:tcPr>
          <w:p w14:paraId="60CE4078" w14:textId="5F5B288C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coarse</w:t>
            </w:r>
          </w:p>
        </w:tc>
      </w:tr>
      <w:tr w:rsidR="00C30C01" w:rsidRPr="00C30C01" w14:paraId="7B9539E9" w14:textId="03DC3340" w:rsidTr="00550AF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33CD34" w14:textId="61906DA2" w:rsidR="00B01B8B" w:rsidRPr="00C30C01" w:rsidRDefault="00B01B8B" w:rsidP="00B01B8B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NO</w:t>
            </w:r>
            <w:r w:rsidRPr="00C30C01">
              <w:rPr>
                <w:b w:val="0"/>
                <w:bCs w:val="0"/>
                <w:color w:val="000000" w:themeColor="text1"/>
                <w:vertAlign w:val="subscript"/>
              </w:rPr>
              <w:t>2</w:t>
            </w:r>
            <w:r w:rsidRPr="00C30C01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F31C66" w14:textId="1446398E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361" w:type="dxa"/>
            <w:shd w:val="clear" w:color="auto" w:fill="FFFFFF" w:themeFill="background1"/>
          </w:tcPr>
          <w:p w14:paraId="4DAC96BC" w14:textId="77777777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74" w:type="dxa"/>
            <w:shd w:val="clear" w:color="auto" w:fill="FFFFFF" w:themeFill="background1"/>
          </w:tcPr>
          <w:p w14:paraId="03938CB0" w14:textId="2C943B1D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71875D76" w14:textId="0514A1E5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AB6FCC1" w14:textId="77777777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24F2B644" w14:textId="77777777" w:rsidTr="0055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105E3C" w14:textId="424505A3" w:rsidR="00B01B8B" w:rsidRPr="00C30C01" w:rsidRDefault="00B01B8B" w:rsidP="00B01B8B">
            <w:pPr>
              <w:spacing w:line="259" w:lineRule="auto"/>
              <w:rPr>
                <w:b w:val="0"/>
                <w:bCs w:val="0"/>
                <w:cap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NO</w:t>
            </w:r>
            <w:r w:rsidR="00550AF8" w:rsidRPr="00C30C01">
              <w:rPr>
                <w:b w:val="0"/>
                <w:bCs w:val="0"/>
                <w:caps w:val="0"/>
                <w:color w:val="000000" w:themeColor="text1"/>
                <w:vertAlign w:val="subscript"/>
              </w:rPr>
              <w:t>x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FC0E0B" w14:textId="422C069C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0.93</w:t>
            </w:r>
          </w:p>
        </w:tc>
        <w:tc>
          <w:tcPr>
            <w:tcW w:w="1361" w:type="dxa"/>
            <w:shd w:val="clear" w:color="auto" w:fill="FFFFFF" w:themeFill="background1"/>
          </w:tcPr>
          <w:p w14:paraId="79B3ABB6" w14:textId="72A0A6BF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674" w:type="dxa"/>
            <w:shd w:val="clear" w:color="auto" w:fill="FFFFFF" w:themeFill="background1"/>
          </w:tcPr>
          <w:p w14:paraId="7CCF5EB9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7" w:type="dxa"/>
            <w:shd w:val="clear" w:color="auto" w:fill="FFFFFF" w:themeFill="background1"/>
          </w:tcPr>
          <w:p w14:paraId="3A71D7EB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3C751DD3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603A2641" w14:textId="71C90F37" w:rsidTr="00550AF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DD03DF" w14:textId="7CCAC0E1" w:rsidR="00B01B8B" w:rsidRPr="00C30C01" w:rsidRDefault="00B01B8B" w:rsidP="00B01B8B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PM</w:t>
            </w:r>
            <w:r w:rsidRPr="00C30C01">
              <w:rPr>
                <w:b w:val="0"/>
                <w:bCs w:val="0"/>
                <w:color w:val="000000" w:themeColor="text1"/>
                <w:vertAlign w:val="subscript"/>
              </w:rPr>
              <w:t>10</w:t>
            </w:r>
            <w:r w:rsidRPr="00C30C01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158271" w14:textId="7B9A376E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0.53</w:t>
            </w:r>
          </w:p>
        </w:tc>
        <w:tc>
          <w:tcPr>
            <w:tcW w:w="1361" w:type="dxa"/>
            <w:shd w:val="clear" w:color="auto" w:fill="FFFFFF" w:themeFill="background1"/>
          </w:tcPr>
          <w:p w14:paraId="2DFD178C" w14:textId="182939E2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0.54</w:t>
            </w:r>
          </w:p>
        </w:tc>
        <w:tc>
          <w:tcPr>
            <w:tcW w:w="1674" w:type="dxa"/>
            <w:shd w:val="clear" w:color="auto" w:fill="FFFFFF" w:themeFill="background1"/>
          </w:tcPr>
          <w:p w14:paraId="4628A39F" w14:textId="02EB14F4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517" w:type="dxa"/>
            <w:shd w:val="clear" w:color="auto" w:fill="FFFFFF" w:themeFill="background1"/>
          </w:tcPr>
          <w:p w14:paraId="5E5D31C5" w14:textId="6E1F69BF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18" w:type="dxa"/>
            <w:shd w:val="clear" w:color="auto" w:fill="FFFFFF" w:themeFill="background1"/>
          </w:tcPr>
          <w:p w14:paraId="78C4CC34" w14:textId="77777777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07798B9F" w14:textId="25996541" w:rsidTr="0055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5F5FCD" w14:textId="09568090" w:rsidR="00B01B8B" w:rsidRPr="00C30C01" w:rsidRDefault="00B01B8B" w:rsidP="00B01B8B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  <w:t>PM</w:t>
            </w:r>
            <w:r w:rsidRPr="00C30C01">
              <w:rPr>
                <w:rFonts w:eastAsia="Times New Roman"/>
                <w:b w:val="0"/>
                <w:bCs w:val="0"/>
                <w:color w:val="000000" w:themeColor="text1"/>
                <w:vertAlign w:val="subscript"/>
                <w:lang w:eastAsia="en-GB"/>
              </w:rPr>
              <w:t>2.5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E4F57B" w14:textId="11FF7E81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0.87</w:t>
            </w:r>
          </w:p>
        </w:tc>
        <w:tc>
          <w:tcPr>
            <w:tcW w:w="1361" w:type="dxa"/>
            <w:shd w:val="clear" w:color="auto" w:fill="FFFFFF" w:themeFill="background1"/>
          </w:tcPr>
          <w:p w14:paraId="6F040D69" w14:textId="5E2F5358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0.86</w:t>
            </w:r>
          </w:p>
        </w:tc>
        <w:tc>
          <w:tcPr>
            <w:tcW w:w="1674" w:type="dxa"/>
            <w:shd w:val="clear" w:color="auto" w:fill="FFFFFF" w:themeFill="background1"/>
          </w:tcPr>
          <w:p w14:paraId="73EFB4D1" w14:textId="0B988F14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0.56</w:t>
            </w:r>
          </w:p>
        </w:tc>
        <w:tc>
          <w:tcPr>
            <w:tcW w:w="1517" w:type="dxa"/>
            <w:shd w:val="clear" w:color="auto" w:fill="FFFFFF" w:themeFill="background1"/>
          </w:tcPr>
          <w:p w14:paraId="68107E12" w14:textId="09EE98F3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  <w:tc>
          <w:tcPr>
            <w:tcW w:w="1518" w:type="dxa"/>
            <w:shd w:val="clear" w:color="auto" w:fill="FFFFFF" w:themeFill="background1"/>
          </w:tcPr>
          <w:p w14:paraId="21731E61" w14:textId="77777777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33184C2C" w14:textId="72F168A5" w:rsidTr="00550AF8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EDF6CD" w14:textId="12FA6269" w:rsidR="00B01B8B" w:rsidRPr="00C30C01" w:rsidRDefault="00B01B8B" w:rsidP="00B01B8B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  <w:t>PM</w:t>
            </w:r>
            <w:r w:rsidR="00550AF8" w:rsidRPr="00C30C01">
              <w:rPr>
                <w:rFonts w:eastAsia="Times New Roman"/>
                <w:b w:val="0"/>
                <w:bCs w:val="0"/>
                <w:caps w:val="0"/>
                <w:color w:val="000000" w:themeColor="text1"/>
                <w:vertAlign w:val="subscript"/>
                <w:lang w:eastAsia="en-GB"/>
              </w:rPr>
              <w:t>coarse</w:t>
            </w:r>
            <w:r w:rsidRPr="00C30C01">
              <w:rPr>
                <w:rFonts w:eastAsia="Times New Roman"/>
                <w:b w:val="0"/>
                <w:bCs w:val="0"/>
                <w:color w:val="000000" w:themeColor="text1"/>
                <w:lang w:eastAsia="en-GB"/>
              </w:rPr>
              <w:t xml:space="preserve"> </w:t>
            </w:r>
          </w:p>
        </w:tc>
        <w:tc>
          <w:tcPr>
            <w:tcW w:w="151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2C464B" w14:textId="5925273A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0.71</w:t>
            </w:r>
          </w:p>
        </w:tc>
        <w:tc>
          <w:tcPr>
            <w:tcW w:w="1361" w:type="dxa"/>
            <w:shd w:val="clear" w:color="auto" w:fill="FFFFFF" w:themeFill="background1"/>
          </w:tcPr>
          <w:p w14:paraId="0C0D783C" w14:textId="71EEE88B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0.64</w:t>
            </w:r>
          </w:p>
        </w:tc>
        <w:tc>
          <w:tcPr>
            <w:tcW w:w="1674" w:type="dxa"/>
            <w:shd w:val="clear" w:color="auto" w:fill="FFFFFF" w:themeFill="background1"/>
          </w:tcPr>
          <w:p w14:paraId="6EB7EF28" w14:textId="23B51BC9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0.59</w:t>
            </w:r>
          </w:p>
        </w:tc>
        <w:tc>
          <w:tcPr>
            <w:tcW w:w="1517" w:type="dxa"/>
            <w:shd w:val="clear" w:color="auto" w:fill="FFFFFF" w:themeFill="background1"/>
          </w:tcPr>
          <w:p w14:paraId="50516952" w14:textId="668934F7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0.58</w:t>
            </w:r>
          </w:p>
        </w:tc>
        <w:tc>
          <w:tcPr>
            <w:tcW w:w="1518" w:type="dxa"/>
            <w:shd w:val="clear" w:color="auto" w:fill="FFFFFF" w:themeFill="background1"/>
          </w:tcPr>
          <w:p w14:paraId="356E70AE" w14:textId="5F854752" w:rsidR="00B01B8B" w:rsidRPr="00C30C01" w:rsidRDefault="00B01B8B" w:rsidP="00B01B8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</w:t>
            </w:r>
          </w:p>
        </w:tc>
      </w:tr>
      <w:tr w:rsidR="00C30C01" w:rsidRPr="00C30C01" w14:paraId="30938AB4" w14:textId="77777777" w:rsidTr="0055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dxa"/>
            <w:shd w:val="clear" w:color="auto" w:fill="FFFFFF" w:themeFill="background1"/>
          </w:tcPr>
          <w:p w14:paraId="462EF193" w14:textId="58F0A363" w:rsidR="00B01B8B" w:rsidRPr="00C30C01" w:rsidRDefault="000433F8" w:rsidP="00B01B8B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olor w:val="000000" w:themeColor="text1"/>
              </w:rPr>
              <w:t>PM</w:t>
            </w:r>
            <w:r w:rsidRPr="00C30C01">
              <w:rPr>
                <w:b w:val="0"/>
                <w:bCs w:val="0"/>
                <w:color w:val="000000" w:themeColor="text1"/>
                <w:vertAlign w:val="subscript"/>
              </w:rPr>
              <w:t>2.5</w:t>
            </w:r>
            <w:r w:rsidR="001C3E42" w:rsidRPr="00C30C01">
              <w:rPr>
                <w:b w:val="0"/>
                <w:bCs w:val="0"/>
                <w:caps w:val="0"/>
                <w:color w:val="000000" w:themeColor="text1"/>
              </w:rPr>
              <w:t>abs</w:t>
            </w:r>
          </w:p>
        </w:tc>
        <w:tc>
          <w:tcPr>
            <w:tcW w:w="1517" w:type="dxa"/>
            <w:shd w:val="clear" w:color="auto" w:fill="FFFFFF" w:themeFill="background1"/>
          </w:tcPr>
          <w:p w14:paraId="37B63DC3" w14:textId="5E3D983C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0.16</w:t>
            </w:r>
          </w:p>
        </w:tc>
        <w:tc>
          <w:tcPr>
            <w:tcW w:w="1361" w:type="dxa"/>
            <w:shd w:val="clear" w:color="auto" w:fill="FFFFFF" w:themeFill="background1"/>
          </w:tcPr>
          <w:p w14:paraId="1B86E4BC" w14:textId="0F9591C3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0.20</w:t>
            </w:r>
          </w:p>
        </w:tc>
        <w:tc>
          <w:tcPr>
            <w:tcW w:w="1674" w:type="dxa"/>
            <w:shd w:val="clear" w:color="auto" w:fill="FFFFFF" w:themeFill="background1"/>
          </w:tcPr>
          <w:p w14:paraId="1034D231" w14:textId="092B11DC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0.75</w:t>
            </w:r>
          </w:p>
        </w:tc>
        <w:tc>
          <w:tcPr>
            <w:tcW w:w="1517" w:type="dxa"/>
            <w:shd w:val="clear" w:color="auto" w:fill="FFFFFF" w:themeFill="background1"/>
          </w:tcPr>
          <w:p w14:paraId="26D81B4D" w14:textId="71F675C1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0.16</w:t>
            </w:r>
          </w:p>
        </w:tc>
        <w:tc>
          <w:tcPr>
            <w:tcW w:w="1518" w:type="dxa"/>
            <w:shd w:val="clear" w:color="auto" w:fill="FFFFFF" w:themeFill="background1"/>
          </w:tcPr>
          <w:p w14:paraId="57F5A633" w14:textId="6BD15316" w:rsidR="00B01B8B" w:rsidRPr="00C30C01" w:rsidRDefault="00B01B8B" w:rsidP="00B01B8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0.38</w:t>
            </w:r>
          </w:p>
        </w:tc>
      </w:tr>
    </w:tbl>
    <w:p w14:paraId="135E5ABF" w14:textId="081E008B" w:rsidR="006B3F83" w:rsidRPr="00C30C01" w:rsidRDefault="00AF27BB" w:rsidP="00EB775A">
      <w:pPr>
        <w:spacing w:after="0" w:line="480" w:lineRule="auto"/>
        <w:rPr>
          <w:i/>
          <w:iCs/>
          <w:color w:val="000000" w:themeColor="text1"/>
        </w:rPr>
      </w:pPr>
      <w:r w:rsidRPr="00C30C01">
        <w:rPr>
          <w:i/>
          <w:iCs/>
          <w:color w:val="000000" w:themeColor="text1"/>
        </w:rPr>
        <w:t>NO</w:t>
      </w:r>
      <w:r w:rsidRPr="00C30C01">
        <w:rPr>
          <w:i/>
          <w:iCs/>
          <w:color w:val="000000" w:themeColor="text1"/>
          <w:vertAlign w:val="subscript"/>
        </w:rPr>
        <w:t xml:space="preserve">2 </w:t>
      </w:r>
      <w:r w:rsidRPr="00C30C01">
        <w:rPr>
          <w:i/>
          <w:iCs/>
          <w:color w:val="000000" w:themeColor="text1"/>
        </w:rPr>
        <w:t>= nitrogen dioxide, PM</w:t>
      </w:r>
      <w:r w:rsidRPr="00C30C01">
        <w:rPr>
          <w:i/>
          <w:iCs/>
          <w:color w:val="000000" w:themeColor="text1"/>
          <w:vertAlign w:val="subscript"/>
        </w:rPr>
        <w:t xml:space="preserve">10 </w:t>
      </w:r>
      <w:r w:rsidRPr="00C30C01">
        <w:rPr>
          <w:i/>
          <w:iCs/>
          <w:color w:val="000000" w:themeColor="text1"/>
        </w:rPr>
        <w:t>= particulate matter 10µm or smaller, NO</w:t>
      </w:r>
      <w:r w:rsidRPr="00C30C01">
        <w:rPr>
          <w:i/>
          <w:iCs/>
          <w:color w:val="000000" w:themeColor="text1"/>
          <w:vertAlign w:val="subscript"/>
        </w:rPr>
        <w:t>x</w:t>
      </w:r>
      <w:r w:rsidRPr="00C30C01">
        <w:rPr>
          <w:i/>
          <w:iCs/>
          <w:color w:val="000000" w:themeColor="text1"/>
        </w:rPr>
        <w:t xml:space="preserve"> = nitrogen oxide, PM</w:t>
      </w:r>
      <w:r w:rsidRPr="00C30C01">
        <w:rPr>
          <w:i/>
          <w:iCs/>
          <w:color w:val="000000" w:themeColor="text1"/>
          <w:vertAlign w:val="subscript"/>
        </w:rPr>
        <w:t>2.5</w:t>
      </w:r>
      <w:r w:rsidRPr="00C30C01">
        <w:rPr>
          <w:i/>
          <w:iCs/>
          <w:color w:val="000000" w:themeColor="text1"/>
        </w:rPr>
        <w:t xml:space="preserve"> = particulate matter 2.5µm or smaller, PM</w:t>
      </w:r>
      <w:r w:rsidRPr="00C30C01">
        <w:rPr>
          <w:i/>
          <w:iCs/>
          <w:color w:val="000000" w:themeColor="text1"/>
          <w:vertAlign w:val="subscript"/>
        </w:rPr>
        <w:t>coarse</w:t>
      </w:r>
      <w:r w:rsidRPr="00C30C01">
        <w:rPr>
          <w:i/>
          <w:iCs/>
          <w:color w:val="000000" w:themeColor="text1"/>
        </w:rPr>
        <w:t xml:space="preserve"> = particulate matter of size 2.5µm-10µm and </w:t>
      </w:r>
      <w:r w:rsidR="000433F8" w:rsidRPr="00C30C01">
        <w:rPr>
          <w:i/>
          <w:iCs/>
          <w:color w:val="000000" w:themeColor="text1"/>
        </w:rPr>
        <w:t>PM</w:t>
      </w:r>
      <w:r w:rsidR="000433F8" w:rsidRPr="00C30C01">
        <w:rPr>
          <w:i/>
          <w:iCs/>
          <w:color w:val="000000" w:themeColor="text1"/>
          <w:vertAlign w:val="subscript"/>
        </w:rPr>
        <w:t>2.5</w:t>
      </w:r>
      <w:r w:rsidR="000433F8" w:rsidRPr="00C30C01">
        <w:rPr>
          <w:i/>
          <w:iCs/>
          <w:color w:val="000000" w:themeColor="text1"/>
        </w:rPr>
        <w:t>abs</w:t>
      </w:r>
      <w:r w:rsidRPr="00C30C01">
        <w:rPr>
          <w:i/>
          <w:iCs/>
          <w:color w:val="000000" w:themeColor="text1"/>
          <w:sz w:val="18"/>
          <w:szCs w:val="18"/>
        </w:rPr>
        <w:t xml:space="preserve"> </w:t>
      </w:r>
      <w:r w:rsidRPr="00C30C01">
        <w:rPr>
          <w:i/>
          <w:iCs/>
          <w:color w:val="000000" w:themeColor="text1"/>
        </w:rPr>
        <w:t>= the absorption fraction related to particulate matter.</w:t>
      </w:r>
    </w:p>
    <w:p w14:paraId="0A60818B" w14:textId="77777777" w:rsidR="006B3F83" w:rsidRPr="00C30C01" w:rsidRDefault="006B3F83" w:rsidP="00834571">
      <w:pPr>
        <w:spacing w:after="0" w:line="259" w:lineRule="auto"/>
        <w:rPr>
          <w:i/>
          <w:iCs/>
          <w:color w:val="000000" w:themeColor="text1"/>
        </w:rPr>
        <w:sectPr w:rsidR="006B3F83" w:rsidRPr="00C30C01" w:rsidSect="006B3F8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C73998F" w14:textId="02077911" w:rsidR="00855C2E" w:rsidRPr="00C30C01" w:rsidRDefault="00855C2E" w:rsidP="00C30C01">
      <w:pPr>
        <w:pStyle w:val="Heading1"/>
        <w:rPr>
          <w:rFonts w:cs="Arial"/>
          <w:i/>
          <w:iCs/>
          <w:color w:val="000000" w:themeColor="text1"/>
        </w:rPr>
      </w:pPr>
      <w:bookmarkStart w:id="100" w:name="_Toc189464652"/>
      <w:r w:rsidRPr="00C30C01">
        <w:rPr>
          <w:rFonts w:cs="Arial"/>
          <w:color w:val="000000" w:themeColor="text1"/>
        </w:rPr>
        <w:lastRenderedPageBreak/>
        <w:t xml:space="preserve">Table </w:t>
      </w:r>
      <w:r w:rsidR="000D4BFA" w:rsidRPr="00C30C01">
        <w:rPr>
          <w:rFonts w:cs="Arial"/>
          <w:color w:val="000000" w:themeColor="text1"/>
        </w:rPr>
        <w:t>5</w:t>
      </w:r>
      <w:r w:rsidRPr="00C30C01">
        <w:rPr>
          <w:rFonts w:cs="Arial"/>
          <w:color w:val="000000" w:themeColor="text1"/>
        </w:rPr>
        <w:t>: Loss to follow</w:t>
      </w:r>
      <w:r w:rsidR="003F6BE6" w:rsidRPr="00C30C01">
        <w:rPr>
          <w:rFonts w:cs="Arial"/>
          <w:color w:val="000000" w:themeColor="text1"/>
        </w:rPr>
        <w:t>-</w:t>
      </w:r>
      <w:r w:rsidRPr="00C30C01">
        <w:rPr>
          <w:rFonts w:cs="Arial"/>
          <w:color w:val="000000" w:themeColor="text1"/>
        </w:rPr>
        <w:t xml:space="preserve">up at age 69 with key covariates and GHQ-28 </w:t>
      </w:r>
      <w:r w:rsidR="003F6BE6" w:rsidRPr="00C30C01">
        <w:rPr>
          <w:rFonts w:cs="Arial"/>
          <w:color w:val="000000" w:themeColor="text1"/>
        </w:rPr>
        <w:t xml:space="preserve">scores </w:t>
      </w:r>
      <w:r w:rsidRPr="00C30C01">
        <w:rPr>
          <w:rFonts w:cs="Arial"/>
          <w:color w:val="000000" w:themeColor="text1"/>
        </w:rPr>
        <w:t xml:space="preserve">at ages </w:t>
      </w:r>
      <w:r w:rsidR="00DE45F4" w:rsidRPr="00C30C01">
        <w:rPr>
          <w:rFonts w:cs="Arial"/>
          <w:color w:val="000000" w:themeColor="text1"/>
        </w:rPr>
        <w:t>53</w:t>
      </w:r>
      <w:r w:rsidRPr="00C30C01">
        <w:rPr>
          <w:rFonts w:cs="Arial"/>
          <w:color w:val="000000" w:themeColor="text1"/>
        </w:rPr>
        <w:t xml:space="preserve"> and</w:t>
      </w:r>
      <w:r w:rsidR="00DE45F4" w:rsidRPr="00C30C01">
        <w:rPr>
          <w:rFonts w:cs="Arial"/>
          <w:color w:val="000000" w:themeColor="text1"/>
        </w:rPr>
        <w:t xml:space="preserve"> 69</w:t>
      </w:r>
      <w:r w:rsidRPr="00C30C01">
        <w:rPr>
          <w:rFonts w:cs="Arial"/>
          <w:color w:val="000000" w:themeColor="text1"/>
        </w:rPr>
        <w:t xml:space="preserve"> respectively.</w:t>
      </w:r>
      <w:bookmarkEnd w:id="100"/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552"/>
        <w:gridCol w:w="1417"/>
        <w:gridCol w:w="1560"/>
        <w:gridCol w:w="2551"/>
      </w:tblGrid>
      <w:tr w:rsidR="00C30C01" w:rsidRPr="00C30C01" w14:paraId="38CA3A61" w14:textId="77777777" w:rsidTr="007D1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  <w:shd w:val="clear" w:color="auto" w:fill="FFFFFF" w:themeFill="background1"/>
          </w:tcPr>
          <w:p w14:paraId="39D6D3F3" w14:textId="43963C4D" w:rsidR="00374C38" w:rsidRPr="00C30C01" w:rsidRDefault="009E02A6" w:rsidP="00690D4E">
            <w:pPr>
              <w:spacing w:line="240" w:lineRule="auto"/>
              <w:rPr>
                <w:color w:val="000000" w:themeColor="text1"/>
              </w:rPr>
            </w:pPr>
            <w:r w:rsidRPr="00C30C01">
              <w:rPr>
                <w:caps w:val="0"/>
                <w:color w:val="000000" w:themeColor="text1"/>
              </w:rPr>
              <w:t>Measure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14:paraId="2802262C" w14:textId="7937FE6D" w:rsidR="00374C38" w:rsidRPr="00C30C01" w:rsidRDefault="009E02A6" w:rsidP="00690D4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color w:val="000000" w:themeColor="text1"/>
              </w:rPr>
            </w:pPr>
            <w:r w:rsidRPr="00C30C01">
              <w:rPr>
                <w:caps w:val="0"/>
                <w:color w:val="000000" w:themeColor="text1"/>
              </w:rPr>
              <w:t>Lost to follow-up at age 69?</w:t>
            </w:r>
          </w:p>
        </w:tc>
        <w:tc>
          <w:tcPr>
            <w:tcW w:w="2551" w:type="dxa"/>
            <w:shd w:val="clear" w:color="auto" w:fill="FFFFFF" w:themeFill="background1"/>
          </w:tcPr>
          <w:p w14:paraId="018DD252" w14:textId="46837949" w:rsidR="00374C38" w:rsidRPr="00C30C01" w:rsidRDefault="009E02A6" w:rsidP="00690D4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color w:val="000000" w:themeColor="text1"/>
              </w:rPr>
              <w:t>Statistical test result</w:t>
            </w:r>
          </w:p>
        </w:tc>
      </w:tr>
      <w:tr w:rsidR="00C30C01" w:rsidRPr="00C30C01" w14:paraId="0514DA14" w14:textId="77777777" w:rsidTr="009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412E639F" w14:textId="77777777" w:rsidR="00855C2E" w:rsidRPr="00C30C01" w:rsidRDefault="00855C2E" w:rsidP="00690D4E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BB09B89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</w:p>
        </w:tc>
        <w:tc>
          <w:tcPr>
            <w:tcW w:w="1560" w:type="dxa"/>
            <w:shd w:val="clear" w:color="auto" w:fill="FFFFFF" w:themeFill="background1"/>
          </w:tcPr>
          <w:p w14:paraId="314BA944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Yes</w:t>
            </w:r>
          </w:p>
        </w:tc>
        <w:tc>
          <w:tcPr>
            <w:tcW w:w="0" w:type="dxa"/>
            <w:shd w:val="clear" w:color="auto" w:fill="FFFFFF" w:themeFill="background1"/>
          </w:tcPr>
          <w:p w14:paraId="3EA96F05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4EA59BBD" w14:textId="77777777" w:rsidTr="007D1407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0BFEDAC8" w14:textId="7CD3C078" w:rsidR="00855C2E" w:rsidRPr="00C30C01" w:rsidRDefault="009E02A6" w:rsidP="00690D4E">
            <w:pPr>
              <w:spacing w:line="240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GHQ-28 at Age 53 (N=2,902) (55.4%) (Median)</w:t>
            </w:r>
          </w:p>
        </w:tc>
        <w:tc>
          <w:tcPr>
            <w:tcW w:w="1417" w:type="dxa"/>
            <w:shd w:val="clear" w:color="auto" w:fill="FFFFFF" w:themeFill="background1"/>
          </w:tcPr>
          <w:p w14:paraId="4B1BCFE5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</w:tcPr>
          <w:p w14:paraId="05036899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15</w:t>
            </w:r>
          </w:p>
        </w:tc>
        <w:tc>
          <w:tcPr>
            <w:tcW w:w="2551" w:type="dxa"/>
            <w:shd w:val="clear" w:color="auto" w:fill="FFFFFF" w:themeFill="background1"/>
          </w:tcPr>
          <w:p w14:paraId="6ED07857" w14:textId="28613854" w:rsidR="00855C2E" w:rsidRPr="00C30C01" w:rsidRDefault="0036112D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Z</w:t>
            </w:r>
            <w:r w:rsidR="003F6BE6" w:rsidRPr="00C30C01">
              <w:rPr>
                <w:color w:val="000000" w:themeColor="text1"/>
              </w:rPr>
              <w:t>=</w:t>
            </w:r>
            <w:r w:rsidR="00E34D3D" w:rsidRPr="00C30C01">
              <w:rPr>
                <w:color w:val="000000" w:themeColor="text1"/>
              </w:rPr>
              <w:t>-</w:t>
            </w:r>
            <w:r w:rsidR="00900BB1" w:rsidRPr="00C30C01">
              <w:rPr>
                <w:color w:val="000000" w:themeColor="text1"/>
              </w:rPr>
              <w:t>0.818</w:t>
            </w:r>
            <w:r w:rsidR="003F6BE6" w:rsidRPr="00C30C01">
              <w:rPr>
                <w:color w:val="000000" w:themeColor="text1"/>
              </w:rPr>
              <w:t>,</w:t>
            </w:r>
            <w:r w:rsidR="00855C2E" w:rsidRPr="00C30C01">
              <w:rPr>
                <w:color w:val="000000" w:themeColor="text1"/>
              </w:rPr>
              <w:t xml:space="preserve"> p = 0.</w:t>
            </w:r>
            <w:r w:rsidR="00C64CF8" w:rsidRPr="00C30C01">
              <w:rPr>
                <w:color w:val="000000" w:themeColor="text1"/>
              </w:rPr>
              <w:t>413</w:t>
            </w:r>
          </w:p>
        </w:tc>
      </w:tr>
      <w:tr w:rsidR="00C30C01" w:rsidRPr="00C30C01" w14:paraId="4D77BCC3" w14:textId="77777777" w:rsidTr="007D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113EBED7" w14:textId="05E87B92" w:rsidR="00855C2E" w:rsidRPr="00C30C01" w:rsidRDefault="009E02A6" w:rsidP="00690D4E">
            <w:pPr>
              <w:spacing w:line="240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NO</w:t>
            </w:r>
            <w:r w:rsidRPr="00C30C01">
              <w:rPr>
                <w:b w:val="0"/>
                <w:bCs w:val="0"/>
                <w:caps w:val="0"/>
                <w:color w:val="000000" w:themeColor="text1"/>
                <w:vertAlign w:val="subscript"/>
              </w:rPr>
              <w:t>2</w:t>
            </w:r>
            <w:r w:rsidRPr="00C30C01">
              <w:rPr>
                <w:b w:val="0"/>
                <w:bCs w:val="0"/>
                <w:caps w:val="0"/>
                <w:color w:val="000000" w:themeColor="text1"/>
              </w:rPr>
              <w:t xml:space="preserve"> Exposure at Age 53 (N=2,670) (49.8%)</w:t>
            </w:r>
          </w:p>
        </w:tc>
        <w:tc>
          <w:tcPr>
            <w:tcW w:w="1417" w:type="dxa"/>
            <w:shd w:val="clear" w:color="auto" w:fill="FFFFFF" w:themeFill="background1"/>
          </w:tcPr>
          <w:p w14:paraId="2F2BFDDF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B71D97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CF711EF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4FD3A1F9" w14:textId="77777777" w:rsidTr="009E02A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059174DD" w14:textId="6D59BDC8" w:rsidR="00855C2E" w:rsidRPr="00C30C01" w:rsidRDefault="009E02A6" w:rsidP="00690D4E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Quartile 1</w:t>
            </w:r>
          </w:p>
        </w:tc>
        <w:tc>
          <w:tcPr>
            <w:tcW w:w="1417" w:type="dxa"/>
            <w:shd w:val="clear" w:color="auto" w:fill="FFFFFF" w:themeFill="background1"/>
          </w:tcPr>
          <w:p w14:paraId="383CE49A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449 (24.6)</w:t>
            </w:r>
          </w:p>
        </w:tc>
        <w:tc>
          <w:tcPr>
            <w:tcW w:w="1560" w:type="dxa"/>
            <w:shd w:val="clear" w:color="auto" w:fill="FFFFFF" w:themeFill="background1"/>
          </w:tcPr>
          <w:p w14:paraId="131AC921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232 (27.4)</w:t>
            </w:r>
          </w:p>
        </w:tc>
        <w:tc>
          <w:tcPr>
            <w:tcW w:w="0" w:type="dxa"/>
            <w:shd w:val="clear" w:color="auto" w:fill="FFFFFF" w:themeFill="background1"/>
          </w:tcPr>
          <w:p w14:paraId="05A2C105" w14:textId="5D41796F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χ</w:t>
            </w:r>
            <w:r w:rsidRPr="00C30C01">
              <w:rPr>
                <w:color w:val="000000" w:themeColor="text1"/>
                <w:vertAlign w:val="superscript"/>
              </w:rPr>
              <w:t>2</w:t>
            </w:r>
            <w:r w:rsidR="003F6BE6" w:rsidRPr="00C30C01">
              <w:rPr>
                <w:color w:val="000000" w:themeColor="text1"/>
              </w:rPr>
              <w:t>=</w:t>
            </w:r>
            <w:r w:rsidR="00EF0FE3" w:rsidRPr="00C30C01">
              <w:rPr>
                <w:color w:val="000000" w:themeColor="text1"/>
              </w:rPr>
              <w:t>2.51</w:t>
            </w:r>
            <w:r w:rsidR="003F6BE6" w:rsidRPr="00C30C01">
              <w:rPr>
                <w:color w:val="000000" w:themeColor="text1"/>
              </w:rPr>
              <w:t>,</w:t>
            </w:r>
            <w:r w:rsidRPr="00C30C01">
              <w:rPr>
                <w:color w:val="000000" w:themeColor="text1"/>
              </w:rPr>
              <w:t xml:space="preserve"> p = 0.474</w:t>
            </w:r>
          </w:p>
        </w:tc>
      </w:tr>
      <w:tr w:rsidR="00C30C01" w:rsidRPr="00C30C01" w14:paraId="7E6F4C5B" w14:textId="77777777" w:rsidTr="007D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04F9C067" w14:textId="775680BC" w:rsidR="00855C2E" w:rsidRPr="00C30C01" w:rsidRDefault="009E02A6" w:rsidP="00690D4E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7C56D4F4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461 (25.3)</w:t>
            </w:r>
          </w:p>
        </w:tc>
        <w:tc>
          <w:tcPr>
            <w:tcW w:w="1560" w:type="dxa"/>
            <w:shd w:val="clear" w:color="auto" w:fill="FFFFFF" w:themeFill="background1"/>
          </w:tcPr>
          <w:p w14:paraId="2A3494EB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207 (24.4)</w:t>
            </w:r>
          </w:p>
        </w:tc>
        <w:tc>
          <w:tcPr>
            <w:tcW w:w="2551" w:type="dxa"/>
            <w:shd w:val="clear" w:color="auto" w:fill="FFFFFF" w:themeFill="background1"/>
          </w:tcPr>
          <w:p w14:paraId="3E41D403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5C8B0840" w14:textId="77777777" w:rsidTr="009E02A6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0ED13406" w14:textId="24B42013" w:rsidR="00855C2E" w:rsidRPr="00C30C01" w:rsidRDefault="009E02A6" w:rsidP="00690D4E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0AC5927D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475 (26.1)</w:t>
            </w:r>
          </w:p>
        </w:tc>
        <w:tc>
          <w:tcPr>
            <w:tcW w:w="1560" w:type="dxa"/>
            <w:shd w:val="clear" w:color="auto" w:fill="FFFFFF" w:themeFill="background1"/>
          </w:tcPr>
          <w:p w14:paraId="589183C0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207 (24.4)</w:t>
            </w:r>
          </w:p>
        </w:tc>
        <w:tc>
          <w:tcPr>
            <w:tcW w:w="0" w:type="dxa"/>
            <w:shd w:val="clear" w:color="auto" w:fill="FFFFFF" w:themeFill="background1"/>
          </w:tcPr>
          <w:p w14:paraId="61783B62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528E16E1" w14:textId="77777777" w:rsidTr="007D14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5CC85D6F" w14:textId="6E455800" w:rsidR="00855C2E" w:rsidRPr="00C30C01" w:rsidRDefault="009E02A6" w:rsidP="00690D4E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0DB55188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438 (24.0)</w:t>
            </w:r>
          </w:p>
        </w:tc>
        <w:tc>
          <w:tcPr>
            <w:tcW w:w="1560" w:type="dxa"/>
            <w:shd w:val="clear" w:color="auto" w:fill="FFFFFF" w:themeFill="background1"/>
          </w:tcPr>
          <w:p w14:paraId="00057898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201 (23.7)</w:t>
            </w:r>
          </w:p>
        </w:tc>
        <w:tc>
          <w:tcPr>
            <w:tcW w:w="2551" w:type="dxa"/>
            <w:shd w:val="clear" w:color="auto" w:fill="FFFFFF" w:themeFill="background1"/>
          </w:tcPr>
          <w:p w14:paraId="6CF01CCF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6378DA60" w14:textId="77777777" w:rsidTr="007D1407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21912E65" w14:textId="4B6687FB" w:rsidR="00855C2E" w:rsidRPr="00C30C01" w:rsidRDefault="009E02A6" w:rsidP="00690D4E">
            <w:pPr>
              <w:spacing w:line="240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Social Class at Age 53 (N=2,710) (55.0%)</w:t>
            </w:r>
          </w:p>
        </w:tc>
        <w:tc>
          <w:tcPr>
            <w:tcW w:w="1417" w:type="dxa"/>
            <w:shd w:val="clear" w:color="auto" w:fill="FFFFFF" w:themeFill="background1"/>
          </w:tcPr>
          <w:p w14:paraId="59ADA185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1A5A6F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F0C3C7A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629F8DA9" w14:textId="77777777" w:rsidTr="009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2E5E8EB6" w14:textId="5625EC04" w:rsidR="00855C2E" w:rsidRPr="00C30C01" w:rsidRDefault="009E02A6" w:rsidP="00690D4E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professional and intermediate</w:t>
            </w:r>
          </w:p>
        </w:tc>
        <w:tc>
          <w:tcPr>
            <w:tcW w:w="1417" w:type="dxa"/>
            <w:shd w:val="clear" w:color="auto" w:fill="FFFFFF" w:themeFill="background1"/>
          </w:tcPr>
          <w:p w14:paraId="7C959CED" w14:textId="1E49DF86" w:rsidR="00855C2E" w:rsidRPr="00C30C01" w:rsidRDefault="00BD4555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9</w:t>
            </w:r>
            <w:r w:rsidR="002908FB" w:rsidRPr="00C30C01">
              <w:rPr>
                <w:color w:val="000000" w:themeColor="text1"/>
              </w:rPr>
              <w:t>25</w:t>
            </w:r>
            <w:r w:rsidR="00855C2E" w:rsidRPr="00C30C01">
              <w:rPr>
                <w:color w:val="000000" w:themeColor="text1"/>
              </w:rPr>
              <w:t xml:space="preserve"> </w:t>
            </w:r>
            <w:r w:rsidR="00897075" w:rsidRPr="00C30C01">
              <w:rPr>
                <w:color w:val="000000" w:themeColor="text1"/>
              </w:rPr>
              <w:t>(4</w:t>
            </w:r>
            <w:r w:rsidR="00544115" w:rsidRPr="00C30C01">
              <w:rPr>
                <w:color w:val="000000" w:themeColor="text1"/>
              </w:rPr>
              <w:t>9.0</w:t>
            </w:r>
            <w:r w:rsidR="00855C2E" w:rsidRPr="00C30C01">
              <w:rPr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12B234E0" w14:textId="3EC0D40B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3</w:t>
            </w:r>
            <w:r w:rsidR="002908FB" w:rsidRPr="00C30C01">
              <w:rPr>
                <w:color w:val="000000" w:themeColor="text1"/>
              </w:rPr>
              <w:t>01</w:t>
            </w:r>
            <w:r w:rsidRPr="00C30C01">
              <w:rPr>
                <w:color w:val="000000" w:themeColor="text1"/>
              </w:rPr>
              <w:t xml:space="preserve"> (</w:t>
            </w:r>
            <w:r w:rsidR="002A4B23" w:rsidRPr="00C30C01">
              <w:rPr>
                <w:color w:val="000000" w:themeColor="text1"/>
              </w:rPr>
              <w:t>36.6</w:t>
            </w:r>
            <w:r w:rsidRPr="00C30C01">
              <w:rPr>
                <w:color w:val="000000" w:themeColor="text1"/>
              </w:rPr>
              <w:t>)</w:t>
            </w:r>
          </w:p>
        </w:tc>
        <w:tc>
          <w:tcPr>
            <w:tcW w:w="0" w:type="dxa"/>
            <w:shd w:val="clear" w:color="auto" w:fill="FFFFFF" w:themeFill="background1"/>
          </w:tcPr>
          <w:p w14:paraId="59A323C1" w14:textId="55CA3154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χ</w:t>
            </w:r>
            <w:r w:rsidRPr="00C30C01">
              <w:rPr>
                <w:color w:val="000000" w:themeColor="text1"/>
                <w:vertAlign w:val="superscript"/>
              </w:rPr>
              <w:t>2</w:t>
            </w:r>
            <w:r w:rsidR="003F6BE6" w:rsidRPr="00C30C01">
              <w:rPr>
                <w:color w:val="000000" w:themeColor="text1"/>
              </w:rPr>
              <w:t>=</w:t>
            </w:r>
            <w:r w:rsidR="002908FB" w:rsidRPr="00C30C01">
              <w:rPr>
                <w:color w:val="000000" w:themeColor="text1"/>
              </w:rPr>
              <w:t>87.26</w:t>
            </w:r>
            <w:r w:rsidR="003F6BE6" w:rsidRPr="00C30C01">
              <w:rPr>
                <w:color w:val="000000" w:themeColor="text1"/>
              </w:rPr>
              <w:t>,</w:t>
            </w:r>
            <w:r w:rsidRPr="00C30C01">
              <w:rPr>
                <w:color w:val="000000" w:themeColor="text1"/>
              </w:rPr>
              <w:t xml:space="preserve"> p </w:t>
            </w:r>
            <w:r w:rsidR="008F5F0E" w:rsidRPr="00C30C01">
              <w:rPr>
                <w:color w:val="000000" w:themeColor="text1"/>
              </w:rPr>
              <w:t>&lt; 0</w:t>
            </w:r>
            <w:r w:rsidRPr="00C30C01">
              <w:rPr>
                <w:color w:val="000000" w:themeColor="text1"/>
              </w:rPr>
              <w:t>.001</w:t>
            </w:r>
          </w:p>
        </w:tc>
      </w:tr>
      <w:tr w:rsidR="00C30C01" w:rsidRPr="00C30C01" w14:paraId="3DB21B08" w14:textId="77777777" w:rsidTr="007D1407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1E0A717A" w14:textId="2776463E" w:rsidR="00855C2E" w:rsidRPr="00C30C01" w:rsidRDefault="009E02A6" w:rsidP="00690D4E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skilled (non-manual)</w:t>
            </w:r>
          </w:p>
        </w:tc>
        <w:tc>
          <w:tcPr>
            <w:tcW w:w="1417" w:type="dxa"/>
            <w:shd w:val="clear" w:color="auto" w:fill="FFFFFF" w:themeFill="background1"/>
          </w:tcPr>
          <w:p w14:paraId="11B00A13" w14:textId="46F2A977" w:rsidR="00855C2E" w:rsidRPr="00C30C01" w:rsidRDefault="00BD4555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4</w:t>
            </w:r>
            <w:r w:rsidR="002908FB" w:rsidRPr="00C30C01">
              <w:rPr>
                <w:color w:val="000000" w:themeColor="text1"/>
              </w:rPr>
              <w:t>59</w:t>
            </w:r>
            <w:r w:rsidR="00855C2E" w:rsidRPr="00C30C01">
              <w:rPr>
                <w:color w:val="000000" w:themeColor="text1"/>
              </w:rPr>
              <w:t xml:space="preserve"> (</w:t>
            </w:r>
            <w:r w:rsidR="00897075" w:rsidRPr="00C30C01">
              <w:rPr>
                <w:color w:val="000000" w:themeColor="text1"/>
              </w:rPr>
              <w:t>24.</w:t>
            </w:r>
            <w:r w:rsidR="00544115" w:rsidRPr="00C30C01">
              <w:rPr>
                <w:color w:val="000000" w:themeColor="text1"/>
              </w:rPr>
              <w:t>3</w:t>
            </w:r>
            <w:r w:rsidR="00855C2E" w:rsidRPr="00C30C01">
              <w:rPr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297F2996" w14:textId="1FB92F96" w:rsidR="00855C2E" w:rsidRPr="00C30C01" w:rsidRDefault="00BD4555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</w:t>
            </w:r>
            <w:r w:rsidR="002908FB" w:rsidRPr="00C30C01">
              <w:rPr>
                <w:color w:val="000000" w:themeColor="text1"/>
              </w:rPr>
              <w:t>53</w:t>
            </w:r>
            <w:r w:rsidR="00855C2E" w:rsidRPr="00C30C01">
              <w:rPr>
                <w:color w:val="000000" w:themeColor="text1"/>
              </w:rPr>
              <w:t xml:space="preserve"> (1</w:t>
            </w:r>
            <w:r w:rsidR="002A4B23" w:rsidRPr="00C30C01">
              <w:rPr>
                <w:color w:val="000000" w:themeColor="text1"/>
              </w:rPr>
              <w:t>8.6</w:t>
            </w:r>
            <w:r w:rsidR="00855C2E" w:rsidRPr="00C30C01">
              <w:rPr>
                <w:color w:val="000000" w:themeColor="text1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14:paraId="0E6B1931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648A192C" w14:textId="77777777" w:rsidTr="009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74C3DE84" w14:textId="4308CB75" w:rsidR="00855C2E" w:rsidRPr="00C30C01" w:rsidRDefault="009E02A6" w:rsidP="00690D4E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skilled (manual)</w:t>
            </w:r>
          </w:p>
        </w:tc>
        <w:tc>
          <w:tcPr>
            <w:tcW w:w="1417" w:type="dxa"/>
            <w:shd w:val="clear" w:color="auto" w:fill="FFFFFF" w:themeFill="background1"/>
          </w:tcPr>
          <w:p w14:paraId="193C5B47" w14:textId="68DEBF1C" w:rsidR="00855C2E" w:rsidRPr="00C30C01" w:rsidRDefault="00BD4555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</w:t>
            </w:r>
            <w:r w:rsidR="002908FB" w:rsidRPr="00C30C01">
              <w:rPr>
                <w:color w:val="000000" w:themeColor="text1"/>
              </w:rPr>
              <w:t>79</w:t>
            </w:r>
            <w:r w:rsidR="00855C2E" w:rsidRPr="00C30C01">
              <w:rPr>
                <w:color w:val="000000" w:themeColor="text1"/>
              </w:rPr>
              <w:t xml:space="preserve"> (</w:t>
            </w:r>
            <w:r w:rsidR="00897075" w:rsidRPr="00C30C01">
              <w:rPr>
                <w:color w:val="000000" w:themeColor="text1"/>
              </w:rPr>
              <w:t>14.</w:t>
            </w:r>
            <w:r w:rsidR="00544115" w:rsidRPr="00C30C01">
              <w:rPr>
                <w:color w:val="000000" w:themeColor="text1"/>
              </w:rPr>
              <w:t>8</w:t>
            </w:r>
            <w:r w:rsidR="00855C2E" w:rsidRPr="00C30C01">
              <w:rPr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3B8666DE" w14:textId="64ED8BA8" w:rsidR="00855C2E" w:rsidRPr="00C30C01" w:rsidRDefault="002908FB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197</w:t>
            </w:r>
            <w:r w:rsidR="00855C2E" w:rsidRPr="00C30C01">
              <w:rPr>
                <w:color w:val="000000" w:themeColor="text1"/>
              </w:rPr>
              <w:t xml:space="preserve"> (</w:t>
            </w:r>
            <w:r w:rsidR="0038717B" w:rsidRPr="00C30C01">
              <w:rPr>
                <w:color w:val="000000" w:themeColor="text1"/>
              </w:rPr>
              <w:t>23.</w:t>
            </w:r>
            <w:r w:rsidR="002A4B23" w:rsidRPr="00C30C01">
              <w:rPr>
                <w:color w:val="000000" w:themeColor="text1"/>
              </w:rPr>
              <w:t>9</w:t>
            </w:r>
            <w:r w:rsidR="00855C2E" w:rsidRPr="00C30C01">
              <w:rPr>
                <w:color w:val="000000" w:themeColor="text1"/>
              </w:rPr>
              <w:t>)</w:t>
            </w:r>
          </w:p>
        </w:tc>
        <w:tc>
          <w:tcPr>
            <w:tcW w:w="0" w:type="dxa"/>
            <w:shd w:val="clear" w:color="auto" w:fill="FFFFFF" w:themeFill="background1"/>
          </w:tcPr>
          <w:p w14:paraId="2E2535B4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3D834387" w14:textId="77777777" w:rsidTr="007D1407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20F4A492" w14:textId="0C6A7F29" w:rsidR="00855C2E" w:rsidRPr="00C30C01" w:rsidRDefault="009E02A6" w:rsidP="00690D4E">
            <w:pPr>
              <w:spacing w:line="240" w:lineRule="auto"/>
              <w:jc w:val="right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partly or unskilled</w:t>
            </w:r>
          </w:p>
        </w:tc>
        <w:tc>
          <w:tcPr>
            <w:tcW w:w="1417" w:type="dxa"/>
            <w:shd w:val="clear" w:color="auto" w:fill="FFFFFF" w:themeFill="background1"/>
          </w:tcPr>
          <w:p w14:paraId="645A4AFB" w14:textId="03B7884C" w:rsidR="00855C2E" w:rsidRPr="00C30C01" w:rsidRDefault="00BD4555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</w:t>
            </w:r>
            <w:r w:rsidR="002908FB" w:rsidRPr="00C30C01">
              <w:rPr>
                <w:color w:val="000000" w:themeColor="text1"/>
              </w:rPr>
              <w:t>24</w:t>
            </w:r>
            <w:r w:rsidR="00855C2E" w:rsidRPr="00C30C01">
              <w:rPr>
                <w:color w:val="000000" w:themeColor="text1"/>
              </w:rPr>
              <w:t xml:space="preserve"> (1</w:t>
            </w:r>
            <w:r w:rsidR="00544115" w:rsidRPr="00C30C01">
              <w:rPr>
                <w:color w:val="000000" w:themeColor="text1"/>
              </w:rPr>
              <w:t>1.9</w:t>
            </w:r>
            <w:r w:rsidR="00855C2E" w:rsidRPr="00C30C01">
              <w:rPr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FFFFFF" w:themeFill="background1"/>
          </w:tcPr>
          <w:p w14:paraId="76FB6622" w14:textId="51D65CFE" w:rsidR="00855C2E" w:rsidRPr="00C30C01" w:rsidRDefault="002908FB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172</w:t>
            </w:r>
            <w:r w:rsidR="00855C2E" w:rsidRPr="00C30C01">
              <w:rPr>
                <w:color w:val="000000" w:themeColor="text1"/>
              </w:rPr>
              <w:t xml:space="preserve"> (</w:t>
            </w:r>
            <w:r w:rsidR="0038717B" w:rsidRPr="00C30C01">
              <w:rPr>
                <w:color w:val="000000" w:themeColor="text1"/>
              </w:rPr>
              <w:t>2</w:t>
            </w:r>
            <w:r w:rsidR="002A4B23" w:rsidRPr="00C30C01">
              <w:rPr>
                <w:color w:val="000000" w:themeColor="text1"/>
              </w:rPr>
              <w:t>0.9</w:t>
            </w:r>
            <w:r w:rsidR="00855C2E" w:rsidRPr="00C30C01">
              <w:rPr>
                <w:color w:val="000000" w:themeColor="text1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14:paraId="258A1639" w14:textId="77777777" w:rsidR="00855C2E" w:rsidRPr="00C30C01" w:rsidRDefault="00855C2E" w:rsidP="00690D4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4B3756A3" w14:textId="77777777" w:rsidTr="009E0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FFFFFF" w:themeFill="background1"/>
          </w:tcPr>
          <w:p w14:paraId="2832F82D" w14:textId="59E65CAA" w:rsidR="00855C2E" w:rsidRPr="00C30C01" w:rsidRDefault="009E02A6" w:rsidP="00690D4E">
            <w:pPr>
              <w:spacing w:line="240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b w:val="0"/>
                <w:bCs w:val="0"/>
                <w:caps w:val="0"/>
                <w:color w:val="000000" w:themeColor="text1"/>
              </w:rPr>
              <w:t>Deprivation at Age 53 (N=2,871) (54.8%) (Median)</w:t>
            </w:r>
          </w:p>
        </w:tc>
        <w:tc>
          <w:tcPr>
            <w:tcW w:w="1417" w:type="dxa"/>
            <w:shd w:val="clear" w:color="auto" w:fill="FFFFFF" w:themeFill="background1"/>
          </w:tcPr>
          <w:p w14:paraId="4667A818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19.4</w:t>
            </w:r>
          </w:p>
        </w:tc>
        <w:tc>
          <w:tcPr>
            <w:tcW w:w="1560" w:type="dxa"/>
            <w:shd w:val="clear" w:color="auto" w:fill="FFFFFF" w:themeFill="background1"/>
          </w:tcPr>
          <w:p w14:paraId="11A88114" w14:textId="77777777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20.5</w:t>
            </w:r>
          </w:p>
        </w:tc>
        <w:tc>
          <w:tcPr>
            <w:tcW w:w="2551" w:type="dxa"/>
            <w:shd w:val="clear" w:color="auto" w:fill="FFFFFF" w:themeFill="background1"/>
          </w:tcPr>
          <w:p w14:paraId="086CA660" w14:textId="0FB24CEB" w:rsidR="00855C2E" w:rsidRPr="00C30C01" w:rsidRDefault="00855C2E" w:rsidP="00690D4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t-test</w:t>
            </w:r>
            <w:r w:rsidR="003F6BE6" w:rsidRPr="00C30C01">
              <w:rPr>
                <w:color w:val="000000" w:themeColor="text1"/>
              </w:rPr>
              <w:t>=</w:t>
            </w:r>
            <w:r w:rsidR="003210B2" w:rsidRPr="00C30C01">
              <w:rPr>
                <w:color w:val="000000" w:themeColor="text1"/>
              </w:rPr>
              <w:t>-7.39</w:t>
            </w:r>
            <w:r w:rsidRPr="00C30C01">
              <w:rPr>
                <w:color w:val="000000" w:themeColor="text1"/>
              </w:rPr>
              <w:t>, p &lt; 0.001</w:t>
            </w:r>
          </w:p>
        </w:tc>
      </w:tr>
    </w:tbl>
    <w:p w14:paraId="2EC3722F" w14:textId="6F9B2EA8" w:rsidR="00834571" w:rsidRPr="00C30C01" w:rsidRDefault="005E5AAE" w:rsidP="00EB775A">
      <w:pPr>
        <w:spacing w:line="480" w:lineRule="auto"/>
        <w:rPr>
          <w:color w:val="000000" w:themeColor="text1"/>
        </w:rPr>
        <w:sectPr w:rsidR="00834571" w:rsidRPr="00C30C01" w:rsidSect="002E316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30C01">
        <w:rPr>
          <w:i/>
          <w:iCs/>
          <w:color w:val="000000" w:themeColor="text1"/>
        </w:rPr>
        <w:t>NO</w:t>
      </w:r>
      <w:r w:rsidRPr="00C30C01">
        <w:rPr>
          <w:i/>
          <w:iCs/>
          <w:color w:val="000000" w:themeColor="text1"/>
          <w:vertAlign w:val="subscript"/>
        </w:rPr>
        <w:t>2</w:t>
      </w:r>
      <w:r w:rsidRPr="00C30C01">
        <w:rPr>
          <w:i/>
          <w:iCs/>
          <w:color w:val="000000" w:themeColor="text1"/>
        </w:rPr>
        <w:t xml:space="preserve"> = Nitrogen Dioxide, GHQ-28</w:t>
      </w:r>
      <w:r w:rsidR="00115A8C" w:rsidRPr="00C30C01">
        <w:rPr>
          <w:i/>
          <w:iCs/>
          <w:color w:val="000000" w:themeColor="text1"/>
        </w:rPr>
        <w:t xml:space="preserve"> = General Health Questionnaire – 28. </w:t>
      </w:r>
      <w:r w:rsidR="005B27DE" w:rsidRPr="00C30C01">
        <w:rPr>
          <w:i/>
          <w:iCs/>
          <w:color w:val="000000" w:themeColor="text1"/>
        </w:rPr>
        <w:t>χ</w:t>
      </w:r>
      <w:r w:rsidR="005B27DE" w:rsidRPr="00C30C01">
        <w:rPr>
          <w:i/>
          <w:iCs/>
          <w:color w:val="000000" w:themeColor="text1"/>
          <w:vertAlign w:val="superscript"/>
        </w:rPr>
        <w:t>2</w:t>
      </w:r>
      <w:r w:rsidR="005B27DE" w:rsidRPr="00C30C01">
        <w:rPr>
          <w:i/>
          <w:iCs/>
          <w:color w:val="000000" w:themeColor="text1"/>
        </w:rPr>
        <w:t xml:space="preserve"> = chi-square</w:t>
      </w:r>
      <w:r w:rsidR="0036112D" w:rsidRPr="00C30C01">
        <w:rPr>
          <w:color w:val="000000" w:themeColor="text1"/>
        </w:rPr>
        <w:t xml:space="preserve"> statistic</w:t>
      </w:r>
      <w:r w:rsidR="009943D9" w:rsidRPr="00C30C01">
        <w:rPr>
          <w:color w:val="000000" w:themeColor="text1"/>
        </w:rPr>
        <w:t xml:space="preserve"> </w:t>
      </w:r>
    </w:p>
    <w:p w14:paraId="450BB554" w14:textId="78395562" w:rsidR="00520C08" w:rsidRPr="00C30C01" w:rsidRDefault="00520C08" w:rsidP="00C30C01">
      <w:pPr>
        <w:pStyle w:val="Heading1"/>
        <w:rPr>
          <w:rFonts w:cs="Arial"/>
          <w:i/>
          <w:iCs/>
          <w:color w:val="000000" w:themeColor="text1"/>
        </w:rPr>
      </w:pPr>
      <w:bookmarkStart w:id="101" w:name="_Toc189464653"/>
      <w:r w:rsidRPr="00C30C01">
        <w:rPr>
          <w:rFonts w:cs="Arial"/>
          <w:color w:val="000000" w:themeColor="text1"/>
        </w:rPr>
        <w:lastRenderedPageBreak/>
        <w:t xml:space="preserve">Table </w:t>
      </w:r>
      <w:r w:rsidR="00A817B6" w:rsidRPr="00C30C01">
        <w:rPr>
          <w:rFonts w:cs="Arial"/>
          <w:color w:val="000000" w:themeColor="text1"/>
        </w:rPr>
        <w:t>6</w:t>
      </w:r>
      <w:r w:rsidRPr="00C30C01">
        <w:rPr>
          <w:rFonts w:cs="Arial"/>
          <w:color w:val="000000" w:themeColor="text1"/>
        </w:rPr>
        <w:t>: Effect modification analysis of associations between exposure to air pollution at age 60-64 (NO</w:t>
      </w:r>
      <w:r w:rsidRPr="00C30C01">
        <w:rPr>
          <w:rFonts w:cs="Arial"/>
          <w:color w:val="000000" w:themeColor="text1"/>
          <w:vertAlign w:val="subscript"/>
        </w:rPr>
        <w:t>x</w:t>
      </w:r>
      <w:r w:rsidRPr="00C30C01">
        <w:rPr>
          <w:rFonts w:cs="Arial"/>
          <w:color w:val="000000" w:themeColor="text1"/>
        </w:rPr>
        <w:t>, PM</w:t>
      </w:r>
      <w:r w:rsidRPr="00C30C01">
        <w:rPr>
          <w:rFonts w:cs="Arial"/>
          <w:color w:val="000000" w:themeColor="text1"/>
          <w:vertAlign w:val="subscript"/>
        </w:rPr>
        <w:t>2.5</w:t>
      </w:r>
      <w:r w:rsidRPr="00C30C01">
        <w:rPr>
          <w:rFonts w:cs="Arial"/>
          <w:color w:val="000000" w:themeColor="text1"/>
        </w:rPr>
        <w:t>, PM</w:t>
      </w:r>
      <w:r w:rsidRPr="00C30C01">
        <w:rPr>
          <w:rFonts w:cs="Arial"/>
          <w:color w:val="000000" w:themeColor="text1"/>
          <w:vertAlign w:val="subscript"/>
        </w:rPr>
        <w:t>coarse</w:t>
      </w:r>
      <w:r w:rsidRPr="00C30C01">
        <w:rPr>
          <w:rFonts w:cs="Arial"/>
          <w:color w:val="000000" w:themeColor="text1"/>
        </w:rPr>
        <w:t xml:space="preserve">, </w:t>
      </w:r>
      <w:r w:rsidR="00124995" w:rsidRPr="00C30C01">
        <w:rPr>
          <w:rFonts w:cs="Arial"/>
          <w:color w:val="000000" w:themeColor="text1"/>
        </w:rPr>
        <w:t>PM</w:t>
      </w:r>
      <w:r w:rsidR="00124995" w:rsidRPr="00C30C01">
        <w:rPr>
          <w:rFonts w:cs="Arial"/>
          <w:color w:val="000000" w:themeColor="text1"/>
          <w:vertAlign w:val="subscript"/>
        </w:rPr>
        <w:t>2.5</w:t>
      </w:r>
      <w:r w:rsidR="00124995" w:rsidRPr="00C30C01">
        <w:rPr>
          <w:rFonts w:cs="Arial"/>
          <w:color w:val="000000" w:themeColor="text1"/>
        </w:rPr>
        <w:t>abs</w:t>
      </w:r>
      <w:r w:rsidRPr="00C30C01">
        <w:rPr>
          <w:rFonts w:cs="Arial"/>
          <w:color w:val="000000" w:themeColor="text1"/>
        </w:rPr>
        <w:t>) with continuous log-transformed GHQ-28 scores at age 69 by manual vs non-manual social class.</w:t>
      </w:r>
      <w:bookmarkEnd w:id="101"/>
      <w:r w:rsidRPr="00C30C01">
        <w:rPr>
          <w:rFonts w:cs="Arial"/>
          <w:color w:val="000000" w:themeColor="text1"/>
        </w:rPr>
        <w:t xml:space="preserve"> </w:t>
      </w:r>
    </w:p>
    <w:tbl>
      <w:tblPr>
        <w:tblStyle w:val="PlainTable3"/>
        <w:tblW w:w="136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1418"/>
        <w:gridCol w:w="850"/>
        <w:gridCol w:w="1418"/>
        <w:gridCol w:w="850"/>
        <w:gridCol w:w="1418"/>
        <w:gridCol w:w="992"/>
        <w:gridCol w:w="1418"/>
        <w:gridCol w:w="992"/>
        <w:gridCol w:w="1417"/>
      </w:tblGrid>
      <w:tr w:rsidR="00C30C01" w:rsidRPr="00C30C01" w14:paraId="7C4A6C3D" w14:textId="77777777" w:rsidTr="00C0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35C6" w14:textId="0CE46494" w:rsidR="00C07B49" w:rsidRPr="00C30C01" w:rsidRDefault="00C07B49" w:rsidP="00C07B49">
            <w:pPr>
              <w:rPr>
                <w:color w:val="000000" w:themeColor="text1"/>
              </w:rPr>
            </w:pPr>
            <w:r w:rsidRPr="00C30C01">
              <w:rPr>
                <w:rFonts w:eastAsia="Times New Roman"/>
                <w:caps w:val="0"/>
                <w:color w:val="000000" w:themeColor="text1"/>
                <w:lang w:eastAsia="en-GB"/>
              </w:rPr>
              <w:t>Exposure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DA1A" w14:textId="77777777" w:rsidR="00C07B49" w:rsidRPr="00C30C01" w:rsidRDefault="00C07B49" w:rsidP="00C0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N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A637" w14:textId="33CE72F2" w:rsidR="00C07B49" w:rsidRPr="00C30C01" w:rsidRDefault="00C07B49" w:rsidP="00C0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35F0" w14:textId="7A97F7E5" w:rsidR="00C07B49" w:rsidRPr="00C30C01" w:rsidRDefault="00C07B49" w:rsidP="00C0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07F27" w14:textId="7C092A37" w:rsidR="00C07B49" w:rsidRPr="00C30C01" w:rsidRDefault="00C07B49" w:rsidP="00C0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3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ABA08" w14:textId="639A7B63" w:rsidR="00C07B49" w:rsidRPr="00C30C01" w:rsidRDefault="00C07B49" w:rsidP="00C0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4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9EA9E" w14:textId="7BA542AC" w:rsidR="00C07B49" w:rsidRPr="00C30C01" w:rsidRDefault="00C07B49" w:rsidP="00C07B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5</w:t>
            </w:r>
          </w:p>
        </w:tc>
      </w:tr>
      <w:tr w:rsidR="00A74897" w:rsidRPr="00C30C01" w14:paraId="48A561DF" w14:textId="77777777" w:rsidTr="00C0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274CE1" w14:textId="77777777" w:rsidR="00C07B49" w:rsidRPr="00C30C01" w:rsidRDefault="00C07B49" w:rsidP="00C07B49">
            <w:pPr>
              <w:spacing w:line="240" w:lineRule="auto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4328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63330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BA96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0F9F7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3ABE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465D7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B0AA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D2F25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5990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6A8DB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88E3B" w14:textId="77777777" w:rsidR="00C07B49" w:rsidRPr="00C30C01" w:rsidRDefault="00C07B49" w:rsidP="00C07B4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</w:tr>
      <w:tr w:rsidR="00C30C01" w:rsidRPr="00C30C01" w14:paraId="56531A76" w14:textId="77777777" w:rsidTr="00C07B4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4D04E" w14:textId="77777777" w:rsidR="00C07B49" w:rsidRPr="00C30C01" w:rsidRDefault="00C07B49" w:rsidP="00C07B49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NO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3CDD" w14:textId="77777777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1946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33E625" w14:textId="66F9CBF5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D6A9" w14:textId="12E6D3A0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-0.068, 0.049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07D43C" w14:textId="7064030E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-0.005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C1A3" w14:textId="7C2A5988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-0.063, 0.054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25AC3" w14:textId="6CE53CC3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-0.009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CECB" w14:textId="3E209462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-0.067, 0.049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A276C" w14:textId="2B59720C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-0.007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46BB" w14:textId="3CABA37C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-0.066, 0.052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14E60" w14:textId="791D7F9A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C87591" w14:textId="6F3D1F24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-0.069, 0.046</w:t>
            </w:r>
          </w:p>
        </w:tc>
      </w:tr>
      <w:tr w:rsidR="00C30C01" w:rsidRPr="00C30C01" w14:paraId="0495BA28" w14:textId="77777777" w:rsidTr="00C0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4D2AF217" w14:textId="77777777" w:rsidR="00C07B49" w:rsidRPr="00C30C01" w:rsidRDefault="00C07B49" w:rsidP="00C07B49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2.5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6324D" w14:textId="77777777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47490" w14:textId="17B72327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-0.021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C881D2" w14:textId="25B1DCC0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-0.086, 0.045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91009" w14:textId="0F10197E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8EC55" w14:textId="051C1007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-0.078, 0.052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F4228" w14:textId="4A5E2475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9EB1A" w14:textId="37A11CFB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-0.084, 0.046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CED81" w14:textId="157DF8DB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-0.018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05C62" w14:textId="2862E542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-0.083, 0.048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4F25E" w14:textId="3F495615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2E706" w14:textId="4DFDA039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-0.085, 0.044</w:t>
            </w:r>
          </w:p>
        </w:tc>
      </w:tr>
      <w:tr w:rsidR="00C30C01" w:rsidRPr="00C30C01" w14:paraId="5078D82D" w14:textId="77777777" w:rsidTr="00C07B49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7F13565C" w14:textId="75F7A98A" w:rsidR="00C07B49" w:rsidRPr="00C30C01" w:rsidRDefault="00C07B49" w:rsidP="00C07B49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Pr="00C30C01">
              <w:rPr>
                <w:rFonts w:eastAsia="Times New Roman"/>
                <w:caps w:val="0"/>
                <w:color w:val="000000" w:themeColor="text1"/>
                <w:vertAlign w:val="subscript"/>
                <w:lang w:eastAsia="en-GB"/>
              </w:rPr>
              <w:t>coarse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E512B7" w14:textId="77777777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BC3BC" w14:textId="2D6D70E6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60C130" w14:textId="05C76A33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-0.045, 0.035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029A1" w14:textId="225F78C5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9BB23" w14:textId="40458F33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-0.047, 0.033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D09A6" w14:textId="7D4EEDD0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820A3" w14:textId="04469C6B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-0.046, 0.034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8E674" w14:textId="61A76DF9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DD6CB" w14:textId="0C552B70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-0.046, 0.035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5FDBE" w14:textId="7B82EF33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42D41" w14:textId="74EB2D94" w:rsidR="00C07B49" w:rsidRPr="00C30C01" w:rsidRDefault="00C07B49" w:rsidP="00C07B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-0.047, 0.031</w:t>
            </w:r>
          </w:p>
        </w:tc>
      </w:tr>
      <w:tr w:rsidR="00C30C01" w:rsidRPr="00C30C01" w14:paraId="6AAE4A34" w14:textId="77777777" w:rsidTr="00C0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470A0DB7" w14:textId="60F5471E" w:rsidR="00C07B49" w:rsidRPr="00C30C01" w:rsidRDefault="00C07B49" w:rsidP="00C07B49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2.5</w:t>
            </w:r>
            <w:r w:rsidRPr="00C30C01">
              <w:rPr>
                <w:caps w:val="0"/>
                <w:color w:val="000000" w:themeColor="text1"/>
              </w:rPr>
              <w:t>abs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CF760" w14:textId="489E37FE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B0C2B" w14:textId="68E3A6E7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EB5D9" w14:textId="4E156CDF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-0.058, 0.046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5312B5" w14:textId="0D48C0D5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19187" w14:textId="00DD84E5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-0.058, 0.045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8D7EA" w14:textId="291136DC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FE6C0" w14:textId="003FD6AE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-0.062, 0.043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43D2C" w14:textId="33B048CA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BB0A1" w14:textId="5083030E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-0.061, 0.044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3DCB0" w14:textId="547C1C52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641BA" w14:textId="0A2ED2CD" w:rsidR="00C07B49" w:rsidRPr="00C30C01" w:rsidRDefault="00C07B49" w:rsidP="00C07B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-0.063, 0.040</w:t>
            </w:r>
          </w:p>
        </w:tc>
      </w:tr>
    </w:tbl>
    <w:p w14:paraId="5D6D6A56" w14:textId="1F3BAEA0" w:rsidR="00520C08" w:rsidRPr="00C30C01" w:rsidRDefault="00520C08" w:rsidP="00520C08">
      <w:pPr>
        <w:spacing w:line="480" w:lineRule="auto"/>
        <w:rPr>
          <w:color w:val="000000" w:themeColor="text1"/>
        </w:rPr>
      </w:pPr>
      <w:r w:rsidRPr="00C30C01">
        <w:rPr>
          <w:i/>
          <w:iCs/>
          <w:color w:val="000000" w:themeColor="text1"/>
        </w:rPr>
        <w:t>NO</w:t>
      </w:r>
      <w:r w:rsidRPr="00C30C01">
        <w:rPr>
          <w:i/>
          <w:iCs/>
          <w:color w:val="000000" w:themeColor="text1"/>
          <w:vertAlign w:val="subscript"/>
        </w:rPr>
        <w:t>x</w:t>
      </w:r>
      <w:r w:rsidRPr="00C30C01">
        <w:rPr>
          <w:i/>
          <w:iCs/>
          <w:color w:val="000000" w:themeColor="text1"/>
        </w:rPr>
        <w:t xml:space="preserve"> = Nitrogen oxide, PM</w:t>
      </w:r>
      <w:r w:rsidRPr="00C30C01">
        <w:rPr>
          <w:i/>
          <w:iCs/>
          <w:color w:val="000000" w:themeColor="text1"/>
          <w:vertAlign w:val="subscript"/>
        </w:rPr>
        <w:t>2.5</w:t>
      </w:r>
      <w:r w:rsidRPr="00C30C01">
        <w:rPr>
          <w:i/>
          <w:iCs/>
          <w:color w:val="000000" w:themeColor="text1"/>
        </w:rPr>
        <w:t>= particulate matter size 2.5µm or smaller, PM</w:t>
      </w:r>
      <w:r w:rsidRPr="00C30C01">
        <w:rPr>
          <w:i/>
          <w:iCs/>
          <w:color w:val="000000" w:themeColor="text1"/>
          <w:vertAlign w:val="subscript"/>
        </w:rPr>
        <w:t xml:space="preserve">coarse </w:t>
      </w:r>
      <w:r w:rsidRPr="00C30C01">
        <w:rPr>
          <w:i/>
          <w:iCs/>
          <w:color w:val="000000" w:themeColor="text1"/>
        </w:rPr>
        <w:t xml:space="preserve">= Particulate matter size 2.5µm-10µm, </w:t>
      </w:r>
      <w:r w:rsidR="00124995" w:rsidRPr="00C30C01">
        <w:rPr>
          <w:i/>
          <w:iCs/>
          <w:color w:val="000000" w:themeColor="text1"/>
        </w:rPr>
        <w:t>PM</w:t>
      </w:r>
      <w:r w:rsidR="00124995" w:rsidRPr="00C30C01">
        <w:rPr>
          <w:i/>
          <w:iCs/>
          <w:color w:val="000000" w:themeColor="text1"/>
          <w:vertAlign w:val="subscript"/>
        </w:rPr>
        <w:t>2.5</w:t>
      </w:r>
      <w:r w:rsidR="00124995" w:rsidRPr="00C30C01">
        <w:rPr>
          <w:i/>
          <w:iCs/>
          <w:color w:val="000000" w:themeColor="text1"/>
        </w:rPr>
        <w:t>abs</w:t>
      </w:r>
      <w:r w:rsidRPr="00C30C01">
        <w:rPr>
          <w:i/>
          <w:iCs/>
          <w:color w:val="000000" w:themeColor="text1"/>
        </w:rPr>
        <w:t xml:space="preserve"> = the particulate matter light absorption rate fraction. GHQ-28 = General Health Questionnaire – 28. p-value &lt;0.05 in bold and *.  Model 1 = outcome and exposure. Model 2 = </w:t>
      </w:r>
      <w:r w:rsidR="00DB3A77" w:rsidRPr="00C30C01">
        <w:rPr>
          <w:i/>
          <w:iCs/>
          <w:color w:val="000000" w:themeColor="text1"/>
        </w:rPr>
        <w:t xml:space="preserve">Model 1 + </w:t>
      </w:r>
      <w:r w:rsidR="00C54DF2" w:rsidRPr="00C30C01">
        <w:rPr>
          <w:i/>
          <w:iCs/>
          <w:color w:val="000000" w:themeColor="text1"/>
        </w:rPr>
        <w:t>assigned</w:t>
      </w:r>
      <w:r w:rsidRPr="00C30C01">
        <w:rPr>
          <w:i/>
          <w:iCs/>
          <w:color w:val="000000" w:themeColor="text1"/>
        </w:rPr>
        <w:t xml:space="preserve"> sex at birth. </w:t>
      </w:r>
      <w:r w:rsidR="00E72496" w:rsidRPr="00C30C01">
        <w:rPr>
          <w:i/>
          <w:iCs/>
          <w:color w:val="000000" w:themeColor="text1"/>
        </w:rPr>
        <w:t xml:space="preserve">Model 3 = </w:t>
      </w:r>
      <w:r w:rsidRPr="00C30C01">
        <w:rPr>
          <w:i/>
          <w:iCs/>
          <w:color w:val="000000" w:themeColor="text1"/>
        </w:rPr>
        <w:t>Model 2 + cigarette smoking, Model 4 = Model 3 + neighbourhood deprivation and previous air pollution exposure, Model 5 = Model 4 + previous mental health problems.</w:t>
      </w:r>
      <w:r w:rsidRPr="00C30C01">
        <w:rPr>
          <w:color w:val="000000" w:themeColor="text1"/>
        </w:rPr>
        <w:t xml:space="preserve"> </w:t>
      </w:r>
      <w:r w:rsidRPr="00C30C01">
        <w:rPr>
          <w:i/>
          <w:iCs/>
          <w:color w:val="000000" w:themeColor="text1"/>
        </w:rPr>
        <w:t>β and 95% confidence intervals (95% CI) represent the effect of membership to manual social class grades on mean difference for GHQ-28 score per interquartile range (μg/m</w:t>
      </w:r>
      <w:r w:rsidRPr="00C30C01">
        <w:rPr>
          <w:i/>
          <w:iCs/>
          <w:color w:val="000000" w:themeColor="text1"/>
          <w:vertAlign w:val="superscript"/>
        </w:rPr>
        <w:t>3</w:t>
      </w:r>
      <w:r w:rsidRPr="00C30C01">
        <w:rPr>
          <w:i/>
          <w:iCs/>
          <w:color w:val="000000" w:themeColor="text1"/>
        </w:rPr>
        <w:t>) increase in air pollutant levels.</w:t>
      </w:r>
    </w:p>
    <w:p w14:paraId="49954C45" w14:textId="6F7664B9" w:rsidR="00520C08" w:rsidRPr="00C30C01" w:rsidRDefault="00520C08" w:rsidP="00C30C01">
      <w:pPr>
        <w:pStyle w:val="Heading1"/>
        <w:rPr>
          <w:rFonts w:cs="Arial"/>
          <w:color w:val="000000" w:themeColor="text1"/>
        </w:rPr>
      </w:pPr>
      <w:r w:rsidRPr="00C30C01">
        <w:rPr>
          <w:rFonts w:cs="Arial"/>
          <w:color w:val="000000" w:themeColor="text1"/>
        </w:rPr>
        <w:br w:type="page"/>
      </w:r>
      <w:bookmarkStart w:id="102" w:name="_Toc189464654"/>
      <w:r w:rsidRPr="00C30C01">
        <w:rPr>
          <w:rFonts w:cs="Arial"/>
          <w:color w:val="000000" w:themeColor="text1"/>
        </w:rPr>
        <w:lastRenderedPageBreak/>
        <w:t xml:space="preserve">Table </w:t>
      </w:r>
      <w:r w:rsidR="00A817B6" w:rsidRPr="00C30C01">
        <w:rPr>
          <w:rFonts w:cs="Arial"/>
          <w:color w:val="000000" w:themeColor="text1"/>
        </w:rPr>
        <w:t>7</w:t>
      </w:r>
      <w:r w:rsidRPr="00C30C01">
        <w:rPr>
          <w:rFonts w:cs="Arial"/>
          <w:color w:val="000000" w:themeColor="text1"/>
        </w:rPr>
        <w:t>: Effect modification analysis for associations of NO</w:t>
      </w:r>
      <w:r w:rsidRPr="00C30C01">
        <w:rPr>
          <w:rFonts w:cs="Arial"/>
          <w:color w:val="000000" w:themeColor="text1"/>
          <w:vertAlign w:val="subscript"/>
        </w:rPr>
        <w:t>2</w:t>
      </w:r>
      <w:r w:rsidRPr="00C30C01">
        <w:rPr>
          <w:rFonts w:cs="Arial"/>
          <w:color w:val="000000" w:themeColor="text1"/>
        </w:rPr>
        <w:t xml:space="preserve"> and PM</w:t>
      </w:r>
      <w:r w:rsidRPr="00C30C01">
        <w:rPr>
          <w:rFonts w:cs="Arial"/>
          <w:color w:val="000000" w:themeColor="text1"/>
          <w:vertAlign w:val="subscript"/>
        </w:rPr>
        <w:t>10</w:t>
      </w:r>
      <w:r w:rsidRPr="00C30C01">
        <w:rPr>
          <w:rFonts w:cs="Arial"/>
          <w:color w:val="000000" w:themeColor="text1"/>
        </w:rPr>
        <w:t xml:space="preserve"> with continuous log-transformed GHQ-28 scores over a </w:t>
      </w:r>
      <w:r w:rsidR="007A0E05" w:rsidRPr="00C30C01">
        <w:rPr>
          <w:rFonts w:cs="Arial"/>
          <w:color w:val="000000" w:themeColor="text1"/>
        </w:rPr>
        <w:t>26</w:t>
      </w:r>
      <w:r w:rsidRPr="00C30C01">
        <w:rPr>
          <w:rFonts w:cs="Arial"/>
          <w:color w:val="000000" w:themeColor="text1"/>
        </w:rPr>
        <w:t>-year period for NO</w:t>
      </w:r>
      <w:r w:rsidRPr="00C30C01">
        <w:rPr>
          <w:rFonts w:cs="Arial"/>
          <w:color w:val="000000" w:themeColor="text1"/>
          <w:vertAlign w:val="subscript"/>
        </w:rPr>
        <w:t xml:space="preserve">2 </w:t>
      </w:r>
      <w:r w:rsidRPr="00C30C01">
        <w:rPr>
          <w:rFonts w:cs="Arial"/>
          <w:color w:val="000000" w:themeColor="text1"/>
        </w:rPr>
        <w:t xml:space="preserve">and </w:t>
      </w:r>
      <w:r w:rsidR="007A0E05" w:rsidRPr="00C30C01">
        <w:rPr>
          <w:rFonts w:cs="Arial"/>
          <w:color w:val="000000" w:themeColor="text1"/>
        </w:rPr>
        <w:t xml:space="preserve">16 </w:t>
      </w:r>
      <w:r w:rsidRPr="00C30C01">
        <w:rPr>
          <w:rFonts w:cs="Arial"/>
          <w:color w:val="000000" w:themeColor="text1"/>
        </w:rPr>
        <w:t>years for PM</w:t>
      </w:r>
      <w:r w:rsidRPr="00C30C01">
        <w:rPr>
          <w:rFonts w:cs="Arial"/>
          <w:color w:val="000000" w:themeColor="text1"/>
          <w:vertAlign w:val="subscript"/>
        </w:rPr>
        <w:t>10</w:t>
      </w:r>
      <w:r w:rsidRPr="00C30C01">
        <w:rPr>
          <w:rFonts w:cs="Arial"/>
          <w:color w:val="000000" w:themeColor="text1"/>
        </w:rPr>
        <w:t xml:space="preserve"> (between ages 43 to 69 years and 53 and 69 years respectively) by manual vs non-manual social class.</w:t>
      </w:r>
      <w:bookmarkEnd w:id="102"/>
    </w:p>
    <w:p w14:paraId="7F9BC389" w14:textId="77777777" w:rsidR="00520C08" w:rsidRPr="00C30C01" w:rsidRDefault="00520C08" w:rsidP="00520C08">
      <w:pPr>
        <w:spacing w:line="259" w:lineRule="auto"/>
        <w:rPr>
          <w:i/>
          <w:iCs/>
          <w:color w:val="000000" w:themeColor="text1"/>
        </w:rPr>
      </w:pPr>
    </w:p>
    <w:tbl>
      <w:tblPr>
        <w:tblStyle w:val="PlainTable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28"/>
        <w:gridCol w:w="762"/>
        <w:gridCol w:w="849"/>
        <w:gridCol w:w="1414"/>
        <w:gridCol w:w="991"/>
        <w:gridCol w:w="1414"/>
        <w:gridCol w:w="884"/>
        <w:gridCol w:w="1414"/>
        <w:gridCol w:w="884"/>
        <w:gridCol w:w="1418"/>
        <w:gridCol w:w="850"/>
        <w:gridCol w:w="1418"/>
      </w:tblGrid>
      <w:tr w:rsidR="00C30C01" w:rsidRPr="00C30C01" w14:paraId="1002BA0C" w14:textId="77777777" w:rsidTr="00D40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9621F" w14:textId="4201350F" w:rsidR="00520C08" w:rsidRPr="00C30C01" w:rsidRDefault="00D40C70" w:rsidP="00A376C5">
            <w:pPr>
              <w:spacing w:after="160" w:line="259" w:lineRule="auto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Exposure</w:t>
            </w:r>
          </w:p>
        </w:tc>
        <w:tc>
          <w:tcPr>
            <w:tcW w:w="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602C6" w14:textId="77777777" w:rsidR="00520C08" w:rsidRPr="00C30C01" w:rsidRDefault="00520C08" w:rsidP="00A376C5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N</w:t>
            </w:r>
          </w:p>
        </w:tc>
        <w:tc>
          <w:tcPr>
            <w:tcW w:w="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532A8" w14:textId="4E2853D2" w:rsidR="00520C08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1</w:t>
            </w:r>
          </w:p>
        </w:tc>
        <w:tc>
          <w:tcPr>
            <w:tcW w:w="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530E0" w14:textId="20DCDAEB" w:rsidR="00520C08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2</w:t>
            </w:r>
          </w:p>
        </w:tc>
        <w:tc>
          <w:tcPr>
            <w:tcW w:w="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0ACAF" w14:textId="1A486FE2" w:rsidR="00520C08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3</w:t>
            </w:r>
          </w:p>
        </w:tc>
        <w:tc>
          <w:tcPr>
            <w:tcW w:w="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D8EF6" w14:textId="55627109" w:rsidR="00520C08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4</w:t>
            </w:r>
          </w:p>
        </w:tc>
        <w:tc>
          <w:tcPr>
            <w:tcW w:w="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2736C" w14:textId="13E4A86E" w:rsidR="00520C08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5</w:t>
            </w:r>
          </w:p>
        </w:tc>
      </w:tr>
      <w:tr w:rsidR="00A74897" w:rsidRPr="00C30C01" w14:paraId="2B3986C9" w14:textId="77777777" w:rsidTr="00D4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2098" w14:textId="77777777" w:rsidR="00520C08" w:rsidRPr="00C30C01" w:rsidRDefault="00520C08" w:rsidP="00A376C5">
            <w:pPr>
              <w:spacing w:after="160" w:line="259" w:lineRule="auto"/>
              <w:rPr>
                <w:noProof/>
                <w:color w:val="000000" w:themeColor="text1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756EF" w14:textId="77777777" w:rsidR="00520C08" w:rsidRPr="00C30C01" w:rsidRDefault="00520C08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F085B" w14:textId="77777777" w:rsidR="00520C08" w:rsidRPr="00C30C01" w:rsidRDefault="00520C08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07CE1" w14:textId="77777777" w:rsidR="00520C08" w:rsidRPr="00C30C01" w:rsidRDefault="00520C08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373EA" w14:textId="77777777" w:rsidR="00520C08" w:rsidRPr="00C30C01" w:rsidRDefault="00520C08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2D058" w14:textId="77777777" w:rsidR="00520C08" w:rsidRPr="00C30C01" w:rsidRDefault="00520C08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BF8EDE" w14:textId="77777777" w:rsidR="00520C08" w:rsidRPr="00C30C01" w:rsidRDefault="00520C08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8BEC1" w14:textId="77777777" w:rsidR="00520C08" w:rsidRPr="00C30C01" w:rsidRDefault="00520C08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1ABF5D" w14:textId="77777777" w:rsidR="00520C08" w:rsidRPr="00C30C01" w:rsidRDefault="00520C08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C3709" w14:textId="77777777" w:rsidR="00520C08" w:rsidRPr="00C30C01" w:rsidRDefault="00520C08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855D3" w14:textId="77777777" w:rsidR="00520C08" w:rsidRPr="00C30C01" w:rsidRDefault="00520C08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13561" w14:textId="77777777" w:rsidR="00520C08" w:rsidRPr="00C30C01" w:rsidRDefault="00520C08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</w:tr>
      <w:tr w:rsidR="00A74897" w:rsidRPr="00C30C01" w14:paraId="64B979D4" w14:textId="77777777" w:rsidTr="00A376C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F48E81" w14:textId="77777777" w:rsidR="00520C08" w:rsidRPr="00C30C01" w:rsidRDefault="00520C08" w:rsidP="00A376C5">
            <w:pPr>
              <w:spacing w:line="259" w:lineRule="auto"/>
              <w:rPr>
                <w:caps w:val="0"/>
                <w:noProof/>
                <w:color w:val="000000" w:themeColor="text1"/>
                <w:vertAlign w:val="subscript"/>
              </w:rPr>
            </w:pPr>
            <w:r w:rsidRPr="00C30C01">
              <w:rPr>
                <w:noProof/>
                <w:color w:val="000000" w:themeColor="text1"/>
              </w:rPr>
              <w:t>NO</w:t>
            </w:r>
            <w:r w:rsidRPr="00C30C01">
              <w:rPr>
                <w:noProof/>
                <w:color w:val="000000" w:themeColor="text1"/>
                <w:vertAlign w:val="subscript"/>
              </w:rPr>
              <w:t>2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E1A0" w14:textId="77777777" w:rsidR="00520C08" w:rsidRPr="00C30C01" w:rsidRDefault="00520C08" w:rsidP="00A376C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1497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DB8D25" w14:textId="60D9FA57" w:rsidR="00520C08" w:rsidRPr="00C30C01" w:rsidRDefault="00520C08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-0.00</w:t>
            </w:r>
            <w:r w:rsidR="00DB3E56" w:rsidRPr="00C30C01">
              <w:rPr>
                <w:noProof/>
                <w:color w:val="000000" w:themeColor="text1"/>
              </w:rPr>
              <w:t>5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28BFF" w14:textId="1D5F9AC6" w:rsidR="00520C08" w:rsidRPr="00C30C01" w:rsidRDefault="00520C08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-0.03</w:t>
            </w:r>
            <w:r w:rsidR="009063D4" w:rsidRPr="00C30C01">
              <w:rPr>
                <w:noProof/>
                <w:color w:val="000000" w:themeColor="text1"/>
              </w:rPr>
              <w:t>7</w:t>
            </w:r>
            <w:r w:rsidRPr="00C30C01">
              <w:rPr>
                <w:noProof/>
                <w:color w:val="000000" w:themeColor="text1"/>
              </w:rPr>
              <w:t>, 0.0</w:t>
            </w:r>
            <w:r w:rsidR="009063D4" w:rsidRPr="00C30C01">
              <w:rPr>
                <w:noProof/>
                <w:color w:val="000000" w:themeColor="text1"/>
              </w:rPr>
              <w:t>27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81A163" w14:textId="7611643F" w:rsidR="00520C08" w:rsidRPr="00C30C01" w:rsidRDefault="00520C08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-0.00</w:t>
            </w:r>
            <w:r w:rsidR="004A16EA" w:rsidRPr="00C30C01">
              <w:rPr>
                <w:noProof/>
                <w:color w:val="000000" w:themeColor="text1"/>
              </w:rPr>
              <w:t>3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0E15" w14:textId="0E27CA5D" w:rsidR="00520C08" w:rsidRPr="00C30C01" w:rsidRDefault="00520C08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</w:t>
            </w:r>
            <w:r w:rsidR="004A16EA" w:rsidRPr="00C30C01">
              <w:rPr>
                <w:noProof/>
                <w:color w:val="000000" w:themeColor="text1"/>
              </w:rPr>
              <w:t>34</w:t>
            </w:r>
            <w:r w:rsidRPr="00C30C01">
              <w:rPr>
                <w:noProof/>
                <w:color w:val="000000" w:themeColor="text1"/>
              </w:rPr>
              <w:t>, 0.0</w:t>
            </w:r>
            <w:r w:rsidR="004A16EA" w:rsidRPr="00C30C01">
              <w:rPr>
                <w:noProof/>
                <w:color w:val="000000" w:themeColor="text1"/>
              </w:rPr>
              <w:t>29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3E2188" w14:textId="7A39818A" w:rsidR="00520C08" w:rsidRPr="00C30C01" w:rsidRDefault="00520C08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-0.00</w:t>
            </w:r>
            <w:r w:rsidR="004A16EA" w:rsidRPr="00C30C01">
              <w:rPr>
                <w:noProof/>
                <w:color w:val="000000" w:themeColor="text1"/>
              </w:rPr>
              <w:t>3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93973" w14:textId="64396240" w:rsidR="00520C08" w:rsidRPr="00C30C01" w:rsidRDefault="00520C08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-0.03</w:t>
            </w:r>
            <w:r w:rsidR="004A16EA" w:rsidRPr="00C30C01">
              <w:rPr>
                <w:noProof/>
                <w:color w:val="000000" w:themeColor="text1"/>
              </w:rPr>
              <w:t>5</w:t>
            </w:r>
            <w:r w:rsidRPr="00C30C01">
              <w:rPr>
                <w:noProof/>
                <w:color w:val="000000" w:themeColor="text1"/>
              </w:rPr>
              <w:t>, 0.0</w:t>
            </w:r>
            <w:r w:rsidR="004A16EA" w:rsidRPr="00C30C01">
              <w:rPr>
                <w:noProof/>
                <w:color w:val="000000" w:themeColor="text1"/>
              </w:rPr>
              <w:t>29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3D987E" w14:textId="46AE23C6" w:rsidR="00520C08" w:rsidRPr="00C30C01" w:rsidRDefault="0080507A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FD797" w14:textId="1A7381A0" w:rsidR="00520C08" w:rsidRPr="00C30C01" w:rsidRDefault="00520C08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-0.03</w:t>
            </w:r>
            <w:r w:rsidR="0080507A" w:rsidRPr="00C30C01">
              <w:rPr>
                <w:noProof/>
                <w:color w:val="000000" w:themeColor="text1"/>
              </w:rPr>
              <w:t>4</w:t>
            </w:r>
            <w:r w:rsidRPr="00C30C01">
              <w:rPr>
                <w:noProof/>
                <w:color w:val="000000" w:themeColor="text1"/>
              </w:rPr>
              <w:t>, 0.03</w:t>
            </w:r>
            <w:r w:rsidR="0080507A" w:rsidRPr="00C30C01">
              <w:rPr>
                <w:noProof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CE9014" w14:textId="3B12E586" w:rsidR="00520C08" w:rsidRPr="00C30C01" w:rsidRDefault="0080507A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7A090A" w14:textId="0A51D77B" w:rsidR="00520C08" w:rsidRPr="00C30C01" w:rsidRDefault="00520C08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-0.03</w:t>
            </w:r>
            <w:r w:rsidR="0080507A" w:rsidRPr="00C30C01">
              <w:rPr>
                <w:noProof/>
                <w:color w:val="000000" w:themeColor="text1"/>
              </w:rPr>
              <w:t>3</w:t>
            </w:r>
            <w:r w:rsidRPr="00C30C01">
              <w:rPr>
                <w:noProof/>
                <w:color w:val="000000" w:themeColor="text1"/>
              </w:rPr>
              <w:t>, 0.030</w:t>
            </w:r>
          </w:p>
        </w:tc>
      </w:tr>
      <w:tr w:rsidR="00A74897" w:rsidRPr="00C30C01" w14:paraId="03E8CC12" w14:textId="77777777" w:rsidTr="00A3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540129" w14:textId="77777777" w:rsidR="00520C08" w:rsidRPr="00C30C01" w:rsidRDefault="00520C08" w:rsidP="00A376C5">
            <w:pPr>
              <w:spacing w:line="259" w:lineRule="auto"/>
              <w:rPr>
                <w:b w:val="0"/>
                <w:bCs w:val="0"/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PM</w:t>
            </w:r>
            <w:r w:rsidRPr="00C30C01">
              <w:rPr>
                <w:noProof/>
                <w:color w:val="000000" w:themeColor="text1"/>
                <w:vertAlign w:val="subscript"/>
              </w:rPr>
              <w:t>10</w:t>
            </w:r>
          </w:p>
        </w:tc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D4208" w14:textId="77777777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1438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9B1955" w14:textId="2FD0E67F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0.01</w:t>
            </w:r>
            <w:r w:rsidR="00366BA7" w:rsidRPr="00C30C01">
              <w:rPr>
                <w:noProof/>
                <w:color w:val="000000" w:themeColor="text1"/>
              </w:rPr>
              <w:t>3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77F0F" w14:textId="1CE2AC55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-0.01</w:t>
            </w:r>
            <w:r w:rsidR="00366BA7" w:rsidRPr="00C30C01">
              <w:rPr>
                <w:noProof/>
                <w:color w:val="000000" w:themeColor="text1"/>
              </w:rPr>
              <w:t>6</w:t>
            </w:r>
            <w:r w:rsidRPr="00C30C01">
              <w:rPr>
                <w:noProof/>
                <w:color w:val="000000" w:themeColor="text1"/>
              </w:rPr>
              <w:t>, 0.04</w:t>
            </w:r>
            <w:r w:rsidR="00366BA7" w:rsidRPr="00C30C01">
              <w:rPr>
                <w:noProof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425098" w14:textId="4FB02A10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0.01</w:t>
            </w:r>
            <w:r w:rsidR="0082624F" w:rsidRPr="00C30C01">
              <w:rPr>
                <w:noProof/>
                <w:color w:val="000000" w:themeColor="text1"/>
              </w:rPr>
              <w:t>6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B183" w14:textId="5D4D7390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-0.01</w:t>
            </w:r>
            <w:r w:rsidR="0082624F" w:rsidRPr="00C30C01">
              <w:rPr>
                <w:noProof/>
                <w:color w:val="000000" w:themeColor="text1"/>
              </w:rPr>
              <w:t>3</w:t>
            </w:r>
            <w:r w:rsidRPr="00C30C01">
              <w:rPr>
                <w:noProof/>
                <w:color w:val="000000" w:themeColor="text1"/>
              </w:rPr>
              <w:t>, 0.04</w:t>
            </w:r>
            <w:r w:rsidR="0082624F" w:rsidRPr="00C30C01">
              <w:rPr>
                <w:noProof/>
                <w:color w:val="000000" w:themeColor="text1"/>
              </w:rPr>
              <w:t>5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189D58" w14:textId="3FD1B817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0.01</w:t>
            </w:r>
            <w:r w:rsidR="0082624F" w:rsidRPr="00C30C01">
              <w:rPr>
                <w:noProof/>
                <w:color w:val="000000" w:themeColor="text1"/>
              </w:rPr>
              <w:t>6</w:t>
            </w:r>
          </w:p>
        </w:tc>
        <w:tc>
          <w:tcPr>
            <w:tcW w:w="14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91FFF" w14:textId="3F081B0D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-0.01</w:t>
            </w:r>
            <w:r w:rsidR="0082624F" w:rsidRPr="00C30C01">
              <w:rPr>
                <w:noProof/>
                <w:color w:val="000000" w:themeColor="text1"/>
              </w:rPr>
              <w:t>3</w:t>
            </w:r>
            <w:r w:rsidRPr="00C30C01">
              <w:rPr>
                <w:noProof/>
                <w:color w:val="000000" w:themeColor="text1"/>
              </w:rPr>
              <w:t>, 0.04</w:t>
            </w:r>
            <w:r w:rsidR="0082624F" w:rsidRPr="00C30C01">
              <w:rPr>
                <w:noProof/>
                <w:color w:val="000000" w:themeColor="text1"/>
              </w:rPr>
              <w:t>5</w:t>
            </w:r>
          </w:p>
        </w:tc>
        <w:tc>
          <w:tcPr>
            <w:tcW w:w="88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2D4A1B" w14:textId="3FF22242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0.01</w:t>
            </w:r>
            <w:r w:rsidR="0082624F" w:rsidRPr="00C30C01">
              <w:rPr>
                <w:noProof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0F129" w14:textId="73B4E776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-0.01</w:t>
            </w:r>
            <w:r w:rsidR="0082624F" w:rsidRPr="00C30C01">
              <w:rPr>
                <w:noProof/>
                <w:color w:val="000000" w:themeColor="text1"/>
              </w:rPr>
              <w:t>4</w:t>
            </w:r>
            <w:r w:rsidRPr="00C30C01">
              <w:rPr>
                <w:noProof/>
                <w:color w:val="000000" w:themeColor="text1"/>
              </w:rPr>
              <w:t>, 0.04</w:t>
            </w:r>
            <w:r w:rsidR="0082624F" w:rsidRPr="00C30C01">
              <w:rPr>
                <w:noProof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07567" w14:textId="41CB0D12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0.01</w:t>
            </w:r>
            <w:r w:rsidR="008F0599" w:rsidRPr="00C30C01">
              <w:rPr>
                <w:noProof/>
                <w:color w:val="000000" w:themeColor="text1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94E381" w14:textId="1B41E35E" w:rsidR="00520C08" w:rsidRPr="00C30C01" w:rsidRDefault="00520C08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-0.01</w:t>
            </w:r>
            <w:r w:rsidR="008F0599" w:rsidRPr="00C30C01">
              <w:rPr>
                <w:noProof/>
                <w:color w:val="000000" w:themeColor="text1"/>
              </w:rPr>
              <w:t>3</w:t>
            </w:r>
            <w:r w:rsidRPr="00C30C01">
              <w:rPr>
                <w:noProof/>
                <w:color w:val="000000" w:themeColor="text1"/>
              </w:rPr>
              <w:t>, 0.04</w:t>
            </w:r>
            <w:r w:rsidR="008F0599" w:rsidRPr="00C30C01">
              <w:rPr>
                <w:noProof/>
                <w:color w:val="000000" w:themeColor="text1"/>
              </w:rPr>
              <w:t>5</w:t>
            </w:r>
          </w:p>
        </w:tc>
      </w:tr>
    </w:tbl>
    <w:p w14:paraId="5EA92121" w14:textId="1BC87FF8" w:rsidR="00520C08" w:rsidRPr="00C30C01" w:rsidRDefault="00520C08" w:rsidP="00520C08">
      <w:pPr>
        <w:spacing w:line="480" w:lineRule="auto"/>
        <w:rPr>
          <w:color w:val="000000" w:themeColor="text1"/>
        </w:rPr>
      </w:pPr>
      <w:r w:rsidRPr="00C30C01">
        <w:rPr>
          <w:i/>
          <w:iCs/>
          <w:color w:val="000000" w:themeColor="text1"/>
        </w:rPr>
        <w:t>NO</w:t>
      </w:r>
      <w:r w:rsidRPr="00C30C01">
        <w:rPr>
          <w:i/>
          <w:iCs/>
          <w:color w:val="000000" w:themeColor="text1"/>
          <w:vertAlign w:val="subscript"/>
        </w:rPr>
        <w:t>2</w:t>
      </w:r>
      <w:r w:rsidRPr="00C30C01">
        <w:rPr>
          <w:i/>
          <w:iCs/>
          <w:color w:val="000000" w:themeColor="text1"/>
        </w:rPr>
        <w:t xml:space="preserve"> = Nitrogen Dioxide, PM</w:t>
      </w:r>
      <w:r w:rsidRPr="00C30C01">
        <w:rPr>
          <w:i/>
          <w:iCs/>
          <w:color w:val="000000" w:themeColor="text1"/>
          <w:vertAlign w:val="subscript"/>
        </w:rPr>
        <w:t>10</w:t>
      </w:r>
      <w:r w:rsidRPr="00C30C01">
        <w:rPr>
          <w:i/>
          <w:iCs/>
          <w:color w:val="000000" w:themeColor="text1"/>
        </w:rPr>
        <w:t xml:space="preserve"> = particulate matter size 10µm or smaller, GHQ-28 = General Health Questionnaire – 28. p-value &lt;0.05 in bold and *.  Model 1 = outcome and exposure. Model 2 = </w:t>
      </w:r>
      <w:r w:rsidR="000559D0" w:rsidRPr="00C30C01">
        <w:rPr>
          <w:i/>
          <w:iCs/>
          <w:color w:val="000000" w:themeColor="text1"/>
        </w:rPr>
        <w:t xml:space="preserve">Model 1 + </w:t>
      </w:r>
      <w:r w:rsidR="00C54DF2" w:rsidRPr="00C30C01">
        <w:rPr>
          <w:i/>
          <w:iCs/>
          <w:color w:val="000000" w:themeColor="text1"/>
        </w:rPr>
        <w:t>assigned</w:t>
      </w:r>
      <w:r w:rsidRPr="00C30C01">
        <w:rPr>
          <w:i/>
          <w:iCs/>
          <w:color w:val="000000" w:themeColor="text1"/>
        </w:rPr>
        <w:t xml:space="preserve"> sex at birth. </w:t>
      </w:r>
      <w:r w:rsidR="009D3480" w:rsidRPr="00C30C01">
        <w:rPr>
          <w:i/>
          <w:iCs/>
          <w:color w:val="000000" w:themeColor="text1"/>
        </w:rPr>
        <w:t xml:space="preserve">Model 3 = </w:t>
      </w:r>
      <w:r w:rsidRPr="00C30C01">
        <w:rPr>
          <w:i/>
          <w:iCs/>
          <w:color w:val="000000" w:themeColor="text1"/>
        </w:rPr>
        <w:t>Model 2 + cigarette smoking, Model 4 = Model 3 + neighbourhood deprivation and previous air pollution exposure, Model 5 = Model 4 + previous mental health problems.</w:t>
      </w:r>
      <w:r w:rsidRPr="00C30C01">
        <w:rPr>
          <w:color w:val="000000" w:themeColor="text1"/>
        </w:rPr>
        <w:t xml:space="preserve"> </w:t>
      </w:r>
      <w:r w:rsidRPr="00C30C01">
        <w:rPr>
          <w:i/>
          <w:iCs/>
          <w:color w:val="000000" w:themeColor="text1"/>
        </w:rPr>
        <w:t>β and 95% confidence intervals (95% CI) represent the effect of membership to lower social class grades on mean difference for GHQ-28 score per interquartile range (μg/m</w:t>
      </w:r>
      <w:r w:rsidRPr="00C30C01">
        <w:rPr>
          <w:i/>
          <w:iCs/>
          <w:color w:val="000000" w:themeColor="text1"/>
          <w:vertAlign w:val="superscript"/>
        </w:rPr>
        <w:t>3</w:t>
      </w:r>
      <w:r w:rsidRPr="00C30C01">
        <w:rPr>
          <w:i/>
          <w:iCs/>
          <w:color w:val="000000" w:themeColor="text1"/>
        </w:rPr>
        <w:t>) increase in air pollution.</w:t>
      </w:r>
    </w:p>
    <w:p w14:paraId="0EAED849" w14:textId="77777777" w:rsidR="00520C08" w:rsidRPr="00C30C01" w:rsidRDefault="00520C08">
      <w:pPr>
        <w:spacing w:line="259" w:lineRule="auto"/>
        <w:rPr>
          <w:rFonts w:eastAsiaTheme="majorEastAsia"/>
          <w:color w:val="000000" w:themeColor="text1"/>
        </w:rPr>
      </w:pPr>
      <w:r w:rsidRPr="00C30C01">
        <w:rPr>
          <w:color w:val="000000" w:themeColor="text1"/>
        </w:rPr>
        <w:br w:type="page"/>
      </w:r>
    </w:p>
    <w:p w14:paraId="752526F3" w14:textId="53B97EA5" w:rsidR="002D5123" w:rsidRPr="00C30C01" w:rsidRDefault="002D5123" w:rsidP="00C30C01">
      <w:pPr>
        <w:pStyle w:val="Heading1"/>
        <w:rPr>
          <w:rFonts w:cs="Arial"/>
          <w:color w:val="000000" w:themeColor="text1"/>
        </w:rPr>
      </w:pPr>
      <w:bookmarkStart w:id="103" w:name="_Toc189464655"/>
      <w:r w:rsidRPr="00C30C01">
        <w:rPr>
          <w:rFonts w:cs="Arial"/>
          <w:color w:val="000000" w:themeColor="text1"/>
        </w:rPr>
        <w:lastRenderedPageBreak/>
        <w:t xml:space="preserve">Table </w:t>
      </w:r>
      <w:r w:rsidR="00A817B6" w:rsidRPr="00C30C01">
        <w:rPr>
          <w:rFonts w:cs="Arial"/>
          <w:color w:val="000000" w:themeColor="text1"/>
        </w:rPr>
        <w:t>8</w:t>
      </w:r>
      <w:r w:rsidRPr="00C30C01">
        <w:rPr>
          <w:rFonts w:cs="Arial"/>
          <w:color w:val="000000" w:themeColor="text1"/>
        </w:rPr>
        <w:t>: Co-pollutant analysis for associations between NO</w:t>
      </w:r>
      <w:r w:rsidRPr="00C30C01">
        <w:rPr>
          <w:rFonts w:cs="Arial"/>
          <w:color w:val="000000" w:themeColor="text1"/>
          <w:vertAlign w:val="subscript"/>
        </w:rPr>
        <w:t>2</w:t>
      </w:r>
      <w:r w:rsidRPr="00C30C01">
        <w:rPr>
          <w:rFonts w:cs="Arial"/>
          <w:color w:val="000000" w:themeColor="text1"/>
        </w:rPr>
        <w:t xml:space="preserve"> and PM</w:t>
      </w:r>
      <w:r w:rsidRPr="00C30C01">
        <w:rPr>
          <w:rFonts w:cs="Arial"/>
          <w:color w:val="000000" w:themeColor="text1"/>
          <w:vertAlign w:val="subscript"/>
        </w:rPr>
        <w:t>10</w:t>
      </w:r>
      <w:r w:rsidRPr="00C30C01">
        <w:rPr>
          <w:rFonts w:cs="Arial"/>
          <w:color w:val="000000" w:themeColor="text1"/>
        </w:rPr>
        <w:t xml:space="preserve"> with continuous log-transformed GHQ-28 scores over a </w:t>
      </w:r>
      <w:r w:rsidR="007A0E05" w:rsidRPr="00C30C01">
        <w:rPr>
          <w:rFonts w:cs="Arial"/>
          <w:color w:val="000000" w:themeColor="text1"/>
        </w:rPr>
        <w:t>26</w:t>
      </w:r>
      <w:r w:rsidRPr="00C30C01">
        <w:rPr>
          <w:rFonts w:cs="Arial"/>
          <w:color w:val="000000" w:themeColor="text1"/>
        </w:rPr>
        <w:t>-year period for NO</w:t>
      </w:r>
      <w:r w:rsidRPr="00C30C01">
        <w:rPr>
          <w:rFonts w:cs="Arial"/>
          <w:color w:val="000000" w:themeColor="text1"/>
          <w:vertAlign w:val="subscript"/>
        </w:rPr>
        <w:t>2</w:t>
      </w:r>
      <w:r w:rsidRPr="00C30C01">
        <w:rPr>
          <w:rFonts w:cs="Arial"/>
          <w:color w:val="000000" w:themeColor="text1"/>
        </w:rPr>
        <w:t xml:space="preserve"> and </w:t>
      </w:r>
      <w:r w:rsidR="007A0E05" w:rsidRPr="00C30C01">
        <w:rPr>
          <w:rFonts w:cs="Arial"/>
          <w:color w:val="000000" w:themeColor="text1"/>
        </w:rPr>
        <w:t xml:space="preserve">16 </w:t>
      </w:r>
      <w:r w:rsidRPr="00C30C01">
        <w:rPr>
          <w:rFonts w:cs="Arial"/>
          <w:color w:val="000000" w:themeColor="text1"/>
        </w:rPr>
        <w:t>years for PM</w:t>
      </w:r>
      <w:r w:rsidRPr="00C30C01">
        <w:rPr>
          <w:rFonts w:cs="Arial"/>
          <w:color w:val="000000" w:themeColor="text1"/>
          <w:vertAlign w:val="subscript"/>
        </w:rPr>
        <w:t>10</w:t>
      </w:r>
      <w:r w:rsidRPr="00C30C01">
        <w:rPr>
          <w:rFonts w:cs="Arial"/>
          <w:color w:val="000000" w:themeColor="text1"/>
        </w:rPr>
        <w:t xml:space="preserve"> (between ages 43 to 69 years and 53 and 69 years respectively).</w:t>
      </w:r>
      <w:bookmarkEnd w:id="103"/>
      <w:r w:rsidRPr="00C30C01">
        <w:rPr>
          <w:rFonts w:cs="Arial"/>
          <w:color w:val="000000" w:themeColor="text1"/>
        </w:rPr>
        <w:t xml:space="preserve"> </w:t>
      </w:r>
    </w:p>
    <w:tbl>
      <w:tblPr>
        <w:tblStyle w:val="PlainTable3"/>
        <w:tblW w:w="1395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08"/>
        <w:gridCol w:w="1017"/>
        <w:gridCol w:w="1454"/>
        <w:gridCol w:w="2595"/>
        <w:gridCol w:w="2052"/>
        <w:gridCol w:w="2466"/>
        <w:gridCol w:w="1233"/>
        <w:gridCol w:w="1233"/>
      </w:tblGrid>
      <w:tr w:rsidR="00C30C01" w:rsidRPr="00C30C01" w14:paraId="1180AA06" w14:textId="5D8FAFF3" w:rsidTr="00C30C01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579" w:type="dxa"/>
          <w:trHeight w:val="2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8" w:type="dxa"/>
            <w:shd w:val="clear" w:color="auto" w:fill="FFFFFF" w:themeFill="background1"/>
          </w:tcPr>
          <w:p w14:paraId="2D542E4A" w14:textId="77777777" w:rsidR="008949CC" w:rsidRPr="00C30C01" w:rsidRDefault="008949CC" w:rsidP="00A376C5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2471" w:type="dxa"/>
            <w:gridSpan w:val="2"/>
            <w:shd w:val="clear" w:color="auto" w:fill="FFFFFF" w:themeFill="background1"/>
          </w:tcPr>
          <w:p w14:paraId="6C5DF682" w14:textId="77777777" w:rsidR="008949CC" w:rsidRPr="00C30C01" w:rsidRDefault="008949CC" w:rsidP="00A376C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4837AA28" w14:textId="5FB60417" w:rsidTr="00C30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0075331" w14:textId="381E0C40" w:rsidR="008949CC" w:rsidRPr="00C30C01" w:rsidRDefault="008949CC" w:rsidP="00A376C5">
            <w:pPr>
              <w:spacing w:line="259" w:lineRule="auto"/>
              <w:jc w:val="center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aps w:val="0"/>
                <w:color w:val="000000" w:themeColor="text1"/>
              </w:rPr>
              <w:t>Co-Pollutant Exposure Age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F3C52" w14:textId="77777777" w:rsidR="008949CC" w:rsidRPr="00C30C01" w:rsidRDefault="008949CC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6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9CE22" w14:textId="2673C778" w:rsidR="008949CC" w:rsidRPr="00C30C01" w:rsidRDefault="008949CC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Outcome</w:t>
            </w:r>
          </w:p>
          <w:p w14:paraId="5CB5DEF8" w14:textId="77777777" w:rsidR="008949CC" w:rsidRPr="00C30C01" w:rsidRDefault="008949CC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(GHQ-28)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7C98F" w14:textId="6E6033FE" w:rsidR="008949CC" w:rsidRPr="00C30C01" w:rsidRDefault="008949CC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21BE110D" w14:textId="39B435EC" w:rsidTr="008949CC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87A71C" w14:textId="77777777" w:rsidR="008949CC" w:rsidRPr="00C30C01" w:rsidRDefault="008949CC" w:rsidP="00A376C5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2AA32" w14:textId="77777777" w:rsidR="008949CC" w:rsidRPr="00C30C01" w:rsidRDefault="008949CC" w:rsidP="004F682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9E835E1" w14:textId="77777777" w:rsidR="008949CC" w:rsidRPr="00C30C01" w:rsidRDefault="008949CC" w:rsidP="00A376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β (95% CI)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67B9ED" w14:textId="77777777" w:rsidR="008949CC" w:rsidRPr="00C30C01" w:rsidRDefault="008949CC" w:rsidP="00A376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β (95% CI)</w:t>
            </w:r>
          </w:p>
        </w:tc>
        <w:tc>
          <w:tcPr>
            <w:tcW w:w="2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493FD" w14:textId="77777777" w:rsidR="008949CC" w:rsidRPr="00C30C01" w:rsidRDefault="008949CC" w:rsidP="00A376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β (95% CI)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57EA4" w14:textId="0D4A2755" w:rsidR="008949CC" w:rsidRPr="00C30C01" w:rsidRDefault="008949CC" w:rsidP="00A376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Variance inflation factor</w:t>
            </w:r>
          </w:p>
        </w:tc>
      </w:tr>
      <w:tr w:rsidR="00C30C01" w:rsidRPr="00C30C01" w14:paraId="67198D47" w14:textId="0449CEE6" w:rsidTr="00B12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A3E88" w14:textId="77777777" w:rsidR="000126C1" w:rsidRPr="00C30C01" w:rsidRDefault="000126C1" w:rsidP="00A376C5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DC286" w14:textId="77777777" w:rsidR="000126C1" w:rsidRPr="00C30C01" w:rsidRDefault="000126C1" w:rsidP="004F682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C1C3D5D" w14:textId="77777777" w:rsidR="000126C1" w:rsidRPr="00C30C01" w:rsidRDefault="000126C1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Main exposure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AD27B" w14:textId="77777777" w:rsidR="000126C1" w:rsidRPr="00C30C01" w:rsidRDefault="000126C1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Co-pollutant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0BB88" w14:textId="4D10803F" w:rsidR="000126C1" w:rsidRPr="00C30C01" w:rsidRDefault="000126C1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NO</w:t>
            </w:r>
            <w:r w:rsidRPr="00C30C01">
              <w:rPr>
                <w:color w:val="000000" w:themeColor="text1"/>
                <w:vertAlign w:val="subscript"/>
              </w:rPr>
              <w:t>2</w:t>
            </w:r>
            <w:r w:rsidRPr="00C30C01">
              <w:rPr>
                <w:color w:val="000000" w:themeColor="text1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3089A" w14:textId="31896212" w:rsidR="000126C1" w:rsidRPr="00C30C01" w:rsidRDefault="000126C1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Co-pollutant</w:t>
            </w:r>
          </w:p>
        </w:tc>
      </w:tr>
      <w:tr w:rsidR="00C30C01" w:rsidRPr="00C30C01" w14:paraId="20E0602C" w14:textId="4E8E253C" w:rsidTr="00B12D7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</w:tcPr>
          <w:p w14:paraId="5A4DB967" w14:textId="77777777" w:rsidR="000126C1" w:rsidRPr="00C30C01" w:rsidRDefault="000126C1" w:rsidP="00A376C5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CE91BC" w14:textId="77777777" w:rsidR="000126C1" w:rsidRPr="00C30C01" w:rsidRDefault="000126C1" w:rsidP="004F6824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04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9B9DA05" w14:textId="77777777" w:rsidR="000126C1" w:rsidRPr="00C30C01" w:rsidRDefault="000126C1" w:rsidP="00A376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30C01">
              <w:rPr>
                <w:b/>
                <w:bCs/>
                <w:color w:val="000000" w:themeColor="text1"/>
              </w:rPr>
              <w:t>NO</w:t>
            </w:r>
            <w:r w:rsidRPr="00C30C01">
              <w:rPr>
                <w:b/>
                <w:bCs/>
                <w:color w:val="000000" w:themeColor="text1"/>
                <w:vertAlign w:val="subscript"/>
              </w:rPr>
              <w:t>2</w:t>
            </w:r>
          </w:p>
        </w:tc>
        <w:tc>
          <w:tcPr>
            <w:tcW w:w="2052" w:type="dxa"/>
            <w:shd w:val="clear" w:color="auto" w:fill="FFFFFF" w:themeFill="background1"/>
          </w:tcPr>
          <w:p w14:paraId="69EDF46A" w14:textId="77777777" w:rsidR="000126C1" w:rsidRPr="00C30C01" w:rsidRDefault="000126C1" w:rsidP="00A376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BS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C6776C" w14:textId="77777777" w:rsidR="000126C1" w:rsidRPr="00C30C01" w:rsidRDefault="000126C1" w:rsidP="00A376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SO</w:t>
            </w:r>
            <w:r w:rsidRPr="00C30C01">
              <w:rPr>
                <w:rFonts w:eastAsia="Times New Roman"/>
                <w:b/>
                <w:bCs/>
                <w:color w:val="000000" w:themeColor="text1"/>
                <w:vertAlign w:val="subscript"/>
                <w:lang w:eastAsia="en-GB"/>
              </w:rPr>
              <w:t>2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C57F20" w14:textId="77777777" w:rsidR="000126C1" w:rsidRPr="00C30C01" w:rsidRDefault="000126C1" w:rsidP="00A376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375680" w14:textId="3DFEB729" w:rsidR="000126C1" w:rsidRPr="00C30C01" w:rsidRDefault="000126C1" w:rsidP="00A376C5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C30C01" w:rsidRPr="00C30C01" w14:paraId="7C353A8E" w14:textId="227FF473" w:rsidTr="00B12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</w:tcPr>
          <w:p w14:paraId="5AD64E13" w14:textId="3660626F" w:rsidR="008B58E8" w:rsidRPr="00C30C01" w:rsidRDefault="008B58E8" w:rsidP="008B58E8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aps w:val="0"/>
                <w:color w:val="000000" w:themeColor="text1"/>
              </w:rPr>
              <w:t>Age 43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7E23CA" w14:textId="5DE3DA66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1442</w:t>
            </w:r>
          </w:p>
        </w:tc>
        <w:tc>
          <w:tcPr>
            <w:tcW w:w="404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042FE403" w14:textId="18700434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0.023*</w:t>
            </w:r>
          </w:p>
          <w:p w14:paraId="3C4B0295" w14:textId="1A2D5AF3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(0.006, 0.041)</w:t>
            </w:r>
          </w:p>
        </w:tc>
        <w:tc>
          <w:tcPr>
            <w:tcW w:w="2052" w:type="dxa"/>
            <w:shd w:val="clear" w:color="auto" w:fill="FFFFFF" w:themeFill="background1"/>
          </w:tcPr>
          <w:p w14:paraId="24AEF083" w14:textId="28E8EAB2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-0.008</w:t>
            </w:r>
          </w:p>
          <w:p w14:paraId="664D9805" w14:textId="57B9DC24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(-0.040, 0.023)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CDEE21" w14:textId="77777777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51AFD0" w14:textId="3302CD66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1.47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D193C8" w14:textId="61C8E4C8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1.66</w:t>
            </w:r>
          </w:p>
        </w:tc>
      </w:tr>
      <w:tr w:rsidR="00C30C01" w:rsidRPr="00C30C01" w14:paraId="49A9B884" w14:textId="3BF9154B" w:rsidTr="00B12D7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</w:tcPr>
          <w:p w14:paraId="2114603C" w14:textId="4A6C5B22" w:rsidR="008B58E8" w:rsidRPr="00C30C01" w:rsidRDefault="008B58E8" w:rsidP="008B58E8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aps w:val="0"/>
                <w:color w:val="000000" w:themeColor="text1"/>
              </w:rPr>
              <w:t>Age 43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BCA102" w14:textId="4CFC13EC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1442</w:t>
            </w:r>
          </w:p>
        </w:tc>
        <w:tc>
          <w:tcPr>
            <w:tcW w:w="404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079A0F1" w14:textId="209E3D76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0.024*</w:t>
            </w:r>
          </w:p>
          <w:p w14:paraId="652027DF" w14:textId="2C1ACDCF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(0.007, 0.042)</w:t>
            </w:r>
          </w:p>
        </w:tc>
        <w:tc>
          <w:tcPr>
            <w:tcW w:w="2052" w:type="dxa"/>
            <w:shd w:val="clear" w:color="auto" w:fill="FFFFFF" w:themeFill="background1"/>
          </w:tcPr>
          <w:p w14:paraId="1DA68C8D" w14:textId="77777777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-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6ABE57" w14:textId="7C850426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-0.022</w:t>
            </w:r>
          </w:p>
          <w:p w14:paraId="2F14BD2A" w14:textId="3BFDF86F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(-0.053, 0.008)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3423BE" w14:textId="1D4A4B80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1.48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B29FBB" w14:textId="4829C825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1.66</w:t>
            </w:r>
          </w:p>
        </w:tc>
      </w:tr>
      <w:tr w:rsidR="00C30C01" w:rsidRPr="00C30C01" w14:paraId="39DA98E7" w14:textId="5CBC3221" w:rsidTr="00B12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</w:tcPr>
          <w:p w14:paraId="0419CBDC" w14:textId="77777777" w:rsidR="008B58E8" w:rsidRPr="00C30C01" w:rsidRDefault="008B58E8" w:rsidP="008B58E8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AE7975" w14:textId="77777777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404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C7662BB" w14:textId="77777777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b/>
                <w:bCs/>
                <w:color w:val="000000" w:themeColor="text1"/>
              </w:rPr>
              <w:t>PM</w:t>
            </w:r>
            <w:r w:rsidRPr="00C30C01">
              <w:rPr>
                <w:b/>
                <w:bCs/>
                <w:color w:val="000000" w:themeColor="text1"/>
                <w:vertAlign w:val="subscript"/>
              </w:rPr>
              <w:t>10</w:t>
            </w:r>
          </w:p>
        </w:tc>
        <w:tc>
          <w:tcPr>
            <w:tcW w:w="2052" w:type="dxa"/>
            <w:shd w:val="clear" w:color="auto" w:fill="FFFFFF" w:themeFill="background1"/>
          </w:tcPr>
          <w:p w14:paraId="64B6890E" w14:textId="77777777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NO</w:t>
            </w:r>
            <w:r w:rsidRPr="00C30C01">
              <w:rPr>
                <w:rFonts w:eastAsia="Times New Roman"/>
                <w:b/>
                <w:bCs/>
                <w:color w:val="000000" w:themeColor="text1"/>
                <w:vertAlign w:val="subscript"/>
                <w:lang w:eastAsia="en-GB"/>
              </w:rPr>
              <w:t>2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B4D84B" w14:textId="77777777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D9CCD9" w14:textId="77777777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DC07BC" w14:textId="3802007F" w:rsidR="008B58E8" w:rsidRPr="00C30C01" w:rsidRDefault="008B58E8" w:rsidP="008B58E8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1968E8C7" w14:textId="76818933" w:rsidTr="00B12D7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</w:tcPr>
          <w:p w14:paraId="12289FBA" w14:textId="6C4377EE" w:rsidR="008B58E8" w:rsidRPr="00C30C01" w:rsidRDefault="008B58E8" w:rsidP="008B58E8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aps w:val="0"/>
                <w:color w:val="000000" w:themeColor="text1"/>
                <w:lang w:eastAsia="en-GB"/>
              </w:rPr>
              <w:t>Age 53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8452D3" w14:textId="6B0C157F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1304</w:t>
            </w:r>
          </w:p>
        </w:tc>
        <w:tc>
          <w:tcPr>
            <w:tcW w:w="404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E6A4197" w14:textId="593DC81C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-0.025*</w:t>
            </w:r>
          </w:p>
          <w:p w14:paraId="2D632F00" w14:textId="55E8BE99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(-0.043, -0.008)</w:t>
            </w:r>
          </w:p>
        </w:tc>
        <w:tc>
          <w:tcPr>
            <w:tcW w:w="2052" w:type="dxa"/>
            <w:shd w:val="clear" w:color="auto" w:fill="FFFFFF" w:themeFill="background1"/>
          </w:tcPr>
          <w:p w14:paraId="510ED11D" w14:textId="5ADAD216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0.011</w:t>
            </w:r>
          </w:p>
          <w:p w14:paraId="407935A1" w14:textId="70E0C378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(-0.024, 0.045)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0B3124" w14:textId="77777777" w:rsidR="008B58E8" w:rsidRPr="00C30C01" w:rsidRDefault="008B58E8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2BD393" w14:textId="6BEA2DD0" w:rsidR="008B58E8" w:rsidRPr="00C30C01" w:rsidRDefault="002554F9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1.72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795E0A" w14:textId="1A47EF26" w:rsidR="008B58E8" w:rsidRPr="00C30C01" w:rsidRDefault="002554F9" w:rsidP="008B58E8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2.17</w:t>
            </w:r>
          </w:p>
        </w:tc>
      </w:tr>
      <w:tr w:rsidR="00C30C01" w:rsidRPr="00C30C01" w14:paraId="70F1F5EC" w14:textId="720CEE82" w:rsidTr="00B12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</w:tcPr>
          <w:p w14:paraId="68B6E4B2" w14:textId="4AF53E55" w:rsidR="007E680F" w:rsidRPr="00C30C01" w:rsidRDefault="007E680F" w:rsidP="007E680F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aps w:val="0"/>
                <w:color w:val="000000" w:themeColor="text1"/>
                <w:lang w:eastAsia="en-GB"/>
              </w:rPr>
              <w:t>Age 60-64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7068AA" w14:textId="26C4C348" w:rsidR="007E680F" w:rsidRPr="00C30C01" w:rsidRDefault="007E680F" w:rsidP="007E680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1070</w:t>
            </w:r>
          </w:p>
        </w:tc>
        <w:tc>
          <w:tcPr>
            <w:tcW w:w="404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26C2018" w14:textId="21910D6A" w:rsidR="007E680F" w:rsidRPr="00C30C01" w:rsidRDefault="007E680F" w:rsidP="007E680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-0.026*</w:t>
            </w:r>
          </w:p>
          <w:p w14:paraId="7918067E" w14:textId="117F7229" w:rsidR="007E680F" w:rsidRPr="00C30C01" w:rsidRDefault="007E680F" w:rsidP="007E680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(-0.043, -0.009)</w:t>
            </w:r>
          </w:p>
        </w:tc>
        <w:tc>
          <w:tcPr>
            <w:tcW w:w="2052" w:type="dxa"/>
            <w:shd w:val="clear" w:color="auto" w:fill="FFFFFF" w:themeFill="background1"/>
          </w:tcPr>
          <w:p w14:paraId="29BDFE72" w14:textId="4681D5BD" w:rsidR="007E680F" w:rsidRPr="00C30C01" w:rsidRDefault="007E680F" w:rsidP="007E680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0.002</w:t>
            </w:r>
          </w:p>
          <w:p w14:paraId="78D719D4" w14:textId="62D7FA6B" w:rsidR="007E680F" w:rsidRPr="00C30C01" w:rsidRDefault="007E680F" w:rsidP="007E680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(-0.037, 0.040)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06BF9E" w14:textId="77777777" w:rsidR="007E680F" w:rsidRPr="00C30C01" w:rsidRDefault="007E680F" w:rsidP="007E680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E180D9" w14:textId="487F0FAE" w:rsidR="007E680F" w:rsidRPr="00C30C01" w:rsidRDefault="007E680F" w:rsidP="007E680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1.52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26F001" w14:textId="01585AFD" w:rsidR="007E680F" w:rsidRPr="00C30C01" w:rsidRDefault="007E680F" w:rsidP="007E680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1.59</w:t>
            </w:r>
          </w:p>
        </w:tc>
      </w:tr>
      <w:tr w:rsidR="00C30C01" w:rsidRPr="00C30C01" w14:paraId="04CAE233" w14:textId="7390CED7" w:rsidTr="00B12D78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shd w:val="clear" w:color="auto" w:fill="FFFFFF" w:themeFill="background1"/>
          </w:tcPr>
          <w:p w14:paraId="0D7463BC" w14:textId="2BD8BF8C" w:rsidR="007E680F" w:rsidRPr="00C30C01" w:rsidRDefault="007E680F" w:rsidP="007E680F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aps w:val="0"/>
                <w:color w:val="000000" w:themeColor="text1"/>
              </w:rPr>
              <w:t xml:space="preserve">Age 53 </w:t>
            </w:r>
            <w:r w:rsidR="000B162A">
              <w:rPr>
                <w:caps w:val="0"/>
                <w:color w:val="000000" w:themeColor="text1"/>
              </w:rPr>
              <w:t>a</w:t>
            </w:r>
            <w:r w:rsidRPr="00C30C01">
              <w:rPr>
                <w:caps w:val="0"/>
                <w:color w:val="000000" w:themeColor="text1"/>
              </w:rPr>
              <w:t>nd 60-64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22E6A8" w14:textId="77777777" w:rsidR="007E680F" w:rsidRPr="00C30C01" w:rsidRDefault="007E680F" w:rsidP="007E680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1438</w:t>
            </w:r>
          </w:p>
        </w:tc>
        <w:tc>
          <w:tcPr>
            <w:tcW w:w="404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66F7A02F" w14:textId="593E22D3" w:rsidR="007E680F" w:rsidRPr="00C30C01" w:rsidRDefault="007E680F" w:rsidP="007E680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-0.019*</w:t>
            </w:r>
          </w:p>
          <w:p w14:paraId="44C90D28" w14:textId="0F056900" w:rsidR="007E680F" w:rsidRPr="00C30C01" w:rsidRDefault="007E680F" w:rsidP="007E680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(-0.035, -0.004)</w:t>
            </w:r>
          </w:p>
        </w:tc>
        <w:tc>
          <w:tcPr>
            <w:tcW w:w="2052" w:type="dxa"/>
            <w:shd w:val="clear" w:color="auto" w:fill="FFFFFF" w:themeFill="background1"/>
          </w:tcPr>
          <w:p w14:paraId="700A8874" w14:textId="3AE302FF" w:rsidR="007E680F" w:rsidRPr="00C30C01" w:rsidRDefault="007E680F" w:rsidP="007E680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0.034*</w:t>
            </w:r>
          </w:p>
          <w:p w14:paraId="5F21AA92" w14:textId="6050426A" w:rsidR="007E680F" w:rsidRPr="00C30C01" w:rsidRDefault="007E680F" w:rsidP="007E680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(0.015, 0.053)</w:t>
            </w:r>
          </w:p>
        </w:tc>
        <w:tc>
          <w:tcPr>
            <w:tcW w:w="24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999A8D" w14:textId="77777777" w:rsidR="007E680F" w:rsidRPr="00C30C01" w:rsidRDefault="007E680F" w:rsidP="007E680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EFE31A" w14:textId="64FAC63D" w:rsidR="007E680F" w:rsidRPr="00C30C01" w:rsidRDefault="007E680F" w:rsidP="007E680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1.33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5BF942" w14:textId="324F788C" w:rsidR="007E680F" w:rsidRPr="00C30C01" w:rsidRDefault="007E680F" w:rsidP="007E680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1.45</w:t>
            </w:r>
          </w:p>
        </w:tc>
      </w:tr>
    </w:tbl>
    <w:p w14:paraId="2BE46C8D" w14:textId="30021F2B" w:rsidR="002D5123" w:rsidRPr="00C30C01" w:rsidRDefault="002D5123" w:rsidP="004F6824">
      <w:pPr>
        <w:spacing w:line="480" w:lineRule="auto"/>
        <w:rPr>
          <w:rFonts w:eastAsiaTheme="majorEastAsia"/>
          <w:color w:val="000000" w:themeColor="text1"/>
        </w:rPr>
      </w:pPr>
      <w:r w:rsidRPr="00C30C01">
        <w:rPr>
          <w:i/>
          <w:iCs/>
          <w:color w:val="000000" w:themeColor="text1"/>
        </w:rPr>
        <w:t>NO</w:t>
      </w:r>
      <w:r w:rsidRPr="00C30C01">
        <w:rPr>
          <w:i/>
          <w:iCs/>
          <w:color w:val="000000" w:themeColor="text1"/>
          <w:vertAlign w:val="subscript"/>
        </w:rPr>
        <w:t>2</w:t>
      </w:r>
      <w:r w:rsidRPr="00C30C01">
        <w:rPr>
          <w:i/>
          <w:iCs/>
          <w:color w:val="000000" w:themeColor="text1"/>
        </w:rPr>
        <w:t xml:space="preserve"> = Nitrogen Dioxide, PM</w:t>
      </w:r>
      <w:r w:rsidRPr="00C30C01">
        <w:rPr>
          <w:i/>
          <w:iCs/>
          <w:color w:val="000000" w:themeColor="text1"/>
          <w:vertAlign w:val="subscript"/>
        </w:rPr>
        <w:t>10</w:t>
      </w:r>
      <w:r w:rsidRPr="00C30C01">
        <w:rPr>
          <w:i/>
          <w:iCs/>
          <w:color w:val="000000" w:themeColor="text1"/>
        </w:rPr>
        <w:t xml:space="preserve"> = particulate matter size 10µm or smaller, GHQ-28 = General Health Questionnaire – 28. p-value &lt;0.05 in bold and *. Each co-pollutant was added to fully adjusted models (Model 5) All results are fully adjusted models, including </w:t>
      </w:r>
      <w:r w:rsidR="00C54DF2" w:rsidRPr="00C30C01">
        <w:rPr>
          <w:i/>
          <w:iCs/>
          <w:color w:val="000000" w:themeColor="text1"/>
        </w:rPr>
        <w:t>assigned</w:t>
      </w:r>
      <w:r w:rsidRPr="00C30C01">
        <w:rPr>
          <w:i/>
          <w:iCs/>
          <w:color w:val="000000" w:themeColor="text1"/>
        </w:rPr>
        <w:t xml:space="preserve"> sex at birth, social class, cigarette smoking, neighbourhood deprivation and previous air pollution exposure, previous mental health problems. β and 95% confidence intervals (95% CI) represent the mean difference in GHQ-28 score per interquartile range (μg/m</w:t>
      </w:r>
      <w:r w:rsidRPr="00C30C01">
        <w:rPr>
          <w:i/>
          <w:iCs/>
          <w:color w:val="000000" w:themeColor="text1"/>
          <w:vertAlign w:val="superscript"/>
        </w:rPr>
        <w:t>3</w:t>
      </w:r>
      <w:r w:rsidRPr="00C30C01">
        <w:rPr>
          <w:i/>
          <w:iCs/>
          <w:color w:val="000000" w:themeColor="text1"/>
        </w:rPr>
        <w:t>) increase in air pollutant levels</w:t>
      </w:r>
      <w:r w:rsidRPr="00C30C01">
        <w:rPr>
          <w:color w:val="000000" w:themeColor="text1"/>
        </w:rPr>
        <w:br w:type="page"/>
      </w:r>
    </w:p>
    <w:p w14:paraId="089BE5B8" w14:textId="13ABE3B5" w:rsidR="00CB1723" w:rsidRPr="00C30C01" w:rsidRDefault="00CB1723" w:rsidP="00C30C01">
      <w:pPr>
        <w:pStyle w:val="Heading1"/>
        <w:rPr>
          <w:rFonts w:cs="Arial"/>
          <w:color w:val="000000" w:themeColor="text1"/>
        </w:rPr>
      </w:pPr>
      <w:bookmarkStart w:id="104" w:name="_Toc189464656"/>
      <w:r w:rsidRPr="00C30C01">
        <w:rPr>
          <w:rFonts w:cs="Arial"/>
          <w:color w:val="000000" w:themeColor="text1"/>
        </w:rPr>
        <w:lastRenderedPageBreak/>
        <w:t xml:space="preserve">Table </w:t>
      </w:r>
      <w:r w:rsidR="00A817B6" w:rsidRPr="00C30C01">
        <w:rPr>
          <w:rFonts w:cs="Arial"/>
          <w:color w:val="000000" w:themeColor="text1"/>
        </w:rPr>
        <w:t>9</w:t>
      </w:r>
      <w:r w:rsidRPr="00C30C01">
        <w:rPr>
          <w:rFonts w:cs="Arial"/>
          <w:color w:val="000000" w:themeColor="text1"/>
        </w:rPr>
        <w:t>: Co-pollutant analysis of associations between exposure to air pollution at age 60-64 (NO</w:t>
      </w:r>
      <w:r w:rsidRPr="00C30C01">
        <w:rPr>
          <w:rFonts w:cs="Arial"/>
          <w:color w:val="000000" w:themeColor="text1"/>
          <w:vertAlign w:val="subscript"/>
        </w:rPr>
        <w:t>x</w:t>
      </w:r>
      <w:r w:rsidRPr="00C30C01">
        <w:rPr>
          <w:rFonts w:cs="Arial"/>
          <w:color w:val="000000" w:themeColor="text1"/>
        </w:rPr>
        <w:t>, PM</w:t>
      </w:r>
      <w:r w:rsidRPr="00C30C01">
        <w:rPr>
          <w:rFonts w:cs="Arial"/>
          <w:color w:val="000000" w:themeColor="text1"/>
          <w:vertAlign w:val="subscript"/>
        </w:rPr>
        <w:t>2.5</w:t>
      </w:r>
      <w:r w:rsidRPr="00C30C01">
        <w:rPr>
          <w:rFonts w:cs="Arial"/>
          <w:color w:val="000000" w:themeColor="text1"/>
        </w:rPr>
        <w:t>, PM</w:t>
      </w:r>
      <w:r w:rsidRPr="00C30C01">
        <w:rPr>
          <w:rFonts w:cs="Arial"/>
          <w:color w:val="000000" w:themeColor="text1"/>
          <w:vertAlign w:val="subscript"/>
        </w:rPr>
        <w:t>coarse</w:t>
      </w:r>
      <w:r w:rsidRPr="00C30C01">
        <w:rPr>
          <w:rFonts w:cs="Arial"/>
          <w:color w:val="000000" w:themeColor="text1"/>
        </w:rPr>
        <w:t xml:space="preserve">, </w:t>
      </w:r>
      <w:r w:rsidR="00124995" w:rsidRPr="00C30C01">
        <w:rPr>
          <w:rFonts w:cs="Arial"/>
          <w:color w:val="000000" w:themeColor="text1"/>
        </w:rPr>
        <w:t>PM</w:t>
      </w:r>
      <w:r w:rsidR="00124995" w:rsidRPr="00C30C01">
        <w:rPr>
          <w:rFonts w:cs="Arial"/>
          <w:color w:val="000000" w:themeColor="text1"/>
          <w:vertAlign w:val="subscript"/>
        </w:rPr>
        <w:t>2.5</w:t>
      </w:r>
      <w:r w:rsidR="00124995" w:rsidRPr="00C30C01">
        <w:rPr>
          <w:rFonts w:cs="Arial"/>
          <w:color w:val="000000" w:themeColor="text1"/>
        </w:rPr>
        <w:t>abs</w:t>
      </w:r>
      <w:r w:rsidRPr="00C30C01">
        <w:rPr>
          <w:rFonts w:cs="Arial"/>
          <w:color w:val="000000" w:themeColor="text1"/>
        </w:rPr>
        <w:t>) with continuous log-transformed GHQ-28 scores at age 69 in fully adjusted models (model 5) only.</w:t>
      </w:r>
      <w:bookmarkEnd w:id="104"/>
    </w:p>
    <w:tbl>
      <w:tblPr>
        <w:tblStyle w:val="PlainTable3"/>
        <w:tblW w:w="13958" w:type="dxa"/>
        <w:tblLayout w:type="fixed"/>
        <w:tblLook w:val="04A0" w:firstRow="1" w:lastRow="0" w:firstColumn="1" w:lastColumn="0" w:noHBand="0" w:noVBand="1"/>
      </w:tblPr>
      <w:tblGrid>
        <w:gridCol w:w="1809"/>
        <w:gridCol w:w="1086"/>
        <w:gridCol w:w="2042"/>
        <w:gridCol w:w="2042"/>
        <w:gridCol w:w="1871"/>
        <w:gridCol w:w="2554"/>
        <w:gridCol w:w="1277"/>
        <w:gridCol w:w="1277"/>
      </w:tblGrid>
      <w:tr w:rsidR="00C30C01" w:rsidRPr="00C30C01" w14:paraId="01791D80" w14:textId="5900D3A6" w:rsidTr="002C7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68448C2" w14:textId="2C8175A1" w:rsidR="002C7A67" w:rsidRPr="00C30C01" w:rsidRDefault="002C7A67" w:rsidP="00AB23E2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aps w:val="0"/>
                <w:color w:val="000000" w:themeColor="text1"/>
              </w:rPr>
              <w:t>Exposures modelled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2E7F5C" w14:textId="70804D9F" w:rsidR="002C7A67" w:rsidRPr="00C30C01" w:rsidRDefault="002C7A67" w:rsidP="00AB23E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5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21603" w14:textId="798BA10C" w:rsidR="002C7A67" w:rsidRPr="00C30C01" w:rsidRDefault="002C7A67" w:rsidP="00AB23E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GHQ-28 (Age 69)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C47275" w14:textId="77777777" w:rsidR="002C7A67" w:rsidRPr="00C30C01" w:rsidRDefault="002C7A67" w:rsidP="00AB23E2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C30C01" w:rsidRPr="00C30C01" w14:paraId="75C6BC9F" w14:textId="58436829" w:rsidTr="002C7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D5A58" w14:textId="77777777" w:rsidR="002C7A67" w:rsidRPr="00C30C01" w:rsidRDefault="002C7A67" w:rsidP="00B612BF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D18B2" w14:textId="77777777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N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E95DE6" w14:textId="77777777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β (95% CI)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41658" w14:textId="77777777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β (95% CI)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A2D59" w14:textId="77777777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β (95% CI)</w:t>
            </w:r>
          </w:p>
        </w:tc>
        <w:tc>
          <w:tcPr>
            <w:tcW w:w="25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6230B" w14:textId="4458F754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β (95% CI)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FFD725" w14:textId="66757725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Variance inflation factor</w:t>
            </w:r>
          </w:p>
        </w:tc>
      </w:tr>
      <w:tr w:rsidR="00C30C01" w:rsidRPr="00C30C01" w14:paraId="697B4FC2" w14:textId="79AB99AD" w:rsidTr="00D44A1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0158C0" w14:textId="77777777" w:rsidR="002C7A67" w:rsidRPr="00C30C01" w:rsidRDefault="002C7A67" w:rsidP="00B612BF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2562D" w14:textId="4BF666D5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790E121" w14:textId="77777777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NO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x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196E3A" w14:textId="77777777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2.5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A68C9A" w14:textId="77777777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coarse</w:t>
            </w:r>
          </w:p>
        </w:tc>
        <w:tc>
          <w:tcPr>
            <w:tcW w:w="25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78BE0" w14:textId="3AA7FD8D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="00920537"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2.5</w:t>
            </w:r>
            <w:r w:rsidRPr="00C30C01">
              <w:rPr>
                <w:rFonts w:eastAsia="Times New Roman"/>
                <w:color w:val="000000" w:themeColor="text1"/>
                <w:lang w:eastAsia="en-GB"/>
              </w:rPr>
              <w:t>abs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36F69E" w14:textId="2152ADBC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NO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7336FFE" w14:textId="121B827A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Co-pollutant</w:t>
            </w:r>
          </w:p>
        </w:tc>
      </w:tr>
      <w:tr w:rsidR="00C30C01" w:rsidRPr="00C30C01" w14:paraId="28BF6804" w14:textId="063540C6" w:rsidTr="00D4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</w:tcPr>
          <w:p w14:paraId="3AAFA7C8" w14:textId="77777777" w:rsidR="002C7A67" w:rsidRPr="00C30C01" w:rsidRDefault="002C7A67" w:rsidP="00B612BF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2.5</w:t>
            </w:r>
            <w:r w:rsidRPr="00C30C01">
              <w:rPr>
                <w:rFonts w:eastAsia="Times New Roman"/>
                <w:color w:val="000000" w:themeColor="text1"/>
                <w:lang w:eastAsia="en-GB"/>
              </w:rPr>
              <w:t xml:space="preserve"> + NO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x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F411A" w14:textId="528C72D6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E14356" w14:textId="5B890D6B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0.006</w:t>
            </w:r>
          </w:p>
          <w:p w14:paraId="44E0F942" w14:textId="2BA65266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(-0.039, 0.052)</w:t>
            </w:r>
          </w:p>
        </w:tc>
        <w:tc>
          <w:tcPr>
            <w:tcW w:w="2042" w:type="dxa"/>
            <w:shd w:val="clear" w:color="auto" w:fill="FFFFFF" w:themeFill="background1"/>
          </w:tcPr>
          <w:p w14:paraId="05C7299A" w14:textId="0231FB15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-0.004</w:t>
            </w:r>
          </w:p>
          <w:p w14:paraId="4493BD81" w14:textId="5862DDFA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(-0.056, 0.049)</w:t>
            </w:r>
          </w:p>
        </w:tc>
        <w:tc>
          <w:tcPr>
            <w:tcW w:w="1871" w:type="dxa"/>
            <w:shd w:val="clear" w:color="auto" w:fill="FFFFFF" w:themeFill="background1"/>
          </w:tcPr>
          <w:p w14:paraId="72D9DF6B" w14:textId="77777777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A09E3C" w14:textId="10EC3214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CDE585" w14:textId="07A02A19" w:rsidR="002C7A67" w:rsidRPr="00C30C01" w:rsidRDefault="004E0249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3.40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0296CA" w14:textId="6D3EBB05" w:rsidR="002C7A67" w:rsidRPr="00C30C01" w:rsidRDefault="004E0249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3.48</w:t>
            </w:r>
          </w:p>
        </w:tc>
      </w:tr>
      <w:tr w:rsidR="00C30C01" w:rsidRPr="00C30C01" w14:paraId="7F73FC15" w14:textId="7E33914F" w:rsidTr="00D44A1A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</w:tcPr>
          <w:p w14:paraId="520636DF" w14:textId="597D2CB6" w:rsidR="002C7A67" w:rsidRPr="00C30C01" w:rsidRDefault="002C7A67" w:rsidP="00B612BF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Pr="00C30C01">
              <w:rPr>
                <w:rFonts w:eastAsia="Times New Roman"/>
                <w:caps w:val="0"/>
                <w:color w:val="000000" w:themeColor="text1"/>
                <w:vertAlign w:val="subscript"/>
                <w:lang w:eastAsia="en-GB"/>
              </w:rPr>
              <w:t>coarse</w:t>
            </w:r>
            <w:r w:rsidRPr="00C30C01">
              <w:rPr>
                <w:rFonts w:eastAsia="Times New Roman"/>
                <w:color w:val="000000" w:themeColor="text1"/>
                <w:lang w:eastAsia="en-GB"/>
              </w:rPr>
              <w:t xml:space="preserve"> + NO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x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25518" w14:textId="34FCA93E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A76098" w14:textId="7463EDFC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0.008</w:t>
            </w:r>
          </w:p>
          <w:p w14:paraId="6231901E" w14:textId="79B49962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(-0.019, 0.034)</w:t>
            </w:r>
          </w:p>
        </w:tc>
        <w:tc>
          <w:tcPr>
            <w:tcW w:w="2042" w:type="dxa"/>
            <w:shd w:val="clear" w:color="auto" w:fill="FFFFFF" w:themeFill="background1"/>
          </w:tcPr>
          <w:p w14:paraId="2272B421" w14:textId="77777777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1871" w:type="dxa"/>
            <w:shd w:val="clear" w:color="auto" w:fill="FFFFFF" w:themeFill="background1"/>
          </w:tcPr>
          <w:p w14:paraId="257518AD" w14:textId="3271409E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-0.015</w:t>
            </w:r>
          </w:p>
          <w:p w14:paraId="184071A7" w14:textId="3F3C9D4B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(-0.033, 0.020)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8D271D9" w14:textId="7182F5EC" w:rsidR="002C7A67" w:rsidRPr="00C30C01" w:rsidRDefault="002C7A6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4AEBD0" w14:textId="1F92EEAB" w:rsidR="002C7A67" w:rsidRPr="00C30C01" w:rsidRDefault="0092053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1.19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5A8B2C" w14:textId="5B1D7AFB" w:rsidR="002C7A67" w:rsidRPr="00C30C01" w:rsidRDefault="00920537" w:rsidP="00B612BF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1.04</w:t>
            </w:r>
          </w:p>
        </w:tc>
      </w:tr>
      <w:tr w:rsidR="00C30C01" w:rsidRPr="00C30C01" w14:paraId="0A49B609" w14:textId="614DAAEE" w:rsidTr="00D4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FFFFF" w:themeFill="background1"/>
          </w:tcPr>
          <w:p w14:paraId="1F9AB1D5" w14:textId="349C9F92" w:rsidR="002C7A67" w:rsidRPr="00C30C01" w:rsidRDefault="002C7A67" w:rsidP="00B612BF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2.5</w:t>
            </w:r>
            <w:r w:rsidR="000B162A" w:rsidRPr="00C30C01">
              <w:rPr>
                <w:caps w:val="0"/>
                <w:color w:val="000000" w:themeColor="text1"/>
              </w:rPr>
              <w:t>abs</w:t>
            </w:r>
            <w:r w:rsidRPr="00C30C01">
              <w:rPr>
                <w:rFonts w:eastAsia="Times New Roman"/>
                <w:color w:val="000000" w:themeColor="text1"/>
                <w:lang w:eastAsia="en-GB"/>
              </w:rPr>
              <w:t xml:space="preserve"> + NO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x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63F09" w14:textId="65B4C273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204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7D004E" w14:textId="6BC6D8C4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0.010</w:t>
            </w:r>
          </w:p>
          <w:p w14:paraId="7F818779" w14:textId="0D70783B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(-0.021, 0.041)</w:t>
            </w:r>
          </w:p>
        </w:tc>
        <w:tc>
          <w:tcPr>
            <w:tcW w:w="2042" w:type="dxa"/>
            <w:shd w:val="clear" w:color="auto" w:fill="FFFFFF" w:themeFill="background1"/>
          </w:tcPr>
          <w:p w14:paraId="273736AD" w14:textId="4218BBC2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1871" w:type="dxa"/>
            <w:shd w:val="clear" w:color="auto" w:fill="FFFFFF" w:themeFill="background1"/>
          </w:tcPr>
          <w:p w14:paraId="0C395F4C" w14:textId="5C8DFE59" w:rsidR="002C7A67" w:rsidRPr="00C30C01" w:rsidRDefault="002C7A67" w:rsidP="00B612B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61E64D" w14:textId="77777777" w:rsidR="002C7A67" w:rsidRPr="00C30C01" w:rsidRDefault="002C7A67" w:rsidP="0063401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-0.010</w:t>
            </w:r>
          </w:p>
          <w:p w14:paraId="5CCFDB4E" w14:textId="52CD07EA" w:rsidR="002C7A67" w:rsidRPr="00C30C01" w:rsidRDefault="002C7A67" w:rsidP="0063401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(-0.040, 0.020)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C4CB29" w14:textId="7CB3BE00" w:rsidR="002C7A67" w:rsidRPr="00C30C01" w:rsidRDefault="00920537" w:rsidP="0063401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1.61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A349D1" w14:textId="22F6DEA0" w:rsidR="002C7A67" w:rsidRPr="00C30C01" w:rsidRDefault="00673461" w:rsidP="00634014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1.76</w:t>
            </w:r>
          </w:p>
        </w:tc>
      </w:tr>
    </w:tbl>
    <w:p w14:paraId="4375BFD1" w14:textId="419EC0C6" w:rsidR="00CB1723" w:rsidRPr="00C30C01" w:rsidRDefault="00CB1723" w:rsidP="00EB775A">
      <w:pPr>
        <w:spacing w:line="480" w:lineRule="auto"/>
        <w:rPr>
          <w:i/>
          <w:iCs/>
          <w:color w:val="000000" w:themeColor="text1"/>
        </w:rPr>
      </w:pPr>
      <w:r w:rsidRPr="00C30C01">
        <w:rPr>
          <w:i/>
          <w:iCs/>
          <w:color w:val="000000" w:themeColor="text1"/>
        </w:rPr>
        <w:t>NO</w:t>
      </w:r>
      <w:r w:rsidRPr="00C30C01">
        <w:rPr>
          <w:i/>
          <w:iCs/>
          <w:color w:val="000000" w:themeColor="text1"/>
          <w:vertAlign w:val="subscript"/>
        </w:rPr>
        <w:t>x</w:t>
      </w:r>
      <w:r w:rsidRPr="00C30C01">
        <w:rPr>
          <w:i/>
          <w:iCs/>
          <w:color w:val="000000" w:themeColor="text1"/>
        </w:rPr>
        <w:t xml:space="preserve"> = Nitrogen oxide, PM</w:t>
      </w:r>
      <w:r w:rsidRPr="00C30C01">
        <w:rPr>
          <w:i/>
          <w:iCs/>
          <w:color w:val="000000" w:themeColor="text1"/>
          <w:vertAlign w:val="subscript"/>
        </w:rPr>
        <w:t>2.5</w:t>
      </w:r>
      <w:r w:rsidRPr="00C30C01">
        <w:rPr>
          <w:i/>
          <w:iCs/>
          <w:color w:val="000000" w:themeColor="text1"/>
        </w:rPr>
        <w:t>= particulate matter size 2.5µm or smaller, PM</w:t>
      </w:r>
      <w:r w:rsidRPr="00C30C01">
        <w:rPr>
          <w:i/>
          <w:iCs/>
          <w:color w:val="000000" w:themeColor="text1"/>
          <w:vertAlign w:val="subscript"/>
        </w:rPr>
        <w:t xml:space="preserve">coarse </w:t>
      </w:r>
      <w:r w:rsidRPr="00C30C01">
        <w:rPr>
          <w:i/>
          <w:iCs/>
          <w:color w:val="000000" w:themeColor="text1"/>
        </w:rPr>
        <w:t xml:space="preserve">= Particulate matter size 2.5µm-10µm, </w:t>
      </w:r>
      <w:r w:rsidR="00124995" w:rsidRPr="00C30C01">
        <w:rPr>
          <w:i/>
          <w:iCs/>
          <w:color w:val="000000" w:themeColor="text1"/>
        </w:rPr>
        <w:t>PM</w:t>
      </w:r>
      <w:r w:rsidR="00124995" w:rsidRPr="00C30C01">
        <w:rPr>
          <w:i/>
          <w:iCs/>
          <w:color w:val="000000" w:themeColor="text1"/>
          <w:vertAlign w:val="subscript"/>
        </w:rPr>
        <w:t>2.5</w:t>
      </w:r>
      <w:r w:rsidR="00124995" w:rsidRPr="00C30C01">
        <w:rPr>
          <w:i/>
          <w:iCs/>
          <w:color w:val="000000" w:themeColor="text1"/>
        </w:rPr>
        <w:t>abs</w:t>
      </w:r>
      <w:r w:rsidR="00124995" w:rsidRPr="00C30C01" w:rsidDel="00124995">
        <w:rPr>
          <w:i/>
          <w:iCs/>
          <w:color w:val="000000" w:themeColor="text1"/>
        </w:rPr>
        <w:t xml:space="preserve"> </w:t>
      </w:r>
      <w:r w:rsidRPr="00C30C01">
        <w:rPr>
          <w:i/>
          <w:iCs/>
          <w:color w:val="000000" w:themeColor="text1"/>
        </w:rPr>
        <w:t xml:space="preserve">= the particulate matter light absorption rate fraction. GHQ-28 = General Health Questionnaire – 28. p-value &lt;0.05 in bold and *. All results are fully adjusted models, including </w:t>
      </w:r>
      <w:r w:rsidR="00C54DF2" w:rsidRPr="00C30C01">
        <w:rPr>
          <w:i/>
          <w:iCs/>
          <w:color w:val="000000" w:themeColor="text1"/>
        </w:rPr>
        <w:t>assigned</w:t>
      </w:r>
      <w:r w:rsidRPr="00C30C01">
        <w:rPr>
          <w:i/>
          <w:iCs/>
          <w:color w:val="000000" w:themeColor="text1"/>
        </w:rPr>
        <w:t xml:space="preserve"> sex at birth, social class, cigarette smoking, neighbourhood deprivation and previous air pollution exposure, previous mental health problems. β and 95% confidence intervals (95% CI) represent the mean difference for GHQ-28 score per quartile (μg/m</w:t>
      </w:r>
      <w:r w:rsidRPr="00C30C01">
        <w:rPr>
          <w:i/>
          <w:iCs/>
          <w:color w:val="000000" w:themeColor="text1"/>
          <w:vertAlign w:val="superscript"/>
        </w:rPr>
        <w:t>3</w:t>
      </w:r>
      <w:r w:rsidRPr="00C30C01">
        <w:rPr>
          <w:i/>
          <w:iCs/>
          <w:color w:val="000000" w:themeColor="text1"/>
        </w:rPr>
        <w:t>) increase in air pollutant levels.</w:t>
      </w:r>
    </w:p>
    <w:p w14:paraId="46DD4C68" w14:textId="77777777" w:rsidR="003F5DFA" w:rsidRPr="00C30C01" w:rsidRDefault="003F5DFA">
      <w:pPr>
        <w:spacing w:line="259" w:lineRule="auto"/>
        <w:rPr>
          <w:color w:val="000000" w:themeColor="text1"/>
        </w:rPr>
      </w:pPr>
      <w:r w:rsidRPr="00C30C01">
        <w:rPr>
          <w:color w:val="000000" w:themeColor="text1"/>
        </w:rPr>
        <w:br w:type="page"/>
      </w:r>
    </w:p>
    <w:p w14:paraId="32C90387" w14:textId="044CBBE2" w:rsidR="003F5DFA" w:rsidRPr="00C30C01" w:rsidRDefault="003F5DFA" w:rsidP="00C30C01">
      <w:pPr>
        <w:pStyle w:val="Heading1"/>
        <w:rPr>
          <w:rFonts w:cs="Arial"/>
          <w:color w:val="000000" w:themeColor="text1"/>
        </w:rPr>
      </w:pPr>
      <w:bookmarkStart w:id="105" w:name="_Toc189464657"/>
      <w:r w:rsidRPr="00C30C01">
        <w:rPr>
          <w:rFonts w:cs="Arial"/>
          <w:color w:val="000000" w:themeColor="text1"/>
        </w:rPr>
        <w:lastRenderedPageBreak/>
        <w:t xml:space="preserve">Table </w:t>
      </w:r>
      <w:r w:rsidR="00A817B6" w:rsidRPr="00C30C01">
        <w:rPr>
          <w:rFonts w:cs="Arial"/>
          <w:color w:val="000000" w:themeColor="text1"/>
        </w:rPr>
        <w:t>10</w:t>
      </w:r>
      <w:r w:rsidRPr="00C30C01">
        <w:rPr>
          <w:rFonts w:cs="Arial"/>
          <w:color w:val="000000" w:themeColor="text1"/>
        </w:rPr>
        <w:t>: Extremes analysis of associations between NO</w:t>
      </w:r>
      <w:r w:rsidRPr="00C30C01">
        <w:rPr>
          <w:rFonts w:cs="Arial"/>
          <w:color w:val="000000" w:themeColor="text1"/>
          <w:vertAlign w:val="subscript"/>
        </w:rPr>
        <w:t>2</w:t>
      </w:r>
      <w:r w:rsidRPr="00C30C01">
        <w:rPr>
          <w:rFonts w:cs="Arial"/>
          <w:color w:val="000000" w:themeColor="text1"/>
        </w:rPr>
        <w:t xml:space="preserve"> and PM</w:t>
      </w:r>
      <w:r w:rsidRPr="00C30C01">
        <w:rPr>
          <w:rFonts w:cs="Arial"/>
          <w:color w:val="000000" w:themeColor="text1"/>
          <w:vertAlign w:val="subscript"/>
        </w:rPr>
        <w:t>10</w:t>
      </w:r>
      <w:r w:rsidRPr="00C30C01">
        <w:rPr>
          <w:rFonts w:cs="Arial"/>
          <w:color w:val="000000" w:themeColor="text1"/>
        </w:rPr>
        <w:t xml:space="preserve"> with continuous log-transformed GHQ-28 scores over a </w:t>
      </w:r>
      <w:r w:rsidR="007A0E05" w:rsidRPr="00C30C01">
        <w:rPr>
          <w:rFonts w:cs="Arial"/>
          <w:color w:val="000000" w:themeColor="text1"/>
        </w:rPr>
        <w:t>26</w:t>
      </w:r>
      <w:r w:rsidRPr="00C30C01">
        <w:rPr>
          <w:rFonts w:cs="Arial"/>
          <w:color w:val="000000" w:themeColor="text1"/>
        </w:rPr>
        <w:t>-year period for NO</w:t>
      </w:r>
      <w:r w:rsidRPr="00C30C01">
        <w:rPr>
          <w:rFonts w:cs="Arial"/>
          <w:color w:val="000000" w:themeColor="text1"/>
          <w:vertAlign w:val="subscript"/>
        </w:rPr>
        <w:t>2</w:t>
      </w:r>
      <w:r w:rsidRPr="00C30C01">
        <w:rPr>
          <w:rFonts w:cs="Arial"/>
          <w:color w:val="000000" w:themeColor="text1"/>
        </w:rPr>
        <w:t xml:space="preserve"> and </w:t>
      </w:r>
      <w:r w:rsidR="007A0E05" w:rsidRPr="00C30C01">
        <w:rPr>
          <w:rFonts w:cs="Arial"/>
          <w:color w:val="000000" w:themeColor="text1"/>
        </w:rPr>
        <w:t xml:space="preserve">16 </w:t>
      </w:r>
      <w:r w:rsidRPr="00C30C01">
        <w:rPr>
          <w:rFonts w:cs="Arial"/>
          <w:color w:val="000000" w:themeColor="text1"/>
        </w:rPr>
        <w:t>years for PM</w:t>
      </w:r>
      <w:r w:rsidRPr="00C30C01">
        <w:rPr>
          <w:rFonts w:cs="Arial"/>
          <w:color w:val="000000" w:themeColor="text1"/>
          <w:vertAlign w:val="subscript"/>
        </w:rPr>
        <w:t>10</w:t>
      </w:r>
      <w:r w:rsidRPr="00C30C01">
        <w:rPr>
          <w:rFonts w:cs="Arial"/>
          <w:color w:val="000000" w:themeColor="text1"/>
        </w:rPr>
        <w:t xml:space="preserve"> (between ages 43 to 69 years and 53 and 69 years respectively).</w:t>
      </w:r>
      <w:bookmarkEnd w:id="105"/>
      <w:r w:rsidRPr="00C30C01">
        <w:rPr>
          <w:rFonts w:cs="Arial"/>
          <w:color w:val="000000" w:themeColor="text1"/>
        </w:rPr>
        <w:t xml:space="preserve"> </w:t>
      </w:r>
    </w:p>
    <w:tbl>
      <w:tblPr>
        <w:tblStyle w:val="PlainTable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276"/>
        <w:gridCol w:w="709"/>
        <w:gridCol w:w="717"/>
        <w:gridCol w:w="1409"/>
        <w:gridCol w:w="851"/>
        <w:gridCol w:w="1417"/>
        <w:gridCol w:w="717"/>
        <w:gridCol w:w="1409"/>
        <w:gridCol w:w="717"/>
        <w:gridCol w:w="1410"/>
        <w:gridCol w:w="717"/>
        <w:gridCol w:w="1409"/>
      </w:tblGrid>
      <w:tr w:rsidR="00C30C01" w:rsidRPr="00C30C01" w14:paraId="045F4942" w14:textId="77777777" w:rsidTr="009E0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93266" w14:textId="23FAFA27" w:rsidR="003F5DFA" w:rsidRPr="00C30C01" w:rsidRDefault="00D40C70" w:rsidP="00A376C5">
            <w:pPr>
              <w:spacing w:after="160" w:line="259" w:lineRule="auto"/>
              <w:rPr>
                <w:noProof/>
                <w:color w:val="000000" w:themeColor="text1"/>
              </w:rPr>
            </w:pPr>
            <w:bookmarkStart w:id="106" w:name="_Hlk149225067"/>
            <w:r w:rsidRPr="00C30C01">
              <w:rPr>
                <w:caps w:val="0"/>
                <w:noProof/>
                <w:color w:val="000000" w:themeColor="text1"/>
              </w:rPr>
              <w:t>Exposure</w:t>
            </w:r>
          </w:p>
        </w:tc>
        <w:tc>
          <w:tcPr>
            <w:tcW w:w="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F6385" w14:textId="77777777" w:rsidR="003F5DFA" w:rsidRPr="00C30C01" w:rsidRDefault="003F5DFA" w:rsidP="00A376C5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N</w:t>
            </w:r>
          </w:p>
        </w:tc>
        <w:tc>
          <w:tcPr>
            <w:tcW w:w="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D7CF" w14:textId="4429BD56" w:rsidR="003F5DFA" w:rsidRPr="00C30C01" w:rsidRDefault="00D40C70" w:rsidP="0070756C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1</w:t>
            </w:r>
          </w:p>
        </w:tc>
        <w:tc>
          <w:tcPr>
            <w:tcW w:w="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8E8A7" w14:textId="1BCC1C11" w:rsidR="003F5DFA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2414F" w14:textId="1A5C7E53" w:rsidR="003F5DFA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3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04A17" w14:textId="30A6F148" w:rsidR="003F5DFA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73EC1" w14:textId="3515AE2A" w:rsidR="003F5DFA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5</w:t>
            </w:r>
          </w:p>
        </w:tc>
      </w:tr>
      <w:tr w:rsidR="00A74897" w:rsidRPr="00C30C01" w14:paraId="7BFD61F8" w14:textId="77777777" w:rsidTr="0054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A25F8" w14:textId="77777777" w:rsidR="003F5DFA" w:rsidRPr="00C30C01" w:rsidRDefault="003F5DFA" w:rsidP="00A376C5">
            <w:pPr>
              <w:spacing w:after="160" w:line="259" w:lineRule="auto"/>
              <w:rPr>
                <w:noProof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F6F64" w14:textId="77777777" w:rsidR="003F5DFA" w:rsidRPr="00C30C01" w:rsidRDefault="003F5DFA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11010" w14:textId="77777777" w:rsidR="003F5DFA" w:rsidRPr="00C30C01" w:rsidRDefault="003F5DFA" w:rsidP="007075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2339D" w14:textId="77777777" w:rsidR="003F5DFA" w:rsidRPr="00C30C01" w:rsidRDefault="003F5DFA" w:rsidP="007075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D30D57" w14:textId="77777777" w:rsidR="003F5DFA" w:rsidRPr="00C30C01" w:rsidRDefault="003F5DFA" w:rsidP="007075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38D76" w14:textId="77777777" w:rsidR="003F5DFA" w:rsidRPr="00C30C01" w:rsidRDefault="003F5DFA" w:rsidP="007075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46ACF4" w14:textId="77777777" w:rsidR="003F5DFA" w:rsidRPr="00C30C01" w:rsidRDefault="003F5DFA" w:rsidP="007075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D241" w14:textId="77777777" w:rsidR="003F5DFA" w:rsidRPr="00C30C01" w:rsidRDefault="003F5DFA" w:rsidP="007075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3FB145" w14:textId="77777777" w:rsidR="003F5DFA" w:rsidRPr="00C30C01" w:rsidRDefault="003F5DFA" w:rsidP="007075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0A3F7" w14:textId="77777777" w:rsidR="003F5DFA" w:rsidRPr="00C30C01" w:rsidRDefault="003F5DFA" w:rsidP="007075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F3D54" w14:textId="77777777" w:rsidR="003F5DFA" w:rsidRPr="00C30C01" w:rsidRDefault="003F5DFA" w:rsidP="007075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80B06E" w14:textId="77777777" w:rsidR="003F5DFA" w:rsidRPr="00C30C01" w:rsidRDefault="003F5DFA" w:rsidP="0070756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</w:tr>
      <w:tr w:rsidR="00C30C01" w:rsidRPr="00C30C01" w14:paraId="3C4D353A" w14:textId="77777777" w:rsidTr="0054214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A46A98" w14:textId="77777777" w:rsidR="003F5DFA" w:rsidRPr="00C30C01" w:rsidRDefault="003F5DFA" w:rsidP="00A376C5">
            <w:pPr>
              <w:spacing w:line="259" w:lineRule="auto"/>
              <w:rPr>
                <w:caps w:val="0"/>
                <w:noProof/>
                <w:color w:val="000000" w:themeColor="text1"/>
                <w:vertAlign w:val="subscript"/>
              </w:rPr>
            </w:pPr>
            <w:r w:rsidRPr="00C30C01">
              <w:rPr>
                <w:noProof/>
                <w:color w:val="000000" w:themeColor="text1"/>
              </w:rPr>
              <w:t>NO</w:t>
            </w:r>
            <w:r w:rsidRPr="00C30C01">
              <w:rPr>
                <w:noProof/>
                <w:color w:val="000000" w:themeColor="text1"/>
                <w:vertAlign w:val="subscript"/>
              </w:rPr>
              <w:t>2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A1AAB" w14:textId="77777777" w:rsidR="003F5DFA" w:rsidRPr="00C30C01" w:rsidRDefault="003F5DFA" w:rsidP="00AB23E2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1497</w:t>
            </w:r>
          </w:p>
        </w:tc>
        <w:tc>
          <w:tcPr>
            <w:tcW w:w="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FDD69C" w14:textId="0257D70A" w:rsidR="003F5DFA" w:rsidRPr="00C30C01" w:rsidRDefault="003F5DFA" w:rsidP="007075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0.01</w:t>
            </w:r>
            <w:r w:rsidR="000A6A13" w:rsidRPr="00C30C01">
              <w:rPr>
                <w:noProof/>
                <w:color w:val="000000" w:themeColor="text1"/>
              </w:rPr>
              <w:t>8</w:t>
            </w:r>
          </w:p>
        </w:tc>
        <w:tc>
          <w:tcPr>
            <w:tcW w:w="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ED2E6" w14:textId="7BE58741" w:rsidR="003F5DFA" w:rsidRPr="00C30C01" w:rsidRDefault="003F5DFA" w:rsidP="007075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</w:t>
            </w:r>
            <w:r w:rsidR="000A6A13" w:rsidRPr="00C30C01">
              <w:rPr>
                <w:noProof/>
                <w:color w:val="000000" w:themeColor="text1"/>
              </w:rPr>
              <w:t>19</w:t>
            </w:r>
            <w:r w:rsidRPr="00C30C01">
              <w:rPr>
                <w:noProof/>
                <w:color w:val="000000" w:themeColor="text1"/>
              </w:rPr>
              <w:t>, 0.0</w:t>
            </w:r>
            <w:r w:rsidR="000A6A13" w:rsidRPr="00C30C01">
              <w:rPr>
                <w:noProof/>
                <w:color w:val="000000" w:themeColor="text1"/>
              </w:rPr>
              <w:t>54</w:t>
            </w:r>
          </w:p>
        </w:tc>
        <w:tc>
          <w:tcPr>
            <w:tcW w:w="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8D8C30" w14:textId="1B3E537D" w:rsidR="003F5DFA" w:rsidRPr="00C30C01" w:rsidRDefault="003F5DFA" w:rsidP="007075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0.01</w:t>
            </w:r>
            <w:r w:rsidR="006666CF" w:rsidRPr="00C30C01">
              <w:rPr>
                <w:noProof/>
                <w:color w:val="000000" w:themeColor="text1"/>
              </w:rPr>
              <w:t>6</w:t>
            </w:r>
          </w:p>
        </w:tc>
        <w:tc>
          <w:tcPr>
            <w:tcW w:w="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7BD9E" w14:textId="0CEDFDD0" w:rsidR="003F5DFA" w:rsidRPr="00C30C01" w:rsidRDefault="003F5DFA" w:rsidP="007075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</w:t>
            </w:r>
            <w:r w:rsidR="006666CF" w:rsidRPr="00C30C01">
              <w:rPr>
                <w:noProof/>
                <w:color w:val="000000" w:themeColor="text1"/>
              </w:rPr>
              <w:t>20</w:t>
            </w:r>
            <w:r w:rsidRPr="00C30C01">
              <w:rPr>
                <w:noProof/>
                <w:color w:val="000000" w:themeColor="text1"/>
              </w:rPr>
              <w:t>, 0.0</w:t>
            </w:r>
            <w:r w:rsidR="006666CF" w:rsidRPr="00C30C01">
              <w:rPr>
                <w:noProof/>
                <w:color w:val="000000" w:themeColor="text1"/>
              </w:rPr>
              <w:t>52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42285E" w14:textId="5F852266" w:rsidR="003F5DFA" w:rsidRPr="00C30C01" w:rsidRDefault="003F5DFA" w:rsidP="007075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0.01</w:t>
            </w:r>
            <w:r w:rsidR="000D7512" w:rsidRPr="00C30C01">
              <w:rPr>
                <w:noProof/>
                <w:color w:val="000000" w:themeColor="text1"/>
              </w:rPr>
              <w:t>5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39369" w14:textId="1741C2B2" w:rsidR="003F5DFA" w:rsidRPr="00C30C01" w:rsidRDefault="003F5DFA" w:rsidP="007075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-0.02</w:t>
            </w:r>
            <w:r w:rsidR="000D7512" w:rsidRPr="00C30C01">
              <w:rPr>
                <w:noProof/>
                <w:color w:val="000000" w:themeColor="text1"/>
              </w:rPr>
              <w:t>0</w:t>
            </w:r>
            <w:r w:rsidRPr="00C30C01">
              <w:rPr>
                <w:noProof/>
                <w:color w:val="000000" w:themeColor="text1"/>
              </w:rPr>
              <w:t>, 0.0</w:t>
            </w:r>
            <w:r w:rsidR="000D7512" w:rsidRPr="00C30C01">
              <w:rPr>
                <w:noProof/>
                <w:color w:val="000000" w:themeColor="text1"/>
              </w:rPr>
              <w:t>51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0B0753" w14:textId="10EEF032" w:rsidR="003F5DFA" w:rsidRPr="00C30C01" w:rsidRDefault="003F5DFA" w:rsidP="007075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</w:t>
            </w:r>
            <w:r w:rsidR="001A5414" w:rsidRPr="00C30C01">
              <w:rPr>
                <w:noProof/>
                <w:color w:val="000000" w:themeColor="text1"/>
              </w:rPr>
              <w:t>15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4CF5F" w14:textId="36858DB7" w:rsidR="003F5DFA" w:rsidRPr="00C30C01" w:rsidRDefault="003F5DFA" w:rsidP="007075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</w:t>
            </w:r>
            <w:r w:rsidR="001A5414" w:rsidRPr="00C30C01">
              <w:rPr>
                <w:noProof/>
                <w:color w:val="000000" w:themeColor="text1"/>
              </w:rPr>
              <w:t>24</w:t>
            </w:r>
            <w:r w:rsidRPr="00C30C01">
              <w:rPr>
                <w:noProof/>
                <w:color w:val="000000" w:themeColor="text1"/>
              </w:rPr>
              <w:t>, 0.0</w:t>
            </w:r>
            <w:r w:rsidR="001A5414" w:rsidRPr="00C30C01">
              <w:rPr>
                <w:noProof/>
                <w:color w:val="000000" w:themeColor="text1"/>
              </w:rPr>
              <w:t>55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344FA5" w14:textId="515DF64D" w:rsidR="003F5DFA" w:rsidRPr="00C30C01" w:rsidRDefault="003F5DFA" w:rsidP="007075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</w:t>
            </w:r>
            <w:r w:rsidR="001A5414" w:rsidRPr="00C30C01">
              <w:rPr>
                <w:noProof/>
                <w:color w:val="000000" w:themeColor="text1"/>
              </w:rPr>
              <w:t>11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49E04894" w14:textId="5354022B" w:rsidR="003F5DFA" w:rsidRPr="00C30C01" w:rsidRDefault="003F5DFA" w:rsidP="0070756C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</w:t>
            </w:r>
            <w:r w:rsidR="001A5414" w:rsidRPr="00C30C01">
              <w:rPr>
                <w:noProof/>
                <w:color w:val="000000" w:themeColor="text1"/>
              </w:rPr>
              <w:t>28</w:t>
            </w:r>
            <w:r w:rsidRPr="00C30C01">
              <w:rPr>
                <w:noProof/>
                <w:color w:val="000000" w:themeColor="text1"/>
              </w:rPr>
              <w:t>, 0.0</w:t>
            </w:r>
            <w:r w:rsidR="001A5414" w:rsidRPr="00C30C01">
              <w:rPr>
                <w:noProof/>
                <w:color w:val="000000" w:themeColor="text1"/>
              </w:rPr>
              <w:t>50</w:t>
            </w:r>
          </w:p>
        </w:tc>
      </w:tr>
      <w:tr w:rsidR="00C30C01" w:rsidRPr="00C30C01" w14:paraId="0066DCC3" w14:textId="77777777" w:rsidTr="005421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AF17AD" w14:textId="77777777" w:rsidR="003F5DFA" w:rsidRPr="00C30C01" w:rsidRDefault="003F5DFA" w:rsidP="00A376C5">
            <w:pPr>
              <w:spacing w:line="259" w:lineRule="auto"/>
              <w:rPr>
                <w:b w:val="0"/>
                <w:bCs w:val="0"/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PM</w:t>
            </w:r>
            <w:r w:rsidRPr="00C30C01">
              <w:rPr>
                <w:noProof/>
                <w:color w:val="000000" w:themeColor="text1"/>
                <w:vertAlign w:val="subscript"/>
              </w:rPr>
              <w:t>10</w:t>
            </w:r>
          </w:p>
        </w:tc>
        <w:tc>
          <w:tcPr>
            <w:tcW w:w="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C279B" w14:textId="77777777" w:rsidR="003F5DFA" w:rsidRPr="00C30C01" w:rsidRDefault="003F5DFA" w:rsidP="00AB23E2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1438</w:t>
            </w:r>
          </w:p>
        </w:tc>
        <w:tc>
          <w:tcPr>
            <w:tcW w:w="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F84464" w14:textId="4FACD01D" w:rsidR="003F5DFA" w:rsidRPr="00C30C01" w:rsidRDefault="003F5DFA" w:rsidP="0070756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0.01</w:t>
            </w:r>
            <w:r w:rsidR="00001165" w:rsidRPr="00C30C01">
              <w:rPr>
                <w:noProof/>
                <w:color w:val="000000" w:themeColor="text1"/>
              </w:rPr>
              <w:t>4</w:t>
            </w:r>
          </w:p>
        </w:tc>
        <w:tc>
          <w:tcPr>
            <w:tcW w:w="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49D6C" w14:textId="76E1D065" w:rsidR="003F5DFA" w:rsidRPr="00C30C01" w:rsidRDefault="003F5DFA" w:rsidP="0070756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-0.02</w:t>
            </w:r>
            <w:r w:rsidR="00001165" w:rsidRPr="00C30C01">
              <w:rPr>
                <w:noProof/>
                <w:color w:val="000000" w:themeColor="text1"/>
              </w:rPr>
              <w:t>5</w:t>
            </w:r>
            <w:r w:rsidRPr="00C30C01">
              <w:rPr>
                <w:noProof/>
                <w:color w:val="000000" w:themeColor="text1"/>
              </w:rPr>
              <w:t>, 0.05</w:t>
            </w:r>
            <w:r w:rsidR="00001165" w:rsidRPr="00C30C01">
              <w:rPr>
                <w:noProof/>
                <w:color w:val="000000" w:themeColor="text1"/>
              </w:rPr>
              <w:t>3</w:t>
            </w:r>
          </w:p>
        </w:tc>
        <w:tc>
          <w:tcPr>
            <w:tcW w:w="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F8240F" w14:textId="1297D6A0" w:rsidR="003F5DFA" w:rsidRPr="00C30C01" w:rsidRDefault="003F5DFA" w:rsidP="0070756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</w:t>
            </w:r>
            <w:r w:rsidR="00095DA4" w:rsidRPr="00C30C01">
              <w:rPr>
                <w:noProof/>
                <w:color w:val="000000" w:themeColor="text1"/>
              </w:rPr>
              <w:t>12</w:t>
            </w:r>
          </w:p>
        </w:tc>
        <w:tc>
          <w:tcPr>
            <w:tcW w:w="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C1588" w14:textId="699CF890" w:rsidR="003F5DFA" w:rsidRPr="00C30C01" w:rsidRDefault="003F5DFA" w:rsidP="0070756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-0.02</w:t>
            </w:r>
            <w:r w:rsidR="00095DA4" w:rsidRPr="00C30C01">
              <w:rPr>
                <w:noProof/>
                <w:color w:val="000000" w:themeColor="text1"/>
              </w:rPr>
              <w:t>7</w:t>
            </w:r>
            <w:r w:rsidRPr="00C30C01">
              <w:rPr>
                <w:noProof/>
                <w:color w:val="000000" w:themeColor="text1"/>
              </w:rPr>
              <w:t>, 0.0</w:t>
            </w:r>
            <w:r w:rsidR="00095DA4" w:rsidRPr="00C30C01">
              <w:rPr>
                <w:noProof/>
                <w:color w:val="000000" w:themeColor="text1"/>
              </w:rPr>
              <w:t>50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230A8D" w14:textId="7C540F1F" w:rsidR="003F5DFA" w:rsidRPr="00C30C01" w:rsidRDefault="003F5DFA" w:rsidP="0070756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</w:t>
            </w:r>
            <w:r w:rsidR="00095DA4" w:rsidRPr="00C30C01">
              <w:rPr>
                <w:noProof/>
                <w:color w:val="000000" w:themeColor="text1"/>
              </w:rPr>
              <w:t>11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89EB7" w14:textId="7B9D8E35" w:rsidR="003F5DFA" w:rsidRPr="00C30C01" w:rsidRDefault="003F5DFA" w:rsidP="0070756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</w:t>
            </w:r>
            <w:r w:rsidR="00095DA4" w:rsidRPr="00C30C01">
              <w:rPr>
                <w:noProof/>
                <w:color w:val="000000" w:themeColor="text1"/>
              </w:rPr>
              <w:t>28</w:t>
            </w:r>
            <w:r w:rsidRPr="00C30C01">
              <w:rPr>
                <w:noProof/>
                <w:color w:val="000000" w:themeColor="text1"/>
              </w:rPr>
              <w:t>, 0.0</w:t>
            </w:r>
            <w:r w:rsidR="00095DA4" w:rsidRPr="00C30C01">
              <w:rPr>
                <w:noProof/>
                <w:color w:val="000000" w:themeColor="text1"/>
              </w:rPr>
              <w:t>50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CD7DA3" w14:textId="18F38524" w:rsidR="003F5DFA" w:rsidRPr="00C30C01" w:rsidRDefault="003F5DFA" w:rsidP="0070756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0.00</w:t>
            </w:r>
            <w:r w:rsidR="00095DA4" w:rsidRPr="00C30C01">
              <w:rPr>
                <w:noProof/>
                <w:color w:val="000000" w:themeColor="text1"/>
              </w:rPr>
              <w:t>8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9C808" w14:textId="0E401F5E" w:rsidR="003F5DFA" w:rsidRPr="00C30C01" w:rsidRDefault="003F5DFA" w:rsidP="0070756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-0.03</w:t>
            </w:r>
            <w:r w:rsidR="00095DA4" w:rsidRPr="00C30C01">
              <w:rPr>
                <w:noProof/>
                <w:color w:val="000000" w:themeColor="text1"/>
              </w:rPr>
              <w:t>2</w:t>
            </w:r>
            <w:r w:rsidRPr="00C30C01">
              <w:rPr>
                <w:noProof/>
                <w:color w:val="000000" w:themeColor="text1"/>
              </w:rPr>
              <w:t>, 0.04</w:t>
            </w:r>
            <w:r w:rsidR="00095DA4" w:rsidRPr="00C30C01">
              <w:rPr>
                <w:noProof/>
                <w:color w:val="000000" w:themeColor="text1"/>
              </w:rPr>
              <w:t>8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5BB160" w14:textId="7429DD17" w:rsidR="003F5DFA" w:rsidRPr="00C30C01" w:rsidRDefault="003F5DFA" w:rsidP="0070756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0.0</w:t>
            </w:r>
            <w:r w:rsidR="00095DA4" w:rsidRPr="00C30C01">
              <w:rPr>
                <w:noProof/>
                <w:color w:val="000000" w:themeColor="text1"/>
              </w:rPr>
              <w:t>10</w:t>
            </w:r>
          </w:p>
        </w:tc>
        <w:tc>
          <w:tcPr>
            <w:tcW w:w="1409" w:type="dxa"/>
            <w:shd w:val="clear" w:color="auto" w:fill="FFFFFF" w:themeFill="background1"/>
            <w:vAlign w:val="center"/>
          </w:tcPr>
          <w:p w14:paraId="0FB07AE2" w14:textId="03298516" w:rsidR="003F5DFA" w:rsidRPr="00C30C01" w:rsidRDefault="003F5DFA" w:rsidP="0070756C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-0.0</w:t>
            </w:r>
            <w:r w:rsidR="00095DA4" w:rsidRPr="00C30C01">
              <w:rPr>
                <w:noProof/>
                <w:color w:val="000000" w:themeColor="text1"/>
              </w:rPr>
              <w:t>30</w:t>
            </w:r>
            <w:r w:rsidRPr="00C30C01">
              <w:rPr>
                <w:noProof/>
                <w:color w:val="000000" w:themeColor="text1"/>
              </w:rPr>
              <w:t>, 0.04</w:t>
            </w:r>
            <w:r w:rsidR="00095DA4" w:rsidRPr="00C30C01">
              <w:rPr>
                <w:noProof/>
                <w:color w:val="000000" w:themeColor="text1"/>
              </w:rPr>
              <w:t>9</w:t>
            </w:r>
          </w:p>
        </w:tc>
      </w:tr>
    </w:tbl>
    <w:bookmarkEnd w:id="106"/>
    <w:p w14:paraId="5F545A57" w14:textId="48D2251E" w:rsidR="003F5DFA" w:rsidRPr="00C30C01" w:rsidRDefault="003F5DFA" w:rsidP="003F5DFA">
      <w:pPr>
        <w:spacing w:line="480" w:lineRule="auto"/>
        <w:rPr>
          <w:color w:val="000000" w:themeColor="text1"/>
        </w:rPr>
      </w:pPr>
      <w:r w:rsidRPr="00C30C01">
        <w:rPr>
          <w:i/>
          <w:iCs/>
          <w:color w:val="000000" w:themeColor="text1"/>
        </w:rPr>
        <w:t>NO</w:t>
      </w:r>
      <w:r w:rsidRPr="00C30C01">
        <w:rPr>
          <w:i/>
          <w:iCs/>
          <w:color w:val="000000" w:themeColor="text1"/>
          <w:vertAlign w:val="subscript"/>
        </w:rPr>
        <w:t>2</w:t>
      </w:r>
      <w:r w:rsidRPr="00C30C01">
        <w:rPr>
          <w:i/>
          <w:iCs/>
          <w:color w:val="000000" w:themeColor="text1"/>
        </w:rPr>
        <w:t xml:space="preserve"> = Nitrogen Dioxide, PM</w:t>
      </w:r>
      <w:r w:rsidRPr="00C30C01">
        <w:rPr>
          <w:i/>
          <w:iCs/>
          <w:color w:val="000000" w:themeColor="text1"/>
          <w:vertAlign w:val="subscript"/>
        </w:rPr>
        <w:t>10</w:t>
      </w:r>
      <w:r w:rsidRPr="00C30C01">
        <w:rPr>
          <w:i/>
          <w:iCs/>
          <w:color w:val="000000" w:themeColor="text1"/>
        </w:rPr>
        <w:t xml:space="preserve"> = particulate matter size 10µm or smaller, GHQ-28 = General Health Questionnaire – 28. p-value &lt;0.05 in bold and *.  Model 1 = outcome and exposure. Model 2 = </w:t>
      </w:r>
      <w:r w:rsidR="00BA035A" w:rsidRPr="00C30C01">
        <w:rPr>
          <w:i/>
          <w:iCs/>
          <w:color w:val="000000" w:themeColor="text1"/>
        </w:rPr>
        <w:t xml:space="preserve">Model 1 + </w:t>
      </w:r>
      <w:r w:rsidR="00C54DF2" w:rsidRPr="00C30C01">
        <w:rPr>
          <w:i/>
          <w:iCs/>
          <w:color w:val="000000" w:themeColor="text1"/>
        </w:rPr>
        <w:t>assigned</w:t>
      </w:r>
      <w:r w:rsidRPr="00C30C01">
        <w:rPr>
          <w:i/>
          <w:iCs/>
          <w:color w:val="000000" w:themeColor="text1"/>
        </w:rPr>
        <w:t xml:space="preserve"> sex at birth and social class. </w:t>
      </w:r>
      <w:r w:rsidR="00E72496" w:rsidRPr="00C30C01">
        <w:rPr>
          <w:i/>
          <w:iCs/>
          <w:color w:val="000000" w:themeColor="text1"/>
        </w:rPr>
        <w:t xml:space="preserve">Model 3 = </w:t>
      </w:r>
      <w:r w:rsidRPr="00C30C01">
        <w:rPr>
          <w:i/>
          <w:iCs/>
          <w:color w:val="000000" w:themeColor="text1"/>
        </w:rPr>
        <w:t>Model 2 + cigarette smoking, Model 4 = Model 3 + neighbourhood deprivation and previous air pollution exposure, Model 5 = Model 4 + previous mental health problems. β and 95% confidence intervals (95% CI) represent the mean difference in log-transformed GHQ-28 score between the top quartile and 3 lower quartiles of exposure (μg/m</w:t>
      </w:r>
      <w:r w:rsidRPr="00C30C01">
        <w:rPr>
          <w:i/>
          <w:iCs/>
          <w:color w:val="000000" w:themeColor="text1"/>
          <w:vertAlign w:val="superscript"/>
        </w:rPr>
        <w:t>3</w:t>
      </w:r>
      <w:r w:rsidRPr="00C30C01">
        <w:rPr>
          <w:i/>
          <w:iCs/>
          <w:color w:val="000000" w:themeColor="text1"/>
        </w:rPr>
        <w:t>) in air pollutant levels.</w:t>
      </w:r>
    </w:p>
    <w:p w14:paraId="58A68DD4" w14:textId="38FFC2B4" w:rsidR="00CB1723" w:rsidRPr="00C30C01" w:rsidRDefault="00CB1723">
      <w:pPr>
        <w:spacing w:line="259" w:lineRule="auto"/>
        <w:rPr>
          <w:rFonts w:eastAsiaTheme="majorEastAsia"/>
          <w:color w:val="000000" w:themeColor="text1"/>
        </w:rPr>
      </w:pPr>
      <w:r w:rsidRPr="00C30C01">
        <w:rPr>
          <w:color w:val="000000" w:themeColor="text1"/>
        </w:rPr>
        <w:br w:type="page"/>
      </w:r>
    </w:p>
    <w:p w14:paraId="5FC16C06" w14:textId="416DC506" w:rsidR="00020967" w:rsidRPr="00C30C01" w:rsidRDefault="00020967" w:rsidP="00C30C01">
      <w:pPr>
        <w:pStyle w:val="Heading1"/>
        <w:rPr>
          <w:rFonts w:cs="Arial"/>
          <w:color w:val="000000" w:themeColor="text1"/>
        </w:rPr>
      </w:pPr>
      <w:bookmarkStart w:id="107" w:name="_Toc189464658"/>
      <w:r w:rsidRPr="00C30C01">
        <w:rPr>
          <w:rFonts w:cs="Arial"/>
          <w:color w:val="000000" w:themeColor="text1"/>
        </w:rPr>
        <w:lastRenderedPageBreak/>
        <w:t xml:space="preserve">Table </w:t>
      </w:r>
      <w:r w:rsidR="00A817B6" w:rsidRPr="00C30C01">
        <w:rPr>
          <w:rFonts w:cs="Arial"/>
          <w:color w:val="000000" w:themeColor="text1"/>
        </w:rPr>
        <w:t>11</w:t>
      </w:r>
      <w:r w:rsidRPr="00C30C01">
        <w:rPr>
          <w:rFonts w:cs="Arial"/>
          <w:color w:val="000000" w:themeColor="text1"/>
        </w:rPr>
        <w:t xml:space="preserve">: Extremes analysis of associations between exposure to air pollution at </w:t>
      </w:r>
      <w:r w:rsidR="00592293" w:rsidRPr="00C30C01">
        <w:rPr>
          <w:rFonts w:cs="Arial"/>
          <w:color w:val="000000" w:themeColor="text1"/>
        </w:rPr>
        <w:t xml:space="preserve">age </w:t>
      </w:r>
      <w:r w:rsidRPr="00C30C01">
        <w:rPr>
          <w:rFonts w:cs="Arial"/>
          <w:color w:val="000000" w:themeColor="text1"/>
        </w:rPr>
        <w:t>60–64 (NO</w:t>
      </w:r>
      <w:r w:rsidRPr="00C30C01">
        <w:rPr>
          <w:rFonts w:cs="Arial"/>
          <w:color w:val="000000" w:themeColor="text1"/>
          <w:vertAlign w:val="subscript"/>
        </w:rPr>
        <w:t>x</w:t>
      </w:r>
      <w:r w:rsidRPr="00C30C01">
        <w:rPr>
          <w:rFonts w:cs="Arial"/>
          <w:color w:val="000000" w:themeColor="text1"/>
        </w:rPr>
        <w:t>, PM</w:t>
      </w:r>
      <w:r w:rsidRPr="00C30C01">
        <w:rPr>
          <w:rFonts w:cs="Arial"/>
          <w:color w:val="000000" w:themeColor="text1"/>
          <w:vertAlign w:val="subscript"/>
        </w:rPr>
        <w:t>2.5</w:t>
      </w:r>
      <w:r w:rsidRPr="00C30C01">
        <w:rPr>
          <w:rFonts w:cs="Arial"/>
          <w:color w:val="000000" w:themeColor="text1"/>
        </w:rPr>
        <w:t>, PM</w:t>
      </w:r>
      <w:r w:rsidRPr="00C30C01">
        <w:rPr>
          <w:rFonts w:cs="Arial"/>
          <w:color w:val="000000" w:themeColor="text1"/>
          <w:vertAlign w:val="subscript"/>
        </w:rPr>
        <w:t>coarse</w:t>
      </w:r>
      <w:r w:rsidRPr="00C30C01">
        <w:rPr>
          <w:rFonts w:cs="Arial"/>
          <w:color w:val="000000" w:themeColor="text1"/>
        </w:rPr>
        <w:t xml:space="preserve">, </w:t>
      </w:r>
      <w:r w:rsidR="00124995" w:rsidRPr="00C30C01">
        <w:rPr>
          <w:rFonts w:cs="Arial"/>
          <w:color w:val="000000" w:themeColor="text1"/>
        </w:rPr>
        <w:t>PM</w:t>
      </w:r>
      <w:r w:rsidR="00124995" w:rsidRPr="00C30C01">
        <w:rPr>
          <w:rFonts w:cs="Arial"/>
          <w:color w:val="000000" w:themeColor="text1"/>
          <w:vertAlign w:val="subscript"/>
        </w:rPr>
        <w:t>2.5</w:t>
      </w:r>
      <w:r w:rsidR="00124995" w:rsidRPr="00C30C01">
        <w:rPr>
          <w:rFonts w:cs="Arial"/>
          <w:color w:val="000000" w:themeColor="text1"/>
        </w:rPr>
        <w:t>abs</w:t>
      </w:r>
      <w:r w:rsidRPr="00C30C01">
        <w:rPr>
          <w:rFonts w:cs="Arial"/>
          <w:color w:val="000000" w:themeColor="text1"/>
        </w:rPr>
        <w:t>) with continuous log-transformed GHQ-28 scores at age 69.</w:t>
      </w:r>
      <w:bookmarkEnd w:id="107"/>
      <w:r w:rsidRPr="00C30C01">
        <w:rPr>
          <w:rFonts w:cs="Arial"/>
          <w:color w:val="000000" w:themeColor="text1"/>
        </w:rPr>
        <w:t xml:space="preserve"> </w:t>
      </w:r>
    </w:p>
    <w:tbl>
      <w:tblPr>
        <w:tblStyle w:val="PlainTable3"/>
        <w:tblW w:w="13998" w:type="dxa"/>
        <w:tblLook w:val="04A0" w:firstRow="1" w:lastRow="0" w:firstColumn="1" w:lastColumn="0" w:noHBand="0" w:noVBand="1"/>
      </w:tblPr>
      <w:tblGrid>
        <w:gridCol w:w="1329"/>
        <w:gridCol w:w="855"/>
        <w:gridCol w:w="822"/>
        <w:gridCol w:w="1476"/>
        <w:gridCol w:w="821"/>
        <w:gridCol w:w="1476"/>
        <w:gridCol w:w="822"/>
        <w:gridCol w:w="1639"/>
        <w:gridCol w:w="985"/>
        <w:gridCol w:w="1476"/>
        <w:gridCol w:w="821"/>
        <w:gridCol w:w="1476"/>
      </w:tblGrid>
      <w:tr w:rsidR="00C30C01" w:rsidRPr="00C30C01" w14:paraId="5D00909C" w14:textId="77777777" w:rsidTr="00D40C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1E1D" w14:textId="2FC8CDAA" w:rsidR="00020967" w:rsidRPr="00C30C01" w:rsidRDefault="00D40C70" w:rsidP="007741AC">
            <w:pPr>
              <w:rPr>
                <w:color w:val="000000" w:themeColor="text1"/>
              </w:rPr>
            </w:pPr>
            <w:r w:rsidRPr="00C30C01">
              <w:rPr>
                <w:rFonts w:eastAsia="Times New Roman"/>
                <w:caps w:val="0"/>
                <w:color w:val="000000" w:themeColor="text1"/>
                <w:lang w:eastAsia="en-GB"/>
              </w:rPr>
              <w:t>Exposure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02A6" w14:textId="77777777" w:rsidR="00020967" w:rsidRPr="00C30C01" w:rsidRDefault="00020967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N</w:t>
            </w:r>
          </w:p>
        </w:tc>
        <w:tc>
          <w:tcPr>
            <w:tcW w:w="22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520E" w14:textId="5FEDD50B" w:rsidR="00020967" w:rsidRPr="00C30C01" w:rsidRDefault="00D40C70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1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9BF4" w14:textId="6E10CC52" w:rsidR="00020967" w:rsidRPr="00C30C01" w:rsidRDefault="00D40C70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2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DAAD" w14:textId="3592463C" w:rsidR="00020967" w:rsidRPr="00C30C01" w:rsidRDefault="00D40C70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3</w:t>
            </w:r>
          </w:p>
        </w:tc>
        <w:tc>
          <w:tcPr>
            <w:tcW w:w="2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DC38" w14:textId="75D90327" w:rsidR="00020967" w:rsidRPr="00C30C01" w:rsidRDefault="00D40C70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4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0FAC2" w14:textId="38954193" w:rsidR="00020967" w:rsidRPr="00C30C01" w:rsidRDefault="00D40C70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5</w:t>
            </w:r>
          </w:p>
        </w:tc>
      </w:tr>
      <w:tr w:rsidR="00A74897" w:rsidRPr="00C30C01" w14:paraId="79D5A60E" w14:textId="77777777" w:rsidTr="00D4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889FC" w14:textId="77777777" w:rsidR="00020967" w:rsidRPr="00C30C01" w:rsidRDefault="00020967" w:rsidP="007741AC">
            <w:pPr>
              <w:spacing w:line="240" w:lineRule="auto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762B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C1F93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β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F69D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89EF4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β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E025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19555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β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7F99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DE063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β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EB3E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E629E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β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A30FA" w14:textId="77777777" w:rsidR="00020967" w:rsidRPr="00C30C01" w:rsidRDefault="00020967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</w:tr>
      <w:tr w:rsidR="00C30C01" w:rsidRPr="00C30C01" w14:paraId="50B4756D" w14:textId="77777777" w:rsidTr="00D40C7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</w:tcBorders>
            <w:shd w:val="clear" w:color="auto" w:fill="auto"/>
          </w:tcPr>
          <w:p w14:paraId="21E9ABED" w14:textId="77777777" w:rsidR="009D57BF" w:rsidRPr="00C30C01" w:rsidRDefault="009D57BF" w:rsidP="009D57BF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NO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x</w:t>
            </w: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756E8E" w14:textId="77777777" w:rsidR="009D57BF" w:rsidRPr="00C30C01" w:rsidRDefault="009D57BF" w:rsidP="009D5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1946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1EEDB0" w14:textId="0A0373C3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0.007</w:t>
            </w: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6A4E" w14:textId="68795647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-0.039, 0.054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A8055B" w14:textId="0B2C02D8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0.004</w:t>
            </w: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57CA" w14:textId="5DD6C988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-0.042, 0.050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4EB13C" w14:textId="0A247D5A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0.001</w:t>
            </w: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FDE6" w14:textId="7E4D39AF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-0.045, 0.047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635BF" w14:textId="1D86EBFB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0.003</w:t>
            </w: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CE62" w14:textId="1541A67B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-0.046, 0.052</w:t>
            </w:r>
          </w:p>
        </w:tc>
        <w:tc>
          <w:tcPr>
            <w:tcW w:w="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251F3" w14:textId="16E0EFC5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-0.009</w:t>
            </w:r>
          </w:p>
        </w:tc>
        <w:tc>
          <w:tcPr>
            <w:tcW w:w="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CEDB01" w14:textId="17F7DC01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-0.057, 0.039</w:t>
            </w:r>
          </w:p>
        </w:tc>
      </w:tr>
      <w:tr w:rsidR="00C30C01" w:rsidRPr="00C30C01" w14:paraId="4E3D680A" w14:textId="77777777" w:rsidTr="00D4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auto"/>
          </w:tcPr>
          <w:p w14:paraId="3609BC0D" w14:textId="77777777" w:rsidR="009D57BF" w:rsidRPr="00C30C01" w:rsidRDefault="009D57BF" w:rsidP="009D57BF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2.5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14:paraId="2E801651" w14:textId="77777777" w:rsidR="009D57BF" w:rsidRPr="00C30C01" w:rsidRDefault="009D57BF" w:rsidP="009D5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E4E1DE" w14:textId="35E11D4F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-0.002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B9BD38" w14:textId="3D8535C9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-0.051, 0.047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D9CD054" w14:textId="36A69EC6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-0.011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F12632" w14:textId="16C736C2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-0.059, 0.038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53136C" w14:textId="7C5E1F14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-0.015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1CE61C" w14:textId="1289533E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-0.063, 0.034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B48BC7" w14:textId="18B54D7B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-0.015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630F55" w14:textId="487B3BBD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-0.066, 0.036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A501902" w14:textId="4BFB64EC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-0.019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0DDC0F23" w14:textId="00120312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-0.068, 0.031</w:t>
            </w:r>
          </w:p>
        </w:tc>
      </w:tr>
      <w:tr w:rsidR="00C30C01" w:rsidRPr="00C30C01" w14:paraId="1EFF9752" w14:textId="77777777" w:rsidTr="00D40C7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auto"/>
          </w:tcPr>
          <w:p w14:paraId="24CD158F" w14:textId="42FE1F11" w:rsidR="009D57BF" w:rsidRPr="00C30C01" w:rsidRDefault="009D57BF" w:rsidP="009D57BF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="00542149" w:rsidRPr="00C30C01">
              <w:rPr>
                <w:rFonts w:eastAsia="Times New Roman"/>
                <w:caps w:val="0"/>
                <w:color w:val="000000" w:themeColor="text1"/>
                <w:vertAlign w:val="subscript"/>
                <w:lang w:eastAsia="en-GB"/>
              </w:rPr>
              <w:t>coarse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14:paraId="6AC0E530" w14:textId="77777777" w:rsidR="009D57BF" w:rsidRPr="00C30C01" w:rsidRDefault="009D57BF" w:rsidP="009D57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256544" w14:textId="07C24798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-0.020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AA9ABA" w14:textId="3A57EC9F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-0.069, 0.028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9FE8DD0" w14:textId="6E4A7DA2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-0.021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5933FE7" w14:textId="59E8DAD5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-0.069, 0.027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074481" w14:textId="1324DF2F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-0.022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DBDC8F" w14:textId="6A3712BD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-0.070, 0.026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A92FAB" w14:textId="7CF05A8D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-0.022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96852B" w14:textId="2725A4FC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-0.070, 0.027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7F987D" w14:textId="50D42C3D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-0.028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0709D366" w14:textId="5123B1AD" w:rsidR="009D57BF" w:rsidRPr="00C30C01" w:rsidRDefault="009D57BF" w:rsidP="009D57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-0.075, 0.020</w:t>
            </w:r>
          </w:p>
        </w:tc>
      </w:tr>
      <w:tr w:rsidR="00C30C01" w:rsidRPr="00C30C01" w14:paraId="6BE7B52F" w14:textId="51142CEB" w:rsidTr="00D40C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shd w:val="clear" w:color="auto" w:fill="auto"/>
          </w:tcPr>
          <w:p w14:paraId="4E5CDF28" w14:textId="1C962EB6" w:rsidR="009D57BF" w:rsidRPr="00C30C01" w:rsidRDefault="00124995" w:rsidP="009D57BF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2.5</w:t>
            </w:r>
            <w:r w:rsidR="00A74897" w:rsidRPr="00C30C01">
              <w:rPr>
                <w:caps w:val="0"/>
                <w:color w:val="000000" w:themeColor="text1"/>
              </w:rPr>
              <w:t>abs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14:paraId="5BE9EE7A" w14:textId="73409CFD" w:rsidR="009D57BF" w:rsidRPr="00C30C01" w:rsidRDefault="009D57BF" w:rsidP="009D57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6E9C35" w14:textId="1D0DCC7F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-0.016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66B6796" w14:textId="604B8348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-0.065, 0.033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71A029" w14:textId="0EF8E36C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-0.016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1A2759" w14:textId="1C0E0E79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-0.064, 0.033</w:t>
            </w: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64751A" w14:textId="6486F963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-0.017</w:t>
            </w:r>
          </w:p>
        </w:tc>
        <w:tc>
          <w:tcPr>
            <w:tcW w:w="16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DED0BE8" w14:textId="6F2494EA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-0.065, 0.031</w:t>
            </w:r>
          </w:p>
        </w:tc>
        <w:tc>
          <w:tcPr>
            <w:tcW w:w="9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9EEBC97" w14:textId="4BEE2E51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-0.019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6C5C9B2" w14:textId="70E1E72C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-0.073, 0.035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auto"/>
          </w:tcPr>
          <w:p w14:paraId="3CD7672A" w14:textId="1C9A2F87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-0.021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2E9D8442" w14:textId="36AE2026" w:rsidR="009D57BF" w:rsidRPr="00C30C01" w:rsidRDefault="009D57BF" w:rsidP="009D57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-0.074, 0.032</w:t>
            </w:r>
          </w:p>
        </w:tc>
      </w:tr>
    </w:tbl>
    <w:p w14:paraId="331ECAC7" w14:textId="745BAEB0" w:rsidR="00020967" w:rsidRPr="00C30C01" w:rsidRDefault="00020967" w:rsidP="00EB775A">
      <w:pPr>
        <w:spacing w:line="480" w:lineRule="auto"/>
        <w:rPr>
          <w:color w:val="000000" w:themeColor="text1"/>
        </w:rPr>
      </w:pPr>
      <w:r w:rsidRPr="00C30C01">
        <w:rPr>
          <w:i/>
          <w:iCs/>
          <w:color w:val="000000" w:themeColor="text1"/>
        </w:rPr>
        <w:t>NO</w:t>
      </w:r>
      <w:r w:rsidRPr="00C30C01">
        <w:rPr>
          <w:i/>
          <w:iCs/>
          <w:color w:val="000000" w:themeColor="text1"/>
          <w:vertAlign w:val="subscript"/>
        </w:rPr>
        <w:t>x</w:t>
      </w:r>
      <w:r w:rsidRPr="00C30C01">
        <w:rPr>
          <w:i/>
          <w:iCs/>
          <w:color w:val="000000" w:themeColor="text1"/>
        </w:rPr>
        <w:t xml:space="preserve"> = Nitrogen oxide, PM</w:t>
      </w:r>
      <w:r w:rsidRPr="00C30C01">
        <w:rPr>
          <w:i/>
          <w:iCs/>
          <w:color w:val="000000" w:themeColor="text1"/>
          <w:vertAlign w:val="subscript"/>
        </w:rPr>
        <w:t>2.5</w:t>
      </w:r>
      <w:r w:rsidRPr="00C30C01">
        <w:rPr>
          <w:i/>
          <w:iCs/>
          <w:color w:val="000000" w:themeColor="text1"/>
        </w:rPr>
        <w:t>= particulate matter size 2.5µm or smaller, PM</w:t>
      </w:r>
      <w:r w:rsidRPr="00C30C01">
        <w:rPr>
          <w:i/>
          <w:iCs/>
          <w:color w:val="000000" w:themeColor="text1"/>
          <w:vertAlign w:val="subscript"/>
        </w:rPr>
        <w:t xml:space="preserve">coarse </w:t>
      </w:r>
      <w:r w:rsidRPr="00C30C01">
        <w:rPr>
          <w:i/>
          <w:iCs/>
          <w:color w:val="000000" w:themeColor="text1"/>
        </w:rPr>
        <w:t xml:space="preserve">= Particulate matter size 2.5µm-10µm, </w:t>
      </w:r>
      <w:r w:rsidR="00124995" w:rsidRPr="00C30C01">
        <w:rPr>
          <w:i/>
          <w:iCs/>
          <w:color w:val="000000" w:themeColor="text1"/>
        </w:rPr>
        <w:t>PM</w:t>
      </w:r>
      <w:r w:rsidR="00124995" w:rsidRPr="00C30C01">
        <w:rPr>
          <w:i/>
          <w:iCs/>
          <w:color w:val="000000" w:themeColor="text1"/>
          <w:vertAlign w:val="subscript"/>
        </w:rPr>
        <w:t>2.5</w:t>
      </w:r>
      <w:r w:rsidR="00124995" w:rsidRPr="00C30C01">
        <w:rPr>
          <w:i/>
          <w:iCs/>
          <w:color w:val="000000" w:themeColor="text1"/>
        </w:rPr>
        <w:t>abs</w:t>
      </w:r>
      <w:r w:rsidRPr="00C30C01">
        <w:rPr>
          <w:i/>
          <w:iCs/>
          <w:color w:val="000000" w:themeColor="text1"/>
        </w:rPr>
        <w:t xml:space="preserve"> = the particulate matter light absorption rate fraction. GHQ-28 = General Health Questionnaire – 28. p-value &lt;0.05 in bold and *.  Model 1 = outcome and exposure. Model 2 = </w:t>
      </w:r>
      <w:r w:rsidR="008D3885" w:rsidRPr="00C30C01">
        <w:rPr>
          <w:i/>
          <w:iCs/>
          <w:color w:val="000000" w:themeColor="text1"/>
        </w:rPr>
        <w:t xml:space="preserve">Model 1 + </w:t>
      </w:r>
      <w:r w:rsidR="00C54DF2" w:rsidRPr="00C30C01">
        <w:rPr>
          <w:i/>
          <w:iCs/>
          <w:color w:val="000000" w:themeColor="text1"/>
        </w:rPr>
        <w:t>assigned</w:t>
      </w:r>
      <w:r w:rsidRPr="00C30C01">
        <w:rPr>
          <w:i/>
          <w:iCs/>
          <w:color w:val="000000" w:themeColor="text1"/>
        </w:rPr>
        <w:t xml:space="preserve"> sex at birth and social class. </w:t>
      </w:r>
      <w:r w:rsidR="001B73C9" w:rsidRPr="00C30C01">
        <w:rPr>
          <w:i/>
          <w:iCs/>
          <w:color w:val="000000" w:themeColor="text1"/>
        </w:rPr>
        <w:t xml:space="preserve">Model 3 = </w:t>
      </w:r>
      <w:r w:rsidRPr="00C30C01">
        <w:rPr>
          <w:i/>
          <w:iCs/>
          <w:color w:val="000000" w:themeColor="text1"/>
        </w:rPr>
        <w:t>Model 2 + cigarette smoking, Model 4 = Model 3 + neighbourhood deprivation and previous air pollution exposure, Model 5 = Model 4 + previous mental health problems.</w:t>
      </w:r>
      <w:r w:rsidRPr="00C30C01">
        <w:rPr>
          <w:color w:val="000000" w:themeColor="text1"/>
        </w:rPr>
        <w:t xml:space="preserve"> </w:t>
      </w:r>
      <w:r w:rsidRPr="00C30C01">
        <w:rPr>
          <w:i/>
          <w:iCs/>
          <w:color w:val="000000" w:themeColor="text1"/>
        </w:rPr>
        <w:t>β and 95% confidence intervals (95% CI) represent the mean difference in log-transformed GHQ-28 score between the top quartile and</w:t>
      </w:r>
      <w:r w:rsidR="008779A6" w:rsidRPr="00C30C01">
        <w:rPr>
          <w:i/>
          <w:iCs/>
          <w:color w:val="000000" w:themeColor="text1"/>
        </w:rPr>
        <w:t xml:space="preserve"> 3</w:t>
      </w:r>
      <w:r w:rsidRPr="00C30C01">
        <w:rPr>
          <w:i/>
          <w:iCs/>
          <w:color w:val="000000" w:themeColor="text1"/>
        </w:rPr>
        <w:t xml:space="preserve"> lower quartiles of exposure (μg/m</w:t>
      </w:r>
      <w:r w:rsidRPr="00C30C01">
        <w:rPr>
          <w:i/>
          <w:iCs/>
          <w:color w:val="000000" w:themeColor="text1"/>
          <w:vertAlign w:val="superscript"/>
        </w:rPr>
        <w:t>3</w:t>
      </w:r>
      <w:r w:rsidRPr="00C30C01">
        <w:rPr>
          <w:i/>
          <w:iCs/>
          <w:color w:val="000000" w:themeColor="text1"/>
        </w:rPr>
        <w:t>).</w:t>
      </w:r>
    </w:p>
    <w:p w14:paraId="17F7F0C2" w14:textId="77777777" w:rsidR="006732CB" w:rsidRPr="00C30C01" w:rsidRDefault="006732CB">
      <w:pPr>
        <w:spacing w:line="259" w:lineRule="auto"/>
        <w:rPr>
          <w:color w:val="000000" w:themeColor="text1"/>
        </w:rPr>
      </w:pPr>
      <w:r w:rsidRPr="00C30C01">
        <w:rPr>
          <w:color w:val="000000" w:themeColor="text1"/>
        </w:rPr>
        <w:br w:type="page"/>
      </w:r>
    </w:p>
    <w:p w14:paraId="1DDBF774" w14:textId="2D9965E1" w:rsidR="006732CB" w:rsidRPr="00C30C01" w:rsidRDefault="006732CB" w:rsidP="00C30C01">
      <w:pPr>
        <w:pStyle w:val="Heading1"/>
        <w:rPr>
          <w:rFonts w:cs="Arial"/>
          <w:color w:val="000000" w:themeColor="text1"/>
        </w:rPr>
      </w:pPr>
      <w:bookmarkStart w:id="108" w:name="_Toc189464659"/>
      <w:r w:rsidRPr="00C30C01">
        <w:rPr>
          <w:rFonts w:cs="Arial"/>
          <w:color w:val="000000" w:themeColor="text1"/>
        </w:rPr>
        <w:lastRenderedPageBreak/>
        <w:t xml:space="preserve">Table </w:t>
      </w:r>
      <w:r w:rsidR="00A817B6" w:rsidRPr="00C30C01">
        <w:rPr>
          <w:rFonts w:cs="Arial"/>
          <w:color w:val="000000" w:themeColor="text1"/>
        </w:rPr>
        <w:t>12</w:t>
      </w:r>
      <w:r w:rsidRPr="00C30C01">
        <w:rPr>
          <w:rFonts w:cs="Arial"/>
          <w:color w:val="000000" w:themeColor="text1"/>
        </w:rPr>
        <w:t>: Associations between NO</w:t>
      </w:r>
      <w:r w:rsidRPr="00C30C01">
        <w:rPr>
          <w:rFonts w:cs="Arial"/>
          <w:color w:val="000000" w:themeColor="text1"/>
          <w:vertAlign w:val="subscript"/>
        </w:rPr>
        <w:t>2</w:t>
      </w:r>
      <w:r w:rsidRPr="00C30C01">
        <w:rPr>
          <w:rFonts w:cs="Arial"/>
          <w:color w:val="000000" w:themeColor="text1"/>
        </w:rPr>
        <w:t xml:space="preserve"> and PM</w:t>
      </w:r>
      <w:r w:rsidRPr="00C30C01">
        <w:rPr>
          <w:rFonts w:cs="Arial"/>
          <w:color w:val="000000" w:themeColor="text1"/>
          <w:vertAlign w:val="subscript"/>
        </w:rPr>
        <w:t>10</w:t>
      </w:r>
      <w:r w:rsidRPr="00C30C01">
        <w:rPr>
          <w:rFonts w:cs="Arial"/>
          <w:color w:val="000000" w:themeColor="text1"/>
        </w:rPr>
        <w:t xml:space="preserve"> with dichotomised </w:t>
      </w:r>
      <w:r w:rsidR="00E2100E" w:rsidRPr="00C30C01">
        <w:rPr>
          <w:rFonts w:cs="Arial"/>
          <w:color w:val="000000" w:themeColor="text1"/>
        </w:rPr>
        <w:t>proxy depression</w:t>
      </w:r>
      <w:r w:rsidR="00141335" w:rsidRPr="00C30C01">
        <w:rPr>
          <w:rFonts w:cs="Arial"/>
          <w:color w:val="000000" w:themeColor="text1"/>
        </w:rPr>
        <w:t xml:space="preserve"> </w:t>
      </w:r>
      <w:r w:rsidRPr="00C30C01">
        <w:rPr>
          <w:rFonts w:cs="Arial"/>
          <w:color w:val="000000" w:themeColor="text1"/>
        </w:rPr>
        <w:t xml:space="preserve">status over a </w:t>
      </w:r>
      <w:r w:rsidR="007A0E05" w:rsidRPr="00C30C01">
        <w:rPr>
          <w:rFonts w:cs="Arial"/>
          <w:color w:val="000000" w:themeColor="text1"/>
        </w:rPr>
        <w:t>26</w:t>
      </w:r>
      <w:r w:rsidRPr="00C30C01">
        <w:rPr>
          <w:rFonts w:cs="Arial"/>
          <w:color w:val="000000" w:themeColor="text1"/>
        </w:rPr>
        <w:t>-year period for NO</w:t>
      </w:r>
      <w:r w:rsidRPr="00C30C01">
        <w:rPr>
          <w:rFonts w:cs="Arial"/>
          <w:color w:val="000000" w:themeColor="text1"/>
          <w:vertAlign w:val="subscript"/>
        </w:rPr>
        <w:t>2</w:t>
      </w:r>
      <w:r w:rsidRPr="00C30C01">
        <w:rPr>
          <w:rFonts w:cs="Arial"/>
          <w:color w:val="000000" w:themeColor="text1"/>
        </w:rPr>
        <w:t xml:space="preserve"> and </w:t>
      </w:r>
      <w:r w:rsidR="007A0E05" w:rsidRPr="00C30C01">
        <w:rPr>
          <w:rFonts w:cs="Arial"/>
          <w:color w:val="000000" w:themeColor="text1"/>
        </w:rPr>
        <w:t xml:space="preserve">16 </w:t>
      </w:r>
      <w:r w:rsidRPr="00C30C01">
        <w:rPr>
          <w:rFonts w:cs="Arial"/>
          <w:color w:val="000000" w:themeColor="text1"/>
        </w:rPr>
        <w:t>years for PM</w:t>
      </w:r>
      <w:r w:rsidRPr="00C30C01">
        <w:rPr>
          <w:rFonts w:cs="Arial"/>
          <w:color w:val="000000" w:themeColor="text1"/>
          <w:vertAlign w:val="subscript"/>
        </w:rPr>
        <w:t>10</w:t>
      </w:r>
      <w:r w:rsidRPr="00C30C01">
        <w:rPr>
          <w:rFonts w:cs="Arial"/>
          <w:color w:val="000000" w:themeColor="text1"/>
        </w:rPr>
        <w:t xml:space="preserve"> (between ages 43 to 69 years and 53 and 69 years respectively).</w:t>
      </w:r>
      <w:bookmarkEnd w:id="108"/>
      <w:r w:rsidRPr="00C30C01">
        <w:rPr>
          <w:rFonts w:cs="Arial"/>
          <w:color w:val="000000" w:themeColor="text1"/>
        </w:rPr>
        <w:t xml:space="preserve"> </w:t>
      </w:r>
    </w:p>
    <w:tbl>
      <w:tblPr>
        <w:tblStyle w:val="PlainTable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365"/>
        <w:gridCol w:w="800"/>
        <w:gridCol w:w="868"/>
        <w:gridCol w:w="1400"/>
        <w:gridCol w:w="717"/>
        <w:gridCol w:w="1391"/>
        <w:gridCol w:w="717"/>
        <w:gridCol w:w="1654"/>
        <w:gridCol w:w="868"/>
        <w:gridCol w:w="1654"/>
        <w:gridCol w:w="868"/>
        <w:gridCol w:w="1656"/>
      </w:tblGrid>
      <w:tr w:rsidR="00C30C01" w:rsidRPr="00C30C01" w14:paraId="41FC46D6" w14:textId="77777777" w:rsidTr="00585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0E0BB" w14:textId="3949320E" w:rsidR="006732CB" w:rsidRPr="00C30C01" w:rsidRDefault="00D40C70" w:rsidP="00A376C5">
            <w:pPr>
              <w:spacing w:after="160" w:line="259" w:lineRule="auto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Exposure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A1345" w14:textId="77777777" w:rsidR="006732CB" w:rsidRPr="00C30C01" w:rsidRDefault="006732CB" w:rsidP="00A376C5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N</w:t>
            </w:r>
          </w:p>
        </w:tc>
        <w:tc>
          <w:tcPr>
            <w:tcW w:w="2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1ED6C" w14:textId="5EA79064" w:rsidR="006732CB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1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E1A49" w14:textId="0DC8664E" w:rsidR="006732CB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2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31206" w14:textId="708E33AC" w:rsidR="006732CB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3</w:t>
            </w:r>
          </w:p>
        </w:tc>
        <w:tc>
          <w:tcPr>
            <w:tcW w:w="2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7502A" w14:textId="20F415DD" w:rsidR="006732CB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4</w:t>
            </w:r>
          </w:p>
        </w:tc>
        <w:tc>
          <w:tcPr>
            <w:tcW w:w="25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B28E3" w14:textId="07E5FE67" w:rsidR="006732CB" w:rsidRPr="00C30C01" w:rsidRDefault="00D40C70" w:rsidP="00A376C5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5</w:t>
            </w:r>
          </w:p>
        </w:tc>
      </w:tr>
      <w:tr w:rsidR="00A74897" w:rsidRPr="00C30C01" w14:paraId="59FFCFEE" w14:textId="77777777" w:rsidTr="00585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64654" w14:textId="77777777" w:rsidR="006732CB" w:rsidRPr="00C30C01" w:rsidRDefault="006732CB" w:rsidP="00A376C5">
            <w:pPr>
              <w:spacing w:after="160" w:line="259" w:lineRule="auto"/>
              <w:rPr>
                <w:noProof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4BC09" w14:textId="77777777" w:rsidR="006732CB" w:rsidRPr="00C30C01" w:rsidRDefault="006732CB" w:rsidP="00A376C5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E95F6" w14:textId="77777777" w:rsidR="006732CB" w:rsidRPr="00C30C01" w:rsidRDefault="006732CB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OR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BDF66" w14:textId="77777777" w:rsidR="006732CB" w:rsidRPr="00C30C01" w:rsidRDefault="006732CB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62E82" w14:textId="77777777" w:rsidR="006732CB" w:rsidRPr="00C30C01" w:rsidRDefault="006732CB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OR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2525" w14:textId="77777777" w:rsidR="006732CB" w:rsidRPr="00C30C01" w:rsidRDefault="006732CB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4AFD8" w14:textId="77777777" w:rsidR="006732CB" w:rsidRPr="00C30C01" w:rsidRDefault="006732CB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OR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ABC2C" w14:textId="77777777" w:rsidR="006732CB" w:rsidRPr="00C30C01" w:rsidRDefault="006732CB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F1C17E" w14:textId="77777777" w:rsidR="006732CB" w:rsidRPr="00C30C01" w:rsidRDefault="006732CB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OR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8F2FD" w14:textId="77777777" w:rsidR="006732CB" w:rsidRPr="00C30C01" w:rsidRDefault="006732CB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EA342" w14:textId="77777777" w:rsidR="006732CB" w:rsidRPr="00C30C01" w:rsidRDefault="006732CB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color w:val="000000" w:themeColor="text1"/>
              </w:rPr>
              <w:t>OR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A0286" w14:textId="77777777" w:rsidR="006732CB" w:rsidRPr="00C30C01" w:rsidRDefault="006732CB" w:rsidP="00A376C5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95% Cl</w:t>
            </w:r>
          </w:p>
        </w:tc>
      </w:tr>
      <w:tr w:rsidR="00A74897" w:rsidRPr="00C30C01" w14:paraId="00729F97" w14:textId="77777777" w:rsidTr="00585135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D8C40A" w14:textId="77777777" w:rsidR="006732CB" w:rsidRPr="00C30C01" w:rsidRDefault="006732CB" w:rsidP="00A376C5">
            <w:pPr>
              <w:spacing w:line="259" w:lineRule="auto"/>
              <w:rPr>
                <w:caps w:val="0"/>
                <w:noProof/>
                <w:color w:val="000000" w:themeColor="text1"/>
                <w:vertAlign w:val="subscript"/>
              </w:rPr>
            </w:pPr>
            <w:r w:rsidRPr="00C30C01">
              <w:rPr>
                <w:noProof/>
                <w:color w:val="000000" w:themeColor="text1"/>
              </w:rPr>
              <w:t>NO</w:t>
            </w:r>
            <w:r w:rsidRPr="00C30C01">
              <w:rPr>
                <w:noProof/>
                <w:color w:val="000000" w:themeColor="text1"/>
                <w:vertAlign w:val="sub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580A9" w14:textId="2C35D280" w:rsidR="006732CB" w:rsidRPr="00C30C01" w:rsidRDefault="006732CB" w:rsidP="00A376C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</w:t>
            </w:r>
            <w:r w:rsidR="00605B5B" w:rsidRPr="00C30C01">
              <w:rPr>
                <w:noProof/>
                <w:color w:val="000000" w:themeColor="text1"/>
              </w:rPr>
              <w:t>497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5A2BF" w14:textId="6A9E789B" w:rsidR="006732CB" w:rsidRPr="00C30C01" w:rsidRDefault="006732CB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1.1</w:t>
            </w:r>
            <w:r w:rsidR="00605B5B" w:rsidRPr="00C30C01">
              <w:rPr>
                <w:noProof/>
                <w:color w:val="000000" w:themeColor="text1"/>
              </w:rPr>
              <w:t>64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13A93" w14:textId="1ED9AC13" w:rsidR="006732CB" w:rsidRPr="00C30C01" w:rsidRDefault="00605B5B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1.024</w:t>
            </w:r>
            <w:r w:rsidR="006732CB" w:rsidRPr="00C30C01">
              <w:rPr>
                <w:noProof/>
                <w:color w:val="000000" w:themeColor="text1"/>
              </w:rPr>
              <w:t>, 1.</w:t>
            </w:r>
            <w:r w:rsidRPr="00C30C01">
              <w:rPr>
                <w:noProof/>
                <w:color w:val="000000" w:themeColor="text1"/>
              </w:rPr>
              <w:t>323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F0F44B" w14:textId="23F4AD89" w:rsidR="006732CB" w:rsidRPr="00C30C01" w:rsidRDefault="006732CB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1.</w:t>
            </w:r>
            <w:r w:rsidR="006A24F9" w:rsidRPr="00C30C01">
              <w:rPr>
                <w:noProof/>
                <w:color w:val="000000" w:themeColor="text1"/>
              </w:rPr>
              <w:t>155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8A162" w14:textId="31C4B03A" w:rsidR="006732CB" w:rsidRPr="00C30C01" w:rsidRDefault="006A24F9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</w:t>
            </w:r>
            <w:r w:rsidR="006732CB" w:rsidRPr="00C30C01">
              <w:rPr>
                <w:noProof/>
                <w:color w:val="000000" w:themeColor="text1"/>
              </w:rPr>
              <w:t>.</w:t>
            </w:r>
            <w:r w:rsidRPr="00C30C01">
              <w:rPr>
                <w:noProof/>
                <w:color w:val="000000" w:themeColor="text1"/>
              </w:rPr>
              <w:t>017</w:t>
            </w:r>
            <w:r w:rsidR="006732CB" w:rsidRPr="00C30C01">
              <w:rPr>
                <w:noProof/>
                <w:color w:val="000000" w:themeColor="text1"/>
              </w:rPr>
              <w:t>, 1.</w:t>
            </w:r>
            <w:r w:rsidRPr="00C30C01">
              <w:rPr>
                <w:noProof/>
                <w:color w:val="000000" w:themeColor="text1"/>
              </w:rPr>
              <w:t>312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B41905" w14:textId="7A12394A" w:rsidR="006732CB" w:rsidRPr="00C30C01" w:rsidRDefault="006732CB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1.</w:t>
            </w:r>
            <w:r w:rsidR="000272CB" w:rsidRPr="00C30C01">
              <w:rPr>
                <w:noProof/>
                <w:color w:val="000000" w:themeColor="text1"/>
              </w:rPr>
              <w:t>137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0CEA6" w14:textId="0B8ADD39" w:rsidR="006732CB" w:rsidRPr="00C30C01" w:rsidRDefault="000272CB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1.001</w:t>
            </w:r>
            <w:r w:rsidR="006732CB" w:rsidRPr="00C30C01">
              <w:rPr>
                <w:noProof/>
                <w:color w:val="000000" w:themeColor="text1"/>
              </w:rPr>
              <w:t>, 1.</w:t>
            </w:r>
            <w:r w:rsidRPr="00C30C01">
              <w:rPr>
                <w:noProof/>
                <w:color w:val="000000" w:themeColor="text1"/>
              </w:rPr>
              <w:t>292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749D7A" w14:textId="7183BED9" w:rsidR="006732CB" w:rsidRPr="00C30C01" w:rsidRDefault="006732CB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1.</w:t>
            </w:r>
            <w:r w:rsidR="00DA632F" w:rsidRPr="00C30C01">
              <w:rPr>
                <w:noProof/>
                <w:color w:val="000000" w:themeColor="text1"/>
              </w:rPr>
              <w:t>132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A5618" w14:textId="1C57F8BD" w:rsidR="006732CB" w:rsidRPr="00C30C01" w:rsidRDefault="006732CB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0.9</w:t>
            </w:r>
            <w:r w:rsidR="00DA632F" w:rsidRPr="00C30C01">
              <w:rPr>
                <w:noProof/>
                <w:color w:val="000000" w:themeColor="text1"/>
              </w:rPr>
              <w:t>72</w:t>
            </w:r>
            <w:r w:rsidRPr="00C30C01">
              <w:rPr>
                <w:noProof/>
                <w:color w:val="000000" w:themeColor="text1"/>
              </w:rPr>
              <w:t>, 1.</w:t>
            </w:r>
            <w:r w:rsidR="00DA632F" w:rsidRPr="00C30C01">
              <w:rPr>
                <w:noProof/>
                <w:color w:val="000000" w:themeColor="text1"/>
              </w:rPr>
              <w:t>319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5AB77" w14:textId="07FBB083" w:rsidR="006732CB" w:rsidRPr="00C30C01" w:rsidRDefault="006732CB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1.</w:t>
            </w:r>
            <w:r w:rsidR="00F50242" w:rsidRPr="00C30C01">
              <w:rPr>
                <w:noProof/>
                <w:color w:val="000000" w:themeColor="text1"/>
              </w:rPr>
              <w:t>105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14:paraId="6E9FB86A" w14:textId="7418BB79" w:rsidR="006732CB" w:rsidRPr="00C30C01" w:rsidRDefault="006732CB" w:rsidP="00A376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0.9</w:t>
            </w:r>
            <w:r w:rsidR="00F50242" w:rsidRPr="00C30C01">
              <w:rPr>
                <w:noProof/>
                <w:color w:val="000000" w:themeColor="text1"/>
              </w:rPr>
              <w:t>50</w:t>
            </w:r>
            <w:r w:rsidRPr="00C30C01">
              <w:rPr>
                <w:noProof/>
                <w:color w:val="000000" w:themeColor="text1"/>
              </w:rPr>
              <w:t>, 1.</w:t>
            </w:r>
            <w:r w:rsidR="00F50242" w:rsidRPr="00C30C01">
              <w:rPr>
                <w:noProof/>
                <w:color w:val="000000" w:themeColor="text1"/>
              </w:rPr>
              <w:t>287</w:t>
            </w:r>
          </w:p>
        </w:tc>
      </w:tr>
      <w:tr w:rsidR="00A74897" w:rsidRPr="00C30C01" w14:paraId="58863487" w14:textId="77777777" w:rsidTr="00585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F37502" w14:textId="77777777" w:rsidR="006732CB" w:rsidRPr="00C30C01" w:rsidRDefault="006732CB" w:rsidP="00A376C5">
            <w:pPr>
              <w:spacing w:line="259" w:lineRule="auto"/>
              <w:rPr>
                <w:b w:val="0"/>
                <w:bCs w:val="0"/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PM</w:t>
            </w:r>
            <w:r w:rsidRPr="00C30C01">
              <w:rPr>
                <w:noProof/>
                <w:color w:val="000000" w:themeColor="text1"/>
                <w:vertAlign w:val="subscript"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CC337" w14:textId="35B447AF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1</w:t>
            </w:r>
            <w:r w:rsidR="003231F7" w:rsidRPr="00C30C01">
              <w:rPr>
                <w:noProof/>
                <w:color w:val="000000" w:themeColor="text1"/>
              </w:rPr>
              <w:t>438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39E7A0" w14:textId="20444410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0.9</w:t>
            </w:r>
            <w:r w:rsidR="003231F7" w:rsidRPr="00C30C01">
              <w:rPr>
                <w:noProof/>
                <w:color w:val="000000" w:themeColor="text1"/>
              </w:rPr>
              <w:t>06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7CC60" w14:textId="02954841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</w:t>
            </w:r>
            <w:r w:rsidR="003231F7" w:rsidRPr="00C30C01">
              <w:rPr>
                <w:noProof/>
                <w:color w:val="000000" w:themeColor="text1"/>
              </w:rPr>
              <w:t>791</w:t>
            </w:r>
            <w:r w:rsidRPr="00C30C01">
              <w:rPr>
                <w:noProof/>
                <w:color w:val="000000" w:themeColor="text1"/>
              </w:rPr>
              <w:t>, 1.0</w:t>
            </w:r>
            <w:r w:rsidR="00F90E9D" w:rsidRPr="00C30C01">
              <w:rPr>
                <w:noProof/>
                <w:color w:val="000000" w:themeColor="text1"/>
              </w:rPr>
              <w:t>38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E86442" w14:textId="2F39918D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</w:t>
            </w:r>
            <w:r w:rsidR="000213D9" w:rsidRPr="00C30C01">
              <w:rPr>
                <w:noProof/>
                <w:color w:val="000000" w:themeColor="text1"/>
              </w:rPr>
              <w:t>897</w:t>
            </w:r>
          </w:p>
        </w:tc>
        <w:tc>
          <w:tcPr>
            <w:tcW w:w="14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AE23D" w14:textId="56098D54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</w:t>
            </w:r>
            <w:r w:rsidR="000213D9" w:rsidRPr="00C30C01">
              <w:rPr>
                <w:noProof/>
                <w:color w:val="000000" w:themeColor="text1"/>
              </w:rPr>
              <w:t>784</w:t>
            </w:r>
            <w:r w:rsidRPr="00C30C01">
              <w:rPr>
                <w:noProof/>
                <w:color w:val="000000" w:themeColor="text1"/>
              </w:rPr>
              <w:t>, 1.0</w:t>
            </w:r>
            <w:r w:rsidR="000213D9" w:rsidRPr="00C30C01">
              <w:rPr>
                <w:noProof/>
                <w:color w:val="000000" w:themeColor="text1"/>
              </w:rPr>
              <w:t>27</w:t>
            </w:r>
          </w:p>
        </w:tc>
        <w:tc>
          <w:tcPr>
            <w:tcW w:w="39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A602B9" w14:textId="7F6D9938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0.9</w:t>
            </w:r>
            <w:r w:rsidR="000213D9" w:rsidRPr="00C30C01">
              <w:rPr>
                <w:noProof/>
                <w:color w:val="000000" w:themeColor="text1"/>
              </w:rPr>
              <w:t>17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32E67" w14:textId="5CF8990F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0.8</w:t>
            </w:r>
            <w:r w:rsidR="000213D9" w:rsidRPr="00C30C01">
              <w:rPr>
                <w:noProof/>
                <w:color w:val="000000" w:themeColor="text1"/>
              </w:rPr>
              <w:t>03</w:t>
            </w:r>
            <w:r w:rsidRPr="00C30C01">
              <w:rPr>
                <w:noProof/>
                <w:color w:val="000000" w:themeColor="text1"/>
              </w:rPr>
              <w:t>, 1.0</w:t>
            </w:r>
            <w:r w:rsidR="000213D9" w:rsidRPr="00C30C01">
              <w:rPr>
                <w:noProof/>
                <w:color w:val="000000" w:themeColor="text1"/>
              </w:rPr>
              <w:t>48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D7EBEE" w14:textId="78DADF8A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</w:t>
            </w:r>
            <w:r w:rsidR="000213D9" w:rsidRPr="00C30C01">
              <w:rPr>
                <w:noProof/>
                <w:color w:val="000000" w:themeColor="text1"/>
              </w:rPr>
              <w:t>889</w:t>
            </w:r>
          </w:p>
        </w:tc>
        <w:tc>
          <w:tcPr>
            <w:tcW w:w="17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2BA04" w14:textId="57AC3F65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</w:t>
            </w:r>
            <w:r w:rsidR="000213D9" w:rsidRPr="00C30C01">
              <w:rPr>
                <w:noProof/>
                <w:color w:val="000000" w:themeColor="text1"/>
              </w:rPr>
              <w:t>760</w:t>
            </w:r>
            <w:r w:rsidRPr="00C30C01">
              <w:rPr>
                <w:noProof/>
                <w:color w:val="000000" w:themeColor="text1"/>
              </w:rPr>
              <w:t>, 1.0</w:t>
            </w:r>
            <w:r w:rsidR="00F90E9D" w:rsidRPr="00C30C01">
              <w:rPr>
                <w:noProof/>
                <w:color w:val="000000" w:themeColor="text1"/>
              </w:rPr>
              <w:t>39</w:t>
            </w: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26F9E6" w14:textId="447BA949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</w:t>
            </w:r>
            <w:r w:rsidR="00F90E9D" w:rsidRPr="00C30C01">
              <w:rPr>
                <w:noProof/>
                <w:color w:val="000000" w:themeColor="text1"/>
              </w:rPr>
              <w:t>889</w:t>
            </w:r>
          </w:p>
        </w:tc>
        <w:tc>
          <w:tcPr>
            <w:tcW w:w="1717" w:type="dxa"/>
            <w:shd w:val="clear" w:color="auto" w:fill="FFFFFF" w:themeFill="background1"/>
            <w:vAlign w:val="center"/>
          </w:tcPr>
          <w:p w14:paraId="5B4DF393" w14:textId="3A2B2877" w:rsidR="006732CB" w:rsidRPr="00C30C01" w:rsidRDefault="006732CB" w:rsidP="00A376C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0.</w:t>
            </w:r>
            <w:r w:rsidR="00F90E9D" w:rsidRPr="00C30C01">
              <w:rPr>
                <w:noProof/>
                <w:color w:val="000000" w:themeColor="text1"/>
              </w:rPr>
              <w:t>761</w:t>
            </w:r>
            <w:r w:rsidRPr="00C30C01">
              <w:rPr>
                <w:noProof/>
                <w:color w:val="000000" w:themeColor="text1"/>
              </w:rPr>
              <w:t>, 1.0</w:t>
            </w:r>
            <w:r w:rsidR="00F90E9D" w:rsidRPr="00C30C01">
              <w:rPr>
                <w:noProof/>
                <w:color w:val="000000" w:themeColor="text1"/>
              </w:rPr>
              <w:t>38</w:t>
            </w:r>
          </w:p>
        </w:tc>
      </w:tr>
    </w:tbl>
    <w:p w14:paraId="40B4C327" w14:textId="1C1F12F2" w:rsidR="006732CB" w:rsidRPr="00C30C01" w:rsidRDefault="006732CB" w:rsidP="006732CB">
      <w:pPr>
        <w:spacing w:line="480" w:lineRule="auto"/>
        <w:rPr>
          <w:i/>
          <w:iCs/>
          <w:color w:val="000000" w:themeColor="text1"/>
        </w:rPr>
      </w:pPr>
      <w:r w:rsidRPr="00C30C01">
        <w:rPr>
          <w:i/>
          <w:iCs/>
          <w:color w:val="000000" w:themeColor="text1"/>
        </w:rPr>
        <w:t>NO</w:t>
      </w:r>
      <w:r w:rsidRPr="00C30C01">
        <w:rPr>
          <w:i/>
          <w:iCs/>
          <w:color w:val="000000" w:themeColor="text1"/>
          <w:vertAlign w:val="subscript"/>
        </w:rPr>
        <w:t>2</w:t>
      </w:r>
      <w:r w:rsidRPr="00C30C01">
        <w:rPr>
          <w:i/>
          <w:iCs/>
          <w:color w:val="000000" w:themeColor="text1"/>
        </w:rPr>
        <w:t xml:space="preserve"> = Nitrogen Dioxide, PM</w:t>
      </w:r>
      <w:r w:rsidRPr="00C30C01">
        <w:rPr>
          <w:i/>
          <w:iCs/>
          <w:color w:val="000000" w:themeColor="text1"/>
          <w:vertAlign w:val="subscript"/>
        </w:rPr>
        <w:t>10</w:t>
      </w:r>
      <w:r w:rsidRPr="00C30C01">
        <w:rPr>
          <w:i/>
          <w:iCs/>
          <w:color w:val="000000" w:themeColor="text1"/>
        </w:rPr>
        <w:t xml:space="preserve"> = particulate matter size 10µm or smaller, GHQ-28 = General Health Questionnaire – 28. p-value &lt;0.05 in bold and *.  Model 1 = outcome and exposure. Model 2 = </w:t>
      </w:r>
      <w:r w:rsidR="008D3885" w:rsidRPr="00C30C01">
        <w:rPr>
          <w:i/>
          <w:iCs/>
          <w:color w:val="000000" w:themeColor="text1"/>
        </w:rPr>
        <w:t xml:space="preserve">Model 1 + </w:t>
      </w:r>
      <w:r w:rsidR="00C54DF2" w:rsidRPr="00C30C01">
        <w:rPr>
          <w:i/>
          <w:iCs/>
          <w:color w:val="000000" w:themeColor="text1"/>
        </w:rPr>
        <w:t>assigned</w:t>
      </w:r>
      <w:r w:rsidRPr="00C30C01">
        <w:rPr>
          <w:i/>
          <w:iCs/>
          <w:color w:val="000000" w:themeColor="text1"/>
        </w:rPr>
        <w:t xml:space="preserve"> sex at birth and social class. </w:t>
      </w:r>
      <w:r w:rsidR="001B73C9" w:rsidRPr="00C30C01">
        <w:rPr>
          <w:i/>
          <w:iCs/>
          <w:color w:val="000000" w:themeColor="text1"/>
        </w:rPr>
        <w:t xml:space="preserve">Model 3 = </w:t>
      </w:r>
      <w:r w:rsidRPr="00C30C01">
        <w:rPr>
          <w:i/>
          <w:iCs/>
          <w:color w:val="000000" w:themeColor="text1"/>
        </w:rPr>
        <w:t xml:space="preserve">Model 2 + cigarette smoking, Model 4 = Model 3 + neighbourhood deprivation and previous air pollution exposure, Model 5 = Model 4 + previous mental health problems. Odds ratios (OR) and 95% confidence intervals (95% CI) represent the increase of risk of </w:t>
      </w:r>
      <w:r w:rsidR="00E2100E" w:rsidRPr="00C30C01">
        <w:rPr>
          <w:i/>
          <w:iCs/>
          <w:color w:val="000000" w:themeColor="text1"/>
        </w:rPr>
        <w:t>depression</w:t>
      </w:r>
      <w:r w:rsidR="00141335" w:rsidRPr="00C30C01" w:rsidDel="00141335">
        <w:rPr>
          <w:i/>
          <w:iCs/>
          <w:color w:val="000000" w:themeColor="text1"/>
        </w:rPr>
        <w:t xml:space="preserve"> </w:t>
      </w:r>
      <w:r w:rsidRPr="00C30C01">
        <w:rPr>
          <w:i/>
          <w:iCs/>
          <w:color w:val="000000" w:themeColor="text1"/>
        </w:rPr>
        <w:t>status per interquartile range (μg/m</w:t>
      </w:r>
      <w:r w:rsidRPr="00C30C01">
        <w:rPr>
          <w:i/>
          <w:iCs/>
          <w:color w:val="000000" w:themeColor="text1"/>
          <w:vertAlign w:val="superscript"/>
        </w:rPr>
        <w:t>3</w:t>
      </w:r>
      <w:r w:rsidRPr="00C30C01">
        <w:rPr>
          <w:i/>
          <w:iCs/>
          <w:color w:val="000000" w:themeColor="text1"/>
        </w:rPr>
        <w:t>) increase in air pollutant levels.</w:t>
      </w:r>
    </w:p>
    <w:p w14:paraId="3F561420" w14:textId="733D7680" w:rsidR="00020967" w:rsidRPr="00C30C01" w:rsidRDefault="00020967" w:rsidP="00020967">
      <w:pPr>
        <w:spacing w:line="259" w:lineRule="auto"/>
        <w:rPr>
          <w:rFonts w:eastAsiaTheme="majorEastAsia"/>
          <w:color w:val="000000" w:themeColor="text1"/>
        </w:rPr>
      </w:pPr>
      <w:r w:rsidRPr="00C30C01">
        <w:rPr>
          <w:color w:val="000000" w:themeColor="text1"/>
        </w:rPr>
        <w:br w:type="page"/>
      </w:r>
    </w:p>
    <w:p w14:paraId="13FD8344" w14:textId="448089DA" w:rsidR="00FE280B" w:rsidRPr="00C30C01" w:rsidRDefault="00FE280B" w:rsidP="00C30C01">
      <w:pPr>
        <w:pStyle w:val="Heading1"/>
        <w:rPr>
          <w:rFonts w:cs="Arial"/>
          <w:color w:val="000000" w:themeColor="text1"/>
        </w:rPr>
      </w:pPr>
      <w:bookmarkStart w:id="109" w:name="_Toc189464660"/>
      <w:r w:rsidRPr="00C30C01">
        <w:rPr>
          <w:rFonts w:cs="Arial"/>
          <w:color w:val="000000" w:themeColor="text1"/>
        </w:rPr>
        <w:lastRenderedPageBreak/>
        <w:t>Table</w:t>
      </w:r>
      <w:r w:rsidR="00E839D3" w:rsidRPr="00C30C01">
        <w:rPr>
          <w:rFonts w:cs="Arial"/>
          <w:color w:val="000000" w:themeColor="text1"/>
        </w:rPr>
        <w:t xml:space="preserve"> </w:t>
      </w:r>
      <w:r w:rsidR="00A817B6" w:rsidRPr="00C30C01">
        <w:rPr>
          <w:rFonts w:cs="Arial"/>
          <w:color w:val="000000" w:themeColor="text1"/>
        </w:rPr>
        <w:t>13</w:t>
      </w:r>
      <w:r w:rsidRPr="00C30C01">
        <w:rPr>
          <w:rFonts w:cs="Arial"/>
          <w:color w:val="000000" w:themeColor="text1"/>
        </w:rPr>
        <w:t xml:space="preserve">: </w:t>
      </w:r>
      <w:r w:rsidR="000F701E" w:rsidRPr="00C30C01">
        <w:rPr>
          <w:rFonts w:cs="Arial"/>
          <w:color w:val="000000" w:themeColor="text1"/>
        </w:rPr>
        <w:t>A</w:t>
      </w:r>
      <w:r w:rsidRPr="00C30C01">
        <w:rPr>
          <w:rFonts w:cs="Arial"/>
          <w:color w:val="000000" w:themeColor="text1"/>
        </w:rPr>
        <w:t xml:space="preserve">ssociations between </w:t>
      </w:r>
      <w:bookmarkStart w:id="110" w:name="_Hlk135399500"/>
      <w:r w:rsidRPr="00C30C01">
        <w:rPr>
          <w:rFonts w:cs="Arial"/>
          <w:color w:val="000000" w:themeColor="text1"/>
        </w:rPr>
        <w:t xml:space="preserve">exposure to air pollution at </w:t>
      </w:r>
      <w:r w:rsidR="001739EE" w:rsidRPr="00C30C01">
        <w:rPr>
          <w:rFonts w:cs="Arial"/>
          <w:color w:val="000000" w:themeColor="text1"/>
        </w:rPr>
        <w:t xml:space="preserve">age </w:t>
      </w:r>
      <w:r w:rsidRPr="00C30C01">
        <w:rPr>
          <w:rFonts w:cs="Arial"/>
          <w:color w:val="000000" w:themeColor="text1"/>
        </w:rPr>
        <w:t>60-64 (NO</w:t>
      </w:r>
      <w:r w:rsidRPr="00C30C01">
        <w:rPr>
          <w:rFonts w:cs="Arial"/>
          <w:color w:val="000000" w:themeColor="text1"/>
          <w:vertAlign w:val="subscript"/>
        </w:rPr>
        <w:t>x</w:t>
      </w:r>
      <w:r w:rsidRPr="00C30C01">
        <w:rPr>
          <w:rFonts w:cs="Arial"/>
          <w:color w:val="000000" w:themeColor="text1"/>
        </w:rPr>
        <w:t>, PM</w:t>
      </w:r>
      <w:r w:rsidRPr="00C30C01">
        <w:rPr>
          <w:rFonts w:cs="Arial"/>
          <w:color w:val="000000" w:themeColor="text1"/>
          <w:vertAlign w:val="subscript"/>
        </w:rPr>
        <w:t>2.5</w:t>
      </w:r>
      <w:r w:rsidRPr="00C30C01">
        <w:rPr>
          <w:rFonts w:cs="Arial"/>
          <w:color w:val="000000" w:themeColor="text1"/>
        </w:rPr>
        <w:t>, PM</w:t>
      </w:r>
      <w:r w:rsidRPr="00C30C01">
        <w:rPr>
          <w:rFonts w:cs="Arial"/>
          <w:color w:val="000000" w:themeColor="text1"/>
          <w:vertAlign w:val="subscript"/>
        </w:rPr>
        <w:t>coarse</w:t>
      </w:r>
      <w:r w:rsidRPr="00C30C01">
        <w:rPr>
          <w:rFonts w:cs="Arial"/>
          <w:color w:val="000000" w:themeColor="text1"/>
        </w:rPr>
        <w:t xml:space="preserve">, </w:t>
      </w:r>
      <w:r w:rsidR="00124995" w:rsidRPr="00C30C01">
        <w:rPr>
          <w:rFonts w:cs="Arial"/>
          <w:color w:val="000000" w:themeColor="text1"/>
        </w:rPr>
        <w:t>PM</w:t>
      </w:r>
      <w:r w:rsidR="00124995" w:rsidRPr="00C30C01">
        <w:rPr>
          <w:rFonts w:cs="Arial"/>
          <w:color w:val="000000" w:themeColor="text1"/>
          <w:vertAlign w:val="subscript"/>
        </w:rPr>
        <w:t>2.5</w:t>
      </w:r>
      <w:r w:rsidR="00124995" w:rsidRPr="00C30C01">
        <w:rPr>
          <w:rFonts w:cs="Arial"/>
          <w:color w:val="000000" w:themeColor="text1"/>
        </w:rPr>
        <w:t>abs</w:t>
      </w:r>
      <w:r w:rsidRPr="00C30C01">
        <w:rPr>
          <w:rFonts w:cs="Arial"/>
          <w:color w:val="000000" w:themeColor="text1"/>
        </w:rPr>
        <w:t>)</w:t>
      </w:r>
      <w:bookmarkEnd w:id="110"/>
      <w:r w:rsidRPr="00C30C01">
        <w:rPr>
          <w:rFonts w:cs="Arial"/>
          <w:color w:val="000000" w:themeColor="text1"/>
        </w:rPr>
        <w:t xml:space="preserve"> with dichotomised </w:t>
      </w:r>
      <w:r w:rsidR="00E2100E" w:rsidRPr="00C30C01">
        <w:rPr>
          <w:rFonts w:cs="Arial"/>
          <w:color w:val="000000" w:themeColor="text1"/>
        </w:rPr>
        <w:t xml:space="preserve">proxy depression status </w:t>
      </w:r>
      <w:r w:rsidRPr="00C30C01">
        <w:rPr>
          <w:rFonts w:cs="Arial"/>
          <w:color w:val="000000" w:themeColor="text1"/>
        </w:rPr>
        <w:t>at age 69.</w:t>
      </w:r>
      <w:bookmarkEnd w:id="109"/>
      <w:r w:rsidRPr="00C30C01">
        <w:rPr>
          <w:rFonts w:cs="Arial"/>
          <w:color w:val="000000" w:themeColor="text1"/>
        </w:rPr>
        <w:t xml:space="preserve"> 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1134"/>
        <w:gridCol w:w="709"/>
        <w:gridCol w:w="717"/>
        <w:gridCol w:w="1693"/>
        <w:gridCol w:w="850"/>
        <w:gridCol w:w="1418"/>
        <w:gridCol w:w="717"/>
        <w:gridCol w:w="1551"/>
        <w:gridCol w:w="717"/>
        <w:gridCol w:w="1409"/>
        <w:gridCol w:w="851"/>
        <w:gridCol w:w="1417"/>
      </w:tblGrid>
      <w:tr w:rsidR="00C30C01" w:rsidRPr="00C30C01" w14:paraId="64718137" w14:textId="77777777" w:rsidTr="00585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94A7" w14:textId="53CBCAD7" w:rsidR="00FE280B" w:rsidRPr="00C30C01" w:rsidRDefault="00D40C70" w:rsidP="007741AC">
            <w:pPr>
              <w:rPr>
                <w:color w:val="000000" w:themeColor="text1"/>
              </w:rPr>
            </w:pPr>
            <w:r w:rsidRPr="00C30C01">
              <w:rPr>
                <w:rFonts w:eastAsia="Times New Roman"/>
                <w:caps w:val="0"/>
                <w:color w:val="000000" w:themeColor="text1"/>
                <w:lang w:eastAsia="en-GB"/>
              </w:rPr>
              <w:t>Exposure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B969" w14:textId="77777777" w:rsidR="00FE280B" w:rsidRPr="00C30C01" w:rsidRDefault="00FE280B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</w:rPr>
            </w:pPr>
            <w:r w:rsidRPr="00C30C01">
              <w:rPr>
                <w:noProof/>
                <w:color w:val="000000" w:themeColor="text1"/>
              </w:rPr>
              <w:t>N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DCF8" w14:textId="1FAA230E" w:rsidR="00FE280B" w:rsidRPr="00C30C01" w:rsidRDefault="00D40C70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D842" w14:textId="3947E530" w:rsidR="00FE280B" w:rsidRPr="00C30C01" w:rsidRDefault="00D40C70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1E5D" w14:textId="54CCF2B9" w:rsidR="00FE280B" w:rsidRPr="00C30C01" w:rsidRDefault="00D40C70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3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AD14" w14:textId="6EB6981A" w:rsidR="00FE280B" w:rsidRPr="00C30C01" w:rsidRDefault="00D40C70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0A333" w14:textId="1113B226" w:rsidR="00FE280B" w:rsidRPr="00C30C01" w:rsidRDefault="00D40C70" w:rsidP="007741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aps w:val="0"/>
                <w:noProof/>
                <w:color w:val="000000" w:themeColor="text1"/>
              </w:rPr>
              <w:t>Model 5</w:t>
            </w:r>
          </w:p>
        </w:tc>
      </w:tr>
      <w:tr w:rsidR="00A74897" w:rsidRPr="00C30C01" w14:paraId="23007DF4" w14:textId="77777777" w:rsidTr="00585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702D4" w14:textId="77777777" w:rsidR="00FE280B" w:rsidRPr="00C30C01" w:rsidRDefault="00FE280B" w:rsidP="007741AC">
            <w:pPr>
              <w:spacing w:line="240" w:lineRule="auto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75C6" w14:textId="77777777" w:rsidR="00FE280B" w:rsidRPr="00C30C01" w:rsidRDefault="00FE280B" w:rsidP="007741A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 w:themeColor="text1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72964" w14:textId="77777777" w:rsidR="00FE280B" w:rsidRPr="00C30C01" w:rsidRDefault="00FE280B" w:rsidP="00CF64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OR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8992" w14:textId="77777777" w:rsidR="00FE280B" w:rsidRPr="00C30C01" w:rsidRDefault="00FE280B" w:rsidP="00CF64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947E9" w14:textId="77777777" w:rsidR="00FE280B" w:rsidRPr="00C30C01" w:rsidRDefault="00FE280B" w:rsidP="00CF64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OR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6D04" w14:textId="77777777" w:rsidR="00FE280B" w:rsidRPr="00C30C01" w:rsidRDefault="00FE280B" w:rsidP="00CF64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B1535" w14:textId="77777777" w:rsidR="00FE280B" w:rsidRPr="00C30C01" w:rsidRDefault="00FE280B" w:rsidP="00CF64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OR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7B88" w14:textId="77777777" w:rsidR="00FE280B" w:rsidRPr="00C30C01" w:rsidRDefault="00FE280B" w:rsidP="00CF64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4CBC0" w14:textId="77777777" w:rsidR="00FE280B" w:rsidRPr="00C30C01" w:rsidRDefault="00FE280B" w:rsidP="00CF64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OR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5933" w14:textId="77777777" w:rsidR="00FE280B" w:rsidRPr="00C30C01" w:rsidRDefault="00FE280B" w:rsidP="00CF64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FA1D7" w14:textId="77777777" w:rsidR="00FE280B" w:rsidRPr="00C30C01" w:rsidRDefault="00FE280B" w:rsidP="00CF64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0844E" w14:textId="77777777" w:rsidR="00FE280B" w:rsidRPr="00C30C01" w:rsidRDefault="00FE280B" w:rsidP="00CF64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95% Cl</w:t>
            </w:r>
          </w:p>
        </w:tc>
      </w:tr>
      <w:tr w:rsidR="00C30C01" w:rsidRPr="00C30C01" w14:paraId="58947446" w14:textId="77777777" w:rsidTr="0058513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2BCB86C" w14:textId="77777777" w:rsidR="00CF07F3" w:rsidRPr="00C30C01" w:rsidRDefault="00CF07F3" w:rsidP="00CF07F3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NO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FBEC3D" w14:textId="323FCDE8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1946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A2B44D" w14:textId="71D042C5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1.116</w:t>
            </w:r>
          </w:p>
        </w:tc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BED80" w14:textId="25957A79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0.985, 1.265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32755" w14:textId="23EB7862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1.110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CDEF" w14:textId="7F7ABFDF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0.977, 1.260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10C95" w14:textId="4707E24E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1.098</w:t>
            </w:r>
          </w:p>
        </w:tc>
        <w:tc>
          <w:tcPr>
            <w:tcW w:w="1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CAA44" w14:textId="4B92AEE2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0.966, 1.248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CA907" w14:textId="5F9885BF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1.111</w:t>
            </w: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D3F78" w14:textId="07D6C4AC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0.967, 1.276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8B4D5" w14:textId="4F950D7D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1.086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AE5234" w14:textId="61FFB6E3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0.942, 1.251</w:t>
            </w:r>
          </w:p>
        </w:tc>
      </w:tr>
      <w:tr w:rsidR="00C30C01" w:rsidRPr="00C30C01" w14:paraId="4F39001C" w14:textId="77777777" w:rsidTr="00585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523D8409" w14:textId="77777777" w:rsidR="00CF07F3" w:rsidRPr="00C30C01" w:rsidRDefault="00CF07F3" w:rsidP="00CF07F3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Pr="00C30C01">
              <w:rPr>
                <w:rFonts w:eastAsia="Times New Roman"/>
                <w:color w:val="000000" w:themeColor="text1"/>
                <w:vertAlign w:val="subscript"/>
                <w:lang w:eastAsia="en-GB"/>
              </w:rPr>
              <w:t>2.5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CFF289C" w14:textId="14DFF808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C5AC43" w14:textId="70545157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1.175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16E33AC" w14:textId="325F304B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1.006, 1.372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BC12335" w14:textId="59F519AE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1.144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7053F1" w14:textId="7EC1964D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0.979, 1.338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50F40E" w14:textId="5D054772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1.132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FAF9D13" w14:textId="4FFA0A86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0.967, 1.324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29893D" w14:textId="227AF0C3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1.140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82D0DC" w14:textId="1BD235E8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0.964, 1.349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9370BF" w14:textId="750BEFF2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1.120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3592DA6" w14:textId="5A867B80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0.943, 1.330</w:t>
            </w:r>
          </w:p>
        </w:tc>
      </w:tr>
      <w:tr w:rsidR="00C30C01" w:rsidRPr="00C30C01" w14:paraId="2DB700BF" w14:textId="77777777" w:rsidTr="00585135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58C624F6" w14:textId="480CC9BE" w:rsidR="00CF07F3" w:rsidRPr="00C30C01" w:rsidRDefault="00CF07F3" w:rsidP="00CF07F3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rFonts w:eastAsia="Times New Roman"/>
                <w:color w:val="000000" w:themeColor="text1"/>
                <w:lang w:eastAsia="en-GB"/>
              </w:rPr>
              <w:t>PM</w:t>
            </w:r>
            <w:r w:rsidR="00542149" w:rsidRPr="00C30C01">
              <w:rPr>
                <w:rFonts w:eastAsia="Times New Roman"/>
                <w:caps w:val="0"/>
                <w:color w:val="000000" w:themeColor="text1"/>
                <w:vertAlign w:val="subscript"/>
                <w:lang w:eastAsia="en-GB"/>
              </w:rPr>
              <w:t>coarse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484D5B2" w14:textId="01703A5F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706EFD2" w14:textId="2567D6B5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0.974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2B232F" w14:textId="14B786D9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0.882, 1.075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F17806" w14:textId="716A8CC9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0.973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964FA1" w14:textId="231FC779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0.880, 1.075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7997F8" w14:textId="3497CA8F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0.970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FC8060B" w14:textId="1B761EB7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0.877, 1.073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9CC511" w14:textId="1BDFB4E9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0.972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40D452" w14:textId="6331F2BE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0.877, 1.076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1E4200" w14:textId="5C6CB966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0.970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D6EFB7" w14:textId="011A7EB3" w:rsidR="00CF07F3" w:rsidRPr="00C30C01" w:rsidRDefault="00CF07F3" w:rsidP="00CF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0.873, 1.077</w:t>
            </w:r>
          </w:p>
        </w:tc>
      </w:tr>
      <w:tr w:rsidR="00C30C01" w:rsidRPr="00C30C01" w14:paraId="2BBFF4D2" w14:textId="77777777" w:rsidTr="00585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0A45AE1" w14:textId="2A6BC8CD" w:rsidR="00CF07F3" w:rsidRPr="00C30C01" w:rsidRDefault="00124995" w:rsidP="00CF07F3">
            <w:pPr>
              <w:rPr>
                <w:b w:val="0"/>
                <w:bCs w:val="0"/>
                <w:color w:val="000000" w:themeColor="text1"/>
              </w:rPr>
            </w:pPr>
            <w:r w:rsidRPr="00C30C01">
              <w:rPr>
                <w:color w:val="000000" w:themeColor="text1"/>
              </w:rPr>
              <w:t>PM</w:t>
            </w:r>
            <w:r w:rsidRPr="00C30C01">
              <w:rPr>
                <w:color w:val="000000" w:themeColor="text1"/>
                <w:vertAlign w:val="subscript"/>
              </w:rPr>
              <w:t>2.5</w:t>
            </w:r>
            <w:r w:rsidR="00542149" w:rsidRPr="00C30C01">
              <w:rPr>
                <w:caps w:val="0"/>
                <w:color w:val="000000" w:themeColor="text1"/>
              </w:rPr>
              <w:t>abs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C3F6320" w14:textId="327B8B4B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1797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CA7FFE" w14:textId="12780B93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1.002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9D040B" w14:textId="74EFD116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0.884, 1.136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FB112DB" w14:textId="276FE9E2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0.992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72D34E0" w14:textId="527C31AB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0.875, 1.125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C523CA3" w14:textId="320A6EF2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0.988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ECE2BA" w14:textId="51910002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0.871, 1.121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FC2C52D" w14:textId="7A74B9B3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0.988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E130D64" w14:textId="37F1D599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0.855, 1.141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BF57818" w14:textId="2621276E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0.985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0CDE20" w14:textId="4E7875DB" w:rsidR="00CF07F3" w:rsidRPr="00C30C01" w:rsidRDefault="00CF07F3" w:rsidP="00CF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C30C01">
              <w:rPr>
                <w:color w:val="000000" w:themeColor="text1"/>
              </w:rPr>
              <w:t>0.849, 1.143</w:t>
            </w:r>
          </w:p>
        </w:tc>
      </w:tr>
    </w:tbl>
    <w:p w14:paraId="6BC0C9ED" w14:textId="7289055E" w:rsidR="003C5A58" w:rsidRPr="00C30C01" w:rsidRDefault="00FE280B" w:rsidP="006732CB">
      <w:pPr>
        <w:spacing w:line="480" w:lineRule="auto"/>
        <w:rPr>
          <w:color w:val="000000" w:themeColor="text1"/>
        </w:rPr>
      </w:pPr>
      <w:r w:rsidRPr="00C30C01">
        <w:rPr>
          <w:i/>
          <w:iCs/>
          <w:color w:val="000000" w:themeColor="text1"/>
        </w:rPr>
        <w:t>NO</w:t>
      </w:r>
      <w:r w:rsidRPr="00C30C01">
        <w:rPr>
          <w:i/>
          <w:iCs/>
          <w:color w:val="000000" w:themeColor="text1"/>
          <w:vertAlign w:val="subscript"/>
        </w:rPr>
        <w:t>x</w:t>
      </w:r>
      <w:r w:rsidRPr="00C30C01">
        <w:rPr>
          <w:i/>
          <w:iCs/>
          <w:color w:val="000000" w:themeColor="text1"/>
        </w:rPr>
        <w:t xml:space="preserve"> = Nitrogen oxide, PM</w:t>
      </w:r>
      <w:r w:rsidRPr="00C30C01">
        <w:rPr>
          <w:i/>
          <w:iCs/>
          <w:color w:val="000000" w:themeColor="text1"/>
          <w:vertAlign w:val="subscript"/>
        </w:rPr>
        <w:t>2.5</w:t>
      </w:r>
      <w:r w:rsidRPr="00C30C01">
        <w:rPr>
          <w:i/>
          <w:iCs/>
          <w:color w:val="000000" w:themeColor="text1"/>
        </w:rPr>
        <w:t>= particulate matter size 2.5µm or smaller, PM</w:t>
      </w:r>
      <w:r w:rsidRPr="00C30C01">
        <w:rPr>
          <w:i/>
          <w:iCs/>
          <w:color w:val="000000" w:themeColor="text1"/>
          <w:vertAlign w:val="subscript"/>
        </w:rPr>
        <w:t xml:space="preserve">coarse </w:t>
      </w:r>
      <w:r w:rsidRPr="00C30C01">
        <w:rPr>
          <w:i/>
          <w:iCs/>
          <w:color w:val="000000" w:themeColor="text1"/>
        </w:rPr>
        <w:t xml:space="preserve">= Particulate matter size 2.5µm-10µm, </w:t>
      </w:r>
      <w:r w:rsidR="00124995" w:rsidRPr="00C30C01">
        <w:rPr>
          <w:i/>
          <w:iCs/>
          <w:color w:val="000000" w:themeColor="text1"/>
        </w:rPr>
        <w:t>PM</w:t>
      </w:r>
      <w:r w:rsidR="00124995" w:rsidRPr="00C30C01">
        <w:rPr>
          <w:i/>
          <w:iCs/>
          <w:color w:val="000000" w:themeColor="text1"/>
          <w:vertAlign w:val="subscript"/>
        </w:rPr>
        <w:t>2.5</w:t>
      </w:r>
      <w:r w:rsidR="00124995" w:rsidRPr="00C30C01">
        <w:rPr>
          <w:i/>
          <w:iCs/>
          <w:color w:val="000000" w:themeColor="text1"/>
        </w:rPr>
        <w:t>abs</w:t>
      </w:r>
      <w:r w:rsidRPr="00C30C01">
        <w:rPr>
          <w:i/>
          <w:iCs/>
          <w:color w:val="000000" w:themeColor="text1"/>
        </w:rPr>
        <w:t xml:space="preserve"> = the particulate matter light absorption rate fraction. GHQ-28 = General Health Questionnaire – 28. P-value &lt;0.05 in bold and *.  Model 1 = outcome and exposure. Model 2 = </w:t>
      </w:r>
      <w:r w:rsidR="008D3885" w:rsidRPr="00C30C01">
        <w:rPr>
          <w:i/>
          <w:iCs/>
          <w:color w:val="000000" w:themeColor="text1"/>
        </w:rPr>
        <w:t xml:space="preserve">Model 1 + </w:t>
      </w:r>
      <w:r w:rsidR="00C54DF2" w:rsidRPr="00C30C01">
        <w:rPr>
          <w:i/>
          <w:iCs/>
          <w:color w:val="000000" w:themeColor="text1"/>
        </w:rPr>
        <w:t>assigned</w:t>
      </w:r>
      <w:r w:rsidRPr="00C30C01">
        <w:rPr>
          <w:i/>
          <w:iCs/>
          <w:color w:val="000000" w:themeColor="text1"/>
        </w:rPr>
        <w:t xml:space="preserve"> sex at birth and social class. </w:t>
      </w:r>
      <w:r w:rsidR="001B73C9" w:rsidRPr="00C30C01">
        <w:rPr>
          <w:i/>
          <w:iCs/>
          <w:color w:val="000000" w:themeColor="text1"/>
        </w:rPr>
        <w:t xml:space="preserve">Model 3 = </w:t>
      </w:r>
      <w:r w:rsidRPr="00C30C01">
        <w:rPr>
          <w:i/>
          <w:iCs/>
          <w:color w:val="000000" w:themeColor="text1"/>
        </w:rPr>
        <w:t xml:space="preserve">Model 2 + cigarette smoking, Model 4 = Model 3 + neighbourhood deprivation and previous air pollution exposure, Model 5 = Model 4 + previous mental health problems. Odds ratios (OR) and 95% confidence intervals (95% CI) represent the increase of risk of </w:t>
      </w:r>
      <w:r w:rsidR="00E2100E" w:rsidRPr="00C30C01">
        <w:rPr>
          <w:i/>
          <w:iCs/>
          <w:color w:val="000000" w:themeColor="text1"/>
        </w:rPr>
        <w:t>depression</w:t>
      </w:r>
      <w:r w:rsidRPr="00C30C01">
        <w:rPr>
          <w:i/>
          <w:iCs/>
          <w:color w:val="000000" w:themeColor="text1"/>
        </w:rPr>
        <w:t xml:space="preserve"> status per </w:t>
      </w:r>
      <w:r w:rsidR="00AD683A" w:rsidRPr="00C30C01">
        <w:rPr>
          <w:i/>
          <w:iCs/>
          <w:color w:val="000000" w:themeColor="text1"/>
        </w:rPr>
        <w:t>inter</w:t>
      </w:r>
      <w:r w:rsidRPr="00C30C01">
        <w:rPr>
          <w:i/>
          <w:iCs/>
          <w:color w:val="000000" w:themeColor="text1"/>
        </w:rPr>
        <w:t>quartile</w:t>
      </w:r>
      <w:r w:rsidR="00AD683A" w:rsidRPr="00C30C01">
        <w:rPr>
          <w:i/>
          <w:iCs/>
          <w:color w:val="000000" w:themeColor="text1"/>
        </w:rPr>
        <w:t xml:space="preserve"> range</w:t>
      </w:r>
      <w:r w:rsidRPr="00C30C01">
        <w:rPr>
          <w:i/>
          <w:iCs/>
          <w:color w:val="000000" w:themeColor="text1"/>
        </w:rPr>
        <w:t xml:space="preserve"> (μg/m</w:t>
      </w:r>
      <w:r w:rsidRPr="00C30C01">
        <w:rPr>
          <w:i/>
          <w:iCs/>
          <w:color w:val="000000" w:themeColor="text1"/>
          <w:vertAlign w:val="superscript"/>
        </w:rPr>
        <w:t>3</w:t>
      </w:r>
      <w:r w:rsidRPr="00C30C01">
        <w:rPr>
          <w:i/>
          <w:iCs/>
          <w:color w:val="000000" w:themeColor="text1"/>
        </w:rPr>
        <w:t>) increase in air pollutant levels.</w:t>
      </w:r>
    </w:p>
    <w:sectPr w:rsidR="003C5A58" w:rsidRPr="00C30C01" w:rsidSect="008345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A3383" w14:textId="77777777" w:rsidR="00991B6D" w:rsidRDefault="00991B6D" w:rsidP="004F43E2">
      <w:pPr>
        <w:spacing w:after="0" w:line="240" w:lineRule="auto"/>
      </w:pPr>
      <w:r>
        <w:separator/>
      </w:r>
    </w:p>
    <w:p w14:paraId="17E71743" w14:textId="77777777" w:rsidR="00991B6D" w:rsidRDefault="00991B6D"/>
  </w:endnote>
  <w:endnote w:type="continuationSeparator" w:id="0">
    <w:p w14:paraId="5D8C88B7" w14:textId="77777777" w:rsidR="00991B6D" w:rsidRDefault="00991B6D" w:rsidP="004F43E2">
      <w:pPr>
        <w:spacing w:after="0" w:line="240" w:lineRule="auto"/>
      </w:pPr>
      <w:r>
        <w:continuationSeparator/>
      </w:r>
    </w:p>
    <w:p w14:paraId="7365BA01" w14:textId="77777777" w:rsidR="00991B6D" w:rsidRDefault="00991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6564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9AE3C" w14:textId="79444AB5" w:rsidR="004F43E2" w:rsidRDefault="004F4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6D76D" w14:textId="77777777" w:rsidR="004F43E2" w:rsidRDefault="004F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84E3" w14:textId="77777777" w:rsidR="00991B6D" w:rsidRDefault="00991B6D" w:rsidP="004F43E2">
      <w:pPr>
        <w:spacing w:after="0" w:line="240" w:lineRule="auto"/>
      </w:pPr>
      <w:r>
        <w:separator/>
      </w:r>
    </w:p>
    <w:p w14:paraId="4D84C843" w14:textId="77777777" w:rsidR="00991B6D" w:rsidRDefault="00991B6D"/>
  </w:footnote>
  <w:footnote w:type="continuationSeparator" w:id="0">
    <w:p w14:paraId="77B7D4C4" w14:textId="77777777" w:rsidR="00991B6D" w:rsidRDefault="00991B6D" w:rsidP="004F43E2">
      <w:pPr>
        <w:spacing w:after="0" w:line="240" w:lineRule="auto"/>
      </w:pPr>
      <w:r>
        <w:continuationSeparator/>
      </w:r>
    </w:p>
    <w:p w14:paraId="626A4C07" w14:textId="77777777" w:rsidR="00991B6D" w:rsidRDefault="00991B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116BF"/>
    <w:multiLevelType w:val="hybridMultilevel"/>
    <w:tmpl w:val="56A690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8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2E"/>
    <w:rsid w:val="000008E5"/>
    <w:rsid w:val="00001165"/>
    <w:rsid w:val="00003B48"/>
    <w:rsid w:val="000048F3"/>
    <w:rsid w:val="00010772"/>
    <w:rsid w:val="000126C1"/>
    <w:rsid w:val="00013814"/>
    <w:rsid w:val="000156F4"/>
    <w:rsid w:val="00016D74"/>
    <w:rsid w:val="00017CA8"/>
    <w:rsid w:val="00017DF8"/>
    <w:rsid w:val="00020967"/>
    <w:rsid w:val="000213D9"/>
    <w:rsid w:val="00021E67"/>
    <w:rsid w:val="000225D0"/>
    <w:rsid w:val="00022997"/>
    <w:rsid w:val="00022BC2"/>
    <w:rsid w:val="00026D08"/>
    <w:rsid w:val="00026F3B"/>
    <w:rsid w:val="00026FD1"/>
    <w:rsid w:val="000272CB"/>
    <w:rsid w:val="00027EC8"/>
    <w:rsid w:val="00030390"/>
    <w:rsid w:val="00031214"/>
    <w:rsid w:val="00034077"/>
    <w:rsid w:val="0003558A"/>
    <w:rsid w:val="00035FAD"/>
    <w:rsid w:val="00036CFC"/>
    <w:rsid w:val="000373F1"/>
    <w:rsid w:val="000379F0"/>
    <w:rsid w:val="00041C44"/>
    <w:rsid w:val="00042789"/>
    <w:rsid w:val="000433F8"/>
    <w:rsid w:val="000450D3"/>
    <w:rsid w:val="000457B8"/>
    <w:rsid w:val="00050C89"/>
    <w:rsid w:val="00050EDF"/>
    <w:rsid w:val="000535D9"/>
    <w:rsid w:val="00053EAD"/>
    <w:rsid w:val="000544A2"/>
    <w:rsid w:val="000546AE"/>
    <w:rsid w:val="000559D0"/>
    <w:rsid w:val="00056B37"/>
    <w:rsid w:val="00061ED0"/>
    <w:rsid w:val="000638B3"/>
    <w:rsid w:val="0006504D"/>
    <w:rsid w:val="00072606"/>
    <w:rsid w:val="000744E4"/>
    <w:rsid w:val="00075113"/>
    <w:rsid w:val="000767DE"/>
    <w:rsid w:val="00077473"/>
    <w:rsid w:val="000801C8"/>
    <w:rsid w:val="000806EE"/>
    <w:rsid w:val="00081DBF"/>
    <w:rsid w:val="0008274C"/>
    <w:rsid w:val="000839FB"/>
    <w:rsid w:val="000843EA"/>
    <w:rsid w:val="00085FA5"/>
    <w:rsid w:val="00086263"/>
    <w:rsid w:val="00086DE5"/>
    <w:rsid w:val="00090F95"/>
    <w:rsid w:val="0009193F"/>
    <w:rsid w:val="00094AF5"/>
    <w:rsid w:val="00095DA4"/>
    <w:rsid w:val="000973C4"/>
    <w:rsid w:val="00097A95"/>
    <w:rsid w:val="000A0DBA"/>
    <w:rsid w:val="000A20B8"/>
    <w:rsid w:val="000A4264"/>
    <w:rsid w:val="000A5114"/>
    <w:rsid w:val="000A6A13"/>
    <w:rsid w:val="000A7334"/>
    <w:rsid w:val="000A7A2A"/>
    <w:rsid w:val="000B1006"/>
    <w:rsid w:val="000B162A"/>
    <w:rsid w:val="000B19BD"/>
    <w:rsid w:val="000B27CC"/>
    <w:rsid w:val="000B563D"/>
    <w:rsid w:val="000B700F"/>
    <w:rsid w:val="000B71CB"/>
    <w:rsid w:val="000B78A6"/>
    <w:rsid w:val="000C0098"/>
    <w:rsid w:val="000C397C"/>
    <w:rsid w:val="000C51E6"/>
    <w:rsid w:val="000C59B6"/>
    <w:rsid w:val="000C68B0"/>
    <w:rsid w:val="000D28A1"/>
    <w:rsid w:val="000D2FB1"/>
    <w:rsid w:val="000D3D8F"/>
    <w:rsid w:val="000D4174"/>
    <w:rsid w:val="000D4BFA"/>
    <w:rsid w:val="000D62E3"/>
    <w:rsid w:val="000D7123"/>
    <w:rsid w:val="000D7512"/>
    <w:rsid w:val="000D7C0A"/>
    <w:rsid w:val="000E0BBC"/>
    <w:rsid w:val="000E1507"/>
    <w:rsid w:val="000E1880"/>
    <w:rsid w:val="000E4072"/>
    <w:rsid w:val="000E5067"/>
    <w:rsid w:val="000E5A4A"/>
    <w:rsid w:val="000E60C5"/>
    <w:rsid w:val="000E7BD0"/>
    <w:rsid w:val="000F1F7F"/>
    <w:rsid w:val="000F2DA0"/>
    <w:rsid w:val="000F34A4"/>
    <w:rsid w:val="000F39E4"/>
    <w:rsid w:val="000F5CB4"/>
    <w:rsid w:val="000F6368"/>
    <w:rsid w:val="000F6D1C"/>
    <w:rsid w:val="000F701E"/>
    <w:rsid w:val="001008E2"/>
    <w:rsid w:val="00100D89"/>
    <w:rsid w:val="00100F81"/>
    <w:rsid w:val="00102159"/>
    <w:rsid w:val="001063AB"/>
    <w:rsid w:val="00112780"/>
    <w:rsid w:val="001127BA"/>
    <w:rsid w:val="00113594"/>
    <w:rsid w:val="0011535E"/>
    <w:rsid w:val="00115A8C"/>
    <w:rsid w:val="001172E4"/>
    <w:rsid w:val="00117787"/>
    <w:rsid w:val="001205C3"/>
    <w:rsid w:val="00120919"/>
    <w:rsid w:val="00120C8A"/>
    <w:rsid w:val="001218CD"/>
    <w:rsid w:val="00124995"/>
    <w:rsid w:val="00127280"/>
    <w:rsid w:val="00131F1E"/>
    <w:rsid w:val="00140E55"/>
    <w:rsid w:val="00141335"/>
    <w:rsid w:val="001416AC"/>
    <w:rsid w:val="00142FA1"/>
    <w:rsid w:val="00143D83"/>
    <w:rsid w:val="001443DB"/>
    <w:rsid w:val="00145286"/>
    <w:rsid w:val="0015341D"/>
    <w:rsid w:val="00154036"/>
    <w:rsid w:val="001559A9"/>
    <w:rsid w:val="00155C68"/>
    <w:rsid w:val="00156DFD"/>
    <w:rsid w:val="00157F69"/>
    <w:rsid w:val="001604DA"/>
    <w:rsid w:val="00161430"/>
    <w:rsid w:val="00163D67"/>
    <w:rsid w:val="00164D0B"/>
    <w:rsid w:val="001658F4"/>
    <w:rsid w:val="00166A27"/>
    <w:rsid w:val="001677A2"/>
    <w:rsid w:val="00172280"/>
    <w:rsid w:val="00172CFD"/>
    <w:rsid w:val="001739EE"/>
    <w:rsid w:val="00173EF0"/>
    <w:rsid w:val="00174D43"/>
    <w:rsid w:val="001773E6"/>
    <w:rsid w:val="00181051"/>
    <w:rsid w:val="00181AA8"/>
    <w:rsid w:val="00181F01"/>
    <w:rsid w:val="001836AB"/>
    <w:rsid w:val="00184179"/>
    <w:rsid w:val="00184D81"/>
    <w:rsid w:val="001921C5"/>
    <w:rsid w:val="001A0509"/>
    <w:rsid w:val="001A5414"/>
    <w:rsid w:val="001A6AB2"/>
    <w:rsid w:val="001A7251"/>
    <w:rsid w:val="001A7CEC"/>
    <w:rsid w:val="001B31C3"/>
    <w:rsid w:val="001B4360"/>
    <w:rsid w:val="001B5423"/>
    <w:rsid w:val="001B5439"/>
    <w:rsid w:val="001B63D7"/>
    <w:rsid w:val="001B692D"/>
    <w:rsid w:val="001B73C9"/>
    <w:rsid w:val="001B799C"/>
    <w:rsid w:val="001B7F67"/>
    <w:rsid w:val="001C3E42"/>
    <w:rsid w:val="001C44C8"/>
    <w:rsid w:val="001C51C4"/>
    <w:rsid w:val="001C57A5"/>
    <w:rsid w:val="001C59EF"/>
    <w:rsid w:val="001C70F9"/>
    <w:rsid w:val="001D0AB7"/>
    <w:rsid w:val="001D131C"/>
    <w:rsid w:val="001D2D4A"/>
    <w:rsid w:val="001D2EFD"/>
    <w:rsid w:val="001D403F"/>
    <w:rsid w:val="001D61F6"/>
    <w:rsid w:val="001D6267"/>
    <w:rsid w:val="001D62FA"/>
    <w:rsid w:val="001D7382"/>
    <w:rsid w:val="001E069A"/>
    <w:rsid w:val="001E0E22"/>
    <w:rsid w:val="001E26AD"/>
    <w:rsid w:val="001E33E8"/>
    <w:rsid w:val="001E3C7E"/>
    <w:rsid w:val="001E56B5"/>
    <w:rsid w:val="001F0988"/>
    <w:rsid w:val="001F1492"/>
    <w:rsid w:val="001F14FA"/>
    <w:rsid w:val="001F2DAC"/>
    <w:rsid w:val="001F4EFB"/>
    <w:rsid w:val="001F71AA"/>
    <w:rsid w:val="001F72EA"/>
    <w:rsid w:val="00203343"/>
    <w:rsid w:val="002036EF"/>
    <w:rsid w:val="00203C66"/>
    <w:rsid w:val="00204BE1"/>
    <w:rsid w:val="00205C57"/>
    <w:rsid w:val="0020715E"/>
    <w:rsid w:val="00207BD3"/>
    <w:rsid w:val="002100B7"/>
    <w:rsid w:val="0021218A"/>
    <w:rsid w:val="0021477F"/>
    <w:rsid w:val="00225C8E"/>
    <w:rsid w:val="00226F16"/>
    <w:rsid w:val="00227029"/>
    <w:rsid w:val="00227DE7"/>
    <w:rsid w:val="0023119F"/>
    <w:rsid w:val="00232391"/>
    <w:rsid w:val="00232A3F"/>
    <w:rsid w:val="00232C02"/>
    <w:rsid w:val="00233E12"/>
    <w:rsid w:val="00236609"/>
    <w:rsid w:val="0023724B"/>
    <w:rsid w:val="00237663"/>
    <w:rsid w:val="002431AB"/>
    <w:rsid w:val="00243D1F"/>
    <w:rsid w:val="00244E85"/>
    <w:rsid w:val="002455A6"/>
    <w:rsid w:val="002503A5"/>
    <w:rsid w:val="00251528"/>
    <w:rsid w:val="00252F03"/>
    <w:rsid w:val="002537E7"/>
    <w:rsid w:val="002554F9"/>
    <w:rsid w:val="002562E1"/>
    <w:rsid w:val="00256313"/>
    <w:rsid w:val="00256455"/>
    <w:rsid w:val="00261819"/>
    <w:rsid w:val="0026477B"/>
    <w:rsid w:val="00266F1C"/>
    <w:rsid w:val="00267955"/>
    <w:rsid w:val="0027290D"/>
    <w:rsid w:val="002730CC"/>
    <w:rsid w:val="002742E6"/>
    <w:rsid w:val="00274BD4"/>
    <w:rsid w:val="00275D60"/>
    <w:rsid w:val="0028090A"/>
    <w:rsid w:val="00280CC6"/>
    <w:rsid w:val="00282015"/>
    <w:rsid w:val="00283126"/>
    <w:rsid w:val="00283971"/>
    <w:rsid w:val="00283D2D"/>
    <w:rsid w:val="002852BD"/>
    <w:rsid w:val="00285A21"/>
    <w:rsid w:val="00285A2A"/>
    <w:rsid w:val="00286742"/>
    <w:rsid w:val="00286AAE"/>
    <w:rsid w:val="00286B7A"/>
    <w:rsid w:val="002908FB"/>
    <w:rsid w:val="00292C0B"/>
    <w:rsid w:val="002940A1"/>
    <w:rsid w:val="00294BCF"/>
    <w:rsid w:val="00294E5A"/>
    <w:rsid w:val="00295027"/>
    <w:rsid w:val="00297B8A"/>
    <w:rsid w:val="002A0633"/>
    <w:rsid w:val="002A0C4D"/>
    <w:rsid w:val="002A2917"/>
    <w:rsid w:val="002A44D7"/>
    <w:rsid w:val="002A45C7"/>
    <w:rsid w:val="002A4961"/>
    <w:rsid w:val="002A4B23"/>
    <w:rsid w:val="002A57D9"/>
    <w:rsid w:val="002A5FC4"/>
    <w:rsid w:val="002A6EB0"/>
    <w:rsid w:val="002B5811"/>
    <w:rsid w:val="002B7BCA"/>
    <w:rsid w:val="002C1D45"/>
    <w:rsid w:val="002C45D6"/>
    <w:rsid w:val="002C6549"/>
    <w:rsid w:val="002C79B0"/>
    <w:rsid w:val="002C7A67"/>
    <w:rsid w:val="002D031C"/>
    <w:rsid w:val="002D0E3E"/>
    <w:rsid w:val="002D10E7"/>
    <w:rsid w:val="002D161F"/>
    <w:rsid w:val="002D2603"/>
    <w:rsid w:val="002D2DA6"/>
    <w:rsid w:val="002D4FAF"/>
    <w:rsid w:val="002D5123"/>
    <w:rsid w:val="002D5475"/>
    <w:rsid w:val="002D6BFB"/>
    <w:rsid w:val="002D7336"/>
    <w:rsid w:val="002D74A7"/>
    <w:rsid w:val="002D7BAD"/>
    <w:rsid w:val="002E26F5"/>
    <w:rsid w:val="002E48DC"/>
    <w:rsid w:val="002F0067"/>
    <w:rsid w:val="002F0E30"/>
    <w:rsid w:val="002F4744"/>
    <w:rsid w:val="002F4830"/>
    <w:rsid w:val="002F4A89"/>
    <w:rsid w:val="002F4BD2"/>
    <w:rsid w:val="002F4E93"/>
    <w:rsid w:val="002F653D"/>
    <w:rsid w:val="002F73C8"/>
    <w:rsid w:val="00300192"/>
    <w:rsid w:val="003018E7"/>
    <w:rsid w:val="00302E5C"/>
    <w:rsid w:val="00304BF7"/>
    <w:rsid w:val="003053A2"/>
    <w:rsid w:val="00305B3F"/>
    <w:rsid w:val="00306132"/>
    <w:rsid w:val="0030739E"/>
    <w:rsid w:val="003075A8"/>
    <w:rsid w:val="00307D10"/>
    <w:rsid w:val="00311D07"/>
    <w:rsid w:val="003120C6"/>
    <w:rsid w:val="0031313F"/>
    <w:rsid w:val="00313B5F"/>
    <w:rsid w:val="00313D92"/>
    <w:rsid w:val="00314CE0"/>
    <w:rsid w:val="00316745"/>
    <w:rsid w:val="00320342"/>
    <w:rsid w:val="00320E14"/>
    <w:rsid w:val="003210B2"/>
    <w:rsid w:val="0032256C"/>
    <w:rsid w:val="0032303C"/>
    <w:rsid w:val="003231F7"/>
    <w:rsid w:val="00323BF3"/>
    <w:rsid w:val="00323E77"/>
    <w:rsid w:val="00324FAC"/>
    <w:rsid w:val="00325577"/>
    <w:rsid w:val="00326D8F"/>
    <w:rsid w:val="003273B5"/>
    <w:rsid w:val="00330276"/>
    <w:rsid w:val="00334FCE"/>
    <w:rsid w:val="00334FF8"/>
    <w:rsid w:val="003352E3"/>
    <w:rsid w:val="003374B4"/>
    <w:rsid w:val="00340C19"/>
    <w:rsid w:val="00346158"/>
    <w:rsid w:val="003464DA"/>
    <w:rsid w:val="00347275"/>
    <w:rsid w:val="00347374"/>
    <w:rsid w:val="00350994"/>
    <w:rsid w:val="00355DC6"/>
    <w:rsid w:val="0035687E"/>
    <w:rsid w:val="00357FEB"/>
    <w:rsid w:val="0036112D"/>
    <w:rsid w:val="00362E68"/>
    <w:rsid w:val="00363516"/>
    <w:rsid w:val="00363C88"/>
    <w:rsid w:val="00366BA7"/>
    <w:rsid w:val="00374521"/>
    <w:rsid w:val="00374C38"/>
    <w:rsid w:val="00375199"/>
    <w:rsid w:val="00375D61"/>
    <w:rsid w:val="0037631B"/>
    <w:rsid w:val="00377A1F"/>
    <w:rsid w:val="0038191C"/>
    <w:rsid w:val="00381AA5"/>
    <w:rsid w:val="003829CE"/>
    <w:rsid w:val="00383438"/>
    <w:rsid w:val="00384249"/>
    <w:rsid w:val="0038622B"/>
    <w:rsid w:val="00386BB5"/>
    <w:rsid w:val="0038717B"/>
    <w:rsid w:val="003879D3"/>
    <w:rsid w:val="00390051"/>
    <w:rsid w:val="00392235"/>
    <w:rsid w:val="00392421"/>
    <w:rsid w:val="00392676"/>
    <w:rsid w:val="003932C1"/>
    <w:rsid w:val="00393B25"/>
    <w:rsid w:val="0039403D"/>
    <w:rsid w:val="00395634"/>
    <w:rsid w:val="00396249"/>
    <w:rsid w:val="00397141"/>
    <w:rsid w:val="003A0F23"/>
    <w:rsid w:val="003A22DC"/>
    <w:rsid w:val="003A39F4"/>
    <w:rsid w:val="003A4142"/>
    <w:rsid w:val="003A418C"/>
    <w:rsid w:val="003A772C"/>
    <w:rsid w:val="003A7AF5"/>
    <w:rsid w:val="003B0EAE"/>
    <w:rsid w:val="003B142F"/>
    <w:rsid w:val="003B25BF"/>
    <w:rsid w:val="003B364E"/>
    <w:rsid w:val="003B3D7B"/>
    <w:rsid w:val="003B46DA"/>
    <w:rsid w:val="003B47D4"/>
    <w:rsid w:val="003B543E"/>
    <w:rsid w:val="003B65DC"/>
    <w:rsid w:val="003B6623"/>
    <w:rsid w:val="003C03A8"/>
    <w:rsid w:val="003C06DD"/>
    <w:rsid w:val="003C097A"/>
    <w:rsid w:val="003C154A"/>
    <w:rsid w:val="003C2B1B"/>
    <w:rsid w:val="003C488A"/>
    <w:rsid w:val="003C56BB"/>
    <w:rsid w:val="003C5A58"/>
    <w:rsid w:val="003C5F1A"/>
    <w:rsid w:val="003C6538"/>
    <w:rsid w:val="003C6650"/>
    <w:rsid w:val="003C6E5D"/>
    <w:rsid w:val="003D17E0"/>
    <w:rsid w:val="003D47F0"/>
    <w:rsid w:val="003D66E9"/>
    <w:rsid w:val="003E10DF"/>
    <w:rsid w:val="003E184C"/>
    <w:rsid w:val="003E2076"/>
    <w:rsid w:val="003E3C65"/>
    <w:rsid w:val="003E4E45"/>
    <w:rsid w:val="003E5097"/>
    <w:rsid w:val="003E565B"/>
    <w:rsid w:val="003E68FE"/>
    <w:rsid w:val="003E6E74"/>
    <w:rsid w:val="003F3C8D"/>
    <w:rsid w:val="003F3EF7"/>
    <w:rsid w:val="003F42CF"/>
    <w:rsid w:val="003F5A9C"/>
    <w:rsid w:val="003F5DFA"/>
    <w:rsid w:val="003F6BE6"/>
    <w:rsid w:val="003F71BE"/>
    <w:rsid w:val="003F71CB"/>
    <w:rsid w:val="004021C9"/>
    <w:rsid w:val="004051B4"/>
    <w:rsid w:val="0041094E"/>
    <w:rsid w:val="00412327"/>
    <w:rsid w:val="00412D32"/>
    <w:rsid w:val="004132C4"/>
    <w:rsid w:val="00413B8F"/>
    <w:rsid w:val="00414A43"/>
    <w:rsid w:val="00415343"/>
    <w:rsid w:val="0041542E"/>
    <w:rsid w:val="004157FF"/>
    <w:rsid w:val="004177C1"/>
    <w:rsid w:val="00421116"/>
    <w:rsid w:val="0042259A"/>
    <w:rsid w:val="00423D0B"/>
    <w:rsid w:val="0042430A"/>
    <w:rsid w:val="00425C8F"/>
    <w:rsid w:val="0042650D"/>
    <w:rsid w:val="00426A3E"/>
    <w:rsid w:val="0042708E"/>
    <w:rsid w:val="00430091"/>
    <w:rsid w:val="0043077B"/>
    <w:rsid w:val="00430967"/>
    <w:rsid w:val="00431E83"/>
    <w:rsid w:val="00432EF4"/>
    <w:rsid w:val="00433662"/>
    <w:rsid w:val="00435E78"/>
    <w:rsid w:val="00437FC0"/>
    <w:rsid w:val="004401B9"/>
    <w:rsid w:val="00442949"/>
    <w:rsid w:val="00442E16"/>
    <w:rsid w:val="004438BA"/>
    <w:rsid w:val="00443B1A"/>
    <w:rsid w:val="00445AC8"/>
    <w:rsid w:val="00450079"/>
    <w:rsid w:val="00450373"/>
    <w:rsid w:val="00450E91"/>
    <w:rsid w:val="00451847"/>
    <w:rsid w:val="00452997"/>
    <w:rsid w:val="00452A93"/>
    <w:rsid w:val="004534AC"/>
    <w:rsid w:val="00453A82"/>
    <w:rsid w:val="004545DA"/>
    <w:rsid w:val="00454984"/>
    <w:rsid w:val="00454F78"/>
    <w:rsid w:val="00456B3C"/>
    <w:rsid w:val="004601A8"/>
    <w:rsid w:val="004602EF"/>
    <w:rsid w:val="00460EAE"/>
    <w:rsid w:val="00462F6D"/>
    <w:rsid w:val="0046326D"/>
    <w:rsid w:val="004640CA"/>
    <w:rsid w:val="00464D58"/>
    <w:rsid w:val="00465EDB"/>
    <w:rsid w:val="004668FC"/>
    <w:rsid w:val="00466A4C"/>
    <w:rsid w:val="00466CB1"/>
    <w:rsid w:val="00466E4D"/>
    <w:rsid w:val="00472EFF"/>
    <w:rsid w:val="00473332"/>
    <w:rsid w:val="00475B8E"/>
    <w:rsid w:val="00476CE9"/>
    <w:rsid w:val="004772E9"/>
    <w:rsid w:val="0048030B"/>
    <w:rsid w:val="004804EC"/>
    <w:rsid w:val="00481BCE"/>
    <w:rsid w:val="00482263"/>
    <w:rsid w:val="00483739"/>
    <w:rsid w:val="004837D1"/>
    <w:rsid w:val="0048541B"/>
    <w:rsid w:val="00485757"/>
    <w:rsid w:val="00486B8A"/>
    <w:rsid w:val="00486F8B"/>
    <w:rsid w:val="00492679"/>
    <w:rsid w:val="004936CF"/>
    <w:rsid w:val="00494C30"/>
    <w:rsid w:val="00495246"/>
    <w:rsid w:val="00495BBF"/>
    <w:rsid w:val="00496FEE"/>
    <w:rsid w:val="004974AB"/>
    <w:rsid w:val="00497AA3"/>
    <w:rsid w:val="004A03C6"/>
    <w:rsid w:val="004A0AEE"/>
    <w:rsid w:val="004A161D"/>
    <w:rsid w:val="004A16EA"/>
    <w:rsid w:val="004A4649"/>
    <w:rsid w:val="004A4F58"/>
    <w:rsid w:val="004A6428"/>
    <w:rsid w:val="004A7B14"/>
    <w:rsid w:val="004B000E"/>
    <w:rsid w:val="004B1C7A"/>
    <w:rsid w:val="004B53FC"/>
    <w:rsid w:val="004B602B"/>
    <w:rsid w:val="004B60DC"/>
    <w:rsid w:val="004C2737"/>
    <w:rsid w:val="004C3E93"/>
    <w:rsid w:val="004C5ED0"/>
    <w:rsid w:val="004C6D93"/>
    <w:rsid w:val="004C7B6B"/>
    <w:rsid w:val="004D0033"/>
    <w:rsid w:val="004D05AD"/>
    <w:rsid w:val="004D0D36"/>
    <w:rsid w:val="004D185A"/>
    <w:rsid w:val="004D1920"/>
    <w:rsid w:val="004D1DAB"/>
    <w:rsid w:val="004D3AD7"/>
    <w:rsid w:val="004D6DB3"/>
    <w:rsid w:val="004E0249"/>
    <w:rsid w:val="004E3795"/>
    <w:rsid w:val="004E58B6"/>
    <w:rsid w:val="004E70EE"/>
    <w:rsid w:val="004E7D2E"/>
    <w:rsid w:val="004F04CA"/>
    <w:rsid w:val="004F099E"/>
    <w:rsid w:val="004F2EB5"/>
    <w:rsid w:val="004F3782"/>
    <w:rsid w:val="004F4118"/>
    <w:rsid w:val="004F43E2"/>
    <w:rsid w:val="004F4C4E"/>
    <w:rsid w:val="004F4D3A"/>
    <w:rsid w:val="004F6824"/>
    <w:rsid w:val="005005CF"/>
    <w:rsid w:val="00501D41"/>
    <w:rsid w:val="0050613D"/>
    <w:rsid w:val="005071DE"/>
    <w:rsid w:val="005131BE"/>
    <w:rsid w:val="0051322B"/>
    <w:rsid w:val="00515E75"/>
    <w:rsid w:val="00516F01"/>
    <w:rsid w:val="00520C08"/>
    <w:rsid w:val="00521053"/>
    <w:rsid w:val="00525802"/>
    <w:rsid w:val="00525F39"/>
    <w:rsid w:val="00527AD2"/>
    <w:rsid w:val="005330B6"/>
    <w:rsid w:val="00533408"/>
    <w:rsid w:val="00534824"/>
    <w:rsid w:val="005362F3"/>
    <w:rsid w:val="005364B5"/>
    <w:rsid w:val="005401BE"/>
    <w:rsid w:val="00542149"/>
    <w:rsid w:val="00543604"/>
    <w:rsid w:val="00543BBC"/>
    <w:rsid w:val="00544115"/>
    <w:rsid w:val="005441AD"/>
    <w:rsid w:val="00550A9E"/>
    <w:rsid w:val="00550AF8"/>
    <w:rsid w:val="00550F59"/>
    <w:rsid w:val="00551029"/>
    <w:rsid w:val="00552347"/>
    <w:rsid w:val="00552BFE"/>
    <w:rsid w:val="00553167"/>
    <w:rsid w:val="00556690"/>
    <w:rsid w:val="00557D84"/>
    <w:rsid w:val="0056026A"/>
    <w:rsid w:val="005625A4"/>
    <w:rsid w:val="00562DFE"/>
    <w:rsid w:val="00564723"/>
    <w:rsid w:val="00565DC7"/>
    <w:rsid w:val="00566466"/>
    <w:rsid w:val="00567B6D"/>
    <w:rsid w:val="005709BB"/>
    <w:rsid w:val="00570B9C"/>
    <w:rsid w:val="00571CC2"/>
    <w:rsid w:val="005769A2"/>
    <w:rsid w:val="005770BC"/>
    <w:rsid w:val="0058142F"/>
    <w:rsid w:val="00582761"/>
    <w:rsid w:val="00582E8F"/>
    <w:rsid w:val="00583B87"/>
    <w:rsid w:val="0058472D"/>
    <w:rsid w:val="00584D71"/>
    <w:rsid w:val="00585135"/>
    <w:rsid w:val="005862EB"/>
    <w:rsid w:val="0059036C"/>
    <w:rsid w:val="00590C47"/>
    <w:rsid w:val="00592293"/>
    <w:rsid w:val="00594889"/>
    <w:rsid w:val="005957EC"/>
    <w:rsid w:val="0059582D"/>
    <w:rsid w:val="005A0058"/>
    <w:rsid w:val="005A05A0"/>
    <w:rsid w:val="005A0DDA"/>
    <w:rsid w:val="005A3292"/>
    <w:rsid w:val="005A4CE0"/>
    <w:rsid w:val="005A62E7"/>
    <w:rsid w:val="005A6CD9"/>
    <w:rsid w:val="005A7061"/>
    <w:rsid w:val="005B18BC"/>
    <w:rsid w:val="005B2401"/>
    <w:rsid w:val="005B27DE"/>
    <w:rsid w:val="005B39FF"/>
    <w:rsid w:val="005B422F"/>
    <w:rsid w:val="005B75BC"/>
    <w:rsid w:val="005C0A62"/>
    <w:rsid w:val="005C1A68"/>
    <w:rsid w:val="005C44A4"/>
    <w:rsid w:val="005C6EFB"/>
    <w:rsid w:val="005C7FA0"/>
    <w:rsid w:val="005D2FD3"/>
    <w:rsid w:val="005D31F7"/>
    <w:rsid w:val="005D3AB4"/>
    <w:rsid w:val="005D3E97"/>
    <w:rsid w:val="005D442B"/>
    <w:rsid w:val="005D682B"/>
    <w:rsid w:val="005D7186"/>
    <w:rsid w:val="005D7750"/>
    <w:rsid w:val="005E24B9"/>
    <w:rsid w:val="005E5296"/>
    <w:rsid w:val="005E5AAE"/>
    <w:rsid w:val="005F2C55"/>
    <w:rsid w:val="005F7EE0"/>
    <w:rsid w:val="00601D42"/>
    <w:rsid w:val="00602C59"/>
    <w:rsid w:val="00603CCE"/>
    <w:rsid w:val="00605B5B"/>
    <w:rsid w:val="00605EC6"/>
    <w:rsid w:val="0061185C"/>
    <w:rsid w:val="00612EAE"/>
    <w:rsid w:val="00613061"/>
    <w:rsid w:val="00615E4C"/>
    <w:rsid w:val="0061761C"/>
    <w:rsid w:val="00621337"/>
    <w:rsid w:val="00621E27"/>
    <w:rsid w:val="006239F1"/>
    <w:rsid w:val="006268E7"/>
    <w:rsid w:val="00627639"/>
    <w:rsid w:val="00627FFD"/>
    <w:rsid w:val="0063004C"/>
    <w:rsid w:val="0063175A"/>
    <w:rsid w:val="0063303D"/>
    <w:rsid w:val="00633DD2"/>
    <w:rsid w:val="00634014"/>
    <w:rsid w:val="006408FD"/>
    <w:rsid w:val="00640AAC"/>
    <w:rsid w:val="00640D00"/>
    <w:rsid w:val="00643425"/>
    <w:rsid w:val="00643585"/>
    <w:rsid w:val="006442ED"/>
    <w:rsid w:val="00644377"/>
    <w:rsid w:val="00645FEF"/>
    <w:rsid w:val="00646F9D"/>
    <w:rsid w:val="006472A3"/>
    <w:rsid w:val="00650A9B"/>
    <w:rsid w:val="00650F1B"/>
    <w:rsid w:val="00652691"/>
    <w:rsid w:val="00657F90"/>
    <w:rsid w:val="00662D74"/>
    <w:rsid w:val="006644DA"/>
    <w:rsid w:val="006666CF"/>
    <w:rsid w:val="00666B36"/>
    <w:rsid w:val="006671FF"/>
    <w:rsid w:val="00670C08"/>
    <w:rsid w:val="00670C75"/>
    <w:rsid w:val="00671C89"/>
    <w:rsid w:val="006732CB"/>
    <w:rsid w:val="006732F8"/>
    <w:rsid w:val="00673461"/>
    <w:rsid w:val="00674831"/>
    <w:rsid w:val="0067691E"/>
    <w:rsid w:val="00681096"/>
    <w:rsid w:val="00681332"/>
    <w:rsid w:val="0068148E"/>
    <w:rsid w:val="00681B19"/>
    <w:rsid w:val="00681B9C"/>
    <w:rsid w:val="0068210C"/>
    <w:rsid w:val="006823E2"/>
    <w:rsid w:val="0068492F"/>
    <w:rsid w:val="00687EC7"/>
    <w:rsid w:val="0069372B"/>
    <w:rsid w:val="00696A9B"/>
    <w:rsid w:val="00696ED7"/>
    <w:rsid w:val="006A24F9"/>
    <w:rsid w:val="006A26B4"/>
    <w:rsid w:val="006A5071"/>
    <w:rsid w:val="006A6770"/>
    <w:rsid w:val="006B15C5"/>
    <w:rsid w:val="006B1DA4"/>
    <w:rsid w:val="006B3F83"/>
    <w:rsid w:val="006B56F4"/>
    <w:rsid w:val="006B78BB"/>
    <w:rsid w:val="006C0995"/>
    <w:rsid w:val="006C2272"/>
    <w:rsid w:val="006C33C9"/>
    <w:rsid w:val="006C46C2"/>
    <w:rsid w:val="006C482A"/>
    <w:rsid w:val="006C6901"/>
    <w:rsid w:val="006C6EFB"/>
    <w:rsid w:val="006D0298"/>
    <w:rsid w:val="006D05EB"/>
    <w:rsid w:val="006D68F5"/>
    <w:rsid w:val="006D7ACD"/>
    <w:rsid w:val="006E07C7"/>
    <w:rsid w:val="006E1566"/>
    <w:rsid w:val="006E2F9A"/>
    <w:rsid w:val="006E5361"/>
    <w:rsid w:val="006E5E03"/>
    <w:rsid w:val="006E6033"/>
    <w:rsid w:val="006E6F73"/>
    <w:rsid w:val="006F011E"/>
    <w:rsid w:val="006F02D6"/>
    <w:rsid w:val="006F0448"/>
    <w:rsid w:val="006F15CC"/>
    <w:rsid w:val="006F247D"/>
    <w:rsid w:val="006F2631"/>
    <w:rsid w:val="006F29CC"/>
    <w:rsid w:val="006F2EE2"/>
    <w:rsid w:val="006F45FD"/>
    <w:rsid w:val="006F540C"/>
    <w:rsid w:val="006F675C"/>
    <w:rsid w:val="006F699E"/>
    <w:rsid w:val="006F6D37"/>
    <w:rsid w:val="00700426"/>
    <w:rsid w:val="00700FA9"/>
    <w:rsid w:val="007024A0"/>
    <w:rsid w:val="00702511"/>
    <w:rsid w:val="00703935"/>
    <w:rsid w:val="00703D20"/>
    <w:rsid w:val="00704A6D"/>
    <w:rsid w:val="00706DDA"/>
    <w:rsid w:val="0070756C"/>
    <w:rsid w:val="00711BE8"/>
    <w:rsid w:val="00711FA8"/>
    <w:rsid w:val="007135F0"/>
    <w:rsid w:val="00715696"/>
    <w:rsid w:val="00715BF2"/>
    <w:rsid w:val="00716B15"/>
    <w:rsid w:val="00720D11"/>
    <w:rsid w:val="00722B98"/>
    <w:rsid w:val="00723773"/>
    <w:rsid w:val="00725A7C"/>
    <w:rsid w:val="0072608F"/>
    <w:rsid w:val="00726608"/>
    <w:rsid w:val="007319D6"/>
    <w:rsid w:val="00733150"/>
    <w:rsid w:val="00735125"/>
    <w:rsid w:val="00735E25"/>
    <w:rsid w:val="0073631C"/>
    <w:rsid w:val="0073641E"/>
    <w:rsid w:val="00744782"/>
    <w:rsid w:val="007456E5"/>
    <w:rsid w:val="0074642A"/>
    <w:rsid w:val="0074730F"/>
    <w:rsid w:val="00747ECF"/>
    <w:rsid w:val="007528FC"/>
    <w:rsid w:val="0075344D"/>
    <w:rsid w:val="00753771"/>
    <w:rsid w:val="00753FA1"/>
    <w:rsid w:val="0076041C"/>
    <w:rsid w:val="00761DE0"/>
    <w:rsid w:val="00764E07"/>
    <w:rsid w:val="0076509B"/>
    <w:rsid w:val="0076562D"/>
    <w:rsid w:val="0077019C"/>
    <w:rsid w:val="00771654"/>
    <w:rsid w:val="0077326B"/>
    <w:rsid w:val="00780C93"/>
    <w:rsid w:val="00782B93"/>
    <w:rsid w:val="00784F40"/>
    <w:rsid w:val="00785491"/>
    <w:rsid w:val="00786C61"/>
    <w:rsid w:val="007917F1"/>
    <w:rsid w:val="00791EBE"/>
    <w:rsid w:val="0079271D"/>
    <w:rsid w:val="00793A2D"/>
    <w:rsid w:val="00794889"/>
    <w:rsid w:val="00794BE6"/>
    <w:rsid w:val="00795E72"/>
    <w:rsid w:val="00796729"/>
    <w:rsid w:val="007A0E05"/>
    <w:rsid w:val="007A1E3A"/>
    <w:rsid w:val="007A207F"/>
    <w:rsid w:val="007A239D"/>
    <w:rsid w:val="007A24A3"/>
    <w:rsid w:val="007A2A05"/>
    <w:rsid w:val="007A318D"/>
    <w:rsid w:val="007A3556"/>
    <w:rsid w:val="007A3A22"/>
    <w:rsid w:val="007A416F"/>
    <w:rsid w:val="007A4360"/>
    <w:rsid w:val="007A4DB9"/>
    <w:rsid w:val="007B0F7B"/>
    <w:rsid w:val="007B2CAD"/>
    <w:rsid w:val="007B3B23"/>
    <w:rsid w:val="007B401A"/>
    <w:rsid w:val="007B43EA"/>
    <w:rsid w:val="007B5346"/>
    <w:rsid w:val="007C26AD"/>
    <w:rsid w:val="007C272F"/>
    <w:rsid w:val="007C45C2"/>
    <w:rsid w:val="007C4D7F"/>
    <w:rsid w:val="007C6FED"/>
    <w:rsid w:val="007D1407"/>
    <w:rsid w:val="007D333E"/>
    <w:rsid w:val="007D3DA9"/>
    <w:rsid w:val="007D4249"/>
    <w:rsid w:val="007D5A93"/>
    <w:rsid w:val="007D7D19"/>
    <w:rsid w:val="007E09C0"/>
    <w:rsid w:val="007E0D04"/>
    <w:rsid w:val="007E3469"/>
    <w:rsid w:val="007E3EA8"/>
    <w:rsid w:val="007E51CE"/>
    <w:rsid w:val="007E680F"/>
    <w:rsid w:val="007E6DD8"/>
    <w:rsid w:val="007F0D08"/>
    <w:rsid w:val="007F3372"/>
    <w:rsid w:val="007F40BD"/>
    <w:rsid w:val="007F55B4"/>
    <w:rsid w:val="007F62F8"/>
    <w:rsid w:val="007F6693"/>
    <w:rsid w:val="0080088D"/>
    <w:rsid w:val="00802094"/>
    <w:rsid w:val="00804EB2"/>
    <w:rsid w:val="0080507A"/>
    <w:rsid w:val="00806316"/>
    <w:rsid w:val="00807591"/>
    <w:rsid w:val="00810AF9"/>
    <w:rsid w:val="008159E0"/>
    <w:rsid w:val="0081683A"/>
    <w:rsid w:val="008175AB"/>
    <w:rsid w:val="00820EFC"/>
    <w:rsid w:val="0082624F"/>
    <w:rsid w:val="0083120F"/>
    <w:rsid w:val="0083211D"/>
    <w:rsid w:val="0083431D"/>
    <w:rsid w:val="00834571"/>
    <w:rsid w:val="0083586D"/>
    <w:rsid w:val="008378D1"/>
    <w:rsid w:val="00840C9B"/>
    <w:rsid w:val="008429D2"/>
    <w:rsid w:val="00844423"/>
    <w:rsid w:val="008452CF"/>
    <w:rsid w:val="008453BA"/>
    <w:rsid w:val="00853301"/>
    <w:rsid w:val="00853485"/>
    <w:rsid w:val="00853AF6"/>
    <w:rsid w:val="00853B28"/>
    <w:rsid w:val="008558BD"/>
    <w:rsid w:val="00855C2E"/>
    <w:rsid w:val="00856692"/>
    <w:rsid w:val="008566C9"/>
    <w:rsid w:val="008604CD"/>
    <w:rsid w:val="00860B96"/>
    <w:rsid w:val="008610E0"/>
    <w:rsid w:val="00861A68"/>
    <w:rsid w:val="00864EBB"/>
    <w:rsid w:val="00867002"/>
    <w:rsid w:val="00870754"/>
    <w:rsid w:val="008709E5"/>
    <w:rsid w:val="00873D90"/>
    <w:rsid w:val="00874265"/>
    <w:rsid w:val="00874799"/>
    <w:rsid w:val="00874BDD"/>
    <w:rsid w:val="00875682"/>
    <w:rsid w:val="008779A6"/>
    <w:rsid w:val="00880D43"/>
    <w:rsid w:val="00883253"/>
    <w:rsid w:val="00884BDA"/>
    <w:rsid w:val="00884BF9"/>
    <w:rsid w:val="008858FB"/>
    <w:rsid w:val="00890288"/>
    <w:rsid w:val="00891E15"/>
    <w:rsid w:val="008949CC"/>
    <w:rsid w:val="00895023"/>
    <w:rsid w:val="00895242"/>
    <w:rsid w:val="00896B17"/>
    <w:rsid w:val="00897075"/>
    <w:rsid w:val="0089712F"/>
    <w:rsid w:val="008A0B9E"/>
    <w:rsid w:val="008A254B"/>
    <w:rsid w:val="008A27EC"/>
    <w:rsid w:val="008A4A73"/>
    <w:rsid w:val="008A6960"/>
    <w:rsid w:val="008A7CC7"/>
    <w:rsid w:val="008B09D8"/>
    <w:rsid w:val="008B0B70"/>
    <w:rsid w:val="008B1CA9"/>
    <w:rsid w:val="008B1EB3"/>
    <w:rsid w:val="008B3022"/>
    <w:rsid w:val="008B42F9"/>
    <w:rsid w:val="008B5596"/>
    <w:rsid w:val="008B58E8"/>
    <w:rsid w:val="008B6128"/>
    <w:rsid w:val="008B77A5"/>
    <w:rsid w:val="008C062C"/>
    <w:rsid w:val="008C0D9A"/>
    <w:rsid w:val="008C15B9"/>
    <w:rsid w:val="008C1A2E"/>
    <w:rsid w:val="008C1FFB"/>
    <w:rsid w:val="008C43C0"/>
    <w:rsid w:val="008C46E3"/>
    <w:rsid w:val="008C6983"/>
    <w:rsid w:val="008C7BF1"/>
    <w:rsid w:val="008D11BD"/>
    <w:rsid w:val="008D2412"/>
    <w:rsid w:val="008D3585"/>
    <w:rsid w:val="008D3885"/>
    <w:rsid w:val="008D687D"/>
    <w:rsid w:val="008E0169"/>
    <w:rsid w:val="008E0BA1"/>
    <w:rsid w:val="008E0BAA"/>
    <w:rsid w:val="008E305A"/>
    <w:rsid w:val="008E54E9"/>
    <w:rsid w:val="008E70CC"/>
    <w:rsid w:val="008E710F"/>
    <w:rsid w:val="008F0599"/>
    <w:rsid w:val="008F0963"/>
    <w:rsid w:val="008F15B6"/>
    <w:rsid w:val="008F1E33"/>
    <w:rsid w:val="008F2D13"/>
    <w:rsid w:val="008F5F0E"/>
    <w:rsid w:val="008F6739"/>
    <w:rsid w:val="00900BB1"/>
    <w:rsid w:val="009040D0"/>
    <w:rsid w:val="00904935"/>
    <w:rsid w:val="00905A17"/>
    <w:rsid w:val="00905DB5"/>
    <w:rsid w:val="009062C2"/>
    <w:rsid w:val="009063D4"/>
    <w:rsid w:val="0091350B"/>
    <w:rsid w:val="00913A7E"/>
    <w:rsid w:val="00915B8A"/>
    <w:rsid w:val="00916353"/>
    <w:rsid w:val="00920537"/>
    <w:rsid w:val="009205CD"/>
    <w:rsid w:val="00920AB4"/>
    <w:rsid w:val="00920FA7"/>
    <w:rsid w:val="0092175C"/>
    <w:rsid w:val="00924850"/>
    <w:rsid w:val="009266AD"/>
    <w:rsid w:val="009267EF"/>
    <w:rsid w:val="00926CC9"/>
    <w:rsid w:val="00927D4A"/>
    <w:rsid w:val="00930771"/>
    <w:rsid w:val="009317C4"/>
    <w:rsid w:val="009322CF"/>
    <w:rsid w:val="00932916"/>
    <w:rsid w:val="009330A0"/>
    <w:rsid w:val="009344C9"/>
    <w:rsid w:val="0093486F"/>
    <w:rsid w:val="00934E34"/>
    <w:rsid w:val="00943161"/>
    <w:rsid w:val="00945C5B"/>
    <w:rsid w:val="009467DC"/>
    <w:rsid w:val="00947470"/>
    <w:rsid w:val="009522EF"/>
    <w:rsid w:val="00953CD7"/>
    <w:rsid w:val="00954BE8"/>
    <w:rsid w:val="00954F22"/>
    <w:rsid w:val="0095691B"/>
    <w:rsid w:val="00957BF1"/>
    <w:rsid w:val="009600B7"/>
    <w:rsid w:val="00960112"/>
    <w:rsid w:val="00960AD3"/>
    <w:rsid w:val="009617ED"/>
    <w:rsid w:val="009619BC"/>
    <w:rsid w:val="009621D8"/>
    <w:rsid w:val="00962259"/>
    <w:rsid w:val="00963133"/>
    <w:rsid w:val="0096527E"/>
    <w:rsid w:val="00965A24"/>
    <w:rsid w:val="00974193"/>
    <w:rsid w:val="00974754"/>
    <w:rsid w:val="00977807"/>
    <w:rsid w:val="00984D6F"/>
    <w:rsid w:val="00985A61"/>
    <w:rsid w:val="009872F2"/>
    <w:rsid w:val="00990E66"/>
    <w:rsid w:val="00991B6D"/>
    <w:rsid w:val="009921C4"/>
    <w:rsid w:val="0099259D"/>
    <w:rsid w:val="009943D9"/>
    <w:rsid w:val="00994BA3"/>
    <w:rsid w:val="00997B32"/>
    <w:rsid w:val="009A0B13"/>
    <w:rsid w:val="009A0F3A"/>
    <w:rsid w:val="009A115F"/>
    <w:rsid w:val="009A147D"/>
    <w:rsid w:val="009A6ACC"/>
    <w:rsid w:val="009B1DA5"/>
    <w:rsid w:val="009B58D9"/>
    <w:rsid w:val="009C0DAF"/>
    <w:rsid w:val="009C17AA"/>
    <w:rsid w:val="009C2649"/>
    <w:rsid w:val="009C2957"/>
    <w:rsid w:val="009C3C63"/>
    <w:rsid w:val="009C4B8E"/>
    <w:rsid w:val="009D0092"/>
    <w:rsid w:val="009D3480"/>
    <w:rsid w:val="009D3E30"/>
    <w:rsid w:val="009D478F"/>
    <w:rsid w:val="009D48E2"/>
    <w:rsid w:val="009D4B25"/>
    <w:rsid w:val="009D5519"/>
    <w:rsid w:val="009D57BF"/>
    <w:rsid w:val="009D6418"/>
    <w:rsid w:val="009D6458"/>
    <w:rsid w:val="009E02A6"/>
    <w:rsid w:val="009E2082"/>
    <w:rsid w:val="009E225B"/>
    <w:rsid w:val="009E2811"/>
    <w:rsid w:val="009E38FA"/>
    <w:rsid w:val="009E50F6"/>
    <w:rsid w:val="009E5ED3"/>
    <w:rsid w:val="009F09AC"/>
    <w:rsid w:val="009F5B4F"/>
    <w:rsid w:val="009F6FBC"/>
    <w:rsid w:val="00A00EE9"/>
    <w:rsid w:val="00A02CD2"/>
    <w:rsid w:val="00A0413D"/>
    <w:rsid w:val="00A05979"/>
    <w:rsid w:val="00A07A8B"/>
    <w:rsid w:val="00A112AD"/>
    <w:rsid w:val="00A12334"/>
    <w:rsid w:val="00A15828"/>
    <w:rsid w:val="00A15B87"/>
    <w:rsid w:val="00A15DA8"/>
    <w:rsid w:val="00A22605"/>
    <w:rsid w:val="00A232B5"/>
    <w:rsid w:val="00A234EE"/>
    <w:rsid w:val="00A24E10"/>
    <w:rsid w:val="00A2606E"/>
    <w:rsid w:val="00A27720"/>
    <w:rsid w:val="00A279A8"/>
    <w:rsid w:val="00A3210F"/>
    <w:rsid w:val="00A35C40"/>
    <w:rsid w:val="00A36820"/>
    <w:rsid w:val="00A37182"/>
    <w:rsid w:val="00A37EB8"/>
    <w:rsid w:val="00A41046"/>
    <w:rsid w:val="00A41C5D"/>
    <w:rsid w:val="00A44791"/>
    <w:rsid w:val="00A44CB9"/>
    <w:rsid w:val="00A458D6"/>
    <w:rsid w:val="00A45F6C"/>
    <w:rsid w:val="00A467D0"/>
    <w:rsid w:val="00A47A8F"/>
    <w:rsid w:val="00A53F35"/>
    <w:rsid w:val="00A5434B"/>
    <w:rsid w:val="00A5516B"/>
    <w:rsid w:val="00A560DA"/>
    <w:rsid w:val="00A62B9F"/>
    <w:rsid w:val="00A64FF8"/>
    <w:rsid w:val="00A65ACE"/>
    <w:rsid w:val="00A674FA"/>
    <w:rsid w:val="00A7360B"/>
    <w:rsid w:val="00A7396E"/>
    <w:rsid w:val="00A74897"/>
    <w:rsid w:val="00A80DE8"/>
    <w:rsid w:val="00A811FB"/>
    <w:rsid w:val="00A817B6"/>
    <w:rsid w:val="00A87E99"/>
    <w:rsid w:val="00A91488"/>
    <w:rsid w:val="00A92351"/>
    <w:rsid w:val="00A94E9F"/>
    <w:rsid w:val="00A96EAB"/>
    <w:rsid w:val="00AA03A7"/>
    <w:rsid w:val="00AA03D4"/>
    <w:rsid w:val="00AA2040"/>
    <w:rsid w:val="00AA3CA7"/>
    <w:rsid w:val="00AA42DD"/>
    <w:rsid w:val="00AA4893"/>
    <w:rsid w:val="00AA4BFF"/>
    <w:rsid w:val="00AA4DE0"/>
    <w:rsid w:val="00AB0088"/>
    <w:rsid w:val="00AB0363"/>
    <w:rsid w:val="00AB231E"/>
    <w:rsid w:val="00AB23E2"/>
    <w:rsid w:val="00AB467F"/>
    <w:rsid w:val="00AB634B"/>
    <w:rsid w:val="00AB67DD"/>
    <w:rsid w:val="00AB754A"/>
    <w:rsid w:val="00AC1413"/>
    <w:rsid w:val="00AC2020"/>
    <w:rsid w:val="00AC212A"/>
    <w:rsid w:val="00AC2B59"/>
    <w:rsid w:val="00AC419E"/>
    <w:rsid w:val="00AC538F"/>
    <w:rsid w:val="00AC5FE7"/>
    <w:rsid w:val="00AC7147"/>
    <w:rsid w:val="00AD411A"/>
    <w:rsid w:val="00AD465C"/>
    <w:rsid w:val="00AD683A"/>
    <w:rsid w:val="00AE09F1"/>
    <w:rsid w:val="00AE0E79"/>
    <w:rsid w:val="00AE497D"/>
    <w:rsid w:val="00AE4FB4"/>
    <w:rsid w:val="00AE62B4"/>
    <w:rsid w:val="00AE6E41"/>
    <w:rsid w:val="00AF10C7"/>
    <w:rsid w:val="00AF123F"/>
    <w:rsid w:val="00AF27BB"/>
    <w:rsid w:val="00AF2CF4"/>
    <w:rsid w:val="00AF349C"/>
    <w:rsid w:val="00AF4A0F"/>
    <w:rsid w:val="00AF4C15"/>
    <w:rsid w:val="00AF7FAE"/>
    <w:rsid w:val="00B017E5"/>
    <w:rsid w:val="00B01B8B"/>
    <w:rsid w:val="00B05A35"/>
    <w:rsid w:val="00B075BF"/>
    <w:rsid w:val="00B07D12"/>
    <w:rsid w:val="00B105C5"/>
    <w:rsid w:val="00B11B8D"/>
    <w:rsid w:val="00B15D8E"/>
    <w:rsid w:val="00B175D9"/>
    <w:rsid w:val="00B2236A"/>
    <w:rsid w:val="00B229AA"/>
    <w:rsid w:val="00B229F1"/>
    <w:rsid w:val="00B2503C"/>
    <w:rsid w:val="00B257C2"/>
    <w:rsid w:val="00B25839"/>
    <w:rsid w:val="00B3022A"/>
    <w:rsid w:val="00B31CB0"/>
    <w:rsid w:val="00B324BC"/>
    <w:rsid w:val="00B3264D"/>
    <w:rsid w:val="00B37438"/>
    <w:rsid w:val="00B402A8"/>
    <w:rsid w:val="00B40D00"/>
    <w:rsid w:val="00B4326A"/>
    <w:rsid w:val="00B43D45"/>
    <w:rsid w:val="00B448FE"/>
    <w:rsid w:val="00B4665A"/>
    <w:rsid w:val="00B46FBC"/>
    <w:rsid w:val="00B50574"/>
    <w:rsid w:val="00B54853"/>
    <w:rsid w:val="00B55897"/>
    <w:rsid w:val="00B575DD"/>
    <w:rsid w:val="00B57DAB"/>
    <w:rsid w:val="00B612BF"/>
    <w:rsid w:val="00B612FA"/>
    <w:rsid w:val="00B6213A"/>
    <w:rsid w:val="00B63A47"/>
    <w:rsid w:val="00B63F7B"/>
    <w:rsid w:val="00B719A6"/>
    <w:rsid w:val="00B71AA2"/>
    <w:rsid w:val="00B71BBB"/>
    <w:rsid w:val="00B728BB"/>
    <w:rsid w:val="00B72C0D"/>
    <w:rsid w:val="00B72F14"/>
    <w:rsid w:val="00B740B1"/>
    <w:rsid w:val="00B74122"/>
    <w:rsid w:val="00B746EC"/>
    <w:rsid w:val="00B804E2"/>
    <w:rsid w:val="00B816D4"/>
    <w:rsid w:val="00B82901"/>
    <w:rsid w:val="00B832B2"/>
    <w:rsid w:val="00B85CB0"/>
    <w:rsid w:val="00B86778"/>
    <w:rsid w:val="00B86BE3"/>
    <w:rsid w:val="00B90629"/>
    <w:rsid w:val="00B90B42"/>
    <w:rsid w:val="00B90F52"/>
    <w:rsid w:val="00B95D21"/>
    <w:rsid w:val="00B96CA7"/>
    <w:rsid w:val="00B971EB"/>
    <w:rsid w:val="00BA035A"/>
    <w:rsid w:val="00BA2D82"/>
    <w:rsid w:val="00BA442F"/>
    <w:rsid w:val="00BA736B"/>
    <w:rsid w:val="00BB0FAD"/>
    <w:rsid w:val="00BB2460"/>
    <w:rsid w:val="00BB2AC5"/>
    <w:rsid w:val="00BB4A2B"/>
    <w:rsid w:val="00BB4C7F"/>
    <w:rsid w:val="00BB511F"/>
    <w:rsid w:val="00BB5A95"/>
    <w:rsid w:val="00BB7231"/>
    <w:rsid w:val="00BC115C"/>
    <w:rsid w:val="00BC1FFA"/>
    <w:rsid w:val="00BC4EE9"/>
    <w:rsid w:val="00BC5EB9"/>
    <w:rsid w:val="00BC6A45"/>
    <w:rsid w:val="00BC6F5B"/>
    <w:rsid w:val="00BC6FA3"/>
    <w:rsid w:val="00BC75B4"/>
    <w:rsid w:val="00BD04BD"/>
    <w:rsid w:val="00BD0C12"/>
    <w:rsid w:val="00BD19D1"/>
    <w:rsid w:val="00BD4555"/>
    <w:rsid w:val="00BD7173"/>
    <w:rsid w:val="00BD7C0A"/>
    <w:rsid w:val="00BE0124"/>
    <w:rsid w:val="00BE1DC7"/>
    <w:rsid w:val="00BE44C5"/>
    <w:rsid w:val="00BE5D0D"/>
    <w:rsid w:val="00BE5D57"/>
    <w:rsid w:val="00BF28D2"/>
    <w:rsid w:val="00BF3C08"/>
    <w:rsid w:val="00BF4469"/>
    <w:rsid w:val="00BF4884"/>
    <w:rsid w:val="00BF5417"/>
    <w:rsid w:val="00C0729E"/>
    <w:rsid w:val="00C07B49"/>
    <w:rsid w:val="00C11DD9"/>
    <w:rsid w:val="00C14855"/>
    <w:rsid w:val="00C15639"/>
    <w:rsid w:val="00C165B5"/>
    <w:rsid w:val="00C212B9"/>
    <w:rsid w:val="00C26F09"/>
    <w:rsid w:val="00C2770F"/>
    <w:rsid w:val="00C27F4C"/>
    <w:rsid w:val="00C30C01"/>
    <w:rsid w:val="00C31E4A"/>
    <w:rsid w:val="00C35B02"/>
    <w:rsid w:val="00C367DA"/>
    <w:rsid w:val="00C37983"/>
    <w:rsid w:val="00C4277A"/>
    <w:rsid w:val="00C42AB5"/>
    <w:rsid w:val="00C42BD7"/>
    <w:rsid w:val="00C44B68"/>
    <w:rsid w:val="00C45A51"/>
    <w:rsid w:val="00C46834"/>
    <w:rsid w:val="00C47D95"/>
    <w:rsid w:val="00C51ED9"/>
    <w:rsid w:val="00C51FBF"/>
    <w:rsid w:val="00C5215C"/>
    <w:rsid w:val="00C547B9"/>
    <w:rsid w:val="00C54DF2"/>
    <w:rsid w:val="00C562EC"/>
    <w:rsid w:val="00C56438"/>
    <w:rsid w:val="00C56AD4"/>
    <w:rsid w:val="00C60041"/>
    <w:rsid w:val="00C60CDD"/>
    <w:rsid w:val="00C61BDE"/>
    <w:rsid w:val="00C63505"/>
    <w:rsid w:val="00C64B8E"/>
    <w:rsid w:val="00C64CF8"/>
    <w:rsid w:val="00C64DB8"/>
    <w:rsid w:val="00C66400"/>
    <w:rsid w:val="00C7052D"/>
    <w:rsid w:val="00C729F8"/>
    <w:rsid w:val="00C73494"/>
    <w:rsid w:val="00C75083"/>
    <w:rsid w:val="00C75142"/>
    <w:rsid w:val="00C75B98"/>
    <w:rsid w:val="00C76819"/>
    <w:rsid w:val="00C77F54"/>
    <w:rsid w:val="00C826AA"/>
    <w:rsid w:val="00C8348F"/>
    <w:rsid w:val="00C84950"/>
    <w:rsid w:val="00C8740C"/>
    <w:rsid w:val="00C87DEE"/>
    <w:rsid w:val="00C92F5F"/>
    <w:rsid w:val="00CA2305"/>
    <w:rsid w:val="00CA5561"/>
    <w:rsid w:val="00CA5BCC"/>
    <w:rsid w:val="00CB01AD"/>
    <w:rsid w:val="00CB1582"/>
    <w:rsid w:val="00CB1723"/>
    <w:rsid w:val="00CB2D5C"/>
    <w:rsid w:val="00CB3BA6"/>
    <w:rsid w:val="00CB3F3A"/>
    <w:rsid w:val="00CB48FC"/>
    <w:rsid w:val="00CB49EF"/>
    <w:rsid w:val="00CB517A"/>
    <w:rsid w:val="00CC1F29"/>
    <w:rsid w:val="00CC20A9"/>
    <w:rsid w:val="00CC3CA9"/>
    <w:rsid w:val="00CC408B"/>
    <w:rsid w:val="00CC5642"/>
    <w:rsid w:val="00CC65FD"/>
    <w:rsid w:val="00CC6F5E"/>
    <w:rsid w:val="00CE0504"/>
    <w:rsid w:val="00CE0CE2"/>
    <w:rsid w:val="00CE1034"/>
    <w:rsid w:val="00CE1438"/>
    <w:rsid w:val="00CE242A"/>
    <w:rsid w:val="00CE2BD4"/>
    <w:rsid w:val="00CE2CEF"/>
    <w:rsid w:val="00CE56CB"/>
    <w:rsid w:val="00CF07F3"/>
    <w:rsid w:val="00CF1DD6"/>
    <w:rsid w:val="00CF2025"/>
    <w:rsid w:val="00CF3DDB"/>
    <w:rsid w:val="00CF40FC"/>
    <w:rsid w:val="00CF4187"/>
    <w:rsid w:val="00CF46F4"/>
    <w:rsid w:val="00CF64C9"/>
    <w:rsid w:val="00CF6B4B"/>
    <w:rsid w:val="00D0017C"/>
    <w:rsid w:val="00D0077F"/>
    <w:rsid w:val="00D02BBE"/>
    <w:rsid w:val="00D05EE5"/>
    <w:rsid w:val="00D07053"/>
    <w:rsid w:val="00D102E8"/>
    <w:rsid w:val="00D10496"/>
    <w:rsid w:val="00D10C04"/>
    <w:rsid w:val="00D10FF7"/>
    <w:rsid w:val="00D1319F"/>
    <w:rsid w:val="00D13EE0"/>
    <w:rsid w:val="00D17771"/>
    <w:rsid w:val="00D2223C"/>
    <w:rsid w:val="00D2224F"/>
    <w:rsid w:val="00D23831"/>
    <w:rsid w:val="00D25690"/>
    <w:rsid w:val="00D26952"/>
    <w:rsid w:val="00D30457"/>
    <w:rsid w:val="00D308C5"/>
    <w:rsid w:val="00D31089"/>
    <w:rsid w:val="00D3257A"/>
    <w:rsid w:val="00D3292C"/>
    <w:rsid w:val="00D36036"/>
    <w:rsid w:val="00D37A68"/>
    <w:rsid w:val="00D40C70"/>
    <w:rsid w:val="00D44C1D"/>
    <w:rsid w:val="00D478A1"/>
    <w:rsid w:val="00D5092B"/>
    <w:rsid w:val="00D518B2"/>
    <w:rsid w:val="00D5258F"/>
    <w:rsid w:val="00D53E92"/>
    <w:rsid w:val="00D54BF1"/>
    <w:rsid w:val="00D55BDB"/>
    <w:rsid w:val="00D55C78"/>
    <w:rsid w:val="00D624C4"/>
    <w:rsid w:val="00D6391B"/>
    <w:rsid w:val="00D71AA2"/>
    <w:rsid w:val="00D71F50"/>
    <w:rsid w:val="00D7442A"/>
    <w:rsid w:val="00D7468D"/>
    <w:rsid w:val="00D75C8C"/>
    <w:rsid w:val="00D81767"/>
    <w:rsid w:val="00D835A3"/>
    <w:rsid w:val="00D85727"/>
    <w:rsid w:val="00D859A1"/>
    <w:rsid w:val="00D918A4"/>
    <w:rsid w:val="00D93174"/>
    <w:rsid w:val="00D969D2"/>
    <w:rsid w:val="00D97322"/>
    <w:rsid w:val="00DA41DB"/>
    <w:rsid w:val="00DA4202"/>
    <w:rsid w:val="00DA53D1"/>
    <w:rsid w:val="00DA632F"/>
    <w:rsid w:val="00DA6449"/>
    <w:rsid w:val="00DB0B56"/>
    <w:rsid w:val="00DB29F8"/>
    <w:rsid w:val="00DB3271"/>
    <w:rsid w:val="00DB3A77"/>
    <w:rsid w:val="00DB3E56"/>
    <w:rsid w:val="00DB58C6"/>
    <w:rsid w:val="00DB67F7"/>
    <w:rsid w:val="00DB6D1F"/>
    <w:rsid w:val="00DB7521"/>
    <w:rsid w:val="00DC0511"/>
    <w:rsid w:val="00DC2161"/>
    <w:rsid w:val="00DC36C2"/>
    <w:rsid w:val="00DC6A2D"/>
    <w:rsid w:val="00DD2BB2"/>
    <w:rsid w:val="00DD5B36"/>
    <w:rsid w:val="00DE37C9"/>
    <w:rsid w:val="00DE45F4"/>
    <w:rsid w:val="00DE4C06"/>
    <w:rsid w:val="00DF020F"/>
    <w:rsid w:val="00DF1EDA"/>
    <w:rsid w:val="00DF2715"/>
    <w:rsid w:val="00DF397C"/>
    <w:rsid w:val="00DF5722"/>
    <w:rsid w:val="00E01DC0"/>
    <w:rsid w:val="00E033AD"/>
    <w:rsid w:val="00E03E82"/>
    <w:rsid w:val="00E05D80"/>
    <w:rsid w:val="00E113EA"/>
    <w:rsid w:val="00E11CC8"/>
    <w:rsid w:val="00E1353C"/>
    <w:rsid w:val="00E13A23"/>
    <w:rsid w:val="00E1483C"/>
    <w:rsid w:val="00E1557E"/>
    <w:rsid w:val="00E1686B"/>
    <w:rsid w:val="00E1745F"/>
    <w:rsid w:val="00E17766"/>
    <w:rsid w:val="00E17A60"/>
    <w:rsid w:val="00E2100E"/>
    <w:rsid w:val="00E21456"/>
    <w:rsid w:val="00E2201F"/>
    <w:rsid w:val="00E230CC"/>
    <w:rsid w:val="00E23E27"/>
    <w:rsid w:val="00E24C4F"/>
    <w:rsid w:val="00E25BC2"/>
    <w:rsid w:val="00E3096D"/>
    <w:rsid w:val="00E3162B"/>
    <w:rsid w:val="00E32933"/>
    <w:rsid w:val="00E34D3D"/>
    <w:rsid w:val="00E3520B"/>
    <w:rsid w:val="00E404AA"/>
    <w:rsid w:val="00E414CF"/>
    <w:rsid w:val="00E42519"/>
    <w:rsid w:val="00E42862"/>
    <w:rsid w:val="00E45BB1"/>
    <w:rsid w:val="00E45F04"/>
    <w:rsid w:val="00E45F40"/>
    <w:rsid w:val="00E47DFB"/>
    <w:rsid w:val="00E52B9A"/>
    <w:rsid w:val="00E53524"/>
    <w:rsid w:val="00E53711"/>
    <w:rsid w:val="00E563A3"/>
    <w:rsid w:val="00E64441"/>
    <w:rsid w:val="00E65A07"/>
    <w:rsid w:val="00E65B6D"/>
    <w:rsid w:val="00E66D7C"/>
    <w:rsid w:val="00E715A5"/>
    <w:rsid w:val="00E72496"/>
    <w:rsid w:val="00E7506E"/>
    <w:rsid w:val="00E758E3"/>
    <w:rsid w:val="00E76BD8"/>
    <w:rsid w:val="00E77228"/>
    <w:rsid w:val="00E7799E"/>
    <w:rsid w:val="00E8125A"/>
    <w:rsid w:val="00E830E0"/>
    <w:rsid w:val="00E839D3"/>
    <w:rsid w:val="00E83F82"/>
    <w:rsid w:val="00E85B8D"/>
    <w:rsid w:val="00E91227"/>
    <w:rsid w:val="00E925C8"/>
    <w:rsid w:val="00E929D7"/>
    <w:rsid w:val="00E94445"/>
    <w:rsid w:val="00E968F4"/>
    <w:rsid w:val="00E96B41"/>
    <w:rsid w:val="00E96EFC"/>
    <w:rsid w:val="00E97060"/>
    <w:rsid w:val="00EA1EB6"/>
    <w:rsid w:val="00EA333F"/>
    <w:rsid w:val="00EA47AC"/>
    <w:rsid w:val="00EA507E"/>
    <w:rsid w:val="00EA596A"/>
    <w:rsid w:val="00EA6B18"/>
    <w:rsid w:val="00EA74E2"/>
    <w:rsid w:val="00EA7D63"/>
    <w:rsid w:val="00EB0E9B"/>
    <w:rsid w:val="00EB22BF"/>
    <w:rsid w:val="00EB2C97"/>
    <w:rsid w:val="00EB4F37"/>
    <w:rsid w:val="00EB7011"/>
    <w:rsid w:val="00EB775A"/>
    <w:rsid w:val="00EC04CB"/>
    <w:rsid w:val="00EC0A2E"/>
    <w:rsid w:val="00EC3B21"/>
    <w:rsid w:val="00EC404A"/>
    <w:rsid w:val="00EC4805"/>
    <w:rsid w:val="00EC57A4"/>
    <w:rsid w:val="00EC583D"/>
    <w:rsid w:val="00EC7FCF"/>
    <w:rsid w:val="00ED21AF"/>
    <w:rsid w:val="00ED42B3"/>
    <w:rsid w:val="00ED4ECD"/>
    <w:rsid w:val="00ED6475"/>
    <w:rsid w:val="00ED70C0"/>
    <w:rsid w:val="00ED7E72"/>
    <w:rsid w:val="00EE29A3"/>
    <w:rsid w:val="00EE643B"/>
    <w:rsid w:val="00EE6A53"/>
    <w:rsid w:val="00EE7CC3"/>
    <w:rsid w:val="00EF0FE3"/>
    <w:rsid w:val="00EF1A64"/>
    <w:rsid w:val="00EF2EC4"/>
    <w:rsid w:val="00EF49A1"/>
    <w:rsid w:val="00EF519A"/>
    <w:rsid w:val="00EF6448"/>
    <w:rsid w:val="00EF68DC"/>
    <w:rsid w:val="00EF798A"/>
    <w:rsid w:val="00F026AA"/>
    <w:rsid w:val="00F03194"/>
    <w:rsid w:val="00F049F4"/>
    <w:rsid w:val="00F06CF4"/>
    <w:rsid w:val="00F07109"/>
    <w:rsid w:val="00F07223"/>
    <w:rsid w:val="00F14584"/>
    <w:rsid w:val="00F14683"/>
    <w:rsid w:val="00F20D67"/>
    <w:rsid w:val="00F21B93"/>
    <w:rsid w:val="00F21FE9"/>
    <w:rsid w:val="00F25BD9"/>
    <w:rsid w:val="00F26942"/>
    <w:rsid w:val="00F347A4"/>
    <w:rsid w:val="00F34E60"/>
    <w:rsid w:val="00F36B2C"/>
    <w:rsid w:val="00F44CCA"/>
    <w:rsid w:val="00F47A32"/>
    <w:rsid w:val="00F5013D"/>
    <w:rsid w:val="00F50242"/>
    <w:rsid w:val="00F541DB"/>
    <w:rsid w:val="00F5496D"/>
    <w:rsid w:val="00F55819"/>
    <w:rsid w:val="00F6103D"/>
    <w:rsid w:val="00F62124"/>
    <w:rsid w:val="00F62BE5"/>
    <w:rsid w:val="00F6501A"/>
    <w:rsid w:val="00F6699C"/>
    <w:rsid w:val="00F66C1A"/>
    <w:rsid w:val="00F67255"/>
    <w:rsid w:val="00F67A34"/>
    <w:rsid w:val="00F7103E"/>
    <w:rsid w:val="00F71361"/>
    <w:rsid w:val="00F72451"/>
    <w:rsid w:val="00F72C6D"/>
    <w:rsid w:val="00F73576"/>
    <w:rsid w:val="00F76C5D"/>
    <w:rsid w:val="00F76D22"/>
    <w:rsid w:val="00F772C3"/>
    <w:rsid w:val="00F812A2"/>
    <w:rsid w:val="00F8158B"/>
    <w:rsid w:val="00F82220"/>
    <w:rsid w:val="00F82321"/>
    <w:rsid w:val="00F82BDF"/>
    <w:rsid w:val="00F83F6C"/>
    <w:rsid w:val="00F84BB7"/>
    <w:rsid w:val="00F854D7"/>
    <w:rsid w:val="00F87DEE"/>
    <w:rsid w:val="00F90758"/>
    <w:rsid w:val="00F909C6"/>
    <w:rsid w:val="00F90E9D"/>
    <w:rsid w:val="00F943A1"/>
    <w:rsid w:val="00F9563E"/>
    <w:rsid w:val="00F9565B"/>
    <w:rsid w:val="00F95890"/>
    <w:rsid w:val="00F970E0"/>
    <w:rsid w:val="00F976F1"/>
    <w:rsid w:val="00FA1CF3"/>
    <w:rsid w:val="00FA3B2B"/>
    <w:rsid w:val="00FA4ABC"/>
    <w:rsid w:val="00FA6E83"/>
    <w:rsid w:val="00FA7B67"/>
    <w:rsid w:val="00FA7DEB"/>
    <w:rsid w:val="00FB02A1"/>
    <w:rsid w:val="00FB0A1C"/>
    <w:rsid w:val="00FB0EA5"/>
    <w:rsid w:val="00FB150C"/>
    <w:rsid w:val="00FB468E"/>
    <w:rsid w:val="00FB5701"/>
    <w:rsid w:val="00FC0703"/>
    <w:rsid w:val="00FC2072"/>
    <w:rsid w:val="00FC4408"/>
    <w:rsid w:val="00FC514A"/>
    <w:rsid w:val="00FC5C40"/>
    <w:rsid w:val="00FC779E"/>
    <w:rsid w:val="00FD1251"/>
    <w:rsid w:val="00FD41B1"/>
    <w:rsid w:val="00FD52DE"/>
    <w:rsid w:val="00FD55BD"/>
    <w:rsid w:val="00FE0257"/>
    <w:rsid w:val="00FE0867"/>
    <w:rsid w:val="00FE280B"/>
    <w:rsid w:val="00FE3153"/>
    <w:rsid w:val="00FE3454"/>
    <w:rsid w:val="00FE3E15"/>
    <w:rsid w:val="00FE62F7"/>
    <w:rsid w:val="00FE6861"/>
    <w:rsid w:val="00FE747E"/>
    <w:rsid w:val="00FF017C"/>
    <w:rsid w:val="00FF0F2E"/>
    <w:rsid w:val="00FF17F2"/>
    <w:rsid w:val="00FF27B6"/>
    <w:rsid w:val="00FF295A"/>
    <w:rsid w:val="00FF4702"/>
    <w:rsid w:val="00FF5F4A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E6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F83"/>
    <w:pPr>
      <w:spacing w:line="360" w:lineRule="auto"/>
    </w:pPr>
    <w:rPr>
      <w:rFonts w:ascii="Arial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C01"/>
    <w:pPr>
      <w:keepNext/>
      <w:keepLines/>
      <w:spacing w:before="240" w:after="0" w:line="480" w:lineRule="auto"/>
      <w:outlineLvl w:val="0"/>
    </w:pPr>
    <w:rPr>
      <w:rFonts w:eastAsiaTheme="majorEastAsia" w:cstheme="minorHAns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C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C01"/>
    <w:rPr>
      <w:rFonts w:ascii="Arial" w:eastAsiaTheme="majorEastAsia" w:hAnsi="Arial" w:cstheme="minorHAnsi"/>
      <w:b/>
      <w:bCs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55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C2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55C2E"/>
    <w:rPr>
      <w:rFonts w:ascii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55C2E"/>
    <w:rPr>
      <w:color w:val="0563C1" w:themeColor="hyperlink"/>
      <w:u w:val="single"/>
    </w:rPr>
  </w:style>
  <w:style w:type="paragraph" w:customStyle="1" w:styleId="TableHeader">
    <w:name w:val="TableHeader"/>
    <w:basedOn w:val="Normal"/>
    <w:rsid w:val="00855C2E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customStyle="1" w:styleId="TableSubHead">
    <w:name w:val="TableSubHead"/>
    <w:basedOn w:val="TableHeader"/>
    <w:rsid w:val="00855C2E"/>
  </w:style>
  <w:style w:type="table" w:styleId="GridTable4-Accent3">
    <w:name w:val="Grid Table 4 Accent 3"/>
    <w:basedOn w:val="TableNormal"/>
    <w:uiPriority w:val="49"/>
    <w:rsid w:val="00855C2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55C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3">
    <w:name w:val="Plain Table 3"/>
    <w:basedOn w:val="TableNormal"/>
    <w:uiPriority w:val="43"/>
    <w:rsid w:val="00855C2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F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3E2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3E2"/>
    <w:rPr>
      <w:rFonts w:ascii="Arial" w:hAnsi="Arial" w:cs="Arial"/>
      <w:kern w:val="0"/>
      <w:sz w:val="20"/>
      <w:szCs w:val="2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70C75"/>
    <w:pPr>
      <w:spacing w:line="259" w:lineRule="auto"/>
      <w:outlineLvl w:val="9"/>
    </w:pPr>
    <w:rPr>
      <w:rFonts w:asciiTheme="majorHAnsi" w:hAnsiTheme="majorHAnsi" w:cstheme="majorBidi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6477B"/>
    <w:pPr>
      <w:tabs>
        <w:tab w:val="right" w:leader="dot" w:pos="9016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F943A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Revision">
    <w:name w:val="Revision"/>
    <w:hidden/>
    <w:uiPriority w:val="99"/>
    <w:semiHidden/>
    <w:rsid w:val="007A3556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DB"/>
    <w:rPr>
      <w:rFonts w:ascii="Arial" w:hAnsi="Arial" w:cs="Arial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9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F2C5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one">
    <w:name w:val="None"/>
    <w:rsid w:val="001D131C"/>
  </w:style>
  <w:style w:type="table" w:styleId="PlainTable2">
    <w:name w:val="Plain Table 2"/>
    <w:basedOn w:val="TableNormal"/>
    <w:uiPriority w:val="42"/>
    <w:rsid w:val="00BA73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BA73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3712</Words>
  <Characters>21160</Characters>
  <Application>Microsoft Office Word</Application>
  <DocSecurity>0</DocSecurity>
  <Lines>176</Lines>
  <Paragraphs>49</Paragraphs>
  <ScaleCrop>false</ScaleCrop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2025-02-21T12:08:00Z</dcterms:created>
  <dcterms:modified xsi:type="dcterms:W3CDTF">2025-02-21T12:09:00Z</dcterms:modified>
</cp:coreProperties>
</file>