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81" w:rsidRPr="00F31201" w:rsidRDefault="00C37F81" w:rsidP="00C37F81">
      <w:pPr>
        <w:spacing w:line="360" w:lineRule="auto"/>
        <w:rPr>
          <w:rFonts w:asciiTheme="majorHAnsi" w:hAnsiTheme="majorHAnsi" w:cstheme="majorHAnsi"/>
          <w:b/>
          <w:bCs/>
          <w:lang w:val="en-GB"/>
        </w:rPr>
      </w:pPr>
      <w:bookmarkStart w:id="0" w:name="_GoBack"/>
      <w:bookmarkEnd w:id="0"/>
      <w:r w:rsidRPr="00F31201">
        <w:rPr>
          <w:rFonts w:asciiTheme="majorHAnsi" w:hAnsiTheme="majorHAnsi" w:cstheme="majorHAnsi"/>
          <w:b/>
          <w:bCs/>
          <w:lang w:val="en-GB"/>
        </w:rPr>
        <w:t xml:space="preserve">For the Online supplement: </w:t>
      </w:r>
    </w:p>
    <w:p w:rsidR="00C37F81" w:rsidRPr="008A5952" w:rsidRDefault="00C37F81" w:rsidP="00C37F81">
      <w:pPr>
        <w:pStyle w:val="Heading1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CIRSE Member Survey on Advanced Therapies for Pulmonary Embolism</w:t>
      </w:r>
      <w:r>
        <w:rPr>
          <w:rFonts w:asciiTheme="majorHAnsi" w:eastAsia="Times New Roman" w:hAnsiTheme="majorHAnsi" w:cstheme="majorHAnsi"/>
          <w:sz w:val="16"/>
          <w:szCs w:val="16"/>
        </w:rPr>
        <w:t xml:space="preserve"> – List of questions  </w:t>
      </w:r>
    </w:p>
    <w:p w:rsidR="00C37F81" w:rsidRDefault="00C37F81" w:rsidP="00C37F81">
      <w:pPr>
        <w:pStyle w:val="Heading2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1) Where is your centre located?</w:t>
      </w:r>
    </w:p>
    <w:p w:rsidR="00C37F81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[C</w:t>
      </w:r>
      <w:r w:rsidRPr="008A5952">
        <w:rPr>
          <w:rFonts w:asciiTheme="majorHAnsi" w:hAnsiTheme="majorHAnsi" w:cstheme="majorHAnsi"/>
          <w:sz w:val="16"/>
          <w:szCs w:val="16"/>
        </w:rPr>
        <w:t>ountry dropdown</w:t>
      </w:r>
      <w:r>
        <w:rPr>
          <w:rFonts w:asciiTheme="majorHAnsi" w:hAnsiTheme="majorHAnsi" w:cstheme="majorHAnsi"/>
          <w:sz w:val="16"/>
          <w:szCs w:val="16"/>
        </w:rPr>
        <w:t>]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2) What type of centre do you work in?</w:t>
      </w:r>
      <w:r>
        <w:rPr>
          <w:rFonts w:asciiTheme="majorHAnsi" w:eastAsia="Times New Roman" w:hAnsiTheme="majorHAnsi" w:cstheme="majorHAnsi"/>
          <w:sz w:val="16"/>
          <w:szCs w:val="16"/>
        </w:rPr>
        <w:t xml:space="preserve"> 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General/public hospital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Teaching/University hospital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Private hospital/clinic, foundation, etc.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Other (please specify):: _________________________________________________</w:t>
      </w:r>
    </w:p>
    <w:p w:rsidR="00C37F81" w:rsidRPr="00F31201" w:rsidRDefault="00C37F81" w:rsidP="00C37F81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sz w:val="16"/>
          <w:szCs w:val="16"/>
          <w:lang w:val="en-GB"/>
        </w:rPr>
      </w:pP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3) Which of the following PE therapies are offered at your centre?</w:t>
      </w:r>
      <w:r w:rsidRPr="008A5952">
        <w:rPr>
          <w:rFonts w:asciiTheme="majorHAnsi" w:eastAsia="Times New Roman" w:hAnsiTheme="majorHAnsi" w:cstheme="majorHAnsi"/>
          <w:sz w:val="16"/>
          <w:szCs w:val="16"/>
        </w:rPr>
        <w:br/>
      </w:r>
      <w:r w:rsidRPr="008A5952">
        <w:rPr>
          <w:rStyle w:val="Emphasis"/>
          <w:rFonts w:asciiTheme="majorHAnsi" w:eastAsia="Times New Roman" w:hAnsiTheme="majorHAnsi" w:cstheme="majorHAnsi"/>
          <w:sz w:val="16"/>
          <w:szCs w:val="16"/>
        </w:rPr>
        <w:t>Please select all that apply: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Systemic anticoagulation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Systemic thrombolysis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Catheter-directed thrombolysis or thrombectomy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Surgical pulmonary thrombectomy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Other - please specify: _________________________________________________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None - patients with PE are not treated at our centre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4) Which of the following endovascular treatment techniques of pulmonary embolism are used at your centre? </w:t>
      </w:r>
    </w:p>
    <w:p w:rsidR="00C37F81" w:rsidRPr="00E072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</w:pPr>
      <w:r w:rsidRPr="00E07281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 xml:space="preserve">[only displayed if #3 question </w:t>
      </w:r>
      <w:r w:rsidRPr="00E07281"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  <w:t>"Which of the following PE therapies are offered at your centre?” is answered by "Catheter-directed thrombolysis or thrombectomy".]</w:t>
      </w: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Style w:val="Emphasis"/>
          <w:rFonts w:asciiTheme="majorHAnsi" w:eastAsia="Times New Roman" w:hAnsiTheme="majorHAnsi" w:cstheme="majorHAnsi"/>
          <w:sz w:val="16"/>
          <w:szCs w:val="16"/>
        </w:rPr>
        <w:t>Please select all that apply: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Catheter-directed thrombolysis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Catheter-directed thrombolysis with ultrasound-acceleration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Pharmacomechanical CDT (combination of mechanically maceration and pharmacological thrombolysis)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Aspiration thrombectomy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Other - please specify: _________________________________________________</w:t>
      </w:r>
    </w:p>
    <w:p w:rsidR="00C37F81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5) For which types of PE are catheter-directed thrombolysis and/or catheter-directed thrombectomy applied at your centre? </w:t>
      </w:r>
    </w:p>
    <w:p w:rsidR="00C37F81" w:rsidRPr="00E072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</w:pPr>
      <w:r w:rsidRPr="00E07281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 xml:space="preserve">[only displayed if #3 question </w:t>
      </w:r>
      <w:r w:rsidRPr="00E07281"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  <w:t>"Which of the following PE therapies are offered at your centre?” is answered by "Catheter-directed thrombolysis or thrombectomy".]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Non-massive, submassive and massive PE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Submassive and massive PE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Massive PE only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6) Is there a multidisciplinary rapid response team model Pulmonary Embolism Response Team (PERT) implemented at your centre? </w:t>
      </w:r>
    </w:p>
    <w:p w:rsidR="00C37F81" w:rsidRPr="00E072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</w:pPr>
      <w:r w:rsidRPr="00E07281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 xml:space="preserve">[only displayed if #3 question </w:t>
      </w:r>
      <w:r w:rsidRPr="00E07281"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  <w:t>"Which of the following PE therapies are offered at your centre?” is answered by either of the following: "Systemic anticoagulation","Systemic thrombolysis","Catheter-directed thrombolysis or thrombectomy","Surgical pulmonary thrombectomy","Other - please specify"]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7) Which disciplines are involved in the Pulmonary Embolism Response Team (PERT) at your centre? </w:t>
      </w:r>
    </w:p>
    <w:p w:rsidR="00C37F81" w:rsidRPr="00F3120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b w:val="0"/>
          <w:bCs w:val="0"/>
          <w:sz w:val="16"/>
          <w:szCs w:val="16"/>
        </w:rPr>
      </w:pPr>
      <w:r w:rsidRPr="00E07281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>[only displayed if #</w:t>
      </w:r>
      <w:r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>6</w:t>
      </w:r>
      <w:r w:rsidRPr="00E07281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 xml:space="preserve"> </w:t>
      </w:r>
      <w:r w:rsidRPr="006C07CD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>question “</w:t>
      </w:r>
      <w:r w:rsidRPr="00F31201">
        <w:rPr>
          <w:rFonts w:asciiTheme="majorHAnsi" w:eastAsia="Times New Roman" w:hAnsiTheme="majorHAnsi" w:cstheme="majorHAnsi"/>
          <w:b w:val="0"/>
          <w:bCs w:val="0"/>
          <w:sz w:val="16"/>
          <w:szCs w:val="16"/>
        </w:rPr>
        <w:t>Is there a multidisciplinary rapid response team model Pulmonary Embolism Response Team (PERT) implemented at your centre?</w:t>
      </w:r>
      <w:r>
        <w:rPr>
          <w:rFonts w:asciiTheme="majorHAnsi" w:eastAsia="Times New Roman" w:hAnsiTheme="majorHAnsi" w:cstheme="majorHAnsi"/>
          <w:b w:val="0"/>
          <w:bCs w:val="0"/>
          <w:sz w:val="16"/>
          <w:szCs w:val="16"/>
        </w:rPr>
        <w:t>” is answered “Yes”]</w:t>
      </w:r>
      <w:r w:rsidRPr="00F31201">
        <w:rPr>
          <w:rFonts w:asciiTheme="majorHAnsi" w:eastAsia="Times New Roman" w:hAnsiTheme="majorHAnsi" w:cstheme="majorHAnsi"/>
          <w:b w:val="0"/>
          <w:bCs w:val="0"/>
          <w:sz w:val="16"/>
          <w:szCs w:val="16"/>
        </w:rPr>
        <w:t xml:space="preserve"> 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Pulmonologists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Cardiologists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Interventional Radiologists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Cardiothoracic surgeons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Critical care and emergency medicine physicians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[ ] Other - please specify: _________________________________________________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8) Do you personally perform endovascular treatment techniques for pulmonary embolism?</w:t>
      </w:r>
    </w:p>
    <w:p w:rsidR="00C37F81" w:rsidRPr="00E072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</w:pPr>
      <w:r w:rsidRPr="00E07281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 xml:space="preserve">[only displayed if #3 question </w:t>
      </w:r>
      <w:r w:rsidRPr="00E07281"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  <w:t>"Which of the following PE therapies are offered at your centre?” is answered by "Catheter-directed thrombolysis or thrombectomy".]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9) Which department of your hospital is primarily responsible for the endovascular treatment techniques of pulmonary embolism?</w:t>
      </w:r>
    </w:p>
    <w:p w:rsidR="00C37F81" w:rsidRPr="00E07281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</w:pPr>
      <w:r w:rsidRPr="00E07281">
        <w:rPr>
          <w:rFonts w:asciiTheme="majorHAnsi" w:eastAsia="Times New Roman" w:hAnsiTheme="majorHAnsi" w:cstheme="majorHAnsi"/>
          <w:b w:val="0"/>
          <w:bCs w:val="0"/>
          <w:i/>
          <w:iCs/>
          <w:sz w:val="16"/>
          <w:szCs w:val="16"/>
        </w:rPr>
        <w:t xml:space="preserve">[only displayed if #3 question </w:t>
      </w:r>
      <w:r w:rsidRPr="00E07281"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  <w:t>"Which of the following PE therapies are offered at your centre?” is answered by "Catheter-directed thrombolysis or thrombectomy".]</w:t>
      </w: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Style w:val="Emphasis"/>
          <w:rFonts w:asciiTheme="majorHAnsi" w:eastAsia="Times New Roman" w:hAnsiTheme="majorHAnsi" w:cstheme="majorHAnsi"/>
          <w:sz w:val="16"/>
          <w:szCs w:val="16"/>
        </w:rPr>
        <w:t xml:space="preserve">Please select all that apply: 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Interventional Radiology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Cardiology and Angiology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Vascular and Endovascular Surgery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Cardiothoracic surgery</w:t>
      </w:r>
    </w:p>
    <w:p w:rsidR="00C37F81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Other - please specify: _________________________________________________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10) How many IR colleagues can perform endovascular treatment techniques of pulmonary embolism at your centre?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0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1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2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3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4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 xml:space="preserve">( ) 5 or more 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11) In your daily practice and/or derived from literature, do you consider the endovascular treatment of PE as safe? 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 xml:space="preserve">( ) I am undecided 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12) Judging from available literature and practice in your department, do you consider the use of endovascular treatment options as the primary therapy regimen in submassive and massive PE? 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Yes, if there is an absolute contraindication for systemic thrombolysis, a failure of systemic thrombolysis or no time for the 2 h of administration of systemic thrombolytic agents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Yes, no matter what, it has to be implemented as a primary therapy to avoid secondary adverse events due to thrombolytics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No, as long as it is not recommended in guidelines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No, since multicentre, randomized controlled trials are lacking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I am undecided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Pr="008A5952" w:rsidRDefault="00C37F81" w:rsidP="00C37F81">
      <w:pPr>
        <w:pStyle w:val="Heading3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>13) Generally speaking</w:t>
      </w:r>
      <w:r>
        <w:rPr>
          <w:rFonts w:asciiTheme="majorHAnsi" w:eastAsia="Times New Roman" w:hAnsiTheme="majorHAnsi" w:cstheme="majorHAnsi"/>
          <w:sz w:val="16"/>
          <w:szCs w:val="16"/>
        </w:rPr>
        <w:t xml:space="preserve">, </w:t>
      </w:r>
      <w:r w:rsidRPr="008A5952">
        <w:rPr>
          <w:rFonts w:asciiTheme="majorHAnsi" w:eastAsia="Times New Roman" w:hAnsiTheme="majorHAnsi" w:cstheme="majorHAnsi"/>
          <w:sz w:val="16"/>
          <w:szCs w:val="16"/>
        </w:rPr>
        <w:t>which tools / documents / guidelines that are not yet available would help you in your daily endovascular work?</w:t>
      </w:r>
    </w:p>
    <w:p w:rsidR="00C37F81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[open text]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Pr="008A5952" w:rsidRDefault="00C37F81" w:rsidP="00C37F81">
      <w:pPr>
        <w:pStyle w:val="Heading4"/>
        <w:spacing w:before="0" w:beforeAutospacing="0" w:after="0" w:afterAutospacing="0"/>
        <w:contextualSpacing/>
        <w:rPr>
          <w:rFonts w:asciiTheme="majorHAnsi" w:eastAsia="Times New Roman" w:hAnsiTheme="majorHAnsi" w:cstheme="majorHAnsi"/>
          <w:sz w:val="16"/>
          <w:szCs w:val="16"/>
        </w:rPr>
      </w:pPr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14) Are you aware of the </w:t>
      </w:r>
      <w:hyperlink r:id="rId4" w:history="1">
        <w:r w:rsidRPr="008A5952">
          <w:rPr>
            <w:rStyle w:val="Hyperlink"/>
            <w:rFonts w:asciiTheme="majorHAnsi" w:eastAsia="Times New Roman" w:hAnsiTheme="majorHAnsi" w:cstheme="majorHAnsi"/>
            <w:sz w:val="16"/>
            <w:szCs w:val="16"/>
          </w:rPr>
          <w:t>European Certification for Endovascular Specialists (EBIR-ES)</w:t>
        </w:r>
      </w:hyperlink>
      <w:r w:rsidRPr="008A5952">
        <w:rPr>
          <w:rFonts w:asciiTheme="majorHAnsi" w:eastAsia="Times New Roman" w:hAnsiTheme="majorHAnsi" w:cstheme="majorHAnsi"/>
          <w:sz w:val="16"/>
          <w:szCs w:val="16"/>
        </w:rPr>
        <w:t xml:space="preserve"> offered by CIRSE?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Yes, I am already certified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Yes, I am planning to get certified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Yes, but it is not relevant for me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No, I have never heard of this certification</w:t>
      </w:r>
    </w:p>
    <w:p w:rsidR="00C37F81" w:rsidRPr="008A5952" w:rsidRDefault="00C37F81" w:rsidP="00C37F81">
      <w:pPr>
        <w:pStyle w:val="normaltext"/>
        <w:spacing w:after="0"/>
        <w:contextualSpacing/>
        <w:rPr>
          <w:rFonts w:asciiTheme="majorHAnsi" w:hAnsiTheme="majorHAnsi" w:cstheme="majorHAnsi"/>
          <w:sz w:val="16"/>
          <w:szCs w:val="16"/>
        </w:rPr>
      </w:pPr>
      <w:r w:rsidRPr="008A5952">
        <w:rPr>
          <w:rFonts w:asciiTheme="majorHAnsi" w:hAnsiTheme="majorHAnsi" w:cstheme="majorHAnsi"/>
          <w:sz w:val="16"/>
          <w:szCs w:val="16"/>
        </w:rPr>
        <w:t>( ) No, but I would be interested to learn more</w:t>
      </w:r>
    </w:p>
    <w:p w:rsidR="00C37F81" w:rsidRPr="008A5952" w:rsidRDefault="00C37F81" w:rsidP="00C37F81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16"/>
          <w:szCs w:val="16"/>
        </w:rPr>
      </w:pPr>
    </w:p>
    <w:p w:rsidR="00C37F81" w:rsidRPr="00F31201" w:rsidRDefault="00C37F81" w:rsidP="00C37F81">
      <w:pPr>
        <w:contextualSpacing/>
        <w:rPr>
          <w:rFonts w:asciiTheme="majorHAnsi" w:eastAsia="Times New Roman" w:hAnsiTheme="majorHAnsi" w:cstheme="majorHAnsi"/>
          <w:sz w:val="16"/>
          <w:szCs w:val="16"/>
          <w:lang w:val="en-GB"/>
        </w:rPr>
      </w:pPr>
    </w:p>
    <w:p w:rsidR="00C37F81" w:rsidRPr="00F31201" w:rsidRDefault="00C37F81" w:rsidP="00C37F81">
      <w:pPr>
        <w:spacing w:after="0" w:line="240" w:lineRule="auto"/>
        <w:contextualSpacing/>
        <w:rPr>
          <w:rFonts w:asciiTheme="majorHAnsi" w:eastAsia="Times New Roman" w:hAnsiTheme="majorHAnsi" w:cstheme="majorHAnsi"/>
          <w:sz w:val="16"/>
          <w:szCs w:val="16"/>
          <w:lang w:val="en-GB"/>
        </w:rPr>
      </w:pPr>
    </w:p>
    <w:p w:rsidR="00C37F81" w:rsidRPr="00AD498A" w:rsidRDefault="00C37F81" w:rsidP="00C37F81">
      <w:pPr>
        <w:spacing w:line="360" w:lineRule="auto"/>
        <w:rPr>
          <w:rFonts w:asciiTheme="majorHAnsi" w:hAnsiTheme="majorHAnsi" w:cstheme="majorHAnsi"/>
          <w:lang w:val="en-GB"/>
        </w:rPr>
      </w:pPr>
    </w:p>
    <w:p w:rsidR="00E10315" w:rsidRDefault="00E10315"/>
    <w:sectPr w:rsidR="00E10315">
      <w:foot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265534"/>
      <w:docPartObj>
        <w:docPartGallery w:val="Page Numbers (Bottom of Page)"/>
        <w:docPartUnique/>
      </w:docPartObj>
    </w:sdtPr>
    <w:sdtEndPr/>
    <w:sdtContent>
      <w:p w:rsidR="00653D41" w:rsidRDefault="00C37F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7F81">
          <w:rPr>
            <w:noProof/>
            <w:lang w:val="en-GB"/>
          </w:rPr>
          <w:t>1</w:t>
        </w:r>
        <w:r>
          <w:fldChar w:fldCharType="end"/>
        </w:r>
      </w:p>
    </w:sdtContent>
  </w:sdt>
  <w:p w:rsidR="00653D41" w:rsidRDefault="00C37F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F0"/>
    <w:rsid w:val="00007757"/>
    <w:rsid w:val="000138AE"/>
    <w:rsid w:val="00014054"/>
    <w:rsid w:val="000158FE"/>
    <w:rsid w:val="0001722B"/>
    <w:rsid w:val="0002646C"/>
    <w:rsid w:val="00030650"/>
    <w:rsid w:val="000351AF"/>
    <w:rsid w:val="00035B9C"/>
    <w:rsid w:val="00037F18"/>
    <w:rsid w:val="00040FD8"/>
    <w:rsid w:val="000506C6"/>
    <w:rsid w:val="00060E6E"/>
    <w:rsid w:val="0007194C"/>
    <w:rsid w:val="00091740"/>
    <w:rsid w:val="00092B80"/>
    <w:rsid w:val="000A6581"/>
    <w:rsid w:val="000A7C8B"/>
    <w:rsid w:val="000B2D98"/>
    <w:rsid w:val="000B548A"/>
    <w:rsid w:val="000D643F"/>
    <w:rsid w:val="000E0251"/>
    <w:rsid w:val="000F03B6"/>
    <w:rsid w:val="00136F3C"/>
    <w:rsid w:val="00142AC5"/>
    <w:rsid w:val="00142CB3"/>
    <w:rsid w:val="00144DE7"/>
    <w:rsid w:val="0015165D"/>
    <w:rsid w:val="00156ECA"/>
    <w:rsid w:val="0016019C"/>
    <w:rsid w:val="001618B7"/>
    <w:rsid w:val="00170070"/>
    <w:rsid w:val="00181357"/>
    <w:rsid w:val="00181D39"/>
    <w:rsid w:val="001870D0"/>
    <w:rsid w:val="001959F9"/>
    <w:rsid w:val="001A22DF"/>
    <w:rsid w:val="001A5418"/>
    <w:rsid w:val="001B591A"/>
    <w:rsid w:val="001C2426"/>
    <w:rsid w:val="001D0EAF"/>
    <w:rsid w:val="001D61C5"/>
    <w:rsid w:val="001D6AB1"/>
    <w:rsid w:val="001F2EA4"/>
    <w:rsid w:val="001F7F6F"/>
    <w:rsid w:val="00224DCC"/>
    <w:rsid w:val="00234B89"/>
    <w:rsid w:val="002400ED"/>
    <w:rsid w:val="00240A4B"/>
    <w:rsid w:val="00240DF0"/>
    <w:rsid w:val="00246770"/>
    <w:rsid w:val="0025245E"/>
    <w:rsid w:val="00253B4D"/>
    <w:rsid w:val="002655C0"/>
    <w:rsid w:val="00274B5E"/>
    <w:rsid w:val="00287D2B"/>
    <w:rsid w:val="00293D4C"/>
    <w:rsid w:val="002A5D49"/>
    <w:rsid w:val="002B1FB8"/>
    <w:rsid w:val="002B3719"/>
    <w:rsid w:val="002B6612"/>
    <w:rsid w:val="002B7CF4"/>
    <w:rsid w:val="002C646C"/>
    <w:rsid w:val="002D25B7"/>
    <w:rsid w:val="002D45E2"/>
    <w:rsid w:val="002E58CC"/>
    <w:rsid w:val="002F422A"/>
    <w:rsid w:val="003218E3"/>
    <w:rsid w:val="00323D83"/>
    <w:rsid w:val="003568C8"/>
    <w:rsid w:val="003620FD"/>
    <w:rsid w:val="00365B88"/>
    <w:rsid w:val="00371B8C"/>
    <w:rsid w:val="00373F55"/>
    <w:rsid w:val="00377637"/>
    <w:rsid w:val="00377697"/>
    <w:rsid w:val="00390A57"/>
    <w:rsid w:val="0039516F"/>
    <w:rsid w:val="003C4007"/>
    <w:rsid w:val="003C6EDC"/>
    <w:rsid w:val="003C6F79"/>
    <w:rsid w:val="003D23AE"/>
    <w:rsid w:val="003E6597"/>
    <w:rsid w:val="003E6AB3"/>
    <w:rsid w:val="004014B7"/>
    <w:rsid w:val="00411AA0"/>
    <w:rsid w:val="00413BFB"/>
    <w:rsid w:val="0044165F"/>
    <w:rsid w:val="004446B0"/>
    <w:rsid w:val="0045355D"/>
    <w:rsid w:val="004605C1"/>
    <w:rsid w:val="00462428"/>
    <w:rsid w:val="00490CE7"/>
    <w:rsid w:val="00491732"/>
    <w:rsid w:val="004A0AB0"/>
    <w:rsid w:val="004A0AE9"/>
    <w:rsid w:val="004A2014"/>
    <w:rsid w:val="004B10DB"/>
    <w:rsid w:val="004B707B"/>
    <w:rsid w:val="004C4E44"/>
    <w:rsid w:val="004C6E58"/>
    <w:rsid w:val="004D7230"/>
    <w:rsid w:val="004F1086"/>
    <w:rsid w:val="00504194"/>
    <w:rsid w:val="005065BD"/>
    <w:rsid w:val="005160DA"/>
    <w:rsid w:val="005403BF"/>
    <w:rsid w:val="00545C42"/>
    <w:rsid w:val="00552668"/>
    <w:rsid w:val="005532CF"/>
    <w:rsid w:val="005551F1"/>
    <w:rsid w:val="00560053"/>
    <w:rsid w:val="00563E3C"/>
    <w:rsid w:val="00564A1A"/>
    <w:rsid w:val="005677CA"/>
    <w:rsid w:val="00587628"/>
    <w:rsid w:val="00587B97"/>
    <w:rsid w:val="00592F2C"/>
    <w:rsid w:val="0059447D"/>
    <w:rsid w:val="005A4AB1"/>
    <w:rsid w:val="005B344D"/>
    <w:rsid w:val="005C1D5C"/>
    <w:rsid w:val="005D186F"/>
    <w:rsid w:val="005E1B31"/>
    <w:rsid w:val="00600233"/>
    <w:rsid w:val="0061694D"/>
    <w:rsid w:val="006224E4"/>
    <w:rsid w:val="006354E7"/>
    <w:rsid w:val="0065613C"/>
    <w:rsid w:val="00657033"/>
    <w:rsid w:val="006647B8"/>
    <w:rsid w:val="00674714"/>
    <w:rsid w:val="006A7CEB"/>
    <w:rsid w:val="006B34B2"/>
    <w:rsid w:val="006B3868"/>
    <w:rsid w:val="006C33B1"/>
    <w:rsid w:val="006C3AB7"/>
    <w:rsid w:val="006D1ACC"/>
    <w:rsid w:val="006D400E"/>
    <w:rsid w:val="00706A18"/>
    <w:rsid w:val="0071642B"/>
    <w:rsid w:val="00730636"/>
    <w:rsid w:val="007308AB"/>
    <w:rsid w:val="00730906"/>
    <w:rsid w:val="00730948"/>
    <w:rsid w:val="00733849"/>
    <w:rsid w:val="007354AA"/>
    <w:rsid w:val="00737FE9"/>
    <w:rsid w:val="00745EF2"/>
    <w:rsid w:val="00747BAC"/>
    <w:rsid w:val="00775290"/>
    <w:rsid w:val="007812B8"/>
    <w:rsid w:val="007840E6"/>
    <w:rsid w:val="00796BFD"/>
    <w:rsid w:val="007B795E"/>
    <w:rsid w:val="007C3616"/>
    <w:rsid w:val="007C64D7"/>
    <w:rsid w:val="007D2C57"/>
    <w:rsid w:val="007D34AD"/>
    <w:rsid w:val="007E3FC0"/>
    <w:rsid w:val="007E7715"/>
    <w:rsid w:val="007F083F"/>
    <w:rsid w:val="007F205E"/>
    <w:rsid w:val="007F6290"/>
    <w:rsid w:val="007F6A58"/>
    <w:rsid w:val="0081371A"/>
    <w:rsid w:val="00814BA7"/>
    <w:rsid w:val="0082027A"/>
    <w:rsid w:val="00823F80"/>
    <w:rsid w:val="00825690"/>
    <w:rsid w:val="0083110E"/>
    <w:rsid w:val="008430A1"/>
    <w:rsid w:val="00844A4F"/>
    <w:rsid w:val="00851AFC"/>
    <w:rsid w:val="00875A2B"/>
    <w:rsid w:val="008773B2"/>
    <w:rsid w:val="00880B6E"/>
    <w:rsid w:val="00880F4E"/>
    <w:rsid w:val="00882A70"/>
    <w:rsid w:val="0089344B"/>
    <w:rsid w:val="00897CBF"/>
    <w:rsid w:val="008A2845"/>
    <w:rsid w:val="008B00B4"/>
    <w:rsid w:val="008B5CC1"/>
    <w:rsid w:val="008C0F16"/>
    <w:rsid w:val="008C6405"/>
    <w:rsid w:val="008D46C4"/>
    <w:rsid w:val="008E0AF3"/>
    <w:rsid w:val="008E264B"/>
    <w:rsid w:val="008E7563"/>
    <w:rsid w:val="008F3419"/>
    <w:rsid w:val="008F5422"/>
    <w:rsid w:val="00902560"/>
    <w:rsid w:val="00906BE1"/>
    <w:rsid w:val="00907890"/>
    <w:rsid w:val="009109A5"/>
    <w:rsid w:val="00912B8F"/>
    <w:rsid w:val="009131E7"/>
    <w:rsid w:val="00915870"/>
    <w:rsid w:val="0092676A"/>
    <w:rsid w:val="00926A4E"/>
    <w:rsid w:val="00935DD5"/>
    <w:rsid w:val="00956BA3"/>
    <w:rsid w:val="00973718"/>
    <w:rsid w:val="00974D3D"/>
    <w:rsid w:val="00975EC8"/>
    <w:rsid w:val="00977415"/>
    <w:rsid w:val="009840FD"/>
    <w:rsid w:val="00986C5C"/>
    <w:rsid w:val="009902B7"/>
    <w:rsid w:val="00991054"/>
    <w:rsid w:val="0099326E"/>
    <w:rsid w:val="009A225D"/>
    <w:rsid w:val="009A42D5"/>
    <w:rsid w:val="009A7B04"/>
    <w:rsid w:val="009B1D43"/>
    <w:rsid w:val="009D022A"/>
    <w:rsid w:val="009D517A"/>
    <w:rsid w:val="009E37E6"/>
    <w:rsid w:val="00A03F00"/>
    <w:rsid w:val="00A321C7"/>
    <w:rsid w:val="00A43FA9"/>
    <w:rsid w:val="00A50DB8"/>
    <w:rsid w:val="00A50FFA"/>
    <w:rsid w:val="00A548C3"/>
    <w:rsid w:val="00A561F9"/>
    <w:rsid w:val="00A6411D"/>
    <w:rsid w:val="00A70009"/>
    <w:rsid w:val="00A8036B"/>
    <w:rsid w:val="00A87B37"/>
    <w:rsid w:val="00A9209F"/>
    <w:rsid w:val="00A94488"/>
    <w:rsid w:val="00A949E5"/>
    <w:rsid w:val="00A94EF9"/>
    <w:rsid w:val="00A95725"/>
    <w:rsid w:val="00A95C4B"/>
    <w:rsid w:val="00AA6C6D"/>
    <w:rsid w:val="00AB2D33"/>
    <w:rsid w:val="00AB7D9C"/>
    <w:rsid w:val="00AC15C4"/>
    <w:rsid w:val="00AC5FBB"/>
    <w:rsid w:val="00AC6033"/>
    <w:rsid w:val="00AF419C"/>
    <w:rsid w:val="00AF789C"/>
    <w:rsid w:val="00B03A6A"/>
    <w:rsid w:val="00B12374"/>
    <w:rsid w:val="00B1345F"/>
    <w:rsid w:val="00B2144D"/>
    <w:rsid w:val="00B34181"/>
    <w:rsid w:val="00B52C57"/>
    <w:rsid w:val="00B54831"/>
    <w:rsid w:val="00B54E30"/>
    <w:rsid w:val="00B650A6"/>
    <w:rsid w:val="00B66206"/>
    <w:rsid w:val="00B7079C"/>
    <w:rsid w:val="00B81285"/>
    <w:rsid w:val="00B90379"/>
    <w:rsid w:val="00B94AC6"/>
    <w:rsid w:val="00BA3CA5"/>
    <w:rsid w:val="00BA764D"/>
    <w:rsid w:val="00BB41F9"/>
    <w:rsid w:val="00BB506A"/>
    <w:rsid w:val="00BB6B3C"/>
    <w:rsid w:val="00BC43A0"/>
    <w:rsid w:val="00BC64A8"/>
    <w:rsid w:val="00BE407F"/>
    <w:rsid w:val="00BF2F93"/>
    <w:rsid w:val="00BF5E90"/>
    <w:rsid w:val="00C03429"/>
    <w:rsid w:val="00C07B86"/>
    <w:rsid w:val="00C111D8"/>
    <w:rsid w:val="00C21C07"/>
    <w:rsid w:val="00C2441A"/>
    <w:rsid w:val="00C35BAD"/>
    <w:rsid w:val="00C36477"/>
    <w:rsid w:val="00C37F81"/>
    <w:rsid w:val="00C5144E"/>
    <w:rsid w:val="00C540D1"/>
    <w:rsid w:val="00C5584F"/>
    <w:rsid w:val="00C55CFE"/>
    <w:rsid w:val="00C64CF2"/>
    <w:rsid w:val="00C651E5"/>
    <w:rsid w:val="00C66663"/>
    <w:rsid w:val="00C71D16"/>
    <w:rsid w:val="00C74579"/>
    <w:rsid w:val="00C84C19"/>
    <w:rsid w:val="00C94F1B"/>
    <w:rsid w:val="00C97499"/>
    <w:rsid w:val="00CA2F79"/>
    <w:rsid w:val="00CA5C53"/>
    <w:rsid w:val="00CC1E31"/>
    <w:rsid w:val="00CD21A0"/>
    <w:rsid w:val="00CF63A9"/>
    <w:rsid w:val="00D07247"/>
    <w:rsid w:val="00D14FFA"/>
    <w:rsid w:val="00D347AC"/>
    <w:rsid w:val="00D52781"/>
    <w:rsid w:val="00D527FA"/>
    <w:rsid w:val="00D55895"/>
    <w:rsid w:val="00D60209"/>
    <w:rsid w:val="00D65A51"/>
    <w:rsid w:val="00D65FC8"/>
    <w:rsid w:val="00D67D64"/>
    <w:rsid w:val="00D840F4"/>
    <w:rsid w:val="00D86C9D"/>
    <w:rsid w:val="00D87E49"/>
    <w:rsid w:val="00D90089"/>
    <w:rsid w:val="00D93461"/>
    <w:rsid w:val="00DA0701"/>
    <w:rsid w:val="00DA3FA2"/>
    <w:rsid w:val="00DB5427"/>
    <w:rsid w:val="00DC3DAE"/>
    <w:rsid w:val="00DD0505"/>
    <w:rsid w:val="00DD5AE7"/>
    <w:rsid w:val="00DD78F1"/>
    <w:rsid w:val="00DD7A16"/>
    <w:rsid w:val="00DE4C11"/>
    <w:rsid w:val="00DF045F"/>
    <w:rsid w:val="00E0142A"/>
    <w:rsid w:val="00E07780"/>
    <w:rsid w:val="00E10315"/>
    <w:rsid w:val="00E315AD"/>
    <w:rsid w:val="00E3281F"/>
    <w:rsid w:val="00E344EB"/>
    <w:rsid w:val="00E34CFF"/>
    <w:rsid w:val="00E35DEC"/>
    <w:rsid w:val="00E363B2"/>
    <w:rsid w:val="00E40227"/>
    <w:rsid w:val="00E414EC"/>
    <w:rsid w:val="00E42AB3"/>
    <w:rsid w:val="00E60918"/>
    <w:rsid w:val="00E741F4"/>
    <w:rsid w:val="00E80D42"/>
    <w:rsid w:val="00E8125F"/>
    <w:rsid w:val="00E84678"/>
    <w:rsid w:val="00E85D15"/>
    <w:rsid w:val="00EA3BFB"/>
    <w:rsid w:val="00EB4146"/>
    <w:rsid w:val="00EC3855"/>
    <w:rsid w:val="00EC5226"/>
    <w:rsid w:val="00EC6287"/>
    <w:rsid w:val="00ED28F6"/>
    <w:rsid w:val="00EE2089"/>
    <w:rsid w:val="00EE38DD"/>
    <w:rsid w:val="00F006A1"/>
    <w:rsid w:val="00F033BD"/>
    <w:rsid w:val="00F12194"/>
    <w:rsid w:val="00F12F67"/>
    <w:rsid w:val="00F16E43"/>
    <w:rsid w:val="00F17758"/>
    <w:rsid w:val="00F23526"/>
    <w:rsid w:val="00F23BD9"/>
    <w:rsid w:val="00F26645"/>
    <w:rsid w:val="00F30DF5"/>
    <w:rsid w:val="00F447ED"/>
    <w:rsid w:val="00F54E18"/>
    <w:rsid w:val="00F60946"/>
    <w:rsid w:val="00F73F04"/>
    <w:rsid w:val="00F776D7"/>
    <w:rsid w:val="00F845F3"/>
    <w:rsid w:val="00FA3770"/>
    <w:rsid w:val="00FB2F7B"/>
    <w:rsid w:val="00FB63EF"/>
    <w:rsid w:val="00FC084F"/>
    <w:rsid w:val="00FC15F3"/>
    <w:rsid w:val="00FC3364"/>
    <w:rsid w:val="00FD04DD"/>
    <w:rsid w:val="00FE4866"/>
    <w:rsid w:val="00FE6103"/>
    <w:rsid w:val="00FE648F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642E-BFBD-4D88-A50F-15665054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7F81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C37F8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C37F8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C37F81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F81"/>
    <w:rPr>
      <w:rFonts w:ascii="Times New Roman" w:eastAsiaTheme="minorEastAsia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37F81"/>
    <w:rPr>
      <w:rFonts w:ascii="Times New Roman" w:eastAsiaTheme="minorEastAsia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37F81"/>
    <w:rPr>
      <w:rFonts w:ascii="Times New Roman" w:eastAsiaTheme="minorEastAsia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37F81"/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37F8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7F81"/>
    <w:pPr>
      <w:tabs>
        <w:tab w:val="center" w:pos="4536"/>
        <w:tab w:val="right" w:pos="9072"/>
      </w:tabs>
      <w:spacing w:after="0" w:line="240" w:lineRule="auto"/>
    </w:pPr>
    <w:rPr>
      <w:kern w:val="2"/>
      <w:lang w:val="de-A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37F81"/>
    <w:rPr>
      <w:kern w:val="2"/>
      <w:lang w:val="de-AT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C37F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7F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normaltext">
    <w:name w:val="normaltext"/>
    <w:uiPriority w:val="99"/>
    <w:semiHidden/>
    <w:rsid w:val="00C37F81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cirse.org/certification/certification-endovascular-specia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R</dc:creator>
  <cp:keywords/>
  <dc:description/>
  <cp:lastModifiedBy>Vidhya R</cp:lastModifiedBy>
  <cp:revision>2</cp:revision>
  <dcterms:created xsi:type="dcterms:W3CDTF">2025-02-27T13:18:00Z</dcterms:created>
  <dcterms:modified xsi:type="dcterms:W3CDTF">2025-02-27T13:18:00Z</dcterms:modified>
</cp:coreProperties>
</file>