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5A202" w14:textId="77777777" w:rsidR="00AE4C3C" w:rsidRPr="00A64ED9" w:rsidRDefault="00AE4C3C" w:rsidP="00AE4C3C">
      <w:pPr>
        <w:jc w:val="center"/>
        <w:rPr>
          <w:b/>
          <w:sz w:val="24"/>
        </w:rPr>
      </w:pPr>
      <w:r w:rsidRPr="00944C0D">
        <w:rPr>
          <w:b/>
          <w:sz w:val="24"/>
        </w:rPr>
        <w:t>Association between timing of motherhood and prospective cardiovascular biomarker risk factors: A twin study</w:t>
      </w:r>
    </w:p>
    <w:p w14:paraId="6EEE619A" w14:textId="77777777" w:rsidR="00907E9A" w:rsidRDefault="00907E9A" w:rsidP="00907E9A">
      <w:pPr>
        <w:widowControl w:val="0"/>
        <w:rPr>
          <w:rFonts w:cs="Arial"/>
          <w:b/>
          <w:bCs/>
        </w:rPr>
      </w:pPr>
    </w:p>
    <w:sdt>
      <w:sdtPr>
        <w:rPr>
          <w:rFonts w:ascii="Arial" w:eastAsia="Times New Roman" w:hAnsi="Arial" w:cs="Times New Roman"/>
          <w:color w:val="auto"/>
          <w:sz w:val="20"/>
          <w:szCs w:val="24"/>
          <w:lang w:val="en-US" w:eastAsia="en-US"/>
        </w:rPr>
        <w:id w:val="-1578131050"/>
        <w:docPartObj>
          <w:docPartGallery w:val="Table of Contents"/>
          <w:docPartUnique/>
        </w:docPartObj>
      </w:sdtPr>
      <w:sdtEndPr>
        <w:rPr>
          <w:b/>
          <w:bCs/>
        </w:rPr>
      </w:sdtEndPr>
      <w:sdtContent>
        <w:p w14:paraId="4A234815" w14:textId="77777777" w:rsidR="00907E9A" w:rsidRPr="006C1F17" w:rsidRDefault="00907E9A" w:rsidP="00907E9A">
          <w:pPr>
            <w:pStyle w:val="TOCHeading"/>
            <w:rPr>
              <w:rFonts w:ascii="Arial" w:hAnsi="Arial" w:cs="Arial"/>
              <w:color w:val="auto"/>
              <w:sz w:val="28"/>
              <w:szCs w:val="28"/>
            </w:rPr>
          </w:pPr>
          <w:r w:rsidRPr="006C1F17">
            <w:rPr>
              <w:rFonts w:ascii="Arial" w:hAnsi="Arial" w:cs="Arial"/>
              <w:color w:val="auto"/>
              <w:sz w:val="28"/>
              <w:szCs w:val="28"/>
            </w:rPr>
            <w:t>Contents</w:t>
          </w:r>
        </w:p>
        <w:p w14:paraId="69189D14" w14:textId="1E72290E" w:rsidR="00D834B0" w:rsidRDefault="00907E9A">
          <w:pPr>
            <w:pStyle w:val="TOC1"/>
            <w:tabs>
              <w:tab w:val="right" w:leader="dot" w:pos="9016"/>
            </w:tabs>
            <w:rPr>
              <w:rFonts w:asciiTheme="minorHAnsi" w:eastAsiaTheme="minorEastAsia" w:hAnsiTheme="minorHAnsi" w:cstheme="minorBidi"/>
              <w:noProof/>
              <w:kern w:val="2"/>
              <w:sz w:val="24"/>
              <w:lang w:val="en-GB" w:eastAsia="en-GB"/>
              <w14:ligatures w14:val="standardContextual"/>
            </w:rPr>
          </w:pPr>
          <w:r>
            <w:fldChar w:fldCharType="begin"/>
          </w:r>
          <w:r>
            <w:instrText xml:space="preserve"> TOC \o "1-3" \h \z \u </w:instrText>
          </w:r>
          <w:r>
            <w:fldChar w:fldCharType="separate"/>
          </w:r>
          <w:hyperlink w:anchor="_Toc178141289" w:history="1">
            <w:r w:rsidR="00D834B0" w:rsidRPr="009B3A75">
              <w:rPr>
                <w:rStyle w:val="Hyperlink"/>
                <w:rFonts w:cs="Arial"/>
                <w:b/>
                <w:bCs/>
                <w:noProof/>
              </w:rPr>
              <w:t xml:space="preserve">Text S1: </w:t>
            </w:r>
            <w:r w:rsidR="00D834B0" w:rsidRPr="009B3A75">
              <w:rPr>
                <w:rStyle w:val="Hyperlink"/>
                <w:rFonts w:cs="Arial"/>
                <w:noProof/>
              </w:rPr>
              <w:t>Non-response weights</w:t>
            </w:r>
            <w:r w:rsidR="00D834B0">
              <w:rPr>
                <w:noProof/>
                <w:webHidden/>
              </w:rPr>
              <w:tab/>
            </w:r>
            <w:r w:rsidR="00D834B0">
              <w:rPr>
                <w:noProof/>
                <w:webHidden/>
              </w:rPr>
              <w:fldChar w:fldCharType="begin"/>
            </w:r>
            <w:r w:rsidR="00D834B0">
              <w:rPr>
                <w:noProof/>
                <w:webHidden/>
              </w:rPr>
              <w:instrText xml:space="preserve"> PAGEREF _Toc178141289 \h </w:instrText>
            </w:r>
            <w:r w:rsidR="00D834B0">
              <w:rPr>
                <w:noProof/>
                <w:webHidden/>
              </w:rPr>
            </w:r>
            <w:r w:rsidR="00D834B0">
              <w:rPr>
                <w:noProof/>
                <w:webHidden/>
              </w:rPr>
              <w:fldChar w:fldCharType="separate"/>
            </w:r>
            <w:r w:rsidR="00D834B0">
              <w:rPr>
                <w:noProof/>
                <w:webHidden/>
              </w:rPr>
              <w:t>5</w:t>
            </w:r>
            <w:r w:rsidR="00D834B0">
              <w:rPr>
                <w:noProof/>
                <w:webHidden/>
              </w:rPr>
              <w:fldChar w:fldCharType="end"/>
            </w:r>
          </w:hyperlink>
        </w:p>
        <w:p w14:paraId="704F03F8" w14:textId="09C1D606" w:rsidR="00D834B0" w:rsidRDefault="00D834B0">
          <w:pPr>
            <w:pStyle w:val="TOC1"/>
            <w:tabs>
              <w:tab w:val="right" w:leader="dot" w:pos="9016"/>
            </w:tabs>
            <w:rPr>
              <w:rFonts w:asciiTheme="minorHAnsi" w:eastAsiaTheme="minorEastAsia" w:hAnsiTheme="minorHAnsi" w:cstheme="minorBidi"/>
              <w:noProof/>
              <w:kern w:val="2"/>
              <w:sz w:val="24"/>
              <w:lang w:val="en-GB" w:eastAsia="en-GB"/>
              <w14:ligatures w14:val="standardContextual"/>
            </w:rPr>
          </w:pPr>
          <w:hyperlink w:anchor="_Toc178141290" w:history="1">
            <w:r w:rsidRPr="009B3A75">
              <w:rPr>
                <w:rStyle w:val="Hyperlink"/>
                <w:rFonts w:cs="Arial"/>
                <w:b/>
                <w:bCs/>
                <w:noProof/>
              </w:rPr>
              <w:t>Table S1</w:t>
            </w:r>
            <w:r w:rsidRPr="009B3A75">
              <w:rPr>
                <w:rStyle w:val="Hyperlink"/>
                <w:rFonts w:cs="Arial"/>
                <w:noProof/>
              </w:rPr>
              <w:t>: Standardised regression coefficients (95% CI) from minimally adjusted weighted unstratified analysis of between- and within-family effects in DZ and MZ twins.</w:t>
            </w:r>
            <w:r>
              <w:rPr>
                <w:noProof/>
                <w:webHidden/>
              </w:rPr>
              <w:tab/>
            </w:r>
            <w:r>
              <w:rPr>
                <w:noProof/>
                <w:webHidden/>
              </w:rPr>
              <w:fldChar w:fldCharType="begin"/>
            </w:r>
            <w:r>
              <w:rPr>
                <w:noProof/>
                <w:webHidden/>
              </w:rPr>
              <w:instrText xml:space="preserve"> PAGEREF _Toc178141290 \h </w:instrText>
            </w:r>
            <w:r>
              <w:rPr>
                <w:noProof/>
                <w:webHidden/>
              </w:rPr>
            </w:r>
            <w:r>
              <w:rPr>
                <w:noProof/>
                <w:webHidden/>
              </w:rPr>
              <w:fldChar w:fldCharType="separate"/>
            </w:r>
            <w:r>
              <w:rPr>
                <w:noProof/>
                <w:webHidden/>
              </w:rPr>
              <w:t>6</w:t>
            </w:r>
            <w:r>
              <w:rPr>
                <w:noProof/>
                <w:webHidden/>
              </w:rPr>
              <w:fldChar w:fldCharType="end"/>
            </w:r>
          </w:hyperlink>
        </w:p>
        <w:p w14:paraId="22583D07" w14:textId="56BA4E21" w:rsidR="00D834B0" w:rsidRDefault="00D834B0">
          <w:pPr>
            <w:pStyle w:val="TOC1"/>
            <w:tabs>
              <w:tab w:val="right" w:leader="dot" w:pos="9016"/>
            </w:tabs>
            <w:rPr>
              <w:rFonts w:asciiTheme="minorHAnsi" w:eastAsiaTheme="minorEastAsia" w:hAnsiTheme="minorHAnsi" w:cstheme="minorBidi"/>
              <w:noProof/>
              <w:kern w:val="2"/>
              <w:sz w:val="24"/>
              <w:lang w:val="en-GB" w:eastAsia="en-GB"/>
              <w14:ligatures w14:val="standardContextual"/>
            </w:rPr>
          </w:pPr>
          <w:hyperlink w:anchor="_Toc178141291" w:history="1">
            <w:r w:rsidRPr="009B3A75">
              <w:rPr>
                <w:rStyle w:val="Hyperlink"/>
                <w:rFonts w:cs="Arial"/>
                <w:b/>
                <w:bCs/>
                <w:noProof/>
              </w:rPr>
              <w:t xml:space="preserve">Table S2: </w:t>
            </w:r>
            <w:r w:rsidRPr="009B3A75">
              <w:rPr>
                <w:rStyle w:val="Hyperlink"/>
                <w:rFonts w:cs="Arial"/>
                <w:noProof/>
              </w:rPr>
              <w:t>Minimally adjusted standardised regression coefficients (95% CI) for unweighted individual-level, DZ and MZ co-twin design models (Models 1-3).</w:t>
            </w:r>
            <w:r>
              <w:rPr>
                <w:noProof/>
                <w:webHidden/>
              </w:rPr>
              <w:tab/>
            </w:r>
            <w:r>
              <w:rPr>
                <w:noProof/>
                <w:webHidden/>
              </w:rPr>
              <w:fldChar w:fldCharType="begin"/>
            </w:r>
            <w:r>
              <w:rPr>
                <w:noProof/>
                <w:webHidden/>
              </w:rPr>
              <w:instrText xml:space="preserve"> PAGEREF _Toc178141291 \h </w:instrText>
            </w:r>
            <w:r>
              <w:rPr>
                <w:noProof/>
                <w:webHidden/>
              </w:rPr>
            </w:r>
            <w:r>
              <w:rPr>
                <w:noProof/>
                <w:webHidden/>
              </w:rPr>
              <w:fldChar w:fldCharType="separate"/>
            </w:r>
            <w:r>
              <w:rPr>
                <w:noProof/>
                <w:webHidden/>
              </w:rPr>
              <w:t>8</w:t>
            </w:r>
            <w:r>
              <w:rPr>
                <w:noProof/>
                <w:webHidden/>
              </w:rPr>
              <w:fldChar w:fldCharType="end"/>
            </w:r>
          </w:hyperlink>
        </w:p>
        <w:p w14:paraId="2E29F9CE" w14:textId="1CE03B03" w:rsidR="00D834B0" w:rsidRDefault="00D834B0">
          <w:pPr>
            <w:pStyle w:val="TOC1"/>
            <w:tabs>
              <w:tab w:val="right" w:leader="dot" w:pos="9016"/>
            </w:tabs>
            <w:rPr>
              <w:rFonts w:asciiTheme="minorHAnsi" w:eastAsiaTheme="minorEastAsia" w:hAnsiTheme="minorHAnsi" w:cstheme="minorBidi"/>
              <w:noProof/>
              <w:kern w:val="2"/>
              <w:sz w:val="24"/>
              <w:lang w:val="en-GB" w:eastAsia="en-GB"/>
              <w14:ligatures w14:val="standardContextual"/>
            </w:rPr>
          </w:pPr>
          <w:hyperlink w:anchor="_Toc178141292" w:history="1">
            <w:r w:rsidRPr="009B3A75">
              <w:rPr>
                <w:rStyle w:val="Hyperlink"/>
                <w:rFonts w:cs="Arial"/>
                <w:b/>
                <w:bCs/>
                <w:noProof/>
              </w:rPr>
              <w:t xml:space="preserve">Table S3: </w:t>
            </w:r>
            <w:r w:rsidRPr="009B3A75">
              <w:rPr>
                <w:rStyle w:val="Hyperlink"/>
                <w:rFonts w:cs="Arial"/>
                <w:noProof/>
              </w:rPr>
              <w:t xml:space="preserve">Adjusted standardised within-family regression coefficients (95% CI) from unweighted DZ and MZ co-twin design models adjusted for age at measurement, cohort, age at menarche, and birth order (Models 4&amp;6) and additionally for education (Models 5&amp;7). </w:t>
            </w:r>
            <w:r>
              <w:rPr>
                <w:noProof/>
                <w:webHidden/>
              </w:rPr>
              <w:tab/>
            </w:r>
            <w:r>
              <w:rPr>
                <w:noProof/>
                <w:webHidden/>
              </w:rPr>
              <w:fldChar w:fldCharType="begin"/>
            </w:r>
            <w:r>
              <w:rPr>
                <w:noProof/>
                <w:webHidden/>
              </w:rPr>
              <w:instrText xml:space="preserve"> PAGEREF _Toc178141292 \h </w:instrText>
            </w:r>
            <w:r>
              <w:rPr>
                <w:noProof/>
                <w:webHidden/>
              </w:rPr>
            </w:r>
            <w:r>
              <w:rPr>
                <w:noProof/>
                <w:webHidden/>
              </w:rPr>
              <w:fldChar w:fldCharType="separate"/>
            </w:r>
            <w:r>
              <w:rPr>
                <w:noProof/>
                <w:webHidden/>
              </w:rPr>
              <w:t>11</w:t>
            </w:r>
            <w:r>
              <w:rPr>
                <w:noProof/>
                <w:webHidden/>
              </w:rPr>
              <w:fldChar w:fldCharType="end"/>
            </w:r>
          </w:hyperlink>
        </w:p>
        <w:p w14:paraId="1B611986" w14:textId="1335610E" w:rsidR="00D834B0" w:rsidRDefault="00D834B0">
          <w:pPr>
            <w:pStyle w:val="TOC1"/>
            <w:tabs>
              <w:tab w:val="right" w:leader="dot" w:pos="9016"/>
            </w:tabs>
            <w:rPr>
              <w:rFonts w:asciiTheme="minorHAnsi" w:eastAsiaTheme="minorEastAsia" w:hAnsiTheme="minorHAnsi" w:cstheme="minorBidi"/>
              <w:noProof/>
              <w:kern w:val="2"/>
              <w:sz w:val="24"/>
              <w:lang w:val="en-GB" w:eastAsia="en-GB"/>
              <w14:ligatures w14:val="standardContextual"/>
            </w:rPr>
          </w:pPr>
          <w:hyperlink w:anchor="_Toc178141293" w:history="1">
            <w:r w:rsidRPr="009B3A75">
              <w:rPr>
                <w:rStyle w:val="Hyperlink"/>
                <w:rFonts w:cs="Arial"/>
                <w:b/>
                <w:bCs/>
                <w:noProof/>
              </w:rPr>
              <w:t xml:space="preserve">Table S4: </w:t>
            </w:r>
            <w:r w:rsidRPr="009B3A75">
              <w:rPr>
                <w:rStyle w:val="Hyperlink"/>
                <w:rFonts w:cs="Arial"/>
                <w:noProof/>
              </w:rPr>
              <w:t>Minimally adjusted standardised regression coefficients (95% CI) for individual-level, DZ and MZ co-twin design models (Models 1-3). Sensitivity analyses for weighted blood pressure and LDL outcomes.</w:t>
            </w:r>
            <w:r>
              <w:rPr>
                <w:noProof/>
                <w:webHidden/>
              </w:rPr>
              <w:tab/>
            </w:r>
            <w:r>
              <w:rPr>
                <w:noProof/>
                <w:webHidden/>
              </w:rPr>
              <w:fldChar w:fldCharType="begin"/>
            </w:r>
            <w:r>
              <w:rPr>
                <w:noProof/>
                <w:webHidden/>
              </w:rPr>
              <w:instrText xml:space="preserve"> PAGEREF _Toc178141293 \h </w:instrText>
            </w:r>
            <w:r>
              <w:rPr>
                <w:noProof/>
                <w:webHidden/>
              </w:rPr>
            </w:r>
            <w:r>
              <w:rPr>
                <w:noProof/>
                <w:webHidden/>
              </w:rPr>
              <w:fldChar w:fldCharType="separate"/>
            </w:r>
            <w:r>
              <w:rPr>
                <w:noProof/>
                <w:webHidden/>
              </w:rPr>
              <w:t>14</w:t>
            </w:r>
            <w:r>
              <w:rPr>
                <w:noProof/>
                <w:webHidden/>
              </w:rPr>
              <w:fldChar w:fldCharType="end"/>
            </w:r>
          </w:hyperlink>
        </w:p>
        <w:p w14:paraId="771CDA4E" w14:textId="0F68DB75" w:rsidR="00D834B0" w:rsidRDefault="00D834B0">
          <w:pPr>
            <w:pStyle w:val="TOC1"/>
            <w:tabs>
              <w:tab w:val="right" w:leader="dot" w:pos="9016"/>
            </w:tabs>
            <w:rPr>
              <w:rFonts w:asciiTheme="minorHAnsi" w:eastAsiaTheme="minorEastAsia" w:hAnsiTheme="minorHAnsi" w:cstheme="minorBidi"/>
              <w:noProof/>
              <w:kern w:val="2"/>
              <w:sz w:val="24"/>
              <w:lang w:val="en-GB" w:eastAsia="en-GB"/>
              <w14:ligatures w14:val="standardContextual"/>
            </w:rPr>
          </w:pPr>
          <w:hyperlink w:anchor="_Toc178141294" w:history="1">
            <w:r w:rsidRPr="009B3A75">
              <w:rPr>
                <w:rStyle w:val="Hyperlink"/>
                <w:rFonts w:cs="Arial"/>
                <w:b/>
                <w:bCs/>
                <w:noProof/>
              </w:rPr>
              <w:t xml:space="preserve">Table S5: </w:t>
            </w:r>
            <w:r w:rsidRPr="009B3A75">
              <w:rPr>
                <w:rStyle w:val="Hyperlink"/>
                <w:rFonts w:cs="Arial"/>
                <w:noProof/>
              </w:rPr>
              <w:t>Adjusted standardised within-family regression coefficients (95% CI) from unweighted DZ and MZ co-twin design models adjusted for age at measurement, cohort, age at menarche, and birth order (Models 4&amp;6) and additionally for education (Models 5&amp;7). Sensitivity analyses for blood pressure and LDL outcomes.</w:t>
            </w:r>
            <w:r>
              <w:rPr>
                <w:noProof/>
                <w:webHidden/>
              </w:rPr>
              <w:tab/>
            </w:r>
            <w:r>
              <w:rPr>
                <w:noProof/>
                <w:webHidden/>
              </w:rPr>
              <w:fldChar w:fldCharType="begin"/>
            </w:r>
            <w:r>
              <w:rPr>
                <w:noProof/>
                <w:webHidden/>
              </w:rPr>
              <w:instrText xml:space="preserve"> PAGEREF _Toc178141294 \h </w:instrText>
            </w:r>
            <w:r>
              <w:rPr>
                <w:noProof/>
                <w:webHidden/>
              </w:rPr>
            </w:r>
            <w:r>
              <w:rPr>
                <w:noProof/>
                <w:webHidden/>
              </w:rPr>
              <w:fldChar w:fldCharType="separate"/>
            </w:r>
            <w:r>
              <w:rPr>
                <w:noProof/>
                <w:webHidden/>
              </w:rPr>
              <w:t>16</w:t>
            </w:r>
            <w:r>
              <w:rPr>
                <w:noProof/>
                <w:webHidden/>
              </w:rPr>
              <w:fldChar w:fldCharType="end"/>
            </w:r>
          </w:hyperlink>
        </w:p>
        <w:p w14:paraId="28EFDE1F" w14:textId="31B6F2CB" w:rsidR="00D834B0" w:rsidRDefault="00D834B0">
          <w:pPr>
            <w:pStyle w:val="TOC1"/>
            <w:tabs>
              <w:tab w:val="right" w:leader="dot" w:pos="9016"/>
            </w:tabs>
            <w:rPr>
              <w:rFonts w:asciiTheme="minorHAnsi" w:eastAsiaTheme="minorEastAsia" w:hAnsiTheme="minorHAnsi" w:cstheme="minorBidi"/>
              <w:noProof/>
              <w:kern w:val="2"/>
              <w:sz w:val="24"/>
              <w:lang w:val="en-GB" w:eastAsia="en-GB"/>
              <w14:ligatures w14:val="standardContextual"/>
            </w:rPr>
          </w:pPr>
          <w:hyperlink w:anchor="_Toc178141295" w:history="1">
            <w:r w:rsidRPr="009B3A75">
              <w:rPr>
                <w:rStyle w:val="Hyperlink"/>
                <w:rFonts w:cs="Arial"/>
                <w:b/>
                <w:bCs/>
                <w:noProof/>
              </w:rPr>
              <w:t xml:space="preserve">Table S6: </w:t>
            </w:r>
            <w:r w:rsidRPr="009B3A75">
              <w:rPr>
                <w:rStyle w:val="Hyperlink"/>
                <w:rFonts w:cs="Arial"/>
                <w:noProof/>
              </w:rPr>
              <w:t>Minimally adjusted standardised regression coefficients (95% CI) for individual-level, DZ and MZ co-twin design weighted models (Models 1-3). Sensitivity analyses with a binary exposure (age at first birth ≥ 20 =reference).</w:t>
            </w:r>
            <w:r>
              <w:rPr>
                <w:noProof/>
                <w:webHidden/>
              </w:rPr>
              <w:tab/>
            </w:r>
            <w:r>
              <w:rPr>
                <w:noProof/>
                <w:webHidden/>
              </w:rPr>
              <w:fldChar w:fldCharType="begin"/>
            </w:r>
            <w:r>
              <w:rPr>
                <w:noProof/>
                <w:webHidden/>
              </w:rPr>
              <w:instrText xml:space="preserve"> PAGEREF _Toc178141295 \h </w:instrText>
            </w:r>
            <w:r>
              <w:rPr>
                <w:noProof/>
                <w:webHidden/>
              </w:rPr>
            </w:r>
            <w:r>
              <w:rPr>
                <w:noProof/>
                <w:webHidden/>
              </w:rPr>
              <w:fldChar w:fldCharType="separate"/>
            </w:r>
            <w:r>
              <w:rPr>
                <w:noProof/>
                <w:webHidden/>
              </w:rPr>
              <w:t>18</w:t>
            </w:r>
            <w:r>
              <w:rPr>
                <w:noProof/>
                <w:webHidden/>
              </w:rPr>
              <w:fldChar w:fldCharType="end"/>
            </w:r>
          </w:hyperlink>
        </w:p>
        <w:p w14:paraId="15290170" w14:textId="655B21D2" w:rsidR="00D834B0" w:rsidRDefault="00D834B0">
          <w:pPr>
            <w:pStyle w:val="TOC1"/>
            <w:tabs>
              <w:tab w:val="right" w:leader="dot" w:pos="9016"/>
            </w:tabs>
            <w:rPr>
              <w:rFonts w:asciiTheme="minorHAnsi" w:eastAsiaTheme="minorEastAsia" w:hAnsiTheme="minorHAnsi" w:cstheme="minorBidi"/>
              <w:noProof/>
              <w:kern w:val="2"/>
              <w:sz w:val="24"/>
              <w:lang w:val="en-GB" w:eastAsia="en-GB"/>
              <w14:ligatures w14:val="standardContextual"/>
            </w:rPr>
          </w:pPr>
          <w:hyperlink w:anchor="_Toc178141296" w:history="1">
            <w:r w:rsidRPr="009B3A75">
              <w:rPr>
                <w:rStyle w:val="Hyperlink"/>
                <w:rFonts w:cs="Arial"/>
                <w:b/>
                <w:bCs/>
                <w:noProof/>
              </w:rPr>
              <w:t xml:space="preserve">Table S7: </w:t>
            </w:r>
            <w:r w:rsidRPr="009B3A75">
              <w:rPr>
                <w:rStyle w:val="Hyperlink"/>
                <w:rFonts w:cs="Arial"/>
                <w:noProof/>
              </w:rPr>
              <w:t>Adjusted standardised within-family regression coefficients (95% CI) from DZ and MZ co-twin design weighted models adjusted for age at measurement, cohort, age at menarche, and birth order (Models 4&amp;6) and additionally for education (Models 5&amp;7). Sensitivity analyses with a binary exposure (age at first birth ≥ 20 =reference).</w:t>
            </w:r>
            <w:r>
              <w:rPr>
                <w:noProof/>
                <w:webHidden/>
              </w:rPr>
              <w:tab/>
            </w:r>
            <w:r>
              <w:rPr>
                <w:noProof/>
                <w:webHidden/>
              </w:rPr>
              <w:fldChar w:fldCharType="begin"/>
            </w:r>
            <w:r>
              <w:rPr>
                <w:noProof/>
                <w:webHidden/>
              </w:rPr>
              <w:instrText xml:space="preserve"> PAGEREF _Toc178141296 \h </w:instrText>
            </w:r>
            <w:r>
              <w:rPr>
                <w:noProof/>
                <w:webHidden/>
              </w:rPr>
            </w:r>
            <w:r>
              <w:rPr>
                <w:noProof/>
                <w:webHidden/>
              </w:rPr>
              <w:fldChar w:fldCharType="separate"/>
            </w:r>
            <w:r>
              <w:rPr>
                <w:noProof/>
                <w:webHidden/>
              </w:rPr>
              <w:t>19</w:t>
            </w:r>
            <w:r>
              <w:rPr>
                <w:noProof/>
                <w:webHidden/>
              </w:rPr>
              <w:fldChar w:fldCharType="end"/>
            </w:r>
          </w:hyperlink>
        </w:p>
        <w:p w14:paraId="6128E5AD" w14:textId="4CF250BF" w:rsidR="00D834B0" w:rsidRDefault="00D834B0">
          <w:pPr>
            <w:pStyle w:val="TOC1"/>
            <w:tabs>
              <w:tab w:val="right" w:leader="dot" w:pos="9016"/>
            </w:tabs>
            <w:rPr>
              <w:rFonts w:asciiTheme="minorHAnsi" w:eastAsiaTheme="minorEastAsia" w:hAnsiTheme="minorHAnsi" w:cstheme="minorBidi"/>
              <w:noProof/>
              <w:kern w:val="2"/>
              <w:sz w:val="24"/>
              <w:lang w:val="en-GB" w:eastAsia="en-GB"/>
              <w14:ligatures w14:val="standardContextual"/>
            </w:rPr>
          </w:pPr>
          <w:hyperlink w:anchor="_Toc178141297" w:history="1">
            <w:r w:rsidRPr="009B3A75">
              <w:rPr>
                <w:rStyle w:val="Hyperlink"/>
                <w:rFonts w:cs="Arial"/>
                <w:b/>
                <w:bCs/>
                <w:noProof/>
              </w:rPr>
              <w:t xml:space="preserve">Table S8: </w:t>
            </w:r>
            <w:r w:rsidRPr="009B3A75">
              <w:rPr>
                <w:rStyle w:val="Hyperlink"/>
                <w:rFonts w:cs="Arial"/>
                <w:noProof/>
              </w:rPr>
              <w:t>Minimally adjusted standardised regression coefficients (95% CI) from crude individual-level, DZ and MZ co-twin design models (Models 1-3).</w:t>
            </w:r>
            <w:r>
              <w:rPr>
                <w:noProof/>
                <w:webHidden/>
              </w:rPr>
              <w:tab/>
            </w:r>
            <w:r>
              <w:rPr>
                <w:noProof/>
                <w:webHidden/>
              </w:rPr>
              <w:fldChar w:fldCharType="begin"/>
            </w:r>
            <w:r>
              <w:rPr>
                <w:noProof/>
                <w:webHidden/>
              </w:rPr>
              <w:instrText xml:space="preserve"> PAGEREF _Toc178141297 \h </w:instrText>
            </w:r>
            <w:r>
              <w:rPr>
                <w:noProof/>
                <w:webHidden/>
              </w:rPr>
            </w:r>
            <w:r>
              <w:rPr>
                <w:noProof/>
                <w:webHidden/>
              </w:rPr>
              <w:fldChar w:fldCharType="separate"/>
            </w:r>
            <w:r>
              <w:rPr>
                <w:noProof/>
                <w:webHidden/>
              </w:rPr>
              <w:t>20</w:t>
            </w:r>
            <w:r>
              <w:rPr>
                <w:noProof/>
                <w:webHidden/>
              </w:rPr>
              <w:fldChar w:fldCharType="end"/>
            </w:r>
          </w:hyperlink>
        </w:p>
        <w:p w14:paraId="78FFFC54" w14:textId="096E4D18" w:rsidR="00D834B0" w:rsidRDefault="00D834B0">
          <w:pPr>
            <w:pStyle w:val="TOC1"/>
            <w:tabs>
              <w:tab w:val="right" w:leader="dot" w:pos="9016"/>
            </w:tabs>
            <w:rPr>
              <w:rFonts w:asciiTheme="minorHAnsi" w:eastAsiaTheme="minorEastAsia" w:hAnsiTheme="minorHAnsi" w:cstheme="minorBidi"/>
              <w:noProof/>
              <w:kern w:val="2"/>
              <w:sz w:val="24"/>
              <w:lang w:val="en-GB" w:eastAsia="en-GB"/>
              <w14:ligatures w14:val="standardContextual"/>
            </w:rPr>
          </w:pPr>
          <w:hyperlink w:anchor="_Toc178141298" w:history="1">
            <w:r w:rsidRPr="009B3A75">
              <w:rPr>
                <w:rStyle w:val="Hyperlink"/>
                <w:rFonts w:cs="Arial"/>
                <w:b/>
                <w:bCs/>
                <w:noProof/>
              </w:rPr>
              <w:t xml:space="preserve">Figure S1: </w:t>
            </w:r>
            <w:r w:rsidRPr="009B3A75">
              <w:rPr>
                <w:rStyle w:val="Hyperlink"/>
                <w:rFonts w:cs="Arial"/>
                <w:noProof/>
              </w:rPr>
              <w:t>Histogram of non-response weights</w:t>
            </w:r>
            <w:r>
              <w:rPr>
                <w:noProof/>
                <w:webHidden/>
              </w:rPr>
              <w:tab/>
            </w:r>
            <w:r>
              <w:rPr>
                <w:noProof/>
                <w:webHidden/>
              </w:rPr>
              <w:fldChar w:fldCharType="begin"/>
            </w:r>
            <w:r>
              <w:rPr>
                <w:noProof/>
                <w:webHidden/>
              </w:rPr>
              <w:instrText xml:space="preserve"> PAGEREF _Toc178141298 \h </w:instrText>
            </w:r>
            <w:r>
              <w:rPr>
                <w:noProof/>
                <w:webHidden/>
              </w:rPr>
            </w:r>
            <w:r>
              <w:rPr>
                <w:noProof/>
                <w:webHidden/>
              </w:rPr>
              <w:fldChar w:fldCharType="separate"/>
            </w:r>
            <w:r>
              <w:rPr>
                <w:noProof/>
                <w:webHidden/>
              </w:rPr>
              <w:t>22</w:t>
            </w:r>
            <w:r>
              <w:rPr>
                <w:noProof/>
                <w:webHidden/>
              </w:rPr>
              <w:fldChar w:fldCharType="end"/>
            </w:r>
          </w:hyperlink>
        </w:p>
        <w:p w14:paraId="0F802498" w14:textId="1831D472" w:rsidR="00D834B0" w:rsidRDefault="00D834B0">
          <w:pPr>
            <w:pStyle w:val="TOC1"/>
            <w:tabs>
              <w:tab w:val="right" w:leader="dot" w:pos="9016"/>
            </w:tabs>
            <w:rPr>
              <w:rFonts w:asciiTheme="minorHAnsi" w:eastAsiaTheme="minorEastAsia" w:hAnsiTheme="minorHAnsi" w:cstheme="minorBidi"/>
              <w:noProof/>
              <w:kern w:val="2"/>
              <w:sz w:val="24"/>
              <w:lang w:val="en-GB" w:eastAsia="en-GB"/>
              <w14:ligatures w14:val="standardContextual"/>
            </w:rPr>
          </w:pPr>
          <w:hyperlink w:anchor="_Toc178141299" w:history="1">
            <w:r w:rsidRPr="009B3A75">
              <w:rPr>
                <w:rStyle w:val="Hyperlink"/>
                <w:rFonts w:cs="Arial"/>
                <w:b/>
                <w:bCs/>
                <w:noProof/>
              </w:rPr>
              <w:t xml:space="preserve">Figure S2: </w:t>
            </w:r>
            <w:r w:rsidRPr="009B3A75">
              <w:rPr>
                <w:rStyle w:val="Hyperlink"/>
                <w:rFonts w:cs="Arial"/>
                <w:noProof/>
              </w:rPr>
              <w:t>Standardised regression coefficients and 95% CIs of associations of age at first birth with BMI (Models 1-5).</w:t>
            </w:r>
            <w:r>
              <w:rPr>
                <w:noProof/>
                <w:webHidden/>
              </w:rPr>
              <w:tab/>
            </w:r>
            <w:r>
              <w:rPr>
                <w:noProof/>
                <w:webHidden/>
              </w:rPr>
              <w:fldChar w:fldCharType="begin"/>
            </w:r>
            <w:r>
              <w:rPr>
                <w:noProof/>
                <w:webHidden/>
              </w:rPr>
              <w:instrText xml:space="preserve"> PAGEREF _Toc178141299 \h </w:instrText>
            </w:r>
            <w:r>
              <w:rPr>
                <w:noProof/>
                <w:webHidden/>
              </w:rPr>
            </w:r>
            <w:r>
              <w:rPr>
                <w:noProof/>
                <w:webHidden/>
              </w:rPr>
              <w:fldChar w:fldCharType="separate"/>
            </w:r>
            <w:r>
              <w:rPr>
                <w:noProof/>
                <w:webHidden/>
              </w:rPr>
              <w:t>25</w:t>
            </w:r>
            <w:r>
              <w:rPr>
                <w:noProof/>
                <w:webHidden/>
              </w:rPr>
              <w:fldChar w:fldCharType="end"/>
            </w:r>
          </w:hyperlink>
        </w:p>
        <w:p w14:paraId="42089B48" w14:textId="05ED996C" w:rsidR="00D834B0" w:rsidRDefault="00D834B0">
          <w:pPr>
            <w:pStyle w:val="TOC1"/>
            <w:tabs>
              <w:tab w:val="right" w:leader="dot" w:pos="9016"/>
            </w:tabs>
            <w:rPr>
              <w:rFonts w:asciiTheme="minorHAnsi" w:eastAsiaTheme="minorEastAsia" w:hAnsiTheme="minorHAnsi" w:cstheme="minorBidi"/>
              <w:noProof/>
              <w:kern w:val="2"/>
              <w:sz w:val="24"/>
              <w:lang w:val="en-GB" w:eastAsia="en-GB"/>
              <w14:ligatures w14:val="standardContextual"/>
            </w:rPr>
          </w:pPr>
          <w:hyperlink w:anchor="_Toc178141300" w:history="1">
            <w:r w:rsidRPr="009B3A75">
              <w:rPr>
                <w:rStyle w:val="Hyperlink"/>
                <w:rFonts w:cs="Arial"/>
                <w:b/>
                <w:bCs/>
                <w:noProof/>
              </w:rPr>
              <w:t xml:space="preserve">Figure S3: </w:t>
            </w:r>
            <w:r w:rsidRPr="009B3A75">
              <w:rPr>
                <w:rStyle w:val="Hyperlink"/>
                <w:rFonts w:cs="Arial"/>
                <w:noProof/>
              </w:rPr>
              <w:t>Standardised regression coefficients and 95% CIs of associations of age at first birth with android/gynoid fat ratio (Models 1-5).</w:t>
            </w:r>
            <w:r>
              <w:rPr>
                <w:noProof/>
                <w:webHidden/>
              </w:rPr>
              <w:tab/>
            </w:r>
            <w:r>
              <w:rPr>
                <w:noProof/>
                <w:webHidden/>
              </w:rPr>
              <w:fldChar w:fldCharType="begin"/>
            </w:r>
            <w:r>
              <w:rPr>
                <w:noProof/>
                <w:webHidden/>
              </w:rPr>
              <w:instrText xml:space="preserve"> PAGEREF _Toc178141300 \h </w:instrText>
            </w:r>
            <w:r>
              <w:rPr>
                <w:noProof/>
                <w:webHidden/>
              </w:rPr>
            </w:r>
            <w:r>
              <w:rPr>
                <w:noProof/>
                <w:webHidden/>
              </w:rPr>
              <w:fldChar w:fldCharType="separate"/>
            </w:r>
            <w:r>
              <w:rPr>
                <w:noProof/>
                <w:webHidden/>
              </w:rPr>
              <w:t>28</w:t>
            </w:r>
            <w:r>
              <w:rPr>
                <w:noProof/>
                <w:webHidden/>
              </w:rPr>
              <w:fldChar w:fldCharType="end"/>
            </w:r>
          </w:hyperlink>
        </w:p>
        <w:p w14:paraId="5F39FE9C" w14:textId="422FB34C" w:rsidR="00D834B0" w:rsidRDefault="00D834B0">
          <w:pPr>
            <w:pStyle w:val="TOC1"/>
            <w:tabs>
              <w:tab w:val="right" w:leader="dot" w:pos="9016"/>
            </w:tabs>
            <w:rPr>
              <w:rFonts w:asciiTheme="minorHAnsi" w:eastAsiaTheme="minorEastAsia" w:hAnsiTheme="minorHAnsi" w:cstheme="minorBidi"/>
              <w:noProof/>
              <w:kern w:val="2"/>
              <w:sz w:val="24"/>
              <w:lang w:val="en-GB" w:eastAsia="en-GB"/>
              <w14:ligatures w14:val="standardContextual"/>
            </w:rPr>
          </w:pPr>
          <w:hyperlink w:anchor="_Toc178141301" w:history="1">
            <w:r w:rsidRPr="009B3A75">
              <w:rPr>
                <w:rStyle w:val="Hyperlink"/>
                <w:rFonts w:cs="Arial"/>
                <w:b/>
                <w:bCs/>
                <w:noProof/>
              </w:rPr>
              <w:t xml:space="preserve">Figure S4: </w:t>
            </w:r>
            <w:r w:rsidRPr="009B3A75">
              <w:rPr>
                <w:rStyle w:val="Hyperlink"/>
                <w:rFonts w:cs="Arial"/>
                <w:noProof/>
              </w:rPr>
              <w:t>Standardised regression coefficients and 95% CIs of associations of age at first birth with systolic blood pressure (Models 1-5).</w:t>
            </w:r>
            <w:r>
              <w:rPr>
                <w:noProof/>
                <w:webHidden/>
              </w:rPr>
              <w:tab/>
            </w:r>
            <w:r>
              <w:rPr>
                <w:noProof/>
                <w:webHidden/>
              </w:rPr>
              <w:fldChar w:fldCharType="begin"/>
            </w:r>
            <w:r>
              <w:rPr>
                <w:noProof/>
                <w:webHidden/>
              </w:rPr>
              <w:instrText xml:space="preserve"> PAGEREF _Toc178141301 \h </w:instrText>
            </w:r>
            <w:r>
              <w:rPr>
                <w:noProof/>
                <w:webHidden/>
              </w:rPr>
            </w:r>
            <w:r>
              <w:rPr>
                <w:noProof/>
                <w:webHidden/>
              </w:rPr>
              <w:fldChar w:fldCharType="separate"/>
            </w:r>
            <w:r>
              <w:rPr>
                <w:noProof/>
                <w:webHidden/>
              </w:rPr>
              <w:t>31</w:t>
            </w:r>
            <w:r>
              <w:rPr>
                <w:noProof/>
                <w:webHidden/>
              </w:rPr>
              <w:fldChar w:fldCharType="end"/>
            </w:r>
          </w:hyperlink>
        </w:p>
        <w:p w14:paraId="4EE97E43" w14:textId="44CC03A9" w:rsidR="00D834B0" w:rsidRDefault="00D834B0">
          <w:pPr>
            <w:pStyle w:val="TOC1"/>
            <w:tabs>
              <w:tab w:val="right" w:leader="dot" w:pos="9016"/>
            </w:tabs>
            <w:rPr>
              <w:rFonts w:asciiTheme="minorHAnsi" w:eastAsiaTheme="minorEastAsia" w:hAnsiTheme="minorHAnsi" w:cstheme="minorBidi"/>
              <w:noProof/>
              <w:kern w:val="2"/>
              <w:sz w:val="24"/>
              <w:lang w:val="en-GB" w:eastAsia="en-GB"/>
              <w14:ligatures w14:val="standardContextual"/>
            </w:rPr>
          </w:pPr>
          <w:hyperlink w:anchor="_Toc178141302" w:history="1">
            <w:r w:rsidRPr="009B3A75">
              <w:rPr>
                <w:rStyle w:val="Hyperlink"/>
                <w:rFonts w:cs="Arial"/>
                <w:b/>
                <w:bCs/>
                <w:noProof/>
              </w:rPr>
              <w:t xml:space="preserve">Figure S5: </w:t>
            </w:r>
            <w:r w:rsidRPr="009B3A75">
              <w:rPr>
                <w:rStyle w:val="Hyperlink"/>
                <w:rFonts w:cs="Arial"/>
                <w:noProof/>
              </w:rPr>
              <w:t>Standardised regression coefficients and 95% CIs of associations of age at first birth with diastolic blood pressure (Models 1-5).</w:t>
            </w:r>
            <w:r>
              <w:rPr>
                <w:noProof/>
                <w:webHidden/>
              </w:rPr>
              <w:tab/>
            </w:r>
            <w:r>
              <w:rPr>
                <w:noProof/>
                <w:webHidden/>
              </w:rPr>
              <w:fldChar w:fldCharType="begin"/>
            </w:r>
            <w:r>
              <w:rPr>
                <w:noProof/>
                <w:webHidden/>
              </w:rPr>
              <w:instrText xml:space="preserve"> PAGEREF _Toc178141302 \h </w:instrText>
            </w:r>
            <w:r>
              <w:rPr>
                <w:noProof/>
                <w:webHidden/>
              </w:rPr>
            </w:r>
            <w:r>
              <w:rPr>
                <w:noProof/>
                <w:webHidden/>
              </w:rPr>
              <w:fldChar w:fldCharType="separate"/>
            </w:r>
            <w:r>
              <w:rPr>
                <w:noProof/>
                <w:webHidden/>
              </w:rPr>
              <w:t>34</w:t>
            </w:r>
            <w:r>
              <w:rPr>
                <w:noProof/>
                <w:webHidden/>
              </w:rPr>
              <w:fldChar w:fldCharType="end"/>
            </w:r>
          </w:hyperlink>
        </w:p>
        <w:p w14:paraId="6E9DB724" w14:textId="2E45F671" w:rsidR="00D834B0" w:rsidRDefault="00D834B0">
          <w:pPr>
            <w:pStyle w:val="TOC1"/>
            <w:tabs>
              <w:tab w:val="right" w:leader="dot" w:pos="9016"/>
            </w:tabs>
            <w:rPr>
              <w:rFonts w:asciiTheme="minorHAnsi" w:eastAsiaTheme="minorEastAsia" w:hAnsiTheme="minorHAnsi" w:cstheme="minorBidi"/>
              <w:noProof/>
              <w:kern w:val="2"/>
              <w:sz w:val="24"/>
              <w:lang w:val="en-GB" w:eastAsia="en-GB"/>
              <w14:ligatures w14:val="standardContextual"/>
            </w:rPr>
          </w:pPr>
          <w:hyperlink w:anchor="_Toc178141303" w:history="1">
            <w:r w:rsidRPr="009B3A75">
              <w:rPr>
                <w:rStyle w:val="Hyperlink"/>
                <w:rFonts w:cs="Arial"/>
                <w:b/>
                <w:bCs/>
                <w:noProof/>
              </w:rPr>
              <w:t xml:space="preserve">Figure S6: </w:t>
            </w:r>
            <w:r w:rsidRPr="009B3A75">
              <w:rPr>
                <w:rStyle w:val="Hyperlink"/>
                <w:rFonts w:cs="Arial"/>
                <w:noProof/>
              </w:rPr>
              <w:t>Standardised regression coefficients and 95% CIs of associations of age at first birth with triglycerides (Models 1-5).</w:t>
            </w:r>
            <w:r>
              <w:rPr>
                <w:noProof/>
                <w:webHidden/>
              </w:rPr>
              <w:tab/>
            </w:r>
            <w:r>
              <w:rPr>
                <w:noProof/>
                <w:webHidden/>
              </w:rPr>
              <w:fldChar w:fldCharType="begin"/>
            </w:r>
            <w:r>
              <w:rPr>
                <w:noProof/>
                <w:webHidden/>
              </w:rPr>
              <w:instrText xml:space="preserve"> PAGEREF _Toc178141303 \h </w:instrText>
            </w:r>
            <w:r>
              <w:rPr>
                <w:noProof/>
                <w:webHidden/>
              </w:rPr>
            </w:r>
            <w:r>
              <w:rPr>
                <w:noProof/>
                <w:webHidden/>
              </w:rPr>
              <w:fldChar w:fldCharType="separate"/>
            </w:r>
            <w:r>
              <w:rPr>
                <w:noProof/>
                <w:webHidden/>
              </w:rPr>
              <w:t>37</w:t>
            </w:r>
            <w:r>
              <w:rPr>
                <w:noProof/>
                <w:webHidden/>
              </w:rPr>
              <w:fldChar w:fldCharType="end"/>
            </w:r>
          </w:hyperlink>
        </w:p>
        <w:p w14:paraId="3387C203" w14:textId="1412B165" w:rsidR="00D834B0" w:rsidRDefault="00D834B0">
          <w:pPr>
            <w:pStyle w:val="TOC1"/>
            <w:tabs>
              <w:tab w:val="right" w:leader="dot" w:pos="9016"/>
            </w:tabs>
            <w:rPr>
              <w:rFonts w:asciiTheme="minorHAnsi" w:eastAsiaTheme="minorEastAsia" w:hAnsiTheme="minorHAnsi" w:cstheme="minorBidi"/>
              <w:noProof/>
              <w:kern w:val="2"/>
              <w:sz w:val="24"/>
              <w:lang w:val="en-GB" w:eastAsia="en-GB"/>
              <w14:ligatures w14:val="standardContextual"/>
            </w:rPr>
          </w:pPr>
          <w:hyperlink w:anchor="_Toc178141304" w:history="1">
            <w:r w:rsidRPr="009B3A75">
              <w:rPr>
                <w:rStyle w:val="Hyperlink"/>
                <w:rFonts w:cs="Arial"/>
                <w:b/>
                <w:bCs/>
                <w:noProof/>
              </w:rPr>
              <w:t xml:space="preserve">Figure S7: </w:t>
            </w:r>
            <w:r w:rsidRPr="009B3A75">
              <w:rPr>
                <w:rStyle w:val="Hyperlink"/>
                <w:rFonts w:cs="Arial"/>
                <w:noProof/>
              </w:rPr>
              <w:t>Standardised regression coefficients and 95% CIs of associations of age at first birth with HDL (Models 1-5).</w:t>
            </w:r>
            <w:r>
              <w:rPr>
                <w:noProof/>
                <w:webHidden/>
              </w:rPr>
              <w:tab/>
            </w:r>
            <w:r>
              <w:rPr>
                <w:noProof/>
                <w:webHidden/>
              </w:rPr>
              <w:fldChar w:fldCharType="begin"/>
            </w:r>
            <w:r>
              <w:rPr>
                <w:noProof/>
                <w:webHidden/>
              </w:rPr>
              <w:instrText xml:space="preserve"> PAGEREF _Toc178141304 \h </w:instrText>
            </w:r>
            <w:r>
              <w:rPr>
                <w:noProof/>
                <w:webHidden/>
              </w:rPr>
            </w:r>
            <w:r>
              <w:rPr>
                <w:noProof/>
                <w:webHidden/>
              </w:rPr>
              <w:fldChar w:fldCharType="separate"/>
            </w:r>
            <w:r>
              <w:rPr>
                <w:noProof/>
                <w:webHidden/>
              </w:rPr>
              <w:t>40</w:t>
            </w:r>
            <w:r>
              <w:rPr>
                <w:noProof/>
                <w:webHidden/>
              </w:rPr>
              <w:fldChar w:fldCharType="end"/>
            </w:r>
          </w:hyperlink>
        </w:p>
        <w:p w14:paraId="7A2AB026" w14:textId="5365847D" w:rsidR="00D834B0" w:rsidRDefault="00D834B0">
          <w:pPr>
            <w:pStyle w:val="TOC1"/>
            <w:tabs>
              <w:tab w:val="right" w:leader="dot" w:pos="9016"/>
            </w:tabs>
            <w:rPr>
              <w:rFonts w:asciiTheme="minorHAnsi" w:eastAsiaTheme="minorEastAsia" w:hAnsiTheme="minorHAnsi" w:cstheme="minorBidi"/>
              <w:noProof/>
              <w:kern w:val="2"/>
              <w:sz w:val="24"/>
              <w:lang w:val="en-GB" w:eastAsia="en-GB"/>
              <w14:ligatures w14:val="standardContextual"/>
            </w:rPr>
          </w:pPr>
          <w:hyperlink w:anchor="_Toc178141305" w:history="1">
            <w:r w:rsidRPr="009B3A75">
              <w:rPr>
                <w:rStyle w:val="Hyperlink"/>
                <w:rFonts w:cs="Arial"/>
                <w:b/>
                <w:bCs/>
                <w:noProof/>
              </w:rPr>
              <w:t xml:space="preserve">Figure S8: </w:t>
            </w:r>
            <w:r w:rsidRPr="009B3A75">
              <w:rPr>
                <w:rStyle w:val="Hyperlink"/>
                <w:rFonts w:cs="Arial"/>
                <w:noProof/>
              </w:rPr>
              <w:t>Standardised regression coefficients and 95% CIs of associations of age at first birth with LDL (Models 1-5).</w:t>
            </w:r>
            <w:r>
              <w:rPr>
                <w:noProof/>
                <w:webHidden/>
              </w:rPr>
              <w:tab/>
            </w:r>
            <w:r>
              <w:rPr>
                <w:noProof/>
                <w:webHidden/>
              </w:rPr>
              <w:fldChar w:fldCharType="begin"/>
            </w:r>
            <w:r>
              <w:rPr>
                <w:noProof/>
                <w:webHidden/>
              </w:rPr>
              <w:instrText xml:space="preserve"> PAGEREF _Toc178141305 \h </w:instrText>
            </w:r>
            <w:r>
              <w:rPr>
                <w:noProof/>
                <w:webHidden/>
              </w:rPr>
            </w:r>
            <w:r>
              <w:rPr>
                <w:noProof/>
                <w:webHidden/>
              </w:rPr>
              <w:fldChar w:fldCharType="separate"/>
            </w:r>
            <w:r>
              <w:rPr>
                <w:noProof/>
                <w:webHidden/>
              </w:rPr>
              <w:t>43</w:t>
            </w:r>
            <w:r>
              <w:rPr>
                <w:noProof/>
                <w:webHidden/>
              </w:rPr>
              <w:fldChar w:fldCharType="end"/>
            </w:r>
          </w:hyperlink>
        </w:p>
        <w:p w14:paraId="5516EC21" w14:textId="0F87647D" w:rsidR="00907E9A" w:rsidRDefault="00907E9A" w:rsidP="00907E9A">
          <w:r>
            <w:rPr>
              <w:b/>
              <w:bCs/>
            </w:rPr>
            <w:fldChar w:fldCharType="end"/>
          </w:r>
        </w:p>
      </w:sdtContent>
    </w:sdt>
    <w:p w14:paraId="6B6D9A55" w14:textId="77777777" w:rsidR="00907E9A" w:rsidRDefault="00907E9A" w:rsidP="00907E9A">
      <w:pPr>
        <w:widowControl w:val="0"/>
        <w:rPr>
          <w:rFonts w:cs="Arial"/>
          <w:b/>
          <w:bCs/>
        </w:rPr>
      </w:pPr>
    </w:p>
    <w:p w14:paraId="66C6A1BE" w14:textId="77777777" w:rsidR="00907E9A" w:rsidRDefault="00907E9A" w:rsidP="00907E9A">
      <w:pPr>
        <w:spacing w:after="160" w:line="259" w:lineRule="auto"/>
        <w:rPr>
          <w:rFonts w:cs="Arial"/>
          <w:b/>
          <w:bCs/>
        </w:rPr>
      </w:pPr>
      <w:r>
        <w:rPr>
          <w:rFonts w:cs="Arial"/>
          <w:b/>
          <w:bCs/>
        </w:rPr>
        <w:br w:type="page"/>
      </w:r>
    </w:p>
    <w:p w14:paraId="6D37E165" w14:textId="70D59AD7" w:rsidR="00695B3B" w:rsidRDefault="00907E9A" w:rsidP="00245AC5">
      <w:pPr>
        <w:pStyle w:val="Heading1"/>
        <w:rPr>
          <w:rFonts w:cs="Arial"/>
        </w:rPr>
      </w:pPr>
      <w:bookmarkStart w:id="0" w:name="_Toc178141289"/>
      <w:r w:rsidRPr="009A6F15">
        <w:rPr>
          <w:rFonts w:ascii="Arial" w:hAnsi="Arial" w:cs="Arial"/>
          <w:b/>
          <w:bCs/>
          <w:color w:val="auto"/>
          <w:sz w:val="20"/>
          <w:szCs w:val="20"/>
        </w:rPr>
        <w:lastRenderedPageBreak/>
        <w:t xml:space="preserve">Text S1: </w:t>
      </w:r>
      <w:r w:rsidR="00695B3B" w:rsidRPr="00695B3B">
        <w:rPr>
          <w:rFonts w:ascii="Arial" w:hAnsi="Arial" w:cs="Arial"/>
          <w:color w:val="auto"/>
          <w:sz w:val="20"/>
          <w:szCs w:val="20"/>
        </w:rPr>
        <w:t>Non-response weights</w:t>
      </w:r>
      <w:bookmarkEnd w:id="0"/>
    </w:p>
    <w:p w14:paraId="0B74EF57" w14:textId="7282CB91" w:rsidR="00C86EF9" w:rsidRDefault="00245AC5" w:rsidP="0091580D">
      <w:pPr>
        <w:spacing w:after="160"/>
        <w:ind w:firstLine="720"/>
        <w:rPr>
          <w:rFonts w:cs="Arial"/>
          <w:b/>
          <w:bCs/>
          <w:szCs w:val="20"/>
        </w:rPr>
        <w:sectPr w:rsidR="00C86EF9" w:rsidSect="00AD69D7">
          <w:pgSz w:w="11906" w:h="16838"/>
          <w:pgMar w:top="1440" w:right="1440" w:bottom="1440" w:left="1440" w:header="708" w:footer="708" w:gutter="0"/>
          <w:cols w:space="708"/>
          <w:docGrid w:linePitch="360"/>
        </w:sectPr>
      </w:pPr>
      <w:r>
        <w:rPr>
          <w:rFonts w:cs="Arial"/>
        </w:rPr>
        <w:t xml:space="preserve">Non-response weights were created to account for potential non-response bias in the analytic (complete case) sample. </w:t>
      </w:r>
      <w:r w:rsidR="00296C50">
        <w:rPr>
          <w:rFonts w:cs="Arial"/>
        </w:rPr>
        <w:t>First, u</w:t>
      </w:r>
      <w:r>
        <w:rPr>
          <w:rFonts w:cs="Arial"/>
        </w:rPr>
        <w:t>sing the sample of women of the target population who had data on at least one outcome (N=</w:t>
      </w:r>
      <w:r w:rsidR="00E86317">
        <w:rPr>
          <w:rFonts w:cs="Arial"/>
        </w:rPr>
        <w:t>2,204</w:t>
      </w:r>
      <w:r>
        <w:rPr>
          <w:rFonts w:cs="Arial"/>
        </w:rPr>
        <w:t xml:space="preserve">), individual weights were created </w:t>
      </w:r>
      <w:r w:rsidR="00296C50">
        <w:rPr>
          <w:rFonts w:cs="Arial"/>
        </w:rPr>
        <w:t xml:space="preserve">one by one </w:t>
      </w:r>
      <w:r>
        <w:rPr>
          <w:rFonts w:cs="Arial"/>
        </w:rPr>
        <w:t xml:space="preserve">to predict </w:t>
      </w:r>
      <w:r w:rsidR="00D37738">
        <w:rPr>
          <w:rFonts w:cs="Arial"/>
        </w:rPr>
        <w:t>non-response</w:t>
      </w:r>
      <w:r>
        <w:rPr>
          <w:rFonts w:cs="Arial"/>
        </w:rPr>
        <w:t xml:space="preserve"> </w:t>
      </w:r>
      <w:r w:rsidR="00296C50">
        <w:rPr>
          <w:rFonts w:cs="Arial"/>
        </w:rPr>
        <w:t>for the</w:t>
      </w:r>
      <w:r>
        <w:rPr>
          <w:rFonts w:cs="Arial"/>
        </w:rPr>
        <w:t xml:space="preserve"> independent variable and covariates, </w:t>
      </w:r>
      <w:r w:rsidR="00296C50">
        <w:rPr>
          <w:rFonts w:cs="Arial"/>
        </w:rPr>
        <w:t xml:space="preserve">starting with the variable with the least </w:t>
      </w:r>
      <w:r w:rsidR="00D37738">
        <w:rPr>
          <w:rFonts w:cs="Arial"/>
        </w:rPr>
        <w:t>missingness</w:t>
      </w:r>
      <w:r w:rsidR="00296C50">
        <w:rPr>
          <w:rFonts w:cs="Arial"/>
        </w:rPr>
        <w:t>. For each variable, this was done by (</w:t>
      </w:r>
      <w:proofErr w:type="spellStart"/>
      <w:r w:rsidR="00296C50">
        <w:rPr>
          <w:rFonts w:cs="Arial"/>
        </w:rPr>
        <w:t>i</w:t>
      </w:r>
      <w:proofErr w:type="spellEnd"/>
      <w:r w:rsidR="00296C50">
        <w:rPr>
          <w:rFonts w:cs="Arial"/>
        </w:rPr>
        <w:t xml:space="preserve">) predicting probability of </w:t>
      </w:r>
      <w:r w:rsidR="00D37738">
        <w:rPr>
          <w:rFonts w:cs="Arial"/>
        </w:rPr>
        <w:t>non-response</w:t>
      </w:r>
      <w:r w:rsidR="00296C50">
        <w:rPr>
          <w:rFonts w:cs="Arial"/>
        </w:rPr>
        <w:t xml:space="preserve"> from an intercept only </w:t>
      </w:r>
      <w:r w:rsidR="00DA2FDC">
        <w:rPr>
          <w:rFonts w:cs="Arial"/>
        </w:rPr>
        <w:t xml:space="preserve">GEE </w:t>
      </w:r>
      <w:r w:rsidR="00296C50">
        <w:rPr>
          <w:rFonts w:cs="Arial"/>
        </w:rPr>
        <w:t xml:space="preserve">model (prob1), (ii) predicting </w:t>
      </w:r>
      <w:r w:rsidR="00D37738">
        <w:rPr>
          <w:rFonts w:cs="Arial"/>
        </w:rPr>
        <w:t>non-response</w:t>
      </w:r>
      <w:r w:rsidR="00296C50">
        <w:rPr>
          <w:rFonts w:cs="Arial"/>
        </w:rPr>
        <w:t xml:space="preserve"> from a </w:t>
      </w:r>
      <w:r w:rsidR="00DA2FDC">
        <w:rPr>
          <w:rFonts w:cs="Arial"/>
        </w:rPr>
        <w:t xml:space="preserve">GEE </w:t>
      </w:r>
      <w:r w:rsidR="00296C50">
        <w:rPr>
          <w:rFonts w:cs="Arial"/>
        </w:rPr>
        <w:t>model including all study variables with complete cases (prob2)</w:t>
      </w:r>
      <w:r w:rsidR="00B970F9">
        <w:rPr>
          <w:rFonts w:cs="Arial"/>
        </w:rPr>
        <w:t>,</w:t>
      </w:r>
      <w:r w:rsidR="00296C50">
        <w:rPr>
          <w:rFonts w:cs="Arial"/>
        </w:rPr>
        <w:t xml:space="preserve"> </w:t>
      </w:r>
      <w:r w:rsidR="00B970F9">
        <w:rPr>
          <w:rFonts w:cs="Arial"/>
        </w:rPr>
        <w:t>(iii) calculating a non</w:t>
      </w:r>
      <w:r w:rsidR="00296C50">
        <w:rPr>
          <w:rFonts w:cs="Arial"/>
        </w:rPr>
        <w:t>-response weight by dividing prob1 by prob2. After that, missing cases on this respective variable would be excluded and the same process repeated for the next variable with the least missingness</w:t>
      </w:r>
      <w:r w:rsidR="00B970F9">
        <w:rPr>
          <w:rFonts w:cs="Arial"/>
        </w:rPr>
        <w:t>, this time including the latter</w:t>
      </w:r>
      <w:r w:rsidR="00296C50">
        <w:rPr>
          <w:rFonts w:cs="Arial"/>
        </w:rPr>
        <w:t xml:space="preserve"> variable with </w:t>
      </w:r>
      <w:r w:rsidR="00D37738">
        <w:rPr>
          <w:rFonts w:cs="Arial"/>
        </w:rPr>
        <w:t>complete data in the prediction model (prob2). For example, the only variables with complete data to predict non-response for early menarche were cohort</w:t>
      </w:r>
      <w:r w:rsidR="0091580D" w:rsidRPr="00206642">
        <w:rPr>
          <w:rStyle w:val="FootnoteReference"/>
        </w:rPr>
        <w:footnoteReference w:id="1"/>
      </w:r>
      <w:r w:rsidR="00D37738">
        <w:rPr>
          <w:rFonts w:cs="Arial"/>
        </w:rPr>
        <w:t xml:space="preserve"> and zygosity. For the prediction of missingness in </w:t>
      </w:r>
      <w:r w:rsidR="00E86317">
        <w:rPr>
          <w:rFonts w:cs="Arial"/>
        </w:rPr>
        <w:t>education,</w:t>
      </w:r>
      <w:r w:rsidR="00B970F9">
        <w:rPr>
          <w:rFonts w:cs="Arial"/>
        </w:rPr>
        <w:t xml:space="preserve"> the sample used had complete data on all other covariates which were included in the prediction of non-response (cohort, zygosity, early menarche, birth order, age at first birth). </w:t>
      </w:r>
      <w:r w:rsidR="00D37738">
        <w:rPr>
          <w:rFonts w:cs="Arial"/>
        </w:rPr>
        <w:t>Goodness of fit was assessed by the QIC statistic. In a final step,</w:t>
      </w:r>
      <w:r>
        <w:rPr>
          <w:rFonts w:cs="Arial"/>
        </w:rPr>
        <w:t xml:space="preserve"> </w:t>
      </w:r>
      <w:r w:rsidR="00296C50">
        <w:rPr>
          <w:rFonts w:cs="Arial"/>
        </w:rPr>
        <w:t xml:space="preserve">all weights were </w:t>
      </w:r>
      <w:r>
        <w:rPr>
          <w:rFonts w:cs="Arial"/>
        </w:rPr>
        <w:t>then multiplied</w:t>
      </w:r>
      <w:r w:rsidR="00296C50">
        <w:rPr>
          <w:rFonts w:cs="Arial"/>
        </w:rPr>
        <w:t xml:space="preserve"> to compute the non-response weight for the analysis</w:t>
      </w:r>
      <w:r>
        <w:rPr>
          <w:rFonts w:cs="Arial"/>
        </w:rPr>
        <w:t>.</w:t>
      </w:r>
      <w:r w:rsidR="00296C50">
        <w:rPr>
          <w:rFonts w:cs="Arial"/>
        </w:rPr>
        <w:t xml:space="preserve"> </w:t>
      </w:r>
      <w:r w:rsidR="00B970F9">
        <w:rPr>
          <w:rFonts w:cs="Arial"/>
        </w:rPr>
        <w:t>Figure S1 shows a histogram of the weights in the analytic sample.</w:t>
      </w:r>
    </w:p>
    <w:p w14:paraId="45309A9E" w14:textId="1EC878D5" w:rsidR="00781CDA" w:rsidRPr="00C86EF9" w:rsidRDefault="00781CDA" w:rsidP="00781CDA">
      <w:pPr>
        <w:pStyle w:val="Heading1"/>
        <w:rPr>
          <w:rFonts w:ascii="Arial" w:hAnsi="Arial" w:cs="Arial"/>
          <w:color w:val="auto"/>
          <w:sz w:val="20"/>
          <w:szCs w:val="20"/>
        </w:rPr>
      </w:pPr>
      <w:bookmarkStart w:id="1" w:name="_Toc178141290"/>
      <w:r w:rsidRPr="00351502">
        <w:rPr>
          <w:rFonts w:ascii="Arial" w:hAnsi="Arial" w:cs="Arial"/>
          <w:b/>
          <w:bCs/>
          <w:color w:val="auto"/>
          <w:sz w:val="20"/>
          <w:szCs w:val="20"/>
        </w:rPr>
        <w:lastRenderedPageBreak/>
        <w:t>Table S</w:t>
      </w:r>
      <w:r w:rsidR="00DB2B98" w:rsidRPr="00351502">
        <w:rPr>
          <w:rFonts w:ascii="Arial" w:hAnsi="Arial" w:cs="Arial"/>
          <w:b/>
          <w:bCs/>
          <w:color w:val="auto"/>
          <w:sz w:val="20"/>
          <w:szCs w:val="20"/>
        </w:rPr>
        <w:t>1</w:t>
      </w:r>
      <w:r w:rsidRPr="00351502">
        <w:rPr>
          <w:rFonts w:ascii="Arial" w:hAnsi="Arial" w:cs="Arial"/>
          <w:color w:val="auto"/>
          <w:sz w:val="20"/>
          <w:szCs w:val="20"/>
        </w:rPr>
        <w:t>:</w:t>
      </w:r>
      <w:r w:rsidRPr="00351502">
        <w:rPr>
          <w:rFonts w:cs="Arial"/>
        </w:rPr>
        <w:t xml:space="preserve"> </w:t>
      </w:r>
      <w:proofErr w:type="spellStart"/>
      <w:r w:rsidR="00553B04" w:rsidRPr="00351502">
        <w:rPr>
          <w:rFonts w:ascii="Arial" w:hAnsi="Arial" w:cs="Arial"/>
          <w:color w:val="auto"/>
          <w:sz w:val="20"/>
          <w:szCs w:val="20"/>
        </w:rPr>
        <w:t>Standardised</w:t>
      </w:r>
      <w:proofErr w:type="spellEnd"/>
      <w:r w:rsidR="00553B04">
        <w:rPr>
          <w:rFonts w:ascii="Arial" w:hAnsi="Arial" w:cs="Arial"/>
          <w:color w:val="auto"/>
          <w:sz w:val="20"/>
          <w:szCs w:val="20"/>
        </w:rPr>
        <w:t xml:space="preserve"> regression coefficients (95% CI)</w:t>
      </w:r>
      <w:r>
        <w:rPr>
          <w:rFonts w:ascii="Arial" w:hAnsi="Arial" w:cs="Arial"/>
          <w:color w:val="auto"/>
          <w:sz w:val="20"/>
          <w:szCs w:val="20"/>
        </w:rPr>
        <w:t xml:space="preserve"> from </w:t>
      </w:r>
      <w:r w:rsidR="009B263A">
        <w:rPr>
          <w:rFonts w:ascii="Arial" w:hAnsi="Arial" w:cs="Arial"/>
          <w:color w:val="auto"/>
          <w:sz w:val="20"/>
          <w:szCs w:val="20"/>
        </w:rPr>
        <w:t xml:space="preserve">minimally adjusted </w:t>
      </w:r>
      <w:r w:rsidR="000D17EA">
        <w:rPr>
          <w:rFonts w:ascii="Arial" w:hAnsi="Arial" w:cs="Arial"/>
          <w:color w:val="auto"/>
          <w:sz w:val="20"/>
          <w:szCs w:val="20"/>
        </w:rPr>
        <w:t xml:space="preserve">weighted </w:t>
      </w:r>
      <w:r>
        <w:rPr>
          <w:rFonts w:ascii="Arial" w:hAnsi="Arial" w:cs="Arial"/>
          <w:color w:val="auto"/>
          <w:sz w:val="20"/>
          <w:szCs w:val="20"/>
        </w:rPr>
        <w:t xml:space="preserve">unstratified analysis of between- and within-family effects </w:t>
      </w:r>
      <w:r w:rsidR="00D34069">
        <w:rPr>
          <w:rFonts w:ascii="Arial" w:hAnsi="Arial" w:cs="Arial"/>
          <w:color w:val="auto"/>
          <w:sz w:val="20"/>
          <w:szCs w:val="20"/>
        </w:rPr>
        <w:t>in DZ and MZ twins.</w:t>
      </w:r>
      <w:bookmarkEnd w:id="1"/>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494"/>
        <w:gridCol w:w="2468"/>
        <w:gridCol w:w="1984"/>
        <w:gridCol w:w="2080"/>
      </w:tblGrid>
      <w:tr w:rsidR="00724D09" w14:paraId="6410F0FC" w14:textId="77777777" w:rsidTr="009A083C">
        <w:tc>
          <w:tcPr>
            <w:tcW w:w="1382" w:type="pct"/>
            <w:tcBorders>
              <w:bottom w:val="nil"/>
            </w:tcBorders>
            <w:shd w:val="clear" w:color="auto" w:fill="E7E6E6" w:themeFill="background2"/>
          </w:tcPr>
          <w:p w14:paraId="72164D85" w14:textId="77777777" w:rsidR="00724D09" w:rsidRPr="00711D50" w:rsidRDefault="00724D09" w:rsidP="00724D09">
            <w:pPr>
              <w:spacing w:line="240" w:lineRule="auto"/>
              <w:rPr>
                <w:b/>
                <w:bCs/>
              </w:rPr>
            </w:pPr>
          </w:p>
        </w:tc>
        <w:tc>
          <w:tcPr>
            <w:tcW w:w="1367" w:type="pct"/>
            <w:vMerge w:val="restart"/>
            <w:shd w:val="clear" w:color="auto" w:fill="E7E6E6" w:themeFill="background2"/>
          </w:tcPr>
          <w:p w14:paraId="5CA8CF17" w14:textId="77777777" w:rsidR="00724D09" w:rsidRPr="00711D50" w:rsidRDefault="00724D09" w:rsidP="00724D09">
            <w:pPr>
              <w:spacing w:line="240" w:lineRule="auto"/>
              <w:jc w:val="center"/>
              <w:rPr>
                <w:b/>
                <w:bCs/>
              </w:rPr>
            </w:pPr>
            <w:r w:rsidRPr="00711D50">
              <w:rPr>
                <w:b/>
                <w:bCs/>
              </w:rPr>
              <w:t>Model 1 (</w:t>
            </w:r>
            <w:proofErr w:type="gramStart"/>
            <w:r w:rsidRPr="00711D50">
              <w:rPr>
                <w:b/>
                <w:bCs/>
              </w:rPr>
              <w:t>individual-level</w:t>
            </w:r>
            <w:proofErr w:type="gramEnd"/>
            <w:r w:rsidRPr="00711D50">
              <w:rPr>
                <w:b/>
                <w:bCs/>
              </w:rPr>
              <w:t>)</w:t>
            </w:r>
          </w:p>
        </w:tc>
        <w:tc>
          <w:tcPr>
            <w:tcW w:w="2251" w:type="pct"/>
            <w:gridSpan w:val="2"/>
            <w:tcBorders>
              <w:bottom w:val="single" w:sz="4" w:space="0" w:color="auto"/>
            </w:tcBorders>
            <w:shd w:val="clear" w:color="auto" w:fill="E7E6E6" w:themeFill="background2"/>
          </w:tcPr>
          <w:p w14:paraId="531D9539" w14:textId="22E529CD" w:rsidR="00724D09" w:rsidRPr="00711D50" w:rsidRDefault="00724D09" w:rsidP="00724D09">
            <w:pPr>
              <w:spacing w:line="240" w:lineRule="auto"/>
              <w:jc w:val="center"/>
              <w:rPr>
                <w:b/>
                <w:bCs/>
              </w:rPr>
            </w:pPr>
            <w:r w:rsidRPr="00711D50">
              <w:rPr>
                <w:b/>
                <w:bCs/>
              </w:rPr>
              <w:t xml:space="preserve">Model </w:t>
            </w:r>
            <w:r>
              <w:rPr>
                <w:b/>
                <w:bCs/>
              </w:rPr>
              <w:t>6</w:t>
            </w:r>
            <w:r w:rsidRPr="00711D50">
              <w:rPr>
                <w:b/>
                <w:bCs/>
              </w:rPr>
              <w:t xml:space="preserve"> (DZ</w:t>
            </w:r>
            <w:r>
              <w:rPr>
                <w:b/>
                <w:bCs/>
              </w:rPr>
              <w:t xml:space="preserve"> &amp; MZ</w:t>
            </w:r>
            <w:r w:rsidRPr="00711D50">
              <w:rPr>
                <w:b/>
                <w:bCs/>
              </w:rPr>
              <w:t>)</w:t>
            </w:r>
          </w:p>
        </w:tc>
      </w:tr>
      <w:tr w:rsidR="00724D09" w14:paraId="7ABECB3B" w14:textId="77777777" w:rsidTr="009A083C">
        <w:tc>
          <w:tcPr>
            <w:tcW w:w="1382" w:type="pct"/>
            <w:tcBorders>
              <w:top w:val="nil"/>
            </w:tcBorders>
            <w:shd w:val="clear" w:color="auto" w:fill="E7E6E6" w:themeFill="background2"/>
          </w:tcPr>
          <w:p w14:paraId="78F9E330" w14:textId="77777777" w:rsidR="00724D09" w:rsidRPr="00711D50" w:rsidRDefault="00724D09" w:rsidP="00724D09">
            <w:pPr>
              <w:spacing w:line="240" w:lineRule="auto"/>
              <w:rPr>
                <w:b/>
                <w:bCs/>
              </w:rPr>
            </w:pPr>
          </w:p>
        </w:tc>
        <w:tc>
          <w:tcPr>
            <w:tcW w:w="1367" w:type="pct"/>
            <w:vMerge/>
            <w:shd w:val="clear" w:color="auto" w:fill="E7E6E6" w:themeFill="background2"/>
          </w:tcPr>
          <w:p w14:paraId="258D9B01" w14:textId="77777777" w:rsidR="00724D09" w:rsidRPr="00711D50" w:rsidRDefault="00724D09" w:rsidP="00724D09">
            <w:pPr>
              <w:spacing w:line="240" w:lineRule="auto"/>
              <w:jc w:val="center"/>
              <w:rPr>
                <w:b/>
                <w:bCs/>
              </w:rPr>
            </w:pPr>
          </w:p>
        </w:tc>
        <w:tc>
          <w:tcPr>
            <w:tcW w:w="1099" w:type="pct"/>
            <w:tcBorders>
              <w:top w:val="single" w:sz="4" w:space="0" w:color="auto"/>
            </w:tcBorders>
            <w:shd w:val="clear" w:color="auto" w:fill="E7E6E6" w:themeFill="background2"/>
          </w:tcPr>
          <w:p w14:paraId="448044DD" w14:textId="77777777" w:rsidR="00724D09" w:rsidRPr="00711D50" w:rsidRDefault="00724D09" w:rsidP="00724D09">
            <w:pPr>
              <w:spacing w:line="240" w:lineRule="auto"/>
              <w:jc w:val="center"/>
              <w:rPr>
                <w:b/>
                <w:bCs/>
              </w:rPr>
            </w:pPr>
            <w:r>
              <w:rPr>
                <w:b/>
                <w:bCs/>
              </w:rPr>
              <w:t>Between-family</w:t>
            </w:r>
          </w:p>
        </w:tc>
        <w:tc>
          <w:tcPr>
            <w:tcW w:w="1152" w:type="pct"/>
            <w:tcBorders>
              <w:top w:val="single" w:sz="4" w:space="0" w:color="auto"/>
            </w:tcBorders>
            <w:shd w:val="clear" w:color="auto" w:fill="E7E6E6" w:themeFill="background2"/>
          </w:tcPr>
          <w:p w14:paraId="07DEA16A" w14:textId="77777777" w:rsidR="00724D09" w:rsidRPr="00711D50" w:rsidRDefault="00724D09" w:rsidP="00724D09">
            <w:pPr>
              <w:spacing w:line="240" w:lineRule="auto"/>
              <w:jc w:val="center"/>
              <w:rPr>
                <w:b/>
                <w:bCs/>
              </w:rPr>
            </w:pPr>
            <w:r>
              <w:rPr>
                <w:b/>
                <w:bCs/>
              </w:rPr>
              <w:t>Within-family</w:t>
            </w:r>
          </w:p>
        </w:tc>
      </w:tr>
      <w:tr w:rsidR="00724D09" w14:paraId="03F43E69" w14:textId="77777777" w:rsidTr="009A083C">
        <w:tc>
          <w:tcPr>
            <w:tcW w:w="1382" w:type="pct"/>
          </w:tcPr>
          <w:p w14:paraId="04877E10" w14:textId="05A5EE5A" w:rsidR="00724D09" w:rsidRDefault="00724D09" w:rsidP="00724D09">
            <w:pPr>
              <w:spacing w:line="240" w:lineRule="auto"/>
            </w:pPr>
            <w:r>
              <w:t>BMI</w:t>
            </w:r>
            <w:r w:rsidR="004A3A08">
              <w:t xml:space="preserve"> (N=1,100)</w:t>
            </w:r>
          </w:p>
        </w:tc>
        <w:tc>
          <w:tcPr>
            <w:tcW w:w="1367" w:type="pct"/>
          </w:tcPr>
          <w:p w14:paraId="5CFBE761" w14:textId="77777777" w:rsidR="00724D09" w:rsidRDefault="00724D09" w:rsidP="00724D09">
            <w:pPr>
              <w:spacing w:line="240" w:lineRule="auto"/>
            </w:pPr>
          </w:p>
        </w:tc>
        <w:tc>
          <w:tcPr>
            <w:tcW w:w="1099" w:type="pct"/>
          </w:tcPr>
          <w:p w14:paraId="46E85D96" w14:textId="77777777" w:rsidR="00724D09" w:rsidRDefault="00724D09" w:rsidP="00724D09">
            <w:pPr>
              <w:spacing w:line="240" w:lineRule="auto"/>
              <w:jc w:val="center"/>
            </w:pPr>
          </w:p>
        </w:tc>
        <w:tc>
          <w:tcPr>
            <w:tcW w:w="1152" w:type="pct"/>
          </w:tcPr>
          <w:p w14:paraId="5B5B2C2A" w14:textId="77777777" w:rsidR="00724D09" w:rsidRDefault="00724D09" w:rsidP="00724D09">
            <w:pPr>
              <w:spacing w:line="240" w:lineRule="auto"/>
              <w:jc w:val="center"/>
            </w:pPr>
          </w:p>
        </w:tc>
      </w:tr>
      <w:tr w:rsidR="00351502" w14:paraId="5108D8EA" w14:textId="77777777" w:rsidTr="009A083C">
        <w:tc>
          <w:tcPr>
            <w:tcW w:w="1382" w:type="pct"/>
          </w:tcPr>
          <w:p w14:paraId="4C0B0727" w14:textId="77777777" w:rsidR="00351502" w:rsidRDefault="00351502" w:rsidP="00351502">
            <w:pPr>
              <w:spacing w:line="240" w:lineRule="auto"/>
              <w:ind w:left="170"/>
            </w:pPr>
            <w:r>
              <w:t>&lt; 20</w:t>
            </w:r>
          </w:p>
        </w:tc>
        <w:tc>
          <w:tcPr>
            <w:tcW w:w="1367" w:type="pct"/>
          </w:tcPr>
          <w:p w14:paraId="5E1E482B" w14:textId="16A17115" w:rsidR="00351502" w:rsidRPr="00351502" w:rsidRDefault="00351502" w:rsidP="00351502">
            <w:pPr>
              <w:spacing w:line="240" w:lineRule="auto"/>
              <w:jc w:val="center"/>
            </w:pPr>
            <w:r w:rsidRPr="00DA2443">
              <w:t>0.21 (-0.01; 0.43)</w:t>
            </w:r>
          </w:p>
        </w:tc>
        <w:tc>
          <w:tcPr>
            <w:tcW w:w="1099" w:type="pct"/>
          </w:tcPr>
          <w:p w14:paraId="4AC39421" w14:textId="4A7BF35E" w:rsidR="00351502" w:rsidRPr="00E947A9" w:rsidRDefault="00351502" w:rsidP="00351502">
            <w:pPr>
              <w:spacing w:line="240" w:lineRule="auto"/>
              <w:jc w:val="center"/>
              <w:rPr>
                <w:b/>
                <w:bCs/>
              </w:rPr>
            </w:pPr>
            <w:r w:rsidRPr="008D5D6D">
              <w:t xml:space="preserve">0.45 (0.13; </w:t>
            </w:r>
            <w:proofErr w:type="gramStart"/>
            <w:r w:rsidRPr="008D5D6D">
              <w:t>0.77)</w:t>
            </w:r>
            <w:r w:rsidR="00DD21C4">
              <w:t>*</w:t>
            </w:r>
            <w:proofErr w:type="gramEnd"/>
          </w:p>
        </w:tc>
        <w:tc>
          <w:tcPr>
            <w:tcW w:w="1152" w:type="pct"/>
          </w:tcPr>
          <w:p w14:paraId="4C168F27" w14:textId="3DD25DB9" w:rsidR="00351502" w:rsidRDefault="00351502" w:rsidP="00351502">
            <w:pPr>
              <w:spacing w:line="240" w:lineRule="auto"/>
              <w:jc w:val="center"/>
            </w:pPr>
            <w:r w:rsidRPr="008D5D6D">
              <w:t xml:space="preserve">-0.16 (-0.53; </w:t>
            </w:r>
            <w:proofErr w:type="gramStart"/>
            <w:r w:rsidRPr="008D5D6D">
              <w:t>0.22)</w:t>
            </w:r>
            <w:r w:rsidR="00DD21C4">
              <w:t>*</w:t>
            </w:r>
            <w:proofErr w:type="gramEnd"/>
          </w:p>
        </w:tc>
      </w:tr>
      <w:tr w:rsidR="00351502" w14:paraId="0D7C63BD" w14:textId="77777777" w:rsidTr="009A083C">
        <w:tc>
          <w:tcPr>
            <w:tcW w:w="1382" w:type="pct"/>
          </w:tcPr>
          <w:p w14:paraId="5B767474" w14:textId="77777777" w:rsidR="00351502" w:rsidRDefault="00351502" w:rsidP="00351502">
            <w:pPr>
              <w:spacing w:line="240" w:lineRule="auto"/>
              <w:ind w:left="170"/>
            </w:pPr>
            <w:r>
              <w:t>20-24</w:t>
            </w:r>
          </w:p>
        </w:tc>
        <w:tc>
          <w:tcPr>
            <w:tcW w:w="1367" w:type="pct"/>
          </w:tcPr>
          <w:p w14:paraId="6A5E721C" w14:textId="4A624604" w:rsidR="00351502" w:rsidRPr="009A083C" w:rsidRDefault="00351502" w:rsidP="00351502">
            <w:pPr>
              <w:spacing w:line="240" w:lineRule="auto"/>
              <w:jc w:val="center"/>
            </w:pPr>
            <w:r w:rsidRPr="00DA2443">
              <w:t>0.14 (0</w:t>
            </w:r>
            <w:r>
              <w:t>.00</w:t>
            </w:r>
            <w:r w:rsidRPr="00DA2443">
              <w:t>; 0.27)</w:t>
            </w:r>
          </w:p>
        </w:tc>
        <w:tc>
          <w:tcPr>
            <w:tcW w:w="1099" w:type="pct"/>
          </w:tcPr>
          <w:p w14:paraId="444C928F" w14:textId="1F1A1271" w:rsidR="00351502" w:rsidRDefault="00351502" w:rsidP="00351502">
            <w:pPr>
              <w:spacing w:line="240" w:lineRule="auto"/>
              <w:jc w:val="center"/>
            </w:pPr>
            <w:r w:rsidRPr="008D5D6D">
              <w:t>0.21 (0.02; 0.39)</w:t>
            </w:r>
          </w:p>
        </w:tc>
        <w:tc>
          <w:tcPr>
            <w:tcW w:w="1152" w:type="pct"/>
          </w:tcPr>
          <w:p w14:paraId="489F517D" w14:textId="46424C39" w:rsidR="00351502" w:rsidRDefault="00351502" w:rsidP="00351502">
            <w:pPr>
              <w:spacing w:line="240" w:lineRule="auto"/>
              <w:jc w:val="center"/>
            </w:pPr>
            <w:r w:rsidRPr="008D5D6D">
              <w:t>-0.03 (-0.23; 0.18)</w:t>
            </w:r>
          </w:p>
        </w:tc>
      </w:tr>
      <w:tr w:rsidR="00351502" w14:paraId="4702DF67" w14:textId="77777777" w:rsidTr="009A083C">
        <w:tc>
          <w:tcPr>
            <w:tcW w:w="1382" w:type="pct"/>
          </w:tcPr>
          <w:p w14:paraId="780AFD22" w14:textId="77777777" w:rsidR="00351502" w:rsidRDefault="00351502" w:rsidP="00351502">
            <w:pPr>
              <w:spacing w:line="240" w:lineRule="auto"/>
              <w:ind w:left="170"/>
            </w:pPr>
            <w:r>
              <w:t>25-29</w:t>
            </w:r>
          </w:p>
        </w:tc>
        <w:tc>
          <w:tcPr>
            <w:tcW w:w="1367" w:type="pct"/>
          </w:tcPr>
          <w:p w14:paraId="589DF963" w14:textId="7872F202" w:rsidR="00351502" w:rsidRPr="00351502" w:rsidRDefault="00351502" w:rsidP="00351502">
            <w:pPr>
              <w:spacing w:line="240" w:lineRule="auto"/>
              <w:jc w:val="center"/>
            </w:pPr>
            <w:r w:rsidRPr="00DA2443">
              <w:t>ref</w:t>
            </w:r>
          </w:p>
        </w:tc>
        <w:tc>
          <w:tcPr>
            <w:tcW w:w="1099" w:type="pct"/>
          </w:tcPr>
          <w:p w14:paraId="3F752481" w14:textId="6CBB259E" w:rsidR="00351502" w:rsidRDefault="00351502" w:rsidP="00351502">
            <w:pPr>
              <w:spacing w:line="240" w:lineRule="auto"/>
              <w:jc w:val="center"/>
            </w:pPr>
            <w:r w:rsidRPr="008D5D6D">
              <w:t>ref</w:t>
            </w:r>
          </w:p>
        </w:tc>
        <w:tc>
          <w:tcPr>
            <w:tcW w:w="1152" w:type="pct"/>
          </w:tcPr>
          <w:p w14:paraId="0C064507" w14:textId="629F1801" w:rsidR="00351502" w:rsidRDefault="00351502" w:rsidP="00351502">
            <w:pPr>
              <w:spacing w:line="240" w:lineRule="auto"/>
              <w:jc w:val="center"/>
            </w:pPr>
            <w:r w:rsidRPr="008D5D6D">
              <w:t>ref</w:t>
            </w:r>
          </w:p>
        </w:tc>
      </w:tr>
      <w:tr w:rsidR="00351502" w14:paraId="30E3B3BF" w14:textId="77777777" w:rsidTr="009A083C">
        <w:tc>
          <w:tcPr>
            <w:tcW w:w="1382" w:type="pct"/>
          </w:tcPr>
          <w:p w14:paraId="54414417" w14:textId="77777777" w:rsidR="00351502" w:rsidRDefault="00351502" w:rsidP="00351502">
            <w:pPr>
              <w:spacing w:line="240" w:lineRule="auto"/>
              <w:ind w:left="170"/>
            </w:pPr>
            <w:r>
              <w:t>30-34</w:t>
            </w:r>
          </w:p>
        </w:tc>
        <w:tc>
          <w:tcPr>
            <w:tcW w:w="1367" w:type="pct"/>
          </w:tcPr>
          <w:p w14:paraId="66DDFFBE" w14:textId="0C68D714" w:rsidR="00351502" w:rsidRPr="00351502" w:rsidRDefault="00351502" w:rsidP="00351502">
            <w:pPr>
              <w:spacing w:line="240" w:lineRule="auto"/>
              <w:jc w:val="center"/>
            </w:pPr>
            <w:r w:rsidRPr="00DA2443">
              <w:t>0</w:t>
            </w:r>
            <w:r>
              <w:t>.00</w:t>
            </w:r>
            <w:r w:rsidRPr="00DA2443">
              <w:t xml:space="preserve"> (-0.18; 0.18)</w:t>
            </w:r>
          </w:p>
        </w:tc>
        <w:tc>
          <w:tcPr>
            <w:tcW w:w="1099" w:type="pct"/>
          </w:tcPr>
          <w:p w14:paraId="6DA9109C" w14:textId="2D0FBF48" w:rsidR="00351502" w:rsidRDefault="00351502" w:rsidP="00351502">
            <w:pPr>
              <w:spacing w:line="240" w:lineRule="auto"/>
              <w:jc w:val="center"/>
            </w:pPr>
            <w:r w:rsidRPr="008D5D6D">
              <w:t>-0.02 (-0.26; 0.22)</w:t>
            </w:r>
          </w:p>
        </w:tc>
        <w:tc>
          <w:tcPr>
            <w:tcW w:w="1152" w:type="pct"/>
          </w:tcPr>
          <w:p w14:paraId="09EF22CB" w14:textId="5029FCA8" w:rsidR="00351502" w:rsidRDefault="00351502" w:rsidP="00351502">
            <w:pPr>
              <w:spacing w:line="240" w:lineRule="auto"/>
              <w:jc w:val="center"/>
            </w:pPr>
            <w:r w:rsidRPr="008D5D6D">
              <w:t>0.06 (-0.18; 0.31)</w:t>
            </w:r>
          </w:p>
        </w:tc>
      </w:tr>
      <w:tr w:rsidR="00351502" w14:paraId="7A496607" w14:textId="77777777" w:rsidTr="009A083C">
        <w:tc>
          <w:tcPr>
            <w:tcW w:w="1382" w:type="pct"/>
          </w:tcPr>
          <w:p w14:paraId="2A737C68" w14:textId="77777777" w:rsidR="00351502" w:rsidRDefault="00351502" w:rsidP="00351502">
            <w:pPr>
              <w:spacing w:line="240" w:lineRule="auto"/>
              <w:ind w:left="170"/>
            </w:pPr>
            <w:r>
              <w:t>&gt;35</w:t>
            </w:r>
          </w:p>
        </w:tc>
        <w:tc>
          <w:tcPr>
            <w:tcW w:w="1367" w:type="pct"/>
          </w:tcPr>
          <w:p w14:paraId="2B786957" w14:textId="75CE8827" w:rsidR="00351502" w:rsidRPr="00351502" w:rsidRDefault="00351502" w:rsidP="00351502">
            <w:pPr>
              <w:spacing w:line="240" w:lineRule="auto"/>
              <w:jc w:val="center"/>
            </w:pPr>
            <w:r w:rsidRPr="00DA2443">
              <w:t>0.12 (-0.21; 0.44)</w:t>
            </w:r>
          </w:p>
        </w:tc>
        <w:tc>
          <w:tcPr>
            <w:tcW w:w="1099" w:type="pct"/>
          </w:tcPr>
          <w:p w14:paraId="456DF3FD" w14:textId="2D805AAD" w:rsidR="00351502" w:rsidRDefault="00351502" w:rsidP="00351502">
            <w:pPr>
              <w:spacing w:line="240" w:lineRule="auto"/>
              <w:jc w:val="center"/>
            </w:pPr>
            <w:r w:rsidRPr="008D5D6D">
              <w:t>-0.05 (-0.48; 0.38)</w:t>
            </w:r>
          </w:p>
        </w:tc>
        <w:tc>
          <w:tcPr>
            <w:tcW w:w="1152" w:type="pct"/>
          </w:tcPr>
          <w:p w14:paraId="26361265" w14:textId="58E00BE1" w:rsidR="00351502" w:rsidRDefault="00351502" w:rsidP="00351502">
            <w:pPr>
              <w:spacing w:line="240" w:lineRule="auto"/>
              <w:jc w:val="center"/>
            </w:pPr>
            <w:r w:rsidRPr="008D5D6D">
              <w:t>0.32 (-0.1</w:t>
            </w:r>
            <w:r w:rsidR="004A3A08">
              <w:t>0</w:t>
            </w:r>
            <w:r w:rsidRPr="008D5D6D">
              <w:t>; 0.73)</w:t>
            </w:r>
          </w:p>
        </w:tc>
      </w:tr>
      <w:tr w:rsidR="004A3A08" w14:paraId="5AA804CC" w14:textId="77777777" w:rsidTr="004A3A08">
        <w:tc>
          <w:tcPr>
            <w:tcW w:w="5000" w:type="pct"/>
            <w:gridSpan w:val="4"/>
          </w:tcPr>
          <w:p w14:paraId="26D11F7B" w14:textId="6F602376" w:rsidR="004A3A08" w:rsidRDefault="004A3A08" w:rsidP="009A083C">
            <w:pPr>
              <w:spacing w:line="240" w:lineRule="auto"/>
            </w:pPr>
            <w:r>
              <w:t>Android/gynoid fat ratio (N=1,103)</w:t>
            </w:r>
          </w:p>
        </w:tc>
      </w:tr>
      <w:tr w:rsidR="00351502" w14:paraId="01727776" w14:textId="77777777" w:rsidTr="009A083C">
        <w:tc>
          <w:tcPr>
            <w:tcW w:w="1382" w:type="pct"/>
          </w:tcPr>
          <w:p w14:paraId="7ACCE45E" w14:textId="77777777" w:rsidR="00351502" w:rsidRDefault="00351502" w:rsidP="00351502">
            <w:pPr>
              <w:spacing w:line="240" w:lineRule="auto"/>
              <w:ind w:left="170"/>
            </w:pPr>
            <w:r>
              <w:t>&lt; 20</w:t>
            </w:r>
          </w:p>
        </w:tc>
        <w:tc>
          <w:tcPr>
            <w:tcW w:w="1367" w:type="pct"/>
          </w:tcPr>
          <w:p w14:paraId="2161D752" w14:textId="2634A20A" w:rsidR="00351502" w:rsidRPr="009A083C" w:rsidRDefault="00351502" w:rsidP="00351502">
            <w:pPr>
              <w:spacing w:line="240" w:lineRule="auto"/>
              <w:jc w:val="center"/>
            </w:pPr>
            <w:r w:rsidRPr="00DA2443">
              <w:t>0.38 (0.15; 0.61)</w:t>
            </w:r>
          </w:p>
        </w:tc>
        <w:tc>
          <w:tcPr>
            <w:tcW w:w="1099" w:type="pct"/>
          </w:tcPr>
          <w:p w14:paraId="418E314B" w14:textId="4C39114E" w:rsidR="00351502" w:rsidRPr="00E947A9" w:rsidRDefault="00351502" w:rsidP="00351502">
            <w:pPr>
              <w:spacing w:line="240" w:lineRule="auto"/>
              <w:jc w:val="center"/>
              <w:rPr>
                <w:b/>
                <w:bCs/>
              </w:rPr>
            </w:pPr>
            <w:r w:rsidRPr="008D5D6D">
              <w:t>0.48 (0.16; 0.79)</w:t>
            </w:r>
          </w:p>
        </w:tc>
        <w:tc>
          <w:tcPr>
            <w:tcW w:w="1152" w:type="pct"/>
          </w:tcPr>
          <w:p w14:paraId="0705CF2F" w14:textId="4459B59A" w:rsidR="00351502" w:rsidRDefault="00351502" w:rsidP="00351502">
            <w:pPr>
              <w:spacing w:line="240" w:lineRule="auto"/>
              <w:jc w:val="center"/>
            </w:pPr>
            <w:r w:rsidRPr="008D5D6D">
              <w:t>0.23 (-0.16; 0.63)</w:t>
            </w:r>
          </w:p>
        </w:tc>
      </w:tr>
      <w:tr w:rsidR="00351502" w14:paraId="7B73B42F" w14:textId="77777777" w:rsidTr="009A083C">
        <w:tc>
          <w:tcPr>
            <w:tcW w:w="1382" w:type="pct"/>
          </w:tcPr>
          <w:p w14:paraId="1F5DA6B6" w14:textId="77777777" w:rsidR="00351502" w:rsidRDefault="00351502" w:rsidP="00351502">
            <w:pPr>
              <w:spacing w:line="240" w:lineRule="auto"/>
              <w:ind w:left="170"/>
            </w:pPr>
            <w:r>
              <w:t>20-24</w:t>
            </w:r>
          </w:p>
        </w:tc>
        <w:tc>
          <w:tcPr>
            <w:tcW w:w="1367" w:type="pct"/>
          </w:tcPr>
          <w:p w14:paraId="66D15A79" w14:textId="3C4DE881" w:rsidR="00351502" w:rsidRPr="00351502" w:rsidRDefault="00351502" w:rsidP="00351502">
            <w:pPr>
              <w:spacing w:line="240" w:lineRule="auto"/>
              <w:jc w:val="center"/>
            </w:pPr>
            <w:r w:rsidRPr="00DA2443">
              <w:t>0.2</w:t>
            </w:r>
            <w:r>
              <w:t>0</w:t>
            </w:r>
            <w:r w:rsidRPr="00DA2443">
              <w:t xml:space="preserve"> (0.05; 0.34)</w:t>
            </w:r>
          </w:p>
        </w:tc>
        <w:tc>
          <w:tcPr>
            <w:tcW w:w="1099" w:type="pct"/>
          </w:tcPr>
          <w:p w14:paraId="0888CECE" w14:textId="13DD6339" w:rsidR="00351502" w:rsidRDefault="00351502" w:rsidP="00351502">
            <w:pPr>
              <w:spacing w:line="240" w:lineRule="auto"/>
              <w:jc w:val="center"/>
            </w:pPr>
            <w:r w:rsidRPr="008D5D6D">
              <w:t>0.16 (-0.03; 0.36)</w:t>
            </w:r>
          </w:p>
        </w:tc>
        <w:tc>
          <w:tcPr>
            <w:tcW w:w="1152" w:type="pct"/>
          </w:tcPr>
          <w:p w14:paraId="037273C8" w14:textId="2F344AB0" w:rsidR="00351502" w:rsidRDefault="00351502" w:rsidP="00351502">
            <w:pPr>
              <w:spacing w:line="240" w:lineRule="auto"/>
              <w:jc w:val="center"/>
            </w:pPr>
            <w:r w:rsidRPr="008D5D6D">
              <w:t>0.2</w:t>
            </w:r>
            <w:r w:rsidR="004A3A08">
              <w:t>0</w:t>
            </w:r>
            <w:r w:rsidRPr="008D5D6D">
              <w:t xml:space="preserve"> (-0.02; 0.42)</w:t>
            </w:r>
          </w:p>
        </w:tc>
      </w:tr>
      <w:tr w:rsidR="00351502" w14:paraId="5B0A9F7A" w14:textId="77777777" w:rsidTr="009A083C">
        <w:tc>
          <w:tcPr>
            <w:tcW w:w="1382" w:type="pct"/>
          </w:tcPr>
          <w:p w14:paraId="20D45F78" w14:textId="77777777" w:rsidR="00351502" w:rsidRDefault="00351502" w:rsidP="00351502">
            <w:pPr>
              <w:spacing w:line="240" w:lineRule="auto"/>
              <w:ind w:left="170"/>
            </w:pPr>
            <w:r>
              <w:t>25-29</w:t>
            </w:r>
          </w:p>
        </w:tc>
        <w:tc>
          <w:tcPr>
            <w:tcW w:w="1367" w:type="pct"/>
          </w:tcPr>
          <w:p w14:paraId="0E5F43C2" w14:textId="042218A2" w:rsidR="00351502" w:rsidRPr="00351502" w:rsidRDefault="00351502" w:rsidP="00351502">
            <w:pPr>
              <w:spacing w:line="240" w:lineRule="auto"/>
              <w:jc w:val="center"/>
            </w:pPr>
            <w:r w:rsidRPr="00DA2443">
              <w:t>ref</w:t>
            </w:r>
          </w:p>
        </w:tc>
        <w:tc>
          <w:tcPr>
            <w:tcW w:w="1099" w:type="pct"/>
          </w:tcPr>
          <w:p w14:paraId="77B70FB0" w14:textId="2B17B866" w:rsidR="00351502" w:rsidRDefault="00351502" w:rsidP="00351502">
            <w:pPr>
              <w:spacing w:line="240" w:lineRule="auto"/>
              <w:jc w:val="center"/>
            </w:pPr>
            <w:r w:rsidRPr="008D5D6D">
              <w:t>ref</w:t>
            </w:r>
          </w:p>
        </w:tc>
        <w:tc>
          <w:tcPr>
            <w:tcW w:w="1152" w:type="pct"/>
          </w:tcPr>
          <w:p w14:paraId="44E1C534" w14:textId="4809E7B6" w:rsidR="00351502" w:rsidRDefault="00351502" w:rsidP="00351502">
            <w:pPr>
              <w:spacing w:line="240" w:lineRule="auto"/>
              <w:jc w:val="center"/>
            </w:pPr>
            <w:r w:rsidRPr="008D5D6D">
              <w:t>ref</w:t>
            </w:r>
          </w:p>
        </w:tc>
      </w:tr>
      <w:tr w:rsidR="00351502" w14:paraId="3AA0F1AD" w14:textId="77777777" w:rsidTr="009A083C">
        <w:tc>
          <w:tcPr>
            <w:tcW w:w="1382" w:type="pct"/>
          </w:tcPr>
          <w:p w14:paraId="419500A9" w14:textId="77777777" w:rsidR="00351502" w:rsidRDefault="00351502" w:rsidP="00351502">
            <w:pPr>
              <w:spacing w:line="240" w:lineRule="auto"/>
              <w:ind w:left="170"/>
            </w:pPr>
            <w:r>
              <w:t>30-34</w:t>
            </w:r>
          </w:p>
        </w:tc>
        <w:tc>
          <w:tcPr>
            <w:tcW w:w="1367" w:type="pct"/>
          </w:tcPr>
          <w:p w14:paraId="0C47181B" w14:textId="3F0B15F9" w:rsidR="00351502" w:rsidRPr="00351502" w:rsidRDefault="00351502" w:rsidP="00351502">
            <w:pPr>
              <w:spacing w:line="240" w:lineRule="auto"/>
              <w:jc w:val="center"/>
            </w:pPr>
            <w:r w:rsidRPr="00DA2443">
              <w:t>0.11 (-0.09; 0.3</w:t>
            </w:r>
            <w:r>
              <w:t>0</w:t>
            </w:r>
            <w:r w:rsidRPr="00DA2443">
              <w:t>)</w:t>
            </w:r>
          </w:p>
        </w:tc>
        <w:tc>
          <w:tcPr>
            <w:tcW w:w="1099" w:type="pct"/>
          </w:tcPr>
          <w:p w14:paraId="1E748CF1" w14:textId="2756B7AB" w:rsidR="00351502" w:rsidRPr="007C6B4C" w:rsidRDefault="00351502" w:rsidP="00351502">
            <w:pPr>
              <w:spacing w:line="240" w:lineRule="auto"/>
              <w:jc w:val="center"/>
              <w:rPr>
                <w:b/>
                <w:bCs/>
              </w:rPr>
            </w:pPr>
            <w:r w:rsidRPr="008D5D6D">
              <w:t>0</w:t>
            </w:r>
            <w:r w:rsidR="004A3A08">
              <w:t>.00</w:t>
            </w:r>
            <w:r w:rsidRPr="008D5D6D">
              <w:t xml:space="preserve"> (-0.25; 0.25)</w:t>
            </w:r>
          </w:p>
        </w:tc>
        <w:tc>
          <w:tcPr>
            <w:tcW w:w="1152" w:type="pct"/>
          </w:tcPr>
          <w:p w14:paraId="784FB7D0" w14:textId="44D0D62A" w:rsidR="00351502" w:rsidRDefault="00351502" w:rsidP="00351502">
            <w:pPr>
              <w:spacing w:line="240" w:lineRule="auto"/>
              <w:jc w:val="center"/>
            </w:pPr>
            <w:r w:rsidRPr="008D5D6D">
              <w:t>0.26 (-0.03; 0.54)</w:t>
            </w:r>
          </w:p>
        </w:tc>
      </w:tr>
      <w:tr w:rsidR="00351502" w14:paraId="5152C430" w14:textId="77777777" w:rsidTr="009A083C">
        <w:tc>
          <w:tcPr>
            <w:tcW w:w="1382" w:type="pct"/>
          </w:tcPr>
          <w:p w14:paraId="4B645B54" w14:textId="77777777" w:rsidR="00351502" w:rsidRDefault="00351502" w:rsidP="00351502">
            <w:pPr>
              <w:spacing w:line="240" w:lineRule="auto"/>
              <w:ind w:left="170"/>
            </w:pPr>
            <w:r>
              <w:t>&gt;35</w:t>
            </w:r>
          </w:p>
        </w:tc>
        <w:tc>
          <w:tcPr>
            <w:tcW w:w="1367" w:type="pct"/>
          </w:tcPr>
          <w:p w14:paraId="64108B6B" w14:textId="293C7EF6" w:rsidR="00351502" w:rsidRPr="00351502" w:rsidRDefault="00351502" w:rsidP="00351502">
            <w:pPr>
              <w:spacing w:line="240" w:lineRule="auto"/>
              <w:jc w:val="center"/>
            </w:pPr>
            <w:r w:rsidRPr="00DA2443">
              <w:t>-0.09 (-0.42; 0.24)</w:t>
            </w:r>
          </w:p>
        </w:tc>
        <w:tc>
          <w:tcPr>
            <w:tcW w:w="1099" w:type="pct"/>
          </w:tcPr>
          <w:p w14:paraId="69C162E8" w14:textId="10DF7112" w:rsidR="00351502" w:rsidRDefault="00351502" w:rsidP="00351502">
            <w:pPr>
              <w:spacing w:line="240" w:lineRule="auto"/>
              <w:jc w:val="center"/>
            </w:pPr>
            <w:r w:rsidRPr="008D5D6D">
              <w:t>-0.32 (-0.76; 0.12)</w:t>
            </w:r>
          </w:p>
        </w:tc>
        <w:tc>
          <w:tcPr>
            <w:tcW w:w="1152" w:type="pct"/>
          </w:tcPr>
          <w:p w14:paraId="3AFC52B8" w14:textId="670180E0" w:rsidR="00351502" w:rsidRDefault="00351502" w:rsidP="00351502">
            <w:pPr>
              <w:spacing w:line="240" w:lineRule="auto"/>
              <w:jc w:val="center"/>
            </w:pPr>
            <w:r w:rsidRPr="008D5D6D">
              <w:t>0.18 (-0.31; 0.67)</w:t>
            </w:r>
          </w:p>
        </w:tc>
      </w:tr>
      <w:tr w:rsidR="004A3A08" w14:paraId="5599011A" w14:textId="77777777" w:rsidTr="004A3A08">
        <w:tc>
          <w:tcPr>
            <w:tcW w:w="5000" w:type="pct"/>
            <w:gridSpan w:val="4"/>
          </w:tcPr>
          <w:p w14:paraId="23320486" w14:textId="3D3ED6FD" w:rsidR="004A3A08" w:rsidRDefault="004A3A08" w:rsidP="009A083C">
            <w:pPr>
              <w:spacing w:line="240" w:lineRule="auto"/>
            </w:pPr>
            <w:r>
              <w:t>Systolic blood pressure (N=1,095)</w:t>
            </w:r>
          </w:p>
        </w:tc>
      </w:tr>
      <w:tr w:rsidR="00351502" w14:paraId="7F04C8FE" w14:textId="77777777" w:rsidTr="009A083C">
        <w:tc>
          <w:tcPr>
            <w:tcW w:w="1382" w:type="pct"/>
          </w:tcPr>
          <w:p w14:paraId="69CC135E" w14:textId="77777777" w:rsidR="00351502" w:rsidRDefault="00351502" w:rsidP="00351502">
            <w:pPr>
              <w:spacing w:line="240" w:lineRule="auto"/>
              <w:ind w:left="170"/>
            </w:pPr>
            <w:r>
              <w:t>&lt; 20</w:t>
            </w:r>
          </w:p>
        </w:tc>
        <w:tc>
          <w:tcPr>
            <w:tcW w:w="1367" w:type="pct"/>
          </w:tcPr>
          <w:p w14:paraId="550FDD95" w14:textId="3FB9FA33" w:rsidR="00351502" w:rsidRPr="009A083C" w:rsidRDefault="00351502" w:rsidP="00351502">
            <w:pPr>
              <w:spacing w:line="240" w:lineRule="auto"/>
              <w:jc w:val="center"/>
            </w:pPr>
            <w:r w:rsidRPr="00DA2443">
              <w:t>0.08 (-0.15; 0.31)</w:t>
            </w:r>
          </w:p>
        </w:tc>
        <w:tc>
          <w:tcPr>
            <w:tcW w:w="1099" w:type="pct"/>
          </w:tcPr>
          <w:p w14:paraId="5CB46E33" w14:textId="5CC054C9" w:rsidR="00351502" w:rsidRDefault="00351502" w:rsidP="00351502">
            <w:pPr>
              <w:spacing w:line="240" w:lineRule="auto"/>
              <w:jc w:val="center"/>
            </w:pPr>
            <w:r w:rsidRPr="008D5D6D">
              <w:t>0.15 (-0.18; 0.47)</w:t>
            </w:r>
          </w:p>
        </w:tc>
        <w:tc>
          <w:tcPr>
            <w:tcW w:w="1152" w:type="pct"/>
          </w:tcPr>
          <w:p w14:paraId="10F488E6" w14:textId="59819030" w:rsidR="00351502" w:rsidRDefault="00351502" w:rsidP="00351502">
            <w:pPr>
              <w:spacing w:line="240" w:lineRule="auto"/>
              <w:jc w:val="center"/>
            </w:pPr>
            <w:r w:rsidRPr="008D5D6D">
              <w:t>-0.03 (-0.37; 0.3</w:t>
            </w:r>
            <w:r w:rsidR="004A3A08">
              <w:t>0</w:t>
            </w:r>
            <w:r w:rsidRPr="008D5D6D">
              <w:t>)</w:t>
            </w:r>
          </w:p>
        </w:tc>
      </w:tr>
      <w:tr w:rsidR="00351502" w14:paraId="69289D59" w14:textId="77777777" w:rsidTr="009A083C">
        <w:tc>
          <w:tcPr>
            <w:tcW w:w="1382" w:type="pct"/>
          </w:tcPr>
          <w:p w14:paraId="759FA48B" w14:textId="77777777" w:rsidR="00351502" w:rsidRDefault="00351502" w:rsidP="00351502">
            <w:pPr>
              <w:spacing w:line="240" w:lineRule="auto"/>
              <w:ind w:left="170"/>
            </w:pPr>
            <w:r>
              <w:t>20-24</w:t>
            </w:r>
          </w:p>
        </w:tc>
        <w:tc>
          <w:tcPr>
            <w:tcW w:w="1367" w:type="pct"/>
          </w:tcPr>
          <w:p w14:paraId="08785479" w14:textId="5A85743A" w:rsidR="00351502" w:rsidRPr="009A083C" w:rsidRDefault="00351502" w:rsidP="00351502">
            <w:pPr>
              <w:spacing w:line="240" w:lineRule="auto"/>
              <w:jc w:val="center"/>
            </w:pPr>
            <w:r w:rsidRPr="00DA2443">
              <w:t>0.09 (-0.05; 0.23)</w:t>
            </w:r>
          </w:p>
        </w:tc>
        <w:tc>
          <w:tcPr>
            <w:tcW w:w="1099" w:type="pct"/>
          </w:tcPr>
          <w:p w14:paraId="0B4D4FB2" w14:textId="4CC8B966" w:rsidR="00351502" w:rsidRDefault="00351502" w:rsidP="00351502">
            <w:pPr>
              <w:spacing w:line="240" w:lineRule="auto"/>
              <w:jc w:val="center"/>
            </w:pPr>
            <w:r w:rsidRPr="008D5D6D">
              <w:t>0.19 (0</w:t>
            </w:r>
            <w:r w:rsidR="004A3A08">
              <w:t>.00</w:t>
            </w:r>
            <w:r w:rsidRPr="008D5D6D">
              <w:t>; 0.38)</w:t>
            </w:r>
          </w:p>
        </w:tc>
        <w:tc>
          <w:tcPr>
            <w:tcW w:w="1152" w:type="pct"/>
          </w:tcPr>
          <w:p w14:paraId="2FF719CF" w14:textId="4B7D6036" w:rsidR="00351502" w:rsidRDefault="00351502" w:rsidP="00351502">
            <w:pPr>
              <w:spacing w:line="240" w:lineRule="auto"/>
              <w:jc w:val="center"/>
            </w:pPr>
            <w:r w:rsidRPr="008D5D6D">
              <w:t>-0.06 (-0.28; 0.16)</w:t>
            </w:r>
          </w:p>
        </w:tc>
      </w:tr>
      <w:tr w:rsidR="00351502" w14:paraId="4A5F4226" w14:textId="77777777" w:rsidTr="009A083C">
        <w:tc>
          <w:tcPr>
            <w:tcW w:w="1382" w:type="pct"/>
          </w:tcPr>
          <w:p w14:paraId="56294AEE" w14:textId="77777777" w:rsidR="00351502" w:rsidRDefault="00351502" w:rsidP="00351502">
            <w:pPr>
              <w:spacing w:line="240" w:lineRule="auto"/>
              <w:ind w:left="170"/>
            </w:pPr>
            <w:r>
              <w:t>25-29</w:t>
            </w:r>
          </w:p>
        </w:tc>
        <w:tc>
          <w:tcPr>
            <w:tcW w:w="1367" w:type="pct"/>
          </w:tcPr>
          <w:p w14:paraId="092C6002" w14:textId="23E0CF83" w:rsidR="00351502" w:rsidRPr="00351502" w:rsidRDefault="00351502" w:rsidP="00351502">
            <w:pPr>
              <w:spacing w:line="240" w:lineRule="auto"/>
              <w:jc w:val="center"/>
            </w:pPr>
            <w:r w:rsidRPr="00DA2443">
              <w:t>ref</w:t>
            </w:r>
          </w:p>
        </w:tc>
        <w:tc>
          <w:tcPr>
            <w:tcW w:w="1099" w:type="pct"/>
          </w:tcPr>
          <w:p w14:paraId="066BF483" w14:textId="02858A8B" w:rsidR="00351502" w:rsidRDefault="00351502" w:rsidP="00351502">
            <w:pPr>
              <w:spacing w:line="240" w:lineRule="auto"/>
              <w:jc w:val="center"/>
            </w:pPr>
            <w:r w:rsidRPr="008D5D6D">
              <w:t>ref</w:t>
            </w:r>
          </w:p>
        </w:tc>
        <w:tc>
          <w:tcPr>
            <w:tcW w:w="1152" w:type="pct"/>
          </w:tcPr>
          <w:p w14:paraId="768FF983" w14:textId="5820A194" w:rsidR="00351502" w:rsidRDefault="00351502" w:rsidP="00351502">
            <w:pPr>
              <w:spacing w:line="240" w:lineRule="auto"/>
              <w:jc w:val="center"/>
            </w:pPr>
            <w:r w:rsidRPr="008D5D6D">
              <w:t>ref</w:t>
            </w:r>
          </w:p>
        </w:tc>
      </w:tr>
      <w:tr w:rsidR="00351502" w14:paraId="11912C28" w14:textId="77777777" w:rsidTr="009A083C">
        <w:tc>
          <w:tcPr>
            <w:tcW w:w="1382" w:type="pct"/>
          </w:tcPr>
          <w:p w14:paraId="437988F1" w14:textId="77777777" w:rsidR="00351502" w:rsidRDefault="00351502" w:rsidP="00351502">
            <w:pPr>
              <w:spacing w:line="240" w:lineRule="auto"/>
              <w:ind w:left="170"/>
            </w:pPr>
            <w:r>
              <w:t>30-34</w:t>
            </w:r>
          </w:p>
        </w:tc>
        <w:tc>
          <w:tcPr>
            <w:tcW w:w="1367" w:type="pct"/>
          </w:tcPr>
          <w:p w14:paraId="288756ED" w14:textId="76E3959D" w:rsidR="00351502" w:rsidRPr="00351502" w:rsidRDefault="00351502" w:rsidP="00351502">
            <w:pPr>
              <w:spacing w:line="240" w:lineRule="auto"/>
              <w:jc w:val="center"/>
            </w:pPr>
            <w:r w:rsidRPr="00DA2443">
              <w:t>0.13 (-0.07; 0.32)</w:t>
            </w:r>
          </w:p>
        </w:tc>
        <w:tc>
          <w:tcPr>
            <w:tcW w:w="1099" w:type="pct"/>
          </w:tcPr>
          <w:p w14:paraId="6B1E7F9D" w14:textId="13EF99A1" w:rsidR="00351502" w:rsidRDefault="00351502" w:rsidP="00351502">
            <w:pPr>
              <w:spacing w:line="240" w:lineRule="auto"/>
              <w:jc w:val="center"/>
            </w:pPr>
            <w:r w:rsidRPr="008D5D6D">
              <w:t>0.2</w:t>
            </w:r>
            <w:r w:rsidR="004A3A08">
              <w:t>0</w:t>
            </w:r>
            <w:r w:rsidRPr="008D5D6D">
              <w:t xml:space="preserve"> (-0.08; 0.48)</w:t>
            </w:r>
          </w:p>
        </w:tc>
        <w:tc>
          <w:tcPr>
            <w:tcW w:w="1152" w:type="pct"/>
          </w:tcPr>
          <w:p w14:paraId="0C1288BF" w14:textId="69E5770C" w:rsidR="00351502" w:rsidRDefault="00351502" w:rsidP="00351502">
            <w:pPr>
              <w:spacing w:line="240" w:lineRule="auto"/>
              <w:jc w:val="center"/>
            </w:pPr>
            <w:r w:rsidRPr="008D5D6D">
              <w:t>0.07 (-0.19; 0.32)</w:t>
            </w:r>
          </w:p>
        </w:tc>
      </w:tr>
      <w:tr w:rsidR="00351502" w14:paraId="44729B1C" w14:textId="77777777" w:rsidTr="009A083C">
        <w:tc>
          <w:tcPr>
            <w:tcW w:w="1382" w:type="pct"/>
          </w:tcPr>
          <w:p w14:paraId="0957C790" w14:textId="77777777" w:rsidR="00351502" w:rsidRDefault="00351502" w:rsidP="00351502">
            <w:pPr>
              <w:spacing w:line="240" w:lineRule="auto"/>
              <w:ind w:left="170"/>
            </w:pPr>
            <w:r>
              <w:t>&gt;35</w:t>
            </w:r>
          </w:p>
        </w:tc>
        <w:tc>
          <w:tcPr>
            <w:tcW w:w="1367" w:type="pct"/>
          </w:tcPr>
          <w:p w14:paraId="078F884D" w14:textId="23150517" w:rsidR="00351502" w:rsidRPr="00351502" w:rsidRDefault="00351502" w:rsidP="00351502">
            <w:pPr>
              <w:spacing w:line="240" w:lineRule="auto"/>
              <w:jc w:val="center"/>
            </w:pPr>
            <w:r w:rsidRPr="00DA2443">
              <w:t>-0.02 (-0.33; 0.29)</w:t>
            </w:r>
          </w:p>
        </w:tc>
        <w:tc>
          <w:tcPr>
            <w:tcW w:w="1099" w:type="pct"/>
          </w:tcPr>
          <w:p w14:paraId="286CB329" w14:textId="78711540" w:rsidR="00351502" w:rsidRDefault="00351502" w:rsidP="00351502">
            <w:pPr>
              <w:spacing w:line="240" w:lineRule="auto"/>
              <w:jc w:val="center"/>
            </w:pPr>
            <w:r w:rsidRPr="008D5D6D">
              <w:t>-0.07 (-0.47; 0.32)</w:t>
            </w:r>
          </w:p>
        </w:tc>
        <w:tc>
          <w:tcPr>
            <w:tcW w:w="1152" w:type="pct"/>
          </w:tcPr>
          <w:p w14:paraId="6D2206C8" w14:textId="2549268C" w:rsidR="00351502" w:rsidRDefault="00351502" w:rsidP="00351502">
            <w:pPr>
              <w:spacing w:line="240" w:lineRule="auto"/>
              <w:jc w:val="center"/>
            </w:pPr>
            <w:r w:rsidRPr="008D5D6D">
              <w:t>0.04 (-0.39; 0.47)</w:t>
            </w:r>
          </w:p>
        </w:tc>
      </w:tr>
      <w:tr w:rsidR="004A3A08" w14:paraId="4D0AB120" w14:textId="77777777" w:rsidTr="004A3A08">
        <w:tc>
          <w:tcPr>
            <w:tcW w:w="5000" w:type="pct"/>
            <w:gridSpan w:val="4"/>
          </w:tcPr>
          <w:p w14:paraId="625B1ED3" w14:textId="1A965F44" w:rsidR="004A3A08" w:rsidRDefault="004A3A08" w:rsidP="009A083C">
            <w:pPr>
              <w:spacing w:line="240" w:lineRule="auto"/>
            </w:pPr>
            <w:r>
              <w:t>Diastolic blood pressure (N=1,096)</w:t>
            </w:r>
          </w:p>
        </w:tc>
      </w:tr>
      <w:tr w:rsidR="00351502" w14:paraId="29D1F571" w14:textId="77777777" w:rsidTr="009A083C">
        <w:tc>
          <w:tcPr>
            <w:tcW w:w="1382" w:type="pct"/>
          </w:tcPr>
          <w:p w14:paraId="2E39F59D" w14:textId="77777777" w:rsidR="00351502" w:rsidRDefault="00351502" w:rsidP="00351502">
            <w:pPr>
              <w:spacing w:line="240" w:lineRule="auto"/>
              <w:ind w:left="170"/>
            </w:pPr>
            <w:r>
              <w:t>&lt; 20</w:t>
            </w:r>
          </w:p>
        </w:tc>
        <w:tc>
          <w:tcPr>
            <w:tcW w:w="1367" w:type="pct"/>
          </w:tcPr>
          <w:p w14:paraId="00904B7A" w14:textId="02588ABA" w:rsidR="00351502" w:rsidRPr="009A083C" w:rsidRDefault="00351502" w:rsidP="00351502">
            <w:pPr>
              <w:spacing w:line="240" w:lineRule="auto"/>
              <w:jc w:val="center"/>
            </w:pPr>
            <w:r w:rsidRPr="00DA2443">
              <w:t>0</w:t>
            </w:r>
            <w:r w:rsidR="004A3A08">
              <w:t>.00</w:t>
            </w:r>
            <w:r w:rsidRPr="00DA2443">
              <w:t xml:space="preserve"> (-0.23; 0.24)</w:t>
            </w:r>
          </w:p>
        </w:tc>
        <w:tc>
          <w:tcPr>
            <w:tcW w:w="1099" w:type="pct"/>
          </w:tcPr>
          <w:p w14:paraId="3AAC26B7" w14:textId="19CEA816" w:rsidR="00351502" w:rsidRPr="00E947A9" w:rsidRDefault="00351502" w:rsidP="00351502">
            <w:pPr>
              <w:spacing w:line="240" w:lineRule="auto"/>
              <w:jc w:val="center"/>
              <w:rPr>
                <w:b/>
                <w:bCs/>
              </w:rPr>
            </w:pPr>
            <w:r w:rsidRPr="008D5D6D">
              <w:t>0.15 (-0.21; 0.5</w:t>
            </w:r>
            <w:r w:rsidR="004A3A08">
              <w:t>0</w:t>
            </w:r>
            <w:r w:rsidRPr="008D5D6D">
              <w:t>)</w:t>
            </w:r>
          </w:p>
        </w:tc>
        <w:tc>
          <w:tcPr>
            <w:tcW w:w="1152" w:type="pct"/>
          </w:tcPr>
          <w:p w14:paraId="79561870" w14:textId="28131569" w:rsidR="00351502" w:rsidRDefault="00351502" w:rsidP="00351502">
            <w:pPr>
              <w:spacing w:line="240" w:lineRule="auto"/>
              <w:jc w:val="center"/>
            </w:pPr>
            <w:r w:rsidRPr="008D5D6D">
              <w:t>-0.2</w:t>
            </w:r>
            <w:r w:rsidR="004A3A08">
              <w:t>0</w:t>
            </w:r>
            <w:r w:rsidRPr="008D5D6D">
              <w:t xml:space="preserve"> (-0.58; 0.18)</w:t>
            </w:r>
          </w:p>
        </w:tc>
      </w:tr>
      <w:tr w:rsidR="00351502" w14:paraId="61BDFA4D" w14:textId="77777777" w:rsidTr="009A083C">
        <w:tc>
          <w:tcPr>
            <w:tcW w:w="1382" w:type="pct"/>
          </w:tcPr>
          <w:p w14:paraId="76C1CB9C" w14:textId="77777777" w:rsidR="00351502" w:rsidRDefault="00351502" w:rsidP="00351502">
            <w:pPr>
              <w:spacing w:line="240" w:lineRule="auto"/>
              <w:ind w:left="170"/>
            </w:pPr>
            <w:r>
              <w:t>20-24</w:t>
            </w:r>
          </w:p>
        </w:tc>
        <w:tc>
          <w:tcPr>
            <w:tcW w:w="1367" w:type="pct"/>
          </w:tcPr>
          <w:p w14:paraId="03AD1E88" w14:textId="7F291736" w:rsidR="00351502" w:rsidRPr="009A083C" w:rsidRDefault="00351502" w:rsidP="00351502">
            <w:pPr>
              <w:spacing w:line="240" w:lineRule="auto"/>
              <w:jc w:val="center"/>
            </w:pPr>
            <w:r w:rsidRPr="00DA2443">
              <w:t>0.08 (-0.06; 0.22)</w:t>
            </w:r>
          </w:p>
        </w:tc>
        <w:tc>
          <w:tcPr>
            <w:tcW w:w="1099" w:type="pct"/>
          </w:tcPr>
          <w:p w14:paraId="2378E874" w14:textId="666C6A0D" w:rsidR="00351502" w:rsidRDefault="00351502" w:rsidP="00351502">
            <w:pPr>
              <w:spacing w:line="240" w:lineRule="auto"/>
              <w:jc w:val="center"/>
            </w:pPr>
            <w:r w:rsidRPr="008D5D6D">
              <w:t>0.15 (-0.04; 0.34)</w:t>
            </w:r>
          </w:p>
        </w:tc>
        <w:tc>
          <w:tcPr>
            <w:tcW w:w="1152" w:type="pct"/>
          </w:tcPr>
          <w:p w14:paraId="707A6196" w14:textId="682D633D" w:rsidR="00351502" w:rsidRDefault="00351502" w:rsidP="00351502">
            <w:pPr>
              <w:spacing w:line="240" w:lineRule="auto"/>
              <w:jc w:val="center"/>
            </w:pPr>
            <w:r w:rsidRPr="008D5D6D">
              <w:t>-0.05 (-0.26; 0.17)</w:t>
            </w:r>
          </w:p>
        </w:tc>
      </w:tr>
      <w:tr w:rsidR="00351502" w14:paraId="637EFDC3" w14:textId="77777777" w:rsidTr="009A083C">
        <w:tc>
          <w:tcPr>
            <w:tcW w:w="1382" w:type="pct"/>
          </w:tcPr>
          <w:p w14:paraId="50384F23" w14:textId="77777777" w:rsidR="00351502" w:rsidRDefault="00351502" w:rsidP="00351502">
            <w:pPr>
              <w:spacing w:line="240" w:lineRule="auto"/>
              <w:ind w:left="170"/>
            </w:pPr>
            <w:r>
              <w:t>25-29</w:t>
            </w:r>
          </w:p>
        </w:tc>
        <w:tc>
          <w:tcPr>
            <w:tcW w:w="1367" w:type="pct"/>
          </w:tcPr>
          <w:p w14:paraId="1B40D286" w14:textId="3045184B" w:rsidR="00351502" w:rsidRPr="00351502" w:rsidRDefault="00351502" w:rsidP="00351502">
            <w:pPr>
              <w:spacing w:line="240" w:lineRule="auto"/>
              <w:jc w:val="center"/>
            </w:pPr>
            <w:r w:rsidRPr="00DA2443">
              <w:t>ref</w:t>
            </w:r>
          </w:p>
        </w:tc>
        <w:tc>
          <w:tcPr>
            <w:tcW w:w="1099" w:type="pct"/>
          </w:tcPr>
          <w:p w14:paraId="20D92C3C" w14:textId="65C1B5C2" w:rsidR="00351502" w:rsidRDefault="00351502" w:rsidP="00351502">
            <w:pPr>
              <w:spacing w:line="240" w:lineRule="auto"/>
              <w:jc w:val="center"/>
            </w:pPr>
            <w:r w:rsidRPr="008D5D6D">
              <w:t>ref</w:t>
            </w:r>
          </w:p>
        </w:tc>
        <w:tc>
          <w:tcPr>
            <w:tcW w:w="1152" w:type="pct"/>
          </w:tcPr>
          <w:p w14:paraId="4682AD33" w14:textId="5366BC60" w:rsidR="00351502" w:rsidRDefault="00351502" w:rsidP="00351502">
            <w:pPr>
              <w:spacing w:line="240" w:lineRule="auto"/>
              <w:jc w:val="center"/>
            </w:pPr>
            <w:r w:rsidRPr="008D5D6D">
              <w:t>ref</w:t>
            </w:r>
          </w:p>
        </w:tc>
      </w:tr>
      <w:tr w:rsidR="00351502" w14:paraId="1712758B" w14:textId="77777777" w:rsidTr="009A083C">
        <w:tc>
          <w:tcPr>
            <w:tcW w:w="1382" w:type="pct"/>
          </w:tcPr>
          <w:p w14:paraId="19DA177B" w14:textId="77777777" w:rsidR="00351502" w:rsidRDefault="00351502" w:rsidP="00351502">
            <w:pPr>
              <w:spacing w:line="240" w:lineRule="auto"/>
              <w:ind w:left="170"/>
            </w:pPr>
            <w:r>
              <w:t>30-34</w:t>
            </w:r>
          </w:p>
        </w:tc>
        <w:tc>
          <w:tcPr>
            <w:tcW w:w="1367" w:type="pct"/>
          </w:tcPr>
          <w:p w14:paraId="5EC383E7" w14:textId="2755941B" w:rsidR="00351502" w:rsidRPr="00351502" w:rsidRDefault="00351502" w:rsidP="00351502">
            <w:pPr>
              <w:spacing w:line="240" w:lineRule="auto"/>
              <w:jc w:val="center"/>
            </w:pPr>
            <w:r w:rsidRPr="00DA2443">
              <w:t>0.02 (-0.18; 0.21)</w:t>
            </w:r>
          </w:p>
        </w:tc>
        <w:tc>
          <w:tcPr>
            <w:tcW w:w="1099" w:type="pct"/>
          </w:tcPr>
          <w:p w14:paraId="0DA813EE" w14:textId="6B43DEF0" w:rsidR="00351502" w:rsidRDefault="00351502" w:rsidP="00351502">
            <w:pPr>
              <w:spacing w:line="240" w:lineRule="auto"/>
              <w:jc w:val="center"/>
            </w:pPr>
            <w:r w:rsidRPr="008D5D6D">
              <w:t>0.05 (-0.21; 0.31)</w:t>
            </w:r>
          </w:p>
        </w:tc>
        <w:tc>
          <w:tcPr>
            <w:tcW w:w="1152" w:type="pct"/>
          </w:tcPr>
          <w:p w14:paraId="0411513B" w14:textId="25CC7DFF" w:rsidR="00351502" w:rsidRDefault="00351502" w:rsidP="00351502">
            <w:pPr>
              <w:spacing w:line="240" w:lineRule="auto"/>
              <w:jc w:val="center"/>
            </w:pPr>
            <w:r w:rsidRPr="008D5D6D">
              <w:t>-0.02 (-0.3</w:t>
            </w:r>
            <w:r w:rsidR="004A3A08">
              <w:t>0</w:t>
            </w:r>
            <w:r w:rsidRPr="008D5D6D">
              <w:t>; 0.26)</w:t>
            </w:r>
          </w:p>
        </w:tc>
      </w:tr>
      <w:tr w:rsidR="00351502" w14:paraId="0AD9CD7E" w14:textId="77777777" w:rsidTr="009A083C">
        <w:tc>
          <w:tcPr>
            <w:tcW w:w="1382" w:type="pct"/>
          </w:tcPr>
          <w:p w14:paraId="3A341F27" w14:textId="77777777" w:rsidR="00351502" w:rsidRDefault="00351502" w:rsidP="00351502">
            <w:pPr>
              <w:spacing w:line="240" w:lineRule="auto"/>
              <w:ind w:left="170"/>
            </w:pPr>
            <w:r>
              <w:t>&gt;35</w:t>
            </w:r>
          </w:p>
        </w:tc>
        <w:tc>
          <w:tcPr>
            <w:tcW w:w="1367" w:type="pct"/>
          </w:tcPr>
          <w:p w14:paraId="7C9BE3D8" w14:textId="310A6D30" w:rsidR="00351502" w:rsidRPr="00351502" w:rsidRDefault="00351502" w:rsidP="00351502">
            <w:pPr>
              <w:spacing w:line="240" w:lineRule="auto"/>
              <w:jc w:val="center"/>
            </w:pPr>
            <w:r w:rsidRPr="00DA2443">
              <w:t>0</w:t>
            </w:r>
            <w:r w:rsidR="004A3A08">
              <w:t>.00</w:t>
            </w:r>
            <w:r w:rsidRPr="00DA2443">
              <w:t xml:space="preserve"> (-0.33; 0.33)</w:t>
            </w:r>
          </w:p>
        </w:tc>
        <w:tc>
          <w:tcPr>
            <w:tcW w:w="1099" w:type="pct"/>
          </w:tcPr>
          <w:p w14:paraId="0380DD05" w14:textId="780BA433" w:rsidR="00351502" w:rsidRDefault="00351502" w:rsidP="00351502">
            <w:pPr>
              <w:spacing w:line="240" w:lineRule="auto"/>
              <w:jc w:val="center"/>
            </w:pPr>
            <w:r w:rsidRPr="008D5D6D">
              <w:t>0.12 (-0.31; 0.55)</w:t>
            </w:r>
          </w:p>
        </w:tc>
        <w:tc>
          <w:tcPr>
            <w:tcW w:w="1152" w:type="pct"/>
          </w:tcPr>
          <w:p w14:paraId="01ABAC90" w14:textId="71A72997" w:rsidR="00351502" w:rsidRDefault="00351502" w:rsidP="00351502">
            <w:pPr>
              <w:spacing w:line="240" w:lineRule="auto"/>
              <w:jc w:val="center"/>
            </w:pPr>
            <w:r w:rsidRPr="008D5D6D">
              <w:t>-0.15 (-0.61; 0.32)</w:t>
            </w:r>
          </w:p>
        </w:tc>
      </w:tr>
      <w:tr w:rsidR="00351502" w14:paraId="5018D2DB" w14:textId="77777777" w:rsidTr="009A083C">
        <w:tc>
          <w:tcPr>
            <w:tcW w:w="1382" w:type="pct"/>
          </w:tcPr>
          <w:p w14:paraId="60AD01CF" w14:textId="5BA4AE4F" w:rsidR="00351502" w:rsidRPr="009A083C" w:rsidRDefault="00351502" w:rsidP="00351502">
            <w:pPr>
              <w:spacing w:line="240" w:lineRule="auto"/>
            </w:pPr>
            <w:proofErr w:type="spellStart"/>
            <w:r>
              <w:t>Triglycerides</w:t>
            </w:r>
            <w:r>
              <w:rPr>
                <w:vertAlign w:val="superscript"/>
              </w:rPr>
              <w:t>a</w:t>
            </w:r>
            <w:proofErr w:type="spellEnd"/>
            <w:r w:rsidR="004A3A08">
              <w:t xml:space="preserve"> (N=972)</w:t>
            </w:r>
          </w:p>
        </w:tc>
        <w:tc>
          <w:tcPr>
            <w:tcW w:w="1367" w:type="pct"/>
          </w:tcPr>
          <w:p w14:paraId="682B5463" w14:textId="77777777" w:rsidR="00351502" w:rsidRPr="00351502" w:rsidRDefault="00351502" w:rsidP="00351502">
            <w:pPr>
              <w:spacing w:line="240" w:lineRule="auto"/>
              <w:jc w:val="center"/>
            </w:pPr>
          </w:p>
        </w:tc>
        <w:tc>
          <w:tcPr>
            <w:tcW w:w="1099" w:type="pct"/>
          </w:tcPr>
          <w:p w14:paraId="61515346" w14:textId="77777777" w:rsidR="00351502" w:rsidRDefault="00351502" w:rsidP="00351502">
            <w:pPr>
              <w:spacing w:line="240" w:lineRule="auto"/>
              <w:jc w:val="center"/>
            </w:pPr>
          </w:p>
        </w:tc>
        <w:tc>
          <w:tcPr>
            <w:tcW w:w="1152" w:type="pct"/>
          </w:tcPr>
          <w:p w14:paraId="07F48132" w14:textId="77777777" w:rsidR="00351502" w:rsidRDefault="00351502" w:rsidP="00351502">
            <w:pPr>
              <w:spacing w:line="240" w:lineRule="auto"/>
              <w:jc w:val="center"/>
            </w:pPr>
          </w:p>
        </w:tc>
      </w:tr>
      <w:tr w:rsidR="00351502" w14:paraId="73A5E387" w14:textId="77777777" w:rsidTr="009A083C">
        <w:tc>
          <w:tcPr>
            <w:tcW w:w="1382" w:type="pct"/>
          </w:tcPr>
          <w:p w14:paraId="635DF77E" w14:textId="77777777" w:rsidR="00351502" w:rsidRDefault="00351502" w:rsidP="00351502">
            <w:pPr>
              <w:spacing w:line="240" w:lineRule="auto"/>
              <w:ind w:left="170"/>
            </w:pPr>
            <w:r>
              <w:t>&lt; 20</w:t>
            </w:r>
          </w:p>
        </w:tc>
        <w:tc>
          <w:tcPr>
            <w:tcW w:w="1367" w:type="pct"/>
          </w:tcPr>
          <w:p w14:paraId="26EC981B" w14:textId="34F389CE" w:rsidR="00351502" w:rsidRPr="009A083C" w:rsidRDefault="00351502" w:rsidP="00351502">
            <w:pPr>
              <w:spacing w:line="240" w:lineRule="auto"/>
              <w:jc w:val="center"/>
            </w:pPr>
            <w:r w:rsidRPr="00DA2443">
              <w:t>0.22 (-0.02; 0.45)</w:t>
            </w:r>
          </w:p>
        </w:tc>
        <w:tc>
          <w:tcPr>
            <w:tcW w:w="1099" w:type="pct"/>
          </w:tcPr>
          <w:p w14:paraId="5D941CE6" w14:textId="7DFA78BA" w:rsidR="00351502" w:rsidRPr="00E947A9" w:rsidRDefault="00351502" w:rsidP="00351502">
            <w:pPr>
              <w:spacing w:line="240" w:lineRule="auto"/>
              <w:jc w:val="center"/>
              <w:rPr>
                <w:b/>
                <w:bCs/>
              </w:rPr>
            </w:pPr>
            <w:r w:rsidRPr="008D5D6D">
              <w:t>0.32 (0.01; 0.63)</w:t>
            </w:r>
          </w:p>
        </w:tc>
        <w:tc>
          <w:tcPr>
            <w:tcW w:w="1152" w:type="pct"/>
          </w:tcPr>
          <w:p w14:paraId="16257C46" w14:textId="6535A5EC" w:rsidR="00351502" w:rsidRDefault="00351502" w:rsidP="00351502">
            <w:pPr>
              <w:spacing w:line="240" w:lineRule="auto"/>
              <w:jc w:val="center"/>
            </w:pPr>
            <w:r w:rsidRPr="008D5D6D">
              <w:t>0.05 (-0.33; 0.43)</w:t>
            </w:r>
          </w:p>
        </w:tc>
      </w:tr>
      <w:tr w:rsidR="00351502" w14:paraId="267B644F" w14:textId="77777777" w:rsidTr="009A083C">
        <w:tc>
          <w:tcPr>
            <w:tcW w:w="1382" w:type="pct"/>
          </w:tcPr>
          <w:p w14:paraId="3E16B2B2" w14:textId="77777777" w:rsidR="00351502" w:rsidRDefault="00351502" w:rsidP="00351502">
            <w:pPr>
              <w:spacing w:line="240" w:lineRule="auto"/>
              <w:ind w:left="170"/>
            </w:pPr>
            <w:r>
              <w:t>20-24</w:t>
            </w:r>
          </w:p>
        </w:tc>
        <w:tc>
          <w:tcPr>
            <w:tcW w:w="1367" w:type="pct"/>
          </w:tcPr>
          <w:p w14:paraId="07D22BDC" w14:textId="562B2A98" w:rsidR="00351502" w:rsidRPr="009A083C" w:rsidRDefault="00351502" w:rsidP="00351502">
            <w:pPr>
              <w:spacing w:line="240" w:lineRule="auto"/>
              <w:jc w:val="center"/>
            </w:pPr>
            <w:r w:rsidRPr="00DA2443">
              <w:t>0.14 (-0.01; 0.3</w:t>
            </w:r>
            <w:r w:rsidR="004A3A08">
              <w:t>0</w:t>
            </w:r>
            <w:r w:rsidRPr="00DA2443">
              <w:t>)</w:t>
            </w:r>
          </w:p>
        </w:tc>
        <w:tc>
          <w:tcPr>
            <w:tcW w:w="1099" w:type="pct"/>
          </w:tcPr>
          <w:p w14:paraId="24E95E8E" w14:textId="510DFD95" w:rsidR="00351502" w:rsidRDefault="00351502" w:rsidP="00351502">
            <w:pPr>
              <w:spacing w:line="240" w:lineRule="auto"/>
              <w:jc w:val="center"/>
            </w:pPr>
            <w:r w:rsidRPr="008D5D6D">
              <w:t>0.2</w:t>
            </w:r>
            <w:r w:rsidR="004A3A08">
              <w:t>0</w:t>
            </w:r>
            <w:r w:rsidRPr="008D5D6D">
              <w:t xml:space="preserve"> (-0.01; 0.41)</w:t>
            </w:r>
          </w:p>
        </w:tc>
        <w:tc>
          <w:tcPr>
            <w:tcW w:w="1152" w:type="pct"/>
          </w:tcPr>
          <w:p w14:paraId="27DD39F1" w14:textId="20C61A58" w:rsidR="00351502" w:rsidRDefault="00351502" w:rsidP="00351502">
            <w:pPr>
              <w:spacing w:line="240" w:lineRule="auto"/>
              <w:jc w:val="center"/>
            </w:pPr>
            <w:r w:rsidRPr="008D5D6D">
              <w:t>0.05 (-0.19; 0.28)</w:t>
            </w:r>
          </w:p>
        </w:tc>
      </w:tr>
      <w:tr w:rsidR="00351502" w14:paraId="4FDF255C" w14:textId="77777777" w:rsidTr="009A083C">
        <w:tc>
          <w:tcPr>
            <w:tcW w:w="1382" w:type="pct"/>
          </w:tcPr>
          <w:p w14:paraId="66C3EB23" w14:textId="77777777" w:rsidR="00351502" w:rsidRDefault="00351502" w:rsidP="00351502">
            <w:pPr>
              <w:spacing w:line="240" w:lineRule="auto"/>
              <w:ind w:left="170"/>
            </w:pPr>
            <w:r>
              <w:t>25-29</w:t>
            </w:r>
          </w:p>
        </w:tc>
        <w:tc>
          <w:tcPr>
            <w:tcW w:w="1367" w:type="pct"/>
          </w:tcPr>
          <w:p w14:paraId="05207FA6" w14:textId="6AED53F2" w:rsidR="00351502" w:rsidRPr="00351502" w:rsidRDefault="00351502" w:rsidP="00351502">
            <w:pPr>
              <w:spacing w:line="240" w:lineRule="auto"/>
              <w:jc w:val="center"/>
            </w:pPr>
            <w:r w:rsidRPr="00DA2443">
              <w:t>ref</w:t>
            </w:r>
          </w:p>
        </w:tc>
        <w:tc>
          <w:tcPr>
            <w:tcW w:w="1099" w:type="pct"/>
          </w:tcPr>
          <w:p w14:paraId="4ACDC64A" w14:textId="2DBA4AAD" w:rsidR="00351502" w:rsidRDefault="00351502" w:rsidP="00351502">
            <w:pPr>
              <w:spacing w:line="240" w:lineRule="auto"/>
              <w:jc w:val="center"/>
            </w:pPr>
            <w:r w:rsidRPr="008D5D6D">
              <w:t>ref</w:t>
            </w:r>
          </w:p>
        </w:tc>
        <w:tc>
          <w:tcPr>
            <w:tcW w:w="1152" w:type="pct"/>
          </w:tcPr>
          <w:p w14:paraId="533CED8F" w14:textId="5ECF87B7" w:rsidR="00351502" w:rsidRDefault="00351502" w:rsidP="00351502">
            <w:pPr>
              <w:spacing w:line="240" w:lineRule="auto"/>
              <w:jc w:val="center"/>
            </w:pPr>
            <w:r w:rsidRPr="008D5D6D">
              <w:t>ref</w:t>
            </w:r>
          </w:p>
        </w:tc>
      </w:tr>
      <w:tr w:rsidR="00351502" w14:paraId="19DF7E24" w14:textId="77777777" w:rsidTr="009A083C">
        <w:tc>
          <w:tcPr>
            <w:tcW w:w="1382" w:type="pct"/>
          </w:tcPr>
          <w:p w14:paraId="3EA925CB" w14:textId="77777777" w:rsidR="00351502" w:rsidRDefault="00351502" w:rsidP="00351502">
            <w:pPr>
              <w:spacing w:line="240" w:lineRule="auto"/>
              <w:ind w:left="170"/>
            </w:pPr>
            <w:r>
              <w:t>30-34</w:t>
            </w:r>
          </w:p>
        </w:tc>
        <w:tc>
          <w:tcPr>
            <w:tcW w:w="1367" w:type="pct"/>
          </w:tcPr>
          <w:p w14:paraId="7A1BC1BF" w14:textId="5A967283" w:rsidR="00351502" w:rsidRPr="00351502" w:rsidRDefault="00351502" w:rsidP="00351502">
            <w:pPr>
              <w:spacing w:line="240" w:lineRule="auto"/>
              <w:jc w:val="center"/>
            </w:pPr>
            <w:r w:rsidRPr="00DA2443">
              <w:t>0.05 (-0.14; 0.24)</w:t>
            </w:r>
          </w:p>
        </w:tc>
        <w:tc>
          <w:tcPr>
            <w:tcW w:w="1099" w:type="pct"/>
          </w:tcPr>
          <w:p w14:paraId="15E4B6E6" w14:textId="58B3EF2B" w:rsidR="00351502" w:rsidRDefault="00351502" w:rsidP="00351502">
            <w:pPr>
              <w:spacing w:line="240" w:lineRule="auto"/>
              <w:jc w:val="center"/>
            </w:pPr>
            <w:r w:rsidRPr="008D5D6D">
              <w:t>0.06 (-0.21; 0.33)</w:t>
            </w:r>
          </w:p>
        </w:tc>
        <w:tc>
          <w:tcPr>
            <w:tcW w:w="1152" w:type="pct"/>
          </w:tcPr>
          <w:p w14:paraId="0249486F" w14:textId="09EB2DD3" w:rsidR="00351502" w:rsidRDefault="00351502" w:rsidP="00351502">
            <w:pPr>
              <w:spacing w:line="240" w:lineRule="auto"/>
              <w:jc w:val="center"/>
            </w:pPr>
            <w:r w:rsidRPr="008D5D6D">
              <w:t>0.06 (-0.2</w:t>
            </w:r>
            <w:r w:rsidR="004A3A08">
              <w:t>0</w:t>
            </w:r>
            <w:r w:rsidRPr="008D5D6D">
              <w:t>; 0.32)</w:t>
            </w:r>
          </w:p>
        </w:tc>
      </w:tr>
      <w:tr w:rsidR="00351502" w14:paraId="3A577ED2" w14:textId="77777777" w:rsidTr="009A083C">
        <w:tc>
          <w:tcPr>
            <w:tcW w:w="1382" w:type="pct"/>
          </w:tcPr>
          <w:p w14:paraId="2DF6E3A7" w14:textId="77777777" w:rsidR="00351502" w:rsidRDefault="00351502" w:rsidP="00351502">
            <w:pPr>
              <w:spacing w:line="240" w:lineRule="auto"/>
              <w:ind w:left="170"/>
            </w:pPr>
            <w:r>
              <w:t>&gt;35</w:t>
            </w:r>
          </w:p>
        </w:tc>
        <w:tc>
          <w:tcPr>
            <w:tcW w:w="1367" w:type="pct"/>
          </w:tcPr>
          <w:p w14:paraId="73883676" w14:textId="1E49AC08" w:rsidR="00351502" w:rsidRPr="00351502" w:rsidRDefault="00351502" w:rsidP="00351502">
            <w:pPr>
              <w:spacing w:line="240" w:lineRule="auto"/>
              <w:jc w:val="center"/>
            </w:pPr>
            <w:r w:rsidRPr="00DA2443">
              <w:t>-0.02 (-0.37; 0.34)</w:t>
            </w:r>
          </w:p>
        </w:tc>
        <w:tc>
          <w:tcPr>
            <w:tcW w:w="1099" w:type="pct"/>
          </w:tcPr>
          <w:p w14:paraId="4B9E40EE" w14:textId="0B59611D" w:rsidR="00351502" w:rsidRDefault="00351502" w:rsidP="00351502">
            <w:pPr>
              <w:spacing w:line="240" w:lineRule="auto"/>
              <w:jc w:val="center"/>
            </w:pPr>
            <w:r w:rsidRPr="008D5D6D">
              <w:t>-0.06 (-0.51; 0.39)</w:t>
            </w:r>
          </w:p>
        </w:tc>
        <w:tc>
          <w:tcPr>
            <w:tcW w:w="1152" w:type="pct"/>
          </w:tcPr>
          <w:p w14:paraId="112DD23D" w14:textId="7EEF3D78" w:rsidR="00351502" w:rsidRDefault="00351502" w:rsidP="00351502">
            <w:pPr>
              <w:spacing w:line="240" w:lineRule="auto"/>
              <w:jc w:val="center"/>
            </w:pPr>
            <w:r w:rsidRPr="008D5D6D">
              <w:t>0.04 (-0.43; 0.51)</w:t>
            </w:r>
          </w:p>
        </w:tc>
      </w:tr>
      <w:tr w:rsidR="00351502" w14:paraId="7110E0C3" w14:textId="77777777" w:rsidTr="009A083C">
        <w:tc>
          <w:tcPr>
            <w:tcW w:w="1382" w:type="pct"/>
          </w:tcPr>
          <w:p w14:paraId="49A90732" w14:textId="1CCB9A7F" w:rsidR="00351502" w:rsidRDefault="00351502" w:rsidP="00351502">
            <w:pPr>
              <w:spacing w:line="240" w:lineRule="auto"/>
            </w:pPr>
            <w:r>
              <w:t>HDL</w:t>
            </w:r>
            <w:r w:rsidR="004A3A08">
              <w:t xml:space="preserve"> (N=1,029)</w:t>
            </w:r>
          </w:p>
        </w:tc>
        <w:tc>
          <w:tcPr>
            <w:tcW w:w="1367" w:type="pct"/>
          </w:tcPr>
          <w:p w14:paraId="7485D8E3" w14:textId="77777777" w:rsidR="00351502" w:rsidRPr="00351502" w:rsidRDefault="00351502" w:rsidP="00351502">
            <w:pPr>
              <w:spacing w:line="240" w:lineRule="auto"/>
              <w:jc w:val="center"/>
            </w:pPr>
          </w:p>
        </w:tc>
        <w:tc>
          <w:tcPr>
            <w:tcW w:w="1099" w:type="pct"/>
          </w:tcPr>
          <w:p w14:paraId="4DDE607E" w14:textId="77777777" w:rsidR="00351502" w:rsidRDefault="00351502" w:rsidP="00351502">
            <w:pPr>
              <w:spacing w:line="240" w:lineRule="auto"/>
              <w:jc w:val="center"/>
            </w:pPr>
          </w:p>
        </w:tc>
        <w:tc>
          <w:tcPr>
            <w:tcW w:w="1152" w:type="pct"/>
          </w:tcPr>
          <w:p w14:paraId="6728AE7E" w14:textId="77777777" w:rsidR="00351502" w:rsidRDefault="00351502" w:rsidP="00351502">
            <w:pPr>
              <w:spacing w:line="240" w:lineRule="auto"/>
              <w:jc w:val="center"/>
            </w:pPr>
          </w:p>
        </w:tc>
      </w:tr>
      <w:tr w:rsidR="00351502" w14:paraId="372B05B0" w14:textId="77777777" w:rsidTr="009A083C">
        <w:tc>
          <w:tcPr>
            <w:tcW w:w="1382" w:type="pct"/>
          </w:tcPr>
          <w:p w14:paraId="2F8B85DD" w14:textId="77777777" w:rsidR="00351502" w:rsidRDefault="00351502" w:rsidP="00351502">
            <w:pPr>
              <w:spacing w:line="240" w:lineRule="auto"/>
              <w:ind w:left="170"/>
            </w:pPr>
            <w:r>
              <w:t>&lt; 20</w:t>
            </w:r>
          </w:p>
        </w:tc>
        <w:tc>
          <w:tcPr>
            <w:tcW w:w="1367" w:type="pct"/>
          </w:tcPr>
          <w:p w14:paraId="169B2DDA" w14:textId="5A7D6411" w:rsidR="00351502" w:rsidRPr="00351502" w:rsidRDefault="00351502" w:rsidP="00351502">
            <w:pPr>
              <w:spacing w:line="240" w:lineRule="auto"/>
              <w:jc w:val="center"/>
            </w:pPr>
            <w:r w:rsidRPr="00DA2443">
              <w:t>-0.13 (-0.39; 0.14)</w:t>
            </w:r>
          </w:p>
        </w:tc>
        <w:tc>
          <w:tcPr>
            <w:tcW w:w="1099" w:type="pct"/>
          </w:tcPr>
          <w:p w14:paraId="5A3AD15F" w14:textId="1774C16F" w:rsidR="00351502" w:rsidRPr="00E947A9" w:rsidRDefault="00351502" w:rsidP="00351502">
            <w:pPr>
              <w:spacing w:line="240" w:lineRule="auto"/>
              <w:jc w:val="center"/>
              <w:rPr>
                <w:b/>
                <w:bCs/>
              </w:rPr>
            </w:pPr>
            <w:r w:rsidRPr="008D5D6D">
              <w:t>-0.26 (-0.6</w:t>
            </w:r>
            <w:r w:rsidR="004A3A08">
              <w:t>0</w:t>
            </w:r>
            <w:r w:rsidRPr="008D5D6D">
              <w:t>; 0.08)</w:t>
            </w:r>
          </w:p>
        </w:tc>
        <w:tc>
          <w:tcPr>
            <w:tcW w:w="1152" w:type="pct"/>
          </w:tcPr>
          <w:p w14:paraId="1D7F06CD" w14:textId="752D9052" w:rsidR="00351502" w:rsidRDefault="00351502" w:rsidP="00351502">
            <w:pPr>
              <w:spacing w:line="240" w:lineRule="auto"/>
              <w:jc w:val="center"/>
            </w:pPr>
            <w:r w:rsidRPr="008D5D6D">
              <w:t>0.07 (-0.34; 0.49)</w:t>
            </w:r>
          </w:p>
        </w:tc>
      </w:tr>
      <w:tr w:rsidR="00351502" w14:paraId="64941708" w14:textId="77777777" w:rsidTr="009A083C">
        <w:tc>
          <w:tcPr>
            <w:tcW w:w="1382" w:type="pct"/>
          </w:tcPr>
          <w:p w14:paraId="0885F427" w14:textId="77777777" w:rsidR="00351502" w:rsidRDefault="00351502" w:rsidP="00351502">
            <w:pPr>
              <w:spacing w:line="240" w:lineRule="auto"/>
              <w:ind w:left="170"/>
            </w:pPr>
            <w:r>
              <w:t>20-24</w:t>
            </w:r>
          </w:p>
        </w:tc>
        <w:tc>
          <w:tcPr>
            <w:tcW w:w="1367" w:type="pct"/>
          </w:tcPr>
          <w:p w14:paraId="15F42D06" w14:textId="70068130" w:rsidR="00351502" w:rsidRPr="00351502" w:rsidRDefault="00351502" w:rsidP="00351502">
            <w:pPr>
              <w:spacing w:line="240" w:lineRule="auto"/>
              <w:jc w:val="center"/>
            </w:pPr>
            <w:r w:rsidRPr="00DA2443">
              <w:t>-0.04 (-0.19; 0.11)</w:t>
            </w:r>
          </w:p>
        </w:tc>
        <w:tc>
          <w:tcPr>
            <w:tcW w:w="1099" w:type="pct"/>
          </w:tcPr>
          <w:p w14:paraId="53700324" w14:textId="449701C1" w:rsidR="00351502" w:rsidRDefault="00351502" w:rsidP="00351502">
            <w:pPr>
              <w:spacing w:line="240" w:lineRule="auto"/>
              <w:jc w:val="center"/>
            </w:pPr>
            <w:r w:rsidRPr="008D5D6D">
              <w:t>-0.07 (-0.26; 0.13)</w:t>
            </w:r>
          </w:p>
        </w:tc>
        <w:tc>
          <w:tcPr>
            <w:tcW w:w="1152" w:type="pct"/>
          </w:tcPr>
          <w:p w14:paraId="0B354C41" w14:textId="702B1191" w:rsidR="00351502" w:rsidRDefault="00351502" w:rsidP="00351502">
            <w:pPr>
              <w:spacing w:line="240" w:lineRule="auto"/>
              <w:jc w:val="center"/>
            </w:pPr>
            <w:r w:rsidRPr="008D5D6D">
              <w:t>0.02 (-0.22; 0.26)</w:t>
            </w:r>
          </w:p>
        </w:tc>
      </w:tr>
      <w:tr w:rsidR="00351502" w14:paraId="440034D3" w14:textId="77777777" w:rsidTr="009A083C">
        <w:tc>
          <w:tcPr>
            <w:tcW w:w="1382" w:type="pct"/>
          </w:tcPr>
          <w:p w14:paraId="204479F5" w14:textId="77777777" w:rsidR="00351502" w:rsidRDefault="00351502" w:rsidP="00351502">
            <w:pPr>
              <w:spacing w:line="240" w:lineRule="auto"/>
              <w:ind w:left="170"/>
            </w:pPr>
            <w:r>
              <w:t>25-29</w:t>
            </w:r>
          </w:p>
        </w:tc>
        <w:tc>
          <w:tcPr>
            <w:tcW w:w="1367" w:type="pct"/>
          </w:tcPr>
          <w:p w14:paraId="7E075CA1" w14:textId="3F4DDA51" w:rsidR="00351502" w:rsidRPr="00351502" w:rsidRDefault="00351502" w:rsidP="00351502">
            <w:pPr>
              <w:spacing w:line="240" w:lineRule="auto"/>
              <w:jc w:val="center"/>
            </w:pPr>
            <w:r w:rsidRPr="00DA2443">
              <w:t>ref</w:t>
            </w:r>
          </w:p>
        </w:tc>
        <w:tc>
          <w:tcPr>
            <w:tcW w:w="1099" w:type="pct"/>
          </w:tcPr>
          <w:p w14:paraId="7B798844" w14:textId="28BD2BF8" w:rsidR="00351502" w:rsidRDefault="00351502" w:rsidP="00351502">
            <w:pPr>
              <w:spacing w:line="240" w:lineRule="auto"/>
              <w:jc w:val="center"/>
            </w:pPr>
            <w:r w:rsidRPr="008D5D6D">
              <w:t>ref</w:t>
            </w:r>
          </w:p>
        </w:tc>
        <w:tc>
          <w:tcPr>
            <w:tcW w:w="1152" w:type="pct"/>
          </w:tcPr>
          <w:p w14:paraId="006D9B9B" w14:textId="7C4C9B10" w:rsidR="00351502" w:rsidRDefault="00351502" w:rsidP="00351502">
            <w:pPr>
              <w:spacing w:line="240" w:lineRule="auto"/>
              <w:jc w:val="center"/>
            </w:pPr>
            <w:r w:rsidRPr="008D5D6D">
              <w:t>ref</w:t>
            </w:r>
          </w:p>
        </w:tc>
      </w:tr>
      <w:tr w:rsidR="00351502" w14:paraId="784298EE" w14:textId="77777777" w:rsidTr="009A083C">
        <w:tc>
          <w:tcPr>
            <w:tcW w:w="1382" w:type="pct"/>
          </w:tcPr>
          <w:p w14:paraId="56F751BD" w14:textId="77777777" w:rsidR="00351502" w:rsidRDefault="00351502" w:rsidP="00351502">
            <w:pPr>
              <w:spacing w:line="240" w:lineRule="auto"/>
              <w:ind w:left="170"/>
            </w:pPr>
            <w:r>
              <w:t>30-34</w:t>
            </w:r>
          </w:p>
        </w:tc>
        <w:tc>
          <w:tcPr>
            <w:tcW w:w="1367" w:type="pct"/>
          </w:tcPr>
          <w:p w14:paraId="6907A1F7" w14:textId="21E5AA14" w:rsidR="00351502" w:rsidRPr="00351502" w:rsidRDefault="00351502" w:rsidP="00351502">
            <w:pPr>
              <w:spacing w:line="240" w:lineRule="auto"/>
              <w:jc w:val="center"/>
            </w:pPr>
            <w:r w:rsidRPr="00DA2443">
              <w:t>0.1</w:t>
            </w:r>
            <w:r w:rsidR="004A3A08">
              <w:t>0</w:t>
            </w:r>
            <w:r w:rsidRPr="00DA2443">
              <w:t xml:space="preserve"> (-0.09; 0.29)</w:t>
            </w:r>
          </w:p>
        </w:tc>
        <w:tc>
          <w:tcPr>
            <w:tcW w:w="1099" w:type="pct"/>
          </w:tcPr>
          <w:p w14:paraId="64DD668E" w14:textId="02BA7F16" w:rsidR="00351502" w:rsidRDefault="00351502" w:rsidP="00351502">
            <w:pPr>
              <w:spacing w:line="240" w:lineRule="auto"/>
              <w:jc w:val="center"/>
            </w:pPr>
            <w:r w:rsidRPr="008D5D6D">
              <w:t>0.1</w:t>
            </w:r>
            <w:r w:rsidR="004A3A08">
              <w:t>0</w:t>
            </w:r>
            <w:r w:rsidRPr="008D5D6D">
              <w:t xml:space="preserve"> (-0.18; 0.39)</w:t>
            </w:r>
          </w:p>
        </w:tc>
        <w:tc>
          <w:tcPr>
            <w:tcW w:w="1152" w:type="pct"/>
          </w:tcPr>
          <w:p w14:paraId="1CB45005" w14:textId="47AA1CD9" w:rsidR="00351502" w:rsidRDefault="00351502" w:rsidP="00351502">
            <w:pPr>
              <w:spacing w:line="240" w:lineRule="auto"/>
              <w:jc w:val="center"/>
            </w:pPr>
            <w:r w:rsidRPr="008D5D6D">
              <w:t>0.06 (-0.2</w:t>
            </w:r>
            <w:r w:rsidR="004A3A08">
              <w:t>0</w:t>
            </w:r>
            <w:r w:rsidRPr="008D5D6D">
              <w:t>; 0.32)</w:t>
            </w:r>
          </w:p>
        </w:tc>
      </w:tr>
      <w:tr w:rsidR="00351502" w14:paraId="6C53F907" w14:textId="77777777" w:rsidTr="009A083C">
        <w:tc>
          <w:tcPr>
            <w:tcW w:w="1382" w:type="pct"/>
          </w:tcPr>
          <w:p w14:paraId="2DF1D733" w14:textId="77777777" w:rsidR="00351502" w:rsidRDefault="00351502" w:rsidP="00351502">
            <w:pPr>
              <w:spacing w:line="240" w:lineRule="auto"/>
              <w:ind w:left="170"/>
            </w:pPr>
            <w:r>
              <w:t>&gt;35</w:t>
            </w:r>
          </w:p>
        </w:tc>
        <w:tc>
          <w:tcPr>
            <w:tcW w:w="1367" w:type="pct"/>
          </w:tcPr>
          <w:p w14:paraId="31D9995E" w14:textId="642190F7" w:rsidR="00351502" w:rsidRPr="009A083C" w:rsidRDefault="00351502" w:rsidP="00351502">
            <w:pPr>
              <w:spacing w:line="240" w:lineRule="auto"/>
              <w:jc w:val="center"/>
            </w:pPr>
            <w:r w:rsidRPr="00DA2443">
              <w:t>0.43 (0.12; 0.74)</w:t>
            </w:r>
          </w:p>
        </w:tc>
        <w:tc>
          <w:tcPr>
            <w:tcW w:w="1099" w:type="pct"/>
          </w:tcPr>
          <w:p w14:paraId="03DD7CD3" w14:textId="76C3464B" w:rsidR="00351502" w:rsidRPr="00E947A9" w:rsidRDefault="00351502" w:rsidP="00351502">
            <w:pPr>
              <w:spacing w:line="240" w:lineRule="auto"/>
              <w:jc w:val="center"/>
              <w:rPr>
                <w:b/>
                <w:bCs/>
              </w:rPr>
            </w:pPr>
            <w:r w:rsidRPr="008D5D6D">
              <w:t>0.71 (0.3</w:t>
            </w:r>
            <w:r w:rsidR="00DD21C4">
              <w:t>0</w:t>
            </w:r>
            <w:r w:rsidRPr="008D5D6D">
              <w:t xml:space="preserve">; </w:t>
            </w:r>
            <w:proofErr w:type="gramStart"/>
            <w:r w:rsidRPr="008D5D6D">
              <w:t>1.12)</w:t>
            </w:r>
            <w:r w:rsidR="00DD21C4">
              <w:t>*</w:t>
            </w:r>
            <w:proofErr w:type="gramEnd"/>
          </w:p>
        </w:tc>
        <w:tc>
          <w:tcPr>
            <w:tcW w:w="1152" w:type="pct"/>
          </w:tcPr>
          <w:p w14:paraId="630A5DAD" w14:textId="2E6A9E6D" w:rsidR="00351502" w:rsidRDefault="00351502" w:rsidP="00351502">
            <w:pPr>
              <w:spacing w:line="240" w:lineRule="auto"/>
              <w:jc w:val="center"/>
            </w:pPr>
            <w:r w:rsidRPr="008D5D6D">
              <w:t xml:space="preserve">0.12 (-0.31; </w:t>
            </w:r>
            <w:proofErr w:type="gramStart"/>
            <w:r w:rsidRPr="008D5D6D">
              <w:t>0.55)</w:t>
            </w:r>
            <w:r w:rsidR="00DD21C4">
              <w:t>*</w:t>
            </w:r>
            <w:proofErr w:type="gramEnd"/>
          </w:p>
        </w:tc>
      </w:tr>
      <w:tr w:rsidR="00351502" w14:paraId="31A83D9D" w14:textId="77777777" w:rsidTr="009A083C">
        <w:tc>
          <w:tcPr>
            <w:tcW w:w="1382" w:type="pct"/>
          </w:tcPr>
          <w:p w14:paraId="6C85626C" w14:textId="227D0D42" w:rsidR="00351502" w:rsidRDefault="00351502" w:rsidP="00351502">
            <w:pPr>
              <w:spacing w:line="240" w:lineRule="auto"/>
            </w:pPr>
            <w:r>
              <w:t>LDL</w:t>
            </w:r>
            <w:r w:rsidR="004A3A08">
              <w:t xml:space="preserve"> (N=1,029)</w:t>
            </w:r>
          </w:p>
        </w:tc>
        <w:tc>
          <w:tcPr>
            <w:tcW w:w="1367" w:type="pct"/>
          </w:tcPr>
          <w:p w14:paraId="541DC431" w14:textId="77777777" w:rsidR="00351502" w:rsidRPr="00351502" w:rsidRDefault="00351502" w:rsidP="00351502">
            <w:pPr>
              <w:spacing w:line="240" w:lineRule="auto"/>
              <w:jc w:val="center"/>
            </w:pPr>
          </w:p>
        </w:tc>
        <w:tc>
          <w:tcPr>
            <w:tcW w:w="1099" w:type="pct"/>
          </w:tcPr>
          <w:p w14:paraId="14FC687D" w14:textId="77777777" w:rsidR="00351502" w:rsidRDefault="00351502" w:rsidP="00351502">
            <w:pPr>
              <w:spacing w:line="240" w:lineRule="auto"/>
              <w:jc w:val="center"/>
            </w:pPr>
          </w:p>
        </w:tc>
        <w:tc>
          <w:tcPr>
            <w:tcW w:w="1152" w:type="pct"/>
          </w:tcPr>
          <w:p w14:paraId="32415156" w14:textId="77777777" w:rsidR="00351502" w:rsidRDefault="00351502" w:rsidP="00351502">
            <w:pPr>
              <w:spacing w:line="240" w:lineRule="auto"/>
              <w:jc w:val="center"/>
            </w:pPr>
          </w:p>
        </w:tc>
      </w:tr>
      <w:tr w:rsidR="00351502" w14:paraId="4A12021C" w14:textId="77777777" w:rsidTr="009A083C">
        <w:tc>
          <w:tcPr>
            <w:tcW w:w="1382" w:type="pct"/>
          </w:tcPr>
          <w:p w14:paraId="1E506C48" w14:textId="77777777" w:rsidR="00351502" w:rsidRDefault="00351502" w:rsidP="00351502">
            <w:pPr>
              <w:spacing w:line="240" w:lineRule="auto"/>
              <w:ind w:left="170"/>
            </w:pPr>
            <w:r>
              <w:t>&lt; 20</w:t>
            </w:r>
          </w:p>
        </w:tc>
        <w:tc>
          <w:tcPr>
            <w:tcW w:w="1367" w:type="pct"/>
          </w:tcPr>
          <w:p w14:paraId="0E56BB22" w14:textId="4B4C925D" w:rsidR="00351502" w:rsidRPr="00351502" w:rsidRDefault="00351502" w:rsidP="00351502">
            <w:pPr>
              <w:spacing w:line="240" w:lineRule="auto"/>
              <w:jc w:val="center"/>
            </w:pPr>
            <w:r w:rsidRPr="00DA2443">
              <w:t>0.05 (-0.21; 0.31)</w:t>
            </w:r>
          </w:p>
        </w:tc>
        <w:tc>
          <w:tcPr>
            <w:tcW w:w="1099" w:type="pct"/>
          </w:tcPr>
          <w:p w14:paraId="3055CAF0" w14:textId="5397E0A9" w:rsidR="00351502" w:rsidRDefault="00351502" w:rsidP="00351502">
            <w:pPr>
              <w:spacing w:line="240" w:lineRule="auto"/>
              <w:jc w:val="center"/>
            </w:pPr>
            <w:r w:rsidRPr="008D5D6D">
              <w:t>-0.1</w:t>
            </w:r>
            <w:r w:rsidR="00DD21C4">
              <w:t>0</w:t>
            </w:r>
            <w:r w:rsidRPr="008D5D6D">
              <w:t xml:space="preserve"> (-0.47; 0.27)</w:t>
            </w:r>
          </w:p>
        </w:tc>
        <w:tc>
          <w:tcPr>
            <w:tcW w:w="1152" w:type="pct"/>
          </w:tcPr>
          <w:p w14:paraId="66572CE1" w14:textId="04929C4C" w:rsidR="00351502" w:rsidRDefault="00351502" w:rsidP="00351502">
            <w:pPr>
              <w:spacing w:line="240" w:lineRule="auto"/>
              <w:jc w:val="center"/>
            </w:pPr>
            <w:r w:rsidRPr="008D5D6D">
              <w:t>0.26 (-0.17; 0.68)</w:t>
            </w:r>
          </w:p>
        </w:tc>
      </w:tr>
      <w:tr w:rsidR="00351502" w14:paraId="50B5DB83" w14:textId="77777777" w:rsidTr="009A083C">
        <w:tc>
          <w:tcPr>
            <w:tcW w:w="1382" w:type="pct"/>
          </w:tcPr>
          <w:p w14:paraId="2FE7CC4E" w14:textId="77777777" w:rsidR="00351502" w:rsidRDefault="00351502" w:rsidP="00351502">
            <w:pPr>
              <w:spacing w:line="240" w:lineRule="auto"/>
              <w:ind w:left="170"/>
            </w:pPr>
            <w:r>
              <w:t>20-24</w:t>
            </w:r>
          </w:p>
        </w:tc>
        <w:tc>
          <w:tcPr>
            <w:tcW w:w="1367" w:type="pct"/>
          </w:tcPr>
          <w:p w14:paraId="6A95A7E5" w14:textId="0782CE7A" w:rsidR="00351502" w:rsidRPr="00351502" w:rsidRDefault="00351502" w:rsidP="00351502">
            <w:pPr>
              <w:spacing w:line="240" w:lineRule="auto"/>
              <w:jc w:val="center"/>
            </w:pPr>
            <w:r w:rsidRPr="00DA2443">
              <w:t>0.13 (-0.02; 0.28)</w:t>
            </w:r>
          </w:p>
        </w:tc>
        <w:tc>
          <w:tcPr>
            <w:tcW w:w="1099" w:type="pct"/>
          </w:tcPr>
          <w:p w14:paraId="0A56FB0C" w14:textId="4037E102" w:rsidR="00351502" w:rsidRDefault="00351502" w:rsidP="00351502">
            <w:pPr>
              <w:spacing w:line="240" w:lineRule="auto"/>
              <w:jc w:val="center"/>
            </w:pPr>
            <w:r w:rsidRPr="008D5D6D">
              <w:t>0.11 (-0.09; 0.3</w:t>
            </w:r>
            <w:r w:rsidR="004A3A08">
              <w:t>0</w:t>
            </w:r>
            <w:r w:rsidRPr="008D5D6D">
              <w:t>)</w:t>
            </w:r>
          </w:p>
        </w:tc>
        <w:tc>
          <w:tcPr>
            <w:tcW w:w="1152" w:type="pct"/>
          </w:tcPr>
          <w:p w14:paraId="45E9C2B1" w14:textId="3ABFD687" w:rsidR="00351502" w:rsidRDefault="00351502" w:rsidP="00351502">
            <w:pPr>
              <w:spacing w:line="240" w:lineRule="auto"/>
              <w:jc w:val="center"/>
            </w:pPr>
            <w:r w:rsidRPr="008D5D6D">
              <w:t>0.18 (-0.06; 0.42)</w:t>
            </w:r>
          </w:p>
        </w:tc>
      </w:tr>
      <w:tr w:rsidR="00351502" w14:paraId="3E491C9B" w14:textId="77777777" w:rsidTr="009A083C">
        <w:tc>
          <w:tcPr>
            <w:tcW w:w="1382" w:type="pct"/>
          </w:tcPr>
          <w:p w14:paraId="6BB31631" w14:textId="77777777" w:rsidR="00351502" w:rsidRDefault="00351502" w:rsidP="00351502">
            <w:pPr>
              <w:spacing w:line="240" w:lineRule="auto"/>
              <w:ind w:left="170"/>
            </w:pPr>
            <w:r>
              <w:t>25-29</w:t>
            </w:r>
          </w:p>
        </w:tc>
        <w:tc>
          <w:tcPr>
            <w:tcW w:w="1367" w:type="pct"/>
          </w:tcPr>
          <w:p w14:paraId="50673B54" w14:textId="6C95D9D9" w:rsidR="00351502" w:rsidRPr="00351502" w:rsidRDefault="00351502" w:rsidP="00351502">
            <w:pPr>
              <w:spacing w:line="240" w:lineRule="auto"/>
              <w:jc w:val="center"/>
            </w:pPr>
            <w:r w:rsidRPr="00DA2443">
              <w:t>ref</w:t>
            </w:r>
          </w:p>
        </w:tc>
        <w:tc>
          <w:tcPr>
            <w:tcW w:w="1099" w:type="pct"/>
          </w:tcPr>
          <w:p w14:paraId="235BE427" w14:textId="703D577B" w:rsidR="00351502" w:rsidRDefault="00351502" w:rsidP="00351502">
            <w:pPr>
              <w:spacing w:line="240" w:lineRule="auto"/>
              <w:jc w:val="center"/>
            </w:pPr>
          </w:p>
        </w:tc>
        <w:tc>
          <w:tcPr>
            <w:tcW w:w="1152" w:type="pct"/>
          </w:tcPr>
          <w:p w14:paraId="174C6F75" w14:textId="67ACEE42" w:rsidR="00351502" w:rsidRDefault="00351502" w:rsidP="00351502">
            <w:pPr>
              <w:spacing w:line="240" w:lineRule="auto"/>
              <w:jc w:val="center"/>
            </w:pPr>
          </w:p>
        </w:tc>
      </w:tr>
      <w:tr w:rsidR="00351502" w14:paraId="712220D5" w14:textId="77777777" w:rsidTr="009A083C">
        <w:tc>
          <w:tcPr>
            <w:tcW w:w="1382" w:type="pct"/>
          </w:tcPr>
          <w:p w14:paraId="15DB4A57" w14:textId="77777777" w:rsidR="00351502" w:rsidRDefault="00351502" w:rsidP="00351502">
            <w:pPr>
              <w:spacing w:line="240" w:lineRule="auto"/>
              <w:ind w:left="170"/>
            </w:pPr>
            <w:r>
              <w:t>30-34</w:t>
            </w:r>
          </w:p>
        </w:tc>
        <w:tc>
          <w:tcPr>
            <w:tcW w:w="1367" w:type="pct"/>
          </w:tcPr>
          <w:p w14:paraId="18BFB1E4" w14:textId="4BD34DBF" w:rsidR="00351502" w:rsidRPr="00351502" w:rsidRDefault="00351502" w:rsidP="00351502">
            <w:pPr>
              <w:spacing w:line="240" w:lineRule="auto"/>
              <w:jc w:val="center"/>
            </w:pPr>
            <w:r w:rsidRPr="00DA2443">
              <w:t>0.08 (-0.1</w:t>
            </w:r>
            <w:r w:rsidR="004A3A08">
              <w:t>0</w:t>
            </w:r>
            <w:r w:rsidRPr="00DA2443">
              <w:t>; 0.27)</w:t>
            </w:r>
          </w:p>
        </w:tc>
        <w:tc>
          <w:tcPr>
            <w:tcW w:w="1099" w:type="pct"/>
          </w:tcPr>
          <w:p w14:paraId="0D1839D8" w14:textId="045A723B" w:rsidR="00351502" w:rsidRPr="002C50D4" w:rsidRDefault="00351502" w:rsidP="00351502">
            <w:pPr>
              <w:spacing w:line="240" w:lineRule="auto"/>
              <w:jc w:val="center"/>
              <w:rPr>
                <w:b/>
                <w:bCs/>
              </w:rPr>
            </w:pPr>
            <w:r w:rsidRPr="008D5D6D">
              <w:t>0.02 (-0.25; 0.28)</w:t>
            </w:r>
          </w:p>
        </w:tc>
        <w:tc>
          <w:tcPr>
            <w:tcW w:w="1152" w:type="pct"/>
          </w:tcPr>
          <w:p w14:paraId="756FC7EA" w14:textId="1CDCECBF" w:rsidR="00351502" w:rsidRDefault="00351502" w:rsidP="00351502">
            <w:pPr>
              <w:spacing w:line="240" w:lineRule="auto"/>
              <w:jc w:val="center"/>
            </w:pPr>
            <w:r w:rsidRPr="008D5D6D">
              <w:t>0.17 (-0.09; 0.42)</w:t>
            </w:r>
          </w:p>
        </w:tc>
      </w:tr>
      <w:tr w:rsidR="00351502" w14:paraId="0BA8B1C6" w14:textId="77777777" w:rsidTr="009A083C">
        <w:tc>
          <w:tcPr>
            <w:tcW w:w="1382" w:type="pct"/>
          </w:tcPr>
          <w:p w14:paraId="455271F5" w14:textId="77777777" w:rsidR="00351502" w:rsidRDefault="00351502" w:rsidP="00351502">
            <w:pPr>
              <w:spacing w:line="240" w:lineRule="auto"/>
              <w:ind w:left="170"/>
            </w:pPr>
            <w:r>
              <w:t>&gt;35</w:t>
            </w:r>
          </w:p>
        </w:tc>
        <w:tc>
          <w:tcPr>
            <w:tcW w:w="1367" w:type="pct"/>
          </w:tcPr>
          <w:p w14:paraId="06EA911C" w14:textId="62730E69" w:rsidR="00351502" w:rsidRPr="00351502" w:rsidRDefault="00351502" w:rsidP="00351502">
            <w:pPr>
              <w:spacing w:line="240" w:lineRule="auto"/>
              <w:jc w:val="center"/>
            </w:pPr>
            <w:r w:rsidRPr="00DA2443">
              <w:t>-0.12 (-0.38; 0.15)</w:t>
            </w:r>
          </w:p>
        </w:tc>
        <w:tc>
          <w:tcPr>
            <w:tcW w:w="1099" w:type="pct"/>
          </w:tcPr>
          <w:p w14:paraId="6FCD8F20" w14:textId="72FCC6BB" w:rsidR="00351502" w:rsidRDefault="00351502" w:rsidP="00351502">
            <w:pPr>
              <w:spacing w:line="240" w:lineRule="auto"/>
              <w:jc w:val="center"/>
            </w:pPr>
            <w:r w:rsidRPr="008D5D6D">
              <w:t>-0.13 (-0.52; 0.25)</w:t>
            </w:r>
          </w:p>
        </w:tc>
        <w:tc>
          <w:tcPr>
            <w:tcW w:w="1152" w:type="pct"/>
          </w:tcPr>
          <w:p w14:paraId="3BF8A20E" w14:textId="6660E60C" w:rsidR="00351502" w:rsidRDefault="00351502" w:rsidP="00351502">
            <w:pPr>
              <w:spacing w:line="240" w:lineRule="auto"/>
              <w:jc w:val="center"/>
            </w:pPr>
            <w:r w:rsidRPr="008D5D6D">
              <w:t>-0.1</w:t>
            </w:r>
            <w:r w:rsidR="004A3A08">
              <w:t>0</w:t>
            </w:r>
            <w:r w:rsidRPr="008D5D6D">
              <w:t xml:space="preserve"> (-0.48; 0.29)</w:t>
            </w:r>
          </w:p>
        </w:tc>
      </w:tr>
    </w:tbl>
    <w:p w14:paraId="7D7B9431" w14:textId="77777777" w:rsidR="002D2B69" w:rsidRDefault="002D2B69" w:rsidP="002D2B69">
      <w:pPr>
        <w:spacing w:line="240" w:lineRule="auto"/>
      </w:pPr>
      <w:r w:rsidRPr="007959F8">
        <w:rPr>
          <w:rFonts w:cs="Arial"/>
          <w:b/>
          <w:bCs/>
        </w:rPr>
        <w:t>Note:</w:t>
      </w:r>
      <w:r w:rsidRPr="007959F8">
        <w:rPr>
          <w:rFonts w:cs="Arial"/>
        </w:rPr>
        <w:t xml:space="preserve"> </w:t>
      </w:r>
      <w:proofErr w:type="gramStart"/>
      <w:r w:rsidRPr="007959F8">
        <w:rPr>
          <w:rFonts w:cs="Arial"/>
          <w:vertAlign w:val="superscript"/>
        </w:rPr>
        <w:t>a</w:t>
      </w:r>
      <w:proofErr w:type="gramEnd"/>
      <w:r w:rsidRPr="007959F8">
        <w:rPr>
          <w:rFonts w:cs="Arial"/>
          <w:vertAlign w:val="superscript"/>
        </w:rPr>
        <w:t xml:space="preserve"> </w:t>
      </w:r>
      <w:r w:rsidRPr="007959F8">
        <w:rPr>
          <w:rFonts w:cs="Arial"/>
        </w:rPr>
        <w:t xml:space="preserve">Distribution skewed; </w:t>
      </w:r>
      <w:r>
        <w:rPr>
          <w:rFonts w:cs="Arial"/>
        </w:rPr>
        <w:t>log transformed</w:t>
      </w:r>
      <w:r w:rsidRPr="007959F8">
        <w:rPr>
          <w:rFonts w:cs="Arial"/>
        </w:rPr>
        <w:t xml:space="preserve">. Distributions have been </w:t>
      </w:r>
      <w:proofErr w:type="spellStart"/>
      <w:r w:rsidRPr="007959F8">
        <w:rPr>
          <w:rFonts w:cs="Arial"/>
        </w:rPr>
        <w:t>winsorised</w:t>
      </w:r>
      <w:proofErr w:type="spellEnd"/>
      <w:r w:rsidRPr="007959F8">
        <w:rPr>
          <w:rFonts w:cs="Arial"/>
        </w:rPr>
        <w:t xml:space="preserve"> at 0.5% and 99.5%. </w:t>
      </w:r>
      <w:r>
        <w:rPr>
          <w:rFonts w:cs="Arial"/>
        </w:rPr>
        <w:t xml:space="preserve">* = </w:t>
      </w:r>
      <w:r>
        <w:t xml:space="preserve">significant different </w:t>
      </w:r>
      <w:proofErr w:type="gramStart"/>
      <w:r>
        <w:t>within</w:t>
      </w:r>
      <w:proofErr w:type="gramEnd"/>
      <w:r>
        <w:t>- and between-level effects.</w:t>
      </w:r>
      <w:r w:rsidRPr="007014D7">
        <w:rPr>
          <w:rFonts w:cs="Arial"/>
          <w:b/>
          <w:bCs/>
        </w:rPr>
        <w:t xml:space="preserve"> </w:t>
      </w:r>
      <w:r>
        <w:rPr>
          <w:rFonts w:cs="Arial"/>
        </w:rPr>
        <w:t xml:space="preserve">Models are adjusted for age at measurement and cohort. </w:t>
      </w:r>
      <w:r w:rsidRPr="007959F8">
        <w:rPr>
          <w:rFonts w:cs="Arial"/>
          <w:b/>
          <w:bCs/>
        </w:rPr>
        <w:t>Abbreviations:</w:t>
      </w:r>
      <w:r>
        <w:rPr>
          <w:rFonts w:cs="Arial"/>
        </w:rPr>
        <w:t xml:space="preserve"> BMI = body mass index; CI = confidence interval; DZ = dizygotic; HDL = high-density lipoprotein; LDL = low-density lipoprotein; MZ = monozygotic.</w:t>
      </w:r>
    </w:p>
    <w:p w14:paraId="1944D7AA" w14:textId="3BE28E58" w:rsidR="00553B04" w:rsidRDefault="00553B04" w:rsidP="00553B04">
      <w:pPr>
        <w:widowControl w:val="0"/>
        <w:spacing w:before="240" w:line="240" w:lineRule="auto"/>
        <w:rPr>
          <w:rFonts w:cs="Arial"/>
        </w:rPr>
      </w:pPr>
      <w:r w:rsidRPr="00202032">
        <w:rPr>
          <w:rFonts w:cs="Arial"/>
        </w:rPr>
        <w:t xml:space="preserve"> </w:t>
      </w:r>
    </w:p>
    <w:p w14:paraId="191D44DE" w14:textId="29C14143" w:rsidR="00BC1B2A" w:rsidRDefault="00907E9A" w:rsidP="00FB4648">
      <w:pPr>
        <w:spacing w:after="160" w:line="259" w:lineRule="auto"/>
        <w:rPr>
          <w:rFonts w:cs="Arial"/>
          <w:b/>
          <w:bCs/>
          <w:szCs w:val="20"/>
        </w:rPr>
        <w:sectPr w:rsidR="00BC1B2A" w:rsidSect="00AD69D7">
          <w:pgSz w:w="11906" w:h="16838"/>
          <w:pgMar w:top="1440" w:right="1440" w:bottom="1440" w:left="1440" w:header="708" w:footer="708" w:gutter="0"/>
          <w:cols w:space="708"/>
          <w:docGrid w:linePitch="360"/>
        </w:sectPr>
      </w:pPr>
      <w:r w:rsidRPr="00D177E1">
        <w:rPr>
          <w:rFonts w:cs="Arial"/>
          <w:b/>
          <w:bCs/>
          <w:szCs w:val="20"/>
        </w:rPr>
        <w:br w:type="page"/>
      </w:r>
    </w:p>
    <w:p w14:paraId="23CBCCBA" w14:textId="3A87B118" w:rsidR="00907E9A" w:rsidRPr="00BC1B2A" w:rsidRDefault="00907E9A" w:rsidP="00695B3B">
      <w:pPr>
        <w:pStyle w:val="Heading1"/>
        <w:rPr>
          <w:rFonts w:ascii="Arial" w:hAnsi="Arial" w:cs="Arial"/>
          <w:color w:val="auto"/>
          <w:sz w:val="20"/>
          <w:szCs w:val="20"/>
        </w:rPr>
      </w:pPr>
      <w:bookmarkStart w:id="2" w:name="_Toc178141291"/>
      <w:r w:rsidRPr="009A6F15">
        <w:rPr>
          <w:rFonts w:ascii="Arial" w:hAnsi="Arial" w:cs="Arial"/>
          <w:b/>
          <w:bCs/>
          <w:color w:val="auto"/>
          <w:sz w:val="20"/>
          <w:szCs w:val="20"/>
        </w:rPr>
        <w:lastRenderedPageBreak/>
        <w:t>Table S</w:t>
      </w:r>
      <w:r w:rsidR="00DB2B98">
        <w:rPr>
          <w:rFonts w:ascii="Arial" w:hAnsi="Arial" w:cs="Arial"/>
          <w:b/>
          <w:bCs/>
          <w:color w:val="auto"/>
          <w:sz w:val="20"/>
          <w:szCs w:val="20"/>
        </w:rPr>
        <w:t>2</w:t>
      </w:r>
      <w:r w:rsidRPr="004E0B90">
        <w:rPr>
          <w:rFonts w:ascii="Arial" w:hAnsi="Arial" w:cs="Arial"/>
          <w:b/>
          <w:bCs/>
          <w:color w:val="auto"/>
          <w:sz w:val="20"/>
          <w:szCs w:val="20"/>
        </w:rPr>
        <w:t xml:space="preserve">: </w:t>
      </w:r>
      <w:bookmarkStart w:id="3" w:name="_Hlk130362892"/>
      <w:r w:rsidR="00BC1B2A" w:rsidRPr="00BC1B2A">
        <w:rPr>
          <w:rFonts w:ascii="Arial" w:hAnsi="Arial" w:cs="Arial"/>
          <w:color w:val="auto"/>
          <w:sz w:val="20"/>
          <w:szCs w:val="20"/>
        </w:rPr>
        <w:t xml:space="preserve">Minimally adjusted </w:t>
      </w:r>
      <w:proofErr w:type="spellStart"/>
      <w:r w:rsidR="00BC1B2A" w:rsidRPr="00BC1B2A">
        <w:rPr>
          <w:rFonts w:ascii="Arial" w:hAnsi="Arial" w:cs="Arial"/>
          <w:color w:val="auto"/>
          <w:sz w:val="20"/>
          <w:szCs w:val="20"/>
        </w:rPr>
        <w:t>standardised</w:t>
      </w:r>
      <w:proofErr w:type="spellEnd"/>
      <w:r w:rsidR="00BC1B2A" w:rsidRPr="00BC1B2A">
        <w:rPr>
          <w:rFonts w:ascii="Arial" w:hAnsi="Arial" w:cs="Arial"/>
          <w:color w:val="auto"/>
          <w:sz w:val="20"/>
          <w:szCs w:val="20"/>
        </w:rPr>
        <w:t xml:space="preserve"> regression coefficients (95% CI) for </w:t>
      </w:r>
      <w:r w:rsidR="00BC1B2A" w:rsidRPr="00EF0D20">
        <w:rPr>
          <w:rFonts w:ascii="Arial" w:hAnsi="Arial" w:cs="Arial"/>
          <w:color w:val="auto"/>
          <w:sz w:val="20"/>
          <w:szCs w:val="20"/>
        </w:rPr>
        <w:t>unweighted</w:t>
      </w:r>
      <w:r w:rsidR="00BC1B2A">
        <w:rPr>
          <w:rFonts w:ascii="Arial" w:hAnsi="Arial" w:cs="Arial"/>
          <w:color w:val="auto"/>
          <w:sz w:val="20"/>
          <w:szCs w:val="20"/>
        </w:rPr>
        <w:t xml:space="preserve"> </w:t>
      </w:r>
      <w:r w:rsidR="00BC1B2A" w:rsidRPr="00BC1B2A">
        <w:rPr>
          <w:rFonts w:ascii="Arial" w:hAnsi="Arial" w:cs="Arial"/>
          <w:color w:val="auto"/>
          <w:sz w:val="20"/>
          <w:szCs w:val="20"/>
        </w:rPr>
        <w:t>individual-level, DZ and MZ co-twin design models (Models 1-3).</w:t>
      </w:r>
      <w:bookmarkEnd w:id="2"/>
    </w:p>
    <w:bookmarkEnd w:id="3"/>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717"/>
        <w:gridCol w:w="2914"/>
        <w:gridCol w:w="2138"/>
        <w:gridCol w:w="2063"/>
        <w:gridCol w:w="2063"/>
        <w:gridCol w:w="2063"/>
      </w:tblGrid>
      <w:tr w:rsidR="00BC1B2A" w14:paraId="0A398888" w14:textId="77777777" w:rsidTr="00410EE7">
        <w:tc>
          <w:tcPr>
            <w:tcW w:w="973" w:type="pct"/>
            <w:tcBorders>
              <w:bottom w:val="nil"/>
            </w:tcBorders>
            <w:shd w:val="clear" w:color="auto" w:fill="E7E6E6" w:themeFill="background2"/>
          </w:tcPr>
          <w:p w14:paraId="646367A1" w14:textId="77777777" w:rsidR="00BC1B2A" w:rsidRPr="00711D50" w:rsidRDefault="00BC1B2A" w:rsidP="00BC1B2A">
            <w:pPr>
              <w:spacing w:line="240" w:lineRule="auto"/>
              <w:rPr>
                <w:b/>
                <w:bCs/>
              </w:rPr>
            </w:pPr>
          </w:p>
        </w:tc>
        <w:tc>
          <w:tcPr>
            <w:tcW w:w="1044" w:type="pct"/>
            <w:vMerge w:val="restart"/>
            <w:shd w:val="clear" w:color="auto" w:fill="E7E6E6" w:themeFill="background2"/>
          </w:tcPr>
          <w:p w14:paraId="548B77E9" w14:textId="77777777" w:rsidR="00BC1B2A" w:rsidRPr="00711D50" w:rsidRDefault="00BC1B2A" w:rsidP="00BC1B2A">
            <w:pPr>
              <w:spacing w:line="240" w:lineRule="auto"/>
              <w:jc w:val="center"/>
              <w:rPr>
                <w:b/>
                <w:bCs/>
              </w:rPr>
            </w:pPr>
            <w:r w:rsidRPr="00711D50">
              <w:rPr>
                <w:b/>
                <w:bCs/>
              </w:rPr>
              <w:t>Model 1 (</w:t>
            </w:r>
            <w:proofErr w:type="gramStart"/>
            <w:r w:rsidRPr="00711D50">
              <w:rPr>
                <w:b/>
                <w:bCs/>
              </w:rPr>
              <w:t>individual-level</w:t>
            </w:r>
            <w:proofErr w:type="gramEnd"/>
            <w:r w:rsidRPr="00711D50">
              <w:rPr>
                <w:b/>
                <w:bCs/>
              </w:rPr>
              <w:t>)</w:t>
            </w:r>
          </w:p>
        </w:tc>
        <w:tc>
          <w:tcPr>
            <w:tcW w:w="1505" w:type="pct"/>
            <w:gridSpan w:val="2"/>
            <w:tcBorders>
              <w:bottom w:val="single" w:sz="4" w:space="0" w:color="auto"/>
            </w:tcBorders>
            <w:shd w:val="clear" w:color="auto" w:fill="E7E6E6" w:themeFill="background2"/>
          </w:tcPr>
          <w:p w14:paraId="0583F91E" w14:textId="77777777" w:rsidR="00BC1B2A" w:rsidRPr="00711D50" w:rsidRDefault="00BC1B2A" w:rsidP="00BC1B2A">
            <w:pPr>
              <w:spacing w:line="240" w:lineRule="auto"/>
              <w:jc w:val="center"/>
              <w:rPr>
                <w:b/>
                <w:bCs/>
              </w:rPr>
            </w:pPr>
            <w:r w:rsidRPr="00711D50">
              <w:rPr>
                <w:b/>
                <w:bCs/>
              </w:rPr>
              <w:t>Model 2 (DZ)</w:t>
            </w:r>
          </w:p>
        </w:tc>
        <w:tc>
          <w:tcPr>
            <w:tcW w:w="1478" w:type="pct"/>
            <w:gridSpan w:val="2"/>
            <w:tcBorders>
              <w:bottom w:val="single" w:sz="4" w:space="0" w:color="auto"/>
            </w:tcBorders>
            <w:shd w:val="clear" w:color="auto" w:fill="E7E6E6" w:themeFill="background2"/>
          </w:tcPr>
          <w:p w14:paraId="32F8B4B6" w14:textId="77777777" w:rsidR="00BC1B2A" w:rsidRPr="00711D50" w:rsidRDefault="00BC1B2A" w:rsidP="00BC1B2A">
            <w:pPr>
              <w:spacing w:line="240" w:lineRule="auto"/>
              <w:jc w:val="center"/>
              <w:rPr>
                <w:b/>
                <w:bCs/>
              </w:rPr>
            </w:pPr>
            <w:r w:rsidRPr="00711D50">
              <w:rPr>
                <w:b/>
                <w:bCs/>
              </w:rPr>
              <w:t>Model 3 (MZ)</w:t>
            </w:r>
          </w:p>
        </w:tc>
      </w:tr>
      <w:tr w:rsidR="00BC1B2A" w14:paraId="0C560BED" w14:textId="77777777" w:rsidTr="00410EE7">
        <w:tc>
          <w:tcPr>
            <w:tcW w:w="973" w:type="pct"/>
            <w:tcBorders>
              <w:top w:val="nil"/>
            </w:tcBorders>
            <w:shd w:val="clear" w:color="auto" w:fill="E7E6E6" w:themeFill="background2"/>
          </w:tcPr>
          <w:p w14:paraId="5C3777C9" w14:textId="77777777" w:rsidR="00BC1B2A" w:rsidRPr="00711D50" w:rsidRDefault="00BC1B2A" w:rsidP="00BC1B2A">
            <w:pPr>
              <w:spacing w:line="240" w:lineRule="auto"/>
              <w:rPr>
                <w:b/>
                <w:bCs/>
              </w:rPr>
            </w:pPr>
          </w:p>
        </w:tc>
        <w:tc>
          <w:tcPr>
            <w:tcW w:w="1044" w:type="pct"/>
            <w:vMerge/>
            <w:shd w:val="clear" w:color="auto" w:fill="E7E6E6" w:themeFill="background2"/>
          </w:tcPr>
          <w:p w14:paraId="56FB4491" w14:textId="77777777" w:rsidR="00BC1B2A" w:rsidRPr="00711D50" w:rsidRDefault="00BC1B2A" w:rsidP="00BC1B2A">
            <w:pPr>
              <w:spacing w:line="240" w:lineRule="auto"/>
              <w:jc w:val="center"/>
              <w:rPr>
                <w:b/>
                <w:bCs/>
              </w:rPr>
            </w:pPr>
          </w:p>
        </w:tc>
        <w:tc>
          <w:tcPr>
            <w:tcW w:w="766" w:type="pct"/>
            <w:tcBorders>
              <w:top w:val="single" w:sz="4" w:space="0" w:color="auto"/>
            </w:tcBorders>
            <w:shd w:val="clear" w:color="auto" w:fill="E7E6E6" w:themeFill="background2"/>
          </w:tcPr>
          <w:p w14:paraId="008253C2" w14:textId="77777777" w:rsidR="00BC1B2A" w:rsidRPr="00711D50" w:rsidRDefault="00BC1B2A" w:rsidP="00BC1B2A">
            <w:pPr>
              <w:spacing w:line="240" w:lineRule="auto"/>
              <w:jc w:val="center"/>
              <w:rPr>
                <w:b/>
                <w:bCs/>
              </w:rPr>
            </w:pPr>
            <w:r>
              <w:rPr>
                <w:b/>
                <w:bCs/>
              </w:rPr>
              <w:t>Between-family</w:t>
            </w:r>
          </w:p>
        </w:tc>
        <w:tc>
          <w:tcPr>
            <w:tcW w:w="739" w:type="pct"/>
            <w:tcBorders>
              <w:top w:val="single" w:sz="4" w:space="0" w:color="auto"/>
            </w:tcBorders>
            <w:shd w:val="clear" w:color="auto" w:fill="E7E6E6" w:themeFill="background2"/>
          </w:tcPr>
          <w:p w14:paraId="22D3EE3A" w14:textId="77777777" w:rsidR="00BC1B2A" w:rsidRPr="00711D50" w:rsidRDefault="00BC1B2A" w:rsidP="00BC1B2A">
            <w:pPr>
              <w:spacing w:line="240" w:lineRule="auto"/>
              <w:jc w:val="center"/>
              <w:rPr>
                <w:b/>
                <w:bCs/>
              </w:rPr>
            </w:pPr>
            <w:r>
              <w:rPr>
                <w:b/>
                <w:bCs/>
              </w:rPr>
              <w:t>Within-family</w:t>
            </w:r>
          </w:p>
        </w:tc>
        <w:tc>
          <w:tcPr>
            <w:tcW w:w="739" w:type="pct"/>
            <w:tcBorders>
              <w:top w:val="single" w:sz="4" w:space="0" w:color="auto"/>
            </w:tcBorders>
            <w:shd w:val="clear" w:color="auto" w:fill="E7E6E6" w:themeFill="background2"/>
          </w:tcPr>
          <w:p w14:paraId="3766FC1E" w14:textId="77777777" w:rsidR="00BC1B2A" w:rsidRPr="00711D50" w:rsidRDefault="00BC1B2A" w:rsidP="00BC1B2A">
            <w:pPr>
              <w:spacing w:line="240" w:lineRule="auto"/>
              <w:jc w:val="center"/>
              <w:rPr>
                <w:b/>
                <w:bCs/>
              </w:rPr>
            </w:pPr>
            <w:r>
              <w:rPr>
                <w:b/>
                <w:bCs/>
              </w:rPr>
              <w:t>Between-family</w:t>
            </w:r>
          </w:p>
        </w:tc>
        <w:tc>
          <w:tcPr>
            <w:tcW w:w="739" w:type="pct"/>
            <w:tcBorders>
              <w:top w:val="single" w:sz="4" w:space="0" w:color="auto"/>
            </w:tcBorders>
            <w:shd w:val="clear" w:color="auto" w:fill="E7E6E6" w:themeFill="background2"/>
          </w:tcPr>
          <w:p w14:paraId="04E2D019" w14:textId="77777777" w:rsidR="00BC1B2A" w:rsidRPr="00711D50" w:rsidRDefault="00BC1B2A" w:rsidP="00BC1B2A">
            <w:pPr>
              <w:spacing w:line="240" w:lineRule="auto"/>
              <w:jc w:val="center"/>
              <w:rPr>
                <w:b/>
                <w:bCs/>
              </w:rPr>
            </w:pPr>
            <w:r>
              <w:rPr>
                <w:b/>
                <w:bCs/>
              </w:rPr>
              <w:t>Within-family</w:t>
            </w:r>
          </w:p>
        </w:tc>
      </w:tr>
      <w:tr w:rsidR="004A3A08" w14:paraId="3CEFF386" w14:textId="77777777" w:rsidTr="004A3A08">
        <w:tc>
          <w:tcPr>
            <w:tcW w:w="5000" w:type="pct"/>
            <w:gridSpan w:val="6"/>
          </w:tcPr>
          <w:p w14:paraId="23BA4B85" w14:textId="34CB1FE9" w:rsidR="004A3A08" w:rsidRDefault="004A3A08" w:rsidP="009A083C">
            <w:pPr>
              <w:spacing w:line="240" w:lineRule="auto"/>
            </w:pPr>
            <w:r>
              <w:t>BMI (N=1,100; N</w:t>
            </w:r>
            <w:r>
              <w:rPr>
                <w:vertAlign w:val="subscript"/>
              </w:rPr>
              <w:t>DZ</w:t>
            </w:r>
            <w:r>
              <w:t>=548; N</w:t>
            </w:r>
            <w:r>
              <w:rPr>
                <w:vertAlign w:val="subscript"/>
              </w:rPr>
              <w:t>MZ</w:t>
            </w:r>
            <w:r>
              <w:t>=552)</w:t>
            </w:r>
          </w:p>
        </w:tc>
      </w:tr>
      <w:tr w:rsidR="00FA034C" w14:paraId="04118BBB" w14:textId="77777777" w:rsidTr="00410EE7">
        <w:tc>
          <w:tcPr>
            <w:tcW w:w="973" w:type="pct"/>
          </w:tcPr>
          <w:p w14:paraId="5C5E3D16" w14:textId="77777777" w:rsidR="00FA034C" w:rsidRDefault="00FA034C" w:rsidP="00FA034C">
            <w:pPr>
              <w:spacing w:line="240" w:lineRule="auto"/>
              <w:ind w:left="170"/>
            </w:pPr>
            <w:r>
              <w:t>&lt; 20</w:t>
            </w:r>
          </w:p>
        </w:tc>
        <w:tc>
          <w:tcPr>
            <w:tcW w:w="1044" w:type="pct"/>
          </w:tcPr>
          <w:p w14:paraId="265A53EE" w14:textId="2E664CC7" w:rsidR="00FA034C" w:rsidRDefault="00FA034C" w:rsidP="00FA034C">
            <w:pPr>
              <w:spacing w:line="240" w:lineRule="auto"/>
              <w:jc w:val="center"/>
            </w:pPr>
            <w:r w:rsidRPr="009A1930">
              <w:t>0.21 (-0.01; 0.42)</w:t>
            </w:r>
          </w:p>
        </w:tc>
        <w:tc>
          <w:tcPr>
            <w:tcW w:w="766" w:type="pct"/>
          </w:tcPr>
          <w:p w14:paraId="72528A41" w14:textId="259C2FC8" w:rsidR="00FA034C" w:rsidRDefault="00FA034C" w:rsidP="00FA034C">
            <w:pPr>
              <w:spacing w:line="240" w:lineRule="auto"/>
              <w:jc w:val="center"/>
            </w:pPr>
            <w:r w:rsidRPr="009A1930">
              <w:t>0.43 (-0.05; 0.9</w:t>
            </w:r>
            <w:r w:rsidR="004A3A08">
              <w:t>0</w:t>
            </w:r>
            <w:r w:rsidRPr="009A1930">
              <w:t>)</w:t>
            </w:r>
          </w:p>
        </w:tc>
        <w:tc>
          <w:tcPr>
            <w:tcW w:w="739" w:type="pct"/>
          </w:tcPr>
          <w:p w14:paraId="638ED3AD" w14:textId="73E1DC0D" w:rsidR="00FA034C" w:rsidRDefault="00FA034C" w:rsidP="00FA034C">
            <w:pPr>
              <w:spacing w:line="240" w:lineRule="auto"/>
              <w:jc w:val="center"/>
            </w:pPr>
            <w:r w:rsidRPr="009A1930">
              <w:t>-0.29 (-0.83; 0.26)</w:t>
            </w:r>
          </w:p>
        </w:tc>
        <w:tc>
          <w:tcPr>
            <w:tcW w:w="739" w:type="pct"/>
          </w:tcPr>
          <w:p w14:paraId="795B7B9F" w14:textId="3AC3DB1B" w:rsidR="00FA034C" w:rsidRDefault="00FA034C" w:rsidP="00FA034C">
            <w:pPr>
              <w:spacing w:line="240" w:lineRule="auto"/>
              <w:jc w:val="center"/>
            </w:pPr>
            <w:r w:rsidRPr="009A1930">
              <w:t>0.41 (-0.01; 0.83)</w:t>
            </w:r>
          </w:p>
        </w:tc>
        <w:tc>
          <w:tcPr>
            <w:tcW w:w="739" w:type="pct"/>
          </w:tcPr>
          <w:p w14:paraId="45A2728E" w14:textId="10FF7589" w:rsidR="00FA034C" w:rsidRDefault="00FA034C" w:rsidP="00FA034C">
            <w:pPr>
              <w:spacing w:line="240" w:lineRule="auto"/>
              <w:jc w:val="center"/>
            </w:pPr>
            <w:r w:rsidRPr="009A1930">
              <w:t>0.03 (-0.47; 0.54)</w:t>
            </w:r>
          </w:p>
        </w:tc>
      </w:tr>
      <w:tr w:rsidR="00FA034C" w14:paraId="712BB3C7" w14:textId="77777777" w:rsidTr="00410EE7">
        <w:tc>
          <w:tcPr>
            <w:tcW w:w="973" w:type="pct"/>
          </w:tcPr>
          <w:p w14:paraId="302A25C1" w14:textId="77777777" w:rsidR="00FA034C" w:rsidRDefault="00FA034C" w:rsidP="00FA034C">
            <w:pPr>
              <w:spacing w:line="240" w:lineRule="auto"/>
              <w:ind w:left="170"/>
            </w:pPr>
            <w:r>
              <w:t>20-24</w:t>
            </w:r>
          </w:p>
        </w:tc>
        <w:tc>
          <w:tcPr>
            <w:tcW w:w="1044" w:type="pct"/>
          </w:tcPr>
          <w:p w14:paraId="5BF72604" w14:textId="334CC3E4" w:rsidR="00FA034C" w:rsidRPr="00A3028C" w:rsidRDefault="00FA034C" w:rsidP="00FA034C">
            <w:pPr>
              <w:spacing w:line="240" w:lineRule="auto"/>
              <w:jc w:val="center"/>
              <w:rPr>
                <w:b/>
                <w:bCs/>
              </w:rPr>
            </w:pPr>
            <w:r w:rsidRPr="009A1930">
              <w:t>0.13 (-0.01; 0.27)</w:t>
            </w:r>
          </w:p>
        </w:tc>
        <w:tc>
          <w:tcPr>
            <w:tcW w:w="766" w:type="pct"/>
          </w:tcPr>
          <w:p w14:paraId="337A5D8B" w14:textId="2303C15F" w:rsidR="00FA034C" w:rsidRDefault="00FA034C" w:rsidP="00FA034C">
            <w:pPr>
              <w:spacing w:line="240" w:lineRule="auto"/>
              <w:jc w:val="center"/>
            </w:pPr>
            <w:r w:rsidRPr="009A1930">
              <w:t>0.13 (-0.14; 0.4</w:t>
            </w:r>
            <w:r w:rsidR="004A3A08">
              <w:t>0</w:t>
            </w:r>
            <w:r w:rsidRPr="009A1930">
              <w:t>)</w:t>
            </w:r>
          </w:p>
        </w:tc>
        <w:tc>
          <w:tcPr>
            <w:tcW w:w="739" w:type="pct"/>
          </w:tcPr>
          <w:p w14:paraId="78635B29" w14:textId="621E0E2F" w:rsidR="00FA034C" w:rsidRDefault="00FA034C" w:rsidP="00FA034C">
            <w:pPr>
              <w:spacing w:line="240" w:lineRule="auto"/>
              <w:jc w:val="center"/>
            </w:pPr>
            <w:r w:rsidRPr="009A1930">
              <w:t>0.05 (-0.26; 0.35)</w:t>
            </w:r>
          </w:p>
        </w:tc>
        <w:tc>
          <w:tcPr>
            <w:tcW w:w="739" w:type="pct"/>
          </w:tcPr>
          <w:p w14:paraId="16AD208B" w14:textId="36131584" w:rsidR="00FA034C" w:rsidRDefault="00FA034C" w:rsidP="00FA034C">
            <w:pPr>
              <w:spacing w:line="240" w:lineRule="auto"/>
              <w:jc w:val="center"/>
            </w:pPr>
            <w:r w:rsidRPr="009A1930">
              <w:t>0.25 (-0.02; 0.51)</w:t>
            </w:r>
          </w:p>
        </w:tc>
        <w:tc>
          <w:tcPr>
            <w:tcW w:w="739" w:type="pct"/>
          </w:tcPr>
          <w:p w14:paraId="0AC636A9" w14:textId="152D26C6" w:rsidR="00FA034C" w:rsidRDefault="00FA034C" w:rsidP="00FA034C">
            <w:pPr>
              <w:spacing w:line="240" w:lineRule="auto"/>
              <w:jc w:val="center"/>
            </w:pPr>
            <w:r w:rsidRPr="009A1930">
              <w:t>-0.1</w:t>
            </w:r>
            <w:r w:rsidR="004A3A08">
              <w:t>0</w:t>
            </w:r>
            <w:r w:rsidRPr="009A1930">
              <w:t xml:space="preserve"> (-0.39; 0.18)</w:t>
            </w:r>
          </w:p>
        </w:tc>
      </w:tr>
      <w:tr w:rsidR="00FA034C" w14:paraId="627B334D" w14:textId="77777777" w:rsidTr="00410EE7">
        <w:tc>
          <w:tcPr>
            <w:tcW w:w="973" w:type="pct"/>
          </w:tcPr>
          <w:p w14:paraId="349CD6F3" w14:textId="77777777" w:rsidR="00FA034C" w:rsidRDefault="00FA034C" w:rsidP="00FA034C">
            <w:pPr>
              <w:spacing w:line="240" w:lineRule="auto"/>
              <w:ind w:left="170"/>
            </w:pPr>
            <w:r>
              <w:t>25-29</w:t>
            </w:r>
          </w:p>
        </w:tc>
        <w:tc>
          <w:tcPr>
            <w:tcW w:w="1044" w:type="pct"/>
          </w:tcPr>
          <w:p w14:paraId="7FEEF347" w14:textId="003527CA" w:rsidR="00FA034C" w:rsidRDefault="00FA034C" w:rsidP="00FA034C">
            <w:pPr>
              <w:spacing w:line="240" w:lineRule="auto"/>
              <w:jc w:val="center"/>
            </w:pPr>
            <w:r w:rsidRPr="009A1930">
              <w:t>ref</w:t>
            </w:r>
          </w:p>
        </w:tc>
        <w:tc>
          <w:tcPr>
            <w:tcW w:w="766" w:type="pct"/>
          </w:tcPr>
          <w:p w14:paraId="0CF7E42E" w14:textId="12442A28" w:rsidR="00FA034C" w:rsidRDefault="00FA034C" w:rsidP="00FA034C">
            <w:pPr>
              <w:spacing w:line="240" w:lineRule="auto"/>
              <w:jc w:val="center"/>
            </w:pPr>
            <w:r w:rsidRPr="009A1930">
              <w:t>ref</w:t>
            </w:r>
          </w:p>
        </w:tc>
        <w:tc>
          <w:tcPr>
            <w:tcW w:w="739" w:type="pct"/>
          </w:tcPr>
          <w:p w14:paraId="1CF97614" w14:textId="5C11F5BB" w:rsidR="00FA034C" w:rsidRDefault="00FA034C" w:rsidP="00FA034C">
            <w:pPr>
              <w:spacing w:line="240" w:lineRule="auto"/>
              <w:jc w:val="center"/>
            </w:pPr>
            <w:r w:rsidRPr="009A1930">
              <w:t>ref</w:t>
            </w:r>
          </w:p>
        </w:tc>
        <w:tc>
          <w:tcPr>
            <w:tcW w:w="739" w:type="pct"/>
          </w:tcPr>
          <w:p w14:paraId="2933AE0A" w14:textId="380CEDCB" w:rsidR="00FA034C" w:rsidRDefault="00FA034C" w:rsidP="00FA034C">
            <w:pPr>
              <w:spacing w:line="240" w:lineRule="auto"/>
              <w:jc w:val="center"/>
            </w:pPr>
            <w:r w:rsidRPr="009A1930">
              <w:t>ref</w:t>
            </w:r>
          </w:p>
        </w:tc>
        <w:tc>
          <w:tcPr>
            <w:tcW w:w="739" w:type="pct"/>
          </w:tcPr>
          <w:p w14:paraId="3EA88821" w14:textId="630B4F26" w:rsidR="00FA034C" w:rsidRDefault="00FA034C" w:rsidP="00FA034C">
            <w:pPr>
              <w:spacing w:line="240" w:lineRule="auto"/>
              <w:jc w:val="center"/>
            </w:pPr>
            <w:r w:rsidRPr="009A1930">
              <w:t>ref</w:t>
            </w:r>
          </w:p>
        </w:tc>
      </w:tr>
      <w:tr w:rsidR="00FA034C" w14:paraId="439C1F56" w14:textId="77777777" w:rsidTr="00410EE7">
        <w:tc>
          <w:tcPr>
            <w:tcW w:w="973" w:type="pct"/>
          </w:tcPr>
          <w:p w14:paraId="2B6BFE98" w14:textId="77777777" w:rsidR="00FA034C" w:rsidRDefault="00FA034C" w:rsidP="00FA034C">
            <w:pPr>
              <w:spacing w:line="240" w:lineRule="auto"/>
              <w:ind w:left="170"/>
            </w:pPr>
            <w:r>
              <w:t>30-34</w:t>
            </w:r>
          </w:p>
        </w:tc>
        <w:tc>
          <w:tcPr>
            <w:tcW w:w="1044" w:type="pct"/>
          </w:tcPr>
          <w:p w14:paraId="6912DD17" w14:textId="43E84CCE" w:rsidR="00FA034C" w:rsidRDefault="00FA034C" w:rsidP="00FA034C">
            <w:pPr>
              <w:spacing w:line="240" w:lineRule="auto"/>
              <w:jc w:val="center"/>
            </w:pPr>
            <w:r w:rsidRPr="009A1930">
              <w:t>-0.01 (-0.19; 0.17)</w:t>
            </w:r>
          </w:p>
        </w:tc>
        <w:tc>
          <w:tcPr>
            <w:tcW w:w="766" w:type="pct"/>
          </w:tcPr>
          <w:p w14:paraId="13B8AD53" w14:textId="41D7592C" w:rsidR="00FA034C" w:rsidRDefault="00FA034C" w:rsidP="00FA034C">
            <w:pPr>
              <w:spacing w:line="240" w:lineRule="auto"/>
              <w:jc w:val="center"/>
            </w:pPr>
            <w:r w:rsidRPr="009A1930">
              <w:t>-0.14 (-0.49; 0.22)</w:t>
            </w:r>
          </w:p>
        </w:tc>
        <w:tc>
          <w:tcPr>
            <w:tcW w:w="739" w:type="pct"/>
          </w:tcPr>
          <w:p w14:paraId="2EDE0732" w14:textId="7D84BAC2" w:rsidR="00FA034C" w:rsidRPr="00A3028C" w:rsidRDefault="00FA034C" w:rsidP="00FA034C">
            <w:pPr>
              <w:spacing w:line="240" w:lineRule="auto"/>
              <w:jc w:val="center"/>
              <w:rPr>
                <w:b/>
                <w:bCs/>
              </w:rPr>
            </w:pPr>
            <w:r w:rsidRPr="009A1930">
              <w:t>0.06 (-0.29; 0.41)</w:t>
            </w:r>
          </w:p>
        </w:tc>
        <w:tc>
          <w:tcPr>
            <w:tcW w:w="739" w:type="pct"/>
          </w:tcPr>
          <w:p w14:paraId="16C6CBEE" w14:textId="67FD9325" w:rsidR="00FA034C" w:rsidRDefault="00FA034C" w:rsidP="00FA034C">
            <w:pPr>
              <w:spacing w:line="240" w:lineRule="auto"/>
              <w:jc w:val="center"/>
            </w:pPr>
            <w:r w:rsidRPr="009A1930">
              <w:t>0.05 (-0.29; 0.38)</w:t>
            </w:r>
          </w:p>
        </w:tc>
        <w:tc>
          <w:tcPr>
            <w:tcW w:w="739" w:type="pct"/>
          </w:tcPr>
          <w:p w14:paraId="638A16DE" w14:textId="0602D739" w:rsidR="00FA034C" w:rsidRDefault="00FA034C" w:rsidP="00FA034C">
            <w:pPr>
              <w:spacing w:line="240" w:lineRule="auto"/>
              <w:jc w:val="center"/>
            </w:pPr>
            <w:r w:rsidRPr="009A1930">
              <w:t>0.06 (-0.29; 0.41)</w:t>
            </w:r>
          </w:p>
        </w:tc>
      </w:tr>
      <w:tr w:rsidR="00FA034C" w14:paraId="68A32BA0" w14:textId="77777777" w:rsidTr="00410EE7">
        <w:tc>
          <w:tcPr>
            <w:tcW w:w="973" w:type="pct"/>
          </w:tcPr>
          <w:p w14:paraId="576AF42B" w14:textId="77777777" w:rsidR="00FA034C" w:rsidRDefault="00FA034C" w:rsidP="00FA034C">
            <w:pPr>
              <w:spacing w:line="240" w:lineRule="auto"/>
              <w:ind w:left="170"/>
            </w:pPr>
            <w:r>
              <w:t>&gt;35</w:t>
            </w:r>
          </w:p>
        </w:tc>
        <w:tc>
          <w:tcPr>
            <w:tcW w:w="1044" w:type="pct"/>
          </w:tcPr>
          <w:p w14:paraId="3D25EBDD" w14:textId="360764F3" w:rsidR="00FA034C" w:rsidRDefault="00FA034C" w:rsidP="00FA034C">
            <w:pPr>
              <w:spacing w:line="240" w:lineRule="auto"/>
              <w:jc w:val="center"/>
            </w:pPr>
            <w:r w:rsidRPr="009A1930">
              <w:t>0.09 (-0.23; 0.41)</w:t>
            </w:r>
          </w:p>
        </w:tc>
        <w:tc>
          <w:tcPr>
            <w:tcW w:w="766" w:type="pct"/>
          </w:tcPr>
          <w:p w14:paraId="72D659BE" w14:textId="54B87D71" w:rsidR="00FA034C" w:rsidRDefault="00FA034C" w:rsidP="00FA034C">
            <w:pPr>
              <w:spacing w:line="240" w:lineRule="auto"/>
              <w:jc w:val="center"/>
            </w:pPr>
            <w:r w:rsidRPr="009A1930">
              <w:t>-0.31 (-0.93; 0.31)</w:t>
            </w:r>
          </w:p>
        </w:tc>
        <w:tc>
          <w:tcPr>
            <w:tcW w:w="739" w:type="pct"/>
          </w:tcPr>
          <w:p w14:paraId="243DD3C6" w14:textId="44B1369C" w:rsidR="00FA034C" w:rsidRDefault="00FA034C" w:rsidP="00FA034C">
            <w:pPr>
              <w:spacing w:line="240" w:lineRule="auto"/>
              <w:jc w:val="center"/>
            </w:pPr>
            <w:r w:rsidRPr="009A1930">
              <w:t>0.07 (-0.59; 0.72)</w:t>
            </w:r>
          </w:p>
        </w:tc>
        <w:tc>
          <w:tcPr>
            <w:tcW w:w="739" w:type="pct"/>
          </w:tcPr>
          <w:p w14:paraId="72F20F3F" w14:textId="673A1C00" w:rsidR="00FA034C" w:rsidRDefault="00FA034C" w:rsidP="00FA034C">
            <w:pPr>
              <w:spacing w:line="240" w:lineRule="auto"/>
              <w:jc w:val="center"/>
            </w:pPr>
            <w:r w:rsidRPr="009A1930">
              <w:t>0.16 (-0.41; 0.72)</w:t>
            </w:r>
          </w:p>
        </w:tc>
        <w:tc>
          <w:tcPr>
            <w:tcW w:w="739" w:type="pct"/>
          </w:tcPr>
          <w:p w14:paraId="4B3FC631" w14:textId="3025C616" w:rsidR="00FA034C" w:rsidRPr="00A3028C" w:rsidRDefault="00FA034C" w:rsidP="00FA034C">
            <w:pPr>
              <w:spacing w:line="240" w:lineRule="auto"/>
              <w:jc w:val="center"/>
            </w:pPr>
            <w:r w:rsidRPr="009A1930">
              <w:t>0.59 (0.13; 1.05)</w:t>
            </w:r>
          </w:p>
        </w:tc>
      </w:tr>
      <w:tr w:rsidR="004A3A08" w14:paraId="45E7355F" w14:textId="77777777" w:rsidTr="004A3A08">
        <w:tc>
          <w:tcPr>
            <w:tcW w:w="5000" w:type="pct"/>
            <w:gridSpan w:val="6"/>
          </w:tcPr>
          <w:p w14:paraId="7AA2781F" w14:textId="7C497C10" w:rsidR="004A3A08" w:rsidRDefault="004A3A08" w:rsidP="009A083C">
            <w:pPr>
              <w:spacing w:line="240" w:lineRule="auto"/>
            </w:pPr>
            <w:r>
              <w:t>Android/gynoid fat ratio (N=1,003; N</w:t>
            </w:r>
            <w:r>
              <w:rPr>
                <w:vertAlign w:val="subscript"/>
              </w:rPr>
              <w:t>DZ</w:t>
            </w:r>
            <w:r>
              <w:t>=493; N</w:t>
            </w:r>
            <w:r>
              <w:rPr>
                <w:vertAlign w:val="subscript"/>
              </w:rPr>
              <w:t>MZ</w:t>
            </w:r>
            <w:r>
              <w:t>=510)</w:t>
            </w:r>
          </w:p>
        </w:tc>
      </w:tr>
      <w:tr w:rsidR="00FA034C" w14:paraId="0CD7BDA1" w14:textId="77777777" w:rsidTr="00410EE7">
        <w:tc>
          <w:tcPr>
            <w:tcW w:w="973" w:type="pct"/>
          </w:tcPr>
          <w:p w14:paraId="51F75DF2" w14:textId="77777777" w:rsidR="00FA034C" w:rsidRDefault="00FA034C" w:rsidP="00FA034C">
            <w:pPr>
              <w:spacing w:line="240" w:lineRule="auto"/>
              <w:ind w:left="170"/>
            </w:pPr>
            <w:r>
              <w:t>&lt; 20</w:t>
            </w:r>
          </w:p>
        </w:tc>
        <w:tc>
          <w:tcPr>
            <w:tcW w:w="1044" w:type="pct"/>
          </w:tcPr>
          <w:p w14:paraId="19DBDDFD" w14:textId="342D0C31" w:rsidR="00FA034C" w:rsidRPr="00175063" w:rsidRDefault="00FA034C" w:rsidP="00FA034C">
            <w:pPr>
              <w:spacing w:line="240" w:lineRule="auto"/>
              <w:jc w:val="center"/>
              <w:rPr>
                <w:b/>
                <w:bCs/>
              </w:rPr>
            </w:pPr>
            <w:r w:rsidRPr="009A1930">
              <w:t>0.37 (0.14; 0.61)</w:t>
            </w:r>
          </w:p>
        </w:tc>
        <w:tc>
          <w:tcPr>
            <w:tcW w:w="766" w:type="pct"/>
          </w:tcPr>
          <w:p w14:paraId="22DFFAEB" w14:textId="19BA2F44" w:rsidR="00FA034C" w:rsidRDefault="00FA034C" w:rsidP="00FA034C">
            <w:pPr>
              <w:spacing w:line="240" w:lineRule="auto"/>
              <w:jc w:val="center"/>
            </w:pPr>
            <w:r w:rsidRPr="009A1930">
              <w:t>0.42 (-0.03; 0.88)</w:t>
            </w:r>
          </w:p>
        </w:tc>
        <w:tc>
          <w:tcPr>
            <w:tcW w:w="739" w:type="pct"/>
          </w:tcPr>
          <w:p w14:paraId="05A9D235" w14:textId="16B41215" w:rsidR="00FA034C" w:rsidRDefault="00FA034C" w:rsidP="00FA034C">
            <w:pPr>
              <w:spacing w:line="240" w:lineRule="auto"/>
              <w:jc w:val="center"/>
            </w:pPr>
            <w:r w:rsidRPr="009A1930">
              <w:t>-0.18 (-0.74; 0.37)</w:t>
            </w:r>
          </w:p>
        </w:tc>
        <w:tc>
          <w:tcPr>
            <w:tcW w:w="739" w:type="pct"/>
          </w:tcPr>
          <w:p w14:paraId="5EF1DDA5" w14:textId="152662F5" w:rsidR="00FA034C" w:rsidRDefault="00FA034C" w:rsidP="00FA034C">
            <w:pPr>
              <w:spacing w:line="240" w:lineRule="auto"/>
              <w:jc w:val="center"/>
            </w:pPr>
            <w:r w:rsidRPr="009A1930">
              <w:t>0.43 (-0.01; 0.87)</w:t>
            </w:r>
          </w:p>
        </w:tc>
        <w:tc>
          <w:tcPr>
            <w:tcW w:w="739" w:type="pct"/>
          </w:tcPr>
          <w:p w14:paraId="7FD0EB17" w14:textId="7CAF14BC" w:rsidR="00FA034C" w:rsidRDefault="00FA034C" w:rsidP="00FA034C">
            <w:pPr>
              <w:spacing w:line="240" w:lineRule="auto"/>
              <w:jc w:val="center"/>
            </w:pPr>
            <w:r w:rsidRPr="009A1930">
              <w:t>0.68 (0.12; 1.25)</w:t>
            </w:r>
          </w:p>
        </w:tc>
      </w:tr>
      <w:tr w:rsidR="00FA034C" w14:paraId="2C9D719E" w14:textId="77777777" w:rsidTr="00410EE7">
        <w:tc>
          <w:tcPr>
            <w:tcW w:w="973" w:type="pct"/>
          </w:tcPr>
          <w:p w14:paraId="4B928F19" w14:textId="77777777" w:rsidR="00FA034C" w:rsidRDefault="00FA034C" w:rsidP="00FA034C">
            <w:pPr>
              <w:spacing w:line="240" w:lineRule="auto"/>
              <w:ind w:left="170"/>
            </w:pPr>
            <w:r>
              <w:t>20-24</w:t>
            </w:r>
          </w:p>
        </w:tc>
        <w:tc>
          <w:tcPr>
            <w:tcW w:w="1044" w:type="pct"/>
          </w:tcPr>
          <w:p w14:paraId="5088821B" w14:textId="63BB784A" w:rsidR="00FA034C" w:rsidRDefault="00FA034C" w:rsidP="00FA034C">
            <w:pPr>
              <w:spacing w:line="240" w:lineRule="auto"/>
              <w:jc w:val="center"/>
            </w:pPr>
            <w:r w:rsidRPr="009A1930">
              <w:t>0.18 (0.03; 0.32)</w:t>
            </w:r>
          </w:p>
        </w:tc>
        <w:tc>
          <w:tcPr>
            <w:tcW w:w="766" w:type="pct"/>
          </w:tcPr>
          <w:p w14:paraId="1FF41F5A" w14:textId="2A02A2CC" w:rsidR="00FA034C" w:rsidRDefault="00FA034C" w:rsidP="00FA034C">
            <w:pPr>
              <w:spacing w:line="240" w:lineRule="auto"/>
              <w:jc w:val="center"/>
            </w:pPr>
            <w:r w:rsidRPr="009A1930">
              <w:t>-0.01 (-0.27; 0.26)</w:t>
            </w:r>
          </w:p>
        </w:tc>
        <w:tc>
          <w:tcPr>
            <w:tcW w:w="739" w:type="pct"/>
          </w:tcPr>
          <w:p w14:paraId="7363757E" w14:textId="422C45E0" w:rsidR="00FA034C" w:rsidRDefault="00FA034C" w:rsidP="00FA034C">
            <w:pPr>
              <w:spacing w:line="240" w:lineRule="auto"/>
              <w:jc w:val="center"/>
            </w:pPr>
            <w:r w:rsidRPr="009A1930">
              <w:t>0.11 (-0.2; 0.41)</w:t>
            </w:r>
          </w:p>
        </w:tc>
        <w:tc>
          <w:tcPr>
            <w:tcW w:w="739" w:type="pct"/>
          </w:tcPr>
          <w:p w14:paraId="499F4CA6" w14:textId="7B4275C6" w:rsidR="00FA034C" w:rsidRPr="00A3028C" w:rsidRDefault="00FA034C" w:rsidP="00FA034C">
            <w:pPr>
              <w:spacing w:line="240" w:lineRule="auto"/>
              <w:jc w:val="center"/>
              <w:rPr>
                <w:b/>
                <w:bCs/>
              </w:rPr>
            </w:pPr>
            <w:r w:rsidRPr="009A1930">
              <w:t>0.25 (-0.02; 0.52)</w:t>
            </w:r>
          </w:p>
        </w:tc>
        <w:tc>
          <w:tcPr>
            <w:tcW w:w="739" w:type="pct"/>
          </w:tcPr>
          <w:p w14:paraId="7F4C491A" w14:textId="6FDD57CA" w:rsidR="00FA034C" w:rsidRDefault="00FA034C" w:rsidP="00FA034C">
            <w:pPr>
              <w:spacing w:line="240" w:lineRule="auto"/>
              <w:jc w:val="center"/>
            </w:pPr>
            <w:r w:rsidRPr="009A1930">
              <w:t>0.31 (0.01; 0.62)</w:t>
            </w:r>
          </w:p>
        </w:tc>
      </w:tr>
      <w:tr w:rsidR="00FA034C" w14:paraId="47C16014" w14:textId="77777777" w:rsidTr="00410EE7">
        <w:tc>
          <w:tcPr>
            <w:tcW w:w="973" w:type="pct"/>
          </w:tcPr>
          <w:p w14:paraId="2F1C87F3" w14:textId="77777777" w:rsidR="00FA034C" w:rsidRDefault="00FA034C" w:rsidP="00FA034C">
            <w:pPr>
              <w:spacing w:line="240" w:lineRule="auto"/>
              <w:ind w:left="170"/>
            </w:pPr>
            <w:r>
              <w:t>25-29</w:t>
            </w:r>
          </w:p>
        </w:tc>
        <w:tc>
          <w:tcPr>
            <w:tcW w:w="1044" w:type="pct"/>
          </w:tcPr>
          <w:p w14:paraId="74984F0A" w14:textId="197DC7F0" w:rsidR="00FA034C" w:rsidRDefault="00FA034C" w:rsidP="00FA034C">
            <w:pPr>
              <w:spacing w:line="240" w:lineRule="auto"/>
              <w:jc w:val="center"/>
            </w:pPr>
            <w:r w:rsidRPr="009A1930">
              <w:t>ref</w:t>
            </w:r>
          </w:p>
        </w:tc>
        <w:tc>
          <w:tcPr>
            <w:tcW w:w="766" w:type="pct"/>
          </w:tcPr>
          <w:p w14:paraId="121D23B4" w14:textId="096BF6DE" w:rsidR="00FA034C" w:rsidRDefault="00FA034C" w:rsidP="00FA034C">
            <w:pPr>
              <w:spacing w:line="240" w:lineRule="auto"/>
              <w:jc w:val="center"/>
            </w:pPr>
            <w:r w:rsidRPr="009A1930">
              <w:t>ref</w:t>
            </w:r>
          </w:p>
        </w:tc>
        <w:tc>
          <w:tcPr>
            <w:tcW w:w="739" w:type="pct"/>
          </w:tcPr>
          <w:p w14:paraId="02EF679E" w14:textId="0DEA4A5D" w:rsidR="00FA034C" w:rsidRDefault="00FA034C" w:rsidP="00FA034C">
            <w:pPr>
              <w:spacing w:line="240" w:lineRule="auto"/>
              <w:jc w:val="center"/>
            </w:pPr>
            <w:r w:rsidRPr="009A1930">
              <w:t>ref</w:t>
            </w:r>
          </w:p>
        </w:tc>
        <w:tc>
          <w:tcPr>
            <w:tcW w:w="739" w:type="pct"/>
          </w:tcPr>
          <w:p w14:paraId="3566C6DB" w14:textId="70338F99" w:rsidR="00FA034C" w:rsidRDefault="00FA034C" w:rsidP="00FA034C">
            <w:pPr>
              <w:spacing w:line="240" w:lineRule="auto"/>
              <w:jc w:val="center"/>
            </w:pPr>
            <w:r w:rsidRPr="009A1930">
              <w:t>ref</w:t>
            </w:r>
          </w:p>
        </w:tc>
        <w:tc>
          <w:tcPr>
            <w:tcW w:w="739" w:type="pct"/>
          </w:tcPr>
          <w:p w14:paraId="42E78AB7" w14:textId="0518DB2B" w:rsidR="00FA034C" w:rsidRDefault="00FA034C" w:rsidP="00FA034C">
            <w:pPr>
              <w:spacing w:line="240" w:lineRule="auto"/>
              <w:jc w:val="center"/>
            </w:pPr>
            <w:r w:rsidRPr="009A1930">
              <w:t>ref</w:t>
            </w:r>
          </w:p>
        </w:tc>
      </w:tr>
      <w:tr w:rsidR="00FA034C" w14:paraId="7642BCAA" w14:textId="77777777" w:rsidTr="00410EE7">
        <w:tc>
          <w:tcPr>
            <w:tcW w:w="973" w:type="pct"/>
          </w:tcPr>
          <w:p w14:paraId="608FB1AF" w14:textId="77777777" w:rsidR="00FA034C" w:rsidRDefault="00FA034C" w:rsidP="00FA034C">
            <w:pPr>
              <w:spacing w:line="240" w:lineRule="auto"/>
              <w:ind w:left="170"/>
            </w:pPr>
            <w:r>
              <w:t>30-34</w:t>
            </w:r>
          </w:p>
        </w:tc>
        <w:tc>
          <w:tcPr>
            <w:tcW w:w="1044" w:type="pct"/>
          </w:tcPr>
          <w:p w14:paraId="03A07F4A" w14:textId="259CBA65" w:rsidR="00FA034C" w:rsidRDefault="00FA034C" w:rsidP="00FA034C">
            <w:pPr>
              <w:spacing w:line="240" w:lineRule="auto"/>
              <w:jc w:val="center"/>
            </w:pPr>
            <w:r w:rsidRPr="009A1930">
              <w:t>0.08 (-0.12; 0.27)</w:t>
            </w:r>
          </w:p>
        </w:tc>
        <w:tc>
          <w:tcPr>
            <w:tcW w:w="766" w:type="pct"/>
          </w:tcPr>
          <w:p w14:paraId="3F3FDEE6" w14:textId="08A769E5" w:rsidR="00FA034C" w:rsidRPr="00A3028C" w:rsidRDefault="00FA034C" w:rsidP="00FA034C">
            <w:pPr>
              <w:spacing w:line="240" w:lineRule="auto"/>
              <w:jc w:val="center"/>
              <w:rPr>
                <w:b/>
                <w:bCs/>
              </w:rPr>
            </w:pPr>
            <w:r w:rsidRPr="009A1930">
              <w:t xml:space="preserve">-0.31 (-0.64; </w:t>
            </w:r>
            <w:proofErr w:type="gramStart"/>
            <w:r w:rsidRPr="009A1930">
              <w:t>0.03)</w:t>
            </w:r>
            <w:r w:rsidR="00EF0D20">
              <w:t>*</w:t>
            </w:r>
            <w:proofErr w:type="gramEnd"/>
          </w:p>
        </w:tc>
        <w:tc>
          <w:tcPr>
            <w:tcW w:w="739" w:type="pct"/>
          </w:tcPr>
          <w:p w14:paraId="1056ED0F" w14:textId="19962852" w:rsidR="00FA034C" w:rsidRDefault="00FA034C" w:rsidP="00FA034C">
            <w:pPr>
              <w:spacing w:line="240" w:lineRule="auto"/>
              <w:jc w:val="center"/>
            </w:pPr>
            <w:r w:rsidRPr="009A1930">
              <w:t>0.2</w:t>
            </w:r>
            <w:r w:rsidR="00EF0D20">
              <w:t>0</w:t>
            </w:r>
            <w:r w:rsidRPr="009A1930">
              <w:t xml:space="preserve"> (-0.19; </w:t>
            </w:r>
            <w:proofErr w:type="gramStart"/>
            <w:r w:rsidRPr="009A1930">
              <w:t>0.59)</w:t>
            </w:r>
            <w:r w:rsidR="00EF0D20">
              <w:t>*</w:t>
            </w:r>
            <w:proofErr w:type="gramEnd"/>
          </w:p>
        </w:tc>
        <w:tc>
          <w:tcPr>
            <w:tcW w:w="739" w:type="pct"/>
          </w:tcPr>
          <w:p w14:paraId="71D10135" w14:textId="3095991F" w:rsidR="00FA034C" w:rsidRDefault="00FA034C" w:rsidP="00FA034C">
            <w:pPr>
              <w:spacing w:line="240" w:lineRule="auto"/>
              <w:jc w:val="center"/>
            </w:pPr>
            <w:r w:rsidRPr="009A1930">
              <w:t>0.23 (-0.13; 0.6</w:t>
            </w:r>
            <w:r w:rsidR="004A3A08">
              <w:t>0</w:t>
            </w:r>
            <w:r w:rsidRPr="009A1930">
              <w:t>)</w:t>
            </w:r>
          </w:p>
        </w:tc>
        <w:tc>
          <w:tcPr>
            <w:tcW w:w="739" w:type="pct"/>
          </w:tcPr>
          <w:p w14:paraId="7A284743" w14:textId="7620111A" w:rsidR="00FA034C" w:rsidRDefault="00FA034C" w:rsidP="00FA034C">
            <w:pPr>
              <w:spacing w:line="240" w:lineRule="auto"/>
              <w:jc w:val="center"/>
            </w:pPr>
            <w:r w:rsidRPr="009A1930">
              <w:t>0.17 (-0.22; 0.55)</w:t>
            </w:r>
          </w:p>
        </w:tc>
      </w:tr>
      <w:tr w:rsidR="00FA034C" w14:paraId="27992EC5" w14:textId="77777777" w:rsidTr="00410EE7">
        <w:tc>
          <w:tcPr>
            <w:tcW w:w="973" w:type="pct"/>
          </w:tcPr>
          <w:p w14:paraId="794CB22D" w14:textId="77777777" w:rsidR="00FA034C" w:rsidRDefault="00FA034C" w:rsidP="00FA034C">
            <w:pPr>
              <w:spacing w:line="240" w:lineRule="auto"/>
              <w:ind w:left="170"/>
            </w:pPr>
            <w:r>
              <w:t>&gt;35</w:t>
            </w:r>
          </w:p>
        </w:tc>
        <w:tc>
          <w:tcPr>
            <w:tcW w:w="1044" w:type="pct"/>
          </w:tcPr>
          <w:p w14:paraId="0E5C6242" w14:textId="473D004A" w:rsidR="00FA034C" w:rsidRDefault="00FA034C" w:rsidP="00FA034C">
            <w:pPr>
              <w:spacing w:line="240" w:lineRule="auto"/>
              <w:jc w:val="center"/>
            </w:pPr>
            <w:r w:rsidRPr="009A1930">
              <w:t>-0.1</w:t>
            </w:r>
            <w:r w:rsidR="004A3A08">
              <w:t>0</w:t>
            </w:r>
            <w:r w:rsidRPr="009A1930">
              <w:t xml:space="preserve"> (-0.43; 0.23)</w:t>
            </w:r>
          </w:p>
        </w:tc>
        <w:tc>
          <w:tcPr>
            <w:tcW w:w="766" w:type="pct"/>
          </w:tcPr>
          <w:p w14:paraId="093245D6" w14:textId="7A0927BC" w:rsidR="00FA034C" w:rsidRDefault="00FA034C" w:rsidP="00FA034C">
            <w:pPr>
              <w:spacing w:line="240" w:lineRule="auto"/>
              <w:jc w:val="center"/>
            </w:pPr>
            <w:r w:rsidRPr="009A1930">
              <w:t>-0.49 (-1</w:t>
            </w:r>
            <w:r w:rsidR="004A3A08">
              <w:t>.00</w:t>
            </w:r>
            <w:r w:rsidRPr="009A1930">
              <w:t>; 0.02)</w:t>
            </w:r>
          </w:p>
        </w:tc>
        <w:tc>
          <w:tcPr>
            <w:tcW w:w="739" w:type="pct"/>
          </w:tcPr>
          <w:p w14:paraId="68ADDDA2" w14:textId="421BD54C" w:rsidR="00FA034C" w:rsidRDefault="00FA034C" w:rsidP="00FA034C">
            <w:pPr>
              <w:spacing w:line="240" w:lineRule="auto"/>
              <w:jc w:val="center"/>
            </w:pPr>
            <w:r w:rsidRPr="009A1930">
              <w:t>-0.08 (-0.65; 0.5</w:t>
            </w:r>
            <w:r w:rsidR="004A3A08">
              <w:t>0</w:t>
            </w:r>
            <w:r w:rsidRPr="009A1930">
              <w:t>)</w:t>
            </w:r>
          </w:p>
        </w:tc>
        <w:tc>
          <w:tcPr>
            <w:tcW w:w="739" w:type="pct"/>
          </w:tcPr>
          <w:p w14:paraId="711C8736" w14:textId="40D2A737" w:rsidR="00FA034C" w:rsidRDefault="00FA034C" w:rsidP="00FA034C">
            <w:pPr>
              <w:spacing w:line="240" w:lineRule="auto"/>
              <w:jc w:val="center"/>
            </w:pPr>
            <w:r w:rsidRPr="009A1930">
              <w:t>-0.17 (-0.85; 0.52)</w:t>
            </w:r>
          </w:p>
        </w:tc>
        <w:tc>
          <w:tcPr>
            <w:tcW w:w="739" w:type="pct"/>
          </w:tcPr>
          <w:p w14:paraId="6E7C0A04" w14:textId="6C65C451" w:rsidR="00FA034C" w:rsidRDefault="00FA034C" w:rsidP="00FA034C">
            <w:pPr>
              <w:spacing w:line="240" w:lineRule="auto"/>
              <w:jc w:val="center"/>
            </w:pPr>
            <w:r w:rsidRPr="009A1930">
              <w:t>0.5</w:t>
            </w:r>
            <w:r w:rsidR="004A3A08">
              <w:t>0</w:t>
            </w:r>
            <w:r w:rsidRPr="009A1930">
              <w:t xml:space="preserve"> (-0.3</w:t>
            </w:r>
            <w:r w:rsidR="004A3A08">
              <w:t>0</w:t>
            </w:r>
            <w:r w:rsidRPr="009A1930">
              <w:t>; 1.29)</w:t>
            </w:r>
          </w:p>
        </w:tc>
      </w:tr>
      <w:tr w:rsidR="004A3A08" w14:paraId="2B777B92" w14:textId="77777777" w:rsidTr="004A3A08">
        <w:tc>
          <w:tcPr>
            <w:tcW w:w="5000" w:type="pct"/>
            <w:gridSpan w:val="6"/>
          </w:tcPr>
          <w:p w14:paraId="7EFF83FD" w14:textId="0A102DA6" w:rsidR="004A3A08" w:rsidRDefault="004A3A08" w:rsidP="009A083C">
            <w:pPr>
              <w:spacing w:line="240" w:lineRule="auto"/>
            </w:pPr>
            <w:r>
              <w:t>Systolic blood pressure (N=1,095; N</w:t>
            </w:r>
            <w:r>
              <w:rPr>
                <w:vertAlign w:val="subscript"/>
              </w:rPr>
              <w:t>DZ</w:t>
            </w:r>
            <w:r>
              <w:t>=546; N</w:t>
            </w:r>
            <w:r>
              <w:rPr>
                <w:vertAlign w:val="subscript"/>
              </w:rPr>
              <w:t>MZ</w:t>
            </w:r>
            <w:r>
              <w:t>=549)</w:t>
            </w:r>
          </w:p>
        </w:tc>
      </w:tr>
      <w:tr w:rsidR="00FA034C" w14:paraId="47A27BA1" w14:textId="77777777" w:rsidTr="00410EE7">
        <w:tc>
          <w:tcPr>
            <w:tcW w:w="973" w:type="pct"/>
          </w:tcPr>
          <w:p w14:paraId="21CC50DB" w14:textId="77777777" w:rsidR="00FA034C" w:rsidRDefault="00FA034C" w:rsidP="00FA034C">
            <w:pPr>
              <w:spacing w:line="240" w:lineRule="auto"/>
              <w:ind w:left="170"/>
            </w:pPr>
            <w:r>
              <w:t>&lt; 20</w:t>
            </w:r>
          </w:p>
        </w:tc>
        <w:tc>
          <w:tcPr>
            <w:tcW w:w="1044" w:type="pct"/>
          </w:tcPr>
          <w:p w14:paraId="3646999B" w14:textId="17294161" w:rsidR="00FA034C" w:rsidRPr="00A3028C" w:rsidRDefault="00FA034C" w:rsidP="00FA034C">
            <w:pPr>
              <w:spacing w:line="240" w:lineRule="auto"/>
              <w:jc w:val="center"/>
              <w:rPr>
                <w:b/>
                <w:bCs/>
              </w:rPr>
            </w:pPr>
            <w:r w:rsidRPr="009A1930">
              <w:t>0.08 (-0.14; 0.3</w:t>
            </w:r>
            <w:r w:rsidR="004A3A08">
              <w:t>0</w:t>
            </w:r>
            <w:r w:rsidRPr="009A1930">
              <w:t>)</w:t>
            </w:r>
          </w:p>
        </w:tc>
        <w:tc>
          <w:tcPr>
            <w:tcW w:w="766" w:type="pct"/>
          </w:tcPr>
          <w:p w14:paraId="4D7FA40D" w14:textId="24BDD3B9" w:rsidR="00FA034C" w:rsidRDefault="00FA034C" w:rsidP="00FA034C">
            <w:pPr>
              <w:spacing w:line="240" w:lineRule="auto"/>
              <w:jc w:val="center"/>
            </w:pPr>
            <w:r w:rsidRPr="009A1930">
              <w:t>0.08 (-0.36; 0.53)</w:t>
            </w:r>
          </w:p>
        </w:tc>
        <w:tc>
          <w:tcPr>
            <w:tcW w:w="739" w:type="pct"/>
          </w:tcPr>
          <w:p w14:paraId="34C57146" w14:textId="21701D80" w:rsidR="00FA034C" w:rsidRDefault="00FA034C" w:rsidP="00FA034C">
            <w:pPr>
              <w:spacing w:line="240" w:lineRule="auto"/>
              <w:jc w:val="center"/>
            </w:pPr>
            <w:r w:rsidRPr="009A1930">
              <w:t>-0.11 (-0.5</w:t>
            </w:r>
            <w:r w:rsidR="004A3A08">
              <w:t>0</w:t>
            </w:r>
            <w:r w:rsidRPr="009A1930">
              <w:t>; 0.29)</w:t>
            </w:r>
          </w:p>
        </w:tc>
        <w:tc>
          <w:tcPr>
            <w:tcW w:w="739" w:type="pct"/>
          </w:tcPr>
          <w:p w14:paraId="15974926" w14:textId="6528814D" w:rsidR="00FA034C" w:rsidRDefault="00FA034C" w:rsidP="00FA034C">
            <w:pPr>
              <w:spacing w:line="240" w:lineRule="auto"/>
              <w:jc w:val="center"/>
            </w:pPr>
            <w:r w:rsidRPr="009A1930">
              <w:t>0.14 (-0.3</w:t>
            </w:r>
            <w:r w:rsidR="004A3A08">
              <w:t>0</w:t>
            </w:r>
            <w:r w:rsidRPr="009A1930">
              <w:t>; 0.58)</w:t>
            </w:r>
          </w:p>
        </w:tc>
        <w:tc>
          <w:tcPr>
            <w:tcW w:w="739" w:type="pct"/>
          </w:tcPr>
          <w:p w14:paraId="67DDEB8D" w14:textId="5DF563F4" w:rsidR="00FA034C" w:rsidRDefault="00FA034C" w:rsidP="00FA034C">
            <w:pPr>
              <w:spacing w:line="240" w:lineRule="auto"/>
              <w:jc w:val="center"/>
            </w:pPr>
            <w:r w:rsidRPr="009A1930">
              <w:t>0.12 (-0.41; 0.65)</w:t>
            </w:r>
          </w:p>
        </w:tc>
      </w:tr>
      <w:tr w:rsidR="00FA034C" w14:paraId="477B1E45" w14:textId="77777777" w:rsidTr="00410EE7">
        <w:tc>
          <w:tcPr>
            <w:tcW w:w="973" w:type="pct"/>
          </w:tcPr>
          <w:p w14:paraId="3F6DAF8C" w14:textId="77777777" w:rsidR="00FA034C" w:rsidRDefault="00FA034C" w:rsidP="00FA034C">
            <w:pPr>
              <w:spacing w:line="240" w:lineRule="auto"/>
              <w:ind w:left="170"/>
            </w:pPr>
            <w:r>
              <w:t>20-24</w:t>
            </w:r>
          </w:p>
        </w:tc>
        <w:tc>
          <w:tcPr>
            <w:tcW w:w="1044" w:type="pct"/>
          </w:tcPr>
          <w:p w14:paraId="6DF46273" w14:textId="2A086095" w:rsidR="00FA034C" w:rsidRPr="002C50D4" w:rsidRDefault="00FA034C" w:rsidP="00FA034C">
            <w:pPr>
              <w:spacing w:line="240" w:lineRule="auto"/>
              <w:jc w:val="center"/>
              <w:rPr>
                <w:b/>
                <w:bCs/>
              </w:rPr>
            </w:pPr>
            <w:r w:rsidRPr="009A1930">
              <w:t>0.09 (-0.05; 0.22)</w:t>
            </w:r>
          </w:p>
        </w:tc>
        <w:tc>
          <w:tcPr>
            <w:tcW w:w="766" w:type="pct"/>
          </w:tcPr>
          <w:p w14:paraId="5371D8C0" w14:textId="1E6DFEE9" w:rsidR="00FA034C" w:rsidRDefault="00FA034C" w:rsidP="00FA034C">
            <w:pPr>
              <w:spacing w:line="240" w:lineRule="auto"/>
              <w:jc w:val="center"/>
            </w:pPr>
            <w:r w:rsidRPr="009A1930">
              <w:t>0.03 (-0.22; 0.29)</w:t>
            </w:r>
          </w:p>
        </w:tc>
        <w:tc>
          <w:tcPr>
            <w:tcW w:w="739" w:type="pct"/>
          </w:tcPr>
          <w:p w14:paraId="51952B12" w14:textId="7CD8EEC2" w:rsidR="00FA034C" w:rsidRDefault="00FA034C" w:rsidP="00FA034C">
            <w:pPr>
              <w:spacing w:line="240" w:lineRule="auto"/>
              <w:jc w:val="center"/>
            </w:pPr>
            <w:r w:rsidRPr="009A1930">
              <w:t>-0.24 (-0.54; 0.06)</w:t>
            </w:r>
          </w:p>
        </w:tc>
        <w:tc>
          <w:tcPr>
            <w:tcW w:w="739" w:type="pct"/>
          </w:tcPr>
          <w:p w14:paraId="62A22BE7" w14:textId="294C7892" w:rsidR="00FA034C" w:rsidRDefault="00FA034C" w:rsidP="00FA034C">
            <w:pPr>
              <w:spacing w:line="240" w:lineRule="auto"/>
              <w:jc w:val="center"/>
            </w:pPr>
            <w:r w:rsidRPr="009A1930">
              <w:t>0.29 (0.02; 0.56)</w:t>
            </w:r>
          </w:p>
        </w:tc>
        <w:tc>
          <w:tcPr>
            <w:tcW w:w="739" w:type="pct"/>
          </w:tcPr>
          <w:p w14:paraId="027B1902" w14:textId="75BA48AF" w:rsidR="00FA034C" w:rsidRDefault="00FA034C" w:rsidP="00FA034C">
            <w:pPr>
              <w:spacing w:line="240" w:lineRule="auto"/>
              <w:jc w:val="center"/>
            </w:pPr>
            <w:r w:rsidRPr="009A1930">
              <w:t>0.19 (-0.08; 0.46)</w:t>
            </w:r>
          </w:p>
        </w:tc>
      </w:tr>
      <w:tr w:rsidR="00FA034C" w14:paraId="6D9F05A5" w14:textId="77777777" w:rsidTr="00410EE7">
        <w:tc>
          <w:tcPr>
            <w:tcW w:w="973" w:type="pct"/>
          </w:tcPr>
          <w:p w14:paraId="59450DEA" w14:textId="77777777" w:rsidR="00FA034C" w:rsidRDefault="00FA034C" w:rsidP="00FA034C">
            <w:pPr>
              <w:spacing w:line="240" w:lineRule="auto"/>
              <w:ind w:left="170"/>
            </w:pPr>
            <w:r>
              <w:t>25-29</w:t>
            </w:r>
          </w:p>
        </w:tc>
        <w:tc>
          <w:tcPr>
            <w:tcW w:w="1044" w:type="pct"/>
          </w:tcPr>
          <w:p w14:paraId="4933BA7A" w14:textId="06836501" w:rsidR="00FA034C" w:rsidRDefault="00FA034C" w:rsidP="00FA034C">
            <w:pPr>
              <w:spacing w:line="240" w:lineRule="auto"/>
              <w:jc w:val="center"/>
            </w:pPr>
            <w:r w:rsidRPr="009A1930">
              <w:t>ref</w:t>
            </w:r>
          </w:p>
        </w:tc>
        <w:tc>
          <w:tcPr>
            <w:tcW w:w="766" w:type="pct"/>
          </w:tcPr>
          <w:p w14:paraId="6085A672" w14:textId="79C67B8D" w:rsidR="00FA034C" w:rsidRDefault="00FA034C" w:rsidP="00FA034C">
            <w:pPr>
              <w:spacing w:line="240" w:lineRule="auto"/>
              <w:jc w:val="center"/>
            </w:pPr>
            <w:r w:rsidRPr="009A1930">
              <w:t>ref</w:t>
            </w:r>
          </w:p>
        </w:tc>
        <w:tc>
          <w:tcPr>
            <w:tcW w:w="739" w:type="pct"/>
          </w:tcPr>
          <w:p w14:paraId="024F523D" w14:textId="4E7EC629" w:rsidR="00FA034C" w:rsidRDefault="00FA034C" w:rsidP="00FA034C">
            <w:pPr>
              <w:spacing w:line="240" w:lineRule="auto"/>
              <w:jc w:val="center"/>
            </w:pPr>
            <w:r w:rsidRPr="009A1930">
              <w:t>ref</w:t>
            </w:r>
          </w:p>
        </w:tc>
        <w:tc>
          <w:tcPr>
            <w:tcW w:w="739" w:type="pct"/>
          </w:tcPr>
          <w:p w14:paraId="38129413" w14:textId="7084E922" w:rsidR="00FA034C" w:rsidRDefault="00FA034C" w:rsidP="00FA034C">
            <w:pPr>
              <w:spacing w:line="240" w:lineRule="auto"/>
              <w:jc w:val="center"/>
            </w:pPr>
            <w:r w:rsidRPr="009A1930">
              <w:t>ref</w:t>
            </w:r>
          </w:p>
        </w:tc>
        <w:tc>
          <w:tcPr>
            <w:tcW w:w="739" w:type="pct"/>
          </w:tcPr>
          <w:p w14:paraId="3BC7734C" w14:textId="35F0C02D" w:rsidR="00FA034C" w:rsidRDefault="00FA034C" w:rsidP="00FA034C">
            <w:pPr>
              <w:spacing w:line="240" w:lineRule="auto"/>
              <w:jc w:val="center"/>
            </w:pPr>
            <w:r w:rsidRPr="009A1930">
              <w:t>ref</w:t>
            </w:r>
          </w:p>
        </w:tc>
      </w:tr>
      <w:tr w:rsidR="00FA034C" w14:paraId="3EEBA62F" w14:textId="77777777" w:rsidTr="00410EE7">
        <w:tc>
          <w:tcPr>
            <w:tcW w:w="973" w:type="pct"/>
          </w:tcPr>
          <w:p w14:paraId="08A87F62" w14:textId="77777777" w:rsidR="00FA034C" w:rsidRDefault="00FA034C" w:rsidP="00FA034C">
            <w:pPr>
              <w:spacing w:line="240" w:lineRule="auto"/>
              <w:ind w:left="170"/>
            </w:pPr>
            <w:r>
              <w:t>30-34</w:t>
            </w:r>
          </w:p>
        </w:tc>
        <w:tc>
          <w:tcPr>
            <w:tcW w:w="1044" w:type="pct"/>
          </w:tcPr>
          <w:p w14:paraId="432B9091" w14:textId="70095DE1" w:rsidR="00FA034C" w:rsidRDefault="00FA034C" w:rsidP="00FA034C">
            <w:pPr>
              <w:spacing w:line="240" w:lineRule="auto"/>
              <w:jc w:val="center"/>
            </w:pPr>
            <w:r w:rsidRPr="009A1930">
              <w:t>0.08 (-0.1</w:t>
            </w:r>
            <w:r w:rsidR="004A3A08">
              <w:t>0</w:t>
            </w:r>
            <w:r w:rsidRPr="009A1930">
              <w:t>; 0.26)</w:t>
            </w:r>
          </w:p>
        </w:tc>
        <w:tc>
          <w:tcPr>
            <w:tcW w:w="766" w:type="pct"/>
          </w:tcPr>
          <w:p w14:paraId="7955ECD4" w14:textId="32637148" w:rsidR="00FA034C" w:rsidRDefault="00FA034C" w:rsidP="00FA034C">
            <w:pPr>
              <w:spacing w:line="240" w:lineRule="auto"/>
              <w:jc w:val="center"/>
            </w:pPr>
            <w:r w:rsidRPr="009A1930">
              <w:t>0.06 (-0.3</w:t>
            </w:r>
            <w:r w:rsidR="004A3A08">
              <w:t>0</w:t>
            </w:r>
            <w:r w:rsidRPr="009A1930">
              <w:t>; 0.42)</w:t>
            </w:r>
          </w:p>
        </w:tc>
        <w:tc>
          <w:tcPr>
            <w:tcW w:w="739" w:type="pct"/>
          </w:tcPr>
          <w:p w14:paraId="706B7F44" w14:textId="2BFDAA67" w:rsidR="00FA034C" w:rsidRDefault="00FA034C" w:rsidP="00FA034C">
            <w:pPr>
              <w:spacing w:line="240" w:lineRule="auto"/>
              <w:jc w:val="center"/>
            </w:pPr>
            <w:r w:rsidRPr="009A1930">
              <w:t>-0.02 (-0.37; 0.33)</w:t>
            </w:r>
          </w:p>
        </w:tc>
        <w:tc>
          <w:tcPr>
            <w:tcW w:w="739" w:type="pct"/>
          </w:tcPr>
          <w:p w14:paraId="66FE5673" w14:textId="3D7F03B1" w:rsidR="00FA034C" w:rsidRDefault="00FA034C" w:rsidP="00FA034C">
            <w:pPr>
              <w:spacing w:line="240" w:lineRule="auto"/>
              <w:jc w:val="center"/>
            </w:pPr>
            <w:r w:rsidRPr="009A1930">
              <w:t>0.16 (-0.18; 0.51)</w:t>
            </w:r>
          </w:p>
        </w:tc>
        <w:tc>
          <w:tcPr>
            <w:tcW w:w="739" w:type="pct"/>
          </w:tcPr>
          <w:p w14:paraId="464778A2" w14:textId="4CBD61B6" w:rsidR="00FA034C" w:rsidRDefault="00FA034C" w:rsidP="00FA034C">
            <w:pPr>
              <w:spacing w:line="240" w:lineRule="auto"/>
              <w:jc w:val="center"/>
            </w:pPr>
            <w:r w:rsidRPr="009A1930">
              <w:t>0.12 (-0.24; 0.48)</w:t>
            </w:r>
          </w:p>
        </w:tc>
      </w:tr>
      <w:tr w:rsidR="00FA034C" w14:paraId="13E9A988" w14:textId="77777777" w:rsidTr="00410EE7">
        <w:tc>
          <w:tcPr>
            <w:tcW w:w="973" w:type="pct"/>
          </w:tcPr>
          <w:p w14:paraId="71532FEA" w14:textId="77777777" w:rsidR="00FA034C" w:rsidRDefault="00FA034C" w:rsidP="00FA034C">
            <w:pPr>
              <w:spacing w:line="240" w:lineRule="auto"/>
              <w:ind w:left="170"/>
            </w:pPr>
            <w:r>
              <w:t>&gt;35</w:t>
            </w:r>
          </w:p>
        </w:tc>
        <w:tc>
          <w:tcPr>
            <w:tcW w:w="1044" w:type="pct"/>
          </w:tcPr>
          <w:p w14:paraId="1F6211DB" w14:textId="185A56BD" w:rsidR="00FA034C" w:rsidRDefault="00FA034C" w:rsidP="00FA034C">
            <w:pPr>
              <w:spacing w:line="240" w:lineRule="auto"/>
              <w:jc w:val="center"/>
            </w:pPr>
            <w:r w:rsidRPr="009A1930">
              <w:t>-0.02 (-0.31; 0.28)</w:t>
            </w:r>
          </w:p>
        </w:tc>
        <w:tc>
          <w:tcPr>
            <w:tcW w:w="766" w:type="pct"/>
          </w:tcPr>
          <w:p w14:paraId="1053BD21" w14:textId="5CBE5F69" w:rsidR="00FA034C" w:rsidRDefault="00FA034C" w:rsidP="00FA034C">
            <w:pPr>
              <w:spacing w:line="240" w:lineRule="auto"/>
              <w:jc w:val="center"/>
            </w:pPr>
            <w:r w:rsidRPr="009A1930">
              <w:t>-0.03 (-0.56; 0.5</w:t>
            </w:r>
            <w:r w:rsidR="004A3A08">
              <w:t>0</w:t>
            </w:r>
            <w:r w:rsidRPr="009A1930">
              <w:t>)</w:t>
            </w:r>
          </w:p>
        </w:tc>
        <w:tc>
          <w:tcPr>
            <w:tcW w:w="739" w:type="pct"/>
          </w:tcPr>
          <w:p w14:paraId="778B41CC" w14:textId="0E5F1551" w:rsidR="00FA034C" w:rsidRDefault="00FA034C" w:rsidP="00FA034C">
            <w:pPr>
              <w:spacing w:line="240" w:lineRule="auto"/>
              <w:jc w:val="center"/>
            </w:pPr>
            <w:r w:rsidRPr="009A1930">
              <w:t>-0.14 (-0.71; 0.43)</w:t>
            </w:r>
          </w:p>
        </w:tc>
        <w:tc>
          <w:tcPr>
            <w:tcW w:w="739" w:type="pct"/>
          </w:tcPr>
          <w:p w14:paraId="346832C2" w14:textId="70C1738E" w:rsidR="00FA034C" w:rsidRDefault="00FA034C" w:rsidP="00FA034C">
            <w:pPr>
              <w:spacing w:line="240" w:lineRule="auto"/>
              <w:jc w:val="center"/>
            </w:pPr>
            <w:r w:rsidRPr="009A1930">
              <w:t>-0.14 (-0.64; 0.36)</w:t>
            </w:r>
          </w:p>
        </w:tc>
        <w:tc>
          <w:tcPr>
            <w:tcW w:w="739" w:type="pct"/>
          </w:tcPr>
          <w:p w14:paraId="1C701BDD" w14:textId="487AF217" w:rsidR="00FA034C" w:rsidRDefault="00FA034C" w:rsidP="00FA034C">
            <w:pPr>
              <w:spacing w:line="240" w:lineRule="auto"/>
              <w:jc w:val="center"/>
            </w:pPr>
            <w:r w:rsidRPr="009A1930">
              <w:t>0.29 (-0.26; 0.85)</w:t>
            </w:r>
          </w:p>
        </w:tc>
      </w:tr>
      <w:tr w:rsidR="004A3A08" w14:paraId="7F609267" w14:textId="77777777" w:rsidTr="004A3A08">
        <w:tc>
          <w:tcPr>
            <w:tcW w:w="5000" w:type="pct"/>
            <w:gridSpan w:val="6"/>
          </w:tcPr>
          <w:p w14:paraId="1A0CFD5D" w14:textId="26C61F8C" w:rsidR="004A3A08" w:rsidRDefault="004A3A08" w:rsidP="009A083C">
            <w:pPr>
              <w:spacing w:line="240" w:lineRule="auto"/>
            </w:pPr>
            <w:r>
              <w:t>Diastolic blood pressure (N=1,096; N</w:t>
            </w:r>
            <w:r>
              <w:rPr>
                <w:vertAlign w:val="subscript"/>
              </w:rPr>
              <w:t>DZ</w:t>
            </w:r>
            <w:r>
              <w:t>=547; N</w:t>
            </w:r>
            <w:r>
              <w:rPr>
                <w:vertAlign w:val="subscript"/>
              </w:rPr>
              <w:t>MZ</w:t>
            </w:r>
            <w:r>
              <w:t>=549)</w:t>
            </w:r>
          </w:p>
        </w:tc>
      </w:tr>
      <w:tr w:rsidR="00FA034C" w14:paraId="7FA9BF98" w14:textId="77777777" w:rsidTr="00410EE7">
        <w:tc>
          <w:tcPr>
            <w:tcW w:w="973" w:type="pct"/>
          </w:tcPr>
          <w:p w14:paraId="36DD6D68" w14:textId="77777777" w:rsidR="00FA034C" w:rsidRDefault="00FA034C" w:rsidP="00FA034C">
            <w:pPr>
              <w:spacing w:line="240" w:lineRule="auto"/>
              <w:ind w:left="170"/>
            </w:pPr>
            <w:r>
              <w:t>&lt; 20</w:t>
            </w:r>
          </w:p>
        </w:tc>
        <w:tc>
          <w:tcPr>
            <w:tcW w:w="1044" w:type="pct"/>
          </w:tcPr>
          <w:p w14:paraId="67BB0F83" w14:textId="2FA63E96" w:rsidR="00FA034C" w:rsidRPr="002C50D4" w:rsidRDefault="00FA034C" w:rsidP="00FA034C">
            <w:pPr>
              <w:spacing w:line="240" w:lineRule="auto"/>
              <w:jc w:val="center"/>
              <w:rPr>
                <w:b/>
                <w:bCs/>
              </w:rPr>
            </w:pPr>
            <w:r w:rsidRPr="009A1930">
              <w:t>0.02 (-0.21; 0.24)</w:t>
            </w:r>
          </w:p>
        </w:tc>
        <w:tc>
          <w:tcPr>
            <w:tcW w:w="766" w:type="pct"/>
          </w:tcPr>
          <w:p w14:paraId="0E4F018A" w14:textId="17BBDF5B" w:rsidR="00FA034C" w:rsidRDefault="00FA034C" w:rsidP="00FA034C">
            <w:pPr>
              <w:spacing w:line="240" w:lineRule="auto"/>
              <w:jc w:val="center"/>
            </w:pPr>
            <w:r w:rsidRPr="009A1930">
              <w:t>0</w:t>
            </w:r>
            <w:r w:rsidR="004A3A08">
              <w:t>.00</w:t>
            </w:r>
            <w:r w:rsidRPr="009A1930">
              <w:t xml:space="preserve"> (-0.44; 0.45)</w:t>
            </w:r>
          </w:p>
        </w:tc>
        <w:tc>
          <w:tcPr>
            <w:tcW w:w="739" w:type="pct"/>
          </w:tcPr>
          <w:p w14:paraId="07FAC2A9" w14:textId="1D7457E3" w:rsidR="00FA034C" w:rsidRDefault="00FA034C" w:rsidP="00FA034C">
            <w:pPr>
              <w:spacing w:line="240" w:lineRule="auto"/>
              <w:jc w:val="center"/>
            </w:pPr>
            <w:r w:rsidRPr="009A1930">
              <w:t>-0.26 (-0.71; 0.2</w:t>
            </w:r>
            <w:r w:rsidR="004A3A08">
              <w:t>0</w:t>
            </w:r>
            <w:r w:rsidRPr="009A1930">
              <w:t>)</w:t>
            </w:r>
          </w:p>
        </w:tc>
        <w:tc>
          <w:tcPr>
            <w:tcW w:w="739" w:type="pct"/>
          </w:tcPr>
          <w:p w14:paraId="3A0A715C" w14:textId="135C714A" w:rsidR="00FA034C" w:rsidRDefault="00FA034C" w:rsidP="00FA034C">
            <w:pPr>
              <w:spacing w:line="240" w:lineRule="auto"/>
              <w:jc w:val="center"/>
            </w:pPr>
            <w:r w:rsidRPr="009A1930">
              <w:t>0.13 (-0.34; 0.61)</w:t>
            </w:r>
          </w:p>
        </w:tc>
        <w:tc>
          <w:tcPr>
            <w:tcW w:w="739" w:type="pct"/>
          </w:tcPr>
          <w:p w14:paraId="3DABB774" w14:textId="5C72E4D8" w:rsidR="00FA034C" w:rsidRDefault="00FA034C" w:rsidP="00FA034C">
            <w:pPr>
              <w:spacing w:line="240" w:lineRule="auto"/>
              <w:jc w:val="center"/>
            </w:pPr>
            <w:r w:rsidRPr="009A1930">
              <w:t>0.1</w:t>
            </w:r>
            <w:r w:rsidR="004A3A08">
              <w:t>0</w:t>
            </w:r>
            <w:r w:rsidRPr="009A1930">
              <w:t xml:space="preserve"> (-0.42; 0.63)</w:t>
            </w:r>
          </w:p>
        </w:tc>
      </w:tr>
      <w:tr w:rsidR="00FA034C" w14:paraId="518DDFD2" w14:textId="77777777" w:rsidTr="00410EE7">
        <w:tc>
          <w:tcPr>
            <w:tcW w:w="973" w:type="pct"/>
          </w:tcPr>
          <w:p w14:paraId="2E281DFC" w14:textId="77777777" w:rsidR="00FA034C" w:rsidRDefault="00FA034C" w:rsidP="00FA034C">
            <w:pPr>
              <w:spacing w:line="240" w:lineRule="auto"/>
              <w:ind w:left="170"/>
            </w:pPr>
            <w:r>
              <w:t>20-24</w:t>
            </w:r>
          </w:p>
        </w:tc>
        <w:tc>
          <w:tcPr>
            <w:tcW w:w="1044" w:type="pct"/>
          </w:tcPr>
          <w:p w14:paraId="54131873" w14:textId="3EC21ED1" w:rsidR="00FA034C" w:rsidRPr="00A3028C" w:rsidRDefault="00FA034C" w:rsidP="00FA034C">
            <w:pPr>
              <w:spacing w:line="240" w:lineRule="auto"/>
              <w:jc w:val="center"/>
              <w:rPr>
                <w:b/>
                <w:bCs/>
              </w:rPr>
            </w:pPr>
            <w:r w:rsidRPr="009A1930">
              <w:t>0.08 (-0.06; 0.22)</w:t>
            </w:r>
          </w:p>
        </w:tc>
        <w:tc>
          <w:tcPr>
            <w:tcW w:w="766" w:type="pct"/>
          </w:tcPr>
          <w:p w14:paraId="7B9DCDB0" w14:textId="3825046E" w:rsidR="00FA034C" w:rsidRDefault="00FA034C" w:rsidP="00FA034C">
            <w:pPr>
              <w:spacing w:line="240" w:lineRule="auto"/>
              <w:jc w:val="center"/>
            </w:pPr>
            <w:r w:rsidRPr="009A1930">
              <w:t>-0.04 (-0.29; 0.21)</w:t>
            </w:r>
          </w:p>
        </w:tc>
        <w:tc>
          <w:tcPr>
            <w:tcW w:w="739" w:type="pct"/>
          </w:tcPr>
          <w:p w14:paraId="6FE8D7F0" w14:textId="7F27B4E4" w:rsidR="00FA034C" w:rsidRDefault="00FA034C" w:rsidP="00FA034C">
            <w:pPr>
              <w:spacing w:line="240" w:lineRule="auto"/>
              <w:jc w:val="center"/>
            </w:pPr>
            <w:r w:rsidRPr="009A1930">
              <w:t>-0.19 (-0.5; 0.11)</w:t>
            </w:r>
          </w:p>
        </w:tc>
        <w:tc>
          <w:tcPr>
            <w:tcW w:w="739" w:type="pct"/>
          </w:tcPr>
          <w:p w14:paraId="52B10DE5" w14:textId="6E43F069" w:rsidR="00FA034C" w:rsidRDefault="00FA034C" w:rsidP="00FA034C">
            <w:pPr>
              <w:spacing w:line="240" w:lineRule="auto"/>
              <w:jc w:val="center"/>
            </w:pPr>
            <w:r w:rsidRPr="009A1930">
              <w:t>0.28 (0.01; 0.54)</w:t>
            </w:r>
          </w:p>
        </w:tc>
        <w:tc>
          <w:tcPr>
            <w:tcW w:w="739" w:type="pct"/>
          </w:tcPr>
          <w:p w14:paraId="6D6EDFD5" w14:textId="3F6ACBE7" w:rsidR="00FA034C" w:rsidRDefault="00FA034C" w:rsidP="00FA034C">
            <w:pPr>
              <w:spacing w:line="240" w:lineRule="auto"/>
              <w:jc w:val="center"/>
            </w:pPr>
            <w:r w:rsidRPr="009A1930">
              <w:t>0.19 (-0.09; 0.47)</w:t>
            </w:r>
          </w:p>
        </w:tc>
      </w:tr>
      <w:tr w:rsidR="00FA034C" w14:paraId="31CE293D" w14:textId="77777777" w:rsidTr="00410EE7">
        <w:tc>
          <w:tcPr>
            <w:tcW w:w="973" w:type="pct"/>
          </w:tcPr>
          <w:p w14:paraId="4AD0556D" w14:textId="77777777" w:rsidR="00FA034C" w:rsidRDefault="00FA034C" w:rsidP="00FA034C">
            <w:pPr>
              <w:spacing w:line="240" w:lineRule="auto"/>
              <w:ind w:left="170"/>
            </w:pPr>
            <w:r>
              <w:t>25-29</w:t>
            </w:r>
          </w:p>
        </w:tc>
        <w:tc>
          <w:tcPr>
            <w:tcW w:w="1044" w:type="pct"/>
          </w:tcPr>
          <w:p w14:paraId="356A2425" w14:textId="7F1D3C26" w:rsidR="00FA034C" w:rsidRDefault="00FA034C" w:rsidP="00FA034C">
            <w:pPr>
              <w:spacing w:line="240" w:lineRule="auto"/>
              <w:jc w:val="center"/>
            </w:pPr>
            <w:r w:rsidRPr="009A1930">
              <w:t>ref</w:t>
            </w:r>
          </w:p>
        </w:tc>
        <w:tc>
          <w:tcPr>
            <w:tcW w:w="766" w:type="pct"/>
          </w:tcPr>
          <w:p w14:paraId="43F96859" w14:textId="1F9978D7" w:rsidR="00FA034C" w:rsidRDefault="00FA034C" w:rsidP="00FA034C">
            <w:pPr>
              <w:spacing w:line="240" w:lineRule="auto"/>
              <w:jc w:val="center"/>
            </w:pPr>
            <w:r w:rsidRPr="009A1930">
              <w:t>ref</w:t>
            </w:r>
          </w:p>
        </w:tc>
        <w:tc>
          <w:tcPr>
            <w:tcW w:w="739" w:type="pct"/>
          </w:tcPr>
          <w:p w14:paraId="5224EE0E" w14:textId="5DBD8D78" w:rsidR="00FA034C" w:rsidRDefault="00FA034C" w:rsidP="00FA034C">
            <w:pPr>
              <w:spacing w:line="240" w:lineRule="auto"/>
              <w:jc w:val="center"/>
            </w:pPr>
            <w:r w:rsidRPr="009A1930">
              <w:t>ref</w:t>
            </w:r>
          </w:p>
        </w:tc>
        <w:tc>
          <w:tcPr>
            <w:tcW w:w="739" w:type="pct"/>
          </w:tcPr>
          <w:p w14:paraId="6DCD731D" w14:textId="4BE92BBB" w:rsidR="00FA034C" w:rsidRDefault="00FA034C" w:rsidP="00FA034C">
            <w:pPr>
              <w:spacing w:line="240" w:lineRule="auto"/>
              <w:jc w:val="center"/>
            </w:pPr>
            <w:r w:rsidRPr="009A1930">
              <w:t>ref</w:t>
            </w:r>
          </w:p>
        </w:tc>
        <w:tc>
          <w:tcPr>
            <w:tcW w:w="739" w:type="pct"/>
          </w:tcPr>
          <w:p w14:paraId="7DC60C2E" w14:textId="4B3F776E" w:rsidR="00FA034C" w:rsidRDefault="00FA034C" w:rsidP="00FA034C">
            <w:pPr>
              <w:spacing w:line="240" w:lineRule="auto"/>
              <w:jc w:val="center"/>
            </w:pPr>
            <w:r w:rsidRPr="009A1930">
              <w:t>ref</w:t>
            </w:r>
          </w:p>
        </w:tc>
      </w:tr>
      <w:tr w:rsidR="00FA034C" w14:paraId="589F030E" w14:textId="77777777" w:rsidTr="00410EE7">
        <w:tc>
          <w:tcPr>
            <w:tcW w:w="973" w:type="pct"/>
          </w:tcPr>
          <w:p w14:paraId="4D10CB9F" w14:textId="77777777" w:rsidR="00FA034C" w:rsidRDefault="00FA034C" w:rsidP="00FA034C">
            <w:pPr>
              <w:spacing w:line="240" w:lineRule="auto"/>
              <w:ind w:left="170"/>
            </w:pPr>
            <w:r>
              <w:t>30-34</w:t>
            </w:r>
          </w:p>
        </w:tc>
        <w:tc>
          <w:tcPr>
            <w:tcW w:w="1044" w:type="pct"/>
          </w:tcPr>
          <w:p w14:paraId="18607106" w14:textId="5CD59046" w:rsidR="00FA034C" w:rsidRDefault="00FA034C" w:rsidP="00FA034C">
            <w:pPr>
              <w:spacing w:line="240" w:lineRule="auto"/>
              <w:jc w:val="center"/>
            </w:pPr>
            <w:r w:rsidRPr="009A1930">
              <w:t>0</w:t>
            </w:r>
            <w:r w:rsidR="000D17EA">
              <w:t>.00</w:t>
            </w:r>
            <w:r w:rsidRPr="009A1930">
              <w:t xml:space="preserve"> (-0.19; 0.19)</w:t>
            </w:r>
          </w:p>
        </w:tc>
        <w:tc>
          <w:tcPr>
            <w:tcW w:w="766" w:type="pct"/>
          </w:tcPr>
          <w:p w14:paraId="46DCB9FD" w14:textId="080CBB0E" w:rsidR="00FA034C" w:rsidRDefault="00FA034C" w:rsidP="00FA034C">
            <w:pPr>
              <w:spacing w:line="240" w:lineRule="auto"/>
              <w:jc w:val="center"/>
            </w:pPr>
            <w:r w:rsidRPr="009A1930">
              <w:t>-0.21 (-0.56; 0.15)</w:t>
            </w:r>
          </w:p>
        </w:tc>
        <w:tc>
          <w:tcPr>
            <w:tcW w:w="739" w:type="pct"/>
          </w:tcPr>
          <w:p w14:paraId="1CD7EB57" w14:textId="6B70B198" w:rsidR="00FA034C" w:rsidRDefault="00FA034C" w:rsidP="00FA034C">
            <w:pPr>
              <w:spacing w:line="240" w:lineRule="auto"/>
              <w:jc w:val="center"/>
            </w:pPr>
            <w:r w:rsidRPr="009A1930">
              <w:t>-0.15 (-0.51; 0.22)</w:t>
            </w:r>
          </w:p>
        </w:tc>
        <w:tc>
          <w:tcPr>
            <w:tcW w:w="739" w:type="pct"/>
          </w:tcPr>
          <w:p w14:paraId="226C2693" w14:textId="5D5A062F" w:rsidR="00FA034C" w:rsidRDefault="00FA034C" w:rsidP="00FA034C">
            <w:pPr>
              <w:spacing w:line="240" w:lineRule="auto"/>
              <w:jc w:val="center"/>
            </w:pPr>
            <w:r w:rsidRPr="009A1930">
              <w:t>0.13 (-0.21; 0.48)</w:t>
            </w:r>
          </w:p>
        </w:tc>
        <w:tc>
          <w:tcPr>
            <w:tcW w:w="739" w:type="pct"/>
          </w:tcPr>
          <w:p w14:paraId="2A109132" w14:textId="61AC1D8D" w:rsidR="00FA034C" w:rsidRDefault="00FA034C" w:rsidP="00FA034C">
            <w:pPr>
              <w:spacing w:line="240" w:lineRule="auto"/>
              <w:jc w:val="center"/>
            </w:pPr>
            <w:r w:rsidRPr="009A1930">
              <w:t>0.17 (-0.23; 0.58)</w:t>
            </w:r>
          </w:p>
        </w:tc>
      </w:tr>
      <w:tr w:rsidR="00FA034C" w14:paraId="3B6F611A" w14:textId="77777777" w:rsidTr="00410EE7">
        <w:tc>
          <w:tcPr>
            <w:tcW w:w="973" w:type="pct"/>
          </w:tcPr>
          <w:p w14:paraId="67450C65" w14:textId="77777777" w:rsidR="00FA034C" w:rsidRDefault="00FA034C" w:rsidP="00FA034C">
            <w:pPr>
              <w:spacing w:line="240" w:lineRule="auto"/>
              <w:ind w:left="170"/>
            </w:pPr>
            <w:r>
              <w:t>&gt;35</w:t>
            </w:r>
          </w:p>
        </w:tc>
        <w:tc>
          <w:tcPr>
            <w:tcW w:w="1044" w:type="pct"/>
          </w:tcPr>
          <w:p w14:paraId="5EF97680" w14:textId="22F69A51" w:rsidR="00FA034C" w:rsidRDefault="00FA034C" w:rsidP="00FA034C">
            <w:pPr>
              <w:spacing w:line="240" w:lineRule="auto"/>
              <w:jc w:val="center"/>
            </w:pPr>
            <w:r w:rsidRPr="009A1930">
              <w:t>0.02 (-0.29; 0.34)</w:t>
            </w:r>
          </w:p>
        </w:tc>
        <w:tc>
          <w:tcPr>
            <w:tcW w:w="766" w:type="pct"/>
          </w:tcPr>
          <w:p w14:paraId="2343F75A" w14:textId="698AE513" w:rsidR="00FA034C" w:rsidRDefault="00FA034C" w:rsidP="00FA034C">
            <w:pPr>
              <w:spacing w:line="240" w:lineRule="auto"/>
              <w:jc w:val="center"/>
            </w:pPr>
            <w:r w:rsidRPr="009A1930">
              <w:t>0.28 (-0.3</w:t>
            </w:r>
            <w:r w:rsidR="000D17EA">
              <w:t>0</w:t>
            </w:r>
            <w:r w:rsidRPr="009A1930">
              <w:t>; 0.86)</w:t>
            </w:r>
          </w:p>
        </w:tc>
        <w:tc>
          <w:tcPr>
            <w:tcW w:w="739" w:type="pct"/>
          </w:tcPr>
          <w:p w14:paraId="0174EBED" w14:textId="1082E6F7" w:rsidR="00FA034C" w:rsidRDefault="00FA034C" w:rsidP="00FA034C">
            <w:pPr>
              <w:spacing w:line="240" w:lineRule="auto"/>
              <w:jc w:val="center"/>
            </w:pPr>
            <w:r w:rsidRPr="009A1930">
              <w:t>-0.23 (-0.88; 0.42)</w:t>
            </w:r>
          </w:p>
        </w:tc>
        <w:tc>
          <w:tcPr>
            <w:tcW w:w="739" w:type="pct"/>
          </w:tcPr>
          <w:p w14:paraId="7D8B875C" w14:textId="08E35C23" w:rsidR="00FA034C" w:rsidRDefault="00FA034C" w:rsidP="00FA034C">
            <w:pPr>
              <w:spacing w:line="240" w:lineRule="auto"/>
              <w:jc w:val="center"/>
            </w:pPr>
            <w:r w:rsidRPr="009A1930">
              <w:t>-0.06 (-0.61; 0.5</w:t>
            </w:r>
            <w:r w:rsidR="000D17EA">
              <w:t>0</w:t>
            </w:r>
            <w:r w:rsidRPr="009A1930">
              <w:t>)</w:t>
            </w:r>
          </w:p>
        </w:tc>
        <w:tc>
          <w:tcPr>
            <w:tcW w:w="739" w:type="pct"/>
          </w:tcPr>
          <w:p w14:paraId="6CD4D153" w14:textId="15526C5B" w:rsidR="00FA034C" w:rsidRDefault="00FA034C" w:rsidP="00FA034C">
            <w:pPr>
              <w:spacing w:line="240" w:lineRule="auto"/>
              <w:jc w:val="center"/>
            </w:pPr>
            <w:r w:rsidRPr="009A1930">
              <w:t>0.06 (-0.55; 0.66)</w:t>
            </w:r>
          </w:p>
        </w:tc>
      </w:tr>
      <w:tr w:rsidR="004A3A08" w14:paraId="7C86712D" w14:textId="77777777" w:rsidTr="004A3A08">
        <w:tc>
          <w:tcPr>
            <w:tcW w:w="5000" w:type="pct"/>
            <w:gridSpan w:val="6"/>
          </w:tcPr>
          <w:p w14:paraId="4C47E0C3" w14:textId="6B074AC4" w:rsidR="004A3A08" w:rsidRDefault="004A3A08" w:rsidP="009A083C">
            <w:pPr>
              <w:spacing w:line="240" w:lineRule="auto"/>
            </w:pPr>
            <w:proofErr w:type="spellStart"/>
            <w:r>
              <w:t>Triglycerides</w:t>
            </w:r>
            <w:r>
              <w:rPr>
                <w:vertAlign w:val="superscript"/>
              </w:rPr>
              <w:t>a</w:t>
            </w:r>
            <w:proofErr w:type="spellEnd"/>
            <w:r>
              <w:t xml:space="preserve"> (N=972; N</w:t>
            </w:r>
            <w:r>
              <w:rPr>
                <w:vertAlign w:val="subscript"/>
              </w:rPr>
              <w:t>DZ</w:t>
            </w:r>
            <w:r>
              <w:t>=482; N</w:t>
            </w:r>
            <w:r>
              <w:rPr>
                <w:vertAlign w:val="subscript"/>
              </w:rPr>
              <w:t>MZ</w:t>
            </w:r>
            <w:r>
              <w:t>=490)</w:t>
            </w:r>
          </w:p>
        </w:tc>
      </w:tr>
      <w:tr w:rsidR="00FA034C" w14:paraId="76EE4B07" w14:textId="77777777" w:rsidTr="00410EE7">
        <w:tc>
          <w:tcPr>
            <w:tcW w:w="973" w:type="pct"/>
          </w:tcPr>
          <w:p w14:paraId="4CB0D178" w14:textId="77777777" w:rsidR="00FA034C" w:rsidRDefault="00FA034C" w:rsidP="00FA034C">
            <w:pPr>
              <w:spacing w:line="240" w:lineRule="auto"/>
              <w:ind w:left="170"/>
            </w:pPr>
            <w:r>
              <w:t>&lt; 20</w:t>
            </w:r>
          </w:p>
        </w:tc>
        <w:tc>
          <w:tcPr>
            <w:tcW w:w="1044" w:type="pct"/>
          </w:tcPr>
          <w:p w14:paraId="3660C7D4" w14:textId="16139708" w:rsidR="00FA034C" w:rsidRPr="00A3028C" w:rsidRDefault="00FA034C" w:rsidP="00FA034C">
            <w:pPr>
              <w:spacing w:line="240" w:lineRule="auto"/>
              <w:jc w:val="center"/>
              <w:rPr>
                <w:b/>
                <w:bCs/>
              </w:rPr>
            </w:pPr>
            <w:r w:rsidRPr="009A1930">
              <w:t>0.23 (-0.01; 0.47)</w:t>
            </w:r>
          </w:p>
        </w:tc>
        <w:tc>
          <w:tcPr>
            <w:tcW w:w="766" w:type="pct"/>
          </w:tcPr>
          <w:p w14:paraId="39DEE4AF" w14:textId="0895DBAF" w:rsidR="00FA034C" w:rsidRPr="00A3028C" w:rsidRDefault="00FA034C" w:rsidP="00FA034C">
            <w:pPr>
              <w:spacing w:line="240" w:lineRule="auto"/>
              <w:jc w:val="center"/>
              <w:rPr>
                <w:b/>
                <w:bCs/>
              </w:rPr>
            </w:pPr>
            <w:r w:rsidRPr="009A1930">
              <w:t>0.34 (-0.11; 0.8</w:t>
            </w:r>
            <w:r w:rsidR="000D17EA">
              <w:t>0</w:t>
            </w:r>
            <w:r w:rsidRPr="009A1930">
              <w:t>)</w:t>
            </w:r>
          </w:p>
        </w:tc>
        <w:tc>
          <w:tcPr>
            <w:tcW w:w="739" w:type="pct"/>
          </w:tcPr>
          <w:p w14:paraId="36F7F128" w14:textId="781990E0" w:rsidR="00FA034C" w:rsidRDefault="00FA034C" w:rsidP="00FA034C">
            <w:pPr>
              <w:spacing w:line="240" w:lineRule="auto"/>
              <w:jc w:val="center"/>
            </w:pPr>
            <w:r w:rsidRPr="009A1930">
              <w:t>0.01 (-0.55; 0.57)</w:t>
            </w:r>
          </w:p>
        </w:tc>
        <w:tc>
          <w:tcPr>
            <w:tcW w:w="739" w:type="pct"/>
          </w:tcPr>
          <w:p w14:paraId="60EB4E5E" w14:textId="07D7EC72" w:rsidR="00FA034C" w:rsidRPr="00A3028C" w:rsidRDefault="00FA034C" w:rsidP="00FA034C">
            <w:pPr>
              <w:spacing w:line="240" w:lineRule="auto"/>
              <w:jc w:val="center"/>
              <w:rPr>
                <w:b/>
                <w:bCs/>
              </w:rPr>
            </w:pPr>
            <w:r w:rsidRPr="009A1930">
              <w:t>0.34 (-0.1</w:t>
            </w:r>
            <w:r w:rsidR="000D17EA">
              <w:t>0</w:t>
            </w:r>
            <w:r w:rsidRPr="009A1930">
              <w:t>; 0.78)</w:t>
            </w:r>
          </w:p>
        </w:tc>
        <w:tc>
          <w:tcPr>
            <w:tcW w:w="739" w:type="pct"/>
          </w:tcPr>
          <w:p w14:paraId="3E2A46E3" w14:textId="019689B0" w:rsidR="00FA034C" w:rsidRDefault="00FA034C" w:rsidP="00FA034C">
            <w:pPr>
              <w:spacing w:line="240" w:lineRule="auto"/>
              <w:jc w:val="center"/>
            </w:pPr>
            <w:r w:rsidRPr="009A1930">
              <w:t>0.12 (-0.42; 0.66)</w:t>
            </w:r>
          </w:p>
        </w:tc>
      </w:tr>
      <w:tr w:rsidR="00FA034C" w14:paraId="16644905" w14:textId="77777777" w:rsidTr="00410EE7">
        <w:tc>
          <w:tcPr>
            <w:tcW w:w="973" w:type="pct"/>
          </w:tcPr>
          <w:p w14:paraId="2EC14035" w14:textId="77777777" w:rsidR="00FA034C" w:rsidRDefault="00FA034C" w:rsidP="00FA034C">
            <w:pPr>
              <w:spacing w:line="240" w:lineRule="auto"/>
              <w:ind w:left="170"/>
            </w:pPr>
            <w:r>
              <w:t>20-24</w:t>
            </w:r>
          </w:p>
        </w:tc>
        <w:tc>
          <w:tcPr>
            <w:tcW w:w="1044" w:type="pct"/>
          </w:tcPr>
          <w:p w14:paraId="46C9040D" w14:textId="60D5B0E4" w:rsidR="00FA034C" w:rsidRPr="00A3028C" w:rsidRDefault="00FA034C" w:rsidP="00FA034C">
            <w:pPr>
              <w:spacing w:line="240" w:lineRule="auto"/>
              <w:jc w:val="center"/>
              <w:rPr>
                <w:b/>
                <w:bCs/>
              </w:rPr>
            </w:pPr>
            <w:r w:rsidRPr="009A1930">
              <w:t>0.11 (-0.04; 0.26)</w:t>
            </w:r>
          </w:p>
        </w:tc>
        <w:tc>
          <w:tcPr>
            <w:tcW w:w="766" w:type="pct"/>
          </w:tcPr>
          <w:p w14:paraId="28AD358D" w14:textId="00F00C89" w:rsidR="00FA034C" w:rsidRDefault="00FA034C" w:rsidP="00FA034C">
            <w:pPr>
              <w:spacing w:line="240" w:lineRule="auto"/>
              <w:jc w:val="center"/>
            </w:pPr>
            <w:r w:rsidRPr="009A1930">
              <w:t>0.09 (-0.2</w:t>
            </w:r>
            <w:r w:rsidR="000D17EA">
              <w:t>0</w:t>
            </w:r>
            <w:r w:rsidRPr="009A1930">
              <w:t>; 0.37)</w:t>
            </w:r>
          </w:p>
        </w:tc>
        <w:tc>
          <w:tcPr>
            <w:tcW w:w="739" w:type="pct"/>
          </w:tcPr>
          <w:p w14:paraId="17EC18FF" w14:textId="141D9C91" w:rsidR="00FA034C" w:rsidRDefault="00FA034C" w:rsidP="00FA034C">
            <w:pPr>
              <w:spacing w:line="240" w:lineRule="auto"/>
              <w:jc w:val="center"/>
            </w:pPr>
            <w:r w:rsidRPr="009A1930">
              <w:t>-0.06 (-0.39; 0.28)</w:t>
            </w:r>
          </w:p>
        </w:tc>
        <w:tc>
          <w:tcPr>
            <w:tcW w:w="739" w:type="pct"/>
          </w:tcPr>
          <w:p w14:paraId="5787C002" w14:textId="4F0C3461" w:rsidR="00FA034C" w:rsidRDefault="00FA034C" w:rsidP="00FA034C">
            <w:pPr>
              <w:spacing w:line="240" w:lineRule="auto"/>
              <w:jc w:val="center"/>
            </w:pPr>
            <w:r w:rsidRPr="009A1930">
              <w:t>0.25 (-0.03; 0.52)</w:t>
            </w:r>
          </w:p>
        </w:tc>
        <w:tc>
          <w:tcPr>
            <w:tcW w:w="739" w:type="pct"/>
          </w:tcPr>
          <w:p w14:paraId="0DDDF09C" w14:textId="22423A14" w:rsidR="00FA034C" w:rsidRDefault="00FA034C" w:rsidP="00FA034C">
            <w:pPr>
              <w:spacing w:line="240" w:lineRule="auto"/>
              <w:jc w:val="center"/>
            </w:pPr>
            <w:r w:rsidRPr="009A1930">
              <w:t>0.05 (-0.28; 0.38)</w:t>
            </w:r>
          </w:p>
        </w:tc>
      </w:tr>
      <w:tr w:rsidR="00FA034C" w14:paraId="592C6686" w14:textId="77777777" w:rsidTr="00410EE7">
        <w:tc>
          <w:tcPr>
            <w:tcW w:w="973" w:type="pct"/>
          </w:tcPr>
          <w:p w14:paraId="20520F13" w14:textId="77777777" w:rsidR="00FA034C" w:rsidRDefault="00FA034C" w:rsidP="00FA034C">
            <w:pPr>
              <w:spacing w:line="240" w:lineRule="auto"/>
              <w:ind w:left="170"/>
            </w:pPr>
            <w:r>
              <w:t>25-29</w:t>
            </w:r>
          </w:p>
        </w:tc>
        <w:tc>
          <w:tcPr>
            <w:tcW w:w="1044" w:type="pct"/>
          </w:tcPr>
          <w:p w14:paraId="0718FF9B" w14:textId="61BAE256" w:rsidR="00FA034C" w:rsidRDefault="00FA034C" w:rsidP="00FA034C">
            <w:pPr>
              <w:spacing w:line="240" w:lineRule="auto"/>
              <w:jc w:val="center"/>
            </w:pPr>
            <w:r w:rsidRPr="009A1930">
              <w:t>ref</w:t>
            </w:r>
          </w:p>
        </w:tc>
        <w:tc>
          <w:tcPr>
            <w:tcW w:w="766" w:type="pct"/>
          </w:tcPr>
          <w:p w14:paraId="65129D85" w14:textId="5989EB9C" w:rsidR="00FA034C" w:rsidRDefault="00FA034C" w:rsidP="00FA034C">
            <w:pPr>
              <w:spacing w:line="240" w:lineRule="auto"/>
              <w:jc w:val="center"/>
            </w:pPr>
            <w:r w:rsidRPr="009A1930">
              <w:t>ref</w:t>
            </w:r>
          </w:p>
        </w:tc>
        <w:tc>
          <w:tcPr>
            <w:tcW w:w="739" w:type="pct"/>
          </w:tcPr>
          <w:p w14:paraId="1631EAB5" w14:textId="1B20AEDE" w:rsidR="00FA034C" w:rsidRDefault="00FA034C" w:rsidP="00FA034C">
            <w:pPr>
              <w:spacing w:line="240" w:lineRule="auto"/>
              <w:jc w:val="center"/>
            </w:pPr>
            <w:r w:rsidRPr="009A1930">
              <w:t>ref</w:t>
            </w:r>
          </w:p>
        </w:tc>
        <w:tc>
          <w:tcPr>
            <w:tcW w:w="739" w:type="pct"/>
          </w:tcPr>
          <w:p w14:paraId="1405F11B" w14:textId="4FE14367" w:rsidR="00FA034C" w:rsidRDefault="00FA034C" w:rsidP="00FA034C">
            <w:pPr>
              <w:spacing w:line="240" w:lineRule="auto"/>
              <w:jc w:val="center"/>
            </w:pPr>
            <w:r w:rsidRPr="009A1930">
              <w:t>ref</w:t>
            </w:r>
          </w:p>
        </w:tc>
        <w:tc>
          <w:tcPr>
            <w:tcW w:w="739" w:type="pct"/>
          </w:tcPr>
          <w:p w14:paraId="42FF59FF" w14:textId="0FE3AE92" w:rsidR="00FA034C" w:rsidRDefault="00FA034C" w:rsidP="00FA034C">
            <w:pPr>
              <w:spacing w:line="240" w:lineRule="auto"/>
              <w:jc w:val="center"/>
            </w:pPr>
            <w:r w:rsidRPr="009A1930">
              <w:t>ref</w:t>
            </w:r>
          </w:p>
        </w:tc>
      </w:tr>
      <w:tr w:rsidR="00FA034C" w14:paraId="3FC09B6A" w14:textId="77777777" w:rsidTr="00410EE7">
        <w:tc>
          <w:tcPr>
            <w:tcW w:w="973" w:type="pct"/>
          </w:tcPr>
          <w:p w14:paraId="1766092F" w14:textId="77777777" w:rsidR="00FA034C" w:rsidRDefault="00FA034C" w:rsidP="00FA034C">
            <w:pPr>
              <w:spacing w:line="240" w:lineRule="auto"/>
              <w:ind w:left="170"/>
            </w:pPr>
            <w:r>
              <w:t>30-34</w:t>
            </w:r>
          </w:p>
        </w:tc>
        <w:tc>
          <w:tcPr>
            <w:tcW w:w="1044" w:type="pct"/>
          </w:tcPr>
          <w:p w14:paraId="407B1622" w14:textId="2CACDCF3" w:rsidR="00FA034C" w:rsidRDefault="00FA034C" w:rsidP="00FA034C">
            <w:pPr>
              <w:spacing w:line="240" w:lineRule="auto"/>
              <w:jc w:val="center"/>
            </w:pPr>
            <w:r w:rsidRPr="009A1930">
              <w:t>0.03 (-0.16; 0.21)</w:t>
            </w:r>
          </w:p>
        </w:tc>
        <w:tc>
          <w:tcPr>
            <w:tcW w:w="766" w:type="pct"/>
          </w:tcPr>
          <w:p w14:paraId="4D0CE9D2" w14:textId="7EA51BCF" w:rsidR="00FA034C" w:rsidRDefault="00FA034C" w:rsidP="00FA034C">
            <w:pPr>
              <w:spacing w:line="240" w:lineRule="auto"/>
              <w:jc w:val="center"/>
            </w:pPr>
            <w:r w:rsidRPr="009A1930">
              <w:t>-0.01 (-0.4</w:t>
            </w:r>
            <w:r w:rsidR="000D17EA">
              <w:t>0</w:t>
            </w:r>
            <w:r w:rsidRPr="009A1930">
              <w:t>; 0.39)</w:t>
            </w:r>
          </w:p>
        </w:tc>
        <w:tc>
          <w:tcPr>
            <w:tcW w:w="739" w:type="pct"/>
          </w:tcPr>
          <w:p w14:paraId="03730478" w14:textId="1F28C39F" w:rsidR="00FA034C" w:rsidRDefault="00FA034C" w:rsidP="00FA034C">
            <w:pPr>
              <w:spacing w:line="240" w:lineRule="auto"/>
              <w:jc w:val="center"/>
            </w:pPr>
            <w:r w:rsidRPr="009A1930">
              <w:t>-0.05 (-0.44; 0.34)</w:t>
            </w:r>
          </w:p>
        </w:tc>
        <w:tc>
          <w:tcPr>
            <w:tcW w:w="739" w:type="pct"/>
          </w:tcPr>
          <w:p w14:paraId="6E7F27A3" w14:textId="79E56221" w:rsidR="00FA034C" w:rsidRDefault="00FA034C" w:rsidP="00FA034C">
            <w:pPr>
              <w:spacing w:line="240" w:lineRule="auto"/>
              <w:jc w:val="center"/>
            </w:pPr>
            <w:r w:rsidRPr="009A1930">
              <w:t>0.1</w:t>
            </w:r>
            <w:r w:rsidR="000D17EA">
              <w:t>0</w:t>
            </w:r>
            <w:r w:rsidRPr="009A1930">
              <w:t xml:space="preserve"> (-0.24; 0.43)</w:t>
            </w:r>
          </w:p>
        </w:tc>
        <w:tc>
          <w:tcPr>
            <w:tcW w:w="739" w:type="pct"/>
          </w:tcPr>
          <w:p w14:paraId="1F209353" w14:textId="6FF2951B" w:rsidR="00FA034C" w:rsidRDefault="00FA034C" w:rsidP="00FA034C">
            <w:pPr>
              <w:spacing w:line="240" w:lineRule="auto"/>
              <w:jc w:val="center"/>
            </w:pPr>
            <w:r w:rsidRPr="009A1930">
              <w:t>0.1</w:t>
            </w:r>
            <w:r w:rsidR="000D17EA">
              <w:t>0</w:t>
            </w:r>
            <w:r w:rsidRPr="009A1930">
              <w:t xml:space="preserve"> (-0.25; 0.45)</w:t>
            </w:r>
          </w:p>
        </w:tc>
      </w:tr>
      <w:tr w:rsidR="00FA034C" w14:paraId="46BA8A63" w14:textId="77777777" w:rsidTr="00410EE7">
        <w:tc>
          <w:tcPr>
            <w:tcW w:w="973" w:type="pct"/>
          </w:tcPr>
          <w:p w14:paraId="5B16F731" w14:textId="77777777" w:rsidR="00FA034C" w:rsidRDefault="00FA034C" w:rsidP="00FA034C">
            <w:pPr>
              <w:spacing w:line="240" w:lineRule="auto"/>
              <w:ind w:left="170"/>
            </w:pPr>
            <w:r>
              <w:t>&gt;35</w:t>
            </w:r>
          </w:p>
        </w:tc>
        <w:tc>
          <w:tcPr>
            <w:tcW w:w="1044" w:type="pct"/>
          </w:tcPr>
          <w:p w14:paraId="1B15E9CC" w14:textId="484F163C" w:rsidR="00FA034C" w:rsidRDefault="00FA034C" w:rsidP="00FA034C">
            <w:pPr>
              <w:spacing w:line="240" w:lineRule="auto"/>
              <w:jc w:val="center"/>
            </w:pPr>
            <w:r w:rsidRPr="009A1930">
              <w:t>-0.03 (-0.37; 0.32)</w:t>
            </w:r>
          </w:p>
        </w:tc>
        <w:tc>
          <w:tcPr>
            <w:tcW w:w="766" w:type="pct"/>
          </w:tcPr>
          <w:p w14:paraId="32B6E62A" w14:textId="1D14C527" w:rsidR="00FA034C" w:rsidRDefault="00FA034C" w:rsidP="00FA034C">
            <w:pPr>
              <w:spacing w:line="240" w:lineRule="auto"/>
              <w:jc w:val="center"/>
            </w:pPr>
            <w:r w:rsidRPr="009A1930">
              <w:t>0.13 (-0.62; 0.87)</w:t>
            </w:r>
          </w:p>
        </w:tc>
        <w:tc>
          <w:tcPr>
            <w:tcW w:w="739" w:type="pct"/>
          </w:tcPr>
          <w:p w14:paraId="2DA8B5CC" w14:textId="40DC3C57" w:rsidR="00FA034C" w:rsidRDefault="00FA034C" w:rsidP="00FA034C">
            <w:pPr>
              <w:spacing w:line="240" w:lineRule="auto"/>
              <w:jc w:val="center"/>
            </w:pPr>
            <w:r w:rsidRPr="009A1930">
              <w:t>0.21 (-0.51; 0.92)</w:t>
            </w:r>
          </w:p>
        </w:tc>
        <w:tc>
          <w:tcPr>
            <w:tcW w:w="739" w:type="pct"/>
          </w:tcPr>
          <w:p w14:paraId="3C531319" w14:textId="5C03A0E8" w:rsidR="00FA034C" w:rsidRDefault="00FA034C" w:rsidP="00FA034C">
            <w:pPr>
              <w:spacing w:line="240" w:lineRule="auto"/>
              <w:jc w:val="center"/>
            </w:pPr>
            <w:r w:rsidRPr="009A1930">
              <w:t>-0.26 (-0.78; 0.26)</w:t>
            </w:r>
          </w:p>
        </w:tc>
        <w:tc>
          <w:tcPr>
            <w:tcW w:w="739" w:type="pct"/>
          </w:tcPr>
          <w:p w14:paraId="5A108491" w14:textId="1240D32E" w:rsidR="00FA034C" w:rsidRDefault="00FA034C" w:rsidP="00FA034C">
            <w:pPr>
              <w:spacing w:line="240" w:lineRule="auto"/>
              <w:jc w:val="center"/>
            </w:pPr>
            <w:r w:rsidRPr="009A1930">
              <w:t>-0.2</w:t>
            </w:r>
            <w:r w:rsidR="000D17EA">
              <w:t>0</w:t>
            </w:r>
            <w:r w:rsidRPr="009A1930">
              <w:t xml:space="preserve"> (-0.72; 0.32)</w:t>
            </w:r>
          </w:p>
        </w:tc>
      </w:tr>
      <w:tr w:rsidR="004A3A08" w14:paraId="5BB481D4" w14:textId="77777777" w:rsidTr="004A3A08">
        <w:tc>
          <w:tcPr>
            <w:tcW w:w="5000" w:type="pct"/>
            <w:gridSpan w:val="6"/>
          </w:tcPr>
          <w:p w14:paraId="4B2EC125" w14:textId="234A82F9" w:rsidR="004A3A08" w:rsidRDefault="004A3A08" w:rsidP="009A083C">
            <w:pPr>
              <w:spacing w:line="240" w:lineRule="auto"/>
            </w:pPr>
            <w:r>
              <w:t>HDL (N=1,029; N</w:t>
            </w:r>
            <w:r>
              <w:rPr>
                <w:vertAlign w:val="subscript"/>
              </w:rPr>
              <w:t>DZ</w:t>
            </w:r>
            <w:r>
              <w:t>=510; N</w:t>
            </w:r>
            <w:r>
              <w:rPr>
                <w:vertAlign w:val="subscript"/>
              </w:rPr>
              <w:t>MZ</w:t>
            </w:r>
            <w:r>
              <w:t>=519)</w:t>
            </w:r>
          </w:p>
        </w:tc>
      </w:tr>
      <w:tr w:rsidR="00FA034C" w14:paraId="7D9507D8" w14:textId="77777777" w:rsidTr="00410EE7">
        <w:tc>
          <w:tcPr>
            <w:tcW w:w="973" w:type="pct"/>
          </w:tcPr>
          <w:p w14:paraId="36E5969B" w14:textId="77777777" w:rsidR="00FA034C" w:rsidRDefault="00FA034C" w:rsidP="00FA034C">
            <w:pPr>
              <w:spacing w:line="240" w:lineRule="auto"/>
              <w:ind w:left="170"/>
            </w:pPr>
            <w:r>
              <w:t>&lt; 20</w:t>
            </w:r>
          </w:p>
        </w:tc>
        <w:tc>
          <w:tcPr>
            <w:tcW w:w="1044" w:type="pct"/>
          </w:tcPr>
          <w:p w14:paraId="20CF8410" w14:textId="5BF23897" w:rsidR="00FA034C" w:rsidRDefault="00FA034C" w:rsidP="00FA034C">
            <w:pPr>
              <w:spacing w:line="240" w:lineRule="auto"/>
              <w:jc w:val="center"/>
            </w:pPr>
            <w:r w:rsidRPr="009A1930">
              <w:t>-0.16 (-0.41; 0.09)</w:t>
            </w:r>
          </w:p>
        </w:tc>
        <w:tc>
          <w:tcPr>
            <w:tcW w:w="766" w:type="pct"/>
          </w:tcPr>
          <w:p w14:paraId="540A25CA" w14:textId="7671F17D" w:rsidR="00FA034C" w:rsidRDefault="00FA034C" w:rsidP="00FA034C">
            <w:pPr>
              <w:spacing w:line="240" w:lineRule="auto"/>
              <w:jc w:val="center"/>
            </w:pPr>
            <w:r w:rsidRPr="009A1930">
              <w:t>-0.2</w:t>
            </w:r>
            <w:r w:rsidR="000D17EA">
              <w:t>0</w:t>
            </w:r>
            <w:r w:rsidRPr="009A1930">
              <w:t xml:space="preserve"> (-0.62; 0.22)</w:t>
            </w:r>
          </w:p>
        </w:tc>
        <w:tc>
          <w:tcPr>
            <w:tcW w:w="739" w:type="pct"/>
          </w:tcPr>
          <w:p w14:paraId="24589744" w14:textId="0C4A3330" w:rsidR="00FA034C" w:rsidRDefault="00FA034C" w:rsidP="00FA034C">
            <w:pPr>
              <w:spacing w:line="240" w:lineRule="auto"/>
              <w:jc w:val="center"/>
            </w:pPr>
            <w:r w:rsidRPr="009A1930">
              <w:t>0.19 (-0.36; 0.75)</w:t>
            </w:r>
          </w:p>
        </w:tc>
        <w:tc>
          <w:tcPr>
            <w:tcW w:w="739" w:type="pct"/>
          </w:tcPr>
          <w:p w14:paraId="75AFE038" w14:textId="159A65C6" w:rsidR="00FA034C" w:rsidRPr="00A3028C" w:rsidRDefault="00FA034C" w:rsidP="00FA034C">
            <w:pPr>
              <w:spacing w:line="240" w:lineRule="auto"/>
              <w:jc w:val="center"/>
              <w:rPr>
                <w:b/>
                <w:bCs/>
              </w:rPr>
            </w:pPr>
            <w:r w:rsidRPr="009A1930">
              <w:t>-0.4</w:t>
            </w:r>
            <w:r w:rsidR="000D17EA">
              <w:t>0</w:t>
            </w:r>
            <w:r w:rsidRPr="009A1930">
              <w:t xml:space="preserve"> (-0.86; 0.06)</w:t>
            </w:r>
          </w:p>
        </w:tc>
        <w:tc>
          <w:tcPr>
            <w:tcW w:w="739" w:type="pct"/>
          </w:tcPr>
          <w:p w14:paraId="7739C059" w14:textId="5F3F0C48" w:rsidR="00FA034C" w:rsidRDefault="00FA034C" w:rsidP="00FA034C">
            <w:pPr>
              <w:spacing w:line="240" w:lineRule="auto"/>
              <w:jc w:val="center"/>
            </w:pPr>
            <w:r w:rsidRPr="009A1930">
              <w:t>0.03 (-0.51; 0.57)</w:t>
            </w:r>
          </w:p>
        </w:tc>
      </w:tr>
      <w:tr w:rsidR="00FA034C" w14:paraId="2A19EBC7" w14:textId="77777777" w:rsidTr="00410EE7">
        <w:tc>
          <w:tcPr>
            <w:tcW w:w="973" w:type="pct"/>
          </w:tcPr>
          <w:p w14:paraId="595AF0DD" w14:textId="77777777" w:rsidR="00FA034C" w:rsidRDefault="00FA034C" w:rsidP="00FA034C">
            <w:pPr>
              <w:spacing w:line="240" w:lineRule="auto"/>
              <w:ind w:left="170"/>
            </w:pPr>
            <w:r>
              <w:t>20-24</w:t>
            </w:r>
          </w:p>
        </w:tc>
        <w:tc>
          <w:tcPr>
            <w:tcW w:w="1044" w:type="pct"/>
          </w:tcPr>
          <w:p w14:paraId="10D730D2" w14:textId="10C71E92" w:rsidR="00FA034C" w:rsidRDefault="00FA034C" w:rsidP="00FA034C">
            <w:pPr>
              <w:spacing w:line="240" w:lineRule="auto"/>
              <w:jc w:val="center"/>
            </w:pPr>
            <w:r w:rsidRPr="009A1930">
              <w:t>-0.06 (-0.2</w:t>
            </w:r>
            <w:r w:rsidR="000D17EA">
              <w:t>0</w:t>
            </w:r>
            <w:r w:rsidRPr="009A1930">
              <w:t>; 0.08)</w:t>
            </w:r>
          </w:p>
        </w:tc>
        <w:tc>
          <w:tcPr>
            <w:tcW w:w="766" w:type="pct"/>
          </w:tcPr>
          <w:p w14:paraId="2A78964C" w14:textId="41EC768B" w:rsidR="00FA034C" w:rsidRDefault="00FA034C" w:rsidP="00FA034C">
            <w:pPr>
              <w:spacing w:line="240" w:lineRule="auto"/>
              <w:jc w:val="center"/>
            </w:pPr>
            <w:r w:rsidRPr="009A1930">
              <w:t>0.04 (-0.19; 0.27)</w:t>
            </w:r>
          </w:p>
        </w:tc>
        <w:tc>
          <w:tcPr>
            <w:tcW w:w="739" w:type="pct"/>
          </w:tcPr>
          <w:p w14:paraId="6F2AA950" w14:textId="278C927B" w:rsidR="00FA034C" w:rsidRDefault="00FA034C" w:rsidP="00FA034C">
            <w:pPr>
              <w:spacing w:line="240" w:lineRule="auto"/>
              <w:jc w:val="center"/>
            </w:pPr>
            <w:r w:rsidRPr="009A1930">
              <w:t>0.04 (-0.29; 0.37)</w:t>
            </w:r>
          </w:p>
        </w:tc>
        <w:tc>
          <w:tcPr>
            <w:tcW w:w="739" w:type="pct"/>
          </w:tcPr>
          <w:p w14:paraId="52AE5BBF" w14:textId="5B82256E" w:rsidR="00FA034C" w:rsidRDefault="00FA034C" w:rsidP="00FA034C">
            <w:pPr>
              <w:spacing w:line="240" w:lineRule="auto"/>
              <w:jc w:val="center"/>
            </w:pPr>
            <w:r w:rsidRPr="009A1930">
              <w:t>-0.24 (-0.52; 0.04)</w:t>
            </w:r>
          </w:p>
        </w:tc>
        <w:tc>
          <w:tcPr>
            <w:tcW w:w="739" w:type="pct"/>
          </w:tcPr>
          <w:p w14:paraId="060287A1" w14:textId="5BCE772A" w:rsidR="00FA034C" w:rsidRDefault="00FA034C" w:rsidP="00FA034C">
            <w:pPr>
              <w:spacing w:line="240" w:lineRule="auto"/>
              <w:jc w:val="center"/>
            </w:pPr>
            <w:r w:rsidRPr="009A1930">
              <w:t>0.08 (-0.23; 0.39)</w:t>
            </w:r>
          </w:p>
        </w:tc>
      </w:tr>
      <w:tr w:rsidR="00FA034C" w14:paraId="54630673" w14:textId="77777777" w:rsidTr="00410EE7">
        <w:tc>
          <w:tcPr>
            <w:tcW w:w="973" w:type="pct"/>
          </w:tcPr>
          <w:p w14:paraId="3F77054A" w14:textId="77777777" w:rsidR="00FA034C" w:rsidRDefault="00FA034C" w:rsidP="00FA034C">
            <w:pPr>
              <w:spacing w:line="240" w:lineRule="auto"/>
              <w:ind w:left="170"/>
            </w:pPr>
            <w:r>
              <w:lastRenderedPageBreak/>
              <w:t>25-29</w:t>
            </w:r>
          </w:p>
        </w:tc>
        <w:tc>
          <w:tcPr>
            <w:tcW w:w="1044" w:type="pct"/>
          </w:tcPr>
          <w:p w14:paraId="5412B31C" w14:textId="1ABE76F4" w:rsidR="00FA034C" w:rsidRDefault="00FA034C" w:rsidP="00FA034C">
            <w:pPr>
              <w:spacing w:line="240" w:lineRule="auto"/>
              <w:jc w:val="center"/>
            </w:pPr>
            <w:r w:rsidRPr="009A1930">
              <w:t>ref</w:t>
            </w:r>
          </w:p>
        </w:tc>
        <w:tc>
          <w:tcPr>
            <w:tcW w:w="766" w:type="pct"/>
          </w:tcPr>
          <w:p w14:paraId="6C6E2118" w14:textId="17E62950" w:rsidR="00FA034C" w:rsidRDefault="00FA034C" w:rsidP="00FA034C">
            <w:pPr>
              <w:spacing w:line="240" w:lineRule="auto"/>
              <w:jc w:val="center"/>
            </w:pPr>
            <w:r w:rsidRPr="009A1930">
              <w:t>ref</w:t>
            </w:r>
          </w:p>
        </w:tc>
        <w:tc>
          <w:tcPr>
            <w:tcW w:w="739" w:type="pct"/>
          </w:tcPr>
          <w:p w14:paraId="57F89373" w14:textId="73CB9E27" w:rsidR="00FA034C" w:rsidRDefault="00FA034C" w:rsidP="00FA034C">
            <w:pPr>
              <w:spacing w:line="240" w:lineRule="auto"/>
              <w:jc w:val="center"/>
            </w:pPr>
            <w:r w:rsidRPr="009A1930">
              <w:t>ref</w:t>
            </w:r>
          </w:p>
        </w:tc>
        <w:tc>
          <w:tcPr>
            <w:tcW w:w="739" w:type="pct"/>
          </w:tcPr>
          <w:p w14:paraId="763D74D2" w14:textId="657F31EE" w:rsidR="00FA034C" w:rsidRDefault="00FA034C" w:rsidP="00FA034C">
            <w:pPr>
              <w:spacing w:line="240" w:lineRule="auto"/>
              <w:jc w:val="center"/>
            </w:pPr>
            <w:r w:rsidRPr="009A1930">
              <w:t>ref</w:t>
            </w:r>
          </w:p>
        </w:tc>
        <w:tc>
          <w:tcPr>
            <w:tcW w:w="739" w:type="pct"/>
          </w:tcPr>
          <w:p w14:paraId="2EB79886" w14:textId="5BAB69BA" w:rsidR="00FA034C" w:rsidRDefault="00FA034C" w:rsidP="00FA034C">
            <w:pPr>
              <w:spacing w:line="240" w:lineRule="auto"/>
              <w:jc w:val="center"/>
            </w:pPr>
            <w:r w:rsidRPr="009A1930">
              <w:t>ref</w:t>
            </w:r>
          </w:p>
        </w:tc>
      </w:tr>
      <w:tr w:rsidR="00FA034C" w14:paraId="76E11D98" w14:textId="77777777" w:rsidTr="00410EE7">
        <w:tc>
          <w:tcPr>
            <w:tcW w:w="973" w:type="pct"/>
          </w:tcPr>
          <w:p w14:paraId="75FB4556" w14:textId="77777777" w:rsidR="00FA034C" w:rsidRDefault="00FA034C" w:rsidP="00FA034C">
            <w:pPr>
              <w:spacing w:line="240" w:lineRule="auto"/>
              <w:ind w:left="170"/>
            </w:pPr>
            <w:r>
              <w:t>30-34</w:t>
            </w:r>
          </w:p>
        </w:tc>
        <w:tc>
          <w:tcPr>
            <w:tcW w:w="1044" w:type="pct"/>
          </w:tcPr>
          <w:p w14:paraId="439FF319" w14:textId="5A03DE7C" w:rsidR="00FA034C" w:rsidRDefault="00FA034C" w:rsidP="00FA034C">
            <w:pPr>
              <w:spacing w:line="240" w:lineRule="auto"/>
              <w:jc w:val="center"/>
            </w:pPr>
            <w:r w:rsidRPr="009A1930">
              <w:t>0.13 (-0.05; 0.31)</w:t>
            </w:r>
          </w:p>
        </w:tc>
        <w:tc>
          <w:tcPr>
            <w:tcW w:w="766" w:type="pct"/>
          </w:tcPr>
          <w:p w14:paraId="6A3DCD7D" w14:textId="617B13AF" w:rsidR="00FA034C" w:rsidRDefault="00FA034C" w:rsidP="00FA034C">
            <w:pPr>
              <w:spacing w:line="240" w:lineRule="auto"/>
              <w:jc w:val="center"/>
            </w:pPr>
            <w:r w:rsidRPr="009A1930">
              <w:t>0.35 (-0.04; 0.74)</w:t>
            </w:r>
          </w:p>
        </w:tc>
        <w:tc>
          <w:tcPr>
            <w:tcW w:w="739" w:type="pct"/>
          </w:tcPr>
          <w:p w14:paraId="60011238" w14:textId="49AF1C35" w:rsidR="00FA034C" w:rsidRDefault="00FA034C" w:rsidP="00FA034C">
            <w:pPr>
              <w:spacing w:line="240" w:lineRule="auto"/>
              <w:jc w:val="center"/>
            </w:pPr>
            <w:r w:rsidRPr="009A1930">
              <w:t>0.31 (-0.04; 0.67)</w:t>
            </w:r>
          </w:p>
        </w:tc>
        <w:tc>
          <w:tcPr>
            <w:tcW w:w="739" w:type="pct"/>
          </w:tcPr>
          <w:p w14:paraId="2424D812" w14:textId="5DD9EBDA" w:rsidR="00FA034C" w:rsidRDefault="00FA034C" w:rsidP="00FA034C">
            <w:pPr>
              <w:spacing w:line="240" w:lineRule="auto"/>
              <w:jc w:val="center"/>
            </w:pPr>
            <w:r w:rsidRPr="009A1930">
              <w:t>-0.11 (-0.47; 0.25)</w:t>
            </w:r>
          </w:p>
        </w:tc>
        <w:tc>
          <w:tcPr>
            <w:tcW w:w="739" w:type="pct"/>
          </w:tcPr>
          <w:p w14:paraId="3481E954" w14:textId="270A3B1F" w:rsidR="00FA034C" w:rsidRDefault="00FA034C" w:rsidP="00FA034C">
            <w:pPr>
              <w:spacing w:line="240" w:lineRule="auto"/>
              <w:jc w:val="center"/>
            </w:pPr>
            <w:r w:rsidRPr="009A1930">
              <w:t>-0.07 (-0.43; 0.29)</w:t>
            </w:r>
          </w:p>
        </w:tc>
      </w:tr>
      <w:tr w:rsidR="00FA034C" w14:paraId="17D8B0A3" w14:textId="77777777" w:rsidTr="00410EE7">
        <w:tc>
          <w:tcPr>
            <w:tcW w:w="973" w:type="pct"/>
          </w:tcPr>
          <w:p w14:paraId="35394781" w14:textId="77777777" w:rsidR="00FA034C" w:rsidRDefault="00FA034C" w:rsidP="00FA034C">
            <w:pPr>
              <w:spacing w:line="240" w:lineRule="auto"/>
              <w:ind w:left="170"/>
            </w:pPr>
            <w:r>
              <w:t>&gt;35</w:t>
            </w:r>
          </w:p>
        </w:tc>
        <w:tc>
          <w:tcPr>
            <w:tcW w:w="1044" w:type="pct"/>
          </w:tcPr>
          <w:p w14:paraId="7179004B" w14:textId="4E8AD0A7" w:rsidR="00FA034C" w:rsidRPr="00A3028C" w:rsidRDefault="00FA034C" w:rsidP="00FA034C">
            <w:pPr>
              <w:spacing w:line="240" w:lineRule="auto"/>
              <w:jc w:val="center"/>
              <w:rPr>
                <w:b/>
                <w:bCs/>
              </w:rPr>
            </w:pPr>
            <w:r w:rsidRPr="009A1930">
              <w:t>0.46 (0.15; 0.77)</w:t>
            </w:r>
          </w:p>
        </w:tc>
        <w:tc>
          <w:tcPr>
            <w:tcW w:w="766" w:type="pct"/>
          </w:tcPr>
          <w:p w14:paraId="4A0D34AE" w14:textId="70002241" w:rsidR="00FA034C" w:rsidRPr="00A3028C" w:rsidRDefault="00FA034C" w:rsidP="00FA034C">
            <w:pPr>
              <w:spacing w:line="240" w:lineRule="auto"/>
              <w:jc w:val="center"/>
              <w:rPr>
                <w:b/>
                <w:bCs/>
              </w:rPr>
            </w:pPr>
            <w:r w:rsidRPr="009A1930">
              <w:t>0.7</w:t>
            </w:r>
            <w:r w:rsidR="000D17EA">
              <w:t>0</w:t>
            </w:r>
            <w:r w:rsidRPr="009A1930">
              <w:t xml:space="preserve"> (0.16; 1.25)</w:t>
            </w:r>
          </w:p>
        </w:tc>
        <w:tc>
          <w:tcPr>
            <w:tcW w:w="739" w:type="pct"/>
          </w:tcPr>
          <w:p w14:paraId="77AAE5BA" w14:textId="38E287FC" w:rsidR="00FA034C" w:rsidRDefault="00FA034C" w:rsidP="00FA034C">
            <w:pPr>
              <w:spacing w:line="240" w:lineRule="auto"/>
              <w:jc w:val="center"/>
            </w:pPr>
            <w:r w:rsidRPr="009A1930">
              <w:t>0.35 (-0.14; 0.84)</w:t>
            </w:r>
          </w:p>
        </w:tc>
        <w:tc>
          <w:tcPr>
            <w:tcW w:w="739" w:type="pct"/>
          </w:tcPr>
          <w:p w14:paraId="723C0DB3" w14:textId="6587A4B6" w:rsidR="00FA034C" w:rsidRDefault="00FA034C" w:rsidP="00FA034C">
            <w:pPr>
              <w:spacing w:line="240" w:lineRule="auto"/>
              <w:jc w:val="center"/>
            </w:pPr>
            <w:r w:rsidRPr="009A1930">
              <w:t>0.73 (0.12; 1.34)</w:t>
            </w:r>
          </w:p>
        </w:tc>
        <w:tc>
          <w:tcPr>
            <w:tcW w:w="739" w:type="pct"/>
          </w:tcPr>
          <w:p w14:paraId="04E6730F" w14:textId="1FC6D5FA" w:rsidR="00FA034C" w:rsidRDefault="00FA034C" w:rsidP="00FA034C">
            <w:pPr>
              <w:spacing w:line="240" w:lineRule="auto"/>
              <w:jc w:val="center"/>
            </w:pPr>
            <w:r w:rsidRPr="009A1930">
              <w:t>0.03 (-0.65; 0.7</w:t>
            </w:r>
            <w:r w:rsidR="000D17EA">
              <w:t>0</w:t>
            </w:r>
            <w:r w:rsidRPr="009A1930">
              <w:t>)</w:t>
            </w:r>
          </w:p>
        </w:tc>
      </w:tr>
      <w:tr w:rsidR="004A3A08" w14:paraId="49ED0174" w14:textId="77777777" w:rsidTr="004A3A08">
        <w:tc>
          <w:tcPr>
            <w:tcW w:w="5000" w:type="pct"/>
            <w:gridSpan w:val="6"/>
          </w:tcPr>
          <w:p w14:paraId="5EB46755" w14:textId="0734C106" w:rsidR="004A3A08" w:rsidRDefault="004A3A08" w:rsidP="009A083C">
            <w:pPr>
              <w:spacing w:line="240" w:lineRule="auto"/>
            </w:pPr>
            <w:r>
              <w:t>LDL (N=1,029; N</w:t>
            </w:r>
            <w:r>
              <w:rPr>
                <w:vertAlign w:val="subscript"/>
              </w:rPr>
              <w:t>DZ</w:t>
            </w:r>
            <w:r>
              <w:t>=510; N</w:t>
            </w:r>
            <w:r>
              <w:rPr>
                <w:vertAlign w:val="subscript"/>
              </w:rPr>
              <w:t>MZ</w:t>
            </w:r>
            <w:r>
              <w:t>=519)</w:t>
            </w:r>
          </w:p>
        </w:tc>
      </w:tr>
      <w:tr w:rsidR="00FA034C" w14:paraId="3EDA2CEE" w14:textId="77777777" w:rsidTr="00410EE7">
        <w:tc>
          <w:tcPr>
            <w:tcW w:w="973" w:type="pct"/>
          </w:tcPr>
          <w:p w14:paraId="245D9B01" w14:textId="77777777" w:rsidR="00FA034C" w:rsidRDefault="00FA034C" w:rsidP="00FA034C">
            <w:pPr>
              <w:spacing w:line="240" w:lineRule="auto"/>
              <w:ind w:left="170"/>
            </w:pPr>
            <w:r>
              <w:t>&lt; 20</w:t>
            </w:r>
          </w:p>
        </w:tc>
        <w:tc>
          <w:tcPr>
            <w:tcW w:w="1044" w:type="pct"/>
          </w:tcPr>
          <w:p w14:paraId="3610435D" w14:textId="2A0B94F7" w:rsidR="00FA034C" w:rsidRDefault="00FA034C" w:rsidP="00FA034C">
            <w:pPr>
              <w:spacing w:line="240" w:lineRule="auto"/>
              <w:jc w:val="center"/>
            </w:pPr>
            <w:r w:rsidRPr="009A1930">
              <w:t>0.04 (-0.2</w:t>
            </w:r>
            <w:r>
              <w:t>0</w:t>
            </w:r>
            <w:r w:rsidRPr="009A1930">
              <w:t>; 0.29)</w:t>
            </w:r>
          </w:p>
        </w:tc>
        <w:tc>
          <w:tcPr>
            <w:tcW w:w="766" w:type="pct"/>
          </w:tcPr>
          <w:p w14:paraId="28F523FF" w14:textId="195E839A" w:rsidR="00FA034C" w:rsidRDefault="00FA034C" w:rsidP="00FA034C">
            <w:pPr>
              <w:spacing w:line="240" w:lineRule="auto"/>
              <w:jc w:val="center"/>
            </w:pPr>
            <w:r w:rsidRPr="009A1930">
              <w:t>-0.34 (-0.77; 0.1)</w:t>
            </w:r>
          </w:p>
        </w:tc>
        <w:tc>
          <w:tcPr>
            <w:tcW w:w="739" w:type="pct"/>
          </w:tcPr>
          <w:p w14:paraId="5F72C5FA" w14:textId="59EB6371" w:rsidR="00FA034C" w:rsidRDefault="00FA034C" w:rsidP="00FA034C">
            <w:pPr>
              <w:spacing w:line="240" w:lineRule="auto"/>
              <w:jc w:val="center"/>
            </w:pPr>
            <w:r w:rsidRPr="009A1930">
              <w:t>0.14 (-0.42; 0.69)</w:t>
            </w:r>
          </w:p>
        </w:tc>
        <w:tc>
          <w:tcPr>
            <w:tcW w:w="739" w:type="pct"/>
          </w:tcPr>
          <w:p w14:paraId="5121E794" w14:textId="3652BE3E" w:rsidR="00FA034C" w:rsidRDefault="00FA034C" w:rsidP="00FA034C">
            <w:pPr>
              <w:spacing w:line="240" w:lineRule="auto"/>
              <w:jc w:val="center"/>
            </w:pPr>
            <w:r w:rsidRPr="009A1930">
              <w:t>0.11 (-0.43; 0.65)</w:t>
            </w:r>
          </w:p>
        </w:tc>
        <w:tc>
          <w:tcPr>
            <w:tcW w:w="739" w:type="pct"/>
          </w:tcPr>
          <w:p w14:paraId="1CBDF7DA" w14:textId="1F592259" w:rsidR="00FA034C" w:rsidRDefault="00FA034C" w:rsidP="00FA034C">
            <w:pPr>
              <w:spacing w:line="240" w:lineRule="auto"/>
              <w:jc w:val="center"/>
            </w:pPr>
            <w:r w:rsidRPr="009A1930">
              <w:t>0.28 (-0.32; 0.87)</w:t>
            </w:r>
          </w:p>
        </w:tc>
      </w:tr>
      <w:tr w:rsidR="00FA034C" w14:paraId="7E0FAFD8" w14:textId="77777777" w:rsidTr="00410EE7">
        <w:tc>
          <w:tcPr>
            <w:tcW w:w="973" w:type="pct"/>
          </w:tcPr>
          <w:p w14:paraId="52FA6BEB" w14:textId="77777777" w:rsidR="00FA034C" w:rsidRDefault="00FA034C" w:rsidP="00FA034C">
            <w:pPr>
              <w:spacing w:line="240" w:lineRule="auto"/>
              <w:ind w:left="170"/>
            </w:pPr>
            <w:r>
              <w:t>20-24</w:t>
            </w:r>
          </w:p>
        </w:tc>
        <w:tc>
          <w:tcPr>
            <w:tcW w:w="1044" w:type="pct"/>
          </w:tcPr>
          <w:p w14:paraId="6C0AFED2" w14:textId="3987714C" w:rsidR="00FA034C" w:rsidRDefault="00FA034C" w:rsidP="00FA034C">
            <w:pPr>
              <w:spacing w:line="240" w:lineRule="auto"/>
              <w:jc w:val="center"/>
            </w:pPr>
            <w:r w:rsidRPr="009A1930">
              <w:t>0.14 (-0.01; 0.28)</w:t>
            </w:r>
          </w:p>
        </w:tc>
        <w:tc>
          <w:tcPr>
            <w:tcW w:w="766" w:type="pct"/>
          </w:tcPr>
          <w:p w14:paraId="7CDEA011" w14:textId="01C531BA" w:rsidR="00FA034C" w:rsidRDefault="00FA034C" w:rsidP="00FA034C">
            <w:pPr>
              <w:spacing w:line="240" w:lineRule="auto"/>
              <w:jc w:val="center"/>
            </w:pPr>
            <w:r w:rsidRPr="009A1930">
              <w:t>0.02 (-0.24; 0.28)</w:t>
            </w:r>
          </w:p>
        </w:tc>
        <w:tc>
          <w:tcPr>
            <w:tcW w:w="739" w:type="pct"/>
          </w:tcPr>
          <w:p w14:paraId="03AFAE08" w14:textId="05114B25" w:rsidR="00FA034C" w:rsidRDefault="00FA034C" w:rsidP="00FA034C">
            <w:pPr>
              <w:spacing w:line="240" w:lineRule="auto"/>
              <w:jc w:val="center"/>
            </w:pPr>
            <w:r w:rsidRPr="009A1930">
              <w:t>0.14 (-0.2; 0.48)</w:t>
            </w:r>
          </w:p>
        </w:tc>
        <w:tc>
          <w:tcPr>
            <w:tcW w:w="739" w:type="pct"/>
          </w:tcPr>
          <w:p w14:paraId="05B41425" w14:textId="037C821F" w:rsidR="00FA034C" w:rsidRDefault="00FA034C" w:rsidP="00FA034C">
            <w:pPr>
              <w:spacing w:line="240" w:lineRule="auto"/>
              <w:jc w:val="center"/>
            </w:pPr>
            <w:r w:rsidRPr="009A1930">
              <w:t>0.18 (-0.11; 0.46)</w:t>
            </w:r>
          </w:p>
        </w:tc>
        <w:tc>
          <w:tcPr>
            <w:tcW w:w="739" w:type="pct"/>
          </w:tcPr>
          <w:p w14:paraId="68757B7F" w14:textId="5A9881CB" w:rsidR="00FA034C" w:rsidRDefault="00FA034C" w:rsidP="00FA034C">
            <w:pPr>
              <w:spacing w:line="240" w:lineRule="auto"/>
              <w:jc w:val="center"/>
            </w:pPr>
            <w:r w:rsidRPr="009A1930">
              <w:t>0.23 (-0.09; 0.54)</w:t>
            </w:r>
          </w:p>
        </w:tc>
      </w:tr>
      <w:tr w:rsidR="00FA034C" w14:paraId="524173EF" w14:textId="77777777" w:rsidTr="00410EE7">
        <w:tc>
          <w:tcPr>
            <w:tcW w:w="973" w:type="pct"/>
          </w:tcPr>
          <w:p w14:paraId="3AD9E336" w14:textId="77777777" w:rsidR="00FA034C" w:rsidRDefault="00FA034C" w:rsidP="00FA034C">
            <w:pPr>
              <w:spacing w:line="240" w:lineRule="auto"/>
              <w:ind w:left="170"/>
            </w:pPr>
            <w:r>
              <w:t>25-29</w:t>
            </w:r>
          </w:p>
        </w:tc>
        <w:tc>
          <w:tcPr>
            <w:tcW w:w="1044" w:type="pct"/>
          </w:tcPr>
          <w:p w14:paraId="53EE5E44" w14:textId="27B82F94" w:rsidR="00FA034C" w:rsidRDefault="00FA034C" w:rsidP="00FA034C">
            <w:pPr>
              <w:spacing w:line="240" w:lineRule="auto"/>
              <w:jc w:val="center"/>
            </w:pPr>
            <w:r w:rsidRPr="009A1930">
              <w:t>ref</w:t>
            </w:r>
          </w:p>
        </w:tc>
        <w:tc>
          <w:tcPr>
            <w:tcW w:w="766" w:type="pct"/>
          </w:tcPr>
          <w:p w14:paraId="7AA333C3" w14:textId="600603C0" w:rsidR="00FA034C" w:rsidRDefault="00FA034C" w:rsidP="00FA034C">
            <w:pPr>
              <w:spacing w:line="240" w:lineRule="auto"/>
              <w:jc w:val="center"/>
            </w:pPr>
            <w:r w:rsidRPr="009A1930">
              <w:t>ref</w:t>
            </w:r>
          </w:p>
        </w:tc>
        <w:tc>
          <w:tcPr>
            <w:tcW w:w="739" w:type="pct"/>
          </w:tcPr>
          <w:p w14:paraId="6205B09B" w14:textId="61CAC56C" w:rsidR="00FA034C" w:rsidRDefault="00FA034C" w:rsidP="00FA034C">
            <w:pPr>
              <w:spacing w:line="240" w:lineRule="auto"/>
              <w:jc w:val="center"/>
            </w:pPr>
            <w:r w:rsidRPr="009A1930">
              <w:t>ref</w:t>
            </w:r>
          </w:p>
        </w:tc>
        <w:tc>
          <w:tcPr>
            <w:tcW w:w="739" w:type="pct"/>
          </w:tcPr>
          <w:p w14:paraId="0F551263" w14:textId="3B04B6EC" w:rsidR="00FA034C" w:rsidRDefault="00FA034C" w:rsidP="00FA034C">
            <w:pPr>
              <w:spacing w:line="240" w:lineRule="auto"/>
              <w:jc w:val="center"/>
            </w:pPr>
            <w:r w:rsidRPr="009A1930">
              <w:t>ref</w:t>
            </w:r>
          </w:p>
        </w:tc>
        <w:tc>
          <w:tcPr>
            <w:tcW w:w="739" w:type="pct"/>
          </w:tcPr>
          <w:p w14:paraId="4DAF1EE7" w14:textId="3EEA4AC9" w:rsidR="00FA034C" w:rsidRDefault="00FA034C" w:rsidP="00FA034C">
            <w:pPr>
              <w:spacing w:line="240" w:lineRule="auto"/>
              <w:jc w:val="center"/>
            </w:pPr>
            <w:r w:rsidRPr="009A1930">
              <w:t>ref</w:t>
            </w:r>
          </w:p>
        </w:tc>
      </w:tr>
      <w:tr w:rsidR="00FA034C" w14:paraId="025BAD90" w14:textId="77777777" w:rsidTr="00410EE7">
        <w:tc>
          <w:tcPr>
            <w:tcW w:w="973" w:type="pct"/>
          </w:tcPr>
          <w:p w14:paraId="340986DE" w14:textId="77777777" w:rsidR="00FA034C" w:rsidRDefault="00FA034C" w:rsidP="00FA034C">
            <w:pPr>
              <w:spacing w:line="240" w:lineRule="auto"/>
              <w:ind w:left="170"/>
            </w:pPr>
            <w:r>
              <w:t>30-34</w:t>
            </w:r>
          </w:p>
        </w:tc>
        <w:tc>
          <w:tcPr>
            <w:tcW w:w="1044" w:type="pct"/>
          </w:tcPr>
          <w:p w14:paraId="6C87D3D4" w14:textId="3D43CCB3" w:rsidR="00FA034C" w:rsidRDefault="00FA034C" w:rsidP="00FA034C">
            <w:pPr>
              <w:spacing w:line="240" w:lineRule="auto"/>
              <w:jc w:val="center"/>
            </w:pPr>
            <w:r w:rsidRPr="009A1930">
              <w:t>0.11 (-0.06; 0.28)</w:t>
            </w:r>
          </w:p>
        </w:tc>
        <w:tc>
          <w:tcPr>
            <w:tcW w:w="766" w:type="pct"/>
          </w:tcPr>
          <w:p w14:paraId="31D65C69" w14:textId="6D10B409" w:rsidR="00FA034C" w:rsidRPr="00A3028C" w:rsidRDefault="00FA034C" w:rsidP="00FA034C">
            <w:pPr>
              <w:spacing w:line="240" w:lineRule="auto"/>
              <w:jc w:val="center"/>
              <w:rPr>
                <w:b/>
                <w:bCs/>
              </w:rPr>
            </w:pPr>
            <w:r w:rsidRPr="009A1930">
              <w:t xml:space="preserve">-0.24 (-0.58; </w:t>
            </w:r>
            <w:proofErr w:type="gramStart"/>
            <w:r w:rsidRPr="009A1930">
              <w:t>0.11)</w:t>
            </w:r>
            <w:r w:rsidR="00EF0D20">
              <w:t>*</w:t>
            </w:r>
            <w:proofErr w:type="gramEnd"/>
          </w:p>
        </w:tc>
        <w:tc>
          <w:tcPr>
            <w:tcW w:w="739" w:type="pct"/>
          </w:tcPr>
          <w:p w14:paraId="07A3ED4F" w14:textId="34D7A246" w:rsidR="00FA034C" w:rsidRDefault="00FA034C" w:rsidP="00FA034C">
            <w:pPr>
              <w:spacing w:line="240" w:lineRule="auto"/>
              <w:jc w:val="center"/>
            </w:pPr>
            <w:r w:rsidRPr="009A1930">
              <w:t xml:space="preserve">0.26 (-0.08; </w:t>
            </w:r>
            <w:proofErr w:type="gramStart"/>
            <w:r w:rsidRPr="009A1930">
              <w:t>0.6</w:t>
            </w:r>
            <w:r>
              <w:t>0</w:t>
            </w:r>
            <w:r w:rsidRPr="009A1930">
              <w:t>)</w:t>
            </w:r>
            <w:r w:rsidR="00EF0D20">
              <w:t>*</w:t>
            </w:r>
            <w:proofErr w:type="gramEnd"/>
          </w:p>
        </w:tc>
        <w:tc>
          <w:tcPr>
            <w:tcW w:w="739" w:type="pct"/>
          </w:tcPr>
          <w:p w14:paraId="36D395EA" w14:textId="4F792B93" w:rsidR="00FA034C" w:rsidRDefault="00FA034C" w:rsidP="00FA034C">
            <w:pPr>
              <w:spacing w:line="240" w:lineRule="auto"/>
              <w:jc w:val="center"/>
            </w:pPr>
            <w:r w:rsidRPr="009A1930">
              <w:t xml:space="preserve">0.29 (-0.04; </w:t>
            </w:r>
            <w:proofErr w:type="gramStart"/>
            <w:r w:rsidRPr="009A1930">
              <w:t>0.62)</w:t>
            </w:r>
            <w:r w:rsidR="00EF0D20">
              <w:t>*</w:t>
            </w:r>
            <w:proofErr w:type="gramEnd"/>
          </w:p>
        </w:tc>
        <w:tc>
          <w:tcPr>
            <w:tcW w:w="739" w:type="pct"/>
          </w:tcPr>
          <w:p w14:paraId="6E2AFDE8" w14:textId="76897F90" w:rsidR="00FA034C" w:rsidRDefault="00FA034C" w:rsidP="00FA034C">
            <w:pPr>
              <w:spacing w:line="240" w:lineRule="auto"/>
              <w:jc w:val="center"/>
            </w:pPr>
            <w:r w:rsidRPr="009A1930">
              <w:t xml:space="preserve">0.06 (-0.26; </w:t>
            </w:r>
            <w:proofErr w:type="gramStart"/>
            <w:r w:rsidRPr="009A1930">
              <w:t>0.39)</w:t>
            </w:r>
            <w:r w:rsidR="00EF0D20">
              <w:t>*</w:t>
            </w:r>
            <w:proofErr w:type="gramEnd"/>
          </w:p>
        </w:tc>
      </w:tr>
      <w:tr w:rsidR="00FA034C" w14:paraId="2DF09FC9" w14:textId="77777777" w:rsidTr="00410EE7">
        <w:tc>
          <w:tcPr>
            <w:tcW w:w="973" w:type="pct"/>
          </w:tcPr>
          <w:p w14:paraId="121E1F98" w14:textId="77777777" w:rsidR="00FA034C" w:rsidRDefault="00FA034C" w:rsidP="00FA034C">
            <w:pPr>
              <w:spacing w:line="240" w:lineRule="auto"/>
              <w:ind w:left="170"/>
            </w:pPr>
            <w:r>
              <w:t>&gt;35</w:t>
            </w:r>
          </w:p>
        </w:tc>
        <w:tc>
          <w:tcPr>
            <w:tcW w:w="1044" w:type="pct"/>
          </w:tcPr>
          <w:p w14:paraId="28AEB921" w14:textId="13EFBD5D" w:rsidR="00FA034C" w:rsidRDefault="00FA034C" w:rsidP="00FA034C">
            <w:pPr>
              <w:spacing w:line="240" w:lineRule="auto"/>
              <w:jc w:val="center"/>
            </w:pPr>
            <w:r w:rsidRPr="009A1930">
              <w:t>-0.15 (-0.41; 0.12)</w:t>
            </w:r>
          </w:p>
        </w:tc>
        <w:tc>
          <w:tcPr>
            <w:tcW w:w="766" w:type="pct"/>
          </w:tcPr>
          <w:p w14:paraId="5200E63A" w14:textId="6F404A9C" w:rsidR="00FA034C" w:rsidRDefault="00FA034C" w:rsidP="00FA034C">
            <w:pPr>
              <w:spacing w:line="240" w:lineRule="auto"/>
              <w:jc w:val="center"/>
            </w:pPr>
            <w:r w:rsidRPr="009A1930">
              <w:t>-0.2 (-0.77; 0.36)</w:t>
            </w:r>
          </w:p>
        </w:tc>
        <w:tc>
          <w:tcPr>
            <w:tcW w:w="739" w:type="pct"/>
          </w:tcPr>
          <w:p w14:paraId="078D249A" w14:textId="107B3ADC" w:rsidR="00FA034C" w:rsidRDefault="00FA034C" w:rsidP="00FA034C">
            <w:pPr>
              <w:spacing w:line="240" w:lineRule="auto"/>
              <w:jc w:val="center"/>
            </w:pPr>
            <w:r w:rsidRPr="009A1930">
              <w:t>-0.1 (-0.66; 0.46)</w:t>
            </w:r>
          </w:p>
        </w:tc>
        <w:tc>
          <w:tcPr>
            <w:tcW w:w="739" w:type="pct"/>
          </w:tcPr>
          <w:p w14:paraId="4CC1E024" w14:textId="628DCAE2" w:rsidR="00FA034C" w:rsidRDefault="00FA034C" w:rsidP="00FA034C">
            <w:pPr>
              <w:spacing w:line="240" w:lineRule="auto"/>
              <w:jc w:val="center"/>
            </w:pPr>
            <w:r w:rsidRPr="009A1930">
              <w:t>-0.21 (-0.75; 0.33)</w:t>
            </w:r>
          </w:p>
        </w:tc>
        <w:tc>
          <w:tcPr>
            <w:tcW w:w="739" w:type="pct"/>
          </w:tcPr>
          <w:p w14:paraId="44C0A7C2" w14:textId="74AD2C72" w:rsidR="00FA034C" w:rsidRDefault="00FA034C" w:rsidP="00FA034C">
            <w:pPr>
              <w:spacing w:line="240" w:lineRule="auto"/>
              <w:jc w:val="center"/>
            </w:pPr>
            <w:r w:rsidRPr="009A1930">
              <w:t>-0.06 (-0.61; 0.5</w:t>
            </w:r>
            <w:r>
              <w:t>0</w:t>
            </w:r>
            <w:r w:rsidRPr="009A1930">
              <w:t>)</w:t>
            </w:r>
          </w:p>
        </w:tc>
      </w:tr>
    </w:tbl>
    <w:p w14:paraId="078E0D68" w14:textId="71DF00D0" w:rsidR="009B263A" w:rsidRDefault="009B263A" w:rsidP="009B263A">
      <w:pPr>
        <w:widowControl w:val="0"/>
        <w:spacing w:before="240" w:line="240" w:lineRule="auto"/>
        <w:rPr>
          <w:rFonts w:cs="Arial"/>
        </w:rPr>
      </w:pPr>
      <w:bookmarkStart w:id="4" w:name="_Hlk162085512"/>
      <w:r w:rsidRPr="007959F8">
        <w:rPr>
          <w:rFonts w:cs="Arial"/>
          <w:b/>
          <w:bCs/>
        </w:rPr>
        <w:t>Note:</w:t>
      </w:r>
      <w:r w:rsidRPr="007959F8">
        <w:rPr>
          <w:rFonts w:cs="Arial"/>
        </w:rPr>
        <w:t xml:space="preserve"> </w:t>
      </w:r>
      <w:proofErr w:type="gramStart"/>
      <w:r w:rsidRPr="007959F8">
        <w:rPr>
          <w:rFonts w:cs="Arial"/>
          <w:vertAlign w:val="superscript"/>
        </w:rPr>
        <w:t>a</w:t>
      </w:r>
      <w:proofErr w:type="gramEnd"/>
      <w:r w:rsidRPr="007959F8">
        <w:rPr>
          <w:rFonts w:cs="Arial"/>
          <w:vertAlign w:val="superscript"/>
        </w:rPr>
        <w:t xml:space="preserve"> </w:t>
      </w:r>
      <w:r w:rsidRPr="007959F8">
        <w:rPr>
          <w:rFonts w:cs="Arial"/>
        </w:rPr>
        <w:t xml:space="preserve">Distribution skewed; </w:t>
      </w:r>
      <w:r>
        <w:rPr>
          <w:rFonts w:cs="Arial"/>
        </w:rPr>
        <w:t>log transformed</w:t>
      </w:r>
      <w:r w:rsidRPr="007959F8">
        <w:rPr>
          <w:rFonts w:cs="Arial"/>
        </w:rPr>
        <w:t xml:space="preserve">. Distributions have been </w:t>
      </w:r>
      <w:proofErr w:type="spellStart"/>
      <w:r w:rsidRPr="007959F8">
        <w:rPr>
          <w:rFonts w:cs="Arial"/>
        </w:rPr>
        <w:t>winsorised</w:t>
      </w:r>
      <w:proofErr w:type="spellEnd"/>
      <w:r w:rsidRPr="007959F8">
        <w:rPr>
          <w:rFonts w:cs="Arial"/>
        </w:rPr>
        <w:t xml:space="preserve"> at 0.5% and 99.5%.</w:t>
      </w:r>
      <w:r>
        <w:rPr>
          <w:rFonts w:cs="Arial"/>
        </w:rPr>
        <w:t xml:space="preserve"> Models are adjusted for age at measurement and cohort.</w:t>
      </w:r>
      <w:r w:rsidR="00917433">
        <w:rPr>
          <w:rFonts w:cs="Arial"/>
        </w:rPr>
        <w:t xml:space="preserve"> </w:t>
      </w:r>
      <w:r w:rsidR="00917433">
        <w:t xml:space="preserve">* = significant different </w:t>
      </w:r>
      <w:proofErr w:type="gramStart"/>
      <w:r w:rsidR="00917433">
        <w:t>within</w:t>
      </w:r>
      <w:proofErr w:type="gramEnd"/>
      <w:r w:rsidR="00917433">
        <w:t>- and between-level effects.</w:t>
      </w:r>
      <w:r w:rsidRPr="007959F8">
        <w:rPr>
          <w:rFonts w:cs="Arial"/>
        </w:rPr>
        <w:t xml:space="preserve"> </w:t>
      </w:r>
      <w:r w:rsidRPr="007959F8">
        <w:rPr>
          <w:rFonts w:cs="Arial"/>
          <w:b/>
          <w:bCs/>
        </w:rPr>
        <w:t>Abbreviations:</w:t>
      </w:r>
      <w:r>
        <w:rPr>
          <w:rFonts w:cs="Arial"/>
        </w:rPr>
        <w:t xml:space="preserve"> BMI = body mass index; CI = confidence interval; DZ = dizygotic; HDL = high-density lipoprotein; LDL = low-density lipoprotein; MZ = monozygotic. </w:t>
      </w:r>
      <w:r w:rsidRPr="00202032">
        <w:rPr>
          <w:rFonts w:cs="Arial"/>
        </w:rPr>
        <w:t xml:space="preserve"> </w:t>
      </w:r>
    </w:p>
    <w:bookmarkEnd w:id="4"/>
    <w:p w14:paraId="5C79BE08" w14:textId="010BC81D" w:rsidR="00BC1B2A" w:rsidRDefault="00BC1B2A" w:rsidP="00907E9A">
      <w:pPr>
        <w:pStyle w:val="Heading1"/>
        <w:rPr>
          <w:rFonts w:ascii="Arial" w:hAnsi="Arial" w:cs="Arial"/>
          <w:b/>
          <w:bCs/>
          <w:color w:val="auto"/>
          <w:sz w:val="20"/>
          <w:szCs w:val="20"/>
        </w:rPr>
      </w:pPr>
    </w:p>
    <w:p w14:paraId="3C08ADB8" w14:textId="77777777" w:rsidR="00BC1B2A" w:rsidRDefault="00BC1B2A">
      <w:pPr>
        <w:spacing w:after="160" w:line="259" w:lineRule="auto"/>
        <w:rPr>
          <w:rFonts w:eastAsiaTheme="majorEastAsia" w:cs="Arial"/>
          <w:b/>
          <w:bCs/>
          <w:szCs w:val="20"/>
        </w:rPr>
      </w:pPr>
      <w:r>
        <w:rPr>
          <w:rFonts w:cs="Arial"/>
          <w:b/>
          <w:bCs/>
          <w:szCs w:val="20"/>
        </w:rPr>
        <w:br w:type="page"/>
      </w:r>
    </w:p>
    <w:p w14:paraId="770DDB8D" w14:textId="77777777" w:rsidR="00BC1B2A" w:rsidRDefault="00BC1B2A" w:rsidP="00BC1B2A">
      <w:pPr>
        <w:pStyle w:val="Heading1"/>
        <w:rPr>
          <w:rFonts w:ascii="Arial" w:hAnsi="Arial" w:cs="Arial"/>
          <w:b/>
          <w:bCs/>
          <w:color w:val="auto"/>
          <w:sz w:val="20"/>
          <w:szCs w:val="20"/>
        </w:rPr>
        <w:sectPr w:rsidR="00BC1B2A" w:rsidSect="00AD69D7">
          <w:pgSz w:w="16838" w:h="11906" w:orient="landscape"/>
          <w:pgMar w:top="1440" w:right="1440" w:bottom="1440" w:left="1440" w:header="708" w:footer="708" w:gutter="0"/>
          <w:cols w:space="708"/>
          <w:docGrid w:linePitch="360"/>
        </w:sectPr>
      </w:pPr>
    </w:p>
    <w:p w14:paraId="33FD33A1" w14:textId="328F0448" w:rsidR="00BC1B2A" w:rsidRPr="00BC1B2A" w:rsidRDefault="00BC1B2A" w:rsidP="00BC1B2A">
      <w:pPr>
        <w:pStyle w:val="Heading1"/>
        <w:rPr>
          <w:rFonts w:ascii="Arial" w:hAnsi="Arial" w:cs="Arial"/>
          <w:color w:val="auto"/>
          <w:sz w:val="20"/>
          <w:szCs w:val="20"/>
        </w:rPr>
      </w:pPr>
      <w:bookmarkStart w:id="5" w:name="_Toc178141292"/>
      <w:r w:rsidRPr="009A6F15">
        <w:rPr>
          <w:rFonts w:ascii="Arial" w:hAnsi="Arial" w:cs="Arial"/>
          <w:b/>
          <w:bCs/>
          <w:color w:val="auto"/>
          <w:sz w:val="20"/>
          <w:szCs w:val="20"/>
        </w:rPr>
        <w:lastRenderedPageBreak/>
        <w:t>Table S</w:t>
      </w:r>
      <w:r w:rsidR="00DB2B98">
        <w:rPr>
          <w:rFonts w:ascii="Arial" w:hAnsi="Arial" w:cs="Arial"/>
          <w:b/>
          <w:bCs/>
          <w:color w:val="auto"/>
          <w:sz w:val="20"/>
          <w:szCs w:val="20"/>
        </w:rPr>
        <w:t>3</w:t>
      </w:r>
      <w:r w:rsidRPr="004E0B90">
        <w:rPr>
          <w:rFonts w:ascii="Arial" w:hAnsi="Arial" w:cs="Arial"/>
          <w:b/>
          <w:bCs/>
          <w:color w:val="auto"/>
          <w:sz w:val="20"/>
          <w:szCs w:val="20"/>
        </w:rPr>
        <w:t xml:space="preserve">: </w:t>
      </w:r>
      <w:r w:rsidRPr="00BC1B2A">
        <w:rPr>
          <w:rFonts w:ascii="Arial" w:hAnsi="Arial" w:cs="Arial"/>
          <w:color w:val="auto"/>
          <w:sz w:val="20"/>
          <w:szCs w:val="20"/>
        </w:rPr>
        <w:t xml:space="preserve">Adjusted </w:t>
      </w:r>
      <w:proofErr w:type="spellStart"/>
      <w:r w:rsidRPr="00BC1B2A">
        <w:rPr>
          <w:rFonts w:ascii="Arial" w:hAnsi="Arial" w:cs="Arial"/>
          <w:color w:val="auto"/>
          <w:sz w:val="20"/>
          <w:szCs w:val="20"/>
        </w:rPr>
        <w:t>standardised</w:t>
      </w:r>
      <w:proofErr w:type="spellEnd"/>
      <w:r w:rsidRPr="00BC1B2A">
        <w:rPr>
          <w:rFonts w:ascii="Arial" w:hAnsi="Arial" w:cs="Arial"/>
          <w:color w:val="auto"/>
          <w:sz w:val="20"/>
          <w:szCs w:val="20"/>
        </w:rPr>
        <w:t xml:space="preserve"> within-family regression coefficients (95% CI) from </w:t>
      </w:r>
      <w:r>
        <w:rPr>
          <w:rFonts w:ascii="Arial" w:hAnsi="Arial" w:cs="Arial"/>
          <w:color w:val="auto"/>
          <w:sz w:val="20"/>
          <w:szCs w:val="20"/>
        </w:rPr>
        <w:t>u</w:t>
      </w:r>
      <w:r w:rsidRPr="00EF0D20">
        <w:rPr>
          <w:rFonts w:ascii="Arial" w:hAnsi="Arial" w:cs="Arial"/>
          <w:color w:val="auto"/>
          <w:sz w:val="20"/>
          <w:szCs w:val="20"/>
        </w:rPr>
        <w:t>nweight</w:t>
      </w:r>
      <w:r>
        <w:rPr>
          <w:rFonts w:ascii="Arial" w:hAnsi="Arial" w:cs="Arial"/>
          <w:color w:val="auto"/>
          <w:sz w:val="20"/>
          <w:szCs w:val="20"/>
        </w:rPr>
        <w:t xml:space="preserve">ed </w:t>
      </w:r>
      <w:r w:rsidRPr="00BC1B2A">
        <w:rPr>
          <w:rFonts w:ascii="Arial" w:hAnsi="Arial" w:cs="Arial"/>
          <w:color w:val="auto"/>
          <w:sz w:val="20"/>
          <w:szCs w:val="20"/>
        </w:rPr>
        <w:t xml:space="preserve">DZ and MZ co-twin design models </w:t>
      </w:r>
      <w:r w:rsidR="00DB661A" w:rsidRPr="00DB661A">
        <w:rPr>
          <w:rFonts w:ascii="Arial" w:hAnsi="Arial" w:cs="Arial"/>
          <w:color w:val="auto"/>
          <w:sz w:val="20"/>
          <w:szCs w:val="20"/>
        </w:rPr>
        <w:t>adjusted for age at measurement, cohort, age at menarche, and birth order (Models 4&amp;6) and additionally for education (Models 5&amp;7).</w:t>
      </w:r>
      <w:r w:rsidR="00DB661A" w:rsidRPr="00DB661A" w:rsidDel="00DB661A">
        <w:rPr>
          <w:rFonts w:ascii="Arial" w:hAnsi="Arial" w:cs="Arial"/>
          <w:color w:val="auto"/>
          <w:sz w:val="20"/>
          <w:szCs w:val="20"/>
        </w:rPr>
        <w:t xml:space="preserve"> </w:t>
      </w:r>
      <w:bookmarkEnd w:id="5"/>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640"/>
        <w:gridCol w:w="2831"/>
        <w:gridCol w:w="2831"/>
        <w:gridCol w:w="2828"/>
        <w:gridCol w:w="2828"/>
      </w:tblGrid>
      <w:tr w:rsidR="00DB661A" w14:paraId="1CE95301" w14:textId="77777777" w:rsidTr="004D435E">
        <w:tc>
          <w:tcPr>
            <w:tcW w:w="946" w:type="pct"/>
            <w:tcBorders>
              <w:bottom w:val="nil"/>
            </w:tcBorders>
            <w:shd w:val="clear" w:color="auto" w:fill="E7E6E6" w:themeFill="background2"/>
          </w:tcPr>
          <w:p w14:paraId="48CC14C0" w14:textId="77777777" w:rsidR="00DB661A" w:rsidRPr="00711D50" w:rsidRDefault="00DB661A" w:rsidP="00DB661A">
            <w:pPr>
              <w:spacing w:line="240" w:lineRule="auto"/>
              <w:rPr>
                <w:b/>
                <w:bCs/>
              </w:rPr>
            </w:pPr>
          </w:p>
        </w:tc>
        <w:tc>
          <w:tcPr>
            <w:tcW w:w="1014" w:type="pct"/>
            <w:vMerge w:val="restart"/>
            <w:shd w:val="clear" w:color="auto" w:fill="E7E6E6" w:themeFill="background2"/>
          </w:tcPr>
          <w:p w14:paraId="1132D7E9" w14:textId="2BF64CE7" w:rsidR="00DB661A" w:rsidRPr="00711D50" w:rsidRDefault="00DB661A" w:rsidP="00DB661A">
            <w:pPr>
              <w:spacing w:line="240" w:lineRule="auto"/>
              <w:jc w:val="center"/>
              <w:rPr>
                <w:b/>
                <w:bCs/>
              </w:rPr>
            </w:pPr>
            <w:r w:rsidRPr="00711D50">
              <w:rPr>
                <w:b/>
                <w:bCs/>
              </w:rPr>
              <w:t xml:space="preserve">Model </w:t>
            </w:r>
            <w:r>
              <w:rPr>
                <w:b/>
                <w:bCs/>
              </w:rPr>
              <w:t>4</w:t>
            </w:r>
            <w:r w:rsidRPr="00711D50">
              <w:rPr>
                <w:b/>
                <w:bCs/>
              </w:rPr>
              <w:t xml:space="preserve"> </w:t>
            </w:r>
            <w:r>
              <w:rPr>
                <w:b/>
                <w:bCs/>
              </w:rPr>
              <w:t>(DZ</w:t>
            </w:r>
            <w:r w:rsidRPr="00711D50">
              <w:rPr>
                <w:b/>
                <w:bCs/>
              </w:rPr>
              <w:t>)</w:t>
            </w:r>
          </w:p>
        </w:tc>
        <w:tc>
          <w:tcPr>
            <w:tcW w:w="1014" w:type="pct"/>
            <w:vMerge w:val="restart"/>
            <w:shd w:val="clear" w:color="auto" w:fill="E7E6E6" w:themeFill="background2"/>
          </w:tcPr>
          <w:p w14:paraId="5844ED7A" w14:textId="03A99E4E" w:rsidR="00DB661A" w:rsidRPr="00711D50" w:rsidRDefault="00DB661A" w:rsidP="00DB661A">
            <w:pPr>
              <w:spacing w:line="240" w:lineRule="auto"/>
              <w:jc w:val="center"/>
              <w:rPr>
                <w:b/>
                <w:bCs/>
              </w:rPr>
            </w:pPr>
            <w:r w:rsidRPr="00711D50">
              <w:rPr>
                <w:b/>
                <w:bCs/>
              </w:rPr>
              <w:t xml:space="preserve">Model </w:t>
            </w:r>
            <w:r>
              <w:rPr>
                <w:b/>
                <w:bCs/>
              </w:rPr>
              <w:t>5</w:t>
            </w:r>
            <w:r w:rsidRPr="00711D50">
              <w:rPr>
                <w:b/>
                <w:bCs/>
              </w:rPr>
              <w:t xml:space="preserve"> </w:t>
            </w:r>
            <w:r>
              <w:rPr>
                <w:b/>
                <w:bCs/>
              </w:rPr>
              <w:t>(DZ</w:t>
            </w:r>
            <w:r w:rsidRPr="00711D50">
              <w:rPr>
                <w:b/>
                <w:bCs/>
              </w:rPr>
              <w:t>)</w:t>
            </w:r>
          </w:p>
        </w:tc>
        <w:tc>
          <w:tcPr>
            <w:tcW w:w="1013" w:type="pct"/>
            <w:vMerge w:val="restart"/>
            <w:shd w:val="clear" w:color="auto" w:fill="E7E6E6" w:themeFill="background2"/>
          </w:tcPr>
          <w:p w14:paraId="0810405E" w14:textId="3CCADA92" w:rsidR="00DB661A" w:rsidRDefault="00DB661A" w:rsidP="00DB661A">
            <w:pPr>
              <w:spacing w:line="240" w:lineRule="auto"/>
              <w:jc w:val="center"/>
              <w:rPr>
                <w:b/>
                <w:bCs/>
              </w:rPr>
            </w:pPr>
            <w:r>
              <w:rPr>
                <w:b/>
                <w:bCs/>
              </w:rPr>
              <w:t>Model 6 (MZ)</w:t>
            </w:r>
          </w:p>
        </w:tc>
        <w:tc>
          <w:tcPr>
            <w:tcW w:w="1013" w:type="pct"/>
            <w:vMerge w:val="restart"/>
            <w:shd w:val="clear" w:color="auto" w:fill="E7E6E6" w:themeFill="background2"/>
          </w:tcPr>
          <w:p w14:paraId="67575874" w14:textId="1D2AC817" w:rsidR="00DB661A" w:rsidRPr="00711D50" w:rsidRDefault="00DB661A" w:rsidP="00DB661A">
            <w:pPr>
              <w:spacing w:line="240" w:lineRule="auto"/>
              <w:jc w:val="center"/>
              <w:rPr>
                <w:b/>
                <w:bCs/>
              </w:rPr>
            </w:pPr>
            <w:r>
              <w:rPr>
                <w:b/>
                <w:bCs/>
              </w:rPr>
              <w:t>Model 7 (MZ)</w:t>
            </w:r>
          </w:p>
        </w:tc>
      </w:tr>
      <w:tr w:rsidR="00DB661A" w14:paraId="4B9E0661" w14:textId="77777777" w:rsidTr="004D435E">
        <w:tc>
          <w:tcPr>
            <w:tcW w:w="946" w:type="pct"/>
            <w:tcBorders>
              <w:top w:val="nil"/>
            </w:tcBorders>
            <w:shd w:val="clear" w:color="auto" w:fill="E7E6E6" w:themeFill="background2"/>
          </w:tcPr>
          <w:p w14:paraId="3E220051" w14:textId="77777777" w:rsidR="00DB661A" w:rsidRPr="00711D50" w:rsidRDefault="00DB661A" w:rsidP="00BC1B2A">
            <w:pPr>
              <w:spacing w:line="240" w:lineRule="auto"/>
              <w:rPr>
                <w:b/>
                <w:bCs/>
              </w:rPr>
            </w:pPr>
          </w:p>
        </w:tc>
        <w:tc>
          <w:tcPr>
            <w:tcW w:w="1014" w:type="pct"/>
            <w:vMerge/>
            <w:shd w:val="clear" w:color="auto" w:fill="E7E6E6" w:themeFill="background2"/>
          </w:tcPr>
          <w:p w14:paraId="0291083E" w14:textId="77777777" w:rsidR="00DB661A" w:rsidRPr="00711D50" w:rsidRDefault="00DB661A" w:rsidP="00BC1B2A">
            <w:pPr>
              <w:spacing w:line="240" w:lineRule="auto"/>
              <w:jc w:val="center"/>
              <w:rPr>
                <w:b/>
                <w:bCs/>
              </w:rPr>
            </w:pPr>
          </w:p>
        </w:tc>
        <w:tc>
          <w:tcPr>
            <w:tcW w:w="1014" w:type="pct"/>
            <w:vMerge/>
            <w:shd w:val="clear" w:color="auto" w:fill="E7E6E6" w:themeFill="background2"/>
          </w:tcPr>
          <w:p w14:paraId="3972EAAF" w14:textId="6691CDCC" w:rsidR="00DB661A" w:rsidRPr="00711D50" w:rsidRDefault="00DB661A" w:rsidP="00BC1B2A">
            <w:pPr>
              <w:spacing w:line="240" w:lineRule="auto"/>
              <w:jc w:val="center"/>
              <w:rPr>
                <w:b/>
                <w:bCs/>
              </w:rPr>
            </w:pPr>
          </w:p>
        </w:tc>
        <w:tc>
          <w:tcPr>
            <w:tcW w:w="1013" w:type="pct"/>
            <w:vMerge/>
            <w:shd w:val="clear" w:color="auto" w:fill="E7E6E6" w:themeFill="background2"/>
          </w:tcPr>
          <w:p w14:paraId="04BD4E03" w14:textId="77777777" w:rsidR="00DB661A" w:rsidRPr="00711D50" w:rsidRDefault="00DB661A" w:rsidP="00BC1B2A">
            <w:pPr>
              <w:spacing w:line="240" w:lineRule="auto"/>
              <w:jc w:val="center"/>
              <w:rPr>
                <w:b/>
                <w:bCs/>
              </w:rPr>
            </w:pPr>
          </w:p>
        </w:tc>
        <w:tc>
          <w:tcPr>
            <w:tcW w:w="1013" w:type="pct"/>
            <w:vMerge/>
            <w:shd w:val="clear" w:color="auto" w:fill="E7E6E6" w:themeFill="background2"/>
          </w:tcPr>
          <w:p w14:paraId="08A20B74" w14:textId="72821DC7" w:rsidR="00DB661A" w:rsidRPr="00711D50" w:rsidRDefault="00DB661A" w:rsidP="00BC1B2A">
            <w:pPr>
              <w:spacing w:line="240" w:lineRule="auto"/>
              <w:jc w:val="center"/>
              <w:rPr>
                <w:b/>
                <w:bCs/>
              </w:rPr>
            </w:pPr>
          </w:p>
        </w:tc>
      </w:tr>
      <w:tr w:rsidR="00DB661A" w14:paraId="3E0EDD95" w14:textId="77777777" w:rsidTr="009A083C">
        <w:tc>
          <w:tcPr>
            <w:tcW w:w="946" w:type="pct"/>
          </w:tcPr>
          <w:p w14:paraId="08679BA5" w14:textId="7AAFCA74" w:rsidR="00DB661A" w:rsidRDefault="00DB661A" w:rsidP="00BC1B2A">
            <w:pPr>
              <w:spacing w:line="240" w:lineRule="auto"/>
            </w:pPr>
            <w:r>
              <w:t>BMI (N</w:t>
            </w:r>
            <w:r>
              <w:rPr>
                <w:vertAlign w:val="subscript"/>
              </w:rPr>
              <w:t>DZ</w:t>
            </w:r>
            <w:r>
              <w:t>=548; N</w:t>
            </w:r>
            <w:r>
              <w:rPr>
                <w:vertAlign w:val="subscript"/>
              </w:rPr>
              <w:t>MZ</w:t>
            </w:r>
            <w:r>
              <w:t>=552)</w:t>
            </w:r>
          </w:p>
        </w:tc>
        <w:tc>
          <w:tcPr>
            <w:tcW w:w="1014" w:type="pct"/>
          </w:tcPr>
          <w:p w14:paraId="4679892C" w14:textId="77777777" w:rsidR="00DB661A" w:rsidRDefault="00DB661A" w:rsidP="00BC1B2A">
            <w:pPr>
              <w:spacing w:line="240" w:lineRule="auto"/>
            </w:pPr>
          </w:p>
        </w:tc>
        <w:tc>
          <w:tcPr>
            <w:tcW w:w="1014" w:type="pct"/>
          </w:tcPr>
          <w:p w14:paraId="09CACBB5" w14:textId="10F5F30A" w:rsidR="00DB661A" w:rsidRDefault="00DB661A" w:rsidP="00BC1B2A">
            <w:pPr>
              <w:spacing w:line="240" w:lineRule="auto"/>
            </w:pPr>
          </w:p>
        </w:tc>
        <w:tc>
          <w:tcPr>
            <w:tcW w:w="1013" w:type="pct"/>
          </w:tcPr>
          <w:p w14:paraId="104F9225" w14:textId="77777777" w:rsidR="00DB661A" w:rsidRDefault="00DB661A" w:rsidP="00BC1B2A">
            <w:pPr>
              <w:spacing w:line="240" w:lineRule="auto"/>
            </w:pPr>
          </w:p>
        </w:tc>
        <w:tc>
          <w:tcPr>
            <w:tcW w:w="1013" w:type="pct"/>
          </w:tcPr>
          <w:p w14:paraId="43F58C29" w14:textId="6D668029" w:rsidR="00DB661A" w:rsidRDefault="00DB661A" w:rsidP="00BC1B2A">
            <w:pPr>
              <w:spacing w:line="240" w:lineRule="auto"/>
            </w:pPr>
          </w:p>
        </w:tc>
      </w:tr>
      <w:tr w:rsidR="00877217" w14:paraId="15D67E35" w14:textId="77777777" w:rsidTr="009A083C">
        <w:tc>
          <w:tcPr>
            <w:tcW w:w="946" w:type="pct"/>
          </w:tcPr>
          <w:p w14:paraId="5B576B0E" w14:textId="77777777" w:rsidR="00877217" w:rsidRDefault="00877217" w:rsidP="00877217">
            <w:pPr>
              <w:spacing w:line="240" w:lineRule="auto"/>
              <w:ind w:left="170"/>
            </w:pPr>
            <w:r>
              <w:t>&lt; 20</w:t>
            </w:r>
          </w:p>
        </w:tc>
        <w:tc>
          <w:tcPr>
            <w:tcW w:w="1014" w:type="pct"/>
          </w:tcPr>
          <w:p w14:paraId="19FBB52E" w14:textId="0D4AE536" w:rsidR="00877217" w:rsidRPr="00114E4F" w:rsidRDefault="00877217" w:rsidP="00877217">
            <w:pPr>
              <w:spacing w:line="240" w:lineRule="auto"/>
              <w:jc w:val="center"/>
            </w:pPr>
            <w:r w:rsidRPr="00FE0D03">
              <w:t>-0.3</w:t>
            </w:r>
            <w:r>
              <w:t>0</w:t>
            </w:r>
            <w:r w:rsidRPr="00FE0D03">
              <w:t xml:space="preserve"> (-0.85; 0.24)</w:t>
            </w:r>
          </w:p>
        </w:tc>
        <w:tc>
          <w:tcPr>
            <w:tcW w:w="1014" w:type="pct"/>
          </w:tcPr>
          <w:p w14:paraId="43B2CE54" w14:textId="0D480DB4" w:rsidR="00877217" w:rsidRDefault="00877217" w:rsidP="00877217">
            <w:pPr>
              <w:spacing w:line="240" w:lineRule="auto"/>
              <w:jc w:val="center"/>
            </w:pPr>
            <w:r w:rsidRPr="00114E4F">
              <w:t>-0.27 (-0.81; 0.27)</w:t>
            </w:r>
          </w:p>
        </w:tc>
        <w:tc>
          <w:tcPr>
            <w:tcW w:w="1013" w:type="pct"/>
          </w:tcPr>
          <w:p w14:paraId="2056BBE9" w14:textId="20427800" w:rsidR="00877217" w:rsidRPr="00114E4F" w:rsidRDefault="00877217" w:rsidP="00877217">
            <w:pPr>
              <w:spacing w:line="240" w:lineRule="auto"/>
              <w:jc w:val="center"/>
            </w:pPr>
            <w:r w:rsidRPr="00EB6946">
              <w:t>-0.01 (-0.52; 0.49)</w:t>
            </w:r>
          </w:p>
        </w:tc>
        <w:tc>
          <w:tcPr>
            <w:tcW w:w="1013" w:type="pct"/>
          </w:tcPr>
          <w:p w14:paraId="3DA248FA" w14:textId="31026806" w:rsidR="00877217" w:rsidRPr="00722599" w:rsidRDefault="00877217" w:rsidP="00877217">
            <w:pPr>
              <w:spacing w:line="240" w:lineRule="auto"/>
              <w:jc w:val="center"/>
            </w:pPr>
            <w:r w:rsidRPr="00114E4F">
              <w:t>-0.04 (-0.54; 0.46)</w:t>
            </w:r>
          </w:p>
        </w:tc>
      </w:tr>
      <w:tr w:rsidR="00877217" w14:paraId="6B1710F9" w14:textId="77777777" w:rsidTr="009A083C">
        <w:tc>
          <w:tcPr>
            <w:tcW w:w="946" w:type="pct"/>
          </w:tcPr>
          <w:p w14:paraId="60B4737F" w14:textId="77777777" w:rsidR="00877217" w:rsidRDefault="00877217" w:rsidP="00877217">
            <w:pPr>
              <w:spacing w:line="240" w:lineRule="auto"/>
              <w:ind w:left="170"/>
            </w:pPr>
            <w:r>
              <w:t>20-24</w:t>
            </w:r>
          </w:p>
        </w:tc>
        <w:tc>
          <w:tcPr>
            <w:tcW w:w="1014" w:type="pct"/>
          </w:tcPr>
          <w:p w14:paraId="23EF8AFA" w14:textId="445D87B8" w:rsidR="00877217" w:rsidRPr="00114E4F" w:rsidRDefault="00877217" w:rsidP="00877217">
            <w:pPr>
              <w:spacing w:line="240" w:lineRule="auto"/>
              <w:jc w:val="center"/>
            </w:pPr>
            <w:r w:rsidRPr="00FE0D03">
              <w:t>0.06 (-0.24; 0.35)</w:t>
            </w:r>
          </w:p>
        </w:tc>
        <w:tc>
          <w:tcPr>
            <w:tcW w:w="1014" w:type="pct"/>
          </w:tcPr>
          <w:p w14:paraId="05BFAA7A" w14:textId="532C7A01" w:rsidR="00877217" w:rsidRPr="00175063" w:rsidRDefault="00877217" w:rsidP="00877217">
            <w:pPr>
              <w:spacing w:line="240" w:lineRule="auto"/>
              <w:jc w:val="center"/>
              <w:rPr>
                <w:b/>
                <w:bCs/>
              </w:rPr>
            </w:pPr>
            <w:r w:rsidRPr="00114E4F">
              <w:t>0.06 (-0.24; 0.35)</w:t>
            </w:r>
          </w:p>
        </w:tc>
        <w:tc>
          <w:tcPr>
            <w:tcW w:w="1013" w:type="pct"/>
          </w:tcPr>
          <w:p w14:paraId="7E0AEF27" w14:textId="6C51623C" w:rsidR="00877217" w:rsidRPr="00114E4F" w:rsidRDefault="00877217" w:rsidP="00877217">
            <w:pPr>
              <w:spacing w:line="240" w:lineRule="auto"/>
              <w:jc w:val="center"/>
            </w:pPr>
            <w:r w:rsidRPr="00EB6946">
              <w:t>-0.12 (-0.4</w:t>
            </w:r>
            <w:r>
              <w:t>0</w:t>
            </w:r>
            <w:r w:rsidRPr="00EB6946">
              <w:t>; 0.17)</w:t>
            </w:r>
          </w:p>
        </w:tc>
        <w:tc>
          <w:tcPr>
            <w:tcW w:w="1013" w:type="pct"/>
          </w:tcPr>
          <w:p w14:paraId="24FBCDE8" w14:textId="09328AE4" w:rsidR="00877217" w:rsidRPr="00175063" w:rsidRDefault="00877217" w:rsidP="00877217">
            <w:pPr>
              <w:spacing w:line="240" w:lineRule="auto"/>
              <w:jc w:val="center"/>
              <w:rPr>
                <w:b/>
                <w:bCs/>
              </w:rPr>
            </w:pPr>
            <w:r w:rsidRPr="00114E4F">
              <w:t>-0.11 (-0.39; 0.17)</w:t>
            </w:r>
          </w:p>
        </w:tc>
      </w:tr>
      <w:tr w:rsidR="00877217" w14:paraId="14598BB3" w14:textId="77777777" w:rsidTr="009A083C">
        <w:tc>
          <w:tcPr>
            <w:tcW w:w="946" w:type="pct"/>
          </w:tcPr>
          <w:p w14:paraId="6EF31C89" w14:textId="77777777" w:rsidR="00877217" w:rsidRDefault="00877217" w:rsidP="00877217">
            <w:pPr>
              <w:spacing w:line="240" w:lineRule="auto"/>
              <w:ind w:left="170"/>
            </w:pPr>
            <w:r>
              <w:t>25-29</w:t>
            </w:r>
          </w:p>
        </w:tc>
        <w:tc>
          <w:tcPr>
            <w:tcW w:w="1014" w:type="pct"/>
          </w:tcPr>
          <w:p w14:paraId="775FD04D" w14:textId="7307004D" w:rsidR="00877217" w:rsidRPr="00114E4F" w:rsidRDefault="00877217" w:rsidP="00877217">
            <w:pPr>
              <w:spacing w:line="240" w:lineRule="auto"/>
              <w:jc w:val="center"/>
            </w:pPr>
            <w:r w:rsidRPr="00FE0D03">
              <w:t>ref</w:t>
            </w:r>
          </w:p>
        </w:tc>
        <w:tc>
          <w:tcPr>
            <w:tcW w:w="1014" w:type="pct"/>
          </w:tcPr>
          <w:p w14:paraId="7F9AAC2D" w14:textId="6EA38201" w:rsidR="00877217" w:rsidRDefault="00877217" w:rsidP="00877217">
            <w:pPr>
              <w:spacing w:line="240" w:lineRule="auto"/>
              <w:jc w:val="center"/>
            </w:pPr>
            <w:r w:rsidRPr="00114E4F">
              <w:t>ref</w:t>
            </w:r>
          </w:p>
        </w:tc>
        <w:tc>
          <w:tcPr>
            <w:tcW w:w="1013" w:type="pct"/>
          </w:tcPr>
          <w:p w14:paraId="19061680" w14:textId="11BF6045" w:rsidR="00877217" w:rsidRPr="00114E4F" w:rsidRDefault="00877217" w:rsidP="00877217">
            <w:pPr>
              <w:spacing w:line="240" w:lineRule="auto"/>
              <w:jc w:val="center"/>
            </w:pPr>
            <w:r w:rsidRPr="00EB6946">
              <w:t>ref</w:t>
            </w:r>
          </w:p>
        </w:tc>
        <w:tc>
          <w:tcPr>
            <w:tcW w:w="1013" w:type="pct"/>
          </w:tcPr>
          <w:p w14:paraId="6BCC36A7" w14:textId="75DCECF0" w:rsidR="00877217" w:rsidRPr="00722599" w:rsidRDefault="00877217" w:rsidP="00877217">
            <w:pPr>
              <w:spacing w:line="240" w:lineRule="auto"/>
              <w:jc w:val="center"/>
            </w:pPr>
            <w:r w:rsidRPr="00114E4F">
              <w:t>ref</w:t>
            </w:r>
          </w:p>
        </w:tc>
      </w:tr>
      <w:tr w:rsidR="00877217" w14:paraId="126B45FB" w14:textId="77777777" w:rsidTr="009A083C">
        <w:tc>
          <w:tcPr>
            <w:tcW w:w="946" w:type="pct"/>
          </w:tcPr>
          <w:p w14:paraId="4A50FC36" w14:textId="77777777" w:rsidR="00877217" w:rsidRDefault="00877217" w:rsidP="00877217">
            <w:pPr>
              <w:spacing w:line="240" w:lineRule="auto"/>
              <w:ind w:left="170"/>
            </w:pPr>
            <w:r>
              <w:t>30-34</w:t>
            </w:r>
          </w:p>
        </w:tc>
        <w:tc>
          <w:tcPr>
            <w:tcW w:w="1014" w:type="pct"/>
          </w:tcPr>
          <w:p w14:paraId="3BF0FCCA" w14:textId="377AA408" w:rsidR="00877217" w:rsidRPr="00114E4F" w:rsidRDefault="00877217" w:rsidP="00877217">
            <w:pPr>
              <w:spacing w:line="240" w:lineRule="auto"/>
              <w:jc w:val="center"/>
            </w:pPr>
            <w:r w:rsidRPr="00FE0D03">
              <w:t>0.06 (-0.29; 0.4</w:t>
            </w:r>
            <w:r>
              <w:t>0</w:t>
            </w:r>
            <w:r w:rsidRPr="00FE0D03">
              <w:t>)</w:t>
            </w:r>
          </w:p>
        </w:tc>
        <w:tc>
          <w:tcPr>
            <w:tcW w:w="1014" w:type="pct"/>
          </w:tcPr>
          <w:p w14:paraId="1FE88793" w14:textId="76F38FA9" w:rsidR="00877217" w:rsidRPr="00244855" w:rsidRDefault="00877217" w:rsidP="00877217">
            <w:pPr>
              <w:spacing w:line="240" w:lineRule="auto"/>
              <w:jc w:val="center"/>
              <w:rPr>
                <w:b/>
                <w:bCs/>
              </w:rPr>
            </w:pPr>
            <w:r w:rsidRPr="00114E4F">
              <w:t>0.08 (-0.27; 0.43)</w:t>
            </w:r>
          </w:p>
        </w:tc>
        <w:tc>
          <w:tcPr>
            <w:tcW w:w="1013" w:type="pct"/>
          </w:tcPr>
          <w:p w14:paraId="40B65A09" w14:textId="17974728" w:rsidR="00877217" w:rsidRPr="00114E4F" w:rsidRDefault="00877217" w:rsidP="00877217">
            <w:pPr>
              <w:spacing w:line="240" w:lineRule="auto"/>
              <w:jc w:val="center"/>
            </w:pPr>
            <w:r w:rsidRPr="00EB6946">
              <w:t>0.06 (-0.29; 0.4</w:t>
            </w:r>
            <w:r>
              <w:t>0</w:t>
            </w:r>
            <w:r w:rsidRPr="00EB6946">
              <w:t>)</w:t>
            </w:r>
          </w:p>
        </w:tc>
        <w:tc>
          <w:tcPr>
            <w:tcW w:w="1013" w:type="pct"/>
          </w:tcPr>
          <w:p w14:paraId="36A5D1B8" w14:textId="21917D9C" w:rsidR="00877217" w:rsidRPr="00722599" w:rsidRDefault="00877217" w:rsidP="00877217">
            <w:pPr>
              <w:spacing w:line="240" w:lineRule="auto"/>
              <w:jc w:val="center"/>
            </w:pPr>
            <w:r w:rsidRPr="00114E4F">
              <w:t>0.05 (-0.29; 0.4</w:t>
            </w:r>
            <w:r>
              <w:t>0</w:t>
            </w:r>
            <w:r w:rsidRPr="00114E4F">
              <w:t>)</w:t>
            </w:r>
          </w:p>
        </w:tc>
      </w:tr>
      <w:tr w:rsidR="00877217" w14:paraId="0130AD87" w14:textId="77777777" w:rsidTr="009A083C">
        <w:tc>
          <w:tcPr>
            <w:tcW w:w="946" w:type="pct"/>
          </w:tcPr>
          <w:p w14:paraId="38686242" w14:textId="77777777" w:rsidR="00877217" w:rsidRDefault="00877217" w:rsidP="00877217">
            <w:pPr>
              <w:spacing w:line="240" w:lineRule="auto"/>
              <w:ind w:left="170"/>
            </w:pPr>
            <w:r>
              <w:t>&gt;35</w:t>
            </w:r>
          </w:p>
        </w:tc>
        <w:tc>
          <w:tcPr>
            <w:tcW w:w="1014" w:type="pct"/>
          </w:tcPr>
          <w:p w14:paraId="5FE60C81" w14:textId="62B6BE42" w:rsidR="00877217" w:rsidRPr="00114E4F" w:rsidRDefault="00877217" w:rsidP="00877217">
            <w:pPr>
              <w:spacing w:line="240" w:lineRule="auto"/>
              <w:jc w:val="center"/>
            </w:pPr>
            <w:r w:rsidRPr="00FE0D03">
              <w:t>0.11 (-0.52; 0.75)</w:t>
            </w:r>
          </w:p>
        </w:tc>
        <w:tc>
          <w:tcPr>
            <w:tcW w:w="1014" w:type="pct"/>
          </w:tcPr>
          <w:p w14:paraId="178E6109" w14:textId="17ADE649" w:rsidR="00877217" w:rsidRDefault="00877217" w:rsidP="00877217">
            <w:pPr>
              <w:spacing w:line="240" w:lineRule="auto"/>
              <w:jc w:val="center"/>
            </w:pPr>
            <w:r w:rsidRPr="00114E4F">
              <w:t>0.12 (-0.5; 0.75)</w:t>
            </w:r>
          </w:p>
        </w:tc>
        <w:tc>
          <w:tcPr>
            <w:tcW w:w="1013" w:type="pct"/>
          </w:tcPr>
          <w:p w14:paraId="1D7636DC" w14:textId="05683F1D" w:rsidR="00877217" w:rsidRPr="00114E4F" w:rsidRDefault="00877217" w:rsidP="00877217">
            <w:pPr>
              <w:spacing w:line="240" w:lineRule="auto"/>
              <w:jc w:val="center"/>
            </w:pPr>
            <w:r w:rsidRPr="00EB6946">
              <w:t>0.58 (0.13; 1.02)</w:t>
            </w:r>
          </w:p>
        </w:tc>
        <w:tc>
          <w:tcPr>
            <w:tcW w:w="1013" w:type="pct"/>
          </w:tcPr>
          <w:p w14:paraId="4C2D4EB1" w14:textId="0B49DEAE" w:rsidR="00877217" w:rsidRPr="00722599" w:rsidRDefault="00877217" w:rsidP="00877217">
            <w:pPr>
              <w:spacing w:line="240" w:lineRule="auto"/>
              <w:jc w:val="center"/>
            </w:pPr>
            <w:r w:rsidRPr="00114E4F">
              <w:t>0.57 (0.14; 1.01)</w:t>
            </w:r>
          </w:p>
        </w:tc>
      </w:tr>
      <w:tr w:rsidR="00DB661A" w14:paraId="70588ADD" w14:textId="77777777" w:rsidTr="00DB661A">
        <w:tc>
          <w:tcPr>
            <w:tcW w:w="5000" w:type="pct"/>
            <w:gridSpan w:val="5"/>
          </w:tcPr>
          <w:p w14:paraId="3ED0EE73" w14:textId="5B23529D" w:rsidR="00DB661A" w:rsidRDefault="00DB661A" w:rsidP="009A083C">
            <w:pPr>
              <w:spacing w:line="240" w:lineRule="auto"/>
            </w:pPr>
            <w:r>
              <w:t>Android/gynoid fat ratio (</w:t>
            </w:r>
            <w:r w:rsidRPr="0073724C">
              <w:t>N</w:t>
            </w:r>
            <w:r w:rsidRPr="00805810">
              <w:rPr>
                <w:vertAlign w:val="subscript"/>
              </w:rPr>
              <w:t>DZ</w:t>
            </w:r>
            <w:r w:rsidRPr="0073724C">
              <w:t>=493; N</w:t>
            </w:r>
            <w:r w:rsidRPr="00805810">
              <w:rPr>
                <w:vertAlign w:val="subscript"/>
              </w:rPr>
              <w:t>MZ</w:t>
            </w:r>
            <w:r w:rsidRPr="0073724C">
              <w:t>=510)</w:t>
            </w:r>
          </w:p>
        </w:tc>
      </w:tr>
      <w:tr w:rsidR="00877217" w14:paraId="49427300" w14:textId="77777777" w:rsidTr="009A083C">
        <w:tc>
          <w:tcPr>
            <w:tcW w:w="946" w:type="pct"/>
          </w:tcPr>
          <w:p w14:paraId="0FD43F5E" w14:textId="77777777" w:rsidR="00877217" w:rsidRDefault="00877217" w:rsidP="00877217">
            <w:pPr>
              <w:spacing w:line="240" w:lineRule="auto"/>
              <w:ind w:left="170"/>
            </w:pPr>
            <w:r>
              <w:t>&lt; 20</w:t>
            </w:r>
          </w:p>
        </w:tc>
        <w:tc>
          <w:tcPr>
            <w:tcW w:w="1014" w:type="pct"/>
          </w:tcPr>
          <w:p w14:paraId="7A2C6303" w14:textId="2BF073F5" w:rsidR="00877217" w:rsidRPr="00114E4F" w:rsidRDefault="00877217" w:rsidP="00877217">
            <w:pPr>
              <w:spacing w:line="240" w:lineRule="auto"/>
              <w:jc w:val="center"/>
            </w:pPr>
            <w:r w:rsidRPr="00E06A9D">
              <w:t>-0.19 (-0.74; 0.37)</w:t>
            </w:r>
          </w:p>
        </w:tc>
        <w:tc>
          <w:tcPr>
            <w:tcW w:w="1014" w:type="pct"/>
          </w:tcPr>
          <w:p w14:paraId="5C8FAF05" w14:textId="429D4111" w:rsidR="00877217" w:rsidRPr="00175063" w:rsidRDefault="00877217" w:rsidP="00877217">
            <w:pPr>
              <w:spacing w:line="240" w:lineRule="auto"/>
              <w:jc w:val="center"/>
              <w:rPr>
                <w:b/>
                <w:bCs/>
              </w:rPr>
            </w:pPr>
            <w:r w:rsidRPr="00114E4F">
              <w:t>-0.17 (-0.72; 0.38)</w:t>
            </w:r>
          </w:p>
        </w:tc>
        <w:tc>
          <w:tcPr>
            <w:tcW w:w="1013" w:type="pct"/>
          </w:tcPr>
          <w:p w14:paraId="0BF1E389" w14:textId="25D5F275" w:rsidR="00877217" w:rsidRPr="00114E4F" w:rsidRDefault="00877217" w:rsidP="00877217">
            <w:pPr>
              <w:spacing w:line="240" w:lineRule="auto"/>
              <w:jc w:val="center"/>
            </w:pPr>
            <w:r w:rsidRPr="00622131">
              <w:t>0.62 (0.06; 1.18)</w:t>
            </w:r>
          </w:p>
        </w:tc>
        <w:tc>
          <w:tcPr>
            <w:tcW w:w="1013" w:type="pct"/>
          </w:tcPr>
          <w:p w14:paraId="0F3A43A9" w14:textId="1BC33EB5" w:rsidR="00877217" w:rsidRPr="00175063" w:rsidRDefault="00877217" w:rsidP="00877217">
            <w:pPr>
              <w:spacing w:line="240" w:lineRule="auto"/>
              <w:jc w:val="center"/>
              <w:rPr>
                <w:b/>
                <w:bCs/>
              </w:rPr>
            </w:pPr>
            <w:r w:rsidRPr="00114E4F">
              <w:t>0.61 (0.04; 1.17)</w:t>
            </w:r>
          </w:p>
        </w:tc>
      </w:tr>
      <w:tr w:rsidR="00877217" w14:paraId="03D4E8D1" w14:textId="77777777" w:rsidTr="009A083C">
        <w:tc>
          <w:tcPr>
            <w:tcW w:w="946" w:type="pct"/>
          </w:tcPr>
          <w:p w14:paraId="1542A137" w14:textId="77777777" w:rsidR="00877217" w:rsidRDefault="00877217" w:rsidP="00877217">
            <w:pPr>
              <w:spacing w:line="240" w:lineRule="auto"/>
              <w:ind w:left="170"/>
            </w:pPr>
            <w:r>
              <w:t>20-24</w:t>
            </w:r>
          </w:p>
        </w:tc>
        <w:tc>
          <w:tcPr>
            <w:tcW w:w="1014" w:type="pct"/>
          </w:tcPr>
          <w:p w14:paraId="7BD57E3C" w14:textId="2C49752E" w:rsidR="00877217" w:rsidRPr="00114E4F" w:rsidRDefault="00877217" w:rsidP="00877217">
            <w:pPr>
              <w:spacing w:line="240" w:lineRule="auto"/>
              <w:jc w:val="center"/>
            </w:pPr>
            <w:r w:rsidRPr="00E06A9D">
              <w:t>0.11 (-0.2</w:t>
            </w:r>
            <w:r>
              <w:t>0</w:t>
            </w:r>
            <w:r w:rsidRPr="00E06A9D">
              <w:t>; 0.42)</w:t>
            </w:r>
          </w:p>
        </w:tc>
        <w:tc>
          <w:tcPr>
            <w:tcW w:w="1014" w:type="pct"/>
          </w:tcPr>
          <w:p w14:paraId="382F8922" w14:textId="19212DDF" w:rsidR="00877217" w:rsidRDefault="00877217" w:rsidP="00877217">
            <w:pPr>
              <w:spacing w:line="240" w:lineRule="auto"/>
              <w:jc w:val="center"/>
            </w:pPr>
            <w:r w:rsidRPr="00114E4F">
              <w:t>0.11 (-0.19; 0.42)</w:t>
            </w:r>
          </w:p>
        </w:tc>
        <w:tc>
          <w:tcPr>
            <w:tcW w:w="1013" w:type="pct"/>
          </w:tcPr>
          <w:p w14:paraId="3963F5ED" w14:textId="1F23ED63" w:rsidR="00877217" w:rsidRPr="00114E4F" w:rsidRDefault="00877217" w:rsidP="00877217">
            <w:pPr>
              <w:spacing w:line="240" w:lineRule="auto"/>
              <w:jc w:val="center"/>
            </w:pPr>
            <w:r w:rsidRPr="00622131">
              <w:t>0.29 (-0.01; 0.6</w:t>
            </w:r>
            <w:r>
              <w:t>0</w:t>
            </w:r>
            <w:r w:rsidRPr="00622131">
              <w:t>)</w:t>
            </w:r>
          </w:p>
        </w:tc>
        <w:tc>
          <w:tcPr>
            <w:tcW w:w="1013" w:type="pct"/>
          </w:tcPr>
          <w:p w14:paraId="12ACA224" w14:textId="4056B180" w:rsidR="00877217" w:rsidRPr="00722599" w:rsidRDefault="00877217" w:rsidP="00877217">
            <w:pPr>
              <w:spacing w:line="240" w:lineRule="auto"/>
              <w:jc w:val="center"/>
            </w:pPr>
            <w:r w:rsidRPr="00114E4F">
              <w:t>0.29 (-0.01; 0.6</w:t>
            </w:r>
            <w:r>
              <w:t>0</w:t>
            </w:r>
            <w:r w:rsidRPr="00114E4F">
              <w:t>)</w:t>
            </w:r>
          </w:p>
        </w:tc>
      </w:tr>
      <w:tr w:rsidR="00877217" w14:paraId="79D818A8" w14:textId="77777777" w:rsidTr="009A083C">
        <w:tc>
          <w:tcPr>
            <w:tcW w:w="946" w:type="pct"/>
          </w:tcPr>
          <w:p w14:paraId="19F45413" w14:textId="77777777" w:rsidR="00877217" w:rsidRDefault="00877217" w:rsidP="00877217">
            <w:pPr>
              <w:spacing w:line="240" w:lineRule="auto"/>
              <w:ind w:left="170"/>
            </w:pPr>
            <w:r>
              <w:t>25-29</w:t>
            </w:r>
          </w:p>
        </w:tc>
        <w:tc>
          <w:tcPr>
            <w:tcW w:w="1014" w:type="pct"/>
          </w:tcPr>
          <w:p w14:paraId="10B1A255" w14:textId="58E460BA" w:rsidR="00877217" w:rsidRPr="00114E4F" w:rsidRDefault="00877217" w:rsidP="00877217">
            <w:pPr>
              <w:spacing w:line="240" w:lineRule="auto"/>
              <w:jc w:val="center"/>
            </w:pPr>
            <w:r w:rsidRPr="00E06A9D">
              <w:t>ref</w:t>
            </w:r>
          </w:p>
        </w:tc>
        <w:tc>
          <w:tcPr>
            <w:tcW w:w="1014" w:type="pct"/>
          </w:tcPr>
          <w:p w14:paraId="4D4A0E94" w14:textId="4C5FA89F" w:rsidR="00877217" w:rsidRDefault="00877217" w:rsidP="00877217">
            <w:pPr>
              <w:spacing w:line="240" w:lineRule="auto"/>
              <w:jc w:val="center"/>
            </w:pPr>
            <w:r w:rsidRPr="00114E4F">
              <w:t>ref</w:t>
            </w:r>
          </w:p>
        </w:tc>
        <w:tc>
          <w:tcPr>
            <w:tcW w:w="1013" w:type="pct"/>
          </w:tcPr>
          <w:p w14:paraId="5103C250" w14:textId="0CD4A891" w:rsidR="00877217" w:rsidRPr="00114E4F" w:rsidRDefault="00877217" w:rsidP="00877217">
            <w:pPr>
              <w:spacing w:line="240" w:lineRule="auto"/>
              <w:jc w:val="center"/>
            </w:pPr>
            <w:r w:rsidRPr="00622131">
              <w:t>ref</w:t>
            </w:r>
          </w:p>
        </w:tc>
        <w:tc>
          <w:tcPr>
            <w:tcW w:w="1013" w:type="pct"/>
          </w:tcPr>
          <w:p w14:paraId="2D1E2E04" w14:textId="55537D1E" w:rsidR="00877217" w:rsidRPr="00722599" w:rsidRDefault="00877217" w:rsidP="00877217">
            <w:pPr>
              <w:spacing w:line="240" w:lineRule="auto"/>
              <w:jc w:val="center"/>
            </w:pPr>
            <w:r w:rsidRPr="00114E4F">
              <w:t>ref</w:t>
            </w:r>
          </w:p>
        </w:tc>
      </w:tr>
      <w:tr w:rsidR="00877217" w14:paraId="29D34DE2" w14:textId="77777777" w:rsidTr="009A083C">
        <w:tc>
          <w:tcPr>
            <w:tcW w:w="946" w:type="pct"/>
          </w:tcPr>
          <w:p w14:paraId="7236D0A0" w14:textId="77777777" w:rsidR="00877217" w:rsidRDefault="00877217" w:rsidP="00877217">
            <w:pPr>
              <w:spacing w:line="240" w:lineRule="auto"/>
              <w:ind w:left="170"/>
            </w:pPr>
            <w:r>
              <w:t>30-34</w:t>
            </w:r>
          </w:p>
        </w:tc>
        <w:tc>
          <w:tcPr>
            <w:tcW w:w="1014" w:type="pct"/>
          </w:tcPr>
          <w:p w14:paraId="5AA258DB" w14:textId="059CFD11" w:rsidR="00877217" w:rsidRPr="00114E4F" w:rsidRDefault="00877217" w:rsidP="00877217">
            <w:pPr>
              <w:spacing w:line="240" w:lineRule="auto"/>
              <w:jc w:val="center"/>
            </w:pPr>
            <w:r w:rsidRPr="00E06A9D">
              <w:t>0.19 (-0.2</w:t>
            </w:r>
            <w:r>
              <w:t>0</w:t>
            </w:r>
            <w:r w:rsidRPr="00E06A9D">
              <w:t xml:space="preserve">; </w:t>
            </w:r>
            <w:proofErr w:type="gramStart"/>
            <w:r w:rsidRPr="00E06A9D">
              <w:t>0.58)</w:t>
            </w:r>
            <w:r w:rsidR="0035045B">
              <w:t>*</w:t>
            </w:r>
            <w:proofErr w:type="gramEnd"/>
          </w:p>
        </w:tc>
        <w:tc>
          <w:tcPr>
            <w:tcW w:w="1014" w:type="pct"/>
          </w:tcPr>
          <w:p w14:paraId="3BEE8409" w14:textId="72A51AB6" w:rsidR="00877217" w:rsidRDefault="00877217" w:rsidP="00877217">
            <w:pPr>
              <w:spacing w:line="240" w:lineRule="auto"/>
              <w:jc w:val="center"/>
            </w:pPr>
            <w:r w:rsidRPr="00114E4F">
              <w:t>0.2</w:t>
            </w:r>
            <w:r>
              <w:t>0</w:t>
            </w:r>
            <w:r w:rsidRPr="00114E4F">
              <w:t xml:space="preserve"> (-0.2</w:t>
            </w:r>
            <w:r>
              <w:t>0</w:t>
            </w:r>
            <w:r w:rsidRPr="00114E4F">
              <w:t>; 0.59)</w:t>
            </w:r>
          </w:p>
        </w:tc>
        <w:tc>
          <w:tcPr>
            <w:tcW w:w="1013" w:type="pct"/>
          </w:tcPr>
          <w:p w14:paraId="466AF9F5" w14:textId="42FEB865" w:rsidR="00877217" w:rsidRPr="00114E4F" w:rsidRDefault="00877217" w:rsidP="00877217">
            <w:pPr>
              <w:spacing w:line="240" w:lineRule="auto"/>
              <w:jc w:val="center"/>
            </w:pPr>
            <w:r w:rsidRPr="00622131">
              <w:t>0.16 (-0.22; 0.55)</w:t>
            </w:r>
          </w:p>
        </w:tc>
        <w:tc>
          <w:tcPr>
            <w:tcW w:w="1013" w:type="pct"/>
          </w:tcPr>
          <w:p w14:paraId="484C1520" w14:textId="40F4D355" w:rsidR="00877217" w:rsidRPr="00722599" w:rsidRDefault="00877217" w:rsidP="00877217">
            <w:pPr>
              <w:spacing w:line="240" w:lineRule="auto"/>
              <w:jc w:val="center"/>
            </w:pPr>
            <w:r w:rsidRPr="00114E4F">
              <w:t>0.16 (-0.23; 0.54)</w:t>
            </w:r>
          </w:p>
        </w:tc>
      </w:tr>
      <w:tr w:rsidR="00877217" w14:paraId="09BE0062" w14:textId="77777777" w:rsidTr="009A083C">
        <w:tc>
          <w:tcPr>
            <w:tcW w:w="946" w:type="pct"/>
          </w:tcPr>
          <w:p w14:paraId="2A5FA81A" w14:textId="77777777" w:rsidR="00877217" w:rsidRDefault="00877217" w:rsidP="00877217">
            <w:pPr>
              <w:spacing w:line="240" w:lineRule="auto"/>
              <w:ind w:left="170"/>
            </w:pPr>
            <w:r>
              <w:t>&gt;35</w:t>
            </w:r>
          </w:p>
        </w:tc>
        <w:tc>
          <w:tcPr>
            <w:tcW w:w="1014" w:type="pct"/>
          </w:tcPr>
          <w:p w14:paraId="6F842637" w14:textId="0B5C3927" w:rsidR="00877217" w:rsidRPr="00114E4F" w:rsidRDefault="00877217" w:rsidP="00877217">
            <w:pPr>
              <w:spacing w:line="240" w:lineRule="auto"/>
              <w:jc w:val="center"/>
            </w:pPr>
            <w:r w:rsidRPr="00E06A9D">
              <w:t>-0.06 (-0.63; 0.52)</w:t>
            </w:r>
          </w:p>
        </w:tc>
        <w:tc>
          <w:tcPr>
            <w:tcW w:w="1014" w:type="pct"/>
          </w:tcPr>
          <w:p w14:paraId="32C0AE7C" w14:textId="38529F03" w:rsidR="00877217" w:rsidRDefault="00877217" w:rsidP="00877217">
            <w:pPr>
              <w:spacing w:line="240" w:lineRule="auto"/>
              <w:jc w:val="center"/>
            </w:pPr>
            <w:r w:rsidRPr="00114E4F">
              <w:t>-0.05 (-0.62; 0.52)</w:t>
            </w:r>
          </w:p>
        </w:tc>
        <w:tc>
          <w:tcPr>
            <w:tcW w:w="1013" w:type="pct"/>
          </w:tcPr>
          <w:p w14:paraId="60D1731D" w14:textId="54AB13D3" w:rsidR="00877217" w:rsidRPr="00114E4F" w:rsidRDefault="00877217" w:rsidP="00877217">
            <w:pPr>
              <w:spacing w:line="240" w:lineRule="auto"/>
              <w:jc w:val="center"/>
            </w:pPr>
            <w:r w:rsidRPr="00622131">
              <w:t>0.48 (-0.31; 1.27)</w:t>
            </w:r>
          </w:p>
        </w:tc>
        <w:tc>
          <w:tcPr>
            <w:tcW w:w="1013" w:type="pct"/>
          </w:tcPr>
          <w:p w14:paraId="24F29800" w14:textId="42246868" w:rsidR="00877217" w:rsidRPr="00722599" w:rsidRDefault="00877217" w:rsidP="00877217">
            <w:pPr>
              <w:spacing w:line="240" w:lineRule="auto"/>
              <w:jc w:val="center"/>
            </w:pPr>
            <w:r w:rsidRPr="00114E4F">
              <w:t>0.48 (-0.31; 1.27)</w:t>
            </w:r>
          </w:p>
        </w:tc>
      </w:tr>
      <w:tr w:rsidR="00DB661A" w14:paraId="53AA5B53" w14:textId="77777777" w:rsidTr="00DB661A">
        <w:tc>
          <w:tcPr>
            <w:tcW w:w="5000" w:type="pct"/>
            <w:gridSpan w:val="5"/>
          </w:tcPr>
          <w:p w14:paraId="4C938D8E" w14:textId="5E3A1CAA" w:rsidR="00DB661A" w:rsidRDefault="00DB661A" w:rsidP="009A083C">
            <w:pPr>
              <w:spacing w:line="240" w:lineRule="auto"/>
            </w:pPr>
            <w:r>
              <w:t>Systolic blood pressure (N</w:t>
            </w:r>
            <w:r>
              <w:rPr>
                <w:vertAlign w:val="subscript"/>
              </w:rPr>
              <w:t>DZ</w:t>
            </w:r>
            <w:r>
              <w:t>=546; N</w:t>
            </w:r>
            <w:r>
              <w:rPr>
                <w:vertAlign w:val="subscript"/>
              </w:rPr>
              <w:t>MZ</w:t>
            </w:r>
            <w:r>
              <w:t>=549)</w:t>
            </w:r>
          </w:p>
        </w:tc>
      </w:tr>
      <w:tr w:rsidR="00877217" w14:paraId="0474151E" w14:textId="77777777" w:rsidTr="009A083C">
        <w:tc>
          <w:tcPr>
            <w:tcW w:w="946" w:type="pct"/>
          </w:tcPr>
          <w:p w14:paraId="497E57B8" w14:textId="77777777" w:rsidR="00877217" w:rsidRDefault="00877217" w:rsidP="00877217">
            <w:pPr>
              <w:spacing w:line="240" w:lineRule="auto"/>
              <w:ind w:left="170"/>
            </w:pPr>
            <w:r>
              <w:t>&lt; 20</w:t>
            </w:r>
          </w:p>
        </w:tc>
        <w:tc>
          <w:tcPr>
            <w:tcW w:w="1014" w:type="pct"/>
          </w:tcPr>
          <w:p w14:paraId="774B38E3" w14:textId="09C6470F" w:rsidR="00877217" w:rsidRPr="00114E4F" w:rsidRDefault="00877217" w:rsidP="00877217">
            <w:pPr>
              <w:spacing w:line="240" w:lineRule="auto"/>
              <w:jc w:val="center"/>
            </w:pPr>
            <w:r w:rsidRPr="00F57BAF">
              <w:t>-0.06 (-0.46; 0.34)</w:t>
            </w:r>
          </w:p>
        </w:tc>
        <w:tc>
          <w:tcPr>
            <w:tcW w:w="1014" w:type="pct"/>
          </w:tcPr>
          <w:p w14:paraId="0EF7FC26" w14:textId="16A0C5CC" w:rsidR="00877217" w:rsidRPr="002C50D4" w:rsidRDefault="00877217" w:rsidP="00877217">
            <w:pPr>
              <w:spacing w:line="240" w:lineRule="auto"/>
              <w:jc w:val="center"/>
              <w:rPr>
                <w:b/>
                <w:bCs/>
              </w:rPr>
            </w:pPr>
            <w:r w:rsidRPr="00114E4F">
              <w:t>-0.02 (-0.42; 0.38)</w:t>
            </w:r>
          </w:p>
        </w:tc>
        <w:tc>
          <w:tcPr>
            <w:tcW w:w="1013" w:type="pct"/>
          </w:tcPr>
          <w:p w14:paraId="13A9A9FB" w14:textId="30D0D131" w:rsidR="00877217" w:rsidRPr="00114E4F" w:rsidRDefault="00877217" w:rsidP="00877217">
            <w:pPr>
              <w:spacing w:line="240" w:lineRule="auto"/>
              <w:jc w:val="center"/>
            </w:pPr>
            <w:r w:rsidRPr="00CA3A27">
              <w:t>0.13 (-0.39; 0.65)</w:t>
            </w:r>
          </w:p>
        </w:tc>
        <w:tc>
          <w:tcPr>
            <w:tcW w:w="1013" w:type="pct"/>
          </w:tcPr>
          <w:p w14:paraId="5A90EA29" w14:textId="55F61379" w:rsidR="00877217" w:rsidRPr="002C50D4" w:rsidRDefault="00877217" w:rsidP="00877217">
            <w:pPr>
              <w:spacing w:line="240" w:lineRule="auto"/>
              <w:jc w:val="center"/>
              <w:rPr>
                <w:b/>
                <w:bCs/>
              </w:rPr>
            </w:pPr>
            <w:r w:rsidRPr="00114E4F">
              <w:t>0.12 (-0.4</w:t>
            </w:r>
            <w:r>
              <w:t>0</w:t>
            </w:r>
            <w:r w:rsidRPr="00114E4F">
              <w:t>; 0.64)</w:t>
            </w:r>
          </w:p>
        </w:tc>
      </w:tr>
      <w:tr w:rsidR="00877217" w14:paraId="0FBC406C" w14:textId="77777777" w:rsidTr="009A083C">
        <w:tc>
          <w:tcPr>
            <w:tcW w:w="946" w:type="pct"/>
          </w:tcPr>
          <w:p w14:paraId="745ADACA" w14:textId="77777777" w:rsidR="00877217" w:rsidRDefault="00877217" w:rsidP="00877217">
            <w:pPr>
              <w:spacing w:line="240" w:lineRule="auto"/>
              <w:ind w:left="170"/>
            </w:pPr>
            <w:r>
              <w:t>20-24</w:t>
            </w:r>
          </w:p>
        </w:tc>
        <w:tc>
          <w:tcPr>
            <w:tcW w:w="1014" w:type="pct"/>
          </w:tcPr>
          <w:p w14:paraId="6DA1DBAA" w14:textId="5C55FE85" w:rsidR="00877217" w:rsidRPr="00114E4F" w:rsidRDefault="00877217" w:rsidP="00877217">
            <w:pPr>
              <w:spacing w:line="240" w:lineRule="auto"/>
              <w:jc w:val="center"/>
            </w:pPr>
            <w:r w:rsidRPr="00F57BAF">
              <w:t>-0.25 (-0.55; 0.05)</w:t>
            </w:r>
          </w:p>
        </w:tc>
        <w:tc>
          <w:tcPr>
            <w:tcW w:w="1014" w:type="pct"/>
          </w:tcPr>
          <w:p w14:paraId="5C886EBE" w14:textId="6A120DEE" w:rsidR="00877217" w:rsidRPr="002C50D4" w:rsidRDefault="00877217" w:rsidP="00877217">
            <w:pPr>
              <w:spacing w:line="240" w:lineRule="auto"/>
              <w:jc w:val="center"/>
              <w:rPr>
                <w:b/>
                <w:bCs/>
              </w:rPr>
            </w:pPr>
            <w:r w:rsidRPr="00114E4F">
              <w:t>-0.25 (-0.55; 0.05)</w:t>
            </w:r>
          </w:p>
        </w:tc>
        <w:tc>
          <w:tcPr>
            <w:tcW w:w="1013" w:type="pct"/>
          </w:tcPr>
          <w:p w14:paraId="3F924BAF" w14:textId="04A9D1C7" w:rsidR="00877217" w:rsidRPr="00114E4F" w:rsidRDefault="00877217" w:rsidP="00877217">
            <w:pPr>
              <w:spacing w:line="240" w:lineRule="auto"/>
              <w:jc w:val="center"/>
            </w:pPr>
            <w:r w:rsidRPr="00CA3A27">
              <w:t>0.2</w:t>
            </w:r>
            <w:r>
              <w:t>0</w:t>
            </w:r>
            <w:r w:rsidRPr="00CA3A27">
              <w:t xml:space="preserve"> (-0.07; 0.46)</w:t>
            </w:r>
          </w:p>
        </w:tc>
        <w:tc>
          <w:tcPr>
            <w:tcW w:w="1013" w:type="pct"/>
          </w:tcPr>
          <w:p w14:paraId="790D567F" w14:textId="01E16F53" w:rsidR="00877217" w:rsidRPr="002C50D4" w:rsidRDefault="00877217" w:rsidP="00877217">
            <w:pPr>
              <w:spacing w:line="240" w:lineRule="auto"/>
              <w:jc w:val="center"/>
              <w:rPr>
                <w:b/>
                <w:bCs/>
              </w:rPr>
            </w:pPr>
            <w:r w:rsidRPr="00114E4F">
              <w:t>0.2</w:t>
            </w:r>
            <w:r>
              <w:t>0</w:t>
            </w:r>
            <w:r w:rsidRPr="00114E4F">
              <w:t xml:space="preserve"> (-0.07; 0.46)</w:t>
            </w:r>
          </w:p>
        </w:tc>
      </w:tr>
      <w:tr w:rsidR="00877217" w14:paraId="4C144693" w14:textId="77777777" w:rsidTr="009A083C">
        <w:tc>
          <w:tcPr>
            <w:tcW w:w="946" w:type="pct"/>
          </w:tcPr>
          <w:p w14:paraId="4400337E" w14:textId="77777777" w:rsidR="00877217" w:rsidRDefault="00877217" w:rsidP="00877217">
            <w:pPr>
              <w:spacing w:line="240" w:lineRule="auto"/>
              <w:ind w:left="170"/>
            </w:pPr>
            <w:r>
              <w:t>25-29</w:t>
            </w:r>
          </w:p>
        </w:tc>
        <w:tc>
          <w:tcPr>
            <w:tcW w:w="1014" w:type="pct"/>
          </w:tcPr>
          <w:p w14:paraId="24C34441" w14:textId="40788730" w:rsidR="00877217" w:rsidRPr="00114E4F" w:rsidRDefault="00877217" w:rsidP="00877217">
            <w:pPr>
              <w:spacing w:line="240" w:lineRule="auto"/>
              <w:jc w:val="center"/>
            </w:pPr>
            <w:r w:rsidRPr="00F57BAF">
              <w:t>ref</w:t>
            </w:r>
          </w:p>
        </w:tc>
        <w:tc>
          <w:tcPr>
            <w:tcW w:w="1014" w:type="pct"/>
          </w:tcPr>
          <w:p w14:paraId="56C454D2" w14:textId="6AE71394" w:rsidR="00877217" w:rsidRDefault="00877217" w:rsidP="00877217">
            <w:pPr>
              <w:spacing w:line="240" w:lineRule="auto"/>
              <w:jc w:val="center"/>
            </w:pPr>
            <w:r w:rsidRPr="00114E4F">
              <w:t>ref</w:t>
            </w:r>
          </w:p>
        </w:tc>
        <w:tc>
          <w:tcPr>
            <w:tcW w:w="1013" w:type="pct"/>
          </w:tcPr>
          <w:p w14:paraId="25CF7902" w14:textId="3DE70F20" w:rsidR="00877217" w:rsidRPr="00114E4F" w:rsidRDefault="00877217" w:rsidP="00877217">
            <w:pPr>
              <w:spacing w:line="240" w:lineRule="auto"/>
              <w:jc w:val="center"/>
            </w:pPr>
            <w:r w:rsidRPr="00CA3A27">
              <w:t>ref</w:t>
            </w:r>
          </w:p>
        </w:tc>
        <w:tc>
          <w:tcPr>
            <w:tcW w:w="1013" w:type="pct"/>
          </w:tcPr>
          <w:p w14:paraId="44F6D348" w14:textId="643C09ED" w:rsidR="00877217" w:rsidRPr="00722599" w:rsidRDefault="00877217" w:rsidP="00877217">
            <w:pPr>
              <w:spacing w:line="240" w:lineRule="auto"/>
              <w:jc w:val="center"/>
            </w:pPr>
            <w:r w:rsidRPr="00114E4F">
              <w:t>ref</w:t>
            </w:r>
          </w:p>
        </w:tc>
      </w:tr>
      <w:tr w:rsidR="00877217" w14:paraId="27607F1D" w14:textId="77777777" w:rsidTr="009A083C">
        <w:tc>
          <w:tcPr>
            <w:tcW w:w="946" w:type="pct"/>
          </w:tcPr>
          <w:p w14:paraId="40E451F0" w14:textId="77777777" w:rsidR="00877217" w:rsidRDefault="00877217" w:rsidP="00877217">
            <w:pPr>
              <w:spacing w:line="240" w:lineRule="auto"/>
              <w:ind w:left="170"/>
            </w:pPr>
            <w:r>
              <w:t>30-34</w:t>
            </w:r>
          </w:p>
        </w:tc>
        <w:tc>
          <w:tcPr>
            <w:tcW w:w="1014" w:type="pct"/>
          </w:tcPr>
          <w:p w14:paraId="0AACA795" w14:textId="6E55B7FD" w:rsidR="00877217" w:rsidRPr="00114E4F" w:rsidRDefault="00877217" w:rsidP="00877217">
            <w:pPr>
              <w:spacing w:line="240" w:lineRule="auto"/>
              <w:jc w:val="center"/>
            </w:pPr>
            <w:r w:rsidRPr="00F57BAF">
              <w:t>-0.05 (-0.41; 0.3</w:t>
            </w:r>
            <w:r>
              <w:t>0</w:t>
            </w:r>
            <w:r w:rsidRPr="00F57BAF">
              <w:t>)</w:t>
            </w:r>
          </w:p>
        </w:tc>
        <w:tc>
          <w:tcPr>
            <w:tcW w:w="1014" w:type="pct"/>
          </w:tcPr>
          <w:p w14:paraId="12284A8B" w14:textId="69805E84" w:rsidR="00877217" w:rsidRDefault="00877217" w:rsidP="00877217">
            <w:pPr>
              <w:spacing w:line="240" w:lineRule="auto"/>
              <w:jc w:val="center"/>
            </w:pPr>
            <w:r w:rsidRPr="00114E4F">
              <w:t>-0.03 (-0.38; 0.33)</w:t>
            </w:r>
          </w:p>
        </w:tc>
        <w:tc>
          <w:tcPr>
            <w:tcW w:w="1013" w:type="pct"/>
          </w:tcPr>
          <w:p w14:paraId="04022FC9" w14:textId="7CB6E6A9" w:rsidR="00877217" w:rsidRPr="00114E4F" w:rsidRDefault="00877217" w:rsidP="00877217">
            <w:pPr>
              <w:spacing w:line="240" w:lineRule="auto"/>
              <w:jc w:val="center"/>
            </w:pPr>
            <w:r w:rsidRPr="00CA3A27">
              <w:t>0.11 (-0.25; 0.47)</w:t>
            </w:r>
          </w:p>
        </w:tc>
        <w:tc>
          <w:tcPr>
            <w:tcW w:w="1013" w:type="pct"/>
          </w:tcPr>
          <w:p w14:paraId="2EC06E9E" w14:textId="0FBBD324" w:rsidR="00877217" w:rsidRPr="00722599" w:rsidRDefault="00877217" w:rsidP="00877217">
            <w:pPr>
              <w:spacing w:line="240" w:lineRule="auto"/>
              <w:jc w:val="center"/>
            </w:pPr>
            <w:r w:rsidRPr="00114E4F">
              <w:t>0.11 (-0.25; 0.47)</w:t>
            </w:r>
          </w:p>
        </w:tc>
      </w:tr>
      <w:tr w:rsidR="00877217" w14:paraId="3C5320B9" w14:textId="77777777" w:rsidTr="009A083C">
        <w:tc>
          <w:tcPr>
            <w:tcW w:w="946" w:type="pct"/>
          </w:tcPr>
          <w:p w14:paraId="3BF93B99" w14:textId="77777777" w:rsidR="00877217" w:rsidRDefault="00877217" w:rsidP="00877217">
            <w:pPr>
              <w:spacing w:line="240" w:lineRule="auto"/>
              <w:ind w:left="170"/>
            </w:pPr>
            <w:r>
              <w:t>&gt;35</w:t>
            </w:r>
          </w:p>
        </w:tc>
        <w:tc>
          <w:tcPr>
            <w:tcW w:w="1014" w:type="pct"/>
          </w:tcPr>
          <w:p w14:paraId="1AB941E2" w14:textId="339FB55D" w:rsidR="00877217" w:rsidRPr="00114E4F" w:rsidRDefault="00877217" w:rsidP="00877217">
            <w:pPr>
              <w:spacing w:line="240" w:lineRule="auto"/>
              <w:jc w:val="center"/>
            </w:pPr>
            <w:r w:rsidRPr="00F57BAF">
              <w:t>-0.1</w:t>
            </w:r>
            <w:r>
              <w:t>0</w:t>
            </w:r>
            <w:r w:rsidRPr="00F57BAF">
              <w:t xml:space="preserve"> (-0.65; 0.45)</w:t>
            </w:r>
          </w:p>
        </w:tc>
        <w:tc>
          <w:tcPr>
            <w:tcW w:w="1014" w:type="pct"/>
          </w:tcPr>
          <w:p w14:paraId="63704208" w14:textId="10FD8DD9" w:rsidR="00877217" w:rsidRDefault="00877217" w:rsidP="00877217">
            <w:pPr>
              <w:spacing w:line="240" w:lineRule="auto"/>
              <w:jc w:val="center"/>
            </w:pPr>
            <w:r w:rsidRPr="00114E4F">
              <w:t>-0.09 (-0.65; 0.47)</w:t>
            </w:r>
          </w:p>
        </w:tc>
        <w:tc>
          <w:tcPr>
            <w:tcW w:w="1013" w:type="pct"/>
          </w:tcPr>
          <w:p w14:paraId="280A8D66" w14:textId="6A37883C" w:rsidR="00877217" w:rsidRPr="00114E4F" w:rsidRDefault="00877217" w:rsidP="00877217">
            <w:pPr>
              <w:spacing w:line="240" w:lineRule="auto"/>
              <w:jc w:val="center"/>
            </w:pPr>
            <w:r w:rsidRPr="00CA3A27">
              <w:t>0.27 (-0.29; 0.83)</w:t>
            </w:r>
          </w:p>
        </w:tc>
        <w:tc>
          <w:tcPr>
            <w:tcW w:w="1013" w:type="pct"/>
          </w:tcPr>
          <w:p w14:paraId="64A22ADC" w14:textId="6F724DCB" w:rsidR="00877217" w:rsidRPr="00722599" w:rsidRDefault="00877217" w:rsidP="00877217">
            <w:pPr>
              <w:spacing w:line="240" w:lineRule="auto"/>
              <w:jc w:val="center"/>
            </w:pPr>
            <w:r w:rsidRPr="00114E4F">
              <w:t>0.27 (-0.29; 0.83)</w:t>
            </w:r>
          </w:p>
        </w:tc>
      </w:tr>
      <w:tr w:rsidR="00DB661A" w14:paraId="69AC70BB" w14:textId="77777777" w:rsidTr="00DB661A">
        <w:tc>
          <w:tcPr>
            <w:tcW w:w="5000" w:type="pct"/>
            <w:gridSpan w:val="5"/>
          </w:tcPr>
          <w:p w14:paraId="1388297E" w14:textId="37DF3AC7" w:rsidR="00DB661A" w:rsidRDefault="00DB661A" w:rsidP="009A083C">
            <w:pPr>
              <w:spacing w:line="240" w:lineRule="auto"/>
            </w:pPr>
            <w:r>
              <w:t>Diastolic blood pressure (N</w:t>
            </w:r>
            <w:r>
              <w:rPr>
                <w:vertAlign w:val="subscript"/>
              </w:rPr>
              <w:t>DZ</w:t>
            </w:r>
            <w:r>
              <w:t>=547; N</w:t>
            </w:r>
            <w:r>
              <w:rPr>
                <w:vertAlign w:val="subscript"/>
              </w:rPr>
              <w:t>MZ</w:t>
            </w:r>
            <w:r>
              <w:t>=549)</w:t>
            </w:r>
          </w:p>
        </w:tc>
      </w:tr>
      <w:tr w:rsidR="00877217" w14:paraId="69890515" w14:textId="77777777" w:rsidTr="009A083C">
        <w:tc>
          <w:tcPr>
            <w:tcW w:w="946" w:type="pct"/>
          </w:tcPr>
          <w:p w14:paraId="176DAB59" w14:textId="77777777" w:rsidR="00877217" w:rsidRDefault="00877217" w:rsidP="00877217">
            <w:pPr>
              <w:spacing w:line="240" w:lineRule="auto"/>
              <w:ind w:left="170"/>
            </w:pPr>
            <w:r>
              <w:t>&lt; 20</w:t>
            </w:r>
          </w:p>
        </w:tc>
        <w:tc>
          <w:tcPr>
            <w:tcW w:w="1014" w:type="pct"/>
          </w:tcPr>
          <w:p w14:paraId="4D86171C" w14:textId="4BD2E7FA" w:rsidR="00877217" w:rsidRPr="00114E4F" w:rsidRDefault="00877217" w:rsidP="00877217">
            <w:pPr>
              <w:spacing w:line="240" w:lineRule="auto"/>
              <w:jc w:val="center"/>
            </w:pPr>
            <w:r w:rsidRPr="00D105B9">
              <w:t>-0.22 (-0.69; 0.24)</w:t>
            </w:r>
          </w:p>
        </w:tc>
        <w:tc>
          <w:tcPr>
            <w:tcW w:w="1014" w:type="pct"/>
          </w:tcPr>
          <w:p w14:paraId="65534102" w14:textId="751A4266" w:rsidR="00877217" w:rsidRPr="002C50D4" w:rsidRDefault="00877217" w:rsidP="00877217">
            <w:pPr>
              <w:spacing w:line="240" w:lineRule="auto"/>
              <w:jc w:val="center"/>
              <w:rPr>
                <w:b/>
                <w:bCs/>
              </w:rPr>
            </w:pPr>
            <w:r w:rsidRPr="00114E4F">
              <w:t>-0.2</w:t>
            </w:r>
            <w:r>
              <w:t>0</w:t>
            </w:r>
            <w:r w:rsidRPr="00114E4F">
              <w:t xml:space="preserve"> (-0.67; 0.27)</w:t>
            </w:r>
          </w:p>
        </w:tc>
        <w:tc>
          <w:tcPr>
            <w:tcW w:w="1013" w:type="pct"/>
          </w:tcPr>
          <w:p w14:paraId="35517573" w14:textId="5F6BA026" w:rsidR="00877217" w:rsidRPr="00114E4F" w:rsidRDefault="00877217" w:rsidP="00877217">
            <w:pPr>
              <w:spacing w:line="240" w:lineRule="auto"/>
              <w:jc w:val="center"/>
            </w:pPr>
            <w:r w:rsidRPr="007D3D64">
              <w:t>0.09 (-0.43; 0.61)</w:t>
            </w:r>
          </w:p>
        </w:tc>
        <w:tc>
          <w:tcPr>
            <w:tcW w:w="1013" w:type="pct"/>
          </w:tcPr>
          <w:p w14:paraId="45F1D519" w14:textId="3EEBB9E1" w:rsidR="00877217" w:rsidRPr="002C50D4" w:rsidRDefault="00877217" w:rsidP="00877217">
            <w:pPr>
              <w:spacing w:line="240" w:lineRule="auto"/>
              <w:jc w:val="center"/>
              <w:rPr>
                <w:b/>
                <w:bCs/>
              </w:rPr>
            </w:pPr>
            <w:r w:rsidRPr="00114E4F">
              <w:t>0.09 (-0.43; 0.6</w:t>
            </w:r>
            <w:r>
              <w:t>0</w:t>
            </w:r>
            <w:r w:rsidRPr="00114E4F">
              <w:t>)</w:t>
            </w:r>
          </w:p>
        </w:tc>
      </w:tr>
      <w:tr w:rsidR="00877217" w14:paraId="14D3A65A" w14:textId="77777777" w:rsidTr="009A083C">
        <w:tc>
          <w:tcPr>
            <w:tcW w:w="946" w:type="pct"/>
          </w:tcPr>
          <w:p w14:paraId="4894F123" w14:textId="77777777" w:rsidR="00877217" w:rsidRDefault="00877217" w:rsidP="00877217">
            <w:pPr>
              <w:spacing w:line="240" w:lineRule="auto"/>
              <w:ind w:left="170"/>
            </w:pPr>
            <w:r>
              <w:t>20-24</w:t>
            </w:r>
          </w:p>
        </w:tc>
        <w:tc>
          <w:tcPr>
            <w:tcW w:w="1014" w:type="pct"/>
          </w:tcPr>
          <w:p w14:paraId="7C8943EF" w14:textId="39033B92" w:rsidR="00877217" w:rsidRPr="00114E4F" w:rsidRDefault="00877217" w:rsidP="00877217">
            <w:pPr>
              <w:spacing w:line="240" w:lineRule="auto"/>
              <w:jc w:val="center"/>
            </w:pPr>
            <w:r w:rsidRPr="00D105B9">
              <w:t>-0.2</w:t>
            </w:r>
            <w:r>
              <w:t>0</w:t>
            </w:r>
            <w:r w:rsidRPr="00D105B9">
              <w:t xml:space="preserve"> (-0.5</w:t>
            </w:r>
            <w:r>
              <w:t>0</w:t>
            </w:r>
            <w:r w:rsidRPr="00D105B9">
              <w:t>; 0.1</w:t>
            </w:r>
            <w:r>
              <w:t>0</w:t>
            </w:r>
            <w:r w:rsidRPr="00D105B9">
              <w:t>)</w:t>
            </w:r>
          </w:p>
        </w:tc>
        <w:tc>
          <w:tcPr>
            <w:tcW w:w="1014" w:type="pct"/>
          </w:tcPr>
          <w:p w14:paraId="14F3A4E2" w14:textId="4C112994" w:rsidR="00877217" w:rsidRPr="002C50D4" w:rsidRDefault="00877217" w:rsidP="00877217">
            <w:pPr>
              <w:spacing w:line="240" w:lineRule="auto"/>
              <w:jc w:val="center"/>
              <w:rPr>
                <w:b/>
                <w:bCs/>
              </w:rPr>
            </w:pPr>
            <w:r w:rsidRPr="00114E4F">
              <w:t>-0.2</w:t>
            </w:r>
            <w:r>
              <w:t>0</w:t>
            </w:r>
            <w:r w:rsidRPr="00114E4F">
              <w:t xml:space="preserve"> (-0.5</w:t>
            </w:r>
            <w:r>
              <w:t>0</w:t>
            </w:r>
            <w:r w:rsidRPr="00114E4F">
              <w:t>; 0.1</w:t>
            </w:r>
            <w:r>
              <w:t>0</w:t>
            </w:r>
            <w:r w:rsidRPr="00114E4F">
              <w:t>)</w:t>
            </w:r>
          </w:p>
        </w:tc>
        <w:tc>
          <w:tcPr>
            <w:tcW w:w="1013" w:type="pct"/>
          </w:tcPr>
          <w:p w14:paraId="38B6AF5D" w14:textId="4974EEED" w:rsidR="00877217" w:rsidRPr="00114E4F" w:rsidRDefault="00877217" w:rsidP="00877217">
            <w:pPr>
              <w:spacing w:line="240" w:lineRule="auto"/>
              <w:jc w:val="center"/>
            </w:pPr>
            <w:r w:rsidRPr="007D3D64">
              <w:t>0.19 (-0.09; 0.47)</w:t>
            </w:r>
          </w:p>
        </w:tc>
        <w:tc>
          <w:tcPr>
            <w:tcW w:w="1013" w:type="pct"/>
          </w:tcPr>
          <w:p w14:paraId="62092B6C" w14:textId="3E7C942F" w:rsidR="00877217" w:rsidRPr="00244855" w:rsidRDefault="00877217" w:rsidP="00877217">
            <w:pPr>
              <w:spacing w:line="240" w:lineRule="auto"/>
              <w:jc w:val="center"/>
              <w:rPr>
                <w:b/>
                <w:bCs/>
              </w:rPr>
            </w:pPr>
            <w:r w:rsidRPr="00114E4F">
              <w:t>0.19 (-0.09; 0.47)</w:t>
            </w:r>
          </w:p>
        </w:tc>
      </w:tr>
      <w:tr w:rsidR="00877217" w14:paraId="052CD1BA" w14:textId="77777777" w:rsidTr="009A083C">
        <w:tc>
          <w:tcPr>
            <w:tcW w:w="946" w:type="pct"/>
          </w:tcPr>
          <w:p w14:paraId="16A1958D" w14:textId="77777777" w:rsidR="00877217" w:rsidRDefault="00877217" w:rsidP="00877217">
            <w:pPr>
              <w:spacing w:line="240" w:lineRule="auto"/>
              <w:ind w:left="170"/>
            </w:pPr>
            <w:r>
              <w:t>25-29</w:t>
            </w:r>
          </w:p>
        </w:tc>
        <w:tc>
          <w:tcPr>
            <w:tcW w:w="1014" w:type="pct"/>
          </w:tcPr>
          <w:p w14:paraId="5496B71A" w14:textId="4C4DA8EA" w:rsidR="00877217" w:rsidRPr="00114E4F" w:rsidRDefault="00877217" w:rsidP="00877217">
            <w:pPr>
              <w:spacing w:line="240" w:lineRule="auto"/>
              <w:jc w:val="center"/>
            </w:pPr>
            <w:r w:rsidRPr="00D105B9">
              <w:t>ref</w:t>
            </w:r>
          </w:p>
        </w:tc>
        <w:tc>
          <w:tcPr>
            <w:tcW w:w="1014" w:type="pct"/>
          </w:tcPr>
          <w:p w14:paraId="4FF3074E" w14:textId="5A55EAAE" w:rsidR="00877217" w:rsidRDefault="00877217" w:rsidP="00877217">
            <w:pPr>
              <w:spacing w:line="240" w:lineRule="auto"/>
              <w:jc w:val="center"/>
            </w:pPr>
            <w:r w:rsidRPr="00114E4F">
              <w:t>ref</w:t>
            </w:r>
          </w:p>
        </w:tc>
        <w:tc>
          <w:tcPr>
            <w:tcW w:w="1013" w:type="pct"/>
          </w:tcPr>
          <w:p w14:paraId="630DD22D" w14:textId="2D18EE9A" w:rsidR="00877217" w:rsidRPr="00114E4F" w:rsidRDefault="00877217" w:rsidP="00877217">
            <w:pPr>
              <w:spacing w:line="240" w:lineRule="auto"/>
              <w:jc w:val="center"/>
            </w:pPr>
            <w:r w:rsidRPr="007D3D64">
              <w:t>ref</w:t>
            </w:r>
          </w:p>
        </w:tc>
        <w:tc>
          <w:tcPr>
            <w:tcW w:w="1013" w:type="pct"/>
          </w:tcPr>
          <w:p w14:paraId="396C274F" w14:textId="3086582C" w:rsidR="00877217" w:rsidRPr="00722599" w:rsidRDefault="00877217" w:rsidP="00877217">
            <w:pPr>
              <w:spacing w:line="240" w:lineRule="auto"/>
              <w:jc w:val="center"/>
            </w:pPr>
            <w:r w:rsidRPr="00114E4F">
              <w:t>ref</w:t>
            </w:r>
          </w:p>
        </w:tc>
      </w:tr>
      <w:tr w:rsidR="00877217" w14:paraId="2839DB06" w14:textId="77777777" w:rsidTr="009A083C">
        <w:tc>
          <w:tcPr>
            <w:tcW w:w="946" w:type="pct"/>
          </w:tcPr>
          <w:p w14:paraId="23767FC0" w14:textId="77777777" w:rsidR="00877217" w:rsidRDefault="00877217" w:rsidP="00877217">
            <w:pPr>
              <w:spacing w:line="240" w:lineRule="auto"/>
              <w:ind w:left="170"/>
            </w:pPr>
            <w:r>
              <w:t>30-34</w:t>
            </w:r>
          </w:p>
        </w:tc>
        <w:tc>
          <w:tcPr>
            <w:tcW w:w="1014" w:type="pct"/>
          </w:tcPr>
          <w:p w14:paraId="25BE2B45" w14:textId="2CF15BBD" w:rsidR="00877217" w:rsidRPr="00114E4F" w:rsidRDefault="00877217" w:rsidP="00877217">
            <w:pPr>
              <w:spacing w:line="240" w:lineRule="auto"/>
              <w:jc w:val="center"/>
            </w:pPr>
            <w:r w:rsidRPr="00D105B9">
              <w:t>-0.18 (-0.55; 0.2</w:t>
            </w:r>
            <w:r>
              <w:t>0</w:t>
            </w:r>
            <w:r w:rsidRPr="00D105B9">
              <w:t>)</w:t>
            </w:r>
          </w:p>
        </w:tc>
        <w:tc>
          <w:tcPr>
            <w:tcW w:w="1014" w:type="pct"/>
          </w:tcPr>
          <w:p w14:paraId="140F9E8D" w14:textId="42592DA3" w:rsidR="00877217" w:rsidRDefault="00877217" w:rsidP="00877217">
            <w:pPr>
              <w:spacing w:line="240" w:lineRule="auto"/>
              <w:jc w:val="center"/>
            </w:pPr>
            <w:r w:rsidRPr="00114E4F">
              <w:t>-0.16 (-0.53; 0.21)</w:t>
            </w:r>
          </w:p>
        </w:tc>
        <w:tc>
          <w:tcPr>
            <w:tcW w:w="1013" w:type="pct"/>
          </w:tcPr>
          <w:p w14:paraId="06D6215D" w14:textId="7238A718" w:rsidR="00877217" w:rsidRPr="00114E4F" w:rsidRDefault="00877217" w:rsidP="00877217">
            <w:pPr>
              <w:spacing w:line="240" w:lineRule="auto"/>
              <w:jc w:val="center"/>
            </w:pPr>
            <w:r w:rsidRPr="007D3D64">
              <w:t>0.16 (-0.24; 0.56)</w:t>
            </w:r>
          </w:p>
        </w:tc>
        <w:tc>
          <w:tcPr>
            <w:tcW w:w="1013" w:type="pct"/>
          </w:tcPr>
          <w:p w14:paraId="36424ABC" w14:textId="026F3E9B" w:rsidR="00877217" w:rsidRPr="00722599" w:rsidRDefault="00877217" w:rsidP="00877217">
            <w:pPr>
              <w:spacing w:line="240" w:lineRule="auto"/>
              <w:jc w:val="center"/>
            </w:pPr>
            <w:r w:rsidRPr="00114E4F">
              <w:t>0.16 (-0.24; 0.56)</w:t>
            </w:r>
          </w:p>
        </w:tc>
      </w:tr>
      <w:tr w:rsidR="00877217" w14:paraId="19EDAEB3" w14:textId="77777777" w:rsidTr="009A083C">
        <w:tc>
          <w:tcPr>
            <w:tcW w:w="946" w:type="pct"/>
          </w:tcPr>
          <w:p w14:paraId="4E944F05" w14:textId="77777777" w:rsidR="00877217" w:rsidRDefault="00877217" w:rsidP="00877217">
            <w:pPr>
              <w:spacing w:line="240" w:lineRule="auto"/>
              <w:ind w:left="170"/>
            </w:pPr>
            <w:r>
              <w:t>&gt;35</w:t>
            </w:r>
          </w:p>
        </w:tc>
        <w:tc>
          <w:tcPr>
            <w:tcW w:w="1014" w:type="pct"/>
          </w:tcPr>
          <w:p w14:paraId="7E5B0503" w14:textId="00C16F98" w:rsidR="00877217" w:rsidRPr="00114E4F" w:rsidRDefault="00877217" w:rsidP="00877217">
            <w:pPr>
              <w:spacing w:line="240" w:lineRule="auto"/>
              <w:jc w:val="center"/>
            </w:pPr>
            <w:r w:rsidRPr="00D105B9">
              <w:t>-0.19 (-0.81; 0.44)</w:t>
            </w:r>
          </w:p>
        </w:tc>
        <w:tc>
          <w:tcPr>
            <w:tcW w:w="1014" w:type="pct"/>
          </w:tcPr>
          <w:p w14:paraId="2AA8447D" w14:textId="17E2BEF0" w:rsidR="00877217" w:rsidRDefault="00877217" w:rsidP="00877217">
            <w:pPr>
              <w:spacing w:line="240" w:lineRule="auto"/>
              <w:jc w:val="center"/>
            </w:pPr>
            <w:r w:rsidRPr="00114E4F">
              <w:t>-0.18 (-0.81; 0.45)</w:t>
            </w:r>
          </w:p>
        </w:tc>
        <w:tc>
          <w:tcPr>
            <w:tcW w:w="1013" w:type="pct"/>
          </w:tcPr>
          <w:p w14:paraId="7D83E436" w14:textId="70C3C7CF" w:rsidR="00877217" w:rsidRPr="00114E4F" w:rsidRDefault="00877217" w:rsidP="00877217">
            <w:pPr>
              <w:spacing w:line="240" w:lineRule="auto"/>
              <w:jc w:val="center"/>
            </w:pPr>
            <w:r w:rsidRPr="007D3D64">
              <w:t>0.03 (-0.58; 0.63)</w:t>
            </w:r>
          </w:p>
        </w:tc>
        <w:tc>
          <w:tcPr>
            <w:tcW w:w="1013" w:type="pct"/>
          </w:tcPr>
          <w:p w14:paraId="145848CD" w14:textId="21D539FB" w:rsidR="00877217" w:rsidRPr="00722599" w:rsidRDefault="00877217" w:rsidP="00877217">
            <w:pPr>
              <w:spacing w:line="240" w:lineRule="auto"/>
              <w:jc w:val="center"/>
            </w:pPr>
            <w:r w:rsidRPr="00114E4F">
              <w:t>0.03 (-0.58; 0.63)</w:t>
            </w:r>
          </w:p>
        </w:tc>
      </w:tr>
      <w:tr w:rsidR="00DB661A" w14:paraId="5FFD33D1" w14:textId="77777777" w:rsidTr="00DB661A">
        <w:tc>
          <w:tcPr>
            <w:tcW w:w="5000" w:type="pct"/>
            <w:gridSpan w:val="5"/>
          </w:tcPr>
          <w:p w14:paraId="621BCFBB" w14:textId="47D6F45C" w:rsidR="00DB661A" w:rsidRDefault="00DB661A" w:rsidP="009A083C">
            <w:pPr>
              <w:spacing w:line="240" w:lineRule="auto"/>
            </w:pPr>
            <w:proofErr w:type="spellStart"/>
            <w:r>
              <w:t>Triglycerides</w:t>
            </w:r>
            <w:r>
              <w:rPr>
                <w:vertAlign w:val="superscript"/>
              </w:rPr>
              <w:t>a</w:t>
            </w:r>
            <w:proofErr w:type="spellEnd"/>
            <w:r>
              <w:t xml:space="preserve"> (N</w:t>
            </w:r>
            <w:r>
              <w:rPr>
                <w:vertAlign w:val="subscript"/>
              </w:rPr>
              <w:t>DZ</w:t>
            </w:r>
            <w:r>
              <w:t>=482; N</w:t>
            </w:r>
            <w:r>
              <w:rPr>
                <w:vertAlign w:val="subscript"/>
              </w:rPr>
              <w:t>MZ</w:t>
            </w:r>
            <w:r>
              <w:t>=490)</w:t>
            </w:r>
          </w:p>
        </w:tc>
      </w:tr>
      <w:tr w:rsidR="00877217" w14:paraId="7FED3D18" w14:textId="77777777" w:rsidTr="009A083C">
        <w:tc>
          <w:tcPr>
            <w:tcW w:w="946" w:type="pct"/>
          </w:tcPr>
          <w:p w14:paraId="0FB9BA09" w14:textId="77777777" w:rsidR="00877217" w:rsidRDefault="00877217" w:rsidP="00877217">
            <w:pPr>
              <w:spacing w:line="240" w:lineRule="auto"/>
              <w:ind w:left="170"/>
            </w:pPr>
            <w:r>
              <w:t>&lt; 20</w:t>
            </w:r>
          </w:p>
        </w:tc>
        <w:tc>
          <w:tcPr>
            <w:tcW w:w="1014" w:type="pct"/>
          </w:tcPr>
          <w:p w14:paraId="4A421817" w14:textId="0C1E1FE3" w:rsidR="00877217" w:rsidRPr="00114E4F" w:rsidRDefault="00877217" w:rsidP="00877217">
            <w:pPr>
              <w:spacing w:line="240" w:lineRule="auto"/>
              <w:jc w:val="center"/>
            </w:pPr>
            <w:r w:rsidRPr="006C6DE9">
              <w:t>-0.04 (-0.59; 0.52)</w:t>
            </w:r>
          </w:p>
        </w:tc>
        <w:tc>
          <w:tcPr>
            <w:tcW w:w="1014" w:type="pct"/>
          </w:tcPr>
          <w:p w14:paraId="6322AE54" w14:textId="7ABA08CD" w:rsidR="00877217" w:rsidRPr="002C50D4" w:rsidRDefault="00877217" w:rsidP="00877217">
            <w:pPr>
              <w:spacing w:line="240" w:lineRule="auto"/>
              <w:jc w:val="center"/>
              <w:rPr>
                <w:b/>
                <w:bCs/>
              </w:rPr>
            </w:pPr>
            <w:r w:rsidRPr="00114E4F">
              <w:t>-0.04 (-0.6</w:t>
            </w:r>
            <w:r>
              <w:t>0</w:t>
            </w:r>
            <w:r w:rsidRPr="00114E4F">
              <w:t>; 0.51)</w:t>
            </w:r>
          </w:p>
        </w:tc>
        <w:tc>
          <w:tcPr>
            <w:tcW w:w="1013" w:type="pct"/>
          </w:tcPr>
          <w:p w14:paraId="41F407B5" w14:textId="4D43319B" w:rsidR="00877217" w:rsidRPr="00114E4F" w:rsidRDefault="00877217" w:rsidP="00877217">
            <w:pPr>
              <w:spacing w:line="240" w:lineRule="auto"/>
              <w:jc w:val="center"/>
            </w:pPr>
            <w:r w:rsidRPr="00D6124A">
              <w:t>0.08 (-0.45; 0.61)</w:t>
            </w:r>
          </w:p>
        </w:tc>
        <w:tc>
          <w:tcPr>
            <w:tcW w:w="1013" w:type="pct"/>
          </w:tcPr>
          <w:p w14:paraId="4486BC29" w14:textId="25D2EC04" w:rsidR="00877217" w:rsidRPr="002C50D4" w:rsidRDefault="00877217" w:rsidP="00877217">
            <w:pPr>
              <w:spacing w:line="240" w:lineRule="auto"/>
              <w:jc w:val="center"/>
              <w:rPr>
                <w:b/>
                <w:bCs/>
              </w:rPr>
            </w:pPr>
            <w:r w:rsidRPr="00114E4F">
              <w:t>0.07 (-0.46; 0.6</w:t>
            </w:r>
            <w:r>
              <w:t>0</w:t>
            </w:r>
            <w:r w:rsidRPr="00114E4F">
              <w:t>)</w:t>
            </w:r>
          </w:p>
        </w:tc>
      </w:tr>
      <w:tr w:rsidR="00877217" w14:paraId="2946D92D" w14:textId="77777777" w:rsidTr="009A083C">
        <w:tc>
          <w:tcPr>
            <w:tcW w:w="946" w:type="pct"/>
          </w:tcPr>
          <w:p w14:paraId="4B4DB781" w14:textId="77777777" w:rsidR="00877217" w:rsidRDefault="00877217" w:rsidP="00877217">
            <w:pPr>
              <w:spacing w:line="240" w:lineRule="auto"/>
              <w:ind w:left="170"/>
            </w:pPr>
            <w:r>
              <w:t>20-24</w:t>
            </w:r>
          </w:p>
        </w:tc>
        <w:tc>
          <w:tcPr>
            <w:tcW w:w="1014" w:type="pct"/>
          </w:tcPr>
          <w:p w14:paraId="5A863F1F" w14:textId="0BBCBEBF" w:rsidR="00877217" w:rsidRPr="00114E4F" w:rsidRDefault="00877217" w:rsidP="00877217">
            <w:pPr>
              <w:spacing w:line="240" w:lineRule="auto"/>
              <w:jc w:val="center"/>
            </w:pPr>
            <w:r w:rsidRPr="006C6DE9">
              <w:t>-0.03 (-0.36; 0.3</w:t>
            </w:r>
            <w:r>
              <w:t>0</w:t>
            </w:r>
            <w:r w:rsidRPr="006C6DE9">
              <w:t>)</w:t>
            </w:r>
          </w:p>
        </w:tc>
        <w:tc>
          <w:tcPr>
            <w:tcW w:w="1014" w:type="pct"/>
          </w:tcPr>
          <w:p w14:paraId="7F85BE61" w14:textId="62EE6539" w:rsidR="00877217" w:rsidRPr="002C50D4" w:rsidRDefault="00877217" w:rsidP="00877217">
            <w:pPr>
              <w:spacing w:line="240" w:lineRule="auto"/>
              <w:jc w:val="center"/>
              <w:rPr>
                <w:b/>
                <w:bCs/>
              </w:rPr>
            </w:pPr>
            <w:r w:rsidRPr="00114E4F">
              <w:t>-0.03 (-0.36; 0.3</w:t>
            </w:r>
            <w:r>
              <w:t>0</w:t>
            </w:r>
            <w:r w:rsidRPr="00114E4F">
              <w:t>)</w:t>
            </w:r>
          </w:p>
        </w:tc>
        <w:tc>
          <w:tcPr>
            <w:tcW w:w="1013" w:type="pct"/>
          </w:tcPr>
          <w:p w14:paraId="13692120" w14:textId="34985186" w:rsidR="00877217" w:rsidRPr="00114E4F" w:rsidRDefault="00877217" w:rsidP="00877217">
            <w:pPr>
              <w:spacing w:line="240" w:lineRule="auto"/>
              <w:jc w:val="center"/>
            </w:pPr>
            <w:r w:rsidRPr="00D6124A">
              <w:t>0.03 (-0.29; 0.36)</w:t>
            </w:r>
          </w:p>
        </w:tc>
        <w:tc>
          <w:tcPr>
            <w:tcW w:w="1013" w:type="pct"/>
          </w:tcPr>
          <w:p w14:paraId="48E58C5E" w14:textId="527C55C0" w:rsidR="00877217" w:rsidRPr="002C50D4" w:rsidRDefault="00877217" w:rsidP="00877217">
            <w:pPr>
              <w:spacing w:line="240" w:lineRule="auto"/>
              <w:jc w:val="center"/>
              <w:rPr>
                <w:b/>
                <w:bCs/>
              </w:rPr>
            </w:pPr>
            <w:r w:rsidRPr="00114E4F">
              <w:t>0.03 (-0.3</w:t>
            </w:r>
            <w:r>
              <w:t>0</w:t>
            </w:r>
            <w:r w:rsidRPr="00114E4F">
              <w:t>; 0.36)</w:t>
            </w:r>
          </w:p>
        </w:tc>
      </w:tr>
      <w:tr w:rsidR="00877217" w14:paraId="13E7B432" w14:textId="77777777" w:rsidTr="009A083C">
        <w:tc>
          <w:tcPr>
            <w:tcW w:w="946" w:type="pct"/>
          </w:tcPr>
          <w:p w14:paraId="1E0663D3" w14:textId="77777777" w:rsidR="00877217" w:rsidRDefault="00877217" w:rsidP="00877217">
            <w:pPr>
              <w:spacing w:line="240" w:lineRule="auto"/>
              <w:ind w:left="170"/>
            </w:pPr>
            <w:r>
              <w:t>25-29</w:t>
            </w:r>
          </w:p>
        </w:tc>
        <w:tc>
          <w:tcPr>
            <w:tcW w:w="1014" w:type="pct"/>
          </w:tcPr>
          <w:p w14:paraId="3DF345CB" w14:textId="06F278F3" w:rsidR="00877217" w:rsidRPr="00114E4F" w:rsidRDefault="00877217" w:rsidP="00877217">
            <w:pPr>
              <w:spacing w:line="240" w:lineRule="auto"/>
              <w:jc w:val="center"/>
            </w:pPr>
            <w:r w:rsidRPr="006C6DE9">
              <w:t>ref</w:t>
            </w:r>
          </w:p>
        </w:tc>
        <w:tc>
          <w:tcPr>
            <w:tcW w:w="1014" w:type="pct"/>
          </w:tcPr>
          <w:p w14:paraId="76304C46" w14:textId="1F16BFB9" w:rsidR="00877217" w:rsidRDefault="00877217" w:rsidP="00877217">
            <w:pPr>
              <w:spacing w:line="240" w:lineRule="auto"/>
              <w:jc w:val="center"/>
            </w:pPr>
            <w:r w:rsidRPr="00114E4F">
              <w:t>ref</w:t>
            </w:r>
          </w:p>
        </w:tc>
        <w:tc>
          <w:tcPr>
            <w:tcW w:w="1013" w:type="pct"/>
          </w:tcPr>
          <w:p w14:paraId="04671506" w14:textId="46C5CD96" w:rsidR="00877217" w:rsidRPr="00114E4F" w:rsidRDefault="00877217" w:rsidP="00877217">
            <w:pPr>
              <w:spacing w:line="240" w:lineRule="auto"/>
              <w:jc w:val="center"/>
            </w:pPr>
            <w:r w:rsidRPr="00D6124A">
              <w:t>ref</w:t>
            </w:r>
          </w:p>
        </w:tc>
        <w:tc>
          <w:tcPr>
            <w:tcW w:w="1013" w:type="pct"/>
          </w:tcPr>
          <w:p w14:paraId="35EB033B" w14:textId="2D6CC1DE" w:rsidR="00877217" w:rsidRPr="00722599" w:rsidRDefault="00877217" w:rsidP="00877217">
            <w:pPr>
              <w:spacing w:line="240" w:lineRule="auto"/>
              <w:jc w:val="center"/>
            </w:pPr>
            <w:r w:rsidRPr="00114E4F">
              <w:t>ref</w:t>
            </w:r>
          </w:p>
        </w:tc>
      </w:tr>
      <w:tr w:rsidR="00877217" w14:paraId="6D8182F4" w14:textId="77777777" w:rsidTr="009A083C">
        <w:tc>
          <w:tcPr>
            <w:tcW w:w="946" w:type="pct"/>
          </w:tcPr>
          <w:p w14:paraId="3AF899C3" w14:textId="77777777" w:rsidR="00877217" w:rsidRDefault="00877217" w:rsidP="00877217">
            <w:pPr>
              <w:spacing w:line="240" w:lineRule="auto"/>
              <w:ind w:left="170"/>
            </w:pPr>
            <w:r>
              <w:t>30-34</w:t>
            </w:r>
          </w:p>
        </w:tc>
        <w:tc>
          <w:tcPr>
            <w:tcW w:w="1014" w:type="pct"/>
          </w:tcPr>
          <w:p w14:paraId="1F1149E8" w14:textId="40563B57" w:rsidR="00877217" w:rsidRPr="00114E4F" w:rsidRDefault="00877217" w:rsidP="00877217">
            <w:pPr>
              <w:spacing w:line="240" w:lineRule="auto"/>
              <w:jc w:val="center"/>
            </w:pPr>
            <w:r w:rsidRPr="006C6DE9">
              <w:t>-0.04 (-0.42; 0.34)</w:t>
            </w:r>
          </w:p>
        </w:tc>
        <w:tc>
          <w:tcPr>
            <w:tcW w:w="1014" w:type="pct"/>
          </w:tcPr>
          <w:p w14:paraId="6E2F9F22" w14:textId="472F3C57" w:rsidR="00877217" w:rsidRDefault="00877217" w:rsidP="00877217">
            <w:pPr>
              <w:spacing w:line="240" w:lineRule="auto"/>
              <w:jc w:val="center"/>
            </w:pPr>
            <w:r w:rsidRPr="00114E4F">
              <w:t>-0.05 (-0.42; 0.33)</w:t>
            </w:r>
          </w:p>
        </w:tc>
        <w:tc>
          <w:tcPr>
            <w:tcW w:w="1013" w:type="pct"/>
          </w:tcPr>
          <w:p w14:paraId="2FD81E36" w14:textId="7A2AB73C" w:rsidR="00877217" w:rsidRPr="00114E4F" w:rsidRDefault="00877217" w:rsidP="00877217">
            <w:pPr>
              <w:spacing w:line="240" w:lineRule="auto"/>
              <w:jc w:val="center"/>
            </w:pPr>
            <w:r w:rsidRPr="00D6124A">
              <w:t>0.09 (-0.26; 0.44)</w:t>
            </w:r>
          </w:p>
        </w:tc>
        <w:tc>
          <w:tcPr>
            <w:tcW w:w="1013" w:type="pct"/>
          </w:tcPr>
          <w:p w14:paraId="33F8DEA1" w14:textId="53C46CA3" w:rsidR="00877217" w:rsidRPr="00722599" w:rsidRDefault="00877217" w:rsidP="00877217">
            <w:pPr>
              <w:spacing w:line="240" w:lineRule="auto"/>
              <w:jc w:val="center"/>
            </w:pPr>
            <w:r w:rsidRPr="00114E4F">
              <w:t>0.09 (-0.27; 0.44)</w:t>
            </w:r>
          </w:p>
        </w:tc>
      </w:tr>
      <w:tr w:rsidR="00877217" w14:paraId="796D0A8F" w14:textId="77777777" w:rsidTr="009A083C">
        <w:tc>
          <w:tcPr>
            <w:tcW w:w="946" w:type="pct"/>
          </w:tcPr>
          <w:p w14:paraId="1C89BAE3" w14:textId="77777777" w:rsidR="00877217" w:rsidRDefault="00877217" w:rsidP="00877217">
            <w:pPr>
              <w:spacing w:line="240" w:lineRule="auto"/>
              <w:ind w:left="170"/>
            </w:pPr>
            <w:r>
              <w:t>&gt;35</w:t>
            </w:r>
          </w:p>
        </w:tc>
        <w:tc>
          <w:tcPr>
            <w:tcW w:w="1014" w:type="pct"/>
          </w:tcPr>
          <w:p w14:paraId="29FBBCF0" w14:textId="31887C29" w:rsidR="00877217" w:rsidRPr="00114E4F" w:rsidRDefault="00877217" w:rsidP="00877217">
            <w:pPr>
              <w:spacing w:line="240" w:lineRule="auto"/>
              <w:jc w:val="center"/>
            </w:pPr>
            <w:r w:rsidRPr="006C6DE9">
              <w:t>0.24 (-0.47; 0.95)</w:t>
            </w:r>
          </w:p>
        </w:tc>
        <w:tc>
          <w:tcPr>
            <w:tcW w:w="1014" w:type="pct"/>
          </w:tcPr>
          <w:p w14:paraId="6AD34DD6" w14:textId="5C100DA8" w:rsidR="00877217" w:rsidRDefault="00877217" w:rsidP="00877217">
            <w:pPr>
              <w:spacing w:line="240" w:lineRule="auto"/>
              <w:jc w:val="center"/>
            </w:pPr>
            <w:r w:rsidRPr="00114E4F">
              <w:t>0.24 (-0.47; 0.95)</w:t>
            </w:r>
          </w:p>
        </w:tc>
        <w:tc>
          <w:tcPr>
            <w:tcW w:w="1013" w:type="pct"/>
          </w:tcPr>
          <w:p w14:paraId="0C307962" w14:textId="6EE8BAEC" w:rsidR="00877217" w:rsidRPr="00114E4F" w:rsidRDefault="00877217" w:rsidP="00877217">
            <w:pPr>
              <w:spacing w:line="240" w:lineRule="auto"/>
              <w:jc w:val="center"/>
            </w:pPr>
            <w:r w:rsidRPr="00D6124A">
              <w:t>-0.23 (-0.73; 0.28)</w:t>
            </w:r>
          </w:p>
        </w:tc>
        <w:tc>
          <w:tcPr>
            <w:tcW w:w="1013" w:type="pct"/>
          </w:tcPr>
          <w:p w14:paraId="475DED7F" w14:textId="7157E837" w:rsidR="00877217" w:rsidRPr="00722599" w:rsidRDefault="00877217" w:rsidP="00877217">
            <w:pPr>
              <w:spacing w:line="240" w:lineRule="auto"/>
              <w:jc w:val="center"/>
            </w:pPr>
            <w:r w:rsidRPr="00114E4F">
              <w:t>-0.22 (-0.73; 0.28)</w:t>
            </w:r>
          </w:p>
        </w:tc>
      </w:tr>
      <w:tr w:rsidR="00DB661A" w14:paraId="26C39B55" w14:textId="77777777" w:rsidTr="009A083C">
        <w:tc>
          <w:tcPr>
            <w:tcW w:w="946" w:type="pct"/>
          </w:tcPr>
          <w:p w14:paraId="673AFF97" w14:textId="4C31623B" w:rsidR="00DB661A" w:rsidRDefault="00DB661A" w:rsidP="00EF0D20">
            <w:pPr>
              <w:spacing w:line="240" w:lineRule="auto"/>
            </w:pPr>
            <w:r>
              <w:lastRenderedPageBreak/>
              <w:t>HDL (N</w:t>
            </w:r>
            <w:r>
              <w:rPr>
                <w:vertAlign w:val="subscript"/>
              </w:rPr>
              <w:t>DZ</w:t>
            </w:r>
            <w:r>
              <w:t>=510; N</w:t>
            </w:r>
            <w:r>
              <w:rPr>
                <w:vertAlign w:val="subscript"/>
              </w:rPr>
              <w:t>MZ</w:t>
            </w:r>
            <w:r>
              <w:t>=519)</w:t>
            </w:r>
          </w:p>
        </w:tc>
        <w:tc>
          <w:tcPr>
            <w:tcW w:w="1014" w:type="pct"/>
          </w:tcPr>
          <w:p w14:paraId="4C1D8B6D" w14:textId="77777777" w:rsidR="00DB661A" w:rsidRDefault="00DB661A" w:rsidP="00EF0D20">
            <w:pPr>
              <w:spacing w:line="240" w:lineRule="auto"/>
              <w:jc w:val="center"/>
            </w:pPr>
          </w:p>
        </w:tc>
        <w:tc>
          <w:tcPr>
            <w:tcW w:w="1014" w:type="pct"/>
          </w:tcPr>
          <w:p w14:paraId="5D6C3692" w14:textId="398C080C" w:rsidR="00DB661A" w:rsidRDefault="00DB661A" w:rsidP="00EF0D20">
            <w:pPr>
              <w:spacing w:line="240" w:lineRule="auto"/>
              <w:jc w:val="center"/>
            </w:pPr>
          </w:p>
        </w:tc>
        <w:tc>
          <w:tcPr>
            <w:tcW w:w="1013" w:type="pct"/>
          </w:tcPr>
          <w:p w14:paraId="26738060" w14:textId="77777777" w:rsidR="00DB661A" w:rsidRDefault="00DB661A" w:rsidP="00EF0D20">
            <w:pPr>
              <w:spacing w:line="240" w:lineRule="auto"/>
              <w:jc w:val="center"/>
            </w:pPr>
          </w:p>
        </w:tc>
        <w:tc>
          <w:tcPr>
            <w:tcW w:w="1013" w:type="pct"/>
          </w:tcPr>
          <w:p w14:paraId="1B765C67" w14:textId="3AAD53C5" w:rsidR="00DB661A" w:rsidRDefault="00DB661A" w:rsidP="00EF0D20">
            <w:pPr>
              <w:spacing w:line="240" w:lineRule="auto"/>
              <w:jc w:val="center"/>
            </w:pPr>
          </w:p>
        </w:tc>
      </w:tr>
      <w:tr w:rsidR="00877217" w14:paraId="07E5C1E9" w14:textId="77777777" w:rsidTr="009A083C">
        <w:tc>
          <w:tcPr>
            <w:tcW w:w="946" w:type="pct"/>
          </w:tcPr>
          <w:p w14:paraId="392AE365" w14:textId="77777777" w:rsidR="00877217" w:rsidRDefault="00877217" w:rsidP="00877217">
            <w:pPr>
              <w:spacing w:line="240" w:lineRule="auto"/>
              <w:ind w:left="170"/>
            </w:pPr>
            <w:r>
              <w:t>&lt; 20</w:t>
            </w:r>
          </w:p>
        </w:tc>
        <w:tc>
          <w:tcPr>
            <w:tcW w:w="1014" w:type="pct"/>
          </w:tcPr>
          <w:p w14:paraId="11E48BF7" w14:textId="4740BB1B" w:rsidR="00877217" w:rsidRPr="00114E4F" w:rsidRDefault="00877217" w:rsidP="00877217">
            <w:pPr>
              <w:spacing w:line="240" w:lineRule="auto"/>
              <w:jc w:val="center"/>
            </w:pPr>
            <w:r w:rsidRPr="000F3BBA">
              <w:t>0.19 (-0.36; 0.75)</w:t>
            </w:r>
          </w:p>
        </w:tc>
        <w:tc>
          <w:tcPr>
            <w:tcW w:w="1014" w:type="pct"/>
          </w:tcPr>
          <w:p w14:paraId="3D627986" w14:textId="1956DE04" w:rsidR="00877217" w:rsidRDefault="00877217" w:rsidP="00877217">
            <w:pPr>
              <w:spacing w:line="240" w:lineRule="auto"/>
              <w:jc w:val="center"/>
            </w:pPr>
            <w:r w:rsidRPr="00114E4F">
              <w:t>0.15 (-0.4</w:t>
            </w:r>
            <w:r>
              <w:t>0</w:t>
            </w:r>
            <w:r w:rsidRPr="00114E4F">
              <w:t>; 0.7</w:t>
            </w:r>
            <w:r>
              <w:t>0</w:t>
            </w:r>
            <w:r w:rsidRPr="00114E4F">
              <w:t>)</w:t>
            </w:r>
          </w:p>
        </w:tc>
        <w:tc>
          <w:tcPr>
            <w:tcW w:w="1013" w:type="pct"/>
          </w:tcPr>
          <w:p w14:paraId="73390044" w14:textId="349005D0" w:rsidR="00877217" w:rsidRPr="00114E4F" w:rsidRDefault="00877217" w:rsidP="00877217">
            <w:pPr>
              <w:spacing w:line="240" w:lineRule="auto"/>
              <w:jc w:val="center"/>
            </w:pPr>
            <w:r w:rsidRPr="001A3C95">
              <w:t>0.05 (-0.5</w:t>
            </w:r>
            <w:r>
              <w:t>0</w:t>
            </w:r>
            <w:r w:rsidRPr="001A3C95">
              <w:t>; 0.59)</w:t>
            </w:r>
          </w:p>
        </w:tc>
        <w:tc>
          <w:tcPr>
            <w:tcW w:w="1013" w:type="pct"/>
          </w:tcPr>
          <w:p w14:paraId="05DCEFBC" w14:textId="54163C30" w:rsidR="00877217" w:rsidRPr="00722599" w:rsidRDefault="00877217" w:rsidP="00877217">
            <w:pPr>
              <w:spacing w:line="240" w:lineRule="auto"/>
              <w:jc w:val="center"/>
            </w:pPr>
            <w:r w:rsidRPr="00114E4F">
              <w:t>0.08 (-0.46; 0.61)</w:t>
            </w:r>
          </w:p>
        </w:tc>
      </w:tr>
      <w:tr w:rsidR="00877217" w14:paraId="0472DCE3" w14:textId="77777777" w:rsidTr="009A083C">
        <w:tc>
          <w:tcPr>
            <w:tcW w:w="946" w:type="pct"/>
          </w:tcPr>
          <w:p w14:paraId="144CCD7B" w14:textId="77777777" w:rsidR="00877217" w:rsidRDefault="00877217" w:rsidP="00877217">
            <w:pPr>
              <w:spacing w:line="240" w:lineRule="auto"/>
              <w:ind w:left="170"/>
            </w:pPr>
            <w:r>
              <w:t>20-24</w:t>
            </w:r>
          </w:p>
        </w:tc>
        <w:tc>
          <w:tcPr>
            <w:tcW w:w="1014" w:type="pct"/>
          </w:tcPr>
          <w:p w14:paraId="5B4CCAAE" w14:textId="740FDD58" w:rsidR="00877217" w:rsidRPr="00114E4F" w:rsidRDefault="00877217" w:rsidP="00877217">
            <w:pPr>
              <w:spacing w:line="240" w:lineRule="auto"/>
              <w:jc w:val="center"/>
            </w:pPr>
            <w:r w:rsidRPr="000F3BBA">
              <w:t>0.04 (-0.29; 0.37)</w:t>
            </w:r>
          </w:p>
        </w:tc>
        <w:tc>
          <w:tcPr>
            <w:tcW w:w="1014" w:type="pct"/>
          </w:tcPr>
          <w:p w14:paraId="6173A63F" w14:textId="1FAB65FE" w:rsidR="00877217" w:rsidRDefault="00877217" w:rsidP="00877217">
            <w:pPr>
              <w:spacing w:line="240" w:lineRule="auto"/>
              <w:jc w:val="center"/>
            </w:pPr>
            <w:r w:rsidRPr="00114E4F">
              <w:t>0.04 (-0.28; 0.36)</w:t>
            </w:r>
          </w:p>
        </w:tc>
        <w:tc>
          <w:tcPr>
            <w:tcW w:w="1013" w:type="pct"/>
          </w:tcPr>
          <w:p w14:paraId="6CCB50A6" w14:textId="7C6B2F70" w:rsidR="00877217" w:rsidRPr="00114E4F" w:rsidRDefault="00877217" w:rsidP="00877217">
            <w:pPr>
              <w:spacing w:line="240" w:lineRule="auto"/>
              <w:jc w:val="center"/>
            </w:pPr>
            <w:r w:rsidRPr="001A3C95">
              <w:t>0.09 (-0.22; 0.4</w:t>
            </w:r>
            <w:r>
              <w:t>0</w:t>
            </w:r>
            <w:r w:rsidRPr="001A3C95">
              <w:t>)</w:t>
            </w:r>
          </w:p>
        </w:tc>
        <w:tc>
          <w:tcPr>
            <w:tcW w:w="1013" w:type="pct"/>
          </w:tcPr>
          <w:p w14:paraId="2CBDB26D" w14:textId="445D620F" w:rsidR="00877217" w:rsidRPr="00722599" w:rsidRDefault="00877217" w:rsidP="00877217">
            <w:pPr>
              <w:spacing w:line="240" w:lineRule="auto"/>
              <w:jc w:val="center"/>
            </w:pPr>
            <w:r w:rsidRPr="00114E4F">
              <w:t>0.09 (-0.22; 0.4</w:t>
            </w:r>
            <w:r>
              <w:t>0</w:t>
            </w:r>
            <w:r w:rsidRPr="00114E4F">
              <w:t>)</w:t>
            </w:r>
          </w:p>
        </w:tc>
      </w:tr>
      <w:tr w:rsidR="00877217" w14:paraId="0E7A961D" w14:textId="77777777" w:rsidTr="009A083C">
        <w:tc>
          <w:tcPr>
            <w:tcW w:w="946" w:type="pct"/>
          </w:tcPr>
          <w:p w14:paraId="4590A969" w14:textId="77777777" w:rsidR="00877217" w:rsidRDefault="00877217" w:rsidP="00877217">
            <w:pPr>
              <w:spacing w:line="240" w:lineRule="auto"/>
              <w:ind w:left="170"/>
            </w:pPr>
            <w:r>
              <w:t>25-29</w:t>
            </w:r>
          </w:p>
        </w:tc>
        <w:tc>
          <w:tcPr>
            <w:tcW w:w="1014" w:type="pct"/>
          </w:tcPr>
          <w:p w14:paraId="58BE9583" w14:textId="4D87B8E8" w:rsidR="00877217" w:rsidRPr="00114E4F" w:rsidRDefault="00877217" w:rsidP="00877217">
            <w:pPr>
              <w:spacing w:line="240" w:lineRule="auto"/>
              <w:jc w:val="center"/>
            </w:pPr>
            <w:r w:rsidRPr="000F3BBA">
              <w:t>ref</w:t>
            </w:r>
          </w:p>
        </w:tc>
        <w:tc>
          <w:tcPr>
            <w:tcW w:w="1014" w:type="pct"/>
          </w:tcPr>
          <w:p w14:paraId="59BFFCC8" w14:textId="6ACD85DA" w:rsidR="00877217" w:rsidRDefault="00877217" w:rsidP="00877217">
            <w:pPr>
              <w:spacing w:line="240" w:lineRule="auto"/>
              <w:jc w:val="center"/>
            </w:pPr>
            <w:r w:rsidRPr="00114E4F">
              <w:t>ref</w:t>
            </w:r>
          </w:p>
        </w:tc>
        <w:tc>
          <w:tcPr>
            <w:tcW w:w="1013" w:type="pct"/>
          </w:tcPr>
          <w:p w14:paraId="4B141126" w14:textId="6994F9C6" w:rsidR="00877217" w:rsidRPr="00114E4F" w:rsidRDefault="00877217" w:rsidP="00877217">
            <w:pPr>
              <w:spacing w:line="240" w:lineRule="auto"/>
              <w:jc w:val="center"/>
            </w:pPr>
            <w:r w:rsidRPr="001A3C95">
              <w:t>ref</w:t>
            </w:r>
          </w:p>
        </w:tc>
        <w:tc>
          <w:tcPr>
            <w:tcW w:w="1013" w:type="pct"/>
          </w:tcPr>
          <w:p w14:paraId="3551641E" w14:textId="133F0B42" w:rsidR="00877217" w:rsidRPr="00722599" w:rsidRDefault="00877217" w:rsidP="00877217">
            <w:pPr>
              <w:spacing w:line="240" w:lineRule="auto"/>
              <w:jc w:val="center"/>
            </w:pPr>
            <w:r w:rsidRPr="00114E4F">
              <w:t>ref</w:t>
            </w:r>
          </w:p>
        </w:tc>
      </w:tr>
      <w:tr w:rsidR="00877217" w14:paraId="2A5D4E90" w14:textId="77777777" w:rsidTr="009A083C">
        <w:tc>
          <w:tcPr>
            <w:tcW w:w="946" w:type="pct"/>
          </w:tcPr>
          <w:p w14:paraId="0FDD8764" w14:textId="77777777" w:rsidR="00877217" w:rsidRDefault="00877217" w:rsidP="00877217">
            <w:pPr>
              <w:spacing w:line="240" w:lineRule="auto"/>
              <w:ind w:left="170"/>
            </w:pPr>
            <w:r>
              <w:t>30-34</w:t>
            </w:r>
          </w:p>
        </w:tc>
        <w:tc>
          <w:tcPr>
            <w:tcW w:w="1014" w:type="pct"/>
          </w:tcPr>
          <w:p w14:paraId="53EA03FA" w14:textId="749F8CC9" w:rsidR="00877217" w:rsidRPr="00114E4F" w:rsidRDefault="00877217" w:rsidP="00877217">
            <w:pPr>
              <w:spacing w:line="240" w:lineRule="auto"/>
              <w:jc w:val="center"/>
            </w:pPr>
            <w:r w:rsidRPr="000F3BBA">
              <w:t>0.32 (-0.03; 0.67)</w:t>
            </w:r>
          </w:p>
        </w:tc>
        <w:tc>
          <w:tcPr>
            <w:tcW w:w="1014" w:type="pct"/>
          </w:tcPr>
          <w:p w14:paraId="409FCB4A" w14:textId="2C45F622" w:rsidR="00877217" w:rsidRDefault="00877217" w:rsidP="00877217">
            <w:pPr>
              <w:spacing w:line="240" w:lineRule="auto"/>
              <w:jc w:val="center"/>
            </w:pPr>
            <w:r w:rsidRPr="00114E4F">
              <w:t>0.29 (-0.06; 0.64)</w:t>
            </w:r>
          </w:p>
        </w:tc>
        <w:tc>
          <w:tcPr>
            <w:tcW w:w="1013" w:type="pct"/>
          </w:tcPr>
          <w:p w14:paraId="23680866" w14:textId="13004195" w:rsidR="00877217" w:rsidRPr="00114E4F" w:rsidRDefault="00877217" w:rsidP="00877217">
            <w:pPr>
              <w:spacing w:line="240" w:lineRule="auto"/>
              <w:jc w:val="center"/>
            </w:pPr>
            <w:r w:rsidRPr="001A3C95">
              <w:t>-0.08 (-0.44; 0.28)</w:t>
            </w:r>
          </w:p>
        </w:tc>
        <w:tc>
          <w:tcPr>
            <w:tcW w:w="1013" w:type="pct"/>
          </w:tcPr>
          <w:p w14:paraId="4D46A60E" w14:textId="0BE0B2B2" w:rsidR="00877217" w:rsidRPr="00244855" w:rsidRDefault="00877217" w:rsidP="00877217">
            <w:pPr>
              <w:spacing w:line="240" w:lineRule="auto"/>
              <w:jc w:val="center"/>
              <w:rPr>
                <w:b/>
                <w:bCs/>
              </w:rPr>
            </w:pPr>
            <w:r w:rsidRPr="00114E4F">
              <w:t>-0.07 (-0.44; 0.29)</w:t>
            </w:r>
          </w:p>
        </w:tc>
      </w:tr>
      <w:tr w:rsidR="00877217" w14:paraId="3E0EC858" w14:textId="77777777" w:rsidTr="009A083C">
        <w:tc>
          <w:tcPr>
            <w:tcW w:w="946" w:type="pct"/>
          </w:tcPr>
          <w:p w14:paraId="589BBE3B" w14:textId="77777777" w:rsidR="00877217" w:rsidRDefault="00877217" w:rsidP="00877217">
            <w:pPr>
              <w:spacing w:line="240" w:lineRule="auto"/>
              <w:ind w:left="170"/>
            </w:pPr>
            <w:r>
              <w:t>&gt;35</w:t>
            </w:r>
          </w:p>
        </w:tc>
        <w:tc>
          <w:tcPr>
            <w:tcW w:w="1014" w:type="pct"/>
          </w:tcPr>
          <w:p w14:paraId="5B992987" w14:textId="463407AB" w:rsidR="00877217" w:rsidRPr="00114E4F" w:rsidRDefault="00877217" w:rsidP="00877217">
            <w:pPr>
              <w:spacing w:line="240" w:lineRule="auto"/>
              <w:jc w:val="center"/>
            </w:pPr>
            <w:r w:rsidRPr="000F3BBA">
              <w:t>0.33 (-0.16; 0.82)</w:t>
            </w:r>
          </w:p>
        </w:tc>
        <w:tc>
          <w:tcPr>
            <w:tcW w:w="1014" w:type="pct"/>
          </w:tcPr>
          <w:p w14:paraId="69DDC80E" w14:textId="6DF570BF" w:rsidR="00877217" w:rsidRPr="002C50D4" w:rsidRDefault="00877217" w:rsidP="00877217">
            <w:pPr>
              <w:spacing w:line="240" w:lineRule="auto"/>
              <w:jc w:val="center"/>
              <w:rPr>
                <w:b/>
                <w:bCs/>
              </w:rPr>
            </w:pPr>
            <w:r w:rsidRPr="00114E4F">
              <w:t>0.31 (-0.16; 0.78)</w:t>
            </w:r>
          </w:p>
        </w:tc>
        <w:tc>
          <w:tcPr>
            <w:tcW w:w="1013" w:type="pct"/>
          </w:tcPr>
          <w:p w14:paraId="33D32752" w14:textId="7BF3379C" w:rsidR="00877217" w:rsidRPr="00114E4F" w:rsidRDefault="00877217" w:rsidP="00877217">
            <w:pPr>
              <w:spacing w:line="240" w:lineRule="auto"/>
              <w:jc w:val="center"/>
            </w:pPr>
            <w:r w:rsidRPr="001A3C95">
              <w:t>0.01 (-0.66; 0.69)</w:t>
            </w:r>
          </w:p>
        </w:tc>
        <w:tc>
          <w:tcPr>
            <w:tcW w:w="1013" w:type="pct"/>
          </w:tcPr>
          <w:p w14:paraId="7C50AD21" w14:textId="3CA94EFD" w:rsidR="00877217" w:rsidRPr="002C50D4" w:rsidRDefault="00877217" w:rsidP="00877217">
            <w:pPr>
              <w:spacing w:line="240" w:lineRule="auto"/>
              <w:jc w:val="center"/>
              <w:rPr>
                <w:b/>
                <w:bCs/>
              </w:rPr>
            </w:pPr>
            <w:r w:rsidRPr="00114E4F">
              <w:t>0.01 (-0.65; 0.68)</w:t>
            </w:r>
          </w:p>
        </w:tc>
      </w:tr>
      <w:tr w:rsidR="00877217" w14:paraId="5C3540E2" w14:textId="77777777" w:rsidTr="009A083C">
        <w:tc>
          <w:tcPr>
            <w:tcW w:w="946" w:type="pct"/>
          </w:tcPr>
          <w:p w14:paraId="5828AD76" w14:textId="1DF3AF2F" w:rsidR="00877217" w:rsidRDefault="00877217" w:rsidP="00877217">
            <w:pPr>
              <w:spacing w:line="240" w:lineRule="auto"/>
            </w:pPr>
            <w:r>
              <w:t>LDL (N</w:t>
            </w:r>
            <w:r>
              <w:rPr>
                <w:vertAlign w:val="subscript"/>
              </w:rPr>
              <w:t>DZ</w:t>
            </w:r>
            <w:r>
              <w:t>=510; N</w:t>
            </w:r>
            <w:r>
              <w:rPr>
                <w:vertAlign w:val="subscript"/>
              </w:rPr>
              <w:t>MZ</w:t>
            </w:r>
            <w:r>
              <w:t>=519)</w:t>
            </w:r>
          </w:p>
        </w:tc>
        <w:tc>
          <w:tcPr>
            <w:tcW w:w="1014" w:type="pct"/>
          </w:tcPr>
          <w:p w14:paraId="748EA653" w14:textId="77777777" w:rsidR="00877217" w:rsidRDefault="00877217" w:rsidP="00877217">
            <w:pPr>
              <w:spacing w:line="240" w:lineRule="auto"/>
              <w:jc w:val="center"/>
            </w:pPr>
          </w:p>
        </w:tc>
        <w:tc>
          <w:tcPr>
            <w:tcW w:w="1014" w:type="pct"/>
          </w:tcPr>
          <w:p w14:paraId="2B936B60" w14:textId="1DDAF8FC" w:rsidR="00877217" w:rsidRDefault="00877217" w:rsidP="00877217">
            <w:pPr>
              <w:spacing w:line="240" w:lineRule="auto"/>
              <w:jc w:val="center"/>
            </w:pPr>
          </w:p>
        </w:tc>
        <w:tc>
          <w:tcPr>
            <w:tcW w:w="1013" w:type="pct"/>
          </w:tcPr>
          <w:p w14:paraId="5C386638" w14:textId="77777777" w:rsidR="00877217" w:rsidRDefault="00877217" w:rsidP="00877217">
            <w:pPr>
              <w:spacing w:line="240" w:lineRule="auto"/>
              <w:jc w:val="center"/>
            </w:pPr>
          </w:p>
        </w:tc>
        <w:tc>
          <w:tcPr>
            <w:tcW w:w="1013" w:type="pct"/>
          </w:tcPr>
          <w:p w14:paraId="518AFDBE" w14:textId="46984FC0" w:rsidR="00877217" w:rsidRDefault="00877217" w:rsidP="00877217">
            <w:pPr>
              <w:spacing w:line="240" w:lineRule="auto"/>
              <w:jc w:val="center"/>
            </w:pPr>
          </w:p>
        </w:tc>
      </w:tr>
      <w:tr w:rsidR="00877217" w14:paraId="31188DDA" w14:textId="77777777" w:rsidTr="009A083C">
        <w:tc>
          <w:tcPr>
            <w:tcW w:w="946" w:type="pct"/>
          </w:tcPr>
          <w:p w14:paraId="0206F64C" w14:textId="77777777" w:rsidR="00877217" w:rsidRDefault="00877217" w:rsidP="00877217">
            <w:pPr>
              <w:spacing w:line="240" w:lineRule="auto"/>
              <w:ind w:left="170"/>
            </w:pPr>
            <w:r>
              <w:t>&lt; 20</w:t>
            </w:r>
          </w:p>
        </w:tc>
        <w:tc>
          <w:tcPr>
            <w:tcW w:w="1014" w:type="pct"/>
          </w:tcPr>
          <w:p w14:paraId="645EEAA7" w14:textId="4648085E" w:rsidR="00877217" w:rsidRPr="00114E4F" w:rsidRDefault="00877217" w:rsidP="00877217">
            <w:pPr>
              <w:spacing w:line="240" w:lineRule="auto"/>
              <w:jc w:val="center"/>
            </w:pPr>
            <w:r w:rsidRPr="000F3BBA">
              <w:t>0.12 (-0.44; 0.68)</w:t>
            </w:r>
          </w:p>
        </w:tc>
        <w:tc>
          <w:tcPr>
            <w:tcW w:w="1014" w:type="pct"/>
          </w:tcPr>
          <w:p w14:paraId="60236D11" w14:textId="5475CA6D" w:rsidR="00877217" w:rsidRDefault="00877217" w:rsidP="00877217">
            <w:pPr>
              <w:spacing w:line="240" w:lineRule="auto"/>
              <w:jc w:val="center"/>
            </w:pPr>
            <w:r w:rsidRPr="00114E4F">
              <w:t>0.08 (-0.48; 0.64)</w:t>
            </w:r>
          </w:p>
        </w:tc>
        <w:tc>
          <w:tcPr>
            <w:tcW w:w="1013" w:type="pct"/>
          </w:tcPr>
          <w:p w14:paraId="40C03FC9" w14:textId="45E38DFD" w:rsidR="00877217" w:rsidRPr="00114E4F" w:rsidRDefault="00877217" w:rsidP="00877217">
            <w:pPr>
              <w:spacing w:line="240" w:lineRule="auto"/>
              <w:jc w:val="center"/>
            </w:pPr>
            <w:r w:rsidRPr="001A3C95">
              <w:t>0.26 (-0.33; 0.86)</w:t>
            </w:r>
          </w:p>
        </w:tc>
        <w:tc>
          <w:tcPr>
            <w:tcW w:w="1013" w:type="pct"/>
          </w:tcPr>
          <w:p w14:paraId="4A1C0C81" w14:textId="45CB0D4F" w:rsidR="00877217" w:rsidRPr="00BF03B4" w:rsidRDefault="00877217" w:rsidP="00877217">
            <w:pPr>
              <w:spacing w:line="240" w:lineRule="auto"/>
              <w:jc w:val="center"/>
            </w:pPr>
            <w:r w:rsidRPr="00114E4F">
              <w:t>0.26 (-0.33; 0.86)</w:t>
            </w:r>
          </w:p>
        </w:tc>
      </w:tr>
      <w:tr w:rsidR="00877217" w14:paraId="3C0F4D26" w14:textId="77777777" w:rsidTr="009A083C">
        <w:tc>
          <w:tcPr>
            <w:tcW w:w="946" w:type="pct"/>
          </w:tcPr>
          <w:p w14:paraId="1606A7A2" w14:textId="77777777" w:rsidR="00877217" w:rsidRDefault="00877217" w:rsidP="00877217">
            <w:pPr>
              <w:spacing w:line="240" w:lineRule="auto"/>
              <w:ind w:left="170"/>
            </w:pPr>
            <w:r>
              <w:t>20-24</w:t>
            </w:r>
          </w:p>
        </w:tc>
        <w:tc>
          <w:tcPr>
            <w:tcW w:w="1014" w:type="pct"/>
          </w:tcPr>
          <w:p w14:paraId="13AE8A3F" w14:textId="19CA66D8" w:rsidR="00877217" w:rsidRPr="00114E4F" w:rsidRDefault="00877217" w:rsidP="00877217">
            <w:pPr>
              <w:spacing w:line="240" w:lineRule="auto"/>
              <w:jc w:val="center"/>
            </w:pPr>
            <w:r w:rsidRPr="000F3BBA">
              <w:t>0.15 (-0.18; 0.49)</w:t>
            </w:r>
          </w:p>
        </w:tc>
        <w:tc>
          <w:tcPr>
            <w:tcW w:w="1014" w:type="pct"/>
          </w:tcPr>
          <w:p w14:paraId="1859B79D" w14:textId="73BB6829" w:rsidR="00877217" w:rsidRDefault="00877217" w:rsidP="00877217">
            <w:pPr>
              <w:spacing w:line="240" w:lineRule="auto"/>
              <w:jc w:val="center"/>
            </w:pPr>
            <w:r w:rsidRPr="00114E4F">
              <w:t>0.15 (-0.18; 0.49)</w:t>
            </w:r>
          </w:p>
        </w:tc>
        <w:tc>
          <w:tcPr>
            <w:tcW w:w="1013" w:type="pct"/>
          </w:tcPr>
          <w:p w14:paraId="2289C786" w14:textId="7797D3FE" w:rsidR="00877217" w:rsidRPr="00114E4F" w:rsidRDefault="00877217" w:rsidP="00877217">
            <w:pPr>
              <w:spacing w:line="240" w:lineRule="auto"/>
              <w:jc w:val="center"/>
            </w:pPr>
            <w:r w:rsidRPr="001A3C95">
              <w:t>0.22 (-0.09; 0.53)</w:t>
            </w:r>
          </w:p>
        </w:tc>
        <w:tc>
          <w:tcPr>
            <w:tcW w:w="1013" w:type="pct"/>
          </w:tcPr>
          <w:p w14:paraId="44E5B9A2" w14:textId="16ACB515" w:rsidR="00877217" w:rsidRPr="00BF03B4" w:rsidRDefault="00877217" w:rsidP="00877217">
            <w:pPr>
              <w:spacing w:line="240" w:lineRule="auto"/>
              <w:jc w:val="center"/>
            </w:pPr>
            <w:r w:rsidRPr="00114E4F">
              <w:t>0.22 (-0.09; 0.53)</w:t>
            </w:r>
          </w:p>
        </w:tc>
      </w:tr>
      <w:tr w:rsidR="00877217" w14:paraId="07539324" w14:textId="77777777" w:rsidTr="009A083C">
        <w:tc>
          <w:tcPr>
            <w:tcW w:w="946" w:type="pct"/>
          </w:tcPr>
          <w:p w14:paraId="320F87B8" w14:textId="77777777" w:rsidR="00877217" w:rsidRDefault="00877217" w:rsidP="00877217">
            <w:pPr>
              <w:spacing w:line="240" w:lineRule="auto"/>
              <w:ind w:left="170"/>
            </w:pPr>
            <w:r>
              <w:t>25-29</w:t>
            </w:r>
          </w:p>
        </w:tc>
        <w:tc>
          <w:tcPr>
            <w:tcW w:w="1014" w:type="pct"/>
          </w:tcPr>
          <w:p w14:paraId="04E8273E" w14:textId="7AAB9934" w:rsidR="00877217" w:rsidRPr="00114E4F" w:rsidRDefault="00877217" w:rsidP="00877217">
            <w:pPr>
              <w:spacing w:line="240" w:lineRule="auto"/>
              <w:jc w:val="center"/>
            </w:pPr>
            <w:r w:rsidRPr="000F3BBA">
              <w:t>ref</w:t>
            </w:r>
          </w:p>
        </w:tc>
        <w:tc>
          <w:tcPr>
            <w:tcW w:w="1014" w:type="pct"/>
          </w:tcPr>
          <w:p w14:paraId="18D65A50" w14:textId="24215109" w:rsidR="00877217" w:rsidRDefault="00877217" w:rsidP="00877217">
            <w:pPr>
              <w:spacing w:line="240" w:lineRule="auto"/>
              <w:jc w:val="center"/>
            </w:pPr>
            <w:r w:rsidRPr="00114E4F">
              <w:t>ref</w:t>
            </w:r>
          </w:p>
        </w:tc>
        <w:tc>
          <w:tcPr>
            <w:tcW w:w="1013" w:type="pct"/>
          </w:tcPr>
          <w:p w14:paraId="2769C1AA" w14:textId="2D2E8489" w:rsidR="00877217" w:rsidRPr="00114E4F" w:rsidRDefault="00877217" w:rsidP="00877217">
            <w:pPr>
              <w:spacing w:line="240" w:lineRule="auto"/>
              <w:jc w:val="center"/>
            </w:pPr>
            <w:r w:rsidRPr="001A3C95">
              <w:t>ref</w:t>
            </w:r>
          </w:p>
        </w:tc>
        <w:tc>
          <w:tcPr>
            <w:tcW w:w="1013" w:type="pct"/>
          </w:tcPr>
          <w:p w14:paraId="725378F0" w14:textId="6C9F536F" w:rsidR="00877217" w:rsidRPr="00BF03B4" w:rsidRDefault="00877217" w:rsidP="00877217">
            <w:pPr>
              <w:spacing w:line="240" w:lineRule="auto"/>
              <w:jc w:val="center"/>
            </w:pPr>
            <w:r w:rsidRPr="00114E4F">
              <w:t>ref</w:t>
            </w:r>
          </w:p>
        </w:tc>
      </w:tr>
      <w:tr w:rsidR="00877217" w14:paraId="0773FBFF" w14:textId="77777777" w:rsidTr="009A083C">
        <w:tc>
          <w:tcPr>
            <w:tcW w:w="946" w:type="pct"/>
          </w:tcPr>
          <w:p w14:paraId="2C407A9C" w14:textId="77777777" w:rsidR="00877217" w:rsidRDefault="00877217" w:rsidP="00877217">
            <w:pPr>
              <w:spacing w:line="240" w:lineRule="auto"/>
              <w:ind w:left="170"/>
            </w:pPr>
            <w:r>
              <w:t>30-34</w:t>
            </w:r>
          </w:p>
        </w:tc>
        <w:tc>
          <w:tcPr>
            <w:tcW w:w="1014" w:type="pct"/>
          </w:tcPr>
          <w:p w14:paraId="0B65B27B" w14:textId="701D91A3" w:rsidR="00877217" w:rsidRPr="00114E4F" w:rsidRDefault="00877217" w:rsidP="00877217">
            <w:pPr>
              <w:spacing w:line="240" w:lineRule="auto"/>
              <w:jc w:val="center"/>
            </w:pPr>
            <w:r w:rsidRPr="000F3BBA">
              <w:t>0.26 (-0.08; 0.6</w:t>
            </w:r>
            <w:r>
              <w:t>0</w:t>
            </w:r>
            <w:r w:rsidRPr="000F3BBA">
              <w:t>)</w:t>
            </w:r>
          </w:p>
        </w:tc>
        <w:tc>
          <w:tcPr>
            <w:tcW w:w="1014" w:type="pct"/>
          </w:tcPr>
          <w:p w14:paraId="40AC84CB" w14:textId="3968FB3F" w:rsidR="00877217" w:rsidRDefault="00877217" w:rsidP="00877217">
            <w:pPr>
              <w:spacing w:line="240" w:lineRule="auto"/>
              <w:jc w:val="center"/>
            </w:pPr>
            <w:r w:rsidRPr="00114E4F">
              <w:t>0.24 (-0.1</w:t>
            </w:r>
            <w:r>
              <w:t>0</w:t>
            </w:r>
            <w:r w:rsidRPr="00114E4F">
              <w:t>; 0.57)</w:t>
            </w:r>
          </w:p>
        </w:tc>
        <w:tc>
          <w:tcPr>
            <w:tcW w:w="1013" w:type="pct"/>
          </w:tcPr>
          <w:p w14:paraId="2A1E8F54" w14:textId="6E536D3A" w:rsidR="00877217" w:rsidRPr="00114E4F" w:rsidRDefault="00877217" w:rsidP="00877217">
            <w:pPr>
              <w:spacing w:line="240" w:lineRule="auto"/>
              <w:jc w:val="center"/>
            </w:pPr>
            <w:r w:rsidRPr="001A3C95">
              <w:t>0.07 (-0.26; 0.4</w:t>
            </w:r>
            <w:r>
              <w:t>0</w:t>
            </w:r>
            <w:r w:rsidRPr="001A3C95">
              <w:t>)</w:t>
            </w:r>
          </w:p>
        </w:tc>
        <w:tc>
          <w:tcPr>
            <w:tcW w:w="1013" w:type="pct"/>
          </w:tcPr>
          <w:p w14:paraId="356F3C95" w14:textId="119243C2" w:rsidR="00877217" w:rsidRPr="00BF03B4" w:rsidRDefault="00877217" w:rsidP="00877217">
            <w:pPr>
              <w:spacing w:line="240" w:lineRule="auto"/>
              <w:jc w:val="center"/>
            </w:pPr>
            <w:r w:rsidRPr="00114E4F">
              <w:t>0.07 (-0.26; 0.4</w:t>
            </w:r>
            <w:r>
              <w:t>0</w:t>
            </w:r>
            <w:r w:rsidRPr="00114E4F">
              <w:t>)</w:t>
            </w:r>
          </w:p>
        </w:tc>
      </w:tr>
      <w:tr w:rsidR="00877217" w14:paraId="0D8CE122" w14:textId="77777777" w:rsidTr="009A083C">
        <w:tc>
          <w:tcPr>
            <w:tcW w:w="946" w:type="pct"/>
          </w:tcPr>
          <w:p w14:paraId="07970D47" w14:textId="77777777" w:rsidR="00877217" w:rsidRDefault="00877217" w:rsidP="00877217">
            <w:pPr>
              <w:spacing w:line="240" w:lineRule="auto"/>
              <w:ind w:left="170"/>
            </w:pPr>
            <w:r>
              <w:t>&gt;35</w:t>
            </w:r>
          </w:p>
        </w:tc>
        <w:tc>
          <w:tcPr>
            <w:tcW w:w="1014" w:type="pct"/>
          </w:tcPr>
          <w:p w14:paraId="6A2CAD01" w14:textId="333E1C5B" w:rsidR="00877217" w:rsidRPr="00114E4F" w:rsidRDefault="00877217" w:rsidP="00877217">
            <w:pPr>
              <w:spacing w:line="240" w:lineRule="auto"/>
              <w:jc w:val="center"/>
            </w:pPr>
            <w:r w:rsidRPr="000F3BBA">
              <w:t>-0.07 (-0.62; 0.49)</w:t>
            </w:r>
          </w:p>
        </w:tc>
        <w:tc>
          <w:tcPr>
            <w:tcW w:w="1014" w:type="pct"/>
          </w:tcPr>
          <w:p w14:paraId="48E513A4" w14:textId="70D28F58" w:rsidR="00877217" w:rsidRDefault="00877217" w:rsidP="00877217">
            <w:pPr>
              <w:spacing w:line="240" w:lineRule="auto"/>
              <w:jc w:val="center"/>
            </w:pPr>
            <w:r w:rsidRPr="00114E4F">
              <w:t>-0.08 (-0.64; 0.48)</w:t>
            </w:r>
          </w:p>
        </w:tc>
        <w:tc>
          <w:tcPr>
            <w:tcW w:w="1013" w:type="pct"/>
          </w:tcPr>
          <w:p w14:paraId="0A67444E" w14:textId="58D21D53" w:rsidR="00877217" w:rsidRPr="00114E4F" w:rsidRDefault="00877217" w:rsidP="00877217">
            <w:pPr>
              <w:spacing w:line="240" w:lineRule="auto"/>
              <w:jc w:val="center"/>
            </w:pPr>
            <w:r w:rsidRPr="001A3C95">
              <w:t>-0.05 (-0.6</w:t>
            </w:r>
            <w:r>
              <w:t>0</w:t>
            </w:r>
            <w:r w:rsidRPr="001A3C95">
              <w:t>; 0.51)</w:t>
            </w:r>
          </w:p>
        </w:tc>
        <w:tc>
          <w:tcPr>
            <w:tcW w:w="1013" w:type="pct"/>
          </w:tcPr>
          <w:p w14:paraId="172F52EC" w14:textId="0FBBEAD2" w:rsidR="00877217" w:rsidRPr="00BF03B4" w:rsidRDefault="00877217" w:rsidP="00877217">
            <w:pPr>
              <w:spacing w:line="240" w:lineRule="auto"/>
              <w:jc w:val="center"/>
            </w:pPr>
            <w:r w:rsidRPr="00114E4F">
              <w:t>-0.05 (-0.61; 0.51)</w:t>
            </w:r>
          </w:p>
        </w:tc>
      </w:tr>
    </w:tbl>
    <w:p w14:paraId="6969205F" w14:textId="751B4967" w:rsidR="00907E9A" w:rsidRDefault="009B263A" w:rsidP="00917433">
      <w:pPr>
        <w:widowControl w:val="0"/>
        <w:spacing w:before="240" w:line="240" w:lineRule="auto"/>
        <w:rPr>
          <w:rFonts w:cs="Arial"/>
          <w:b/>
          <w:bCs/>
          <w:szCs w:val="20"/>
        </w:rPr>
      </w:pPr>
      <w:bookmarkStart w:id="6" w:name="_Hlk162083409"/>
      <w:bookmarkStart w:id="7" w:name="_Hlk162085573"/>
      <w:r w:rsidRPr="007959F8">
        <w:rPr>
          <w:rFonts w:cs="Arial"/>
          <w:b/>
          <w:bCs/>
        </w:rPr>
        <w:t>Note:</w:t>
      </w:r>
      <w:r w:rsidRPr="007959F8">
        <w:rPr>
          <w:rFonts w:cs="Arial"/>
        </w:rPr>
        <w:t xml:space="preserve"> </w:t>
      </w:r>
      <w:proofErr w:type="gramStart"/>
      <w:r w:rsidRPr="007959F8">
        <w:rPr>
          <w:rFonts w:cs="Arial"/>
          <w:vertAlign w:val="superscript"/>
        </w:rPr>
        <w:t>a</w:t>
      </w:r>
      <w:proofErr w:type="gramEnd"/>
      <w:r w:rsidRPr="007959F8">
        <w:rPr>
          <w:rFonts w:cs="Arial"/>
          <w:vertAlign w:val="superscript"/>
        </w:rPr>
        <w:t xml:space="preserve"> </w:t>
      </w:r>
      <w:r w:rsidRPr="007959F8">
        <w:rPr>
          <w:rFonts w:cs="Arial"/>
        </w:rPr>
        <w:t xml:space="preserve">Distribution skewed; </w:t>
      </w:r>
      <w:r>
        <w:rPr>
          <w:rFonts w:cs="Arial"/>
        </w:rPr>
        <w:t>log transformed</w:t>
      </w:r>
      <w:r w:rsidRPr="007959F8">
        <w:rPr>
          <w:rFonts w:cs="Arial"/>
        </w:rPr>
        <w:t xml:space="preserve">. Distributions have been </w:t>
      </w:r>
      <w:proofErr w:type="spellStart"/>
      <w:r w:rsidRPr="007959F8">
        <w:rPr>
          <w:rFonts w:cs="Arial"/>
        </w:rPr>
        <w:t>winsorised</w:t>
      </w:r>
      <w:proofErr w:type="spellEnd"/>
      <w:r w:rsidRPr="007959F8">
        <w:rPr>
          <w:rFonts w:cs="Arial"/>
        </w:rPr>
        <w:t xml:space="preserve"> at 0.5% and 99.5%.</w:t>
      </w:r>
      <w:r>
        <w:rPr>
          <w:rFonts w:cs="Arial"/>
        </w:rPr>
        <w:t xml:space="preserve"> </w:t>
      </w:r>
      <w:bookmarkStart w:id="8" w:name="_Hlk162085492"/>
      <w:r w:rsidR="00917433">
        <w:t xml:space="preserve">* = significant different </w:t>
      </w:r>
      <w:proofErr w:type="gramStart"/>
      <w:r w:rsidR="00917433">
        <w:t>within</w:t>
      </w:r>
      <w:proofErr w:type="gramEnd"/>
      <w:r w:rsidR="00917433">
        <w:t>- and between-level effects.</w:t>
      </w:r>
      <w:bookmarkEnd w:id="8"/>
      <w:r w:rsidRPr="007959F8">
        <w:rPr>
          <w:rFonts w:cs="Arial"/>
        </w:rPr>
        <w:t xml:space="preserve"> </w:t>
      </w:r>
      <w:r w:rsidRPr="007959F8">
        <w:rPr>
          <w:rFonts w:cs="Arial"/>
          <w:b/>
          <w:bCs/>
        </w:rPr>
        <w:t>Abbreviations:</w:t>
      </w:r>
      <w:r>
        <w:rPr>
          <w:rFonts w:cs="Arial"/>
        </w:rPr>
        <w:t xml:space="preserve"> BMI = body mass index; CI = confidence interval; DZ = dizygotic; HDL = high-density lipoprotein; LDL = low-density lipoprotein; MZ = monozygotic.</w:t>
      </w:r>
      <w:bookmarkEnd w:id="6"/>
      <w:r>
        <w:rPr>
          <w:rFonts w:cs="Arial"/>
        </w:rPr>
        <w:t xml:space="preserve"> </w:t>
      </w:r>
      <w:r w:rsidRPr="00202032">
        <w:rPr>
          <w:rFonts w:cs="Arial"/>
        </w:rPr>
        <w:t xml:space="preserve"> </w:t>
      </w:r>
    </w:p>
    <w:bookmarkEnd w:id="7"/>
    <w:p w14:paraId="457C172B" w14:textId="77777777" w:rsidR="00907E9A" w:rsidRPr="00B052F4" w:rsidRDefault="00907E9A" w:rsidP="00907E9A">
      <w:pPr>
        <w:spacing w:after="160" w:line="259" w:lineRule="auto"/>
        <w:rPr>
          <w:rFonts w:eastAsiaTheme="majorEastAsia" w:cs="Arial"/>
          <w:b/>
          <w:bCs/>
          <w:szCs w:val="20"/>
        </w:rPr>
      </w:pPr>
      <w:r>
        <w:rPr>
          <w:rFonts w:cs="Arial"/>
          <w:b/>
          <w:bCs/>
          <w:szCs w:val="20"/>
        </w:rPr>
        <w:br w:type="page"/>
      </w:r>
    </w:p>
    <w:p w14:paraId="3C4DEBFA" w14:textId="77777777" w:rsidR="00FB4648" w:rsidRDefault="00FB4648" w:rsidP="00FB4648">
      <w:pPr>
        <w:pStyle w:val="Heading1"/>
        <w:rPr>
          <w:rFonts w:ascii="Arial" w:hAnsi="Arial" w:cs="Arial"/>
          <w:b/>
          <w:bCs/>
          <w:color w:val="auto"/>
          <w:sz w:val="20"/>
          <w:szCs w:val="20"/>
        </w:rPr>
        <w:sectPr w:rsidR="00FB4648" w:rsidSect="009A083C">
          <w:pgSz w:w="16838" w:h="11906" w:orient="landscape"/>
          <w:pgMar w:top="1440" w:right="1440" w:bottom="1440" w:left="1440" w:header="708" w:footer="708" w:gutter="0"/>
          <w:cols w:space="708"/>
          <w:docGrid w:linePitch="360"/>
        </w:sectPr>
      </w:pPr>
    </w:p>
    <w:p w14:paraId="14629955" w14:textId="2DDA11CD" w:rsidR="00FB4648" w:rsidRPr="00BC1B2A" w:rsidRDefault="00FB4648" w:rsidP="00FB4648">
      <w:pPr>
        <w:pStyle w:val="Heading1"/>
        <w:rPr>
          <w:rFonts w:ascii="Arial" w:hAnsi="Arial" w:cs="Arial"/>
          <w:color w:val="auto"/>
          <w:sz w:val="20"/>
          <w:szCs w:val="20"/>
        </w:rPr>
      </w:pPr>
      <w:bookmarkStart w:id="9" w:name="_Toc178141293"/>
      <w:r w:rsidRPr="009A6F15">
        <w:rPr>
          <w:rFonts w:ascii="Arial" w:hAnsi="Arial" w:cs="Arial"/>
          <w:b/>
          <w:bCs/>
          <w:color w:val="auto"/>
          <w:sz w:val="20"/>
          <w:szCs w:val="20"/>
        </w:rPr>
        <w:lastRenderedPageBreak/>
        <w:t>Table S</w:t>
      </w:r>
      <w:r w:rsidR="00DB2B98">
        <w:rPr>
          <w:rFonts w:ascii="Arial" w:hAnsi="Arial" w:cs="Arial"/>
          <w:b/>
          <w:bCs/>
          <w:color w:val="auto"/>
          <w:sz w:val="20"/>
          <w:szCs w:val="20"/>
        </w:rPr>
        <w:t>4</w:t>
      </w:r>
      <w:r w:rsidRPr="004E0B90">
        <w:rPr>
          <w:rFonts w:ascii="Arial" w:hAnsi="Arial" w:cs="Arial"/>
          <w:b/>
          <w:bCs/>
          <w:color w:val="auto"/>
          <w:sz w:val="20"/>
          <w:szCs w:val="20"/>
        </w:rPr>
        <w:t xml:space="preserve">: </w:t>
      </w:r>
      <w:r w:rsidRPr="00BC1B2A">
        <w:rPr>
          <w:rFonts w:ascii="Arial" w:hAnsi="Arial" w:cs="Arial"/>
          <w:color w:val="auto"/>
          <w:sz w:val="20"/>
          <w:szCs w:val="20"/>
        </w:rPr>
        <w:t xml:space="preserve">Minimally adjusted </w:t>
      </w:r>
      <w:proofErr w:type="spellStart"/>
      <w:r w:rsidRPr="00BC1B2A">
        <w:rPr>
          <w:rFonts w:ascii="Arial" w:hAnsi="Arial" w:cs="Arial"/>
          <w:color w:val="auto"/>
          <w:sz w:val="20"/>
          <w:szCs w:val="20"/>
        </w:rPr>
        <w:t>standardised</w:t>
      </w:r>
      <w:proofErr w:type="spellEnd"/>
      <w:r w:rsidRPr="00BC1B2A">
        <w:rPr>
          <w:rFonts w:ascii="Arial" w:hAnsi="Arial" w:cs="Arial"/>
          <w:color w:val="auto"/>
          <w:sz w:val="20"/>
          <w:szCs w:val="20"/>
        </w:rPr>
        <w:t xml:space="preserve"> regression coefficients (95% CI) for individual-level, DZ and MZ co-twin design models (Models 1-3).</w:t>
      </w:r>
      <w:r>
        <w:rPr>
          <w:rFonts w:ascii="Arial" w:hAnsi="Arial" w:cs="Arial"/>
          <w:color w:val="auto"/>
          <w:sz w:val="20"/>
          <w:szCs w:val="20"/>
        </w:rPr>
        <w:t xml:space="preserve"> Sensitivity analyses for </w:t>
      </w:r>
      <w:r w:rsidR="00C930A3">
        <w:rPr>
          <w:rFonts w:ascii="Arial" w:hAnsi="Arial" w:cs="Arial"/>
          <w:color w:val="auto"/>
          <w:sz w:val="20"/>
          <w:szCs w:val="20"/>
        </w:rPr>
        <w:t xml:space="preserve">weighted </w:t>
      </w:r>
      <w:r w:rsidRPr="006F6D24">
        <w:rPr>
          <w:rFonts w:ascii="Arial" w:hAnsi="Arial" w:cs="Arial"/>
          <w:color w:val="auto"/>
          <w:sz w:val="20"/>
          <w:szCs w:val="20"/>
        </w:rPr>
        <w:t>blood pressure and LDL outcomes</w:t>
      </w:r>
      <w:r>
        <w:rPr>
          <w:rFonts w:ascii="Arial" w:hAnsi="Arial" w:cs="Arial"/>
          <w:color w:val="auto"/>
          <w:sz w:val="20"/>
          <w:szCs w:val="20"/>
        </w:rPr>
        <w:t>.</w:t>
      </w:r>
      <w:bookmarkEnd w:id="9"/>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717"/>
        <w:gridCol w:w="2914"/>
        <w:gridCol w:w="2138"/>
        <w:gridCol w:w="2063"/>
        <w:gridCol w:w="2063"/>
        <w:gridCol w:w="2063"/>
      </w:tblGrid>
      <w:tr w:rsidR="00FB4648" w14:paraId="3C8CCE58" w14:textId="77777777" w:rsidTr="00410EE7">
        <w:tc>
          <w:tcPr>
            <w:tcW w:w="973" w:type="pct"/>
            <w:tcBorders>
              <w:bottom w:val="nil"/>
            </w:tcBorders>
            <w:shd w:val="clear" w:color="auto" w:fill="E7E6E6" w:themeFill="background2"/>
          </w:tcPr>
          <w:p w14:paraId="25A11E9B" w14:textId="77777777" w:rsidR="00FB4648" w:rsidRPr="00711D50" w:rsidRDefault="00FB4648" w:rsidP="00410EE7">
            <w:pPr>
              <w:spacing w:line="240" w:lineRule="auto"/>
              <w:rPr>
                <w:b/>
                <w:bCs/>
              </w:rPr>
            </w:pPr>
          </w:p>
        </w:tc>
        <w:tc>
          <w:tcPr>
            <w:tcW w:w="1044" w:type="pct"/>
            <w:vMerge w:val="restart"/>
            <w:shd w:val="clear" w:color="auto" w:fill="E7E6E6" w:themeFill="background2"/>
          </w:tcPr>
          <w:p w14:paraId="311FFA26" w14:textId="77777777" w:rsidR="00FB4648" w:rsidRPr="00711D50" w:rsidRDefault="00FB4648" w:rsidP="00410EE7">
            <w:pPr>
              <w:spacing w:line="240" w:lineRule="auto"/>
              <w:jc w:val="center"/>
              <w:rPr>
                <w:b/>
                <w:bCs/>
              </w:rPr>
            </w:pPr>
            <w:r w:rsidRPr="00711D50">
              <w:rPr>
                <w:b/>
                <w:bCs/>
              </w:rPr>
              <w:t>Model 1 (</w:t>
            </w:r>
            <w:proofErr w:type="gramStart"/>
            <w:r w:rsidRPr="00711D50">
              <w:rPr>
                <w:b/>
                <w:bCs/>
              </w:rPr>
              <w:t>individual-level</w:t>
            </w:r>
            <w:proofErr w:type="gramEnd"/>
            <w:r w:rsidRPr="00711D50">
              <w:rPr>
                <w:b/>
                <w:bCs/>
              </w:rPr>
              <w:t>)</w:t>
            </w:r>
          </w:p>
        </w:tc>
        <w:tc>
          <w:tcPr>
            <w:tcW w:w="1505" w:type="pct"/>
            <w:gridSpan w:val="2"/>
            <w:tcBorders>
              <w:bottom w:val="single" w:sz="4" w:space="0" w:color="auto"/>
            </w:tcBorders>
            <w:shd w:val="clear" w:color="auto" w:fill="E7E6E6" w:themeFill="background2"/>
          </w:tcPr>
          <w:p w14:paraId="32CC557A" w14:textId="77777777" w:rsidR="00FB4648" w:rsidRPr="00711D50" w:rsidRDefault="00FB4648" w:rsidP="00410EE7">
            <w:pPr>
              <w:spacing w:line="240" w:lineRule="auto"/>
              <w:jc w:val="center"/>
              <w:rPr>
                <w:b/>
                <w:bCs/>
              </w:rPr>
            </w:pPr>
            <w:r w:rsidRPr="00711D50">
              <w:rPr>
                <w:b/>
                <w:bCs/>
              </w:rPr>
              <w:t>Model 2 (DZ)</w:t>
            </w:r>
          </w:p>
        </w:tc>
        <w:tc>
          <w:tcPr>
            <w:tcW w:w="1478" w:type="pct"/>
            <w:gridSpan w:val="2"/>
            <w:tcBorders>
              <w:bottom w:val="single" w:sz="4" w:space="0" w:color="auto"/>
            </w:tcBorders>
            <w:shd w:val="clear" w:color="auto" w:fill="E7E6E6" w:themeFill="background2"/>
          </w:tcPr>
          <w:p w14:paraId="63F802B5" w14:textId="77777777" w:rsidR="00FB4648" w:rsidRPr="00711D50" w:rsidRDefault="00FB4648" w:rsidP="00410EE7">
            <w:pPr>
              <w:spacing w:line="240" w:lineRule="auto"/>
              <w:jc w:val="center"/>
              <w:rPr>
                <w:b/>
                <w:bCs/>
              </w:rPr>
            </w:pPr>
            <w:r w:rsidRPr="00711D50">
              <w:rPr>
                <w:b/>
                <w:bCs/>
              </w:rPr>
              <w:t>Model 3 (MZ)</w:t>
            </w:r>
          </w:p>
        </w:tc>
      </w:tr>
      <w:tr w:rsidR="00FB4648" w14:paraId="0CF785DB" w14:textId="77777777" w:rsidTr="00410EE7">
        <w:tc>
          <w:tcPr>
            <w:tcW w:w="973" w:type="pct"/>
            <w:tcBorders>
              <w:top w:val="nil"/>
            </w:tcBorders>
            <w:shd w:val="clear" w:color="auto" w:fill="E7E6E6" w:themeFill="background2"/>
          </w:tcPr>
          <w:p w14:paraId="00D4D1BA" w14:textId="77777777" w:rsidR="00FB4648" w:rsidRPr="00711D50" w:rsidRDefault="00FB4648" w:rsidP="00410EE7">
            <w:pPr>
              <w:spacing w:line="240" w:lineRule="auto"/>
              <w:rPr>
                <w:b/>
                <w:bCs/>
              </w:rPr>
            </w:pPr>
          </w:p>
        </w:tc>
        <w:tc>
          <w:tcPr>
            <w:tcW w:w="1044" w:type="pct"/>
            <w:vMerge/>
            <w:shd w:val="clear" w:color="auto" w:fill="E7E6E6" w:themeFill="background2"/>
          </w:tcPr>
          <w:p w14:paraId="7F7E722E" w14:textId="77777777" w:rsidR="00FB4648" w:rsidRPr="00711D50" w:rsidRDefault="00FB4648" w:rsidP="00410EE7">
            <w:pPr>
              <w:spacing w:line="240" w:lineRule="auto"/>
              <w:jc w:val="center"/>
              <w:rPr>
                <w:b/>
                <w:bCs/>
              </w:rPr>
            </w:pPr>
          </w:p>
        </w:tc>
        <w:tc>
          <w:tcPr>
            <w:tcW w:w="766" w:type="pct"/>
            <w:tcBorders>
              <w:top w:val="single" w:sz="4" w:space="0" w:color="auto"/>
            </w:tcBorders>
            <w:shd w:val="clear" w:color="auto" w:fill="E7E6E6" w:themeFill="background2"/>
          </w:tcPr>
          <w:p w14:paraId="30EF55F5" w14:textId="77777777" w:rsidR="00FB4648" w:rsidRPr="00711D50" w:rsidRDefault="00FB4648" w:rsidP="00410EE7">
            <w:pPr>
              <w:spacing w:line="240" w:lineRule="auto"/>
              <w:jc w:val="center"/>
              <w:rPr>
                <w:b/>
                <w:bCs/>
              </w:rPr>
            </w:pPr>
            <w:r>
              <w:rPr>
                <w:b/>
                <w:bCs/>
              </w:rPr>
              <w:t>Between-family</w:t>
            </w:r>
          </w:p>
        </w:tc>
        <w:tc>
          <w:tcPr>
            <w:tcW w:w="739" w:type="pct"/>
            <w:tcBorders>
              <w:top w:val="single" w:sz="4" w:space="0" w:color="auto"/>
            </w:tcBorders>
            <w:shd w:val="clear" w:color="auto" w:fill="E7E6E6" w:themeFill="background2"/>
          </w:tcPr>
          <w:p w14:paraId="68C17822" w14:textId="77777777" w:rsidR="00FB4648" w:rsidRPr="00711D50" w:rsidRDefault="00FB4648" w:rsidP="00410EE7">
            <w:pPr>
              <w:spacing w:line="240" w:lineRule="auto"/>
              <w:jc w:val="center"/>
              <w:rPr>
                <w:b/>
                <w:bCs/>
              </w:rPr>
            </w:pPr>
            <w:r>
              <w:rPr>
                <w:b/>
                <w:bCs/>
              </w:rPr>
              <w:t>Within-family</w:t>
            </w:r>
          </w:p>
        </w:tc>
        <w:tc>
          <w:tcPr>
            <w:tcW w:w="739" w:type="pct"/>
            <w:tcBorders>
              <w:top w:val="single" w:sz="4" w:space="0" w:color="auto"/>
            </w:tcBorders>
            <w:shd w:val="clear" w:color="auto" w:fill="E7E6E6" w:themeFill="background2"/>
          </w:tcPr>
          <w:p w14:paraId="612AB247" w14:textId="77777777" w:rsidR="00FB4648" w:rsidRPr="00711D50" w:rsidRDefault="00FB4648" w:rsidP="00410EE7">
            <w:pPr>
              <w:spacing w:line="240" w:lineRule="auto"/>
              <w:jc w:val="center"/>
              <w:rPr>
                <w:b/>
                <w:bCs/>
              </w:rPr>
            </w:pPr>
            <w:r>
              <w:rPr>
                <w:b/>
                <w:bCs/>
              </w:rPr>
              <w:t>Between-family</w:t>
            </w:r>
          </w:p>
        </w:tc>
        <w:tc>
          <w:tcPr>
            <w:tcW w:w="739" w:type="pct"/>
            <w:tcBorders>
              <w:top w:val="single" w:sz="4" w:space="0" w:color="auto"/>
            </w:tcBorders>
            <w:shd w:val="clear" w:color="auto" w:fill="E7E6E6" w:themeFill="background2"/>
          </w:tcPr>
          <w:p w14:paraId="3E062649" w14:textId="77777777" w:rsidR="00FB4648" w:rsidRPr="00711D50" w:rsidRDefault="00FB4648" w:rsidP="00410EE7">
            <w:pPr>
              <w:spacing w:line="240" w:lineRule="auto"/>
              <w:jc w:val="center"/>
              <w:rPr>
                <w:b/>
                <w:bCs/>
              </w:rPr>
            </w:pPr>
            <w:r>
              <w:rPr>
                <w:b/>
                <w:bCs/>
              </w:rPr>
              <w:t>Within-family</w:t>
            </w:r>
          </w:p>
        </w:tc>
      </w:tr>
      <w:tr w:rsidR="00C930A3" w14:paraId="2215B20D" w14:textId="77777777" w:rsidTr="00C930A3">
        <w:tc>
          <w:tcPr>
            <w:tcW w:w="5000" w:type="pct"/>
            <w:gridSpan w:val="6"/>
          </w:tcPr>
          <w:p w14:paraId="72F7A8DA" w14:textId="08B3ECB2" w:rsidR="00C930A3" w:rsidRDefault="00C930A3" w:rsidP="009A083C">
            <w:pPr>
              <w:spacing w:line="240" w:lineRule="auto"/>
            </w:pPr>
            <w:r>
              <w:t>Systolic blood pressure (N=1,087; N</w:t>
            </w:r>
            <w:r>
              <w:rPr>
                <w:vertAlign w:val="subscript"/>
              </w:rPr>
              <w:t>DZ</w:t>
            </w:r>
            <w:r>
              <w:t>=540; N</w:t>
            </w:r>
            <w:r>
              <w:rPr>
                <w:vertAlign w:val="subscript"/>
              </w:rPr>
              <w:t>MZ</w:t>
            </w:r>
            <w:r>
              <w:t>=547)</w:t>
            </w:r>
          </w:p>
        </w:tc>
      </w:tr>
      <w:tr w:rsidR="006F6D24" w14:paraId="1511D62F" w14:textId="77777777" w:rsidTr="00410EE7">
        <w:tc>
          <w:tcPr>
            <w:tcW w:w="973" w:type="pct"/>
          </w:tcPr>
          <w:p w14:paraId="355C6421" w14:textId="77777777" w:rsidR="006F6D24" w:rsidRDefault="006F6D24" w:rsidP="006F6D24">
            <w:pPr>
              <w:spacing w:line="240" w:lineRule="auto"/>
              <w:ind w:left="170"/>
            </w:pPr>
            <w:r>
              <w:t>&lt; 20</w:t>
            </w:r>
          </w:p>
        </w:tc>
        <w:tc>
          <w:tcPr>
            <w:tcW w:w="1044" w:type="pct"/>
          </w:tcPr>
          <w:p w14:paraId="347A23CD" w14:textId="32A3C62A" w:rsidR="006F6D24" w:rsidRPr="00E515F1" w:rsidRDefault="006F6D24" w:rsidP="006F6D24">
            <w:pPr>
              <w:spacing w:line="240" w:lineRule="auto"/>
              <w:jc w:val="center"/>
              <w:rPr>
                <w:b/>
                <w:bCs/>
              </w:rPr>
            </w:pPr>
            <w:r w:rsidRPr="00F714BC">
              <w:t>0.17 (-0.08; 0.41)</w:t>
            </w:r>
          </w:p>
        </w:tc>
        <w:tc>
          <w:tcPr>
            <w:tcW w:w="766" w:type="pct"/>
          </w:tcPr>
          <w:p w14:paraId="4CBC32D5" w14:textId="4FF60FE0" w:rsidR="006F6D24" w:rsidRDefault="006F6D24" w:rsidP="006F6D24">
            <w:pPr>
              <w:spacing w:line="240" w:lineRule="auto"/>
              <w:jc w:val="center"/>
            </w:pPr>
            <w:r w:rsidRPr="00F714BC">
              <w:t>0.26 (-0.24; 0.77)</w:t>
            </w:r>
          </w:p>
        </w:tc>
        <w:tc>
          <w:tcPr>
            <w:tcW w:w="739" w:type="pct"/>
          </w:tcPr>
          <w:p w14:paraId="6AF6FA88" w14:textId="2DCBDD51" w:rsidR="006F6D24" w:rsidRDefault="006F6D24" w:rsidP="006F6D24">
            <w:pPr>
              <w:spacing w:line="240" w:lineRule="auto"/>
              <w:jc w:val="center"/>
            </w:pPr>
            <w:r w:rsidRPr="00F714BC">
              <w:t>-0.1</w:t>
            </w:r>
            <w:r>
              <w:t>0</w:t>
            </w:r>
            <w:r w:rsidRPr="00F714BC">
              <w:t xml:space="preserve"> (-0.55; 0.34)</w:t>
            </w:r>
          </w:p>
        </w:tc>
        <w:tc>
          <w:tcPr>
            <w:tcW w:w="739" w:type="pct"/>
          </w:tcPr>
          <w:p w14:paraId="1FF6157D" w14:textId="00F63735" w:rsidR="006F6D24" w:rsidRDefault="006F6D24" w:rsidP="006F6D24">
            <w:pPr>
              <w:spacing w:line="240" w:lineRule="auto"/>
              <w:jc w:val="center"/>
            </w:pPr>
            <w:r w:rsidRPr="00F714BC">
              <w:t>0.19 (-0.26; 0.65)</w:t>
            </w:r>
          </w:p>
        </w:tc>
        <w:tc>
          <w:tcPr>
            <w:tcW w:w="739" w:type="pct"/>
          </w:tcPr>
          <w:p w14:paraId="3EA32D68" w14:textId="00B0AA60" w:rsidR="006F6D24" w:rsidRDefault="006F6D24" w:rsidP="006F6D24">
            <w:pPr>
              <w:spacing w:line="240" w:lineRule="auto"/>
              <w:jc w:val="center"/>
            </w:pPr>
            <w:r w:rsidRPr="00F714BC">
              <w:t>0.24 (-0.33; 0.81)</w:t>
            </w:r>
          </w:p>
        </w:tc>
      </w:tr>
      <w:tr w:rsidR="006F6D24" w14:paraId="69E6D666" w14:textId="77777777" w:rsidTr="00410EE7">
        <w:tc>
          <w:tcPr>
            <w:tcW w:w="973" w:type="pct"/>
          </w:tcPr>
          <w:p w14:paraId="68529606" w14:textId="77777777" w:rsidR="006F6D24" w:rsidRDefault="006F6D24" w:rsidP="006F6D24">
            <w:pPr>
              <w:spacing w:line="240" w:lineRule="auto"/>
              <w:ind w:left="170"/>
            </w:pPr>
            <w:r>
              <w:t>20-24</w:t>
            </w:r>
          </w:p>
        </w:tc>
        <w:tc>
          <w:tcPr>
            <w:tcW w:w="1044" w:type="pct"/>
          </w:tcPr>
          <w:p w14:paraId="435252EC" w14:textId="1484C83F" w:rsidR="006F6D24" w:rsidRPr="002C50D4" w:rsidRDefault="006F6D24" w:rsidP="006F6D24">
            <w:pPr>
              <w:spacing w:line="240" w:lineRule="auto"/>
              <w:jc w:val="center"/>
              <w:rPr>
                <w:b/>
                <w:bCs/>
              </w:rPr>
            </w:pPr>
            <w:r w:rsidRPr="00F714BC">
              <w:t>0.12 (-0.02; 0.27)</w:t>
            </w:r>
          </w:p>
        </w:tc>
        <w:tc>
          <w:tcPr>
            <w:tcW w:w="766" w:type="pct"/>
          </w:tcPr>
          <w:p w14:paraId="48441368" w14:textId="4502CDAC" w:rsidR="006F6D24" w:rsidRDefault="006F6D24" w:rsidP="006F6D24">
            <w:pPr>
              <w:spacing w:line="240" w:lineRule="auto"/>
              <w:jc w:val="center"/>
            </w:pPr>
            <w:r w:rsidRPr="00F714BC">
              <w:t>0.02 (-0.26; 0.29)</w:t>
            </w:r>
          </w:p>
        </w:tc>
        <w:tc>
          <w:tcPr>
            <w:tcW w:w="739" w:type="pct"/>
          </w:tcPr>
          <w:p w14:paraId="76A9574B" w14:textId="17991432" w:rsidR="006F6D24" w:rsidRDefault="006F6D24" w:rsidP="006F6D24">
            <w:pPr>
              <w:spacing w:line="240" w:lineRule="auto"/>
              <w:jc w:val="center"/>
            </w:pPr>
            <w:r w:rsidRPr="00F714BC">
              <w:t>-0.28 (-0.59; 0.04)</w:t>
            </w:r>
          </w:p>
        </w:tc>
        <w:tc>
          <w:tcPr>
            <w:tcW w:w="739" w:type="pct"/>
          </w:tcPr>
          <w:p w14:paraId="5986C245" w14:textId="66A86FB8" w:rsidR="006F6D24" w:rsidRDefault="006F6D24" w:rsidP="006F6D24">
            <w:pPr>
              <w:spacing w:line="240" w:lineRule="auto"/>
              <w:jc w:val="center"/>
            </w:pPr>
            <w:r w:rsidRPr="00F714BC">
              <w:t>0.4 (0.1; 0.69)</w:t>
            </w:r>
          </w:p>
        </w:tc>
        <w:tc>
          <w:tcPr>
            <w:tcW w:w="739" w:type="pct"/>
          </w:tcPr>
          <w:p w14:paraId="21D7ABCF" w14:textId="66D2D077" w:rsidR="006F6D24" w:rsidRDefault="006F6D24" w:rsidP="006F6D24">
            <w:pPr>
              <w:spacing w:line="240" w:lineRule="auto"/>
              <w:jc w:val="center"/>
            </w:pPr>
            <w:r w:rsidRPr="00F714BC">
              <w:t>0.26 (-0.04; 0.56)</w:t>
            </w:r>
          </w:p>
        </w:tc>
      </w:tr>
      <w:tr w:rsidR="006F6D24" w14:paraId="55E3C5E7" w14:textId="77777777" w:rsidTr="00410EE7">
        <w:tc>
          <w:tcPr>
            <w:tcW w:w="973" w:type="pct"/>
          </w:tcPr>
          <w:p w14:paraId="57BBFBB8" w14:textId="77777777" w:rsidR="006F6D24" w:rsidRDefault="006F6D24" w:rsidP="006F6D24">
            <w:pPr>
              <w:spacing w:line="240" w:lineRule="auto"/>
              <w:ind w:left="170"/>
            </w:pPr>
            <w:r>
              <w:t>25-29</w:t>
            </w:r>
          </w:p>
        </w:tc>
        <w:tc>
          <w:tcPr>
            <w:tcW w:w="1044" w:type="pct"/>
          </w:tcPr>
          <w:p w14:paraId="61B49490" w14:textId="40945147" w:rsidR="006F6D24" w:rsidRDefault="006F6D24" w:rsidP="006F6D24">
            <w:pPr>
              <w:spacing w:line="240" w:lineRule="auto"/>
              <w:jc w:val="center"/>
            </w:pPr>
            <w:r w:rsidRPr="00F714BC">
              <w:t>ref</w:t>
            </w:r>
          </w:p>
        </w:tc>
        <w:tc>
          <w:tcPr>
            <w:tcW w:w="766" w:type="pct"/>
          </w:tcPr>
          <w:p w14:paraId="67B44688" w14:textId="14FEE7CA" w:rsidR="006F6D24" w:rsidRDefault="006F6D24" w:rsidP="006F6D24">
            <w:pPr>
              <w:spacing w:line="240" w:lineRule="auto"/>
              <w:jc w:val="center"/>
            </w:pPr>
            <w:r w:rsidRPr="00F714BC">
              <w:t>ref</w:t>
            </w:r>
          </w:p>
        </w:tc>
        <w:tc>
          <w:tcPr>
            <w:tcW w:w="739" w:type="pct"/>
          </w:tcPr>
          <w:p w14:paraId="0A02B0AB" w14:textId="120EDF71" w:rsidR="006F6D24" w:rsidRDefault="006F6D24" w:rsidP="006F6D24">
            <w:pPr>
              <w:spacing w:line="240" w:lineRule="auto"/>
              <w:jc w:val="center"/>
            </w:pPr>
            <w:r w:rsidRPr="00F714BC">
              <w:t>ref</w:t>
            </w:r>
          </w:p>
        </w:tc>
        <w:tc>
          <w:tcPr>
            <w:tcW w:w="739" w:type="pct"/>
          </w:tcPr>
          <w:p w14:paraId="24403AC2" w14:textId="5F9EA839" w:rsidR="006F6D24" w:rsidRDefault="006F6D24" w:rsidP="006F6D24">
            <w:pPr>
              <w:spacing w:line="240" w:lineRule="auto"/>
              <w:jc w:val="center"/>
            </w:pPr>
            <w:r w:rsidRPr="00F714BC">
              <w:t>ref</w:t>
            </w:r>
          </w:p>
        </w:tc>
        <w:tc>
          <w:tcPr>
            <w:tcW w:w="739" w:type="pct"/>
          </w:tcPr>
          <w:p w14:paraId="4F1AE584" w14:textId="64A8790F" w:rsidR="006F6D24" w:rsidRDefault="006F6D24" w:rsidP="006F6D24">
            <w:pPr>
              <w:spacing w:line="240" w:lineRule="auto"/>
              <w:jc w:val="center"/>
            </w:pPr>
            <w:r w:rsidRPr="00F714BC">
              <w:t>ref</w:t>
            </w:r>
          </w:p>
        </w:tc>
      </w:tr>
      <w:tr w:rsidR="006F6D24" w14:paraId="2DA4EE49" w14:textId="77777777" w:rsidTr="00410EE7">
        <w:tc>
          <w:tcPr>
            <w:tcW w:w="973" w:type="pct"/>
          </w:tcPr>
          <w:p w14:paraId="1E2C1DAA" w14:textId="77777777" w:rsidR="006F6D24" w:rsidRDefault="006F6D24" w:rsidP="006F6D24">
            <w:pPr>
              <w:spacing w:line="240" w:lineRule="auto"/>
              <w:ind w:left="170"/>
            </w:pPr>
            <w:r>
              <w:t>30-34</w:t>
            </w:r>
          </w:p>
        </w:tc>
        <w:tc>
          <w:tcPr>
            <w:tcW w:w="1044" w:type="pct"/>
          </w:tcPr>
          <w:p w14:paraId="1D7AC812" w14:textId="2E3912EF" w:rsidR="006F6D24" w:rsidRDefault="006F6D24" w:rsidP="006F6D24">
            <w:pPr>
              <w:spacing w:line="240" w:lineRule="auto"/>
              <w:jc w:val="center"/>
            </w:pPr>
            <w:r w:rsidRPr="00F714BC">
              <w:t>0.1</w:t>
            </w:r>
            <w:r>
              <w:t>0</w:t>
            </w:r>
            <w:r w:rsidRPr="00F714BC">
              <w:t xml:space="preserve"> (-0.09; 0.28)</w:t>
            </w:r>
          </w:p>
        </w:tc>
        <w:tc>
          <w:tcPr>
            <w:tcW w:w="766" w:type="pct"/>
          </w:tcPr>
          <w:p w14:paraId="0A5A0EB1" w14:textId="5E983689" w:rsidR="006F6D24" w:rsidRDefault="006F6D24" w:rsidP="006F6D24">
            <w:pPr>
              <w:spacing w:line="240" w:lineRule="auto"/>
              <w:jc w:val="center"/>
            </w:pPr>
            <w:r w:rsidRPr="00F714BC">
              <w:t>0.02 (-0.35; 0.39)</w:t>
            </w:r>
          </w:p>
        </w:tc>
        <w:tc>
          <w:tcPr>
            <w:tcW w:w="739" w:type="pct"/>
          </w:tcPr>
          <w:p w14:paraId="3BF25FF6" w14:textId="10710C33" w:rsidR="006F6D24" w:rsidRDefault="006F6D24" w:rsidP="006F6D24">
            <w:pPr>
              <w:spacing w:line="240" w:lineRule="auto"/>
              <w:jc w:val="center"/>
            </w:pPr>
            <w:r w:rsidRPr="00F714BC">
              <w:t>-0.04 (-0.43; 0.36)</w:t>
            </w:r>
          </w:p>
        </w:tc>
        <w:tc>
          <w:tcPr>
            <w:tcW w:w="739" w:type="pct"/>
          </w:tcPr>
          <w:p w14:paraId="5C583B07" w14:textId="5BEDBF9E" w:rsidR="006F6D24" w:rsidRDefault="006F6D24" w:rsidP="006F6D24">
            <w:pPr>
              <w:spacing w:line="240" w:lineRule="auto"/>
              <w:jc w:val="center"/>
            </w:pPr>
            <w:r w:rsidRPr="00F714BC">
              <w:t>0.11 (-0.25; 0.48)</w:t>
            </w:r>
          </w:p>
        </w:tc>
        <w:tc>
          <w:tcPr>
            <w:tcW w:w="739" w:type="pct"/>
          </w:tcPr>
          <w:p w14:paraId="3FDD7381" w14:textId="4ADCE7FD" w:rsidR="006F6D24" w:rsidRDefault="006F6D24" w:rsidP="006F6D24">
            <w:pPr>
              <w:spacing w:line="240" w:lineRule="auto"/>
              <w:jc w:val="center"/>
            </w:pPr>
            <w:r w:rsidRPr="00F714BC">
              <w:t>0.3</w:t>
            </w:r>
            <w:r>
              <w:t>0</w:t>
            </w:r>
            <w:r w:rsidRPr="00F714BC">
              <w:t xml:space="preserve"> (-0.05; 0.66)</w:t>
            </w:r>
          </w:p>
        </w:tc>
      </w:tr>
      <w:tr w:rsidR="006F6D24" w14:paraId="273B01F0" w14:textId="77777777" w:rsidTr="00410EE7">
        <w:tc>
          <w:tcPr>
            <w:tcW w:w="973" w:type="pct"/>
          </w:tcPr>
          <w:p w14:paraId="2B5638DE" w14:textId="77777777" w:rsidR="006F6D24" w:rsidRDefault="006F6D24" w:rsidP="006F6D24">
            <w:pPr>
              <w:spacing w:line="240" w:lineRule="auto"/>
              <w:ind w:left="170"/>
            </w:pPr>
            <w:r>
              <w:t>&gt;35</w:t>
            </w:r>
          </w:p>
        </w:tc>
        <w:tc>
          <w:tcPr>
            <w:tcW w:w="1044" w:type="pct"/>
          </w:tcPr>
          <w:p w14:paraId="25D06807" w14:textId="17BCBBB7" w:rsidR="006F6D24" w:rsidRDefault="006F6D24" w:rsidP="006F6D24">
            <w:pPr>
              <w:spacing w:line="240" w:lineRule="auto"/>
              <w:jc w:val="center"/>
            </w:pPr>
            <w:r w:rsidRPr="00F714BC">
              <w:t>0.04 (-0.25; 0.33)</w:t>
            </w:r>
          </w:p>
        </w:tc>
        <w:tc>
          <w:tcPr>
            <w:tcW w:w="766" w:type="pct"/>
          </w:tcPr>
          <w:p w14:paraId="4733A40B" w14:textId="3E7A170D" w:rsidR="006F6D24" w:rsidRDefault="006F6D24" w:rsidP="006F6D24">
            <w:pPr>
              <w:spacing w:line="240" w:lineRule="auto"/>
              <w:jc w:val="center"/>
            </w:pPr>
            <w:r w:rsidRPr="00F714BC">
              <w:t>0.11 (-0.43; 0.64)</w:t>
            </w:r>
          </w:p>
        </w:tc>
        <w:tc>
          <w:tcPr>
            <w:tcW w:w="739" w:type="pct"/>
          </w:tcPr>
          <w:p w14:paraId="2329091F" w14:textId="6CD310B5" w:rsidR="006F6D24" w:rsidRDefault="006F6D24" w:rsidP="006F6D24">
            <w:pPr>
              <w:spacing w:line="240" w:lineRule="auto"/>
              <w:jc w:val="center"/>
            </w:pPr>
            <w:r w:rsidRPr="00F714BC">
              <w:t>-0.17 (-0.73; 0.4)</w:t>
            </w:r>
          </w:p>
        </w:tc>
        <w:tc>
          <w:tcPr>
            <w:tcW w:w="739" w:type="pct"/>
          </w:tcPr>
          <w:p w14:paraId="784FBCE8" w14:textId="7834D86D" w:rsidR="006F6D24" w:rsidRDefault="006F6D24" w:rsidP="006F6D24">
            <w:pPr>
              <w:spacing w:line="240" w:lineRule="auto"/>
              <w:jc w:val="center"/>
            </w:pPr>
            <w:r w:rsidRPr="00F714BC">
              <w:t>-0.01 (-0.51; 0.5)</w:t>
            </w:r>
          </w:p>
        </w:tc>
        <w:tc>
          <w:tcPr>
            <w:tcW w:w="739" w:type="pct"/>
          </w:tcPr>
          <w:p w14:paraId="260EF789" w14:textId="1E5FC45D" w:rsidR="006F6D24" w:rsidRDefault="006F6D24" w:rsidP="006F6D24">
            <w:pPr>
              <w:spacing w:line="240" w:lineRule="auto"/>
              <w:jc w:val="center"/>
            </w:pPr>
            <w:r w:rsidRPr="00F714BC">
              <w:t>0.22 (-0.34; 0.78)</w:t>
            </w:r>
          </w:p>
        </w:tc>
      </w:tr>
      <w:tr w:rsidR="00C930A3" w14:paraId="37D131A7" w14:textId="77777777" w:rsidTr="00C930A3">
        <w:tc>
          <w:tcPr>
            <w:tcW w:w="5000" w:type="pct"/>
            <w:gridSpan w:val="6"/>
          </w:tcPr>
          <w:p w14:paraId="0C085C7F" w14:textId="550243B9" w:rsidR="00C930A3" w:rsidRDefault="00C930A3" w:rsidP="009A083C">
            <w:pPr>
              <w:spacing w:line="240" w:lineRule="auto"/>
            </w:pPr>
            <w:r>
              <w:t>Diastolic blood pressure (N=1,087; N</w:t>
            </w:r>
            <w:r>
              <w:rPr>
                <w:vertAlign w:val="subscript"/>
              </w:rPr>
              <w:t>DZ</w:t>
            </w:r>
            <w:r>
              <w:t>=540; N</w:t>
            </w:r>
            <w:r>
              <w:rPr>
                <w:vertAlign w:val="subscript"/>
              </w:rPr>
              <w:t>MZ</w:t>
            </w:r>
            <w:r>
              <w:t>=547)</w:t>
            </w:r>
          </w:p>
        </w:tc>
      </w:tr>
      <w:tr w:rsidR="006F6D24" w14:paraId="40F38B8D" w14:textId="77777777" w:rsidTr="00410EE7">
        <w:tc>
          <w:tcPr>
            <w:tcW w:w="973" w:type="pct"/>
          </w:tcPr>
          <w:p w14:paraId="6F6AB260" w14:textId="77777777" w:rsidR="006F6D24" w:rsidRDefault="006F6D24" w:rsidP="006F6D24">
            <w:pPr>
              <w:spacing w:line="240" w:lineRule="auto"/>
              <w:ind w:left="170"/>
            </w:pPr>
            <w:r>
              <w:t>&lt; 20</w:t>
            </w:r>
          </w:p>
        </w:tc>
        <w:tc>
          <w:tcPr>
            <w:tcW w:w="1044" w:type="pct"/>
          </w:tcPr>
          <w:p w14:paraId="6B49FD7D" w14:textId="5AFCD383" w:rsidR="006F6D24" w:rsidRPr="00E515F1" w:rsidRDefault="006F6D24" w:rsidP="006F6D24">
            <w:pPr>
              <w:spacing w:line="240" w:lineRule="auto"/>
              <w:jc w:val="center"/>
              <w:rPr>
                <w:b/>
                <w:bCs/>
              </w:rPr>
            </w:pPr>
            <w:r w:rsidRPr="00F714BC">
              <w:t>0.07 (-0.17; 0.31)</w:t>
            </w:r>
          </w:p>
        </w:tc>
        <w:tc>
          <w:tcPr>
            <w:tcW w:w="766" w:type="pct"/>
          </w:tcPr>
          <w:p w14:paraId="108EA4EA" w14:textId="304B3D7B" w:rsidR="006F6D24" w:rsidRDefault="006F6D24" w:rsidP="006F6D24">
            <w:pPr>
              <w:spacing w:line="240" w:lineRule="auto"/>
              <w:jc w:val="center"/>
            </w:pPr>
            <w:r w:rsidRPr="00F714BC">
              <w:t>-0.02 (-0.5; 0.45)</w:t>
            </w:r>
          </w:p>
        </w:tc>
        <w:tc>
          <w:tcPr>
            <w:tcW w:w="739" w:type="pct"/>
          </w:tcPr>
          <w:p w14:paraId="4B596C44" w14:textId="518258F2" w:rsidR="006F6D24" w:rsidRDefault="006F6D24" w:rsidP="006F6D24">
            <w:pPr>
              <w:spacing w:line="240" w:lineRule="auto"/>
              <w:jc w:val="center"/>
            </w:pPr>
            <w:r w:rsidRPr="00F714BC">
              <w:t>-0.11 (-0.56; 0.33)</w:t>
            </w:r>
          </w:p>
        </w:tc>
        <w:tc>
          <w:tcPr>
            <w:tcW w:w="739" w:type="pct"/>
          </w:tcPr>
          <w:p w14:paraId="409B3C94" w14:textId="109B1DC6" w:rsidR="006F6D24" w:rsidRDefault="006F6D24" w:rsidP="006F6D24">
            <w:pPr>
              <w:spacing w:line="240" w:lineRule="auto"/>
              <w:jc w:val="center"/>
            </w:pPr>
            <w:r w:rsidRPr="00F714BC">
              <w:t>0.23 (-0.24; 0.7)</w:t>
            </w:r>
          </w:p>
        </w:tc>
        <w:tc>
          <w:tcPr>
            <w:tcW w:w="739" w:type="pct"/>
          </w:tcPr>
          <w:p w14:paraId="1E6FC55F" w14:textId="29D1F0F3" w:rsidR="006F6D24" w:rsidRDefault="006F6D24" w:rsidP="006F6D24">
            <w:pPr>
              <w:spacing w:line="240" w:lineRule="auto"/>
              <w:jc w:val="center"/>
            </w:pPr>
            <w:r w:rsidRPr="00F714BC">
              <w:t>0.07 (-0.48; 0.63)</w:t>
            </w:r>
          </w:p>
        </w:tc>
      </w:tr>
      <w:tr w:rsidR="006F6D24" w14:paraId="2DDA1352" w14:textId="77777777" w:rsidTr="00410EE7">
        <w:tc>
          <w:tcPr>
            <w:tcW w:w="973" w:type="pct"/>
          </w:tcPr>
          <w:p w14:paraId="5A3D8959" w14:textId="77777777" w:rsidR="006F6D24" w:rsidRDefault="006F6D24" w:rsidP="006F6D24">
            <w:pPr>
              <w:spacing w:line="240" w:lineRule="auto"/>
              <w:ind w:left="170"/>
            </w:pPr>
            <w:r>
              <w:t>20-24</w:t>
            </w:r>
          </w:p>
        </w:tc>
        <w:tc>
          <w:tcPr>
            <w:tcW w:w="1044" w:type="pct"/>
          </w:tcPr>
          <w:p w14:paraId="05CAEF1B" w14:textId="761560B5" w:rsidR="006F6D24" w:rsidRPr="002C50D4" w:rsidRDefault="006F6D24" w:rsidP="006F6D24">
            <w:pPr>
              <w:spacing w:line="240" w:lineRule="auto"/>
              <w:jc w:val="center"/>
              <w:rPr>
                <w:b/>
                <w:bCs/>
              </w:rPr>
            </w:pPr>
            <w:r w:rsidRPr="00F714BC">
              <w:t>0.06 (-0.08; 0.2</w:t>
            </w:r>
            <w:r>
              <w:t>0</w:t>
            </w:r>
            <w:r w:rsidRPr="00F714BC">
              <w:t>)</w:t>
            </w:r>
          </w:p>
        </w:tc>
        <w:tc>
          <w:tcPr>
            <w:tcW w:w="766" w:type="pct"/>
          </w:tcPr>
          <w:p w14:paraId="55439521" w14:textId="2D2BF611" w:rsidR="006F6D24" w:rsidRDefault="006F6D24" w:rsidP="006F6D24">
            <w:pPr>
              <w:spacing w:line="240" w:lineRule="auto"/>
              <w:jc w:val="center"/>
            </w:pPr>
            <w:r w:rsidRPr="00F714BC">
              <w:t>-0.09 (-0.36; 0.18)</w:t>
            </w:r>
          </w:p>
        </w:tc>
        <w:tc>
          <w:tcPr>
            <w:tcW w:w="739" w:type="pct"/>
          </w:tcPr>
          <w:p w14:paraId="1CBD0748" w14:textId="2DD7AB8B" w:rsidR="006F6D24" w:rsidRDefault="006F6D24" w:rsidP="006F6D24">
            <w:pPr>
              <w:spacing w:line="240" w:lineRule="auto"/>
              <w:jc w:val="center"/>
            </w:pPr>
            <w:r w:rsidRPr="00F714BC">
              <w:t>-0.16 (-0.45; 0.13)</w:t>
            </w:r>
          </w:p>
        </w:tc>
        <w:tc>
          <w:tcPr>
            <w:tcW w:w="739" w:type="pct"/>
          </w:tcPr>
          <w:p w14:paraId="1ACD050A" w14:textId="45DCB283" w:rsidR="006F6D24" w:rsidRDefault="006F6D24" w:rsidP="006F6D24">
            <w:pPr>
              <w:spacing w:line="240" w:lineRule="auto"/>
              <w:jc w:val="center"/>
            </w:pPr>
            <w:r w:rsidRPr="00F714BC">
              <w:t>0.31 (0.03; 0.59)</w:t>
            </w:r>
          </w:p>
        </w:tc>
        <w:tc>
          <w:tcPr>
            <w:tcW w:w="739" w:type="pct"/>
          </w:tcPr>
          <w:p w14:paraId="464706BB" w14:textId="3EB91C37" w:rsidR="006F6D24" w:rsidRDefault="006F6D24" w:rsidP="006F6D24">
            <w:pPr>
              <w:spacing w:line="240" w:lineRule="auto"/>
              <w:jc w:val="center"/>
            </w:pPr>
            <w:r w:rsidRPr="00F714BC">
              <w:t>0.06 (-0.27; 0.39)</w:t>
            </w:r>
          </w:p>
        </w:tc>
      </w:tr>
      <w:tr w:rsidR="006F6D24" w14:paraId="329B64F6" w14:textId="77777777" w:rsidTr="00410EE7">
        <w:tc>
          <w:tcPr>
            <w:tcW w:w="973" w:type="pct"/>
          </w:tcPr>
          <w:p w14:paraId="2223ED09" w14:textId="77777777" w:rsidR="006F6D24" w:rsidRDefault="006F6D24" w:rsidP="006F6D24">
            <w:pPr>
              <w:spacing w:line="240" w:lineRule="auto"/>
              <w:ind w:left="170"/>
            </w:pPr>
            <w:r>
              <w:t>25-29</w:t>
            </w:r>
          </w:p>
        </w:tc>
        <w:tc>
          <w:tcPr>
            <w:tcW w:w="1044" w:type="pct"/>
          </w:tcPr>
          <w:p w14:paraId="5749273E" w14:textId="5E7C2E8A" w:rsidR="006F6D24" w:rsidRDefault="006F6D24" w:rsidP="006F6D24">
            <w:pPr>
              <w:spacing w:line="240" w:lineRule="auto"/>
              <w:jc w:val="center"/>
            </w:pPr>
            <w:r w:rsidRPr="00F714BC">
              <w:t>ref</w:t>
            </w:r>
          </w:p>
        </w:tc>
        <w:tc>
          <w:tcPr>
            <w:tcW w:w="766" w:type="pct"/>
          </w:tcPr>
          <w:p w14:paraId="2C735F79" w14:textId="5D1245B0" w:rsidR="006F6D24" w:rsidRDefault="006F6D24" w:rsidP="006F6D24">
            <w:pPr>
              <w:spacing w:line="240" w:lineRule="auto"/>
              <w:jc w:val="center"/>
            </w:pPr>
            <w:r w:rsidRPr="00F714BC">
              <w:t>ref</w:t>
            </w:r>
          </w:p>
        </w:tc>
        <w:tc>
          <w:tcPr>
            <w:tcW w:w="739" w:type="pct"/>
          </w:tcPr>
          <w:p w14:paraId="612278A6" w14:textId="21085DCF" w:rsidR="006F6D24" w:rsidRDefault="006F6D24" w:rsidP="006F6D24">
            <w:pPr>
              <w:spacing w:line="240" w:lineRule="auto"/>
              <w:jc w:val="center"/>
            </w:pPr>
            <w:r w:rsidRPr="00F714BC">
              <w:t>ref</w:t>
            </w:r>
          </w:p>
        </w:tc>
        <w:tc>
          <w:tcPr>
            <w:tcW w:w="739" w:type="pct"/>
          </w:tcPr>
          <w:p w14:paraId="027B7464" w14:textId="5903A51D" w:rsidR="006F6D24" w:rsidRDefault="006F6D24" w:rsidP="006F6D24">
            <w:pPr>
              <w:spacing w:line="240" w:lineRule="auto"/>
              <w:jc w:val="center"/>
            </w:pPr>
            <w:r w:rsidRPr="00F714BC">
              <w:t>ref</w:t>
            </w:r>
          </w:p>
        </w:tc>
        <w:tc>
          <w:tcPr>
            <w:tcW w:w="739" w:type="pct"/>
          </w:tcPr>
          <w:p w14:paraId="552CCC03" w14:textId="7BE23E58" w:rsidR="006F6D24" w:rsidRDefault="006F6D24" w:rsidP="006F6D24">
            <w:pPr>
              <w:spacing w:line="240" w:lineRule="auto"/>
              <w:jc w:val="center"/>
            </w:pPr>
            <w:r w:rsidRPr="00F714BC">
              <w:t>ref</w:t>
            </w:r>
          </w:p>
        </w:tc>
      </w:tr>
      <w:tr w:rsidR="006F6D24" w14:paraId="0F96C798" w14:textId="77777777" w:rsidTr="00410EE7">
        <w:tc>
          <w:tcPr>
            <w:tcW w:w="973" w:type="pct"/>
          </w:tcPr>
          <w:p w14:paraId="0E7D01FE" w14:textId="77777777" w:rsidR="006F6D24" w:rsidRDefault="006F6D24" w:rsidP="006F6D24">
            <w:pPr>
              <w:spacing w:line="240" w:lineRule="auto"/>
              <w:ind w:left="170"/>
            </w:pPr>
            <w:r>
              <w:t>30-34</w:t>
            </w:r>
          </w:p>
        </w:tc>
        <w:tc>
          <w:tcPr>
            <w:tcW w:w="1044" w:type="pct"/>
          </w:tcPr>
          <w:p w14:paraId="6CC231D5" w14:textId="317EBCFE" w:rsidR="006F6D24" w:rsidRDefault="006F6D24" w:rsidP="006F6D24">
            <w:pPr>
              <w:spacing w:line="240" w:lineRule="auto"/>
              <w:jc w:val="center"/>
            </w:pPr>
            <w:r w:rsidRPr="00F714BC">
              <w:t>0.05 (-0.14; 0.25)</w:t>
            </w:r>
          </w:p>
        </w:tc>
        <w:tc>
          <w:tcPr>
            <w:tcW w:w="766" w:type="pct"/>
          </w:tcPr>
          <w:p w14:paraId="70FE99EF" w14:textId="66251C09" w:rsidR="006F6D24" w:rsidRPr="00E515F1" w:rsidRDefault="006F6D24" w:rsidP="006F6D24">
            <w:pPr>
              <w:spacing w:line="240" w:lineRule="auto"/>
              <w:jc w:val="center"/>
              <w:rPr>
                <w:b/>
                <w:bCs/>
              </w:rPr>
            </w:pPr>
            <w:r w:rsidRPr="00F714BC">
              <w:t>-0.25 (-0.61; 0.12)</w:t>
            </w:r>
          </w:p>
        </w:tc>
        <w:tc>
          <w:tcPr>
            <w:tcW w:w="739" w:type="pct"/>
          </w:tcPr>
          <w:p w14:paraId="726452D8" w14:textId="38B17537" w:rsidR="006F6D24" w:rsidRDefault="006F6D24" w:rsidP="006F6D24">
            <w:pPr>
              <w:spacing w:line="240" w:lineRule="auto"/>
              <w:jc w:val="center"/>
            </w:pPr>
            <w:r w:rsidRPr="00F714BC">
              <w:t>-0.02 (-0.39; 0.36)</w:t>
            </w:r>
          </w:p>
        </w:tc>
        <w:tc>
          <w:tcPr>
            <w:tcW w:w="739" w:type="pct"/>
          </w:tcPr>
          <w:p w14:paraId="0DCB0D67" w14:textId="0AEA80B2" w:rsidR="006F6D24" w:rsidRDefault="006F6D24" w:rsidP="006F6D24">
            <w:pPr>
              <w:spacing w:line="240" w:lineRule="auto"/>
              <w:jc w:val="center"/>
            </w:pPr>
            <w:r w:rsidRPr="00F714BC">
              <w:t>0.2 (-0.19; 0.58)</w:t>
            </w:r>
          </w:p>
        </w:tc>
        <w:tc>
          <w:tcPr>
            <w:tcW w:w="739" w:type="pct"/>
          </w:tcPr>
          <w:p w14:paraId="41CDCF4E" w14:textId="6157EB9A" w:rsidR="006F6D24" w:rsidRDefault="006F6D24" w:rsidP="006F6D24">
            <w:pPr>
              <w:spacing w:line="240" w:lineRule="auto"/>
              <w:jc w:val="center"/>
            </w:pPr>
            <w:r w:rsidRPr="00F714BC">
              <w:t>0.26 (-0.13; 0.64)</w:t>
            </w:r>
          </w:p>
        </w:tc>
      </w:tr>
      <w:tr w:rsidR="006F6D24" w14:paraId="32B17969" w14:textId="77777777" w:rsidTr="00410EE7">
        <w:tc>
          <w:tcPr>
            <w:tcW w:w="973" w:type="pct"/>
          </w:tcPr>
          <w:p w14:paraId="2673C70C" w14:textId="77777777" w:rsidR="006F6D24" w:rsidRDefault="006F6D24" w:rsidP="006F6D24">
            <w:pPr>
              <w:spacing w:line="240" w:lineRule="auto"/>
              <w:ind w:left="170"/>
            </w:pPr>
            <w:r>
              <w:t>&gt;35</w:t>
            </w:r>
          </w:p>
        </w:tc>
        <w:tc>
          <w:tcPr>
            <w:tcW w:w="1044" w:type="pct"/>
          </w:tcPr>
          <w:p w14:paraId="42A7CD02" w14:textId="04F662F8" w:rsidR="006F6D24" w:rsidRDefault="006F6D24" w:rsidP="006F6D24">
            <w:pPr>
              <w:spacing w:line="240" w:lineRule="auto"/>
              <w:jc w:val="center"/>
            </w:pPr>
            <w:r w:rsidRPr="00F714BC">
              <w:t>0.19 (-0.11; 0.5)</w:t>
            </w:r>
          </w:p>
        </w:tc>
        <w:tc>
          <w:tcPr>
            <w:tcW w:w="766" w:type="pct"/>
          </w:tcPr>
          <w:p w14:paraId="3A70A1AA" w14:textId="7B3F6668" w:rsidR="006F6D24" w:rsidRDefault="006F6D24" w:rsidP="006F6D24">
            <w:pPr>
              <w:spacing w:line="240" w:lineRule="auto"/>
              <w:jc w:val="center"/>
            </w:pPr>
            <w:r w:rsidRPr="00F714BC">
              <w:t>0.29 (-0.31; 0.89)</w:t>
            </w:r>
          </w:p>
        </w:tc>
        <w:tc>
          <w:tcPr>
            <w:tcW w:w="739" w:type="pct"/>
          </w:tcPr>
          <w:p w14:paraId="0DF6CBBB" w14:textId="4A48AB54" w:rsidR="006F6D24" w:rsidRDefault="006F6D24" w:rsidP="006F6D24">
            <w:pPr>
              <w:spacing w:line="240" w:lineRule="auto"/>
              <w:jc w:val="center"/>
            </w:pPr>
            <w:r w:rsidRPr="00F714BC">
              <w:t>0.04 (-0.63; 0.7)</w:t>
            </w:r>
          </w:p>
        </w:tc>
        <w:tc>
          <w:tcPr>
            <w:tcW w:w="739" w:type="pct"/>
          </w:tcPr>
          <w:p w14:paraId="4FF277A9" w14:textId="60E17F9E" w:rsidR="006F6D24" w:rsidRDefault="006F6D24" w:rsidP="006F6D24">
            <w:pPr>
              <w:spacing w:line="240" w:lineRule="auto"/>
              <w:jc w:val="center"/>
            </w:pPr>
            <w:r w:rsidRPr="00F714BC">
              <w:t>0.26 (-0.29; 0.81)</w:t>
            </w:r>
          </w:p>
        </w:tc>
        <w:tc>
          <w:tcPr>
            <w:tcW w:w="739" w:type="pct"/>
          </w:tcPr>
          <w:p w14:paraId="23E5671D" w14:textId="33E66D49" w:rsidR="006F6D24" w:rsidRDefault="006F6D24" w:rsidP="006F6D24">
            <w:pPr>
              <w:spacing w:line="240" w:lineRule="auto"/>
              <w:jc w:val="center"/>
            </w:pPr>
            <w:r w:rsidRPr="00F714BC">
              <w:t>0.16 (-0.42; 0.74)</w:t>
            </w:r>
          </w:p>
        </w:tc>
      </w:tr>
      <w:tr w:rsidR="00C930A3" w14:paraId="4B547A15" w14:textId="77777777" w:rsidTr="00C930A3">
        <w:tc>
          <w:tcPr>
            <w:tcW w:w="5000" w:type="pct"/>
            <w:gridSpan w:val="6"/>
          </w:tcPr>
          <w:p w14:paraId="38345959" w14:textId="69AD7528" w:rsidR="00C930A3" w:rsidRDefault="00C930A3" w:rsidP="009A083C">
            <w:pPr>
              <w:spacing w:line="240" w:lineRule="auto"/>
            </w:pPr>
            <w:r>
              <w:t>LDL (N=</w:t>
            </w:r>
            <w:r w:rsidR="00E148D9">
              <w:t>972</w:t>
            </w:r>
            <w:r>
              <w:t>; N</w:t>
            </w:r>
            <w:r>
              <w:rPr>
                <w:vertAlign w:val="subscript"/>
              </w:rPr>
              <w:t>DZ</w:t>
            </w:r>
            <w:r>
              <w:t>=</w:t>
            </w:r>
            <w:r w:rsidR="00E148D9">
              <w:t>482</w:t>
            </w:r>
            <w:r>
              <w:t>; N</w:t>
            </w:r>
            <w:r>
              <w:rPr>
                <w:vertAlign w:val="subscript"/>
              </w:rPr>
              <w:t>MZ</w:t>
            </w:r>
            <w:r>
              <w:t>=</w:t>
            </w:r>
            <w:r w:rsidR="00E148D9">
              <w:t>490</w:t>
            </w:r>
            <w:r>
              <w:t>)</w:t>
            </w:r>
          </w:p>
        </w:tc>
      </w:tr>
      <w:tr w:rsidR="006F6D24" w14:paraId="4E6BE3A5" w14:textId="77777777" w:rsidTr="00410EE7">
        <w:tc>
          <w:tcPr>
            <w:tcW w:w="973" w:type="pct"/>
          </w:tcPr>
          <w:p w14:paraId="02DC4DCD" w14:textId="77777777" w:rsidR="006F6D24" w:rsidRDefault="006F6D24" w:rsidP="006F6D24">
            <w:pPr>
              <w:spacing w:line="240" w:lineRule="auto"/>
              <w:ind w:left="170"/>
            </w:pPr>
            <w:r>
              <w:t>&lt; 20</w:t>
            </w:r>
          </w:p>
        </w:tc>
        <w:tc>
          <w:tcPr>
            <w:tcW w:w="1044" w:type="pct"/>
          </w:tcPr>
          <w:p w14:paraId="58A1609A" w14:textId="3E74612A" w:rsidR="006F6D24" w:rsidRDefault="006F6D24" w:rsidP="006F6D24">
            <w:pPr>
              <w:spacing w:line="240" w:lineRule="auto"/>
              <w:jc w:val="center"/>
            </w:pPr>
            <w:r w:rsidRPr="00D506DC">
              <w:t>0.09 (-0.14; 0.33)</w:t>
            </w:r>
          </w:p>
        </w:tc>
        <w:tc>
          <w:tcPr>
            <w:tcW w:w="766" w:type="pct"/>
          </w:tcPr>
          <w:p w14:paraId="4203D774" w14:textId="11C055BD" w:rsidR="006F6D24" w:rsidRDefault="006F6D24" w:rsidP="006F6D24">
            <w:pPr>
              <w:spacing w:line="240" w:lineRule="auto"/>
              <w:jc w:val="center"/>
            </w:pPr>
            <w:r w:rsidRPr="00D506DC">
              <w:t>-0.28 (-0.7; 0.15)</w:t>
            </w:r>
          </w:p>
        </w:tc>
        <w:tc>
          <w:tcPr>
            <w:tcW w:w="739" w:type="pct"/>
          </w:tcPr>
          <w:p w14:paraId="286D5003" w14:textId="6892C78B" w:rsidR="006F6D24" w:rsidRDefault="006F6D24" w:rsidP="006F6D24">
            <w:pPr>
              <w:spacing w:line="240" w:lineRule="auto"/>
              <w:jc w:val="center"/>
            </w:pPr>
            <w:r w:rsidRPr="00D506DC">
              <w:t>0.35 (-0.21; 0.9)</w:t>
            </w:r>
          </w:p>
        </w:tc>
        <w:tc>
          <w:tcPr>
            <w:tcW w:w="739" w:type="pct"/>
          </w:tcPr>
          <w:p w14:paraId="04A358E3" w14:textId="61FDFCA1" w:rsidR="006F6D24" w:rsidRDefault="006F6D24" w:rsidP="006F6D24">
            <w:pPr>
              <w:spacing w:line="240" w:lineRule="auto"/>
              <w:jc w:val="center"/>
            </w:pPr>
            <w:r w:rsidRPr="00D506DC">
              <w:t>0.32 (-0.2; 0.84)</w:t>
            </w:r>
          </w:p>
        </w:tc>
        <w:tc>
          <w:tcPr>
            <w:tcW w:w="739" w:type="pct"/>
          </w:tcPr>
          <w:p w14:paraId="0995AF1F" w14:textId="67D1A439" w:rsidR="006F6D24" w:rsidRDefault="006F6D24" w:rsidP="006F6D24">
            <w:pPr>
              <w:spacing w:line="240" w:lineRule="auto"/>
              <w:jc w:val="center"/>
            </w:pPr>
            <w:r w:rsidRPr="00D506DC">
              <w:t>0.01 (-0.62; 0.64)</w:t>
            </w:r>
          </w:p>
        </w:tc>
      </w:tr>
      <w:tr w:rsidR="006F6D24" w14:paraId="7DB34D1A" w14:textId="77777777" w:rsidTr="00410EE7">
        <w:tc>
          <w:tcPr>
            <w:tcW w:w="973" w:type="pct"/>
          </w:tcPr>
          <w:p w14:paraId="1C09114D" w14:textId="77777777" w:rsidR="006F6D24" w:rsidRDefault="006F6D24" w:rsidP="006F6D24">
            <w:pPr>
              <w:spacing w:line="240" w:lineRule="auto"/>
              <w:ind w:left="170"/>
            </w:pPr>
            <w:r>
              <w:t>20-24</w:t>
            </w:r>
          </w:p>
        </w:tc>
        <w:tc>
          <w:tcPr>
            <w:tcW w:w="1044" w:type="pct"/>
          </w:tcPr>
          <w:p w14:paraId="22E98114" w14:textId="70960295" w:rsidR="006F6D24" w:rsidRDefault="006F6D24" w:rsidP="006F6D24">
            <w:pPr>
              <w:spacing w:line="240" w:lineRule="auto"/>
              <w:jc w:val="center"/>
            </w:pPr>
            <w:r w:rsidRPr="00D506DC">
              <w:t>-0.03 (-0.18; 0.13)</w:t>
            </w:r>
          </w:p>
        </w:tc>
        <w:tc>
          <w:tcPr>
            <w:tcW w:w="766" w:type="pct"/>
          </w:tcPr>
          <w:p w14:paraId="7309A864" w14:textId="45EE1334" w:rsidR="006F6D24" w:rsidRDefault="006F6D24" w:rsidP="006F6D24">
            <w:pPr>
              <w:spacing w:line="240" w:lineRule="auto"/>
              <w:jc w:val="center"/>
            </w:pPr>
            <w:r w:rsidRPr="00D506DC">
              <w:t>-0.09 (-0.37; 0.2)</w:t>
            </w:r>
          </w:p>
        </w:tc>
        <w:tc>
          <w:tcPr>
            <w:tcW w:w="739" w:type="pct"/>
          </w:tcPr>
          <w:p w14:paraId="548DF325" w14:textId="59637C25" w:rsidR="006F6D24" w:rsidRDefault="006F6D24" w:rsidP="006F6D24">
            <w:pPr>
              <w:spacing w:line="240" w:lineRule="auto"/>
              <w:jc w:val="center"/>
            </w:pPr>
            <w:r w:rsidRPr="00D506DC">
              <w:t>-0.14 (-0.46; 0.19)</w:t>
            </w:r>
          </w:p>
        </w:tc>
        <w:tc>
          <w:tcPr>
            <w:tcW w:w="739" w:type="pct"/>
          </w:tcPr>
          <w:p w14:paraId="64B5C528" w14:textId="589E7181" w:rsidR="006F6D24" w:rsidRDefault="006F6D24" w:rsidP="006F6D24">
            <w:pPr>
              <w:spacing w:line="240" w:lineRule="auto"/>
              <w:jc w:val="center"/>
            </w:pPr>
            <w:r w:rsidRPr="00D506DC">
              <w:t>0.07 (-0.22; 0.35)</w:t>
            </w:r>
          </w:p>
        </w:tc>
        <w:tc>
          <w:tcPr>
            <w:tcW w:w="739" w:type="pct"/>
          </w:tcPr>
          <w:p w14:paraId="2C596CE5" w14:textId="51754870" w:rsidR="006F6D24" w:rsidRDefault="006F6D24" w:rsidP="006F6D24">
            <w:pPr>
              <w:spacing w:line="240" w:lineRule="auto"/>
              <w:jc w:val="center"/>
            </w:pPr>
            <w:r w:rsidRPr="00D506DC">
              <w:t>0.03 (-0.31; 0.38)</w:t>
            </w:r>
          </w:p>
        </w:tc>
      </w:tr>
      <w:tr w:rsidR="006F6D24" w14:paraId="65DC0212" w14:textId="77777777" w:rsidTr="00410EE7">
        <w:tc>
          <w:tcPr>
            <w:tcW w:w="973" w:type="pct"/>
          </w:tcPr>
          <w:p w14:paraId="62A1DC53" w14:textId="77777777" w:rsidR="006F6D24" w:rsidRDefault="006F6D24" w:rsidP="006F6D24">
            <w:pPr>
              <w:spacing w:line="240" w:lineRule="auto"/>
              <w:ind w:left="170"/>
            </w:pPr>
            <w:r>
              <w:t>25-29</w:t>
            </w:r>
          </w:p>
        </w:tc>
        <w:tc>
          <w:tcPr>
            <w:tcW w:w="1044" w:type="pct"/>
          </w:tcPr>
          <w:p w14:paraId="768E3BFC" w14:textId="1B68E414" w:rsidR="006F6D24" w:rsidRDefault="006F6D24" w:rsidP="006F6D24">
            <w:pPr>
              <w:spacing w:line="240" w:lineRule="auto"/>
              <w:jc w:val="center"/>
            </w:pPr>
            <w:r w:rsidRPr="00D506DC">
              <w:t>ref</w:t>
            </w:r>
          </w:p>
        </w:tc>
        <w:tc>
          <w:tcPr>
            <w:tcW w:w="766" w:type="pct"/>
          </w:tcPr>
          <w:p w14:paraId="49A01899" w14:textId="5A254896" w:rsidR="006F6D24" w:rsidRDefault="006F6D24" w:rsidP="006F6D24">
            <w:pPr>
              <w:spacing w:line="240" w:lineRule="auto"/>
              <w:jc w:val="center"/>
            </w:pPr>
            <w:r w:rsidRPr="00D506DC">
              <w:t>ref</w:t>
            </w:r>
          </w:p>
        </w:tc>
        <w:tc>
          <w:tcPr>
            <w:tcW w:w="739" w:type="pct"/>
          </w:tcPr>
          <w:p w14:paraId="1DDC8EB5" w14:textId="635E7D61" w:rsidR="006F6D24" w:rsidRDefault="006F6D24" w:rsidP="006F6D24">
            <w:pPr>
              <w:spacing w:line="240" w:lineRule="auto"/>
              <w:jc w:val="center"/>
            </w:pPr>
            <w:r w:rsidRPr="00D506DC">
              <w:t>ref</w:t>
            </w:r>
          </w:p>
        </w:tc>
        <w:tc>
          <w:tcPr>
            <w:tcW w:w="739" w:type="pct"/>
          </w:tcPr>
          <w:p w14:paraId="315B8986" w14:textId="3AFCD8BE" w:rsidR="006F6D24" w:rsidRDefault="006F6D24" w:rsidP="006F6D24">
            <w:pPr>
              <w:spacing w:line="240" w:lineRule="auto"/>
              <w:jc w:val="center"/>
            </w:pPr>
            <w:r w:rsidRPr="00D506DC">
              <w:t>ref</w:t>
            </w:r>
          </w:p>
        </w:tc>
        <w:tc>
          <w:tcPr>
            <w:tcW w:w="739" w:type="pct"/>
          </w:tcPr>
          <w:p w14:paraId="1FB7B65E" w14:textId="1113B716" w:rsidR="006F6D24" w:rsidRDefault="006F6D24" w:rsidP="006F6D24">
            <w:pPr>
              <w:spacing w:line="240" w:lineRule="auto"/>
              <w:jc w:val="center"/>
            </w:pPr>
            <w:r w:rsidRPr="00D506DC">
              <w:t>ref</w:t>
            </w:r>
          </w:p>
        </w:tc>
      </w:tr>
      <w:tr w:rsidR="006F6D24" w14:paraId="0211FF64" w14:textId="77777777" w:rsidTr="00410EE7">
        <w:tc>
          <w:tcPr>
            <w:tcW w:w="973" w:type="pct"/>
          </w:tcPr>
          <w:p w14:paraId="44486925" w14:textId="77777777" w:rsidR="006F6D24" w:rsidRDefault="006F6D24" w:rsidP="006F6D24">
            <w:pPr>
              <w:spacing w:line="240" w:lineRule="auto"/>
              <w:ind w:left="170"/>
            </w:pPr>
            <w:r>
              <w:t>30-34</w:t>
            </w:r>
          </w:p>
        </w:tc>
        <w:tc>
          <w:tcPr>
            <w:tcW w:w="1044" w:type="pct"/>
          </w:tcPr>
          <w:p w14:paraId="28F68CE8" w14:textId="3C637419" w:rsidR="006F6D24" w:rsidRDefault="006F6D24" w:rsidP="006F6D24">
            <w:pPr>
              <w:spacing w:line="240" w:lineRule="auto"/>
              <w:jc w:val="center"/>
            </w:pPr>
            <w:r w:rsidRPr="00D506DC">
              <w:t>0.03 (-0.16; 0.22)</w:t>
            </w:r>
          </w:p>
        </w:tc>
        <w:tc>
          <w:tcPr>
            <w:tcW w:w="766" w:type="pct"/>
          </w:tcPr>
          <w:p w14:paraId="1588594E" w14:textId="4E69CA42" w:rsidR="006F6D24" w:rsidRPr="002C50D4" w:rsidRDefault="006F6D24" w:rsidP="006F6D24">
            <w:pPr>
              <w:spacing w:line="240" w:lineRule="auto"/>
              <w:jc w:val="center"/>
              <w:rPr>
                <w:b/>
                <w:bCs/>
              </w:rPr>
            </w:pPr>
            <w:r w:rsidRPr="00D506DC">
              <w:t>0.01 (-0.38; 0.41)</w:t>
            </w:r>
          </w:p>
        </w:tc>
        <w:tc>
          <w:tcPr>
            <w:tcW w:w="739" w:type="pct"/>
          </w:tcPr>
          <w:p w14:paraId="2AD6C194" w14:textId="4B812463" w:rsidR="006F6D24" w:rsidRDefault="006F6D24" w:rsidP="006F6D24">
            <w:pPr>
              <w:spacing w:line="240" w:lineRule="auto"/>
              <w:jc w:val="center"/>
            </w:pPr>
            <w:r w:rsidRPr="00D506DC">
              <w:t>0.14 (-0.23; 0.51)</w:t>
            </w:r>
          </w:p>
        </w:tc>
        <w:tc>
          <w:tcPr>
            <w:tcW w:w="739" w:type="pct"/>
          </w:tcPr>
          <w:p w14:paraId="0BCD261B" w14:textId="345DBEB6" w:rsidR="006F6D24" w:rsidRDefault="006F6D24" w:rsidP="006F6D24">
            <w:pPr>
              <w:spacing w:line="240" w:lineRule="auto"/>
              <w:jc w:val="center"/>
            </w:pPr>
            <w:r w:rsidRPr="00D506DC">
              <w:t>0.06 (-0.31; 0.42)</w:t>
            </w:r>
          </w:p>
        </w:tc>
        <w:tc>
          <w:tcPr>
            <w:tcW w:w="739" w:type="pct"/>
          </w:tcPr>
          <w:p w14:paraId="583B9D65" w14:textId="0B6A104E" w:rsidR="006F6D24" w:rsidRDefault="006F6D24" w:rsidP="006F6D24">
            <w:pPr>
              <w:spacing w:line="240" w:lineRule="auto"/>
              <w:jc w:val="center"/>
            </w:pPr>
            <w:r w:rsidRPr="00D506DC">
              <w:t>-0.10 (-0.47; 0.27)</w:t>
            </w:r>
          </w:p>
        </w:tc>
      </w:tr>
      <w:tr w:rsidR="006F6D24" w14:paraId="36EBC327" w14:textId="77777777" w:rsidTr="00410EE7">
        <w:tc>
          <w:tcPr>
            <w:tcW w:w="973" w:type="pct"/>
          </w:tcPr>
          <w:p w14:paraId="077F4EB0" w14:textId="77777777" w:rsidR="006F6D24" w:rsidRDefault="006F6D24" w:rsidP="006F6D24">
            <w:pPr>
              <w:spacing w:line="240" w:lineRule="auto"/>
              <w:ind w:left="170"/>
            </w:pPr>
            <w:r>
              <w:t>&gt;35</w:t>
            </w:r>
          </w:p>
        </w:tc>
        <w:tc>
          <w:tcPr>
            <w:tcW w:w="1044" w:type="pct"/>
          </w:tcPr>
          <w:p w14:paraId="39FA61A0" w14:textId="7F003F0C" w:rsidR="006F6D24" w:rsidRDefault="006F6D24" w:rsidP="006F6D24">
            <w:pPr>
              <w:spacing w:line="240" w:lineRule="auto"/>
              <w:jc w:val="center"/>
            </w:pPr>
            <w:r w:rsidRPr="00D506DC">
              <w:t>-0.36 (-0.64; -0.08)</w:t>
            </w:r>
          </w:p>
        </w:tc>
        <w:tc>
          <w:tcPr>
            <w:tcW w:w="766" w:type="pct"/>
          </w:tcPr>
          <w:p w14:paraId="557FFD9F" w14:textId="477FB0D6" w:rsidR="006F6D24" w:rsidRDefault="006F6D24" w:rsidP="006F6D24">
            <w:pPr>
              <w:spacing w:line="240" w:lineRule="auto"/>
              <w:jc w:val="center"/>
            </w:pPr>
            <w:r w:rsidRPr="00D506DC">
              <w:t>-0.11 (-0.73; 0.5)</w:t>
            </w:r>
          </w:p>
        </w:tc>
        <w:tc>
          <w:tcPr>
            <w:tcW w:w="739" w:type="pct"/>
          </w:tcPr>
          <w:p w14:paraId="2A31AAC2" w14:textId="08AFD6CA" w:rsidR="006F6D24" w:rsidRDefault="006F6D24" w:rsidP="006F6D24">
            <w:pPr>
              <w:spacing w:line="240" w:lineRule="auto"/>
              <w:jc w:val="center"/>
            </w:pPr>
            <w:r w:rsidRPr="00D506DC">
              <w:t>-0.47 (-1.07; 0.12)</w:t>
            </w:r>
          </w:p>
        </w:tc>
        <w:tc>
          <w:tcPr>
            <w:tcW w:w="739" w:type="pct"/>
          </w:tcPr>
          <w:p w14:paraId="4E70A0D4" w14:textId="5CCFBD13" w:rsidR="006F6D24" w:rsidRDefault="006F6D24" w:rsidP="006F6D24">
            <w:pPr>
              <w:spacing w:line="240" w:lineRule="auto"/>
              <w:jc w:val="center"/>
            </w:pPr>
            <w:r w:rsidRPr="00D506DC">
              <w:t>-0.30 (-0.87; 0.26)</w:t>
            </w:r>
          </w:p>
        </w:tc>
        <w:tc>
          <w:tcPr>
            <w:tcW w:w="739" w:type="pct"/>
          </w:tcPr>
          <w:p w14:paraId="51D6C260" w14:textId="28957CDD" w:rsidR="006F6D24" w:rsidRDefault="006F6D24" w:rsidP="006F6D24">
            <w:pPr>
              <w:spacing w:line="240" w:lineRule="auto"/>
              <w:jc w:val="center"/>
            </w:pPr>
            <w:r w:rsidRPr="00D506DC">
              <w:t>-0.64 (-1.22; -0.06)</w:t>
            </w:r>
          </w:p>
        </w:tc>
      </w:tr>
    </w:tbl>
    <w:p w14:paraId="0DAA86B0" w14:textId="0629AEBB" w:rsidR="00FB4648" w:rsidRDefault="009B263A" w:rsidP="009B263A">
      <w:pPr>
        <w:spacing w:line="240" w:lineRule="auto"/>
      </w:pPr>
      <w:r w:rsidRPr="009B263A">
        <w:rPr>
          <w:b/>
          <w:bCs/>
        </w:rPr>
        <w:t>Note</w:t>
      </w:r>
      <w:r w:rsidRPr="009B263A">
        <w:t xml:space="preserve">: Distributions have been </w:t>
      </w:r>
      <w:proofErr w:type="spellStart"/>
      <w:r w:rsidRPr="009B263A">
        <w:t>winsorised</w:t>
      </w:r>
      <w:proofErr w:type="spellEnd"/>
      <w:r w:rsidRPr="009B263A">
        <w:t xml:space="preserve"> at 0.5% and 99.5%. Models are adjusted for age at measurement</w:t>
      </w:r>
      <w:r>
        <w:t xml:space="preserve"> and</w:t>
      </w:r>
      <w:r w:rsidRPr="009B263A">
        <w:t xml:space="preserve"> cohort.</w:t>
      </w:r>
      <w:r w:rsidR="003A023C">
        <w:t xml:space="preserve"> </w:t>
      </w:r>
      <w:r w:rsidRPr="009B263A">
        <w:rPr>
          <w:b/>
          <w:bCs/>
        </w:rPr>
        <w:t>Abbreviations:</w:t>
      </w:r>
      <w:r w:rsidRPr="009B263A">
        <w:t xml:space="preserve"> CI = confidence interval; DZ = dizygotic; LDL = low-density lipoprotein; MZ = monozygotic.</w:t>
      </w:r>
    </w:p>
    <w:p w14:paraId="61FDC768" w14:textId="77777777" w:rsidR="00FB4648" w:rsidRDefault="00FB4648" w:rsidP="00FB4648">
      <w:pPr>
        <w:spacing w:after="160" w:line="259" w:lineRule="auto"/>
        <w:rPr>
          <w:rFonts w:eastAsiaTheme="majorEastAsia" w:cs="Arial"/>
          <w:b/>
          <w:bCs/>
          <w:szCs w:val="20"/>
        </w:rPr>
      </w:pPr>
      <w:r>
        <w:rPr>
          <w:rFonts w:cs="Arial"/>
          <w:b/>
          <w:bCs/>
          <w:szCs w:val="20"/>
        </w:rPr>
        <w:br w:type="page"/>
      </w:r>
    </w:p>
    <w:p w14:paraId="5FD7C6D5" w14:textId="77777777" w:rsidR="00FB4648" w:rsidRDefault="00FB4648" w:rsidP="00FB4648">
      <w:pPr>
        <w:pStyle w:val="Heading1"/>
        <w:rPr>
          <w:rFonts w:ascii="Arial" w:hAnsi="Arial" w:cs="Arial"/>
          <w:b/>
          <w:bCs/>
          <w:color w:val="auto"/>
          <w:sz w:val="20"/>
          <w:szCs w:val="20"/>
        </w:rPr>
        <w:sectPr w:rsidR="00FB4648" w:rsidSect="00AD69D7">
          <w:pgSz w:w="16838" w:h="11906" w:orient="landscape"/>
          <w:pgMar w:top="1440" w:right="1440" w:bottom="1440" w:left="1440" w:header="708" w:footer="708" w:gutter="0"/>
          <w:cols w:space="708"/>
          <w:docGrid w:linePitch="360"/>
        </w:sectPr>
      </w:pPr>
    </w:p>
    <w:p w14:paraId="73F3C25A" w14:textId="0820EFF0" w:rsidR="00FB4648" w:rsidRPr="00BC1B2A" w:rsidRDefault="00FB4648" w:rsidP="00FB4648">
      <w:pPr>
        <w:pStyle w:val="Heading1"/>
        <w:rPr>
          <w:rFonts w:ascii="Arial" w:hAnsi="Arial" w:cs="Arial"/>
          <w:color w:val="auto"/>
          <w:sz w:val="20"/>
          <w:szCs w:val="20"/>
        </w:rPr>
      </w:pPr>
      <w:bookmarkStart w:id="10" w:name="_Toc178141294"/>
      <w:r w:rsidRPr="009A6F15">
        <w:rPr>
          <w:rFonts w:ascii="Arial" w:hAnsi="Arial" w:cs="Arial"/>
          <w:b/>
          <w:bCs/>
          <w:color w:val="auto"/>
          <w:sz w:val="20"/>
          <w:szCs w:val="20"/>
        </w:rPr>
        <w:lastRenderedPageBreak/>
        <w:t>Table S</w:t>
      </w:r>
      <w:r w:rsidR="00DB2B98">
        <w:rPr>
          <w:rFonts w:ascii="Arial" w:hAnsi="Arial" w:cs="Arial"/>
          <w:b/>
          <w:bCs/>
          <w:color w:val="auto"/>
          <w:sz w:val="20"/>
          <w:szCs w:val="20"/>
        </w:rPr>
        <w:t>5</w:t>
      </w:r>
      <w:r w:rsidRPr="004E0B90">
        <w:rPr>
          <w:rFonts w:ascii="Arial" w:hAnsi="Arial" w:cs="Arial"/>
          <w:b/>
          <w:bCs/>
          <w:color w:val="auto"/>
          <w:sz w:val="20"/>
          <w:szCs w:val="20"/>
        </w:rPr>
        <w:t xml:space="preserve">: </w:t>
      </w:r>
      <w:r w:rsidRPr="00BC1B2A">
        <w:rPr>
          <w:rFonts w:ascii="Arial" w:hAnsi="Arial" w:cs="Arial"/>
          <w:color w:val="auto"/>
          <w:sz w:val="20"/>
          <w:szCs w:val="20"/>
        </w:rPr>
        <w:t xml:space="preserve">Adjusted </w:t>
      </w:r>
      <w:proofErr w:type="spellStart"/>
      <w:r w:rsidRPr="00BC1B2A">
        <w:rPr>
          <w:rFonts w:ascii="Arial" w:hAnsi="Arial" w:cs="Arial"/>
          <w:color w:val="auto"/>
          <w:sz w:val="20"/>
          <w:szCs w:val="20"/>
        </w:rPr>
        <w:t>standardised</w:t>
      </w:r>
      <w:proofErr w:type="spellEnd"/>
      <w:r w:rsidRPr="00BC1B2A">
        <w:rPr>
          <w:rFonts w:ascii="Arial" w:hAnsi="Arial" w:cs="Arial"/>
          <w:color w:val="auto"/>
          <w:sz w:val="20"/>
          <w:szCs w:val="20"/>
        </w:rPr>
        <w:t xml:space="preserve"> within-family regression coefficients (95% CI) from </w:t>
      </w:r>
      <w:r>
        <w:rPr>
          <w:rFonts w:ascii="Arial" w:hAnsi="Arial" w:cs="Arial"/>
          <w:color w:val="auto"/>
          <w:sz w:val="20"/>
          <w:szCs w:val="20"/>
        </w:rPr>
        <w:t xml:space="preserve">unweighted </w:t>
      </w:r>
      <w:r w:rsidRPr="00BC1B2A">
        <w:rPr>
          <w:rFonts w:ascii="Arial" w:hAnsi="Arial" w:cs="Arial"/>
          <w:color w:val="auto"/>
          <w:sz w:val="20"/>
          <w:szCs w:val="20"/>
        </w:rPr>
        <w:t xml:space="preserve">DZ and MZ co-twin design models </w:t>
      </w:r>
      <w:r w:rsidR="0006165E" w:rsidRPr="0006165E">
        <w:rPr>
          <w:rFonts w:ascii="Arial" w:hAnsi="Arial" w:cs="Arial"/>
          <w:color w:val="auto"/>
          <w:sz w:val="20"/>
          <w:szCs w:val="20"/>
        </w:rPr>
        <w:t>adjusted for age at measurement, cohort, age at menarche, and birth order (Models 4&amp;6) and additionally for education (Models 5&amp;7)</w:t>
      </w:r>
      <w:r w:rsidRPr="00BC1B2A">
        <w:rPr>
          <w:rFonts w:ascii="Arial" w:hAnsi="Arial" w:cs="Arial"/>
          <w:color w:val="auto"/>
          <w:sz w:val="20"/>
          <w:szCs w:val="20"/>
        </w:rPr>
        <w:t>.</w:t>
      </w:r>
      <w:r>
        <w:rPr>
          <w:rFonts w:ascii="Arial" w:hAnsi="Arial" w:cs="Arial"/>
          <w:color w:val="auto"/>
          <w:sz w:val="20"/>
          <w:szCs w:val="20"/>
        </w:rPr>
        <w:t xml:space="preserve"> Sensitivity analyses for </w:t>
      </w:r>
      <w:r w:rsidRPr="006F6D24">
        <w:rPr>
          <w:rFonts w:ascii="Arial" w:hAnsi="Arial" w:cs="Arial"/>
          <w:color w:val="auto"/>
          <w:sz w:val="20"/>
          <w:szCs w:val="20"/>
        </w:rPr>
        <w:t>blood pressure and LDL outcomes.</w:t>
      </w:r>
      <w:bookmarkEnd w:id="10"/>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640"/>
        <w:gridCol w:w="2831"/>
        <w:gridCol w:w="2831"/>
        <w:gridCol w:w="2828"/>
        <w:gridCol w:w="2828"/>
      </w:tblGrid>
      <w:tr w:rsidR="0006165E" w14:paraId="554F17F4" w14:textId="77777777" w:rsidTr="000B0E5C">
        <w:tc>
          <w:tcPr>
            <w:tcW w:w="946" w:type="pct"/>
            <w:tcBorders>
              <w:bottom w:val="nil"/>
            </w:tcBorders>
            <w:shd w:val="clear" w:color="auto" w:fill="E7E6E6" w:themeFill="background2"/>
          </w:tcPr>
          <w:p w14:paraId="6973E2E4" w14:textId="77777777" w:rsidR="0006165E" w:rsidRPr="00711D50" w:rsidRDefault="0006165E" w:rsidP="0006165E">
            <w:pPr>
              <w:spacing w:line="240" w:lineRule="auto"/>
              <w:rPr>
                <w:b/>
                <w:bCs/>
              </w:rPr>
            </w:pPr>
          </w:p>
        </w:tc>
        <w:tc>
          <w:tcPr>
            <w:tcW w:w="1014" w:type="pct"/>
            <w:vMerge w:val="restart"/>
            <w:shd w:val="clear" w:color="auto" w:fill="E7E6E6" w:themeFill="background2"/>
          </w:tcPr>
          <w:p w14:paraId="4BA63346" w14:textId="48BF2CC4" w:rsidR="0006165E" w:rsidRPr="00711D50" w:rsidRDefault="0006165E" w:rsidP="0006165E">
            <w:pPr>
              <w:spacing w:line="240" w:lineRule="auto"/>
              <w:jc w:val="center"/>
              <w:rPr>
                <w:b/>
                <w:bCs/>
              </w:rPr>
            </w:pPr>
            <w:r w:rsidRPr="00711D50">
              <w:rPr>
                <w:b/>
                <w:bCs/>
              </w:rPr>
              <w:t xml:space="preserve">Model </w:t>
            </w:r>
            <w:r>
              <w:rPr>
                <w:b/>
                <w:bCs/>
              </w:rPr>
              <w:t>4</w:t>
            </w:r>
            <w:r w:rsidRPr="00711D50">
              <w:rPr>
                <w:b/>
                <w:bCs/>
              </w:rPr>
              <w:t xml:space="preserve"> </w:t>
            </w:r>
            <w:r>
              <w:rPr>
                <w:b/>
                <w:bCs/>
              </w:rPr>
              <w:t>(DZ</w:t>
            </w:r>
            <w:r w:rsidRPr="00711D50">
              <w:rPr>
                <w:b/>
                <w:bCs/>
              </w:rPr>
              <w:t>)</w:t>
            </w:r>
          </w:p>
        </w:tc>
        <w:tc>
          <w:tcPr>
            <w:tcW w:w="1014" w:type="pct"/>
            <w:vMerge w:val="restart"/>
            <w:shd w:val="clear" w:color="auto" w:fill="E7E6E6" w:themeFill="background2"/>
          </w:tcPr>
          <w:p w14:paraId="1DD429C2" w14:textId="70D4898E" w:rsidR="0006165E" w:rsidRPr="00711D50" w:rsidRDefault="0006165E" w:rsidP="0006165E">
            <w:pPr>
              <w:spacing w:line="240" w:lineRule="auto"/>
              <w:jc w:val="center"/>
              <w:rPr>
                <w:b/>
                <w:bCs/>
              </w:rPr>
            </w:pPr>
            <w:r w:rsidRPr="00711D50">
              <w:rPr>
                <w:b/>
                <w:bCs/>
              </w:rPr>
              <w:t xml:space="preserve">Model </w:t>
            </w:r>
            <w:r>
              <w:rPr>
                <w:b/>
                <w:bCs/>
              </w:rPr>
              <w:t>5</w:t>
            </w:r>
            <w:r w:rsidRPr="00711D50">
              <w:rPr>
                <w:b/>
                <w:bCs/>
              </w:rPr>
              <w:t xml:space="preserve"> </w:t>
            </w:r>
            <w:r>
              <w:rPr>
                <w:b/>
                <w:bCs/>
              </w:rPr>
              <w:t>(DZ</w:t>
            </w:r>
            <w:r w:rsidRPr="00711D50">
              <w:rPr>
                <w:b/>
                <w:bCs/>
              </w:rPr>
              <w:t>)</w:t>
            </w:r>
          </w:p>
        </w:tc>
        <w:tc>
          <w:tcPr>
            <w:tcW w:w="1013" w:type="pct"/>
            <w:vMerge w:val="restart"/>
            <w:shd w:val="clear" w:color="auto" w:fill="E7E6E6" w:themeFill="background2"/>
          </w:tcPr>
          <w:p w14:paraId="0371C8DD" w14:textId="5FCA031A" w:rsidR="0006165E" w:rsidRDefault="0006165E" w:rsidP="0006165E">
            <w:pPr>
              <w:spacing w:line="240" w:lineRule="auto"/>
              <w:jc w:val="center"/>
              <w:rPr>
                <w:b/>
                <w:bCs/>
              </w:rPr>
            </w:pPr>
            <w:r>
              <w:rPr>
                <w:b/>
                <w:bCs/>
              </w:rPr>
              <w:t>Model 6 (MZ)</w:t>
            </w:r>
          </w:p>
        </w:tc>
        <w:tc>
          <w:tcPr>
            <w:tcW w:w="1013" w:type="pct"/>
            <w:vMerge w:val="restart"/>
            <w:shd w:val="clear" w:color="auto" w:fill="E7E6E6" w:themeFill="background2"/>
          </w:tcPr>
          <w:p w14:paraId="6F52C4A6" w14:textId="24ADFA95" w:rsidR="0006165E" w:rsidRPr="00711D50" w:rsidRDefault="0006165E" w:rsidP="0006165E">
            <w:pPr>
              <w:spacing w:line="240" w:lineRule="auto"/>
              <w:jc w:val="center"/>
              <w:rPr>
                <w:b/>
                <w:bCs/>
              </w:rPr>
            </w:pPr>
            <w:r>
              <w:rPr>
                <w:b/>
                <w:bCs/>
              </w:rPr>
              <w:t>Model 7 (MZ)</w:t>
            </w:r>
          </w:p>
        </w:tc>
      </w:tr>
      <w:tr w:rsidR="0006165E" w14:paraId="4C975E02" w14:textId="77777777" w:rsidTr="000B0E5C">
        <w:tc>
          <w:tcPr>
            <w:tcW w:w="946" w:type="pct"/>
            <w:tcBorders>
              <w:top w:val="nil"/>
            </w:tcBorders>
            <w:shd w:val="clear" w:color="auto" w:fill="E7E6E6" w:themeFill="background2"/>
          </w:tcPr>
          <w:p w14:paraId="5656CB06" w14:textId="77777777" w:rsidR="0006165E" w:rsidRPr="00711D50" w:rsidRDefault="0006165E" w:rsidP="00410EE7">
            <w:pPr>
              <w:spacing w:line="240" w:lineRule="auto"/>
              <w:rPr>
                <w:b/>
                <w:bCs/>
              </w:rPr>
            </w:pPr>
          </w:p>
        </w:tc>
        <w:tc>
          <w:tcPr>
            <w:tcW w:w="1014" w:type="pct"/>
            <w:vMerge/>
            <w:shd w:val="clear" w:color="auto" w:fill="E7E6E6" w:themeFill="background2"/>
          </w:tcPr>
          <w:p w14:paraId="130AA76D" w14:textId="77777777" w:rsidR="0006165E" w:rsidRPr="00711D50" w:rsidRDefault="0006165E" w:rsidP="00410EE7">
            <w:pPr>
              <w:spacing w:line="240" w:lineRule="auto"/>
              <w:jc w:val="center"/>
              <w:rPr>
                <w:b/>
                <w:bCs/>
              </w:rPr>
            </w:pPr>
          </w:p>
        </w:tc>
        <w:tc>
          <w:tcPr>
            <w:tcW w:w="1014" w:type="pct"/>
            <w:vMerge/>
            <w:shd w:val="clear" w:color="auto" w:fill="E7E6E6" w:themeFill="background2"/>
          </w:tcPr>
          <w:p w14:paraId="5AB787C9" w14:textId="4209F50C" w:rsidR="0006165E" w:rsidRPr="00711D50" w:rsidRDefault="0006165E" w:rsidP="00410EE7">
            <w:pPr>
              <w:spacing w:line="240" w:lineRule="auto"/>
              <w:jc w:val="center"/>
              <w:rPr>
                <w:b/>
                <w:bCs/>
              </w:rPr>
            </w:pPr>
          </w:p>
        </w:tc>
        <w:tc>
          <w:tcPr>
            <w:tcW w:w="1013" w:type="pct"/>
            <w:vMerge/>
            <w:shd w:val="clear" w:color="auto" w:fill="E7E6E6" w:themeFill="background2"/>
          </w:tcPr>
          <w:p w14:paraId="35B0558E" w14:textId="77777777" w:rsidR="0006165E" w:rsidRPr="00711D50" w:rsidRDefault="0006165E" w:rsidP="00410EE7">
            <w:pPr>
              <w:spacing w:line="240" w:lineRule="auto"/>
              <w:jc w:val="center"/>
              <w:rPr>
                <w:b/>
                <w:bCs/>
              </w:rPr>
            </w:pPr>
          </w:p>
        </w:tc>
        <w:tc>
          <w:tcPr>
            <w:tcW w:w="1013" w:type="pct"/>
            <w:vMerge/>
            <w:shd w:val="clear" w:color="auto" w:fill="E7E6E6" w:themeFill="background2"/>
          </w:tcPr>
          <w:p w14:paraId="4DE1055B" w14:textId="3F337F88" w:rsidR="0006165E" w:rsidRPr="00711D50" w:rsidRDefault="0006165E" w:rsidP="00410EE7">
            <w:pPr>
              <w:spacing w:line="240" w:lineRule="auto"/>
              <w:jc w:val="center"/>
              <w:rPr>
                <w:b/>
                <w:bCs/>
              </w:rPr>
            </w:pPr>
          </w:p>
        </w:tc>
      </w:tr>
      <w:tr w:rsidR="0006165E" w14:paraId="65C84D19" w14:textId="77777777" w:rsidTr="0006165E">
        <w:tc>
          <w:tcPr>
            <w:tcW w:w="5000" w:type="pct"/>
            <w:gridSpan w:val="5"/>
          </w:tcPr>
          <w:p w14:paraId="3FDEEA1E" w14:textId="48CEF78F" w:rsidR="0006165E" w:rsidRDefault="0006165E" w:rsidP="009A083C">
            <w:pPr>
              <w:spacing w:line="240" w:lineRule="auto"/>
            </w:pPr>
            <w:r>
              <w:t>Systolic blood pressure (N</w:t>
            </w:r>
            <w:r>
              <w:rPr>
                <w:vertAlign w:val="subscript"/>
              </w:rPr>
              <w:t>DZ</w:t>
            </w:r>
            <w:r>
              <w:t>=540; N</w:t>
            </w:r>
            <w:r>
              <w:rPr>
                <w:vertAlign w:val="subscript"/>
              </w:rPr>
              <w:t>MZ</w:t>
            </w:r>
            <w:r>
              <w:t>=547)</w:t>
            </w:r>
          </w:p>
        </w:tc>
      </w:tr>
      <w:tr w:rsidR="00D52B7A" w14:paraId="0D2F50D8" w14:textId="77777777" w:rsidTr="009A083C">
        <w:tc>
          <w:tcPr>
            <w:tcW w:w="946" w:type="pct"/>
          </w:tcPr>
          <w:p w14:paraId="5042ADDE" w14:textId="77777777" w:rsidR="00D52B7A" w:rsidRDefault="00D52B7A" w:rsidP="00D52B7A">
            <w:pPr>
              <w:spacing w:line="240" w:lineRule="auto"/>
              <w:ind w:left="170"/>
            </w:pPr>
            <w:r>
              <w:t>&lt; 20</w:t>
            </w:r>
          </w:p>
        </w:tc>
        <w:tc>
          <w:tcPr>
            <w:tcW w:w="1014" w:type="pct"/>
          </w:tcPr>
          <w:p w14:paraId="510EDA71" w14:textId="4C9A0CD5" w:rsidR="00D52B7A" w:rsidRPr="002E1EF7" w:rsidRDefault="00D52B7A" w:rsidP="00D52B7A">
            <w:pPr>
              <w:spacing w:line="240" w:lineRule="auto"/>
              <w:jc w:val="center"/>
            </w:pPr>
            <w:r w:rsidRPr="00032FA6">
              <w:t>-0.05 (-0.5</w:t>
            </w:r>
            <w:r>
              <w:t>0</w:t>
            </w:r>
            <w:r w:rsidRPr="00032FA6">
              <w:t>; 0.4</w:t>
            </w:r>
            <w:r>
              <w:t>0</w:t>
            </w:r>
            <w:r w:rsidRPr="00032FA6">
              <w:t>)</w:t>
            </w:r>
          </w:p>
        </w:tc>
        <w:tc>
          <w:tcPr>
            <w:tcW w:w="1014" w:type="pct"/>
          </w:tcPr>
          <w:p w14:paraId="29150C2B" w14:textId="4172F27B" w:rsidR="00D52B7A" w:rsidRPr="002C50D4" w:rsidRDefault="00D52B7A" w:rsidP="00D52B7A">
            <w:pPr>
              <w:spacing w:line="240" w:lineRule="auto"/>
              <w:jc w:val="center"/>
              <w:rPr>
                <w:b/>
                <w:bCs/>
              </w:rPr>
            </w:pPr>
            <w:r w:rsidRPr="002E1EF7">
              <w:t>-0.03 (-0.47; 0.42)</w:t>
            </w:r>
          </w:p>
        </w:tc>
        <w:tc>
          <w:tcPr>
            <w:tcW w:w="1013" w:type="pct"/>
          </w:tcPr>
          <w:p w14:paraId="39BB0254" w14:textId="4DB9659F" w:rsidR="00D52B7A" w:rsidRPr="002E1EF7" w:rsidRDefault="00D52B7A" w:rsidP="00D52B7A">
            <w:pPr>
              <w:spacing w:line="240" w:lineRule="auto"/>
              <w:jc w:val="center"/>
            </w:pPr>
            <w:r w:rsidRPr="001E72A3">
              <w:t>0.22 (-0.34; 0.79)</w:t>
            </w:r>
          </w:p>
        </w:tc>
        <w:tc>
          <w:tcPr>
            <w:tcW w:w="1013" w:type="pct"/>
          </w:tcPr>
          <w:p w14:paraId="2780A464" w14:textId="71CD360B" w:rsidR="00D52B7A" w:rsidRPr="002C50D4" w:rsidRDefault="00D52B7A" w:rsidP="00D52B7A">
            <w:pPr>
              <w:spacing w:line="240" w:lineRule="auto"/>
              <w:jc w:val="center"/>
              <w:rPr>
                <w:b/>
                <w:bCs/>
              </w:rPr>
            </w:pPr>
            <w:r w:rsidRPr="002E1EF7">
              <w:t>0.23 (-0.34; 0.79)</w:t>
            </w:r>
          </w:p>
        </w:tc>
      </w:tr>
      <w:tr w:rsidR="00D52B7A" w14:paraId="1A47CDF5" w14:textId="77777777" w:rsidTr="009A083C">
        <w:tc>
          <w:tcPr>
            <w:tcW w:w="946" w:type="pct"/>
          </w:tcPr>
          <w:p w14:paraId="6B3D3101" w14:textId="77777777" w:rsidR="00D52B7A" w:rsidRDefault="00D52B7A" w:rsidP="00D52B7A">
            <w:pPr>
              <w:spacing w:line="240" w:lineRule="auto"/>
              <w:ind w:left="170"/>
            </w:pPr>
            <w:r>
              <w:t>20-24</w:t>
            </w:r>
          </w:p>
        </w:tc>
        <w:tc>
          <w:tcPr>
            <w:tcW w:w="1014" w:type="pct"/>
          </w:tcPr>
          <w:p w14:paraId="22740CB1" w14:textId="1136DCB5" w:rsidR="00D52B7A" w:rsidRPr="002E1EF7" w:rsidRDefault="00D52B7A" w:rsidP="00D52B7A">
            <w:pPr>
              <w:spacing w:line="240" w:lineRule="auto"/>
              <w:jc w:val="center"/>
            </w:pPr>
            <w:r w:rsidRPr="00032FA6">
              <w:t>-0.28 (-0.59; 0.03)</w:t>
            </w:r>
          </w:p>
        </w:tc>
        <w:tc>
          <w:tcPr>
            <w:tcW w:w="1014" w:type="pct"/>
          </w:tcPr>
          <w:p w14:paraId="258DD898" w14:textId="689F2A45" w:rsidR="00D52B7A" w:rsidRPr="002C50D4" w:rsidRDefault="00D52B7A" w:rsidP="00D52B7A">
            <w:pPr>
              <w:spacing w:line="240" w:lineRule="auto"/>
              <w:jc w:val="center"/>
              <w:rPr>
                <w:b/>
                <w:bCs/>
              </w:rPr>
            </w:pPr>
            <w:r w:rsidRPr="002E1EF7">
              <w:t>-0.28 (-0.59; 0.03)</w:t>
            </w:r>
          </w:p>
        </w:tc>
        <w:tc>
          <w:tcPr>
            <w:tcW w:w="1013" w:type="pct"/>
          </w:tcPr>
          <w:p w14:paraId="1BF35A7C" w14:textId="5C7C5934" w:rsidR="00D52B7A" w:rsidRPr="002E1EF7" w:rsidRDefault="00D52B7A" w:rsidP="00D52B7A">
            <w:pPr>
              <w:spacing w:line="240" w:lineRule="auto"/>
              <w:jc w:val="center"/>
            </w:pPr>
            <w:r w:rsidRPr="001E72A3">
              <w:t>0.26 (-0.04; 0.55)</w:t>
            </w:r>
          </w:p>
        </w:tc>
        <w:tc>
          <w:tcPr>
            <w:tcW w:w="1013" w:type="pct"/>
          </w:tcPr>
          <w:p w14:paraId="4DBB01FB" w14:textId="3D259705" w:rsidR="00D52B7A" w:rsidRPr="002C50D4" w:rsidRDefault="00D52B7A" w:rsidP="00D52B7A">
            <w:pPr>
              <w:spacing w:line="240" w:lineRule="auto"/>
              <w:jc w:val="center"/>
              <w:rPr>
                <w:b/>
                <w:bCs/>
              </w:rPr>
            </w:pPr>
            <w:r w:rsidRPr="002E1EF7">
              <w:t>0.25 (-0.04; 0.55)</w:t>
            </w:r>
          </w:p>
        </w:tc>
      </w:tr>
      <w:tr w:rsidR="00D52B7A" w14:paraId="7622ACB4" w14:textId="77777777" w:rsidTr="009A083C">
        <w:tc>
          <w:tcPr>
            <w:tcW w:w="946" w:type="pct"/>
          </w:tcPr>
          <w:p w14:paraId="4FB4E654" w14:textId="77777777" w:rsidR="00D52B7A" w:rsidRDefault="00D52B7A" w:rsidP="00D52B7A">
            <w:pPr>
              <w:spacing w:line="240" w:lineRule="auto"/>
              <w:ind w:left="170"/>
            </w:pPr>
            <w:r>
              <w:t>25-29</w:t>
            </w:r>
          </w:p>
        </w:tc>
        <w:tc>
          <w:tcPr>
            <w:tcW w:w="1014" w:type="pct"/>
          </w:tcPr>
          <w:p w14:paraId="7BA2A4E4" w14:textId="27903E7A" w:rsidR="00D52B7A" w:rsidRPr="002E1EF7" w:rsidRDefault="00D52B7A" w:rsidP="00D52B7A">
            <w:pPr>
              <w:spacing w:line="240" w:lineRule="auto"/>
              <w:jc w:val="center"/>
            </w:pPr>
            <w:r w:rsidRPr="00032FA6">
              <w:t>Ref</w:t>
            </w:r>
          </w:p>
        </w:tc>
        <w:tc>
          <w:tcPr>
            <w:tcW w:w="1014" w:type="pct"/>
          </w:tcPr>
          <w:p w14:paraId="69F4F270" w14:textId="661F819E" w:rsidR="00D52B7A" w:rsidRDefault="00D52B7A" w:rsidP="00D52B7A">
            <w:pPr>
              <w:spacing w:line="240" w:lineRule="auto"/>
              <w:jc w:val="center"/>
            </w:pPr>
            <w:r w:rsidRPr="002E1EF7">
              <w:t>ref</w:t>
            </w:r>
          </w:p>
        </w:tc>
        <w:tc>
          <w:tcPr>
            <w:tcW w:w="1013" w:type="pct"/>
          </w:tcPr>
          <w:p w14:paraId="5C4A117F" w14:textId="297714EE" w:rsidR="00D52B7A" w:rsidRPr="002E1EF7" w:rsidRDefault="00D52B7A" w:rsidP="00D52B7A">
            <w:pPr>
              <w:spacing w:line="240" w:lineRule="auto"/>
              <w:jc w:val="center"/>
            </w:pPr>
            <w:r w:rsidRPr="001E72A3">
              <w:t>ref</w:t>
            </w:r>
          </w:p>
        </w:tc>
        <w:tc>
          <w:tcPr>
            <w:tcW w:w="1013" w:type="pct"/>
          </w:tcPr>
          <w:p w14:paraId="7505AF4A" w14:textId="61BC6C54" w:rsidR="00D52B7A" w:rsidRPr="00722599" w:rsidRDefault="00D52B7A" w:rsidP="00D52B7A">
            <w:pPr>
              <w:spacing w:line="240" w:lineRule="auto"/>
              <w:jc w:val="center"/>
            </w:pPr>
            <w:r w:rsidRPr="002E1EF7">
              <w:t>ref</w:t>
            </w:r>
          </w:p>
        </w:tc>
      </w:tr>
      <w:tr w:rsidR="00D52B7A" w14:paraId="3FAC80DF" w14:textId="77777777" w:rsidTr="009A083C">
        <w:tc>
          <w:tcPr>
            <w:tcW w:w="946" w:type="pct"/>
          </w:tcPr>
          <w:p w14:paraId="2B487B4A" w14:textId="77777777" w:rsidR="00D52B7A" w:rsidRDefault="00D52B7A" w:rsidP="00D52B7A">
            <w:pPr>
              <w:spacing w:line="240" w:lineRule="auto"/>
              <w:ind w:left="170"/>
            </w:pPr>
            <w:r>
              <w:t>30-34</w:t>
            </w:r>
          </w:p>
        </w:tc>
        <w:tc>
          <w:tcPr>
            <w:tcW w:w="1014" w:type="pct"/>
          </w:tcPr>
          <w:p w14:paraId="799952D8" w14:textId="0B01E4BD" w:rsidR="00D52B7A" w:rsidRPr="002E1EF7" w:rsidRDefault="00D52B7A" w:rsidP="00D52B7A">
            <w:pPr>
              <w:spacing w:line="240" w:lineRule="auto"/>
              <w:jc w:val="center"/>
            </w:pPr>
            <w:r w:rsidRPr="00032FA6">
              <w:t>-0.07 (-0.46; 0.33)</w:t>
            </w:r>
          </w:p>
        </w:tc>
        <w:tc>
          <w:tcPr>
            <w:tcW w:w="1014" w:type="pct"/>
          </w:tcPr>
          <w:p w14:paraId="16AE9024" w14:textId="1494BBDE" w:rsidR="00D52B7A" w:rsidRDefault="00D52B7A" w:rsidP="00D52B7A">
            <w:pPr>
              <w:spacing w:line="240" w:lineRule="auto"/>
              <w:jc w:val="center"/>
            </w:pPr>
            <w:r w:rsidRPr="002E1EF7">
              <w:t>-0.04 (-0.43; 0.35)</w:t>
            </w:r>
          </w:p>
        </w:tc>
        <w:tc>
          <w:tcPr>
            <w:tcW w:w="1013" w:type="pct"/>
          </w:tcPr>
          <w:p w14:paraId="06936AF8" w14:textId="586ABDA9" w:rsidR="00D52B7A" w:rsidRPr="002E1EF7" w:rsidRDefault="00D52B7A" w:rsidP="00D52B7A">
            <w:pPr>
              <w:spacing w:line="240" w:lineRule="auto"/>
              <w:jc w:val="center"/>
            </w:pPr>
            <w:r w:rsidRPr="001E72A3">
              <w:t>0.29 (-0.07; 0.65)</w:t>
            </w:r>
          </w:p>
        </w:tc>
        <w:tc>
          <w:tcPr>
            <w:tcW w:w="1013" w:type="pct"/>
          </w:tcPr>
          <w:p w14:paraId="41DC68C7" w14:textId="28F7F5F6" w:rsidR="00D52B7A" w:rsidRPr="00722599" w:rsidRDefault="00D52B7A" w:rsidP="00D52B7A">
            <w:pPr>
              <w:spacing w:line="240" w:lineRule="auto"/>
              <w:jc w:val="center"/>
            </w:pPr>
            <w:r w:rsidRPr="002E1EF7">
              <w:t>0.29 (-0.07; 0.65)</w:t>
            </w:r>
          </w:p>
        </w:tc>
      </w:tr>
      <w:tr w:rsidR="00D52B7A" w14:paraId="2AE7D130" w14:textId="77777777" w:rsidTr="009A083C">
        <w:tc>
          <w:tcPr>
            <w:tcW w:w="946" w:type="pct"/>
          </w:tcPr>
          <w:p w14:paraId="57D8B809" w14:textId="77777777" w:rsidR="00D52B7A" w:rsidRDefault="00D52B7A" w:rsidP="00D52B7A">
            <w:pPr>
              <w:spacing w:line="240" w:lineRule="auto"/>
              <w:ind w:left="170"/>
            </w:pPr>
            <w:r>
              <w:t>&gt;35</w:t>
            </w:r>
          </w:p>
        </w:tc>
        <w:tc>
          <w:tcPr>
            <w:tcW w:w="1014" w:type="pct"/>
          </w:tcPr>
          <w:p w14:paraId="0FC8FCED" w14:textId="62B0D4F7" w:rsidR="00D52B7A" w:rsidRPr="002E1EF7" w:rsidRDefault="00D52B7A" w:rsidP="00D52B7A">
            <w:pPr>
              <w:spacing w:line="240" w:lineRule="auto"/>
              <w:jc w:val="center"/>
            </w:pPr>
            <w:r w:rsidRPr="00032FA6">
              <w:t>-0.15 (-0.71; 0.41)</w:t>
            </w:r>
          </w:p>
        </w:tc>
        <w:tc>
          <w:tcPr>
            <w:tcW w:w="1014" w:type="pct"/>
          </w:tcPr>
          <w:p w14:paraId="301926FC" w14:textId="61718B59" w:rsidR="00D52B7A" w:rsidRDefault="00D52B7A" w:rsidP="00D52B7A">
            <w:pPr>
              <w:spacing w:line="240" w:lineRule="auto"/>
              <w:jc w:val="center"/>
            </w:pPr>
            <w:r w:rsidRPr="002E1EF7">
              <w:t>-0.15 (-0.71; 0.42)</w:t>
            </w:r>
          </w:p>
        </w:tc>
        <w:tc>
          <w:tcPr>
            <w:tcW w:w="1013" w:type="pct"/>
          </w:tcPr>
          <w:p w14:paraId="76B82519" w14:textId="5968D7C7" w:rsidR="00D52B7A" w:rsidRPr="002E1EF7" w:rsidRDefault="00D52B7A" w:rsidP="00D52B7A">
            <w:pPr>
              <w:spacing w:line="240" w:lineRule="auto"/>
              <w:jc w:val="center"/>
            </w:pPr>
            <w:r w:rsidRPr="001E72A3">
              <w:t>0.2</w:t>
            </w:r>
            <w:r>
              <w:t>0</w:t>
            </w:r>
            <w:r w:rsidRPr="001E72A3">
              <w:t xml:space="preserve"> (-0.36; 0.77)</w:t>
            </w:r>
          </w:p>
        </w:tc>
        <w:tc>
          <w:tcPr>
            <w:tcW w:w="1013" w:type="pct"/>
          </w:tcPr>
          <w:p w14:paraId="4FF952BC" w14:textId="5BFBC75F" w:rsidR="00D52B7A" w:rsidRPr="00722599" w:rsidRDefault="00D52B7A" w:rsidP="00D52B7A">
            <w:pPr>
              <w:spacing w:line="240" w:lineRule="auto"/>
              <w:jc w:val="center"/>
            </w:pPr>
            <w:r w:rsidRPr="002E1EF7">
              <w:t>0.2</w:t>
            </w:r>
            <w:r>
              <w:t>0</w:t>
            </w:r>
            <w:r w:rsidRPr="002E1EF7">
              <w:t xml:space="preserve"> (-0.36; 0.77)</w:t>
            </w:r>
          </w:p>
        </w:tc>
      </w:tr>
      <w:tr w:rsidR="0006165E" w14:paraId="26FF1771" w14:textId="77777777" w:rsidTr="0006165E">
        <w:tc>
          <w:tcPr>
            <w:tcW w:w="5000" w:type="pct"/>
            <w:gridSpan w:val="5"/>
          </w:tcPr>
          <w:p w14:paraId="26550720" w14:textId="11742785" w:rsidR="0006165E" w:rsidRDefault="0006165E" w:rsidP="009A083C">
            <w:pPr>
              <w:spacing w:line="240" w:lineRule="auto"/>
            </w:pPr>
            <w:r>
              <w:t>Diastolic blood pressure (N</w:t>
            </w:r>
            <w:r>
              <w:rPr>
                <w:vertAlign w:val="subscript"/>
              </w:rPr>
              <w:t>DZ</w:t>
            </w:r>
            <w:r>
              <w:t>=540; N</w:t>
            </w:r>
            <w:r>
              <w:rPr>
                <w:vertAlign w:val="subscript"/>
              </w:rPr>
              <w:t>MZ</w:t>
            </w:r>
            <w:r>
              <w:t>=547)</w:t>
            </w:r>
          </w:p>
        </w:tc>
      </w:tr>
      <w:tr w:rsidR="00D52B7A" w14:paraId="6FB1C3C1" w14:textId="77777777" w:rsidTr="009A083C">
        <w:tc>
          <w:tcPr>
            <w:tcW w:w="946" w:type="pct"/>
          </w:tcPr>
          <w:p w14:paraId="23330219" w14:textId="77777777" w:rsidR="00D52B7A" w:rsidRDefault="00D52B7A" w:rsidP="00D52B7A">
            <w:pPr>
              <w:spacing w:line="240" w:lineRule="auto"/>
              <w:ind w:left="170"/>
            </w:pPr>
            <w:r>
              <w:t>&lt; 20</w:t>
            </w:r>
          </w:p>
        </w:tc>
        <w:tc>
          <w:tcPr>
            <w:tcW w:w="1014" w:type="pct"/>
          </w:tcPr>
          <w:p w14:paraId="7B6074E6" w14:textId="0F714AE2" w:rsidR="00D52B7A" w:rsidRPr="002E1EF7" w:rsidRDefault="00D52B7A" w:rsidP="00D52B7A">
            <w:pPr>
              <w:spacing w:line="240" w:lineRule="auto"/>
              <w:jc w:val="center"/>
            </w:pPr>
            <w:r w:rsidRPr="00AF5651">
              <w:t>-0.08 (-0.54; 0.38)</w:t>
            </w:r>
          </w:p>
        </w:tc>
        <w:tc>
          <w:tcPr>
            <w:tcW w:w="1014" w:type="pct"/>
          </w:tcPr>
          <w:p w14:paraId="76E44DD3" w14:textId="651C72E2" w:rsidR="00D52B7A" w:rsidRPr="002C50D4" w:rsidRDefault="00D52B7A" w:rsidP="00D52B7A">
            <w:pPr>
              <w:spacing w:line="240" w:lineRule="auto"/>
              <w:jc w:val="center"/>
              <w:rPr>
                <w:b/>
                <w:bCs/>
              </w:rPr>
            </w:pPr>
            <w:r w:rsidRPr="002E1EF7">
              <w:t>-0.06 (-0.52; 0.39)</w:t>
            </w:r>
          </w:p>
        </w:tc>
        <w:tc>
          <w:tcPr>
            <w:tcW w:w="1013" w:type="pct"/>
          </w:tcPr>
          <w:p w14:paraId="06026116" w14:textId="014E74CB" w:rsidR="00D52B7A" w:rsidRPr="002E1EF7" w:rsidRDefault="00D52B7A" w:rsidP="00D52B7A">
            <w:pPr>
              <w:spacing w:line="240" w:lineRule="auto"/>
              <w:jc w:val="center"/>
            </w:pPr>
            <w:r w:rsidRPr="007F0053">
              <w:t>0.03 (-0.53; 0.6</w:t>
            </w:r>
            <w:r>
              <w:t>0</w:t>
            </w:r>
            <w:r w:rsidRPr="007F0053">
              <w:t>)</w:t>
            </w:r>
          </w:p>
        </w:tc>
        <w:tc>
          <w:tcPr>
            <w:tcW w:w="1013" w:type="pct"/>
          </w:tcPr>
          <w:p w14:paraId="2F8A8234" w14:textId="0F702D1C" w:rsidR="00D52B7A" w:rsidRPr="002C50D4" w:rsidRDefault="00D52B7A" w:rsidP="00D52B7A">
            <w:pPr>
              <w:spacing w:line="240" w:lineRule="auto"/>
              <w:jc w:val="center"/>
              <w:rPr>
                <w:b/>
                <w:bCs/>
              </w:rPr>
            </w:pPr>
            <w:r w:rsidRPr="002E1EF7">
              <w:t>0.05 (-0.51; 0.62)</w:t>
            </w:r>
          </w:p>
        </w:tc>
      </w:tr>
      <w:tr w:rsidR="00D52B7A" w14:paraId="2866594F" w14:textId="77777777" w:rsidTr="009A083C">
        <w:tc>
          <w:tcPr>
            <w:tcW w:w="946" w:type="pct"/>
          </w:tcPr>
          <w:p w14:paraId="11AFAC2A" w14:textId="77777777" w:rsidR="00D52B7A" w:rsidRDefault="00D52B7A" w:rsidP="00D52B7A">
            <w:pPr>
              <w:spacing w:line="240" w:lineRule="auto"/>
              <w:ind w:left="170"/>
            </w:pPr>
            <w:r>
              <w:t>20-24</w:t>
            </w:r>
          </w:p>
        </w:tc>
        <w:tc>
          <w:tcPr>
            <w:tcW w:w="1014" w:type="pct"/>
          </w:tcPr>
          <w:p w14:paraId="24047ABF" w14:textId="085284E4" w:rsidR="00D52B7A" w:rsidRPr="002E1EF7" w:rsidRDefault="00D52B7A" w:rsidP="00D52B7A">
            <w:pPr>
              <w:spacing w:line="240" w:lineRule="auto"/>
              <w:jc w:val="center"/>
            </w:pPr>
            <w:r w:rsidRPr="00AF5651">
              <w:t>-0.16 (-0.45; 0.13)</w:t>
            </w:r>
          </w:p>
        </w:tc>
        <w:tc>
          <w:tcPr>
            <w:tcW w:w="1014" w:type="pct"/>
          </w:tcPr>
          <w:p w14:paraId="1B6C9436" w14:textId="5D7F38F4" w:rsidR="00D52B7A" w:rsidRPr="002C50D4" w:rsidRDefault="00D52B7A" w:rsidP="00D52B7A">
            <w:pPr>
              <w:spacing w:line="240" w:lineRule="auto"/>
              <w:jc w:val="center"/>
              <w:rPr>
                <w:b/>
                <w:bCs/>
              </w:rPr>
            </w:pPr>
            <w:r w:rsidRPr="002E1EF7">
              <w:t>-0.16 (-0.45; 0.13)</w:t>
            </w:r>
          </w:p>
        </w:tc>
        <w:tc>
          <w:tcPr>
            <w:tcW w:w="1013" w:type="pct"/>
          </w:tcPr>
          <w:p w14:paraId="2A855F46" w14:textId="60F3DF72" w:rsidR="00D52B7A" w:rsidRPr="002E1EF7" w:rsidRDefault="00D52B7A" w:rsidP="00D52B7A">
            <w:pPr>
              <w:spacing w:line="240" w:lineRule="auto"/>
              <w:jc w:val="center"/>
            </w:pPr>
            <w:r w:rsidRPr="007F0053">
              <w:t>0.05 (-0.28; 0.38)</w:t>
            </w:r>
          </w:p>
        </w:tc>
        <w:tc>
          <w:tcPr>
            <w:tcW w:w="1013" w:type="pct"/>
          </w:tcPr>
          <w:p w14:paraId="2F7EA400" w14:textId="74B8C1CD" w:rsidR="00D52B7A" w:rsidRPr="00E515F1" w:rsidRDefault="00D52B7A" w:rsidP="00D52B7A">
            <w:pPr>
              <w:spacing w:line="240" w:lineRule="auto"/>
              <w:jc w:val="center"/>
              <w:rPr>
                <w:b/>
                <w:bCs/>
              </w:rPr>
            </w:pPr>
            <w:r w:rsidRPr="002E1EF7">
              <w:t>0.04 (-0.29; 0.37)</w:t>
            </w:r>
          </w:p>
        </w:tc>
      </w:tr>
      <w:tr w:rsidR="00D52B7A" w14:paraId="0861D8FF" w14:textId="77777777" w:rsidTr="009A083C">
        <w:tc>
          <w:tcPr>
            <w:tcW w:w="946" w:type="pct"/>
          </w:tcPr>
          <w:p w14:paraId="797D0636" w14:textId="77777777" w:rsidR="00D52B7A" w:rsidRDefault="00D52B7A" w:rsidP="00D52B7A">
            <w:pPr>
              <w:spacing w:line="240" w:lineRule="auto"/>
              <w:ind w:left="170"/>
            </w:pPr>
            <w:r>
              <w:t>25-29</w:t>
            </w:r>
          </w:p>
        </w:tc>
        <w:tc>
          <w:tcPr>
            <w:tcW w:w="1014" w:type="pct"/>
          </w:tcPr>
          <w:p w14:paraId="379C1C54" w14:textId="315E792D" w:rsidR="00D52B7A" w:rsidRPr="002E1EF7" w:rsidRDefault="00D52B7A" w:rsidP="00D52B7A">
            <w:pPr>
              <w:spacing w:line="240" w:lineRule="auto"/>
              <w:jc w:val="center"/>
            </w:pPr>
            <w:r w:rsidRPr="00AF5651">
              <w:t>Ref</w:t>
            </w:r>
          </w:p>
        </w:tc>
        <w:tc>
          <w:tcPr>
            <w:tcW w:w="1014" w:type="pct"/>
          </w:tcPr>
          <w:p w14:paraId="4C642FA4" w14:textId="6EEFDB84" w:rsidR="00D52B7A" w:rsidRDefault="00D52B7A" w:rsidP="00D52B7A">
            <w:pPr>
              <w:spacing w:line="240" w:lineRule="auto"/>
              <w:jc w:val="center"/>
            </w:pPr>
            <w:r w:rsidRPr="002E1EF7">
              <w:t>ref</w:t>
            </w:r>
          </w:p>
        </w:tc>
        <w:tc>
          <w:tcPr>
            <w:tcW w:w="1013" w:type="pct"/>
          </w:tcPr>
          <w:p w14:paraId="20DE22B4" w14:textId="06D00703" w:rsidR="00D52B7A" w:rsidRPr="002E1EF7" w:rsidRDefault="00D52B7A" w:rsidP="00D52B7A">
            <w:pPr>
              <w:spacing w:line="240" w:lineRule="auto"/>
              <w:jc w:val="center"/>
            </w:pPr>
            <w:r w:rsidRPr="007F0053">
              <w:t>ref</w:t>
            </w:r>
          </w:p>
        </w:tc>
        <w:tc>
          <w:tcPr>
            <w:tcW w:w="1013" w:type="pct"/>
          </w:tcPr>
          <w:p w14:paraId="3A848151" w14:textId="02C55583" w:rsidR="00D52B7A" w:rsidRPr="00722599" w:rsidRDefault="00D52B7A" w:rsidP="00D52B7A">
            <w:pPr>
              <w:spacing w:line="240" w:lineRule="auto"/>
              <w:jc w:val="center"/>
            </w:pPr>
            <w:r w:rsidRPr="002E1EF7">
              <w:t>ref</w:t>
            </w:r>
          </w:p>
        </w:tc>
      </w:tr>
      <w:tr w:rsidR="00D52B7A" w14:paraId="30DA8EF2" w14:textId="77777777" w:rsidTr="009A083C">
        <w:tc>
          <w:tcPr>
            <w:tcW w:w="946" w:type="pct"/>
          </w:tcPr>
          <w:p w14:paraId="2CCE5693" w14:textId="77777777" w:rsidR="00D52B7A" w:rsidRDefault="00D52B7A" w:rsidP="00D52B7A">
            <w:pPr>
              <w:spacing w:line="240" w:lineRule="auto"/>
              <w:ind w:left="170"/>
            </w:pPr>
            <w:r>
              <w:t>30-34</w:t>
            </w:r>
          </w:p>
        </w:tc>
        <w:tc>
          <w:tcPr>
            <w:tcW w:w="1014" w:type="pct"/>
          </w:tcPr>
          <w:p w14:paraId="063397E2" w14:textId="5EDB1CD2" w:rsidR="00D52B7A" w:rsidRPr="002E1EF7" w:rsidRDefault="00D52B7A" w:rsidP="00D52B7A">
            <w:pPr>
              <w:spacing w:line="240" w:lineRule="auto"/>
              <w:jc w:val="center"/>
            </w:pPr>
            <w:r w:rsidRPr="00AF5651">
              <w:t>-0.04 (-0.41; 0.34)</w:t>
            </w:r>
          </w:p>
        </w:tc>
        <w:tc>
          <w:tcPr>
            <w:tcW w:w="1014" w:type="pct"/>
          </w:tcPr>
          <w:p w14:paraId="02DC1821" w14:textId="676E2E1F" w:rsidR="00D52B7A" w:rsidRDefault="00D52B7A" w:rsidP="00D52B7A">
            <w:pPr>
              <w:spacing w:line="240" w:lineRule="auto"/>
              <w:jc w:val="center"/>
            </w:pPr>
            <w:r w:rsidRPr="002E1EF7">
              <w:t>-0.02 (-0.4</w:t>
            </w:r>
            <w:r>
              <w:t>0</w:t>
            </w:r>
            <w:r w:rsidRPr="002E1EF7">
              <w:t>; 0.35)</w:t>
            </w:r>
          </w:p>
        </w:tc>
        <w:tc>
          <w:tcPr>
            <w:tcW w:w="1013" w:type="pct"/>
          </w:tcPr>
          <w:p w14:paraId="08AD984C" w14:textId="75A9B575" w:rsidR="00D52B7A" w:rsidRPr="002E1EF7" w:rsidRDefault="00D52B7A" w:rsidP="00D52B7A">
            <w:pPr>
              <w:spacing w:line="240" w:lineRule="auto"/>
              <w:jc w:val="center"/>
            </w:pPr>
            <w:r w:rsidRPr="007F0053">
              <w:t>0.25 (-0.13; 0.64)</w:t>
            </w:r>
          </w:p>
        </w:tc>
        <w:tc>
          <w:tcPr>
            <w:tcW w:w="1013" w:type="pct"/>
          </w:tcPr>
          <w:p w14:paraId="50964B7B" w14:textId="6BCECBD0" w:rsidR="00D52B7A" w:rsidRPr="00722599" w:rsidRDefault="00D52B7A" w:rsidP="00D52B7A">
            <w:pPr>
              <w:spacing w:line="240" w:lineRule="auto"/>
              <w:jc w:val="center"/>
            </w:pPr>
            <w:r w:rsidRPr="002E1EF7">
              <w:t>0.25 (-0.13; 0.64)</w:t>
            </w:r>
          </w:p>
        </w:tc>
      </w:tr>
      <w:tr w:rsidR="00D52B7A" w14:paraId="37BB5507" w14:textId="77777777" w:rsidTr="009A083C">
        <w:tc>
          <w:tcPr>
            <w:tcW w:w="946" w:type="pct"/>
          </w:tcPr>
          <w:p w14:paraId="4BAA9B8D" w14:textId="77777777" w:rsidR="00D52B7A" w:rsidRDefault="00D52B7A" w:rsidP="00D52B7A">
            <w:pPr>
              <w:spacing w:line="240" w:lineRule="auto"/>
              <w:ind w:left="170"/>
            </w:pPr>
            <w:r>
              <w:t>&gt;35</w:t>
            </w:r>
          </w:p>
        </w:tc>
        <w:tc>
          <w:tcPr>
            <w:tcW w:w="1014" w:type="pct"/>
          </w:tcPr>
          <w:p w14:paraId="03D22CF5" w14:textId="16ED7C55" w:rsidR="00D52B7A" w:rsidRPr="002E1EF7" w:rsidRDefault="00D52B7A" w:rsidP="00D52B7A">
            <w:pPr>
              <w:spacing w:line="240" w:lineRule="auto"/>
              <w:jc w:val="center"/>
            </w:pPr>
            <w:r w:rsidRPr="00AF5651">
              <w:t>0.07 (-0.58; 0.72)</w:t>
            </w:r>
          </w:p>
        </w:tc>
        <w:tc>
          <w:tcPr>
            <w:tcW w:w="1014" w:type="pct"/>
          </w:tcPr>
          <w:p w14:paraId="6B1E4E8E" w14:textId="776DD4BC" w:rsidR="00D52B7A" w:rsidRDefault="00D52B7A" w:rsidP="00D52B7A">
            <w:pPr>
              <w:spacing w:line="240" w:lineRule="auto"/>
              <w:jc w:val="center"/>
            </w:pPr>
            <w:r w:rsidRPr="002E1EF7">
              <w:t>0.07 (-0.58; 0.73)</w:t>
            </w:r>
          </w:p>
        </w:tc>
        <w:tc>
          <w:tcPr>
            <w:tcW w:w="1013" w:type="pct"/>
          </w:tcPr>
          <w:p w14:paraId="67BBF0CB" w14:textId="0AA352A0" w:rsidR="00D52B7A" w:rsidRPr="002E1EF7" w:rsidRDefault="00D52B7A" w:rsidP="00D52B7A">
            <w:pPr>
              <w:spacing w:line="240" w:lineRule="auto"/>
              <w:jc w:val="center"/>
            </w:pPr>
            <w:r w:rsidRPr="007F0053">
              <w:t>0.15 (-0.43; 0.74)</w:t>
            </w:r>
          </w:p>
        </w:tc>
        <w:tc>
          <w:tcPr>
            <w:tcW w:w="1013" w:type="pct"/>
          </w:tcPr>
          <w:p w14:paraId="04B891BB" w14:textId="4B8718F9" w:rsidR="00D52B7A" w:rsidRPr="00722599" w:rsidRDefault="00D52B7A" w:rsidP="00D52B7A">
            <w:pPr>
              <w:spacing w:line="240" w:lineRule="auto"/>
              <w:jc w:val="center"/>
            </w:pPr>
            <w:r w:rsidRPr="002E1EF7">
              <w:t>0.15 (-0.44; 0.74)</w:t>
            </w:r>
          </w:p>
        </w:tc>
      </w:tr>
      <w:tr w:rsidR="0006165E" w14:paraId="385D29AB" w14:textId="77777777" w:rsidTr="009A083C">
        <w:tc>
          <w:tcPr>
            <w:tcW w:w="946" w:type="pct"/>
          </w:tcPr>
          <w:p w14:paraId="46D10D8D" w14:textId="137B46A0" w:rsidR="0006165E" w:rsidRDefault="0006165E" w:rsidP="006F6D24">
            <w:pPr>
              <w:spacing w:line="240" w:lineRule="auto"/>
            </w:pPr>
            <w:r>
              <w:t>LDL (N</w:t>
            </w:r>
            <w:r>
              <w:rPr>
                <w:vertAlign w:val="subscript"/>
              </w:rPr>
              <w:t>DZ</w:t>
            </w:r>
            <w:r>
              <w:t>=482; N</w:t>
            </w:r>
            <w:r>
              <w:rPr>
                <w:vertAlign w:val="subscript"/>
              </w:rPr>
              <w:t>MZ</w:t>
            </w:r>
            <w:r>
              <w:t>=490)</w:t>
            </w:r>
          </w:p>
        </w:tc>
        <w:tc>
          <w:tcPr>
            <w:tcW w:w="1014" w:type="pct"/>
          </w:tcPr>
          <w:p w14:paraId="50101133" w14:textId="77777777" w:rsidR="0006165E" w:rsidRDefault="0006165E" w:rsidP="006F6D24">
            <w:pPr>
              <w:spacing w:line="240" w:lineRule="auto"/>
              <w:jc w:val="center"/>
            </w:pPr>
          </w:p>
        </w:tc>
        <w:tc>
          <w:tcPr>
            <w:tcW w:w="1014" w:type="pct"/>
          </w:tcPr>
          <w:p w14:paraId="5D01AFCA" w14:textId="311364D5" w:rsidR="0006165E" w:rsidRDefault="0006165E" w:rsidP="006F6D24">
            <w:pPr>
              <w:spacing w:line="240" w:lineRule="auto"/>
              <w:jc w:val="center"/>
            </w:pPr>
          </w:p>
        </w:tc>
        <w:tc>
          <w:tcPr>
            <w:tcW w:w="1013" w:type="pct"/>
          </w:tcPr>
          <w:p w14:paraId="2965A6D4" w14:textId="77777777" w:rsidR="0006165E" w:rsidRDefault="0006165E" w:rsidP="006F6D24">
            <w:pPr>
              <w:spacing w:line="240" w:lineRule="auto"/>
              <w:jc w:val="center"/>
            </w:pPr>
          </w:p>
        </w:tc>
        <w:tc>
          <w:tcPr>
            <w:tcW w:w="1013" w:type="pct"/>
          </w:tcPr>
          <w:p w14:paraId="24C1C2DC" w14:textId="30117942" w:rsidR="0006165E" w:rsidRDefault="0006165E" w:rsidP="006F6D24">
            <w:pPr>
              <w:spacing w:line="240" w:lineRule="auto"/>
              <w:jc w:val="center"/>
            </w:pPr>
          </w:p>
        </w:tc>
      </w:tr>
      <w:tr w:rsidR="00D52B7A" w14:paraId="07FBD502" w14:textId="77777777" w:rsidTr="009A083C">
        <w:tc>
          <w:tcPr>
            <w:tcW w:w="946" w:type="pct"/>
          </w:tcPr>
          <w:p w14:paraId="6914645A" w14:textId="77777777" w:rsidR="00D52B7A" w:rsidRDefault="00D52B7A" w:rsidP="00D52B7A">
            <w:pPr>
              <w:spacing w:line="240" w:lineRule="auto"/>
              <w:ind w:left="170"/>
            </w:pPr>
            <w:r>
              <w:t>&lt; 20</w:t>
            </w:r>
          </w:p>
        </w:tc>
        <w:tc>
          <w:tcPr>
            <w:tcW w:w="1014" w:type="pct"/>
          </w:tcPr>
          <w:p w14:paraId="66706F8A" w14:textId="505BA4E6" w:rsidR="00D52B7A" w:rsidRPr="002E1EF7" w:rsidRDefault="00D52B7A" w:rsidP="00D52B7A">
            <w:pPr>
              <w:spacing w:line="240" w:lineRule="auto"/>
              <w:jc w:val="center"/>
            </w:pPr>
            <w:r w:rsidRPr="00510467">
              <w:t>0.32 (-0.24; 0.88)</w:t>
            </w:r>
          </w:p>
        </w:tc>
        <w:tc>
          <w:tcPr>
            <w:tcW w:w="1014" w:type="pct"/>
          </w:tcPr>
          <w:p w14:paraId="4E5ACBBA" w14:textId="18D5D8DC" w:rsidR="00D52B7A" w:rsidRDefault="00D52B7A" w:rsidP="00D52B7A">
            <w:pPr>
              <w:spacing w:line="240" w:lineRule="auto"/>
              <w:jc w:val="center"/>
            </w:pPr>
            <w:r w:rsidRPr="002E1EF7">
              <w:t>0.29 (-0.27; 0.84)</w:t>
            </w:r>
          </w:p>
        </w:tc>
        <w:tc>
          <w:tcPr>
            <w:tcW w:w="1013" w:type="pct"/>
          </w:tcPr>
          <w:p w14:paraId="7E9F1176" w14:textId="07DCBA3E" w:rsidR="00D52B7A" w:rsidRPr="002E1EF7" w:rsidRDefault="00D52B7A" w:rsidP="00D52B7A">
            <w:pPr>
              <w:spacing w:line="240" w:lineRule="auto"/>
              <w:jc w:val="center"/>
            </w:pPr>
            <w:r w:rsidRPr="00E53974">
              <w:t>0.01 (-0.62; 0.64)</w:t>
            </w:r>
          </w:p>
        </w:tc>
        <w:tc>
          <w:tcPr>
            <w:tcW w:w="1013" w:type="pct"/>
          </w:tcPr>
          <w:p w14:paraId="0C468227" w14:textId="5EED1F93" w:rsidR="00D52B7A" w:rsidRPr="00BF03B4" w:rsidRDefault="00D52B7A" w:rsidP="00D52B7A">
            <w:pPr>
              <w:spacing w:line="240" w:lineRule="auto"/>
              <w:jc w:val="center"/>
            </w:pPr>
            <w:r w:rsidRPr="002E1EF7">
              <w:t>0.02 (-0.61; 0.65)</w:t>
            </w:r>
          </w:p>
        </w:tc>
      </w:tr>
      <w:tr w:rsidR="00D52B7A" w14:paraId="3F528420" w14:textId="77777777" w:rsidTr="009A083C">
        <w:tc>
          <w:tcPr>
            <w:tcW w:w="946" w:type="pct"/>
          </w:tcPr>
          <w:p w14:paraId="6327621A" w14:textId="77777777" w:rsidR="00D52B7A" w:rsidRDefault="00D52B7A" w:rsidP="00D52B7A">
            <w:pPr>
              <w:spacing w:line="240" w:lineRule="auto"/>
              <w:ind w:left="170"/>
            </w:pPr>
            <w:r>
              <w:t>20-24</w:t>
            </w:r>
          </w:p>
        </w:tc>
        <w:tc>
          <w:tcPr>
            <w:tcW w:w="1014" w:type="pct"/>
          </w:tcPr>
          <w:p w14:paraId="356468EF" w14:textId="14B1A2AF" w:rsidR="00D52B7A" w:rsidRPr="002E1EF7" w:rsidRDefault="00D52B7A" w:rsidP="00D52B7A">
            <w:pPr>
              <w:spacing w:line="240" w:lineRule="auto"/>
              <w:jc w:val="center"/>
            </w:pPr>
            <w:r w:rsidRPr="00510467">
              <w:t>-0.12 (-0.45; 0.2</w:t>
            </w:r>
            <w:r>
              <w:t>0</w:t>
            </w:r>
            <w:r w:rsidRPr="00510467">
              <w:t>)</w:t>
            </w:r>
          </w:p>
        </w:tc>
        <w:tc>
          <w:tcPr>
            <w:tcW w:w="1014" w:type="pct"/>
          </w:tcPr>
          <w:p w14:paraId="78EB5802" w14:textId="49E13852" w:rsidR="00D52B7A" w:rsidRDefault="00D52B7A" w:rsidP="00D52B7A">
            <w:pPr>
              <w:spacing w:line="240" w:lineRule="auto"/>
              <w:jc w:val="center"/>
            </w:pPr>
            <w:r w:rsidRPr="002E1EF7">
              <w:t>-0.12 (-0.45; 0.21)</w:t>
            </w:r>
          </w:p>
        </w:tc>
        <w:tc>
          <w:tcPr>
            <w:tcW w:w="1013" w:type="pct"/>
          </w:tcPr>
          <w:p w14:paraId="0D66C74A" w14:textId="39E183A3" w:rsidR="00D52B7A" w:rsidRPr="002E1EF7" w:rsidRDefault="00D52B7A" w:rsidP="00D52B7A">
            <w:pPr>
              <w:spacing w:line="240" w:lineRule="auto"/>
              <w:jc w:val="center"/>
            </w:pPr>
            <w:r w:rsidRPr="00E53974">
              <w:t>0.03 (-0.32; 0.38)</w:t>
            </w:r>
          </w:p>
        </w:tc>
        <w:tc>
          <w:tcPr>
            <w:tcW w:w="1013" w:type="pct"/>
          </w:tcPr>
          <w:p w14:paraId="779C3963" w14:textId="603A8D89" w:rsidR="00D52B7A" w:rsidRPr="00BF03B4" w:rsidRDefault="00D52B7A" w:rsidP="00D52B7A">
            <w:pPr>
              <w:spacing w:line="240" w:lineRule="auto"/>
              <w:jc w:val="center"/>
            </w:pPr>
            <w:r w:rsidRPr="002E1EF7">
              <w:t>0.03 (-0.31; 0.38)</w:t>
            </w:r>
          </w:p>
        </w:tc>
      </w:tr>
      <w:tr w:rsidR="00D52B7A" w14:paraId="1FD37553" w14:textId="77777777" w:rsidTr="009A083C">
        <w:tc>
          <w:tcPr>
            <w:tcW w:w="946" w:type="pct"/>
          </w:tcPr>
          <w:p w14:paraId="5BA38E86" w14:textId="77777777" w:rsidR="00D52B7A" w:rsidRDefault="00D52B7A" w:rsidP="00D52B7A">
            <w:pPr>
              <w:spacing w:line="240" w:lineRule="auto"/>
              <w:ind w:left="170"/>
            </w:pPr>
            <w:r>
              <w:t>25-29</w:t>
            </w:r>
          </w:p>
        </w:tc>
        <w:tc>
          <w:tcPr>
            <w:tcW w:w="1014" w:type="pct"/>
          </w:tcPr>
          <w:p w14:paraId="5A4EC530" w14:textId="1E0C5D59" w:rsidR="00D52B7A" w:rsidRPr="002E1EF7" w:rsidRDefault="00D52B7A" w:rsidP="00D52B7A">
            <w:pPr>
              <w:spacing w:line="240" w:lineRule="auto"/>
              <w:jc w:val="center"/>
            </w:pPr>
            <w:r w:rsidRPr="00510467">
              <w:t>ref</w:t>
            </w:r>
          </w:p>
        </w:tc>
        <w:tc>
          <w:tcPr>
            <w:tcW w:w="1014" w:type="pct"/>
          </w:tcPr>
          <w:p w14:paraId="2C9F8EC9" w14:textId="4154A240" w:rsidR="00D52B7A" w:rsidRDefault="00D52B7A" w:rsidP="00D52B7A">
            <w:pPr>
              <w:spacing w:line="240" w:lineRule="auto"/>
              <w:jc w:val="center"/>
            </w:pPr>
            <w:r w:rsidRPr="002E1EF7">
              <w:t>ref</w:t>
            </w:r>
          </w:p>
        </w:tc>
        <w:tc>
          <w:tcPr>
            <w:tcW w:w="1013" w:type="pct"/>
          </w:tcPr>
          <w:p w14:paraId="5DA835F1" w14:textId="1B83D703" w:rsidR="00D52B7A" w:rsidRPr="002E1EF7" w:rsidRDefault="00D52B7A" w:rsidP="00D52B7A">
            <w:pPr>
              <w:spacing w:line="240" w:lineRule="auto"/>
              <w:jc w:val="center"/>
            </w:pPr>
            <w:r w:rsidRPr="00E53974">
              <w:t>ref</w:t>
            </w:r>
          </w:p>
        </w:tc>
        <w:tc>
          <w:tcPr>
            <w:tcW w:w="1013" w:type="pct"/>
          </w:tcPr>
          <w:p w14:paraId="00358246" w14:textId="66E15727" w:rsidR="00D52B7A" w:rsidRPr="00BF03B4" w:rsidRDefault="00D52B7A" w:rsidP="00D52B7A">
            <w:pPr>
              <w:spacing w:line="240" w:lineRule="auto"/>
              <w:jc w:val="center"/>
            </w:pPr>
            <w:r w:rsidRPr="002E1EF7">
              <w:t>ref</w:t>
            </w:r>
          </w:p>
        </w:tc>
      </w:tr>
      <w:tr w:rsidR="00D52B7A" w14:paraId="0B164968" w14:textId="77777777" w:rsidTr="009A083C">
        <w:tc>
          <w:tcPr>
            <w:tcW w:w="946" w:type="pct"/>
          </w:tcPr>
          <w:p w14:paraId="0E48A5FB" w14:textId="77777777" w:rsidR="00D52B7A" w:rsidRDefault="00D52B7A" w:rsidP="00D52B7A">
            <w:pPr>
              <w:spacing w:line="240" w:lineRule="auto"/>
              <w:ind w:left="170"/>
            </w:pPr>
            <w:r>
              <w:t>30-34</w:t>
            </w:r>
          </w:p>
        </w:tc>
        <w:tc>
          <w:tcPr>
            <w:tcW w:w="1014" w:type="pct"/>
          </w:tcPr>
          <w:p w14:paraId="7986D0B5" w14:textId="5B65DF65" w:rsidR="00D52B7A" w:rsidRPr="002E1EF7" w:rsidRDefault="00D52B7A" w:rsidP="00D52B7A">
            <w:pPr>
              <w:spacing w:line="240" w:lineRule="auto"/>
              <w:jc w:val="center"/>
            </w:pPr>
            <w:r w:rsidRPr="00510467">
              <w:t>0.15 (-0.22; 0.53)</w:t>
            </w:r>
          </w:p>
        </w:tc>
        <w:tc>
          <w:tcPr>
            <w:tcW w:w="1014" w:type="pct"/>
          </w:tcPr>
          <w:p w14:paraId="14145239" w14:textId="6DD94E34" w:rsidR="00D52B7A" w:rsidRDefault="00D52B7A" w:rsidP="00D52B7A">
            <w:pPr>
              <w:spacing w:line="240" w:lineRule="auto"/>
              <w:jc w:val="center"/>
            </w:pPr>
            <w:r w:rsidRPr="002E1EF7">
              <w:t>0.12 (-0.26; 0.49)</w:t>
            </w:r>
          </w:p>
        </w:tc>
        <w:tc>
          <w:tcPr>
            <w:tcW w:w="1013" w:type="pct"/>
          </w:tcPr>
          <w:p w14:paraId="0579F238" w14:textId="59660D69" w:rsidR="00D52B7A" w:rsidRPr="002E1EF7" w:rsidRDefault="00D52B7A" w:rsidP="00D52B7A">
            <w:pPr>
              <w:spacing w:line="240" w:lineRule="auto"/>
              <w:jc w:val="center"/>
            </w:pPr>
            <w:r w:rsidRPr="00E53974">
              <w:t>-0.1</w:t>
            </w:r>
            <w:r>
              <w:t>0</w:t>
            </w:r>
            <w:r w:rsidRPr="00E53974">
              <w:t xml:space="preserve"> (-0.46; 0.27)</w:t>
            </w:r>
          </w:p>
        </w:tc>
        <w:tc>
          <w:tcPr>
            <w:tcW w:w="1013" w:type="pct"/>
          </w:tcPr>
          <w:p w14:paraId="6AA3057C" w14:textId="449A1554" w:rsidR="00D52B7A" w:rsidRPr="00BF03B4" w:rsidRDefault="00D52B7A" w:rsidP="00D52B7A">
            <w:pPr>
              <w:spacing w:line="240" w:lineRule="auto"/>
              <w:jc w:val="center"/>
            </w:pPr>
            <w:r w:rsidRPr="002E1EF7">
              <w:t>-0.09 (-0.45; 0.27)</w:t>
            </w:r>
          </w:p>
        </w:tc>
      </w:tr>
      <w:tr w:rsidR="00D52B7A" w14:paraId="20DDA3E3" w14:textId="77777777" w:rsidTr="009A083C">
        <w:tc>
          <w:tcPr>
            <w:tcW w:w="946" w:type="pct"/>
          </w:tcPr>
          <w:p w14:paraId="710AC8B6" w14:textId="77777777" w:rsidR="00D52B7A" w:rsidRDefault="00D52B7A" w:rsidP="00D52B7A">
            <w:pPr>
              <w:spacing w:line="240" w:lineRule="auto"/>
              <w:ind w:left="170"/>
            </w:pPr>
            <w:r>
              <w:t>&gt;35</w:t>
            </w:r>
          </w:p>
        </w:tc>
        <w:tc>
          <w:tcPr>
            <w:tcW w:w="1014" w:type="pct"/>
          </w:tcPr>
          <w:p w14:paraId="0CD9DD95" w14:textId="6E380B24" w:rsidR="00D52B7A" w:rsidRPr="002E1EF7" w:rsidRDefault="00D52B7A" w:rsidP="00D52B7A">
            <w:pPr>
              <w:spacing w:line="240" w:lineRule="auto"/>
              <w:jc w:val="center"/>
            </w:pPr>
            <w:r w:rsidRPr="00510467">
              <w:t>-0.46 (-1.06; 0.14)</w:t>
            </w:r>
          </w:p>
        </w:tc>
        <w:tc>
          <w:tcPr>
            <w:tcW w:w="1014" w:type="pct"/>
          </w:tcPr>
          <w:p w14:paraId="45C2D538" w14:textId="66311BD8" w:rsidR="00D52B7A" w:rsidRDefault="00D52B7A" w:rsidP="00D52B7A">
            <w:pPr>
              <w:spacing w:line="240" w:lineRule="auto"/>
              <w:jc w:val="center"/>
            </w:pPr>
            <w:r w:rsidRPr="002E1EF7">
              <w:t>-0.46 (-1.05; 0.13)</w:t>
            </w:r>
          </w:p>
        </w:tc>
        <w:tc>
          <w:tcPr>
            <w:tcW w:w="1013" w:type="pct"/>
          </w:tcPr>
          <w:p w14:paraId="73166493" w14:textId="3FE55A25" w:rsidR="00D52B7A" w:rsidRPr="002E1EF7" w:rsidRDefault="00D52B7A" w:rsidP="00D52B7A">
            <w:pPr>
              <w:spacing w:line="240" w:lineRule="auto"/>
              <w:jc w:val="center"/>
            </w:pPr>
            <w:r w:rsidRPr="00E53974">
              <w:t>-0.63 (-1.21; -0.05)</w:t>
            </w:r>
          </w:p>
        </w:tc>
        <w:tc>
          <w:tcPr>
            <w:tcW w:w="1013" w:type="pct"/>
          </w:tcPr>
          <w:p w14:paraId="5E7A9CC9" w14:textId="05060FA1" w:rsidR="00D52B7A" w:rsidRPr="00BF03B4" w:rsidRDefault="00D52B7A" w:rsidP="00D52B7A">
            <w:pPr>
              <w:spacing w:line="240" w:lineRule="auto"/>
              <w:jc w:val="center"/>
            </w:pPr>
            <w:r w:rsidRPr="002E1EF7">
              <w:t>-0.63 (-1.22; -0.05)</w:t>
            </w:r>
          </w:p>
        </w:tc>
      </w:tr>
    </w:tbl>
    <w:p w14:paraId="5BF49D91" w14:textId="79FC30BC" w:rsidR="00FD0666" w:rsidRDefault="00FD0666" w:rsidP="00FD0666">
      <w:pPr>
        <w:widowControl w:val="0"/>
        <w:spacing w:before="240" w:line="240" w:lineRule="auto"/>
        <w:rPr>
          <w:rFonts w:cs="Arial"/>
        </w:rPr>
      </w:pPr>
      <w:r w:rsidRPr="007959F8">
        <w:rPr>
          <w:rFonts w:cs="Arial"/>
          <w:b/>
          <w:bCs/>
        </w:rPr>
        <w:t>Note:</w:t>
      </w:r>
      <w:r w:rsidRPr="007959F8">
        <w:rPr>
          <w:rFonts w:cs="Arial"/>
        </w:rPr>
        <w:t xml:space="preserve"> Distributions have been </w:t>
      </w:r>
      <w:proofErr w:type="spellStart"/>
      <w:r w:rsidRPr="007959F8">
        <w:rPr>
          <w:rFonts w:cs="Arial"/>
        </w:rPr>
        <w:t>winsorised</w:t>
      </w:r>
      <w:proofErr w:type="spellEnd"/>
      <w:r w:rsidRPr="007959F8">
        <w:rPr>
          <w:rFonts w:cs="Arial"/>
        </w:rPr>
        <w:t xml:space="preserve"> at 0.5% and 99.5%.</w:t>
      </w:r>
      <w:r>
        <w:rPr>
          <w:rFonts w:cs="Arial"/>
        </w:rPr>
        <w:t xml:space="preserve"> </w:t>
      </w:r>
      <w:r w:rsidRPr="007959F8">
        <w:rPr>
          <w:rFonts w:cs="Arial"/>
          <w:b/>
          <w:bCs/>
        </w:rPr>
        <w:t>Abbreviations:</w:t>
      </w:r>
      <w:r>
        <w:rPr>
          <w:rFonts w:cs="Arial"/>
        </w:rPr>
        <w:t xml:space="preserve"> CI = confidence interval; DZ = dizygotic; LDL = low-density lipoprotein; MZ = monozygotic. </w:t>
      </w:r>
      <w:r w:rsidRPr="00202032">
        <w:rPr>
          <w:rFonts w:cs="Arial"/>
        </w:rPr>
        <w:t xml:space="preserve"> </w:t>
      </w:r>
    </w:p>
    <w:p w14:paraId="71E4FF46" w14:textId="7FFA90AD" w:rsidR="008A36B8" w:rsidRDefault="008A36B8">
      <w:pPr>
        <w:spacing w:after="160" w:line="259" w:lineRule="auto"/>
      </w:pPr>
      <w:r>
        <w:br w:type="page"/>
      </w:r>
    </w:p>
    <w:p w14:paraId="260BDBDF" w14:textId="77777777" w:rsidR="008A36B8" w:rsidRDefault="008A36B8" w:rsidP="008A36B8">
      <w:pPr>
        <w:pStyle w:val="Heading1"/>
        <w:rPr>
          <w:rFonts w:ascii="Arial" w:hAnsi="Arial" w:cs="Arial"/>
          <w:b/>
          <w:bCs/>
          <w:color w:val="auto"/>
          <w:sz w:val="20"/>
          <w:szCs w:val="20"/>
        </w:rPr>
        <w:sectPr w:rsidR="008A36B8" w:rsidSect="009A083C">
          <w:pgSz w:w="16838" w:h="11906" w:orient="landscape"/>
          <w:pgMar w:top="1440" w:right="1440" w:bottom="1440" w:left="1440" w:header="708" w:footer="708" w:gutter="0"/>
          <w:cols w:space="708"/>
          <w:docGrid w:linePitch="360"/>
        </w:sectPr>
      </w:pPr>
    </w:p>
    <w:p w14:paraId="26D39467" w14:textId="1F018658" w:rsidR="008A36B8" w:rsidRPr="00BC1B2A" w:rsidRDefault="008A36B8" w:rsidP="008A36B8">
      <w:pPr>
        <w:pStyle w:val="Heading1"/>
        <w:rPr>
          <w:rFonts w:ascii="Arial" w:hAnsi="Arial" w:cs="Arial"/>
          <w:color w:val="auto"/>
          <w:sz w:val="20"/>
          <w:szCs w:val="20"/>
        </w:rPr>
      </w:pPr>
      <w:bookmarkStart w:id="11" w:name="_Toc178141295"/>
      <w:r w:rsidRPr="009A6F15">
        <w:rPr>
          <w:rFonts w:ascii="Arial" w:hAnsi="Arial" w:cs="Arial"/>
          <w:b/>
          <w:bCs/>
          <w:color w:val="auto"/>
          <w:sz w:val="20"/>
          <w:szCs w:val="20"/>
        </w:rPr>
        <w:lastRenderedPageBreak/>
        <w:t>Table S</w:t>
      </w:r>
      <w:r>
        <w:rPr>
          <w:rFonts w:ascii="Arial" w:hAnsi="Arial" w:cs="Arial"/>
          <w:b/>
          <w:bCs/>
          <w:color w:val="auto"/>
          <w:sz w:val="20"/>
          <w:szCs w:val="20"/>
        </w:rPr>
        <w:t>6</w:t>
      </w:r>
      <w:r w:rsidRPr="004E0B90">
        <w:rPr>
          <w:rFonts w:ascii="Arial" w:hAnsi="Arial" w:cs="Arial"/>
          <w:b/>
          <w:bCs/>
          <w:color w:val="auto"/>
          <w:sz w:val="20"/>
          <w:szCs w:val="20"/>
        </w:rPr>
        <w:t xml:space="preserve">: </w:t>
      </w:r>
      <w:r w:rsidRPr="00BC1B2A">
        <w:rPr>
          <w:rFonts w:ascii="Arial" w:hAnsi="Arial" w:cs="Arial"/>
          <w:color w:val="auto"/>
          <w:sz w:val="20"/>
          <w:szCs w:val="20"/>
        </w:rPr>
        <w:t xml:space="preserve">Minimally adjusted </w:t>
      </w:r>
      <w:proofErr w:type="spellStart"/>
      <w:r w:rsidRPr="00BC1B2A">
        <w:rPr>
          <w:rFonts w:ascii="Arial" w:hAnsi="Arial" w:cs="Arial"/>
          <w:color w:val="auto"/>
          <w:sz w:val="20"/>
          <w:szCs w:val="20"/>
        </w:rPr>
        <w:t>standardised</w:t>
      </w:r>
      <w:proofErr w:type="spellEnd"/>
      <w:r w:rsidRPr="00BC1B2A">
        <w:rPr>
          <w:rFonts w:ascii="Arial" w:hAnsi="Arial" w:cs="Arial"/>
          <w:color w:val="auto"/>
          <w:sz w:val="20"/>
          <w:szCs w:val="20"/>
        </w:rPr>
        <w:t xml:space="preserve"> regression coefficients (95% CI) for individual-level, DZ and MZ co-twin design </w:t>
      </w:r>
      <w:r w:rsidR="00C749BA">
        <w:rPr>
          <w:rFonts w:ascii="Arial" w:hAnsi="Arial" w:cs="Arial"/>
          <w:color w:val="auto"/>
          <w:sz w:val="20"/>
          <w:szCs w:val="20"/>
        </w:rPr>
        <w:t xml:space="preserve">weighted </w:t>
      </w:r>
      <w:r w:rsidRPr="00BC1B2A">
        <w:rPr>
          <w:rFonts w:ascii="Arial" w:hAnsi="Arial" w:cs="Arial"/>
          <w:color w:val="auto"/>
          <w:sz w:val="20"/>
          <w:szCs w:val="20"/>
        </w:rPr>
        <w:t>models (Models 1-3).</w:t>
      </w:r>
      <w:r>
        <w:rPr>
          <w:rFonts w:ascii="Arial" w:hAnsi="Arial" w:cs="Arial"/>
          <w:color w:val="auto"/>
          <w:sz w:val="20"/>
          <w:szCs w:val="20"/>
        </w:rPr>
        <w:t xml:space="preserve"> Sensitivity analyses with </w:t>
      </w:r>
      <w:proofErr w:type="gramStart"/>
      <w:r>
        <w:rPr>
          <w:rFonts w:ascii="Arial" w:hAnsi="Arial" w:cs="Arial"/>
          <w:color w:val="auto"/>
          <w:sz w:val="20"/>
          <w:szCs w:val="20"/>
        </w:rPr>
        <w:t>a binary</w:t>
      </w:r>
      <w:proofErr w:type="gramEnd"/>
      <w:r>
        <w:rPr>
          <w:rFonts w:ascii="Arial" w:hAnsi="Arial" w:cs="Arial"/>
          <w:color w:val="auto"/>
          <w:sz w:val="20"/>
          <w:szCs w:val="20"/>
        </w:rPr>
        <w:t xml:space="preserve"> exposure (age at first birth ≥ 20 =reference).</w:t>
      </w:r>
      <w:bookmarkEnd w:id="11"/>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717"/>
        <w:gridCol w:w="2914"/>
        <w:gridCol w:w="2138"/>
        <w:gridCol w:w="2063"/>
        <w:gridCol w:w="2063"/>
        <w:gridCol w:w="2063"/>
      </w:tblGrid>
      <w:tr w:rsidR="008A36B8" w14:paraId="5E7A4C24" w14:textId="77777777" w:rsidTr="00AE4E5B">
        <w:tc>
          <w:tcPr>
            <w:tcW w:w="973" w:type="pct"/>
            <w:tcBorders>
              <w:bottom w:val="nil"/>
            </w:tcBorders>
            <w:shd w:val="clear" w:color="auto" w:fill="E7E6E6" w:themeFill="background2"/>
          </w:tcPr>
          <w:p w14:paraId="1DF0E89F" w14:textId="77777777" w:rsidR="008A36B8" w:rsidRPr="00711D50" w:rsidRDefault="008A36B8" w:rsidP="00AE4E5B">
            <w:pPr>
              <w:spacing w:line="240" w:lineRule="auto"/>
              <w:rPr>
                <w:b/>
                <w:bCs/>
              </w:rPr>
            </w:pPr>
          </w:p>
        </w:tc>
        <w:tc>
          <w:tcPr>
            <w:tcW w:w="1044" w:type="pct"/>
            <w:vMerge w:val="restart"/>
            <w:shd w:val="clear" w:color="auto" w:fill="E7E6E6" w:themeFill="background2"/>
          </w:tcPr>
          <w:p w14:paraId="3E18CDE4" w14:textId="77777777" w:rsidR="008A36B8" w:rsidRPr="00711D50" w:rsidRDefault="008A36B8" w:rsidP="00AE4E5B">
            <w:pPr>
              <w:spacing w:line="240" w:lineRule="auto"/>
              <w:jc w:val="center"/>
              <w:rPr>
                <w:b/>
                <w:bCs/>
              </w:rPr>
            </w:pPr>
            <w:r w:rsidRPr="00711D50">
              <w:rPr>
                <w:b/>
                <w:bCs/>
              </w:rPr>
              <w:t>Model 1 (</w:t>
            </w:r>
            <w:proofErr w:type="gramStart"/>
            <w:r w:rsidRPr="00711D50">
              <w:rPr>
                <w:b/>
                <w:bCs/>
              </w:rPr>
              <w:t>individual-level</w:t>
            </w:r>
            <w:proofErr w:type="gramEnd"/>
            <w:r w:rsidRPr="00711D50">
              <w:rPr>
                <w:b/>
                <w:bCs/>
              </w:rPr>
              <w:t>)</w:t>
            </w:r>
          </w:p>
        </w:tc>
        <w:tc>
          <w:tcPr>
            <w:tcW w:w="1505" w:type="pct"/>
            <w:gridSpan w:val="2"/>
            <w:tcBorders>
              <w:bottom w:val="single" w:sz="4" w:space="0" w:color="auto"/>
            </w:tcBorders>
            <w:shd w:val="clear" w:color="auto" w:fill="E7E6E6" w:themeFill="background2"/>
          </w:tcPr>
          <w:p w14:paraId="589F6B29" w14:textId="77777777" w:rsidR="008A36B8" w:rsidRPr="00711D50" w:rsidRDefault="008A36B8" w:rsidP="00AE4E5B">
            <w:pPr>
              <w:spacing w:line="240" w:lineRule="auto"/>
              <w:jc w:val="center"/>
              <w:rPr>
                <w:b/>
                <w:bCs/>
              </w:rPr>
            </w:pPr>
            <w:r w:rsidRPr="00711D50">
              <w:rPr>
                <w:b/>
                <w:bCs/>
              </w:rPr>
              <w:t>Model 2 (DZ)</w:t>
            </w:r>
          </w:p>
        </w:tc>
        <w:tc>
          <w:tcPr>
            <w:tcW w:w="1478" w:type="pct"/>
            <w:gridSpan w:val="2"/>
            <w:tcBorders>
              <w:bottom w:val="single" w:sz="4" w:space="0" w:color="auto"/>
            </w:tcBorders>
            <w:shd w:val="clear" w:color="auto" w:fill="E7E6E6" w:themeFill="background2"/>
          </w:tcPr>
          <w:p w14:paraId="76DEDABC" w14:textId="77777777" w:rsidR="008A36B8" w:rsidRPr="00711D50" w:rsidRDefault="008A36B8" w:rsidP="00AE4E5B">
            <w:pPr>
              <w:spacing w:line="240" w:lineRule="auto"/>
              <w:jc w:val="center"/>
              <w:rPr>
                <w:b/>
                <w:bCs/>
              </w:rPr>
            </w:pPr>
            <w:r w:rsidRPr="00711D50">
              <w:rPr>
                <w:b/>
                <w:bCs/>
              </w:rPr>
              <w:t>Model 3 (MZ)</w:t>
            </w:r>
          </w:p>
        </w:tc>
      </w:tr>
      <w:tr w:rsidR="008A36B8" w14:paraId="3D4C700E" w14:textId="77777777" w:rsidTr="00AE4E5B">
        <w:tc>
          <w:tcPr>
            <w:tcW w:w="973" w:type="pct"/>
            <w:tcBorders>
              <w:top w:val="nil"/>
            </w:tcBorders>
            <w:shd w:val="clear" w:color="auto" w:fill="E7E6E6" w:themeFill="background2"/>
          </w:tcPr>
          <w:p w14:paraId="14C7E602" w14:textId="77777777" w:rsidR="008A36B8" w:rsidRPr="00711D50" w:rsidRDefault="008A36B8" w:rsidP="00AE4E5B">
            <w:pPr>
              <w:spacing w:line="240" w:lineRule="auto"/>
              <w:rPr>
                <w:b/>
                <w:bCs/>
              </w:rPr>
            </w:pPr>
          </w:p>
        </w:tc>
        <w:tc>
          <w:tcPr>
            <w:tcW w:w="1044" w:type="pct"/>
            <w:vMerge/>
            <w:shd w:val="clear" w:color="auto" w:fill="E7E6E6" w:themeFill="background2"/>
          </w:tcPr>
          <w:p w14:paraId="53CFA7E7" w14:textId="77777777" w:rsidR="008A36B8" w:rsidRPr="00711D50" w:rsidRDefault="008A36B8" w:rsidP="00AE4E5B">
            <w:pPr>
              <w:spacing w:line="240" w:lineRule="auto"/>
              <w:jc w:val="center"/>
              <w:rPr>
                <w:b/>
                <w:bCs/>
              </w:rPr>
            </w:pPr>
          </w:p>
        </w:tc>
        <w:tc>
          <w:tcPr>
            <w:tcW w:w="766" w:type="pct"/>
            <w:tcBorders>
              <w:top w:val="single" w:sz="4" w:space="0" w:color="auto"/>
            </w:tcBorders>
            <w:shd w:val="clear" w:color="auto" w:fill="E7E6E6" w:themeFill="background2"/>
          </w:tcPr>
          <w:p w14:paraId="60692634" w14:textId="77777777" w:rsidR="008A36B8" w:rsidRPr="00711D50" w:rsidRDefault="008A36B8" w:rsidP="00AE4E5B">
            <w:pPr>
              <w:spacing w:line="240" w:lineRule="auto"/>
              <w:jc w:val="center"/>
              <w:rPr>
                <w:b/>
                <w:bCs/>
              </w:rPr>
            </w:pPr>
            <w:r>
              <w:rPr>
                <w:b/>
                <w:bCs/>
              </w:rPr>
              <w:t>Between-family</w:t>
            </w:r>
          </w:p>
        </w:tc>
        <w:tc>
          <w:tcPr>
            <w:tcW w:w="739" w:type="pct"/>
            <w:tcBorders>
              <w:top w:val="single" w:sz="4" w:space="0" w:color="auto"/>
            </w:tcBorders>
            <w:shd w:val="clear" w:color="auto" w:fill="E7E6E6" w:themeFill="background2"/>
          </w:tcPr>
          <w:p w14:paraId="3CEB7833" w14:textId="77777777" w:rsidR="008A36B8" w:rsidRPr="00711D50" w:rsidRDefault="008A36B8" w:rsidP="00AE4E5B">
            <w:pPr>
              <w:spacing w:line="240" w:lineRule="auto"/>
              <w:jc w:val="center"/>
              <w:rPr>
                <w:b/>
                <w:bCs/>
              </w:rPr>
            </w:pPr>
            <w:r>
              <w:rPr>
                <w:b/>
                <w:bCs/>
              </w:rPr>
              <w:t>Within-family</w:t>
            </w:r>
          </w:p>
        </w:tc>
        <w:tc>
          <w:tcPr>
            <w:tcW w:w="739" w:type="pct"/>
            <w:tcBorders>
              <w:top w:val="single" w:sz="4" w:space="0" w:color="auto"/>
            </w:tcBorders>
            <w:shd w:val="clear" w:color="auto" w:fill="E7E6E6" w:themeFill="background2"/>
          </w:tcPr>
          <w:p w14:paraId="306F182A" w14:textId="77777777" w:rsidR="008A36B8" w:rsidRPr="00711D50" w:rsidRDefault="008A36B8" w:rsidP="00AE4E5B">
            <w:pPr>
              <w:spacing w:line="240" w:lineRule="auto"/>
              <w:jc w:val="center"/>
              <w:rPr>
                <w:b/>
                <w:bCs/>
              </w:rPr>
            </w:pPr>
            <w:r>
              <w:rPr>
                <w:b/>
                <w:bCs/>
              </w:rPr>
              <w:t>Between-family</w:t>
            </w:r>
          </w:p>
        </w:tc>
        <w:tc>
          <w:tcPr>
            <w:tcW w:w="739" w:type="pct"/>
            <w:tcBorders>
              <w:top w:val="single" w:sz="4" w:space="0" w:color="auto"/>
            </w:tcBorders>
            <w:shd w:val="clear" w:color="auto" w:fill="E7E6E6" w:themeFill="background2"/>
          </w:tcPr>
          <w:p w14:paraId="30FEE2B8" w14:textId="77777777" w:rsidR="008A36B8" w:rsidRPr="00711D50" w:rsidRDefault="008A36B8" w:rsidP="00AE4E5B">
            <w:pPr>
              <w:spacing w:line="240" w:lineRule="auto"/>
              <w:jc w:val="center"/>
              <w:rPr>
                <w:b/>
                <w:bCs/>
              </w:rPr>
            </w:pPr>
            <w:r>
              <w:rPr>
                <w:b/>
                <w:bCs/>
              </w:rPr>
              <w:t>Within-family</w:t>
            </w:r>
          </w:p>
        </w:tc>
      </w:tr>
      <w:tr w:rsidR="00AD2F73" w14:paraId="50C93BFC" w14:textId="77777777" w:rsidTr="00AE4E5B">
        <w:tc>
          <w:tcPr>
            <w:tcW w:w="973" w:type="pct"/>
          </w:tcPr>
          <w:p w14:paraId="3873A04E" w14:textId="104D5DE7" w:rsidR="00AD2F73" w:rsidRDefault="00AD2F73" w:rsidP="00AD2F73">
            <w:pPr>
              <w:spacing w:line="240" w:lineRule="auto"/>
            </w:pPr>
            <w:r>
              <w:t>BMI</w:t>
            </w:r>
            <w:r w:rsidR="00E148D9">
              <w:t xml:space="preserve"> </w:t>
            </w:r>
          </w:p>
        </w:tc>
        <w:tc>
          <w:tcPr>
            <w:tcW w:w="1044" w:type="pct"/>
          </w:tcPr>
          <w:p w14:paraId="46D9944C" w14:textId="04F13525" w:rsidR="00AD2F73" w:rsidRDefault="00AD2F73" w:rsidP="009A083C">
            <w:pPr>
              <w:spacing w:line="240" w:lineRule="auto"/>
              <w:jc w:val="center"/>
            </w:pPr>
            <w:r w:rsidRPr="00764C75">
              <w:t>0.16 (-0.05; 0.36)</w:t>
            </w:r>
          </w:p>
        </w:tc>
        <w:tc>
          <w:tcPr>
            <w:tcW w:w="766" w:type="pct"/>
          </w:tcPr>
          <w:p w14:paraId="241AF7C9" w14:textId="1DF1DF45" w:rsidR="00AD2F73" w:rsidRDefault="00AD2F73" w:rsidP="00AD2F73">
            <w:pPr>
              <w:spacing w:line="240" w:lineRule="auto"/>
              <w:jc w:val="center"/>
            </w:pPr>
            <w:r w:rsidRPr="00764C75">
              <w:t xml:space="preserve">0.48 (0.02; </w:t>
            </w:r>
            <w:proofErr w:type="gramStart"/>
            <w:r w:rsidRPr="00764C75">
              <w:t>0.95)</w:t>
            </w:r>
            <w:r w:rsidR="00D26C0F">
              <w:t>*</w:t>
            </w:r>
            <w:proofErr w:type="gramEnd"/>
          </w:p>
        </w:tc>
        <w:tc>
          <w:tcPr>
            <w:tcW w:w="739" w:type="pct"/>
          </w:tcPr>
          <w:p w14:paraId="39A09B22" w14:textId="54FEE3AB" w:rsidR="00AD2F73" w:rsidRDefault="00AD2F73" w:rsidP="00AD2F73">
            <w:pPr>
              <w:spacing w:line="240" w:lineRule="auto"/>
              <w:jc w:val="center"/>
            </w:pPr>
            <w:r w:rsidRPr="00764C75">
              <w:t>-0.37 (-0.9</w:t>
            </w:r>
            <w:r w:rsidR="00C749BA">
              <w:t>0</w:t>
            </w:r>
            <w:r w:rsidRPr="00764C75">
              <w:t xml:space="preserve">; </w:t>
            </w:r>
            <w:proofErr w:type="gramStart"/>
            <w:r w:rsidRPr="00764C75">
              <w:t>0.16)</w:t>
            </w:r>
            <w:r w:rsidR="00D26C0F">
              <w:t>*</w:t>
            </w:r>
            <w:proofErr w:type="gramEnd"/>
          </w:p>
        </w:tc>
        <w:tc>
          <w:tcPr>
            <w:tcW w:w="739" w:type="pct"/>
          </w:tcPr>
          <w:p w14:paraId="616C3B45" w14:textId="1AA4FA09" w:rsidR="00AD2F73" w:rsidRDefault="00AD2F73" w:rsidP="00AD2F73">
            <w:pPr>
              <w:spacing w:line="240" w:lineRule="auto"/>
              <w:jc w:val="center"/>
            </w:pPr>
            <w:r w:rsidRPr="00764C75">
              <w:t>0.33 (-0.07; 0.73)</w:t>
            </w:r>
          </w:p>
        </w:tc>
        <w:tc>
          <w:tcPr>
            <w:tcW w:w="739" w:type="pct"/>
          </w:tcPr>
          <w:p w14:paraId="102AB0B1" w14:textId="4618E0B2" w:rsidR="00AD2F73" w:rsidRDefault="00AD2F73" w:rsidP="00AD2F73">
            <w:pPr>
              <w:spacing w:line="240" w:lineRule="auto"/>
              <w:jc w:val="center"/>
            </w:pPr>
            <w:r w:rsidRPr="00764C75">
              <w:t>0.07 (-0.41; 0.55)</w:t>
            </w:r>
          </w:p>
        </w:tc>
      </w:tr>
      <w:tr w:rsidR="00AD2F73" w14:paraId="1B809635" w14:textId="77777777" w:rsidTr="00AE4E5B">
        <w:tc>
          <w:tcPr>
            <w:tcW w:w="973" w:type="pct"/>
          </w:tcPr>
          <w:p w14:paraId="0B566C22" w14:textId="77777777" w:rsidR="00AD2F73" w:rsidRDefault="00AD2F73" w:rsidP="00AD2F73">
            <w:pPr>
              <w:spacing w:line="240" w:lineRule="auto"/>
            </w:pPr>
            <w:r>
              <w:t>Android/gynoid fat ratio</w:t>
            </w:r>
          </w:p>
        </w:tc>
        <w:tc>
          <w:tcPr>
            <w:tcW w:w="1044" w:type="pct"/>
          </w:tcPr>
          <w:p w14:paraId="0D7EFA45" w14:textId="5A7634FF" w:rsidR="00AD2F73" w:rsidRDefault="00AD2F73" w:rsidP="00AD2F73">
            <w:pPr>
              <w:spacing w:line="240" w:lineRule="auto"/>
              <w:jc w:val="center"/>
            </w:pPr>
            <w:r w:rsidRPr="00764C75">
              <w:t>0.29 (0.08; 0.51)</w:t>
            </w:r>
          </w:p>
        </w:tc>
        <w:tc>
          <w:tcPr>
            <w:tcW w:w="766" w:type="pct"/>
          </w:tcPr>
          <w:p w14:paraId="5B53D918" w14:textId="7441E233" w:rsidR="00AD2F73" w:rsidRDefault="00AD2F73" w:rsidP="00AD2F73">
            <w:pPr>
              <w:spacing w:line="240" w:lineRule="auto"/>
              <w:jc w:val="center"/>
            </w:pPr>
            <w:r w:rsidRPr="00764C75">
              <w:t xml:space="preserve">0.53 (0.11; </w:t>
            </w:r>
            <w:proofErr w:type="gramStart"/>
            <w:r w:rsidRPr="00764C75">
              <w:t>0.95)</w:t>
            </w:r>
            <w:r w:rsidR="00D26C0F">
              <w:t>*</w:t>
            </w:r>
            <w:proofErr w:type="gramEnd"/>
          </w:p>
        </w:tc>
        <w:tc>
          <w:tcPr>
            <w:tcW w:w="739" w:type="pct"/>
          </w:tcPr>
          <w:p w14:paraId="3ABC581E" w14:textId="698E7EF4" w:rsidR="00AD2F73" w:rsidRDefault="00AD2F73" w:rsidP="00AD2F73">
            <w:pPr>
              <w:spacing w:line="240" w:lineRule="auto"/>
              <w:jc w:val="center"/>
            </w:pPr>
            <w:r w:rsidRPr="00764C75">
              <w:t xml:space="preserve">-0.26 (-0.78; </w:t>
            </w:r>
            <w:proofErr w:type="gramStart"/>
            <w:r w:rsidRPr="00764C75">
              <w:t>0.27)</w:t>
            </w:r>
            <w:r w:rsidR="00D26C0F">
              <w:t>*</w:t>
            </w:r>
            <w:proofErr w:type="gramEnd"/>
          </w:p>
        </w:tc>
        <w:tc>
          <w:tcPr>
            <w:tcW w:w="739" w:type="pct"/>
          </w:tcPr>
          <w:p w14:paraId="668D4E0A" w14:textId="5CCEF413" w:rsidR="00AD2F73" w:rsidRDefault="00AD2F73" w:rsidP="00AD2F73">
            <w:pPr>
              <w:spacing w:line="240" w:lineRule="auto"/>
              <w:jc w:val="center"/>
            </w:pPr>
            <w:r w:rsidRPr="00764C75">
              <w:t>0.35 (-0.08; 0.79)</w:t>
            </w:r>
          </w:p>
        </w:tc>
        <w:tc>
          <w:tcPr>
            <w:tcW w:w="739" w:type="pct"/>
          </w:tcPr>
          <w:p w14:paraId="55F7B8FD" w14:textId="0A76594B" w:rsidR="00AD2F73" w:rsidRDefault="00AD2F73" w:rsidP="00AD2F73">
            <w:pPr>
              <w:spacing w:line="240" w:lineRule="auto"/>
              <w:jc w:val="center"/>
            </w:pPr>
            <w:r w:rsidRPr="00764C75">
              <w:t>0.42 (-0.12; 0.96)</w:t>
            </w:r>
          </w:p>
        </w:tc>
      </w:tr>
      <w:tr w:rsidR="00AD2F73" w14:paraId="6E3A93BC" w14:textId="77777777" w:rsidTr="00AE4E5B">
        <w:tc>
          <w:tcPr>
            <w:tcW w:w="973" w:type="pct"/>
          </w:tcPr>
          <w:p w14:paraId="4C478A74" w14:textId="77777777" w:rsidR="00AD2F73" w:rsidRDefault="00AD2F73" w:rsidP="00AD2F73">
            <w:pPr>
              <w:spacing w:line="240" w:lineRule="auto"/>
            </w:pPr>
            <w:r>
              <w:t>Systolic blood pressure</w:t>
            </w:r>
          </w:p>
        </w:tc>
        <w:tc>
          <w:tcPr>
            <w:tcW w:w="1044" w:type="pct"/>
          </w:tcPr>
          <w:p w14:paraId="6F975031" w14:textId="7DE4FE55" w:rsidR="00AD2F73" w:rsidRDefault="00AD2F73" w:rsidP="00AD2F73">
            <w:pPr>
              <w:spacing w:line="240" w:lineRule="auto"/>
              <w:jc w:val="center"/>
            </w:pPr>
            <w:r w:rsidRPr="00764C75">
              <w:t>0.03 (-0.19; 0.25)</w:t>
            </w:r>
          </w:p>
        </w:tc>
        <w:tc>
          <w:tcPr>
            <w:tcW w:w="766" w:type="pct"/>
          </w:tcPr>
          <w:p w14:paraId="1AEC4FA7" w14:textId="2FF70C4F" w:rsidR="00AD2F73" w:rsidRDefault="00AD2F73" w:rsidP="00AD2F73">
            <w:pPr>
              <w:spacing w:line="240" w:lineRule="auto"/>
              <w:jc w:val="center"/>
            </w:pPr>
            <w:r w:rsidRPr="00764C75">
              <w:t>0.09 (-0.35; 0.53)</w:t>
            </w:r>
          </w:p>
        </w:tc>
        <w:tc>
          <w:tcPr>
            <w:tcW w:w="739" w:type="pct"/>
          </w:tcPr>
          <w:p w14:paraId="76B88A36" w14:textId="1AE62026" w:rsidR="00AD2F73" w:rsidRDefault="00AD2F73" w:rsidP="00AD2F73">
            <w:pPr>
              <w:spacing w:line="240" w:lineRule="auto"/>
              <w:jc w:val="center"/>
            </w:pPr>
            <w:r w:rsidRPr="00764C75">
              <w:t>0.04 (-0.31; 0.39)</w:t>
            </w:r>
          </w:p>
        </w:tc>
        <w:tc>
          <w:tcPr>
            <w:tcW w:w="739" w:type="pct"/>
          </w:tcPr>
          <w:p w14:paraId="209B43F0" w14:textId="096C0BF4" w:rsidR="00AD2F73" w:rsidRDefault="00AD2F73" w:rsidP="00AD2F73">
            <w:pPr>
              <w:spacing w:line="240" w:lineRule="auto"/>
              <w:jc w:val="center"/>
            </w:pPr>
            <w:r w:rsidRPr="00764C75">
              <w:t>0.04 (-0.39; 0.48)</w:t>
            </w:r>
          </w:p>
        </w:tc>
        <w:tc>
          <w:tcPr>
            <w:tcW w:w="739" w:type="pct"/>
          </w:tcPr>
          <w:p w14:paraId="7F8A0DA6" w14:textId="11134152" w:rsidR="00AD2F73" w:rsidRDefault="00AD2F73" w:rsidP="00AD2F73">
            <w:pPr>
              <w:spacing w:line="240" w:lineRule="auto"/>
              <w:jc w:val="center"/>
            </w:pPr>
            <w:r w:rsidRPr="00764C75">
              <w:t>-0.06 (-0.58; 0.45)</w:t>
            </w:r>
          </w:p>
        </w:tc>
      </w:tr>
      <w:tr w:rsidR="00AD2F73" w14:paraId="16FB0ECC" w14:textId="77777777" w:rsidTr="00AE4E5B">
        <w:tc>
          <w:tcPr>
            <w:tcW w:w="973" w:type="pct"/>
          </w:tcPr>
          <w:p w14:paraId="66197AFF" w14:textId="77777777" w:rsidR="00AD2F73" w:rsidRDefault="00AD2F73" w:rsidP="00AD2F73">
            <w:pPr>
              <w:spacing w:line="240" w:lineRule="auto"/>
            </w:pPr>
            <w:r>
              <w:t>Diastolic blood pressure</w:t>
            </w:r>
          </w:p>
        </w:tc>
        <w:tc>
          <w:tcPr>
            <w:tcW w:w="1044" w:type="pct"/>
          </w:tcPr>
          <w:p w14:paraId="7A906E9C" w14:textId="4FCDC349" w:rsidR="00AD2F73" w:rsidRDefault="00AD2F73" w:rsidP="00AD2F73">
            <w:pPr>
              <w:spacing w:line="240" w:lineRule="auto"/>
              <w:jc w:val="center"/>
            </w:pPr>
            <w:r w:rsidRPr="00764C75">
              <w:t>-0.03 (-0.25; 0.2</w:t>
            </w:r>
            <w:r w:rsidR="00C749BA">
              <w:t>0</w:t>
            </w:r>
            <w:r w:rsidRPr="00764C75">
              <w:t>)</w:t>
            </w:r>
          </w:p>
        </w:tc>
        <w:tc>
          <w:tcPr>
            <w:tcW w:w="766" w:type="pct"/>
          </w:tcPr>
          <w:p w14:paraId="11F05F0B" w14:textId="74BAFB55" w:rsidR="00AD2F73" w:rsidRDefault="00AD2F73" w:rsidP="00AD2F73">
            <w:pPr>
              <w:spacing w:line="240" w:lineRule="auto"/>
              <w:jc w:val="center"/>
            </w:pPr>
            <w:r w:rsidRPr="00764C75">
              <w:t>0.15 (-0.32; 0.63)</w:t>
            </w:r>
          </w:p>
        </w:tc>
        <w:tc>
          <w:tcPr>
            <w:tcW w:w="739" w:type="pct"/>
          </w:tcPr>
          <w:p w14:paraId="4D7AF2F3" w14:textId="39E0F29E" w:rsidR="00AD2F73" w:rsidRDefault="00AD2F73" w:rsidP="00AD2F73">
            <w:pPr>
              <w:spacing w:line="240" w:lineRule="auto"/>
              <w:jc w:val="center"/>
            </w:pPr>
            <w:r w:rsidRPr="00764C75">
              <w:t>-0.23 (-0.72; 0.25)</w:t>
            </w:r>
          </w:p>
        </w:tc>
        <w:tc>
          <w:tcPr>
            <w:tcW w:w="739" w:type="pct"/>
          </w:tcPr>
          <w:p w14:paraId="00C738D6" w14:textId="05C87A75" w:rsidR="00AD2F73" w:rsidRDefault="00AD2F73" w:rsidP="00AD2F73">
            <w:pPr>
              <w:spacing w:line="240" w:lineRule="auto"/>
              <w:jc w:val="center"/>
            </w:pPr>
            <w:r w:rsidRPr="00764C75">
              <w:t>0.04 (-0.43; 0.51)</w:t>
            </w:r>
          </w:p>
        </w:tc>
        <w:tc>
          <w:tcPr>
            <w:tcW w:w="739" w:type="pct"/>
          </w:tcPr>
          <w:p w14:paraId="75DC1413" w14:textId="770E92EC" w:rsidR="00AD2F73" w:rsidRDefault="00AD2F73" w:rsidP="00AD2F73">
            <w:pPr>
              <w:spacing w:line="240" w:lineRule="auto"/>
              <w:jc w:val="center"/>
            </w:pPr>
            <w:r w:rsidRPr="00764C75">
              <w:t>-0.08 (-0.59; 0.43)</w:t>
            </w:r>
          </w:p>
        </w:tc>
      </w:tr>
      <w:tr w:rsidR="00C64911" w14:paraId="01A9DBDD" w14:textId="77777777" w:rsidTr="00AE4E5B">
        <w:tc>
          <w:tcPr>
            <w:tcW w:w="973" w:type="pct"/>
          </w:tcPr>
          <w:p w14:paraId="1D4CA9DD" w14:textId="77777777" w:rsidR="00C64911" w:rsidRPr="009B263A" w:rsidRDefault="00C64911" w:rsidP="00C64911">
            <w:pPr>
              <w:spacing w:line="240" w:lineRule="auto"/>
              <w:rPr>
                <w:vertAlign w:val="superscript"/>
              </w:rPr>
            </w:pPr>
            <w:proofErr w:type="spellStart"/>
            <w:r>
              <w:t>Triglycerides</w:t>
            </w:r>
            <w:r>
              <w:rPr>
                <w:vertAlign w:val="superscript"/>
              </w:rPr>
              <w:t>a</w:t>
            </w:r>
            <w:proofErr w:type="spellEnd"/>
          </w:p>
        </w:tc>
        <w:tc>
          <w:tcPr>
            <w:tcW w:w="1044" w:type="pct"/>
          </w:tcPr>
          <w:p w14:paraId="211D4E71" w14:textId="1914258D" w:rsidR="00C64911" w:rsidRDefault="00C64911" w:rsidP="00C64911">
            <w:pPr>
              <w:spacing w:line="240" w:lineRule="auto"/>
              <w:jc w:val="center"/>
            </w:pPr>
            <w:r w:rsidRPr="002C345D">
              <w:t>0.15 (-0.08; 0.38)</w:t>
            </w:r>
          </w:p>
        </w:tc>
        <w:tc>
          <w:tcPr>
            <w:tcW w:w="766" w:type="pct"/>
          </w:tcPr>
          <w:p w14:paraId="7C56FFA4" w14:textId="34F16026" w:rsidR="00C64911" w:rsidRDefault="00C64911" w:rsidP="00C64911">
            <w:pPr>
              <w:spacing w:line="240" w:lineRule="auto"/>
              <w:jc w:val="center"/>
            </w:pPr>
            <w:r w:rsidRPr="002C345D">
              <w:t>0.28 (-0.16; 0.71)</w:t>
            </w:r>
          </w:p>
        </w:tc>
        <w:tc>
          <w:tcPr>
            <w:tcW w:w="739" w:type="pct"/>
          </w:tcPr>
          <w:p w14:paraId="309A386E" w14:textId="2B02680C" w:rsidR="00C64911" w:rsidRDefault="00C64911" w:rsidP="00C64911">
            <w:pPr>
              <w:spacing w:line="240" w:lineRule="auto"/>
              <w:jc w:val="center"/>
            </w:pPr>
            <w:r w:rsidRPr="002C345D">
              <w:t>0.02 (-0.49; 0.54)</w:t>
            </w:r>
          </w:p>
        </w:tc>
        <w:tc>
          <w:tcPr>
            <w:tcW w:w="739" w:type="pct"/>
          </w:tcPr>
          <w:p w14:paraId="2773A58F" w14:textId="165E70D3" w:rsidR="00C64911" w:rsidRDefault="00C64911" w:rsidP="00C64911">
            <w:pPr>
              <w:spacing w:line="240" w:lineRule="auto"/>
              <w:jc w:val="center"/>
            </w:pPr>
            <w:r w:rsidRPr="002C345D">
              <w:t>0.25 (-0.16; 0.66)</w:t>
            </w:r>
          </w:p>
        </w:tc>
        <w:tc>
          <w:tcPr>
            <w:tcW w:w="739" w:type="pct"/>
          </w:tcPr>
          <w:p w14:paraId="1AA3315F" w14:textId="401B07AC" w:rsidR="00C64911" w:rsidRDefault="00C64911" w:rsidP="00C64911">
            <w:pPr>
              <w:spacing w:line="240" w:lineRule="auto"/>
              <w:jc w:val="center"/>
            </w:pPr>
            <w:r w:rsidRPr="002C345D">
              <w:t>0.02 (-0.47; 0.51)</w:t>
            </w:r>
          </w:p>
        </w:tc>
      </w:tr>
      <w:tr w:rsidR="00C64911" w14:paraId="4648982E" w14:textId="77777777" w:rsidTr="00AE4E5B">
        <w:tc>
          <w:tcPr>
            <w:tcW w:w="973" w:type="pct"/>
          </w:tcPr>
          <w:p w14:paraId="6F0DCF23" w14:textId="77777777" w:rsidR="00C64911" w:rsidRDefault="00C64911" w:rsidP="00C64911">
            <w:pPr>
              <w:spacing w:line="240" w:lineRule="auto"/>
            </w:pPr>
            <w:r>
              <w:t>HDL</w:t>
            </w:r>
          </w:p>
        </w:tc>
        <w:tc>
          <w:tcPr>
            <w:tcW w:w="1044" w:type="pct"/>
          </w:tcPr>
          <w:p w14:paraId="7FD05152" w14:textId="6C160419" w:rsidR="00C64911" w:rsidRDefault="00C64911" w:rsidP="00C64911">
            <w:pPr>
              <w:spacing w:line="240" w:lineRule="auto"/>
              <w:jc w:val="center"/>
            </w:pPr>
            <w:r w:rsidRPr="002C345D">
              <w:t>-0.14 (-0.4</w:t>
            </w:r>
            <w:r w:rsidR="00C749BA">
              <w:t>0</w:t>
            </w:r>
            <w:r w:rsidRPr="002C345D">
              <w:t>; 0.11)</w:t>
            </w:r>
          </w:p>
        </w:tc>
        <w:tc>
          <w:tcPr>
            <w:tcW w:w="766" w:type="pct"/>
          </w:tcPr>
          <w:p w14:paraId="75CCB9D6" w14:textId="379531B2" w:rsidR="00C64911" w:rsidRDefault="00C64911" w:rsidP="00C64911">
            <w:pPr>
              <w:spacing w:line="240" w:lineRule="auto"/>
              <w:jc w:val="center"/>
            </w:pPr>
            <w:r w:rsidRPr="002C345D">
              <w:t>-0.26 (-0.69; 0.18)</w:t>
            </w:r>
          </w:p>
        </w:tc>
        <w:tc>
          <w:tcPr>
            <w:tcW w:w="739" w:type="pct"/>
          </w:tcPr>
          <w:p w14:paraId="4A023B1B" w14:textId="71A03D3F" w:rsidR="00C64911" w:rsidRDefault="00C64911" w:rsidP="00C64911">
            <w:pPr>
              <w:spacing w:line="240" w:lineRule="auto"/>
              <w:jc w:val="center"/>
            </w:pPr>
            <w:r w:rsidRPr="002C345D">
              <w:t>0.06 (-0.48; 0.61)</w:t>
            </w:r>
          </w:p>
        </w:tc>
        <w:tc>
          <w:tcPr>
            <w:tcW w:w="739" w:type="pct"/>
          </w:tcPr>
          <w:p w14:paraId="52A25818" w14:textId="422B03C0" w:rsidR="00C64911" w:rsidRDefault="00C64911" w:rsidP="00C64911">
            <w:pPr>
              <w:spacing w:line="240" w:lineRule="auto"/>
              <w:jc w:val="center"/>
            </w:pPr>
            <w:r w:rsidRPr="002C345D">
              <w:t>-0.33 (-0.8</w:t>
            </w:r>
            <w:r w:rsidR="00C749BA">
              <w:t>0</w:t>
            </w:r>
            <w:r w:rsidRPr="002C345D">
              <w:t>; 0.14)</w:t>
            </w:r>
          </w:p>
        </w:tc>
        <w:tc>
          <w:tcPr>
            <w:tcW w:w="739" w:type="pct"/>
          </w:tcPr>
          <w:p w14:paraId="391A7007" w14:textId="0857FAC0" w:rsidR="00C64911" w:rsidRDefault="00C64911" w:rsidP="00C64911">
            <w:pPr>
              <w:spacing w:line="240" w:lineRule="auto"/>
              <w:jc w:val="center"/>
            </w:pPr>
            <w:r w:rsidRPr="002C345D">
              <w:t>0.12 (-0.4</w:t>
            </w:r>
            <w:r w:rsidR="00C749BA">
              <w:t>0</w:t>
            </w:r>
            <w:r w:rsidRPr="002C345D">
              <w:t>; 0.63)</w:t>
            </w:r>
          </w:p>
        </w:tc>
      </w:tr>
      <w:tr w:rsidR="00C64911" w14:paraId="5E1903E8" w14:textId="77777777" w:rsidTr="00AE4E5B">
        <w:tc>
          <w:tcPr>
            <w:tcW w:w="973" w:type="pct"/>
          </w:tcPr>
          <w:p w14:paraId="2643724B" w14:textId="77777777" w:rsidR="00C64911" w:rsidRDefault="00C64911" w:rsidP="00C64911">
            <w:pPr>
              <w:spacing w:line="240" w:lineRule="auto"/>
            </w:pPr>
            <w:r>
              <w:t>LDL</w:t>
            </w:r>
          </w:p>
        </w:tc>
        <w:tc>
          <w:tcPr>
            <w:tcW w:w="1044" w:type="pct"/>
          </w:tcPr>
          <w:p w14:paraId="04847F38" w14:textId="5B5878C4" w:rsidR="00C64911" w:rsidRDefault="00C64911" w:rsidP="00C64911">
            <w:pPr>
              <w:spacing w:line="240" w:lineRule="auto"/>
              <w:jc w:val="center"/>
            </w:pPr>
            <w:r w:rsidRPr="002C345D">
              <w:t>-0.01 (-0.26; 0.24)</w:t>
            </w:r>
          </w:p>
        </w:tc>
        <w:tc>
          <w:tcPr>
            <w:tcW w:w="766" w:type="pct"/>
          </w:tcPr>
          <w:p w14:paraId="6A112965" w14:textId="6BAE2059" w:rsidR="00C64911" w:rsidRDefault="00C64911" w:rsidP="00C64911">
            <w:pPr>
              <w:spacing w:line="240" w:lineRule="auto"/>
              <w:jc w:val="center"/>
            </w:pPr>
            <w:r w:rsidRPr="002C345D">
              <w:t>-0.38 (-0.8</w:t>
            </w:r>
            <w:r w:rsidR="00C749BA">
              <w:t>0</w:t>
            </w:r>
            <w:r w:rsidRPr="002C345D">
              <w:t>; 0.05)</w:t>
            </w:r>
          </w:p>
        </w:tc>
        <w:tc>
          <w:tcPr>
            <w:tcW w:w="739" w:type="pct"/>
          </w:tcPr>
          <w:p w14:paraId="2F6E0A08" w14:textId="0B2F5675" w:rsidR="00C64911" w:rsidRDefault="00C64911" w:rsidP="00C64911">
            <w:pPr>
              <w:spacing w:line="240" w:lineRule="auto"/>
              <w:jc w:val="center"/>
            </w:pPr>
            <w:r w:rsidRPr="002C345D">
              <w:t>0.1</w:t>
            </w:r>
            <w:r w:rsidR="00C749BA">
              <w:t>0</w:t>
            </w:r>
            <w:r w:rsidRPr="002C345D">
              <w:t xml:space="preserve"> (-0.42; 0.63)</w:t>
            </w:r>
          </w:p>
        </w:tc>
        <w:tc>
          <w:tcPr>
            <w:tcW w:w="739" w:type="pct"/>
          </w:tcPr>
          <w:p w14:paraId="2B839A24" w14:textId="440740EF" w:rsidR="00C64911" w:rsidRDefault="00C64911" w:rsidP="00C64911">
            <w:pPr>
              <w:spacing w:line="240" w:lineRule="auto"/>
              <w:jc w:val="center"/>
            </w:pPr>
            <w:r w:rsidRPr="002C345D">
              <w:t>0.1</w:t>
            </w:r>
            <w:r w:rsidR="00C749BA">
              <w:t>0</w:t>
            </w:r>
            <w:r w:rsidRPr="002C345D">
              <w:t xml:space="preserve"> (-0.44; 0.63)</w:t>
            </w:r>
          </w:p>
        </w:tc>
        <w:tc>
          <w:tcPr>
            <w:tcW w:w="739" w:type="pct"/>
          </w:tcPr>
          <w:p w14:paraId="72BD2A9F" w14:textId="747EA590" w:rsidR="00C64911" w:rsidRDefault="00C64911" w:rsidP="00C64911">
            <w:pPr>
              <w:spacing w:line="240" w:lineRule="auto"/>
              <w:jc w:val="center"/>
            </w:pPr>
            <w:r w:rsidRPr="002C345D">
              <w:t>0.16 (-0.4</w:t>
            </w:r>
            <w:r w:rsidR="00C749BA">
              <w:t>0</w:t>
            </w:r>
            <w:r w:rsidRPr="002C345D">
              <w:t>; 0.72)</w:t>
            </w:r>
          </w:p>
        </w:tc>
      </w:tr>
    </w:tbl>
    <w:p w14:paraId="63FAE602" w14:textId="77777777" w:rsidR="008A36B8" w:rsidRDefault="008A36B8" w:rsidP="009A083C">
      <w:pPr>
        <w:widowControl w:val="0"/>
        <w:spacing w:line="240" w:lineRule="auto"/>
        <w:rPr>
          <w:rFonts w:cs="Arial"/>
        </w:rPr>
      </w:pPr>
      <w:r w:rsidRPr="007959F8">
        <w:rPr>
          <w:rFonts w:cs="Arial"/>
          <w:b/>
          <w:bCs/>
        </w:rPr>
        <w:t>Note:</w:t>
      </w:r>
      <w:r w:rsidRPr="007959F8">
        <w:rPr>
          <w:rFonts w:cs="Arial"/>
        </w:rPr>
        <w:t xml:space="preserve"> </w:t>
      </w:r>
      <w:proofErr w:type="gramStart"/>
      <w:r w:rsidRPr="007959F8">
        <w:rPr>
          <w:rFonts w:cs="Arial"/>
          <w:vertAlign w:val="superscript"/>
        </w:rPr>
        <w:t>a</w:t>
      </w:r>
      <w:proofErr w:type="gramEnd"/>
      <w:r w:rsidRPr="007959F8">
        <w:rPr>
          <w:rFonts w:cs="Arial"/>
          <w:vertAlign w:val="superscript"/>
        </w:rPr>
        <w:t xml:space="preserve"> </w:t>
      </w:r>
      <w:r w:rsidRPr="007959F8">
        <w:rPr>
          <w:rFonts w:cs="Arial"/>
        </w:rPr>
        <w:t xml:space="preserve">Distribution skewed; </w:t>
      </w:r>
      <w:r>
        <w:rPr>
          <w:rFonts w:cs="Arial"/>
        </w:rPr>
        <w:t>log transformed</w:t>
      </w:r>
      <w:r w:rsidRPr="007959F8">
        <w:rPr>
          <w:rFonts w:cs="Arial"/>
        </w:rPr>
        <w:t xml:space="preserve">. Distributions have been </w:t>
      </w:r>
      <w:proofErr w:type="spellStart"/>
      <w:r w:rsidRPr="007959F8">
        <w:rPr>
          <w:rFonts w:cs="Arial"/>
        </w:rPr>
        <w:t>winsorised</w:t>
      </w:r>
      <w:proofErr w:type="spellEnd"/>
      <w:r w:rsidRPr="007959F8">
        <w:rPr>
          <w:rFonts w:cs="Arial"/>
        </w:rPr>
        <w:t xml:space="preserve"> at 0.5% and 99.5%.</w:t>
      </w:r>
      <w:r>
        <w:rPr>
          <w:rFonts w:cs="Arial"/>
        </w:rPr>
        <w:t xml:space="preserve"> Models are adjusted for age at measurement and cohort. </w:t>
      </w:r>
      <w:r>
        <w:t xml:space="preserve">* = significant different </w:t>
      </w:r>
      <w:proofErr w:type="gramStart"/>
      <w:r>
        <w:t>within</w:t>
      </w:r>
      <w:proofErr w:type="gramEnd"/>
      <w:r>
        <w:t>- and between-level effects.</w:t>
      </w:r>
      <w:r w:rsidRPr="007959F8">
        <w:rPr>
          <w:rFonts w:cs="Arial"/>
        </w:rPr>
        <w:t xml:space="preserve"> </w:t>
      </w:r>
      <w:r w:rsidRPr="007959F8">
        <w:rPr>
          <w:rFonts w:cs="Arial"/>
          <w:b/>
          <w:bCs/>
        </w:rPr>
        <w:t>Abbreviations:</w:t>
      </w:r>
      <w:r>
        <w:rPr>
          <w:rFonts w:cs="Arial"/>
        </w:rPr>
        <w:t xml:space="preserve"> BMI = body mass index; CI = confidence interval; DZ = dizygotic; HDL = high-density lipoprotein; LDL = low-density lipoprotein; MZ = monozygotic. </w:t>
      </w:r>
      <w:r w:rsidRPr="00202032">
        <w:rPr>
          <w:rFonts w:cs="Arial"/>
        </w:rPr>
        <w:t xml:space="preserve"> </w:t>
      </w:r>
    </w:p>
    <w:p w14:paraId="2B56CFFE" w14:textId="77777777" w:rsidR="008A36B8" w:rsidRDefault="008A36B8" w:rsidP="008A36B8">
      <w:pPr>
        <w:pStyle w:val="Heading1"/>
        <w:rPr>
          <w:rFonts w:ascii="Arial" w:hAnsi="Arial" w:cs="Arial"/>
          <w:b/>
          <w:bCs/>
          <w:color w:val="auto"/>
          <w:sz w:val="20"/>
          <w:szCs w:val="20"/>
        </w:rPr>
      </w:pPr>
    </w:p>
    <w:p w14:paraId="3C760104" w14:textId="77777777" w:rsidR="008A36B8" w:rsidRDefault="008A36B8" w:rsidP="008A36B8">
      <w:pPr>
        <w:spacing w:after="160" w:line="259" w:lineRule="auto"/>
        <w:rPr>
          <w:rFonts w:eastAsiaTheme="majorEastAsia" w:cs="Arial"/>
          <w:b/>
          <w:bCs/>
          <w:szCs w:val="20"/>
        </w:rPr>
      </w:pPr>
      <w:r>
        <w:rPr>
          <w:rFonts w:cs="Arial"/>
          <w:b/>
          <w:bCs/>
          <w:szCs w:val="20"/>
        </w:rPr>
        <w:br w:type="page"/>
      </w:r>
    </w:p>
    <w:p w14:paraId="1611C3B5" w14:textId="77777777" w:rsidR="008A36B8" w:rsidRDefault="008A36B8" w:rsidP="008A36B8">
      <w:pPr>
        <w:pStyle w:val="Heading1"/>
        <w:rPr>
          <w:rFonts w:ascii="Arial" w:hAnsi="Arial" w:cs="Arial"/>
          <w:b/>
          <w:bCs/>
          <w:color w:val="auto"/>
          <w:sz w:val="20"/>
          <w:szCs w:val="20"/>
        </w:rPr>
        <w:sectPr w:rsidR="008A36B8" w:rsidSect="008A36B8">
          <w:pgSz w:w="16838" w:h="11906" w:orient="landscape"/>
          <w:pgMar w:top="1440" w:right="1440" w:bottom="1440" w:left="1440" w:header="708" w:footer="708" w:gutter="0"/>
          <w:cols w:space="708"/>
          <w:docGrid w:linePitch="360"/>
        </w:sectPr>
      </w:pPr>
    </w:p>
    <w:p w14:paraId="428DB4A5" w14:textId="6A4FBC89" w:rsidR="008A36B8" w:rsidRPr="00BC1B2A" w:rsidRDefault="008A36B8" w:rsidP="008A36B8">
      <w:pPr>
        <w:pStyle w:val="Heading1"/>
        <w:rPr>
          <w:rFonts w:ascii="Arial" w:hAnsi="Arial" w:cs="Arial"/>
          <w:color w:val="auto"/>
          <w:sz w:val="20"/>
          <w:szCs w:val="20"/>
        </w:rPr>
      </w:pPr>
      <w:bookmarkStart w:id="12" w:name="_Toc178141296"/>
      <w:r w:rsidRPr="009A6F15">
        <w:rPr>
          <w:rFonts w:ascii="Arial" w:hAnsi="Arial" w:cs="Arial"/>
          <w:b/>
          <w:bCs/>
          <w:color w:val="auto"/>
          <w:sz w:val="20"/>
          <w:szCs w:val="20"/>
        </w:rPr>
        <w:lastRenderedPageBreak/>
        <w:t>Table S</w:t>
      </w:r>
      <w:r>
        <w:rPr>
          <w:rFonts w:ascii="Arial" w:hAnsi="Arial" w:cs="Arial"/>
          <w:b/>
          <w:bCs/>
          <w:color w:val="auto"/>
          <w:sz w:val="20"/>
          <w:szCs w:val="20"/>
        </w:rPr>
        <w:t>7</w:t>
      </w:r>
      <w:r w:rsidRPr="004E0B90">
        <w:rPr>
          <w:rFonts w:ascii="Arial" w:hAnsi="Arial" w:cs="Arial"/>
          <w:b/>
          <w:bCs/>
          <w:color w:val="auto"/>
          <w:sz w:val="20"/>
          <w:szCs w:val="20"/>
        </w:rPr>
        <w:t xml:space="preserve">: </w:t>
      </w:r>
      <w:r w:rsidRPr="00BC1B2A">
        <w:rPr>
          <w:rFonts w:ascii="Arial" w:hAnsi="Arial" w:cs="Arial"/>
          <w:color w:val="auto"/>
          <w:sz w:val="20"/>
          <w:szCs w:val="20"/>
        </w:rPr>
        <w:t xml:space="preserve">Adjusted </w:t>
      </w:r>
      <w:proofErr w:type="spellStart"/>
      <w:r w:rsidRPr="00BC1B2A">
        <w:rPr>
          <w:rFonts w:ascii="Arial" w:hAnsi="Arial" w:cs="Arial"/>
          <w:color w:val="auto"/>
          <w:sz w:val="20"/>
          <w:szCs w:val="20"/>
        </w:rPr>
        <w:t>standardised</w:t>
      </w:r>
      <w:proofErr w:type="spellEnd"/>
      <w:r w:rsidRPr="00BC1B2A">
        <w:rPr>
          <w:rFonts w:ascii="Arial" w:hAnsi="Arial" w:cs="Arial"/>
          <w:color w:val="auto"/>
          <w:sz w:val="20"/>
          <w:szCs w:val="20"/>
        </w:rPr>
        <w:t xml:space="preserve"> within-family regression coefficients (95% CI) from DZ and MZ co-twin design</w:t>
      </w:r>
      <w:r w:rsidR="00C749BA">
        <w:rPr>
          <w:rFonts w:ascii="Arial" w:hAnsi="Arial" w:cs="Arial"/>
          <w:color w:val="auto"/>
          <w:sz w:val="20"/>
          <w:szCs w:val="20"/>
        </w:rPr>
        <w:t xml:space="preserve"> weighted</w:t>
      </w:r>
      <w:r w:rsidRPr="00BC1B2A">
        <w:rPr>
          <w:rFonts w:ascii="Arial" w:hAnsi="Arial" w:cs="Arial"/>
          <w:color w:val="auto"/>
          <w:sz w:val="20"/>
          <w:szCs w:val="20"/>
        </w:rPr>
        <w:t xml:space="preserve"> models </w:t>
      </w:r>
      <w:r w:rsidR="00D52B7A" w:rsidRPr="00D52B7A">
        <w:rPr>
          <w:rFonts w:ascii="Arial" w:hAnsi="Arial" w:cs="Arial"/>
          <w:color w:val="auto"/>
          <w:sz w:val="20"/>
          <w:szCs w:val="20"/>
        </w:rPr>
        <w:t>adjusted for age at measurement, cohort, age at menarche, and birth order (Models 4&amp;6) and additionally for education (Models 5&amp;7)</w:t>
      </w:r>
      <w:r w:rsidRPr="00BC1B2A">
        <w:rPr>
          <w:rFonts w:ascii="Arial" w:hAnsi="Arial" w:cs="Arial"/>
          <w:color w:val="auto"/>
          <w:sz w:val="20"/>
          <w:szCs w:val="20"/>
        </w:rPr>
        <w:t>.</w:t>
      </w:r>
      <w:r>
        <w:rPr>
          <w:rFonts w:ascii="Arial" w:hAnsi="Arial" w:cs="Arial"/>
          <w:color w:val="auto"/>
          <w:sz w:val="20"/>
          <w:szCs w:val="20"/>
        </w:rPr>
        <w:t xml:space="preserve"> Sensitivity analyses with </w:t>
      </w:r>
      <w:proofErr w:type="gramStart"/>
      <w:r>
        <w:rPr>
          <w:rFonts w:ascii="Arial" w:hAnsi="Arial" w:cs="Arial"/>
          <w:color w:val="auto"/>
          <w:sz w:val="20"/>
          <w:szCs w:val="20"/>
        </w:rPr>
        <w:t>a binary</w:t>
      </w:r>
      <w:proofErr w:type="gramEnd"/>
      <w:r>
        <w:rPr>
          <w:rFonts w:ascii="Arial" w:hAnsi="Arial" w:cs="Arial"/>
          <w:color w:val="auto"/>
          <w:sz w:val="20"/>
          <w:szCs w:val="20"/>
        </w:rPr>
        <w:t xml:space="preserve"> exposure (age at first birth ≥ 20 =reference).</w:t>
      </w:r>
      <w:bookmarkEnd w:id="12"/>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640"/>
        <w:gridCol w:w="2831"/>
        <w:gridCol w:w="2831"/>
        <w:gridCol w:w="2828"/>
        <w:gridCol w:w="2828"/>
      </w:tblGrid>
      <w:tr w:rsidR="00D52B7A" w14:paraId="7BAEF627" w14:textId="77777777" w:rsidTr="009A1102">
        <w:tc>
          <w:tcPr>
            <w:tcW w:w="946" w:type="pct"/>
            <w:tcBorders>
              <w:bottom w:val="nil"/>
            </w:tcBorders>
            <w:shd w:val="clear" w:color="auto" w:fill="E7E6E6" w:themeFill="background2"/>
          </w:tcPr>
          <w:p w14:paraId="5157F921" w14:textId="77777777" w:rsidR="00D52B7A" w:rsidRPr="00711D50" w:rsidRDefault="00D52B7A" w:rsidP="00D52B7A">
            <w:pPr>
              <w:spacing w:line="240" w:lineRule="auto"/>
              <w:rPr>
                <w:b/>
                <w:bCs/>
              </w:rPr>
            </w:pPr>
          </w:p>
        </w:tc>
        <w:tc>
          <w:tcPr>
            <w:tcW w:w="1014" w:type="pct"/>
            <w:vMerge w:val="restart"/>
            <w:shd w:val="clear" w:color="auto" w:fill="E7E6E6" w:themeFill="background2"/>
          </w:tcPr>
          <w:p w14:paraId="49A7ADFB" w14:textId="08D8444D" w:rsidR="00D52B7A" w:rsidRPr="00711D50" w:rsidRDefault="00D52B7A" w:rsidP="00D52B7A">
            <w:pPr>
              <w:spacing w:line="240" w:lineRule="auto"/>
              <w:jc w:val="center"/>
              <w:rPr>
                <w:b/>
                <w:bCs/>
              </w:rPr>
            </w:pPr>
            <w:r w:rsidRPr="00711D50">
              <w:rPr>
                <w:b/>
                <w:bCs/>
              </w:rPr>
              <w:t xml:space="preserve">Model </w:t>
            </w:r>
            <w:r>
              <w:rPr>
                <w:b/>
                <w:bCs/>
              </w:rPr>
              <w:t>4</w:t>
            </w:r>
            <w:r w:rsidRPr="00711D50">
              <w:rPr>
                <w:b/>
                <w:bCs/>
              </w:rPr>
              <w:t xml:space="preserve"> </w:t>
            </w:r>
            <w:r>
              <w:rPr>
                <w:b/>
                <w:bCs/>
              </w:rPr>
              <w:t>(DZ</w:t>
            </w:r>
            <w:r w:rsidRPr="00711D50">
              <w:rPr>
                <w:b/>
                <w:bCs/>
              </w:rPr>
              <w:t>)</w:t>
            </w:r>
          </w:p>
        </w:tc>
        <w:tc>
          <w:tcPr>
            <w:tcW w:w="1014" w:type="pct"/>
            <w:vMerge w:val="restart"/>
            <w:shd w:val="clear" w:color="auto" w:fill="E7E6E6" w:themeFill="background2"/>
          </w:tcPr>
          <w:p w14:paraId="36FD4300" w14:textId="518A4AFF" w:rsidR="00D52B7A" w:rsidRPr="00711D50" w:rsidRDefault="00D52B7A" w:rsidP="00D52B7A">
            <w:pPr>
              <w:spacing w:line="240" w:lineRule="auto"/>
              <w:jc w:val="center"/>
              <w:rPr>
                <w:b/>
                <w:bCs/>
              </w:rPr>
            </w:pPr>
            <w:r w:rsidRPr="00711D50">
              <w:rPr>
                <w:b/>
                <w:bCs/>
              </w:rPr>
              <w:t xml:space="preserve">Model </w:t>
            </w:r>
            <w:r>
              <w:rPr>
                <w:b/>
                <w:bCs/>
              </w:rPr>
              <w:t>5</w:t>
            </w:r>
            <w:r w:rsidRPr="00711D50">
              <w:rPr>
                <w:b/>
                <w:bCs/>
              </w:rPr>
              <w:t xml:space="preserve"> </w:t>
            </w:r>
            <w:r>
              <w:rPr>
                <w:b/>
                <w:bCs/>
              </w:rPr>
              <w:t>(DZ</w:t>
            </w:r>
            <w:r w:rsidRPr="00711D50">
              <w:rPr>
                <w:b/>
                <w:bCs/>
              </w:rPr>
              <w:t>)</w:t>
            </w:r>
          </w:p>
        </w:tc>
        <w:tc>
          <w:tcPr>
            <w:tcW w:w="1013" w:type="pct"/>
            <w:vMerge w:val="restart"/>
            <w:shd w:val="clear" w:color="auto" w:fill="E7E6E6" w:themeFill="background2"/>
          </w:tcPr>
          <w:p w14:paraId="1BCAABC0" w14:textId="2015278D" w:rsidR="00D52B7A" w:rsidRDefault="00D52B7A" w:rsidP="00D52B7A">
            <w:pPr>
              <w:spacing w:line="240" w:lineRule="auto"/>
              <w:jc w:val="center"/>
              <w:rPr>
                <w:b/>
                <w:bCs/>
              </w:rPr>
            </w:pPr>
            <w:r>
              <w:rPr>
                <w:b/>
                <w:bCs/>
              </w:rPr>
              <w:t>Model 6 (MZ)</w:t>
            </w:r>
          </w:p>
        </w:tc>
        <w:tc>
          <w:tcPr>
            <w:tcW w:w="1013" w:type="pct"/>
            <w:vMerge w:val="restart"/>
            <w:shd w:val="clear" w:color="auto" w:fill="E7E6E6" w:themeFill="background2"/>
          </w:tcPr>
          <w:p w14:paraId="2D0032F0" w14:textId="416BF2C7" w:rsidR="00D52B7A" w:rsidRPr="00711D50" w:rsidRDefault="00D52B7A" w:rsidP="00D52B7A">
            <w:pPr>
              <w:spacing w:line="240" w:lineRule="auto"/>
              <w:jc w:val="center"/>
              <w:rPr>
                <w:b/>
                <w:bCs/>
              </w:rPr>
            </w:pPr>
            <w:r>
              <w:rPr>
                <w:b/>
                <w:bCs/>
              </w:rPr>
              <w:t>Model 7 (MZ)</w:t>
            </w:r>
          </w:p>
        </w:tc>
      </w:tr>
      <w:tr w:rsidR="00D52B7A" w14:paraId="4CFEE252" w14:textId="77777777" w:rsidTr="009A1102">
        <w:tc>
          <w:tcPr>
            <w:tcW w:w="946" w:type="pct"/>
            <w:tcBorders>
              <w:top w:val="nil"/>
            </w:tcBorders>
            <w:shd w:val="clear" w:color="auto" w:fill="E7E6E6" w:themeFill="background2"/>
          </w:tcPr>
          <w:p w14:paraId="022635A0" w14:textId="77777777" w:rsidR="00D52B7A" w:rsidRPr="00711D50" w:rsidRDefault="00D52B7A" w:rsidP="00AE4E5B">
            <w:pPr>
              <w:spacing w:line="240" w:lineRule="auto"/>
              <w:rPr>
                <w:b/>
                <w:bCs/>
              </w:rPr>
            </w:pPr>
          </w:p>
        </w:tc>
        <w:tc>
          <w:tcPr>
            <w:tcW w:w="1014" w:type="pct"/>
            <w:vMerge/>
            <w:shd w:val="clear" w:color="auto" w:fill="E7E6E6" w:themeFill="background2"/>
          </w:tcPr>
          <w:p w14:paraId="2BC32F7C" w14:textId="77777777" w:rsidR="00D52B7A" w:rsidRPr="00711D50" w:rsidRDefault="00D52B7A" w:rsidP="00AE4E5B">
            <w:pPr>
              <w:spacing w:line="240" w:lineRule="auto"/>
              <w:jc w:val="center"/>
              <w:rPr>
                <w:b/>
                <w:bCs/>
              </w:rPr>
            </w:pPr>
          </w:p>
        </w:tc>
        <w:tc>
          <w:tcPr>
            <w:tcW w:w="1014" w:type="pct"/>
            <w:vMerge/>
            <w:shd w:val="clear" w:color="auto" w:fill="E7E6E6" w:themeFill="background2"/>
          </w:tcPr>
          <w:p w14:paraId="0EE3ED8E" w14:textId="40CA4B9A" w:rsidR="00D52B7A" w:rsidRPr="00711D50" w:rsidRDefault="00D52B7A" w:rsidP="00AE4E5B">
            <w:pPr>
              <w:spacing w:line="240" w:lineRule="auto"/>
              <w:jc w:val="center"/>
              <w:rPr>
                <w:b/>
                <w:bCs/>
              </w:rPr>
            </w:pPr>
          </w:p>
        </w:tc>
        <w:tc>
          <w:tcPr>
            <w:tcW w:w="1013" w:type="pct"/>
            <w:vMerge/>
            <w:shd w:val="clear" w:color="auto" w:fill="E7E6E6" w:themeFill="background2"/>
          </w:tcPr>
          <w:p w14:paraId="2D38C42B" w14:textId="77777777" w:rsidR="00D52B7A" w:rsidRPr="00711D50" w:rsidRDefault="00D52B7A" w:rsidP="00AE4E5B">
            <w:pPr>
              <w:spacing w:line="240" w:lineRule="auto"/>
              <w:jc w:val="center"/>
              <w:rPr>
                <w:b/>
                <w:bCs/>
              </w:rPr>
            </w:pPr>
          </w:p>
        </w:tc>
        <w:tc>
          <w:tcPr>
            <w:tcW w:w="1013" w:type="pct"/>
            <w:vMerge/>
            <w:shd w:val="clear" w:color="auto" w:fill="E7E6E6" w:themeFill="background2"/>
          </w:tcPr>
          <w:p w14:paraId="591D1D6E" w14:textId="492BB7D8" w:rsidR="00D52B7A" w:rsidRPr="00711D50" w:rsidRDefault="00D52B7A" w:rsidP="00AE4E5B">
            <w:pPr>
              <w:spacing w:line="240" w:lineRule="auto"/>
              <w:jc w:val="center"/>
              <w:rPr>
                <w:b/>
                <w:bCs/>
              </w:rPr>
            </w:pPr>
          </w:p>
        </w:tc>
      </w:tr>
      <w:tr w:rsidR="00D52B7A" w14:paraId="37B4397B" w14:textId="77777777" w:rsidTr="009A083C">
        <w:tc>
          <w:tcPr>
            <w:tcW w:w="946" w:type="pct"/>
          </w:tcPr>
          <w:p w14:paraId="693D4A10" w14:textId="77777777" w:rsidR="00D52B7A" w:rsidRDefault="00D52B7A" w:rsidP="00AD2F73">
            <w:pPr>
              <w:spacing w:line="240" w:lineRule="auto"/>
            </w:pPr>
            <w:r>
              <w:t>BMI</w:t>
            </w:r>
          </w:p>
        </w:tc>
        <w:tc>
          <w:tcPr>
            <w:tcW w:w="1014" w:type="pct"/>
          </w:tcPr>
          <w:p w14:paraId="2300FFC2" w14:textId="3C3906A9" w:rsidR="00D52B7A" w:rsidRPr="005D073A" w:rsidRDefault="007126FA">
            <w:pPr>
              <w:spacing w:line="240" w:lineRule="auto"/>
              <w:jc w:val="center"/>
            </w:pPr>
            <w:r>
              <w:t xml:space="preserve">-0.40 (-0.92; </w:t>
            </w:r>
            <w:proofErr w:type="gramStart"/>
            <w:r>
              <w:t>0.14)</w:t>
            </w:r>
            <w:r w:rsidR="00BA7355">
              <w:t>*</w:t>
            </w:r>
            <w:proofErr w:type="gramEnd"/>
          </w:p>
        </w:tc>
        <w:tc>
          <w:tcPr>
            <w:tcW w:w="1014" w:type="pct"/>
          </w:tcPr>
          <w:p w14:paraId="6F4F45B1" w14:textId="7A016808" w:rsidR="00D52B7A" w:rsidRDefault="00D52B7A" w:rsidP="009A083C">
            <w:pPr>
              <w:spacing w:line="240" w:lineRule="auto"/>
              <w:jc w:val="center"/>
            </w:pPr>
            <w:r w:rsidRPr="005D073A">
              <w:t>-0.37 (-0.9</w:t>
            </w:r>
            <w:r>
              <w:t>0</w:t>
            </w:r>
            <w:r w:rsidRPr="005D073A">
              <w:t>; 0.17)</w:t>
            </w:r>
          </w:p>
        </w:tc>
        <w:tc>
          <w:tcPr>
            <w:tcW w:w="1013" w:type="pct"/>
          </w:tcPr>
          <w:p w14:paraId="728EBA4C" w14:textId="4CA7E89D" w:rsidR="00D52B7A" w:rsidRPr="005D073A" w:rsidRDefault="007126FA">
            <w:pPr>
              <w:spacing w:line="240" w:lineRule="auto"/>
              <w:jc w:val="center"/>
            </w:pPr>
            <w:r>
              <w:t>0.03 (-0.45; 0.51)</w:t>
            </w:r>
          </w:p>
        </w:tc>
        <w:tc>
          <w:tcPr>
            <w:tcW w:w="1013" w:type="pct"/>
          </w:tcPr>
          <w:p w14:paraId="4F317722" w14:textId="75CA7245" w:rsidR="00D52B7A" w:rsidRDefault="00D52B7A" w:rsidP="009A083C">
            <w:pPr>
              <w:spacing w:line="240" w:lineRule="auto"/>
              <w:jc w:val="center"/>
            </w:pPr>
            <w:r w:rsidRPr="005D073A">
              <w:t>0</w:t>
            </w:r>
            <w:r>
              <w:t>.00</w:t>
            </w:r>
            <w:r w:rsidRPr="005D073A">
              <w:t xml:space="preserve"> (-0.47; 0.48)</w:t>
            </w:r>
          </w:p>
        </w:tc>
      </w:tr>
      <w:tr w:rsidR="00D52B7A" w14:paraId="13282BFC" w14:textId="77777777" w:rsidTr="009A083C">
        <w:tc>
          <w:tcPr>
            <w:tcW w:w="946" w:type="pct"/>
          </w:tcPr>
          <w:p w14:paraId="43EEEF03" w14:textId="77777777" w:rsidR="00D52B7A" w:rsidRDefault="00D52B7A" w:rsidP="00AD2F73">
            <w:pPr>
              <w:spacing w:line="240" w:lineRule="auto"/>
            </w:pPr>
            <w:r>
              <w:t>Android/gynoid fat ratio</w:t>
            </w:r>
          </w:p>
        </w:tc>
        <w:tc>
          <w:tcPr>
            <w:tcW w:w="1014" w:type="pct"/>
          </w:tcPr>
          <w:p w14:paraId="25F1E6F4" w14:textId="2F7920A1" w:rsidR="00D52B7A" w:rsidRPr="005D073A" w:rsidRDefault="007126FA" w:rsidP="00D26C0F">
            <w:pPr>
              <w:spacing w:line="240" w:lineRule="auto"/>
              <w:jc w:val="center"/>
            </w:pPr>
            <w:r>
              <w:t xml:space="preserve">-0.25 (-0.78; </w:t>
            </w:r>
            <w:proofErr w:type="gramStart"/>
            <w:r>
              <w:t>0.27)</w:t>
            </w:r>
            <w:r w:rsidR="00BA7355">
              <w:t>*</w:t>
            </w:r>
            <w:proofErr w:type="gramEnd"/>
          </w:p>
        </w:tc>
        <w:tc>
          <w:tcPr>
            <w:tcW w:w="1014" w:type="pct"/>
          </w:tcPr>
          <w:p w14:paraId="40542A0B" w14:textId="78606AE6" w:rsidR="00D52B7A" w:rsidRDefault="00D52B7A" w:rsidP="00D26C0F">
            <w:pPr>
              <w:spacing w:line="240" w:lineRule="auto"/>
              <w:jc w:val="center"/>
            </w:pPr>
            <w:r w:rsidRPr="005D073A">
              <w:t xml:space="preserve">-0.24 (-0.76; </w:t>
            </w:r>
            <w:proofErr w:type="gramStart"/>
            <w:r w:rsidRPr="005D073A">
              <w:t>0.29)</w:t>
            </w:r>
            <w:r>
              <w:t>*</w:t>
            </w:r>
            <w:proofErr w:type="gramEnd"/>
          </w:p>
        </w:tc>
        <w:tc>
          <w:tcPr>
            <w:tcW w:w="1013" w:type="pct"/>
          </w:tcPr>
          <w:p w14:paraId="28868509" w14:textId="3F891872" w:rsidR="00D52B7A" w:rsidRPr="005D073A" w:rsidRDefault="007126FA" w:rsidP="00D26C0F">
            <w:pPr>
              <w:spacing w:line="240" w:lineRule="auto"/>
              <w:jc w:val="center"/>
            </w:pPr>
            <w:r>
              <w:t>0.37 (-0.16; 0.90)</w:t>
            </w:r>
          </w:p>
        </w:tc>
        <w:tc>
          <w:tcPr>
            <w:tcW w:w="1013" w:type="pct"/>
          </w:tcPr>
          <w:p w14:paraId="77DDCDAC" w14:textId="688DF1EA" w:rsidR="00D52B7A" w:rsidRDefault="00D52B7A" w:rsidP="00D26C0F">
            <w:pPr>
              <w:spacing w:line="240" w:lineRule="auto"/>
              <w:jc w:val="center"/>
            </w:pPr>
            <w:r w:rsidRPr="005D073A">
              <w:t>0.35 (-0.18; 0.88)</w:t>
            </w:r>
          </w:p>
        </w:tc>
      </w:tr>
      <w:tr w:rsidR="00D52B7A" w14:paraId="076A516F" w14:textId="77777777" w:rsidTr="009A083C">
        <w:tc>
          <w:tcPr>
            <w:tcW w:w="946" w:type="pct"/>
          </w:tcPr>
          <w:p w14:paraId="2CA2B3D8" w14:textId="77777777" w:rsidR="00D52B7A" w:rsidRDefault="00D52B7A" w:rsidP="00AD2F73">
            <w:pPr>
              <w:spacing w:line="240" w:lineRule="auto"/>
            </w:pPr>
            <w:r>
              <w:t>Systolic blood pressure</w:t>
            </w:r>
          </w:p>
        </w:tc>
        <w:tc>
          <w:tcPr>
            <w:tcW w:w="1014" w:type="pct"/>
          </w:tcPr>
          <w:p w14:paraId="48EA0DA3" w14:textId="351DCF20" w:rsidR="00D52B7A" w:rsidRPr="005D073A" w:rsidRDefault="007126FA" w:rsidP="00D26C0F">
            <w:pPr>
              <w:spacing w:line="240" w:lineRule="auto"/>
              <w:jc w:val="center"/>
            </w:pPr>
            <w:r>
              <w:t>0.09 (-0.27; 0.44)</w:t>
            </w:r>
          </w:p>
        </w:tc>
        <w:tc>
          <w:tcPr>
            <w:tcW w:w="1014" w:type="pct"/>
          </w:tcPr>
          <w:p w14:paraId="78DA3976" w14:textId="4C35D99C" w:rsidR="00D52B7A" w:rsidRDefault="00D52B7A" w:rsidP="00D26C0F">
            <w:pPr>
              <w:spacing w:line="240" w:lineRule="auto"/>
              <w:jc w:val="center"/>
            </w:pPr>
            <w:r w:rsidRPr="005D073A">
              <w:t>0.12 (-0.24; 0.47)</w:t>
            </w:r>
          </w:p>
        </w:tc>
        <w:tc>
          <w:tcPr>
            <w:tcW w:w="1013" w:type="pct"/>
          </w:tcPr>
          <w:p w14:paraId="6633A802" w14:textId="533FE952" w:rsidR="00D52B7A" w:rsidRPr="005D073A" w:rsidRDefault="007126FA" w:rsidP="00D26C0F">
            <w:pPr>
              <w:spacing w:line="240" w:lineRule="auto"/>
              <w:jc w:val="center"/>
            </w:pPr>
            <w:r>
              <w:t>-0.06 (-0.57; 0.45)</w:t>
            </w:r>
          </w:p>
        </w:tc>
        <w:tc>
          <w:tcPr>
            <w:tcW w:w="1013" w:type="pct"/>
          </w:tcPr>
          <w:p w14:paraId="66DB5575" w14:textId="4BAA7ABE" w:rsidR="00D52B7A" w:rsidRDefault="00D52B7A" w:rsidP="00D26C0F">
            <w:pPr>
              <w:spacing w:line="240" w:lineRule="auto"/>
              <w:jc w:val="center"/>
            </w:pPr>
            <w:r w:rsidRPr="005D073A">
              <w:t>-0.07 (-0.57; 0.43)</w:t>
            </w:r>
          </w:p>
        </w:tc>
      </w:tr>
      <w:tr w:rsidR="00D52B7A" w14:paraId="2A79C204" w14:textId="77777777" w:rsidTr="009A083C">
        <w:tc>
          <w:tcPr>
            <w:tcW w:w="946" w:type="pct"/>
          </w:tcPr>
          <w:p w14:paraId="4EFC5338" w14:textId="77777777" w:rsidR="00D52B7A" w:rsidRDefault="00D52B7A" w:rsidP="00AD2F73">
            <w:pPr>
              <w:spacing w:line="240" w:lineRule="auto"/>
            </w:pPr>
            <w:r>
              <w:t>Diastolic blood pressure</w:t>
            </w:r>
          </w:p>
        </w:tc>
        <w:tc>
          <w:tcPr>
            <w:tcW w:w="1014" w:type="pct"/>
          </w:tcPr>
          <w:p w14:paraId="3FEB1A77" w14:textId="2D2B6159" w:rsidR="00D52B7A" w:rsidRPr="005D073A" w:rsidRDefault="007126FA" w:rsidP="00D26C0F">
            <w:pPr>
              <w:spacing w:line="240" w:lineRule="auto"/>
              <w:jc w:val="center"/>
            </w:pPr>
            <w:r>
              <w:t>-0.20 (-0.69; 0.29)</w:t>
            </w:r>
          </w:p>
        </w:tc>
        <w:tc>
          <w:tcPr>
            <w:tcW w:w="1014" w:type="pct"/>
          </w:tcPr>
          <w:p w14:paraId="41115E66" w14:textId="561A097E" w:rsidR="00D52B7A" w:rsidRDefault="00D52B7A" w:rsidP="00D26C0F">
            <w:pPr>
              <w:spacing w:line="240" w:lineRule="auto"/>
              <w:jc w:val="center"/>
            </w:pPr>
            <w:r w:rsidRPr="005D073A">
              <w:t>-0.18 (-0.68; 0.31)</w:t>
            </w:r>
          </w:p>
        </w:tc>
        <w:tc>
          <w:tcPr>
            <w:tcW w:w="1013" w:type="pct"/>
          </w:tcPr>
          <w:p w14:paraId="1E8886CE" w14:textId="4157B30C" w:rsidR="00D52B7A" w:rsidRPr="005D073A" w:rsidRDefault="007126FA" w:rsidP="00D26C0F">
            <w:pPr>
              <w:spacing w:line="240" w:lineRule="auto"/>
              <w:jc w:val="center"/>
            </w:pPr>
            <w:r>
              <w:t>-0.10 (-0.60; 0.41)</w:t>
            </w:r>
          </w:p>
        </w:tc>
        <w:tc>
          <w:tcPr>
            <w:tcW w:w="1013" w:type="pct"/>
          </w:tcPr>
          <w:p w14:paraId="525F3B7B" w14:textId="66C13E86" w:rsidR="00D52B7A" w:rsidRDefault="00D52B7A" w:rsidP="00D26C0F">
            <w:pPr>
              <w:spacing w:line="240" w:lineRule="auto"/>
              <w:jc w:val="center"/>
            </w:pPr>
            <w:r w:rsidRPr="005D073A">
              <w:t>-0.1</w:t>
            </w:r>
            <w:r>
              <w:t>0</w:t>
            </w:r>
            <w:r w:rsidRPr="005D073A">
              <w:t xml:space="preserve"> (-0.6</w:t>
            </w:r>
            <w:r>
              <w:t>0</w:t>
            </w:r>
            <w:r w:rsidRPr="005D073A">
              <w:t>; 0.4</w:t>
            </w:r>
            <w:r>
              <w:t>0</w:t>
            </w:r>
            <w:r w:rsidRPr="005D073A">
              <w:t>)</w:t>
            </w:r>
          </w:p>
        </w:tc>
      </w:tr>
      <w:tr w:rsidR="00D52B7A" w14:paraId="70BDF36F" w14:textId="77777777" w:rsidTr="009A083C">
        <w:tc>
          <w:tcPr>
            <w:tcW w:w="946" w:type="pct"/>
          </w:tcPr>
          <w:p w14:paraId="7998851A" w14:textId="77777777" w:rsidR="00D52B7A" w:rsidRPr="009B263A" w:rsidRDefault="00D52B7A" w:rsidP="00C64911">
            <w:pPr>
              <w:spacing w:line="240" w:lineRule="auto"/>
              <w:rPr>
                <w:vertAlign w:val="superscript"/>
              </w:rPr>
            </w:pPr>
            <w:proofErr w:type="spellStart"/>
            <w:r>
              <w:t>Triglycerides</w:t>
            </w:r>
            <w:r>
              <w:rPr>
                <w:vertAlign w:val="superscript"/>
              </w:rPr>
              <w:t>a</w:t>
            </w:r>
            <w:proofErr w:type="spellEnd"/>
          </w:p>
        </w:tc>
        <w:tc>
          <w:tcPr>
            <w:tcW w:w="1014" w:type="pct"/>
          </w:tcPr>
          <w:p w14:paraId="27D3A56D" w14:textId="63BDEB3E" w:rsidR="00D52B7A" w:rsidRPr="001002D5" w:rsidRDefault="007126FA" w:rsidP="00C64911">
            <w:pPr>
              <w:spacing w:line="240" w:lineRule="auto"/>
              <w:jc w:val="center"/>
            </w:pPr>
            <w:r>
              <w:t>-0.06 (-0.57; 0.45)</w:t>
            </w:r>
          </w:p>
        </w:tc>
        <w:tc>
          <w:tcPr>
            <w:tcW w:w="1014" w:type="pct"/>
          </w:tcPr>
          <w:p w14:paraId="6B373931" w14:textId="39630C17" w:rsidR="00D52B7A" w:rsidRDefault="00D52B7A" w:rsidP="00C64911">
            <w:pPr>
              <w:spacing w:line="240" w:lineRule="auto"/>
              <w:jc w:val="center"/>
            </w:pPr>
            <w:r w:rsidRPr="001002D5">
              <w:t>-0.07 (-0.57; 0.44)</w:t>
            </w:r>
          </w:p>
        </w:tc>
        <w:tc>
          <w:tcPr>
            <w:tcW w:w="1013" w:type="pct"/>
          </w:tcPr>
          <w:p w14:paraId="3056279F" w14:textId="4A07499E" w:rsidR="00D52B7A" w:rsidRPr="001002D5" w:rsidRDefault="007126FA" w:rsidP="00C64911">
            <w:pPr>
              <w:spacing w:line="240" w:lineRule="auto"/>
              <w:jc w:val="center"/>
            </w:pPr>
            <w:r>
              <w:t>-0.01 (-0.49; 0.47)</w:t>
            </w:r>
          </w:p>
        </w:tc>
        <w:tc>
          <w:tcPr>
            <w:tcW w:w="1013" w:type="pct"/>
          </w:tcPr>
          <w:p w14:paraId="409A0BA8" w14:textId="76A8446E" w:rsidR="00D52B7A" w:rsidRDefault="00D52B7A" w:rsidP="00C64911">
            <w:pPr>
              <w:spacing w:line="240" w:lineRule="auto"/>
              <w:jc w:val="center"/>
            </w:pPr>
            <w:r w:rsidRPr="001002D5">
              <w:t>-0.02 (-0.5</w:t>
            </w:r>
            <w:r>
              <w:t>0</w:t>
            </w:r>
            <w:r w:rsidRPr="001002D5">
              <w:t>; 0.46)</w:t>
            </w:r>
          </w:p>
        </w:tc>
      </w:tr>
      <w:tr w:rsidR="00D52B7A" w14:paraId="5C5CC640" w14:textId="77777777" w:rsidTr="009A083C">
        <w:tc>
          <w:tcPr>
            <w:tcW w:w="946" w:type="pct"/>
          </w:tcPr>
          <w:p w14:paraId="5892D463" w14:textId="77777777" w:rsidR="00D52B7A" w:rsidRDefault="00D52B7A" w:rsidP="00C64911">
            <w:pPr>
              <w:spacing w:line="240" w:lineRule="auto"/>
            </w:pPr>
            <w:r>
              <w:t>HDL</w:t>
            </w:r>
          </w:p>
        </w:tc>
        <w:tc>
          <w:tcPr>
            <w:tcW w:w="1014" w:type="pct"/>
          </w:tcPr>
          <w:p w14:paraId="6551382D" w14:textId="526B8F0B" w:rsidR="00D52B7A" w:rsidRPr="001002D5" w:rsidRDefault="007126FA" w:rsidP="00C64911">
            <w:pPr>
              <w:spacing w:line="240" w:lineRule="auto"/>
              <w:jc w:val="center"/>
            </w:pPr>
            <w:r>
              <w:t>0.07 (-0.47; 0.61)</w:t>
            </w:r>
          </w:p>
        </w:tc>
        <w:tc>
          <w:tcPr>
            <w:tcW w:w="1014" w:type="pct"/>
          </w:tcPr>
          <w:p w14:paraId="13EAC531" w14:textId="7D7DFC9E" w:rsidR="00D52B7A" w:rsidRDefault="00D52B7A" w:rsidP="00C64911">
            <w:pPr>
              <w:spacing w:line="240" w:lineRule="auto"/>
              <w:jc w:val="center"/>
            </w:pPr>
            <w:r w:rsidRPr="001002D5">
              <w:t>0.03 (-0.51; 0.57)</w:t>
            </w:r>
          </w:p>
        </w:tc>
        <w:tc>
          <w:tcPr>
            <w:tcW w:w="1013" w:type="pct"/>
          </w:tcPr>
          <w:p w14:paraId="110D1830" w14:textId="796A151B" w:rsidR="00D52B7A" w:rsidRPr="001002D5" w:rsidRDefault="007126FA" w:rsidP="00C64911">
            <w:pPr>
              <w:spacing w:line="240" w:lineRule="auto"/>
              <w:jc w:val="center"/>
            </w:pPr>
            <w:r>
              <w:t>0.13 (-0.39; 0.64)</w:t>
            </w:r>
          </w:p>
        </w:tc>
        <w:tc>
          <w:tcPr>
            <w:tcW w:w="1013" w:type="pct"/>
          </w:tcPr>
          <w:p w14:paraId="309B9981" w14:textId="743ADBBF" w:rsidR="00D52B7A" w:rsidRDefault="00D52B7A" w:rsidP="00C64911">
            <w:pPr>
              <w:spacing w:line="240" w:lineRule="auto"/>
              <w:jc w:val="center"/>
            </w:pPr>
            <w:r w:rsidRPr="001002D5">
              <w:t>0.15 (-0.36; 0.67)</w:t>
            </w:r>
          </w:p>
        </w:tc>
      </w:tr>
      <w:tr w:rsidR="00D52B7A" w14:paraId="4415EDC6" w14:textId="77777777" w:rsidTr="009A083C">
        <w:tc>
          <w:tcPr>
            <w:tcW w:w="946" w:type="pct"/>
          </w:tcPr>
          <w:p w14:paraId="37482F64" w14:textId="77777777" w:rsidR="00D52B7A" w:rsidRDefault="00D52B7A" w:rsidP="00C64911">
            <w:pPr>
              <w:spacing w:line="240" w:lineRule="auto"/>
            </w:pPr>
            <w:r>
              <w:t>LDL</w:t>
            </w:r>
          </w:p>
        </w:tc>
        <w:tc>
          <w:tcPr>
            <w:tcW w:w="1014" w:type="pct"/>
          </w:tcPr>
          <w:p w14:paraId="26CD9CDE" w14:textId="2947B96A" w:rsidR="00D52B7A" w:rsidRPr="001002D5" w:rsidRDefault="007126FA" w:rsidP="00C64911">
            <w:pPr>
              <w:spacing w:line="240" w:lineRule="auto"/>
              <w:jc w:val="center"/>
            </w:pPr>
            <w:r>
              <w:t>0.09 (-0.44; 0.61)</w:t>
            </w:r>
          </w:p>
        </w:tc>
        <w:tc>
          <w:tcPr>
            <w:tcW w:w="1014" w:type="pct"/>
          </w:tcPr>
          <w:p w14:paraId="674EE5A5" w14:textId="77E4FD12" w:rsidR="00D52B7A" w:rsidRDefault="00D52B7A" w:rsidP="00C64911">
            <w:pPr>
              <w:spacing w:line="240" w:lineRule="auto"/>
              <w:jc w:val="center"/>
            </w:pPr>
            <w:r w:rsidRPr="001002D5">
              <w:t>0.07 (-0.46; 0.59)</w:t>
            </w:r>
          </w:p>
        </w:tc>
        <w:tc>
          <w:tcPr>
            <w:tcW w:w="1013" w:type="pct"/>
          </w:tcPr>
          <w:p w14:paraId="5DFEEF1F" w14:textId="26B5B690" w:rsidR="00D52B7A" w:rsidRPr="001002D5" w:rsidRDefault="007126FA" w:rsidP="00C64911">
            <w:pPr>
              <w:spacing w:line="240" w:lineRule="auto"/>
              <w:jc w:val="center"/>
            </w:pPr>
            <w:r>
              <w:t>0.14 (-0.42; 0.70)</w:t>
            </w:r>
          </w:p>
        </w:tc>
        <w:tc>
          <w:tcPr>
            <w:tcW w:w="1013" w:type="pct"/>
          </w:tcPr>
          <w:p w14:paraId="58CCCE5F" w14:textId="3E65AF32" w:rsidR="00D52B7A" w:rsidRDefault="00D52B7A" w:rsidP="00C64911">
            <w:pPr>
              <w:spacing w:line="240" w:lineRule="auto"/>
              <w:jc w:val="center"/>
            </w:pPr>
            <w:r w:rsidRPr="001002D5">
              <w:t>0.14 (-0.42; 0.7</w:t>
            </w:r>
            <w:r>
              <w:t>0</w:t>
            </w:r>
            <w:r w:rsidRPr="001002D5">
              <w:t>)</w:t>
            </w:r>
          </w:p>
        </w:tc>
      </w:tr>
    </w:tbl>
    <w:p w14:paraId="4A8D3914" w14:textId="654D8379" w:rsidR="00AC4EB6" w:rsidRDefault="008A36B8" w:rsidP="009A083C">
      <w:pPr>
        <w:spacing w:line="240" w:lineRule="auto"/>
        <w:rPr>
          <w:rFonts w:cs="Arial"/>
        </w:rPr>
      </w:pPr>
      <w:r w:rsidRPr="007959F8">
        <w:rPr>
          <w:rFonts w:cs="Arial"/>
          <w:b/>
          <w:bCs/>
        </w:rPr>
        <w:t>Note:</w:t>
      </w:r>
      <w:r w:rsidRPr="007959F8">
        <w:rPr>
          <w:rFonts w:cs="Arial"/>
        </w:rPr>
        <w:t xml:space="preserve"> </w:t>
      </w:r>
      <w:proofErr w:type="gramStart"/>
      <w:r w:rsidRPr="007959F8">
        <w:rPr>
          <w:rFonts w:cs="Arial"/>
          <w:vertAlign w:val="superscript"/>
        </w:rPr>
        <w:t>a</w:t>
      </w:r>
      <w:proofErr w:type="gramEnd"/>
      <w:r w:rsidRPr="007959F8">
        <w:rPr>
          <w:rFonts w:cs="Arial"/>
          <w:vertAlign w:val="superscript"/>
        </w:rPr>
        <w:t xml:space="preserve"> </w:t>
      </w:r>
      <w:r w:rsidRPr="007959F8">
        <w:rPr>
          <w:rFonts w:cs="Arial"/>
        </w:rPr>
        <w:t xml:space="preserve">Distribution skewed; </w:t>
      </w:r>
      <w:r>
        <w:rPr>
          <w:rFonts w:cs="Arial"/>
        </w:rPr>
        <w:t>log transformed</w:t>
      </w:r>
      <w:r w:rsidRPr="007959F8">
        <w:rPr>
          <w:rFonts w:cs="Arial"/>
        </w:rPr>
        <w:t xml:space="preserve">. Distributions have been </w:t>
      </w:r>
      <w:proofErr w:type="spellStart"/>
      <w:r w:rsidRPr="007959F8">
        <w:rPr>
          <w:rFonts w:cs="Arial"/>
        </w:rPr>
        <w:t>winsorised</w:t>
      </w:r>
      <w:proofErr w:type="spellEnd"/>
      <w:r w:rsidRPr="007959F8">
        <w:rPr>
          <w:rFonts w:cs="Arial"/>
        </w:rPr>
        <w:t xml:space="preserve"> at 0.5% and 99.5%.</w:t>
      </w:r>
      <w:r>
        <w:rPr>
          <w:rFonts w:cs="Arial"/>
        </w:rPr>
        <w:t xml:space="preserve"> </w:t>
      </w:r>
      <w:r>
        <w:t>* = significant different within- and between-level effects.</w:t>
      </w:r>
      <w:r w:rsidRPr="007959F8">
        <w:rPr>
          <w:rFonts w:cs="Arial"/>
        </w:rPr>
        <w:t xml:space="preserve"> </w:t>
      </w:r>
      <w:r w:rsidRPr="007959F8">
        <w:rPr>
          <w:rFonts w:cs="Arial"/>
          <w:b/>
          <w:bCs/>
        </w:rPr>
        <w:t>Abbreviations:</w:t>
      </w:r>
      <w:r>
        <w:rPr>
          <w:rFonts w:cs="Arial"/>
        </w:rPr>
        <w:t xml:space="preserve"> BMI = body mass index; CI = confidence interval; DZ = dizygotic; HDL = high-density lipoprotein; LDL = low-density lipoprotein; MZ = monozygotic. </w:t>
      </w:r>
      <w:r w:rsidRPr="00202032">
        <w:rPr>
          <w:rFonts w:cs="Arial"/>
        </w:rPr>
        <w:t xml:space="preserve"> </w:t>
      </w:r>
    </w:p>
    <w:p w14:paraId="6893F552" w14:textId="77777777" w:rsidR="00AC4EB6" w:rsidRDefault="00AC4EB6">
      <w:pPr>
        <w:spacing w:after="160" w:line="259" w:lineRule="auto"/>
        <w:rPr>
          <w:rFonts w:cs="Arial"/>
        </w:rPr>
      </w:pPr>
      <w:r>
        <w:rPr>
          <w:rFonts w:cs="Arial"/>
        </w:rPr>
        <w:br w:type="page"/>
      </w:r>
    </w:p>
    <w:p w14:paraId="309324D0" w14:textId="77777777" w:rsidR="00AC4EB6" w:rsidRDefault="00AC4EB6" w:rsidP="00FD0666">
      <w:pPr>
        <w:sectPr w:rsidR="00AC4EB6" w:rsidSect="009A083C">
          <w:pgSz w:w="16838" w:h="11906" w:orient="landscape"/>
          <w:pgMar w:top="1440" w:right="1440" w:bottom="1440" w:left="1440" w:header="708" w:footer="708" w:gutter="0"/>
          <w:cols w:space="708"/>
          <w:docGrid w:linePitch="360"/>
        </w:sectPr>
      </w:pPr>
    </w:p>
    <w:p w14:paraId="7FA17637" w14:textId="20149D59" w:rsidR="00AC4EB6" w:rsidRPr="00BC1B2A" w:rsidRDefault="00AC4EB6" w:rsidP="00AC4EB6">
      <w:pPr>
        <w:pStyle w:val="Heading1"/>
        <w:rPr>
          <w:rFonts w:ascii="Arial" w:hAnsi="Arial" w:cs="Arial"/>
          <w:color w:val="auto"/>
          <w:sz w:val="20"/>
          <w:szCs w:val="20"/>
        </w:rPr>
      </w:pPr>
      <w:bookmarkStart w:id="13" w:name="_Toc178141297"/>
      <w:r w:rsidRPr="009A6F15">
        <w:rPr>
          <w:rFonts w:ascii="Arial" w:hAnsi="Arial" w:cs="Arial"/>
          <w:b/>
          <w:bCs/>
          <w:color w:val="auto"/>
          <w:sz w:val="20"/>
          <w:szCs w:val="20"/>
        </w:rPr>
        <w:lastRenderedPageBreak/>
        <w:t>Table S</w:t>
      </w:r>
      <w:r>
        <w:rPr>
          <w:rFonts w:ascii="Arial" w:hAnsi="Arial" w:cs="Arial"/>
          <w:b/>
          <w:bCs/>
          <w:color w:val="auto"/>
          <w:sz w:val="20"/>
          <w:szCs w:val="20"/>
        </w:rPr>
        <w:t>8</w:t>
      </w:r>
      <w:r w:rsidRPr="004E0B90">
        <w:rPr>
          <w:rFonts w:ascii="Arial" w:hAnsi="Arial" w:cs="Arial"/>
          <w:b/>
          <w:bCs/>
          <w:color w:val="auto"/>
          <w:sz w:val="20"/>
          <w:szCs w:val="20"/>
        </w:rPr>
        <w:t xml:space="preserve">: </w:t>
      </w:r>
      <w:r w:rsidRPr="00BC1B2A">
        <w:rPr>
          <w:rFonts w:ascii="Arial" w:hAnsi="Arial" w:cs="Arial"/>
          <w:color w:val="auto"/>
          <w:sz w:val="20"/>
          <w:szCs w:val="20"/>
        </w:rPr>
        <w:t xml:space="preserve">Minimally adjusted </w:t>
      </w:r>
      <w:proofErr w:type="spellStart"/>
      <w:r w:rsidRPr="00BC1B2A">
        <w:rPr>
          <w:rFonts w:ascii="Arial" w:hAnsi="Arial" w:cs="Arial"/>
          <w:color w:val="auto"/>
          <w:sz w:val="20"/>
          <w:szCs w:val="20"/>
        </w:rPr>
        <w:t>standardised</w:t>
      </w:r>
      <w:proofErr w:type="spellEnd"/>
      <w:r w:rsidRPr="00BC1B2A">
        <w:rPr>
          <w:rFonts w:ascii="Arial" w:hAnsi="Arial" w:cs="Arial"/>
          <w:color w:val="auto"/>
          <w:sz w:val="20"/>
          <w:szCs w:val="20"/>
        </w:rPr>
        <w:t xml:space="preserve"> regression coefficients (95% CI) </w:t>
      </w:r>
      <w:r w:rsidR="00256AE1">
        <w:rPr>
          <w:rFonts w:ascii="Arial" w:hAnsi="Arial" w:cs="Arial"/>
          <w:color w:val="auto"/>
          <w:sz w:val="20"/>
          <w:szCs w:val="20"/>
        </w:rPr>
        <w:t>from crude</w:t>
      </w:r>
      <w:r>
        <w:rPr>
          <w:rFonts w:ascii="Arial" w:hAnsi="Arial" w:cs="Arial"/>
          <w:color w:val="auto"/>
          <w:sz w:val="20"/>
          <w:szCs w:val="20"/>
        </w:rPr>
        <w:t xml:space="preserve"> </w:t>
      </w:r>
      <w:r w:rsidRPr="00BC1B2A">
        <w:rPr>
          <w:rFonts w:ascii="Arial" w:hAnsi="Arial" w:cs="Arial"/>
          <w:color w:val="auto"/>
          <w:sz w:val="20"/>
          <w:szCs w:val="20"/>
        </w:rPr>
        <w:t>individual-level, DZ and MZ co-twin design models (Models 1-3).</w:t>
      </w:r>
      <w:bookmarkEnd w:id="13"/>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717"/>
        <w:gridCol w:w="2914"/>
        <w:gridCol w:w="2138"/>
        <w:gridCol w:w="2063"/>
        <w:gridCol w:w="2063"/>
        <w:gridCol w:w="2063"/>
      </w:tblGrid>
      <w:tr w:rsidR="00AC4EB6" w14:paraId="4B7BA556" w14:textId="77777777" w:rsidTr="00AE4E5B">
        <w:tc>
          <w:tcPr>
            <w:tcW w:w="973" w:type="pct"/>
            <w:tcBorders>
              <w:bottom w:val="nil"/>
            </w:tcBorders>
            <w:shd w:val="clear" w:color="auto" w:fill="E7E6E6" w:themeFill="background2"/>
          </w:tcPr>
          <w:p w14:paraId="7041119E" w14:textId="77777777" w:rsidR="00AC4EB6" w:rsidRPr="00711D50" w:rsidRDefault="00AC4EB6" w:rsidP="00AE4E5B">
            <w:pPr>
              <w:spacing w:line="240" w:lineRule="auto"/>
              <w:rPr>
                <w:b/>
                <w:bCs/>
              </w:rPr>
            </w:pPr>
          </w:p>
        </w:tc>
        <w:tc>
          <w:tcPr>
            <w:tcW w:w="1044" w:type="pct"/>
            <w:vMerge w:val="restart"/>
            <w:shd w:val="clear" w:color="auto" w:fill="E7E6E6" w:themeFill="background2"/>
          </w:tcPr>
          <w:p w14:paraId="0B4DBB22" w14:textId="77777777" w:rsidR="00AC4EB6" w:rsidRPr="00711D50" w:rsidRDefault="00AC4EB6" w:rsidP="00AE4E5B">
            <w:pPr>
              <w:spacing w:line="240" w:lineRule="auto"/>
              <w:jc w:val="center"/>
              <w:rPr>
                <w:b/>
                <w:bCs/>
              </w:rPr>
            </w:pPr>
            <w:r w:rsidRPr="00711D50">
              <w:rPr>
                <w:b/>
                <w:bCs/>
              </w:rPr>
              <w:t>Model 1 (</w:t>
            </w:r>
            <w:proofErr w:type="gramStart"/>
            <w:r w:rsidRPr="00711D50">
              <w:rPr>
                <w:b/>
                <w:bCs/>
              </w:rPr>
              <w:t>individual-level</w:t>
            </w:r>
            <w:proofErr w:type="gramEnd"/>
            <w:r w:rsidRPr="00711D50">
              <w:rPr>
                <w:b/>
                <w:bCs/>
              </w:rPr>
              <w:t>)</w:t>
            </w:r>
          </w:p>
        </w:tc>
        <w:tc>
          <w:tcPr>
            <w:tcW w:w="1505" w:type="pct"/>
            <w:gridSpan w:val="2"/>
            <w:tcBorders>
              <w:bottom w:val="single" w:sz="4" w:space="0" w:color="auto"/>
            </w:tcBorders>
            <w:shd w:val="clear" w:color="auto" w:fill="E7E6E6" w:themeFill="background2"/>
          </w:tcPr>
          <w:p w14:paraId="4010CE02" w14:textId="77777777" w:rsidR="00AC4EB6" w:rsidRPr="00711D50" w:rsidRDefault="00AC4EB6" w:rsidP="00AE4E5B">
            <w:pPr>
              <w:spacing w:line="240" w:lineRule="auto"/>
              <w:jc w:val="center"/>
              <w:rPr>
                <w:b/>
                <w:bCs/>
              </w:rPr>
            </w:pPr>
            <w:r w:rsidRPr="00711D50">
              <w:rPr>
                <w:b/>
                <w:bCs/>
              </w:rPr>
              <w:t>Model 2 (DZ)</w:t>
            </w:r>
          </w:p>
        </w:tc>
        <w:tc>
          <w:tcPr>
            <w:tcW w:w="1478" w:type="pct"/>
            <w:gridSpan w:val="2"/>
            <w:tcBorders>
              <w:bottom w:val="single" w:sz="4" w:space="0" w:color="auto"/>
            </w:tcBorders>
            <w:shd w:val="clear" w:color="auto" w:fill="E7E6E6" w:themeFill="background2"/>
          </w:tcPr>
          <w:p w14:paraId="5FBC0794" w14:textId="77777777" w:rsidR="00AC4EB6" w:rsidRPr="00711D50" w:rsidRDefault="00AC4EB6" w:rsidP="00AE4E5B">
            <w:pPr>
              <w:spacing w:line="240" w:lineRule="auto"/>
              <w:jc w:val="center"/>
              <w:rPr>
                <w:b/>
                <w:bCs/>
              </w:rPr>
            </w:pPr>
            <w:r w:rsidRPr="00711D50">
              <w:rPr>
                <w:b/>
                <w:bCs/>
              </w:rPr>
              <w:t>Model 3 (MZ)</w:t>
            </w:r>
          </w:p>
        </w:tc>
      </w:tr>
      <w:tr w:rsidR="00AC4EB6" w14:paraId="21B8884E" w14:textId="77777777" w:rsidTr="00AE4E5B">
        <w:tc>
          <w:tcPr>
            <w:tcW w:w="973" w:type="pct"/>
            <w:tcBorders>
              <w:top w:val="nil"/>
            </w:tcBorders>
            <w:shd w:val="clear" w:color="auto" w:fill="E7E6E6" w:themeFill="background2"/>
          </w:tcPr>
          <w:p w14:paraId="6182B5A6" w14:textId="77777777" w:rsidR="00AC4EB6" w:rsidRPr="00711D50" w:rsidRDefault="00AC4EB6" w:rsidP="00AE4E5B">
            <w:pPr>
              <w:spacing w:line="240" w:lineRule="auto"/>
              <w:rPr>
                <w:b/>
                <w:bCs/>
              </w:rPr>
            </w:pPr>
          </w:p>
        </w:tc>
        <w:tc>
          <w:tcPr>
            <w:tcW w:w="1044" w:type="pct"/>
            <w:vMerge/>
            <w:shd w:val="clear" w:color="auto" w:fill="E7E6E6" w:themeFill="background2"/>
          </w:tcPr>
          <w:p w14:paraId="6E7F803C" w14:textId="77777777" w:rsidR="00AC4EB6" w:rsidRPr="00711D50" w:rsidRDefault="00AC4EB6" w:rsidP="00AE4E5B">
            <w:pPr>
              <w:spacing w:line="240" w:lineRule="auto"/>
              <w:jc w:val="center"/>
              <w:rPr>
                <w:b/>
                <w:bCs/>
              </w:rPr>
            </w:pPr>
          </w:p>
        </w:tc>
        <w:tc>
          <w:tcPr>
            <w:tcW w:w="766" w:type="pct"/>
            <w:tcBorders>
              <w:top w:val="single" w:sz="4" w:space="0" w:color="auto"/>
            </w:tcBorders>
            <w:shd w:val="clear" w:color="auto" w:fill="E7E6E6" w:themeFill="background2"/>
          </w:tcPr>
          <w:p w14:paraId="2C678352" w14:textId="77777777" w:rsidR="00AC4EB6" w:rsidRPr="00711D50" w:rsidRDefault="00AC4EB6" w:rsidP="00AE4E5B">
            <w:pPr>
              <w:spacing w:line="240" w:lineRule="auto"/>
              <w:jc w:val="center"/>
              <w:rPr>
                <w:b/>
                <w:bCs/>
              </w:rPr>
            </w:pPr>
            <w:r>
              <w:rPr>
                <w:b/>
                <w:bCs/>
              </w:rPr>
              <w:t>Between-family</w:t>
            </w:r>
          </w:p>
        </w:tc>
        <w:tc>
          <w:tcPr>
            <w:tcW w:w="739" w:type="pct"/>
            <w:tcBorders>
              <w:top w:val="single" w:sz="4" w:space="0" w:color="auto"/>
            </w:tcBorders>
            <w:shd w:val="clear" w:color="auto" w:fill="E7E6E6" w:themeFill="background2"/>
          </w:tcPr>
          <w:p w14:paraId="1A25AEA4" w14:textId="77777777" w:rsidR="00AC4EB6" w:rsidRPr="00711D50" w:rsidRDefault="00AC4EB6" w:rsidP="00AE4E5B">
            <w:pPr>
              <w:spacing w:line="240" w:lineRule="auto"/>
              <w:jc w:val="center"/>
              <w:rPr>
                <w:b/>
                <w:bCs/>
              </w:rPr>
            </w:pPr>
            <w:r>
              <w:rPr>
                <w:b/>
                <w:bCs/>
              </w:rPr>
              <w:t>Within-family</w:t>
            </w:r>
          </w:p>
        </w:tc>
        <w:tc>
          <w:tcPr>
            <w:tcW w:w="739" w:type="pct"/>
            <w:tcBorders>
              <w:top w:val="single" w:sz="4" w:space="0" w:color="auto"/>
            </w:tcBorders>
            <w:shd w:val="clear" w:color="auto" w:fill="E7E6E6" w:themeFill="background2"/>
          </w:tcPr>
          <w:p w14:paraId="32A998DA" w14:textId="77777777" w:rsidR="00AC4EB6" w:rsidRPr="00711D50" w:rsidRDefault="00AC4EB6" w:rsidP="00AE4E5B">
            <w:pPr>
              <w:spacing w:line="240" w:lineRule="auto"/>
              <w:jc w:val="center"/>
              <w:rPr>
                <w:b/>
                <w:bCs/>
              </w:rPr>
            </w:pPr>
            <w:r>
              <w:rPr>
                <w:b/>
                <w:bCs/>
              </w:rPr>
              <w:t>Between-family</w:t>
            </w:r>
          </w:p>
        </w:tc>
        <w:tc>
          <w:tcPr>
            <w:tcW w:w="739" w:type="pct"/>
            <w:tcBorders>
              <w:top w:val="single" w:sz="4" w:space="0" w:color="auto"/>
            </w:tcBorders>
            <w:shd w:val="clear" w:color="auto" w:fill="E7E6E6" w:themeFill="background2"/>
          </w:tcPr>
          <w:p w14:paraId="2F59C3C7" w14:textId="77777777" w:rsidR="00AC4EB6" w:rsidRPr="00711D50" w:rsidRDefault="00AC4EB6" w:rsidP="00AE4E5B">
            <w:pPr>
              <w:spacing w:line="240" w:lineRule="auto"/>
              <w:jc w:val="center"/>
              <w:rPr>
                <w:b/>
                <w:bCs/>
              </w:rPr>
            </w:pPr>
            <w:r>
              <w:rPr>
                <w:b/>
                <w:bCs/>
              </w:rPr>
              <w:t>Within-family</w:t>
            </w:r>
          </w:p>
        </w:tc>
      </w:tr>
      <w:tr w:rsidR="00E148D9" w14:paraId="4CC408E3" w14:textId="77777777" w:rsidTr="00E148D9">
        <w:tc>
          <w:tcPr>
            <w:tcW w:w="5000" w:type="pct"/>
            <w:gridSpan w:val="6"/>
          </w:tcPr>
          <w:p w14:paraId="46A54139" w14:textId="70847E90" w:rsidR="00E148D9" w:rsidRDefault="00E148D9" w:rsidP="009A083C">
            <w:pPr>
              <w:spacing w:line="240" w:lineRule="auto"/>
            </w:pPr>
            <w:r>
              <w:t>BMI (N=1,</w:t>
            </w:r>
            <w:r w:rsidR="00C749BA">
              <w:t>572</w:t>
            </w:r>
            <w:r>
              <w:t>; N</w:t>
            </w:r>
            <w:r>
              <w:rPr>
                <w:vertAlign w:val="subscript"/>
              </w:rPr>
              <w:t>DZ</w:t>
            </w:r>
            <w:r>
              <w:t>=</w:t>
            </w:r>
            <w:r w:rsidR="00C749BA">
              <w:t>834</w:t>
            </w:r>
            <w:r>
              <w:t>; N</w:t>
            </w:r>
            <w:r>
              <w:rPr>
                <w:vertAlign w:val="subscript"/>
              </w:rPr>
              <w:t>MZ</w:t>
            </w:r>
            <w:r>
              <w:t>=</w:t>
            </w:r>
            <w:r w:rsidR="00C749BA">
              <w:t>738</w:t>
            </w:r>
            <w:r>
              <w:t>)</w:t>
            </w:r>
          </w:p>
        </w:tc>
      </w:tr>
      <w:tr w:rsidR="00E410FB" w14:paraId="171754C3" w14:textId="77777777" w:rsidTr="00AE4E5B">
        <w:tc>
          <w:tcPr>
            <w:tcW w:w="973" w:type="pct"/>
          </w:tcPr>
          <w:p w14:paraId="1795DCDC" w14:textId="77777777" w:rsidR="00E410FB" w:rsidRDefault="00E410FB" w:rsidP="00E410FB">
            <w:pPr>
              <w:spacing w:line="240" w:lineRule="auto"/>
              <w:ind w:left="170"/>
            </w:pPr>
            <w:r>
              <w:t>&lt; 20</w:t>
            </w:r>
          </w:p>
        </w:tc>
        <w:tc>
          <w:tcPr>
            <w:tcW w:w="1044" w:type="pct"/>
          </w:tcPr>
          <w:p w14:paraId="6B46A914" w14:textId="5FE417E8" w:rsidR="00E410FB" w:rsidRDefault="00E410FB" w:rsidP="00E410FB">
            <w:pPr>
              <w:spacing w:line="240" w:lineRule="auto"/>
              <w:jc w:val="center"/>
            </w:pPr>
            <w:r w:rsidRPr="001D4C7D">
              <w:t>0.22 (0.01; 0.44)</w:t>
            </w:r>
          </w:p>
        </w:tc>
        <w:tc>
          <w:tcPr>
            <w:tcW w:w="766" w:type="pct"/>
          </w:tcPr>
          <w:p w14:paraId="10D15735" w14:textId="110C1E56" w:rsidR="00E410FB" w:rsidRDefault="00E410FB" w:rsidP="00E410FB">
            <w:pPr>
              <w:spacing w:line="240" w:lineRule="auto"/>
              <w:jc w:val="center"/>
            </w:pPr>
            <w:r w:rsidRPr="001D4C7D">
              <w:t xml:space="preserve">0.63 (0.21; </w:t>
            </w:r>
            <w:proofErr w:type="gramStart"/>
            <w:r w:rsidRPr="001D4C7D">
              <w:t>1.04)</w:t>
            </w:r>
            <w:r>
              <w:t>*</w:t>
            </w:r>
            <w:proofErr w:type="gramEnd"/>
          </w:p>
        </w:tc>
        <w:tc>
          <w:tcPr>
            <w:tcW w:w="739" w:type="pct"/>
          </w:tcPr>
          <w:p w14:paraId="4A0B584E" w14:textId="1107918B" w:rsidR="00E410FB" w:rsidRDefault="00E410FB" w:rsidP="00E410FB">
            <w:pPr>
              <w:spacing w:line="240" w:lineRule="auto"/>
              <w:jc w:val="center"/>
            </w:pPr>
            <w:r w:rsidRPr="001D4C7D">
              <w:t xml:space="preserve">-0.22 (-0.67; </w:t>
            </w:r>
            <w:proofErr w:type="gramStart"/>
            <w:r w:rsidRPr="001D4C7D">
              <w:t>0.24)</w:t>
            </w:r>
            <w:r>
              <w:t>*</w:t>
            </w:r>
            <w:proofErr w:type="gramEnd"/>
          </w:p>
        </w:tc>
        <w:tc>
          <w:tcPr>
            <w:tcW w:w="739" w:type="pct"/>
          </w:tcPr>
          <w:p w14:paraId="30479030" w14:textId="27577565" w:rsidR="00E410FB" w:rsidRDefault="00E410FB" w:rsidP="00E410FB">
            <w:pPr>
              <w:spacing w:line="240" w:lineRule="auto"/>
              <w:jc w:val="center"/>
            </w:pPr>
            <w:r w:rsidRPr="001D4C7D">
              <w:t>0.16 (-0.23; 0.55)</w:t>
            </w:r>
          </w:p>
        </w:tc>
        <w:tc>
          <w:tcPr>
            <w:tcW w:w="739" w:type="pct"/>
          </w:tcPr>
          <w:p w14:paraId="447351D6" w14:textId="613F6241" w:rsidR="00E410FB" w:rsidRDefault="00E410FB" w:rsidP="00E410FB">
            <w:pPr>
              <w:spacing w:line="240" w:lineRule="auto"/>
              <w:jc w:val="center"/>
            </w:pPr>
            <w:r w:rsidRPr="001D4C7D">
              <w:t>0.15 (-0.31; 0.61)</w:t>
            </w:r>
          </w:p>
        </w:tc>
      </w:tr>
      <w:tr w:rsidR="00E410FB" w14:paraId="33D2A84A" w14:textId="77777777" w:rsidTr="00AE4E5B">
        <w:tc>
          <w:tcPr>
            <w:tcW w:w="973" w:type="pct"/>
          </w:tcPr>
          <w:p w14:paraId="751B8465" w14:textId="77777777" w:rsidR="00E410FB" w:rsidRDefault="00E410FB" w:rsidP="00E410FB">
            <w:pPr>
              <w:spacing w:line="240" w:lineRule="auto"/>
              <w:ind w:left="170"/>
            </w:pPr>
            <w:r>
              <w:t>20-24</w:t>
            </w:r>
          </w:p>
        </w:tc>
        <w:tc>
          <w:tcPr>
            <w:tcW w:w="1044" w:type="pct"/>
          </w:tcPr>
          <w:p w14:paraId="3BB30270" w14:textId="57A94B27" w:rsidR="00E410FB" w:rsidRPr="00A3028C" w:rsidRDefault="00E410FB" w:rsidP="00E410FB">
            <w:pPr>
              <w:spacing w:line="240" w:lineRule="auto"/>
              <w:jc w:val="center"/>
              <w:rPr>
                <w:b/>
                <w:bCs/>
              </w:rPr>
            </w:pPr>
            <w:r w:rsidRPr="001D4C7D">
              <w:t>0.16 (0.05; 0.28)</w:t>
            </w:r>
          </w:p>
        </w:tc>
        <w:tc>
          <w:tcPr>
            <w:tcW w:w="766" w:type="pct"/>
          </w:tcPr>
          <w:p w14:paraId="5D716451" w14:textId="14B4F475" w:rsidR="00E410FB" w:rsidRDefault="00E410FB" w:rsidP="00E410FB">
            <w:pPr>
              <w:spacing w:line="240" w:lineRule="auto"/>
              <w:jc w:val="center"/>
            </w:pPr>
            <w:r w:rsidRPr="001D4C7D">
              <w:t>0.25 (0.04; 0.46)</w:t>
            </w:r>
          </w:p>
        </w:tc>
        <w:tc>
          <w:tcPr>
            <w:tcW w:w="739" w:type="pct"/>
          </w:tcPr>
          <w:p w14:paraId="62226B43" w14:textId="7D12E572" w:rsidR="00E410FB" w:rsidRDefault="00E410FB" w:rsidP="00E410FB">
            <w:pPr>
              <w:spacing w:line="240" w:lineRule="auto"/>
              <w:jc w:val="center"/>
            </w:pPr>
            <w:r w:rsidRPr="001D4C7D">
              <w:t>-0.05 (-0.29; 0.19)</w:t>
            </w:r>
          </w:p>
        </w:tc>
        <w:tc>
          <w:tcPr>
            <w:tcW w:w="739" w:type="pct"/>
          </w:tcPr>
          <w:p w14:paraId="5D79E27F" w14:textId="58F9486A" w:rsidR="00E410FB" w:rsidRDefault="00E410FB" w:rsidP="00E410FB">
            <w:pPr>
              <w:spacing w:line="240" w:lineRule="auto"/>
              <w:jc w:val="center"/>
            </w:pPr>
            <w:r w:rsidRPr="001D4C7D">
              <w:t>0.13 (-0.09; 0.35)</w:t>
            </w:r>
          </w:p>
        </w:tc>
        <w:tc>
          <w:tcPr>
            <w:tcW w:w="739" w:type="pct"/>
          </w:tcPr>
          <w:p w14:paraId="27F31754" w14:textId="13E62B6D" w:rsidR="00E410FB" w:rsidRDefault="00E410FB" w:rsidP="00E410FB">
            <w:pPr>
              <w:spacing w:line="240" w:lineRule="auto"/>
              <w:jc w:val="center"/>
            </w:pPr>
            <w:r w:rsidRPr="001D4C7D">
              <w:t>0.2</w:t>
            </w:r>
            <w:r w:rsidR="00C749BA">
              <w:t>0</w:t>
            </w:r>
            <w:r w:rsidRPr="001D4C7D">
              <w:t xml:space="preserve"> (-0.06; 0.45)</w:t>
            </w:r>
          </w:p>
        </w:tc>
      </w:tr>
      <w:tr w:rsidR="00E410FB" w14:paraId="2ED3D0DC" w14:textId="77777777" w:rsidTr="00AE4E5B">
        <w:tc>
          <w:tcPr>
            <w:tcW w:w="973" w:type="pct"/>
          </w:tcPr>
          <w:p w14:paraId="338EF042" w14:textId="77777777" w:rsidR="00E410FB" w:rsidRDefault="00E410FB" w:rsidP="00E410FB">
            <w:pPr>
              <w:spacing w:line="240" w:lineRule="auto"/>
              <w:ind w:left="170"/>
            </w:pPr>
            <w:r>
              <w:t>25-29</w:t>
            </w:r>
          </w:p>
        </w:tc>
        <w:tc>
          <w:tcPr>
            <w:tcW w:w="1044" w:type="pct"/>
          </w:tcPr>
          <w:p w14:paraId="0DA3D17F" w14:textId="572E722D" w:rsidR="00E410FB" w:rsidRDefault="00E410FB" w:rsidP="00E410FB">
            <w:pPr>
              <w:spacing w:line="240" w:lineRule="auto"/>
              <w:jc w:val="center"/>
            </w:pPr>
            <w:r w:rsidRPr="001D4C7D">
              <w:t>ref</w:t>
            </w:r>
          </w:p>
        </w:tc>
        <w:tc>
          <w:tcPr>
            <w:tcW w:w="766" w:type="pct"/>
          </w:tcPr>
          <w:p w14:paraId="60A8AD7B" w14:textId="2BDEFB98" w:rsidR="00E410FB" w:rsidRDefault="00E410FB" w:rsidP="00E410FB">
            <w:pPr>
              <w:spacing w:line="240" w:lineRule="auto"/>
              <w:jc w:val="center"/>
            </w:pPr>
            <w:r w:rsidRPr="001D4C7D">
              <w:t>ref</w:t>
            </w:r>
          </w:p>
        </w:tc>
        <w:tc>
          <w:tcPr>
            <w:tcW w:w="739" w:type="pct"/>
          </w:tcPr>
          <w:p w14:paraId="4214384D" w14:textId="2466C87E" w:rsidR="00E410FB" w:rsidRDefault="00E410FB" w:rsidP="00E410FB">
            <w:pPr>
              <w:spacing w:line="240" w:lineRule="auto"/>
              <w:jc w:val="center"/>
            </w:pPr>
            <w:r w:rsidRPr="001D4C7D">
              <w:t>ref</w:t>
            </w:r>
          </w:p>
        </w:tc>
        <w:tc>
          <w:tcPr>
            <w:tcW w:w="739" w:type="pct"/>
          </w:tcPr>
          <w:p w14:paraId="1CC0BC0A" w14:textId="16264E30" w:rsidR="00E410FB" w:rsidRDefault="00E410FB" w:rsidP="00E410FB">
            <w:pPr>
              <w:spacing w:line="240" w:lineRule="auto"/>
              <w:jc w:val="center"/>
            </w:pPr>
            <w:r w:rsidRPr="001D4C7D">
              <w:t>ref</w:t>
            </w:r>
          </w:p>
        </w:tc>
        <w:tc>
          <w:tcPr>
            <w:tcW w:w="739" w:type="pct"/>
          </w:tcPr>
          <w:p w14:paraId="28FA8BD9" w14:textId="569234B1" w:rsidR="00E410FB" w:rsidRDefault="00E410FB" w:rsidP="00E410FB">
            <w:pPr>
              <w:spacing w:line="240" w:lineRule="auto"/>
              <w:jc w:val="center"/>
            </w:pPr>
            <w:r w:rsidRPr="001D4C7D">
              <w:t>ref</w:t>
            </w:r>
          </w:p>
        </w:tc>
      </w:tr>
      <w:tr w:rsidR="00E410FB" w14:paraId="5140EEAA" w14:textId="77777777" w:rsidTr="00AE4E5B">
        <w:tc>
          <w:tcPr>
            <w:tcW w:w="973" w:type="pct"/>
          </w:tcPr>
          <w:p w14:paraId="0F005746" w14:textId="77777777" w:rsidR="00E410FB" w:rsidRDefault="00E410FB" w:rsidP="00E410FB">
            <w:pPr>
              <w:spacing w:line="240" w:lineRule="auto"/>
              <w:ind w:left="170"/>
            </w:pPr>
            <w:r>
              <w:t>30-34</w:t>
            </w:r>
          </w:p>
        </w:tc>
        <w:tc>
          <w:tcPr>
            <w:tcW w:w="1044" w:type="pct"/>
          </w:tcPr>
          <w:p w14:paraId="1B20D99F" w14:textId="41FC5F6A" w:rsidR="00E410FB" w:rsidRDefault="00E410FB" w:rsidP="00E410FB">
            <w:pPr>
              <w:spacing w:line="240" w:lineRule="auto"/>
              <w:jc w:val="center"/>
            </w:pPr>
            <w:r w:rsidRPr="001D4C7D">
              <w:t>-0.01 (-0.15; 0.14)</w:t>
            </w:r>
          </w:p>
        </w:tc>
        <w:tc>
          <w:tcPr>
            <w:tcW w:w="766" w:type="pct"/>
          </w:tcPr>
          <w:p w14:paraId="56495D49" w14:textId="09E53BAE" w:rsidR="00E410FB" w:rsidRDefault="00E410FB" w:rsidP="00E410FB">
            <w:pPr>
              <w:spacing w:line="240" w:lineRule="auto"/>
              <w:jc w:val="center"/>
            </w:pPr>
            <w:r w:rsidRPr="001D4C7D">
              <w:t>-0.11 (-0.39; 0.17)</w:t>
            </w:r>
          </w:p>
        </w:tc>
        <w:tc>
          <w:tcPr>
            <w:tcW w:w="739" w:type="pct"/>
          </w:tcPr>
          <w:p w14:paraId="578CA005" w14:textId="3A2F3157" w:rsidR="00E410FB" w:rsidRPr="00A3028C" w:rsidRDefault="00E410FB" w:rsidP="00E410FB">
            <w:pPr>
              <w:spacing w:line="240" w:lineRule="auto"/>
              <w:jc w:val="center"/>
              <w:rPr>
                <w:b/>
                <w:bCs/>
              </w:rPr>
            </w:pPr>
            <w:r w:rsidRPr="001D4C7D">
              <w:t>-0.09 (-0.38; 0.21)</w:t>
            </w:r>
          </w:p>
        </w:tc>
        <w:tc>
          <w:tcPr>
            <w:tcW w:w="739" w:type="pct"/>
          </w:tcPr>
          <w:p w14:paraId="48E3CC3D" w14:textId="3F84BA1C" w:rsidR="00E410FB" w:rsidRDefault="00E410FB" w:rsidP="00E410FB">
            <w:pPr>
              <w:spacing w:line="240" w:lineRule="auto"/>
              <w:jc w:val="center"/>
            </w:pPr>
            <w:r w:rsidRPr="001D4C7D">
              <w:t>-0.04 (-0.35; 0.26)</w:t>
            </w:r>
          </w:p>
        </w:tc>
        <w:tc>
          <w:tcPr>
            <w:tcW w:w="739" w:type="pct"/>
          </w:tcPr>
          <w:p w14:paraId="661F13A1" w14:textId="61E4A667" w:rsidR="00E410FB" w:rsidRDefault="00E410FB" w:rsidP="00E410FB">
            <w:pPr>
              <w:spacing w:line="240" w:lineRule="auto"/>
              <w:jc w:val="center"/>
            </w:pPr>
            <w:r w:rsidRPr="001D4C7D">
              <w:t>0.33 (0.04; 0.62)</w:t>
            </w:r>
          </w:p>
        </w:tc>
      </w:tr>
      <w:tr w:rsidR="00E410FB" w14:paraId="5F4A7203" w14:textId="77777777" w:rsidTr="00AE4E5B">
        <w:tc>
          <w:tcPr>
            <w:tcW w:w="973" w:type="pct"/>
          </w:tcPr>
          <w:p w14:paraId="4310CE2B" w14:textId="77777777" w:rsidR="00E410FB" w:rsidRDefault="00E410FB" w:rsidP="00E410FB">
            <w:pPr>
              <w:spacing w:line="240" w:lineRule="auto"/>
              <w:ind w:left="170"/>
            </w:pPr>
            <w:r>
              <w:t>&gt;35</w:t>
            </w:r>
          </w:p>
        </w:tc>
        <w:tc>
          <w:tcPr>
            <w:tcW w:w="1044" w:type="pct"/>
          </w:tcPr>
          <w:p w14:paraId="76C21C5D" w14:textId="1BD09C48" w:rsidR="00E410FB" w:rsidRDefault="00E410FB" w:rsidP="00E410FB">
            <w:pPr>
              <w:spacing w:line="240" w:lineRule="auto"/>
              <w:jc w:val="center"/>
            </w:pPr>
            <w:r w:rsidRPr="001D4C7D">
              <w:t>0.06 (-0.19; 0.32)</w:t>
            </w:r>
          </w:p>
        </w:tc>
        <w:tc>
          <w:tcPr>
            <w:tcW w:w="766" w:type="pct"/>
          </w:tcPr>
          <w:p w14:paraId="0FC70656" w14:textId="2D0827FC" w:rsidR="00E410FB" w:rsidRDefault="00E410FB" w:rsidP="00E410FB">
            <w:pPr>
              <w:spacing w:line="240" w:lineRule="auto"/>
              <w:jc w:val="center"/>
            </w:pPr>
            <w:r w:rsidRPr="001D4C7D">
              <w:t>-0.27 (-0.73; 0.19)</w:t>
            </w:r>
          </w:p>
        </w:tc>
        <w:tc>
          <w:tcPr>
            <w:tcW w:w="739" w:type="pct"/>
          </w:tcPr>
          <w:p w14:paraId="614AD01B" w14:textId="2CF2C05F" w:rsidR="00E410FB" w:rsidRDefault="00E410FB" w:rsidP="00E410FB">
            <w:pPr>
              <w:spacing w:line="240" w:lineRule="auto"/>
              <w:jc w:val="center"/>
            </w:pPr>
            <w:r w:rsidRPr="001D4C7D">
              <w:t>0.08 (-0.38; 0.55)</w:t>
            </w:r>
          </w:p>
        </w:tc>
        <w:tc>
          <w:tcPr>
            <w:tcW w:w="739" w:type="pct"/>
          </w:tcPr>
          <w:p w14:paraId="0E1E84DD" w14:textId="77CABD79" w:rsidR="00E410FB" w:rsidRDefault="00E410FB" w:rsidP="00E410FB">
            <w:pPr>
              <w:spacing w:line="240" w:lineRule="auto"/>
              <w:jc w:val="center"/>
            </w:pPr>
            <w:r w:rsidRPr="001D4C7D">
              <w:t>0.12 (-0.39; 0.62)</w:t>
            </w:r>
          </w:p>
        </w:tc>
        <w:tc>
          <w:tcPr>
            <w:tcW w:w="739" w:type="pct"/>
          </w:tcPr>
          <w:p w14:paraId="43DBB8B9" w14:textId="37D3B74E" w:rsidR="00E410FB" w:rsidRPr="00A3028C" w:rsidRDefault="00E410FB" w:rsidP="00E410FB">
            <w:pPr>
              <w:spacing w:line="240" w:lineRule="auto"/>
              <w:jc w:val="center"/>
            </w:pPr>
            <w:r w:rsidRPr="001D4C7D">
              <w:t>0.52 (-0.02; 1.07)</w:t>
            </w:r>
          </w:p>
        </w:tc>
      </w:tr>
      <w:tr w:rsidR="00C749BA" w14:paraId="58C57B3D" w14:textId="77777777" w:rsidTr="00C749BA">
        <w:tc>
          <w:tcPr>
            <w:tcW w:w="5000" w:type="pct"/>
            <w:gridSpan w:val="6"/>
          </w:tcPr>
          <w:p w14:paraId="54D70AC8" w14:textId="493AFA59" w:rsidR="00C749BA" w:rsidRDefault="00C749BA" w:rsidP="009A083C">
            <w:pPr>
              <w:spacing w:line="240" w:lineRule="auto"/>
            </w:pPr>
            <w:r>
              <w:t>Android/gynoid fat ratio (N=1,190; N</w:t>
            </w:r>
            <w:r>
              <w:rPr>
                <w:vertAlign w:val="subscript"/>
              </w:rPr>
              <w:t>DZ</w:t>
            </w:r>
            <w:r>
              <w:t>=606; N</w:t>
            </w:r>
            <w:r>
              <w:rPr>
                <w:vertAlign w:val="subscript"/>
              </w:rPr>
              <w:t>MZ</w:t>
            </w:r>
            <w:r>
              <w:t>=584)</w:t>
            </w:r>
          </w:p>
        </w:tc>
      </w:tr>
      <w:tr w:rsidR="00E410FB" w14:paraId="7FF7C258" w14:textId="77777777" w:rsidTr="00AE4E5B">
        <w:tc>
          <w:tcPr>
            <w:tcW w:w="973" w:type="pct"/>
          </w:tcPr>
          <w:p w14:paraId="2B15B22C" w14:textId="77777777" w:rsidR="00E410FB" w:rsidRDefault="00E410FB" w:rsidP="00E410FB">
            <w:pPr>
              <w:spacing w:line="240" w:lineRule="auto"/>
              <w:ind w:left="170"/>
            </w:pPr>
            <w:r>
              <w:t>&lt; 20</w:t>
            </w:r>
          </w:p>
        </w:tc>
        <w:tc>
          <w:tcPr>
            <w:tcW w:w="1044" w:type="pct"/>
          </w:tcPr>
          <w:p w14:paraId="7A6101BF" w14:textId="502BF7FD" w:rsidR="00E410FB" w:rsidRPr="00175063" w:rsidRDefault="00E410FB" w:rsidP="00E410FB">
            <w:pPr>
              <w:spacing w:line="240" w:lineRule="auto"/>
              <w:jc w:val="center"/>
              <w:rPr>
                <w:b/>
                <w:bCs/>
              </w:rPr>
            </w:pPr>
            <w:r w:rsidRPr="001D4C7D">
              <w:t>0.28 (0.05; 0.52)</w:t>
            </w:r>
          </w:p>
        </w:tc>
        <w:tc>
          <w:tcPr>
            <w:tcW w:w="766" w:type="pct"/>
          </w:tcPr>
          <w:p w14:paraId="768CEC54" w14:textId="1BC752AF" w:rsidR="00E410FB" w:rsidRDefault="00E410FB" w:rsidP="00E410FB">
            <w:pPr>
              <w:spacing w:line="240" w:lineRule="auto"/>
              <w:jc w:val="center"/>
            </w:pPr>
            <w:r w:rsidRPr="001D4C7D">
              <w:t xml:space="preserve">0.52 (0.12; </w:t>
            </w:r>
            <w:proofErr w:type="gramStart"/>
            <w:r w:rsidRPr="001D4C7D">
              <w:t>0.92)</w:t>
            </w:r>
            <w:r>
              <w:t>*</w:t>
            </w:r>
            <w:proofErr w:type="gramEnd"/>
          </w:p>
        </w:tc>
        <w:tc>
          <w:tcPr>
            <w:tcW w:w="739" w:type="pct"/>
          </w:tcPr>
          <w:p w14:paraId="17533ABE" w14:textId="1B05FA6A" w:rsidR="00E410FB" w:rsidRDefault="00E410FB" w:rsidP="00E410FB">
            <w:pPr>
              <w:spacing w:line="240" w:lineRule="auto"/>
              <w:jc w:val="center"/>
            </w:pPr>
            <w:r w:rsidRPr="001D4C7D">
              <w:t xml:space="preserve">-0.45 (-0.93; </w:t>
            </w:r>
            <w:proofErr w:type="gramStart"/>
            <w:r w:rsidRPr="001D4C7D">
              <w:t>0.02)</w:t>
            </w:r>
            <w:r>
              <w:t>*</w:t>
            </w:r>
            <w:proofErr w:type="gramEnd"/>
          </w:p>
        </w:tc>
        <w:tc>
          <w:tcPr>
            <w:tcW w:w="739" w:type="pct"/>
          </w:tcPr>
          <w:p w14:paraId="6F0157F9" w14:textId="66B459CA" w:rsidR="00E410FB" w:rsidRDefault="00E410FB" w:rsidP="00E410FB">
            <w:pPr>
              <w:spacing w:line="240" w:lineRule="auto"/>
              <w:jc w:val="center"/>
            </w:pPr>
            <w:r w:rsidRPr="001D4C7D">
              <w:t>0.49 (0.09; 0.89)</w:t>
            </w:r>
          </w:p>
        </w:tc>
        <w:tc>
          <w:tcPr>
            <w:tcW w:w="739" w:type="pct"/>
          </w:tcPr>
          <w:p w14:paraId="2198DA34" w14:textId="2FE5927F" w:rsidR="00E410FB" w:rsidRDefault="00E410FB" w:rsidP="00E410FB">
            <w:pPr>
              <w:spacing w:line="240" w:lineRule="auto"/>
              <w:jc w:val="center"/>
            </w:pPr>
            <w:r w:rsidRPr="001D4C7D">
              <w:t>0.49 (-0.06; 1.04)</w:t>
            </w:r>
          </w:p>
        </w:tc>
      </w:tr>
      <w:tr w:rsidR="00E410FB" w14:paraId="7BC5EAE0" w14:textId="77777777" w:rsidTr="00AE4E5B">
        <w:tc>
          <w:tcPr>
            <w:tcW w:w="973" w:type="pct"/>
          </w:tcPr>
          <w:p w14:paraId="5EE7B8C8" w14:textId="77777777" w:rsidR="00E410FB" w:rsidRDefault="00E410FB" w:rsidP="00E410FB">
            <w:pPr>
              <w:spacing w:line="240" w:lineRule="auto"/>
              <w:ind w:left="170"/>
            </w:pPr>
            <w:r>
              <w:t>20-24</w:t>
            </w:r>
          </w:p>
        </w:tc>
        <w:tc>
          <w:tcPr>
            <w:tcW w:w="1044" w:type="pct"/>
          </w:tcPr>
          <w:p w14:paraId="7AA8B296" w14:textId="093F4A0D" w:rsidR="00E410FB" w:rsidRDefault="00E410FB" w:rsidP="00E410FB">
            <w:pPr>
              <w:spacing w:line="240" w:lineRule="auto"/>
              <w:jc w:val="center"/>
            </w:pPr>
            <w:r w:rsidRPr="001D4C7D">
              <w:t>0.13 (0</w:t>
            </w:r>
            <w:r w:rsidR="00C749BA">
              <w:t>.00</w:t>
            </w:r>
            <w:r w:rsidRPr="001D4C7D">
              <w:t>; 0.26)</w:t>
            </w:r>
          </w:p>
        </w:tc>
        <w:tc>
          <w:tcPr>
            <w:tcW w:w="766" w:type="pct"/>
          </w:tcPr>
          <w:p w14:paraId="34D80DD8" w14:textId="3270FE75" w:rsidR="00E410FB" w:rsidRDefault="00E410FB" w:rsidP="00E410FB">
            <w:pPr>
              <w:spacing w:line="240" w:lineRule="auto"/>
              <w:jc w:val="center"/>
            </w:pPr>
            <w:r w:rsidRPr="001D4C7D">
              <w:t>0.12 (-0.13; 0.36)</w:t>
            </w:r>
          </w:p>
        </w:tc>
        <w:tc>
          <w:tcPr>
            <w:tcW w:w="739" w:type="pct"/>
          </w:tcPr>
          <w:p w14:paraId="5F97D9EE" w14:textId="33DE9AA2" w:rsidR="00E410FB" w:rsidRDefault="00E410FB" w:rsidP="00E410FB">
            <w:pPr>
              <w:spacing w:line="240" w:lineRule="auto"/>
              <w:jc w:val="center"/>
            </w:pPr>
            <w:r w:rsidRPr="001D4C7D">
              <w:t>-0.06 (-0.32; 0.21)</w:t>
            </w:r>
          </w:p>
        </w:tc>
        <w:tc>
          <w:tcPr>
            <w:tcW w:w="739" w:type="pct"/>
          </w:tcPr>
          <w:p w14:paraId="5F905DB8" w14:textId="7DDF014E" w:rsidR="00E410FB" w:rsidRPr="00A3028C" w:rsidRDefault="00E410FB" w:rsidP="00E410FB">
            <w:pPr>
              <w:spacing w:line="240" w:lineRule="auto"/>
              <w:jc w:val="center"/>
              <w:rPr>
                <w:b/>
                <w:bCs/>
              </w:rPr>
            </w:pPr>
            <w:r w:rsidRPr="001D4C7D">
              <w:t>0.13 (-0.11; 0.38)</w:t>
            </w:r>
          </w:p>
        </w:tc>
        <w:tc>
          <w:tcPr>
            <w:tcW w:w="739" w:type="pct"/>
          </w:tcPr>
          <w:p w14:paraId="40684904" w14:textId="6F41FFF9" w:rsidR="00E410FB" w:rsidRDefault="00E410FB" w:rsidP="00E410FB">
            <w:pPr>
              <w:spacing w:line="240" w:lineRule="auto"/>
              <w:jc w:val="center"/>
            </w:pPr>
            <w:r w:rsidRPr="001D4C7D">
              <w:t>0.28 (-0.02; 0.58)</w:t>
            </w:r>
          </w:p>
        </w:tc>
      </w:tr>
      <w:tr w:rsidR="00E410FB" w14:paraId="145DE19A" w14:textId="77777777" w:rsidTr="00AE4E5B">
        <w:tc>
          <w:tcPr>
            <w:tcW w:w="973" w:type="pct"/>
          </w:tcPr>
          <w:p w14:paraId="72D09E11" w14:textId="77777777" w:rsidR="00E410FB" w:rsidRDefault="00E410FB" w:rsidP="00E410FB">
            <w:pPr>
              <w:spacing w:line="240" w:lineRule="auto"/>
              <w:ind w:left="170"/>
            </w:pPr>
            <w:r>
              <w:t>25-29</w:t>
            </w:r>
          </w:p>
        </w:tc>
        <w:tc>
          <w:tcPr>
            <w:tcW w:w="1044" w:type="pct"/>
          </w:tcPr>
          <w:p w14:paraId="484CD468" w14:textId="5205F05D" w:rsidR="00E410FB" w:rsidRDefault="00E410FB" w:rsidP="00E410FB">
            <w:pPr>
              <w:spacing w:line="240" w:lineRule="auto"/>
              <w:jc w:val="center"/>
            </w:pPr>
            <w:r w:rsidRPr="001D4C7D">
              <w:t>ref</w:t>
            </w:r>
          </w:p>
        </w:tc>
        <w:tc>
          <w:tcPr>
            <w:tcW w:w="766" w:type="pct"/>
          </w:tcPr>
          <w:p w14:paraId="467D78B7" w14:textId="48E2F1D5" w:rsidR="00E410FB" w:rsidRDefault="00E410FB" w:rsidP="00E410FB">
            <w:pPr>
              <w:spacing w:line="240" w:lineRule="auto"/>
              <w:jc w:val="center"/>
            </w:pPr>
            <w:r w:rsidRPr="001D4C7D">
              <w:t>ref</w:t>
            </w:r>
          </w:p>
        </w:tc>
        <w:tc>
          <w:tcPr>
            <w:tcW w:w="739" w:type="pct"/>
          </w:tcPr>
          <w:p w14:paraId="568CE3A3" w14:textId="45644E3F" w:rsidR="00E410FB" w:rsidRDefault="00E410FB" w:rsidP="00E410FB">
            <w:pPr>
              <w:spacing w:line="240" w:lineRule="auto"/>
              <w:jc w:val="center"/>
            </w:pPr>
            <w:r w:rsidRPr="001D4C7D">
              <w:t>ref</w:t>
            </w:r>
          </w:p>
        </w:tc>
        <w:tc>
          <w:tcPr>
            <w:tcW w:w="739" w:type="pct"/>
          </w:tcPr>
          <w:p w14:paraId="7605D847" w14:textId="341AA6DF" w:rsidR="00E410FB" w:rsidRDefault="00E410FB" w:rsidP="00E410FB">
            <w:pPr>
              <w:spacing w:line="240" w:lineRule="auto"/>
              <w:jc w:val="center"/>
            </w:pPr>
            <w:r w:rsidRPr="001D4C7D">
              <w:t>ref</w:t>
            </w:r>
          </w:p>
        </w:tc>
        <w:tc>
          <w:tcPr>
            <w:tcW w:w="739" w:type="pct"/>
          </w:tcPr>
          <w:p w14:paraId="5947037E" w14:textId="7D8086A2" w:rsidR="00E410FB" w:rsidRDefault="00E410FB" w:rsidP="00E410FB">
            <w:pPr>
              <w:spacing w:line="240" w:lineRule="auto"/>
              <w:jc w:val="center"/>
            </w:pPr>
            <w:r w:rsidRPr="001D4C7D">
              <w:t>ref</w:t>
            </w:r>
          </w:p>
        </w:tc>
      </w:tr>
      <w:tr w:rsidR="00E410FB" w14:paraId="1B4D277B" w14:textId="77777777" w:rsidTr="00AE4E5B">
        <w:tc>
          <w:tcPr>
            <w:tcW w:w="973" w:type="pct"/>
          </w:tcPr>
          <w:p w14:paraId="70A488D7" w14:textId="77777777" w:rsidR="00E410FB" w:rsidRDefault="00E410FB" w:rsidP="00E410FB">
            <w:pPr>
              <w:spacing w:line="240" w:lineRule="auto"/>
              <w:ind w:left="170"/>
            </w:pPr>
            <w:r>
              <w:t>30-34</w:t>
            </w:r>
          </w:p>
        </w:tc>
        <w:tc>
          <w:tcPr>
            <w:tcW w:w="1044" w:type="pct"/>
          </w:tcPr>
          <w:p w14:paraId="73228D46" w14:textId="46B9FBF2" w:rsidR="00E410FB" w:rsidRDefault="00E410FB" w:rsidP="00E410FB">
            <w:pPr>
              <w:spacing w:line="240" w:lineRule="auto"/>
              <w:jc w:val="center"/>
            </w:pPr>
            <w:r w:rsidRPr="001D4C7D">
              <w:t>0.06 (-0.12; 0.23)</w:t>
            </w:r>
          </w:p>
        </w:tc>
        <w:tc>
          <w:tcPr>
            <w:tcW w:w="766" w:type="pct"/>
          </w:tcPr>
          <w:p w14:paraId="0F92A94C" w14:textId="5436E02E" w:rsidR="00E410FB" w:rsidRPr="00A3028C" w:rsidRDefault="00E410FB" w:rsidP="00E410FB">
            <w:pPr>
              <w:spacing w:line="240" w:lineRule="auto"/>
              <w:jc w:val="center"/>
              <w:rPr>
                <w:b/>
                <w:bCs/>
              </w:rPr>
            </w:pPr>
            <w:r w:rsidRPr="001D4C7D">
              <w:t>-0.01 (-0.31; 0.3</w:t>
            </w:r>
            <w:r w:rsidR="00C749BA">
              <w:t>0</w:t>
            </w:r>
            <w:r w:rsidRPr="001D4C7D">
              <w:t>)</w:t>
            </w:r>
          </w:p>
        </w:tc>
        <w:tc>
          <w:tcPr>
            <w:tcW w:w="739" w:type="pct"/>
          </w:tcPr>
          <w:p w14:paraId="08758D9F" w14:textId="5CEC5266" w:rsidR="00E410FB" w:rsidRDefault="00E410FB" w:rsidP="00E410FB">
            <w:pPr>
              <w:spacing w:line="240" w:lineRule="auto"/>
              <w:jc w:val="center"/>
            </w:pPr>
            <w:r w:rsidRPr="001D4C7D">
              <w:t>0</w:t>
            </w:r>
            <w:r w:rsidR="00C749BA">
              <w:t>.00</w:t>
            </w:r>
            <w:r w:rsidRPr="001D4C7D">
              <w:t xml:space="preserve"> (-0.38; 0.38)</w:t>
            </w:r>
          </w:p>
        </w:tc>
        <w:tc>
          <w:tcPr>
            <w:tcW w:w="739" w:type="pct"/>
          </w:tcPr>
          <w:p w14:paraId="20C6CB67" w14:textId="3F7F316B" w:rsidR="00E410FB" w:rsidRDefault="00E410FB" w:rsidP="00E410FB">
            <w:pPr>
              <w:spacing w:line="240" w:lineRule="auto"/>
              <w:jc w:val="center"/>
            </w:pPr>
            <w:r w:rsidRPr="001D4C7D">
              <w:t>0.12 (-0.24; 0.47)</w:t>
            </w:r>
          </w:p>
        </w:tc>
        <w:tc>
          <w:tcPr>
            <w:tcW w:w="739" w:type="pct"/>
          </w:tcPr>
          <w:p w14:paraId="05760291" w14:textId="0D97B748" w:rsidR="00E410FB" w:rsidRDefault="00E410FB" w:rsidP="00E410FB">
            <w:pPr>
              <w:spacing w:line="240" w:lineRule="auto"/>
              <w:jc w:val="center"/>
            </w:pPr>
            <w:r w:rsidRPr="001D4C7D">
              <w:t>0.18 (-0.18; 0.54)</w:t>
            </w:r>
          </w:p>
        </w:tc>
      </w:tr>
      <w:tr w:rsidR="00E410FB" w14:paraId="722B2105" w14:textId="77777777" w:rsidTr="00AE4E5B">
        <w:tc>
          <w:tcPr>
            <w:tcW w:w="973" w:type="pct"/>
          </w:tcPr>
          <w:p w14:paraId="79F05300" w14:textId="77777777" w:rsidR="00E410FB" w:rsidRDefault="00E410FB" w:rsidP="00E410FB">
            <w:pPr>
              <w:spacing w:line="240" w:lineRule="auto"/>
              <w:ind w:left="170"/>
            </w:pPr>
            <w:r>
              <w:t>&gt;35</w:t>
            </w:r>
          </w:p>
        </w:tc>
        <w:tc>
          <w:tcPr>
            <w:tcW w:w="1044" w:type="pct"/>
          </w:tcPr>
          <w:p w14:paraId="13AD257B" w14:textId="105EFDBB" w:rsidR="00E410FB" w:rsidRDefault="00E410FB" w:rsidP="00E410FB">
            <w:pPr>
              <w:spacing w:line="240" w:lineRule="auto"/>
              <w:jc w:val="center"/>
            </w:pPr>
            <w:r w:rsidRPr="001D4C7D">
              <w:t>0.04 (-0.28; 0.37)</w:t>
            </w:r>
          </w:p>
        </w:tc>
        <w:tc>
          <w:tcPr>
            <w:tcW w:w="766" w:type="pct"/>
          </w:tcPr>
          <w:p w14:paraId="7483AA89" w14:textId="4D1B1194" w:rsidR="00E410FB" w:rsidRDefault="00E410FB" w:rsidP="00E410FB">
            <w:pPr>
              <w:spacing w:line="240" w:lineRule="auto"/>
              <w:jc w:val="center"/>
            </w:pPr>
            <w:r w:rsidRPr="001D4C7D">
              <w:t>0.09 (-0.43; 0.6</w:t>
            </w:r>
            <w:r w:rsidR="00C749BA">
              <w:t>0</w:t>
            </w:r>
            <w:r w:rsidRPr="001D4C7D">
              <w:t>)</w:t>
            </w:r>
          </w:p>
        </w:tc>
        <w:tc>
          <w:tcPr>
            <w:tcW w:w="739" w:type="pct"/>
          </w:tcPr>
          <w:p w14:paraId="7A323537" w14:textId="43877EA2" w:rsidR="00E410FB" w:rsidRDefault="00E410FB" w:rsidP="00E410FB">
            <w:pPr>
              <w:spacing w:line="240" w:lineRule="auto"/>
              <w:jc w:val="center"/>
            </w:pPr>
            <w:r w:rsidRPr="001D4C7D">
              <w:t>0.11 (-0.43; 0.65)</w:t>
            </w:r>
          </w:p>
        </w:tc>
        <w:tc>
          <w:tcPr>
            <w:tcW w:w="739" w:type="pct"/>
          </w:tcPr>
          <w:p w14:paraId="73306B19" w14:textId="4011F48D" w:rsidR="00E410FB" w:rsidRDefault="00E410FB" w:rsidP="00E410FB">
            <w:pPr>
              <w:spacing w:line="240" w:lineRule="auto"/>
              <w:jc w:val="center"/>
            </w:pPr>
            <w:r w:rsidRPr="001D4C7D">
              <w:t>-0.11 (-0.75; 0.53)</w:t>
            </w:r>
          </w:p>
        </w:tc>
        <w:tc>
          <w:tcPr>
            <w:tcW w:w="739" w:type="pct"/>
          </w:tcPr>
          <w:p w14:paraId="2389A27B" w14:textId="0BDFAE0D" w:rsidR="00E410FB" w:rsidRDefault="00E410FB" w:rsidP="00E410FB">
            <w:pPr>
              <w:spacing w:line="240" w:lineRule="auto"/>
              <w:jc w:val="center"/>
            </w:pPr>
            <w:r w:rsidRPr="001D4C7D">
              <w:t>0.23 (-0.51; 0.97)</w:t>
            </w:r>
          </w:p>
        </w:tc>
      </w:tr>
      <w:tr w:rsidR="00C749BA" w14:paraId="7A55371D" w14:textId="77777777" w:rsidTr="00C749BA">
        <w:tc>
          <w:tcPr>
            <w:tcW w:w="5000" w:type="pct"/>
            <w:gridSpan w:val="6"/>
          </w:tcPr>
          <w:p w14:paraId="08A34330" w14:textId="613270FD" w:rsidR="00C749BA" w:rsidRDefault="00C749BA" w:rsidP="009A083C">
            <w:pPr>
              <w:spacing w:line="240" w:lineRule="auto"/>
            </w:pPr>
            <w:r>
              <w:t>Systolic blood pressure (N=1,557; N</w:t>
            </w:r>
            <w:r>
              <w:rPr>
                <w:vertAlign w:val="subscript"/>
              </w:rPr>
              <w:t>DZ</w:t>
            </w:r>
            <w:r>
              <w:t>=825; N</w:t>
            </w:r>
            <w:r>
              <w:rPr>
                <w:vertAlign w:val="subscript"/>
              </w:rPr>
              <w:t>MZ</w:t>
            </w:r>
            <w:r>
              <w:t>=732)</w:t>
            </w:r>
          </w:p>
        </w:tc>
      </w:tr>
      <w:tr w:rsidR="00E410FB" w14:paraId="6C4C9855" w14:textId="77777777" w:rsidTr="00AE4E5B">
        <w:tc>
          <w:tcPr>
            <w:tcW w:w="973" w:type="pct"/>
          </w:tcPr>
          <w:p w14:paraId="323059F5" w14:textId="77777777" w:rsidR="00E410FB" w:rsidRDefault="00E410FB" w:rsidP="00E410FB">
            <w:pPr>
              <w:spacing w:line="240" w:lineRule="auto"/>
              <w:ind w:left="170"/>
            </w:pPr>
            <w:r>
              <w:t>&lt; 20</w:t>
            </w:r>
          </w:p>
        </w:tc>
        <w:tc>
          <w:tcPr>
            <w:tcW w:w="1044" w:type="pct"/>
          </w:tcPr>
          <w:p w14:paraId="03F7E0C0" w14:textId="1F24E09F" w:rsidR="00E410FB" w:rsidRPr="00A3028C" w:rsidRDefault="00E410FB" w:rsidP="00E410FB">
            <w:pPr>
              <w:spacing w:line="240" w:lineRule="auto"/>
              <w:jc w:val="center"/>
              <w:rPr>
                <w:b/>
                <w:bCs/>
              </w:rPr>
            </w:pPr>
            <w:r w:rsidRPr="001D4C7D">
              <w:t>-0.01 (-0.18; 0.17)</w:t>
            </w:r>
          </w:p>
        </w:tc>
        <w:tc>
          <w:tcPr>
            <w:tcW w:w="766" w:type="pct"/>
          </w:tcPr>
          <w:p w14:paraId="5775E9EF" w14:textId="64C9FA91" w:rsidR="00E410FB" w:rsidRDefault="00E410FB" w:rsidP="00E410FB">
            <w:pPr>
              <w:spacing w:line="240" w:lineRule="auto"/>
              <w:jc w:val="center"/>
            </w:pPr>
            <w:r w:rsidRPr="001D4C7D">
              <w:t>0.16 (-0.17; 0.48)</w:t>
            </w:r>
          </w:p>
        </w:tc>
        <w:tc>
          <w:tcPr>
            <w:tcW w:w="739" w:type="pct"/>
          </w:tcPr>
          <w:p w14:paraId="619C5AE7" w14:textId="5C0F7F2F" w:rsidR="00E410FB" w:rsidRDefault="00E410FB" w:rsidP="00E410FB">
            <w:pPr>
              <w:spacing w:line="240" w:lineRule="auto"/>
              <w:jc w:val="center"/>
            </w:pPr>
            <w:r w:rsidRPr="001D4C7D">
              <w:t>-0.23 (-0.6</w:t>
            </w:r>
            <w:r w:rsidR="00C749BA">
              <w:t>0</w:t>
            </w:r>
            <w:r w:rsidRPr="001D4C7D">
              <w:t>; 0.14)</w:t>
            </w:r>
          </w:p>
        </w:tc>
        <w:tc>
          <w:tcPr>
            <w:tcW w:w="739" w:type="pct"/>
          </w:tcPr>
          <w:p w14:paraId="46582B08" w14:textId="628CDC8F" w:rsidR="00E410FB" w:rsidRDefault="00E410FB" w:rsidP="00E410FB">
            <w:pPr>
              <w:spacing w:line="240" w:lineRule="auto"/>
              <w:jc w:val="center"/>
            </w:pPr>
            <w:r w:rsidRPr="001D4C7D">
              <w:t>-0.14 (-0.49; 0.21)</w:t>
            </w:r>
          </w:p>
        </w:tc>
        <w:tc>
          <w:tcPr>
            <w:tcW w:w="739" w:type="pct"/>
          </w:tcPr>
          <w:p w14:paraId="3F77A6F3" w14:textId="50F63C1B" w:rsidR="00E410FB" w:rsidRDefault="00E410FB" w:rsidP="00E410FB">
            <w:pPr>
              <w:spacing w:line="240" w:lineRule="auto"/>
              <w:jc w:val="center"/>
            </w:pPr>
            <w:r w:rsidRPr="001D4C7D">
              <w:t>0.17 (-0.31; 0.64)</w:t>
            </w:r>
          </w:p>
        </w:tc>
      </w:tr>
      <w:tr w:rsidR="00E410FB" w14:paraId="58CABF64" w14:textId="77777777" w:rsidTr="00AE4E5B">
        <w:tc>
          <w:tcPr>
            <w:tcW w:w="973" w:type="pct"/>
          </w:tcPr>
          <w:p w14:paraId="517CEFD6" w14:textId="77777777" w:rsidR="00E410FB" w:rsidRDefault="00E410FB" w:rsidP="00E410FB">
            <w:pPr>
              <w:spacing w:line="240" w:lineRule="auto"/>
              <w:ind w:left="170"/>
            </w:pPr>
            <w:r>
              <w:t>20-24</w:t>
            </w:r>
          </w:p>
        </w:tc>
        <w:tc>
          <w:tcPr>
            <w:tcW w:w="1044" w:type="pct"/>
          </w:tcPr>
          <w:p w14:paraId="4109C16E" w14:textId="0E14D4D7" w:rsidR="00E410FB" w:rsidRPr="002C50D4" w:rsidRDefault="00E410FB" w:rsidP="00E410FB">
            <w:pPr>
              <w:spacing w:line="240" w:lineRule="auto"/>
              <w:jc w:val="center"/>
              <w:rPr>
                <w:b/>
                <w:bCs/>
              </w:rPr>
            </w:pPr>
            <w:r w:rsidRPr="001D4C7D">
              <w:t>-0.01 (-0.12; 0.1</w:t>
            </w:r>
            <w:r w:rsidR="00C749BA">
              <w:t>0</w:t>
            </w:r>
            <w:r w:rsidRPr="001D4C7D">
              <w:t>)</w:t>
            </w:r>
          </w:p>
        </w:tc>
        <w:tc>
          <w:tcPr>
            <w:tcW w:w="766" w:type="pct"/>
          </w:tcPr>
          <w:p w14:paraId="2E4E66E3" w14:textId="119D4258" w:rsidR="00E410FB" w:rsidRDefault="00E410FB" w:rsidP="00E410FB">
            <w:pPr>
              <w:spacing w:line="240" w:lineRule="auto"/>
              <w:jc w:val="center"/>
            </w:pPr>
            <w:r w:rsidRPr="001D4C7D">
              <w:t>-0.02 (-0.22; 0.18)</w:t>
            </w:r>
          </w:p>
        </w:tc>
        <w:tc>
          <w:tcPr>
            <w:tcW w:w="739" w:type="pct"/>
          </w:tcPr>
          <w:p w14:paraId="10CDE8B6" w14:textId="1C0C31C7" w:rsidR="00E410FB" w:rsidRDefault="00E410FB" w:rsidP="00E410FB">
            <w:pPr>
              <w:spacing w:line="240" w:lineRule="auto"/>
              <w:jc w:val="center"/>
            </w:pPr>
            <w:r w:rsidRPr="001D4C7D">
              <w:t>-0.16 (-0.4</w:t>
            </w:r>
            <w:r w:rsidR="00C749BA">
              <w:t>0</w:t>
            </w:r>
            <w:r w:rsidRPr="001D4C7D">
              <w:t>; 0.08)</w:t>
            </w:r>
          </w:p>
        </w:tc>
        <w:tc>
          <w:tcPr>
            <w:tcW w:w="739" w:type="pct"/>
          </w:tcPr>
          <w:p w14:paraId="46654437" w14:textId="76283E91" w:rsidR="00E410FB" w:rsidRDefault="00E410FB" w:rsidP="00E410FB">
            <w:pPr>
              <w:spacing w:line="240" w:lineRule="auto"/>
              <w:jc w:val="center"/>
            </w:pPr>
            <w:r w:rsidRPr="001D4C7D">
              <w:t>0.11 (-0.12; 0.33)</w:t>
            </w:r>
          </w:p>
        </w:tc>
        <w:tc>
          <w:tcPr>
            <w:tcW w:w="739" w:type="pct"/>
          </w:tcPr>
          <w:p w14:paraId="35F6D15D" w14:textId="00F541A2" w:rsidR="00E410FB" w:rsidRDefault="00E410FB" w:rsidP="00E410FB">
            <w:pPr>
              <w:spacing w:line="240" w:lineRule="auto"/>
              <w:jc w:val="center"/>
            </w:pPr>
            <w:r w:rsidRPr="001D4C7D">
              <w:t>-0.02 (-0.28; 0.23)</w:t>
            </w:r>
          </w:p>
        </w:tc>
      </w:tr>
      <w:tr w:rsidR="00E410FB" w14:paraId="6DEAF95D" w14:textId="77777777" w:rsidTr="00AE4E5B">
        <w:tc>
          <w:tcPr>
            <w:tcW w:w="973" w:type="pct"/>
          </w:tcPr>
          <w:p w14:paraId="751D3AAA" w14:textId="77777777" w:rsidR="00E410FB" w:rsidRDefault="00E410FB" w:rsidP="00E410FB">
            <w:pPr>
              <w:spacing w:line="240" w:lineRule="auto"/>
              <w:ind w:left="170"/>
            </w:pPr>
            <w:r>
              <w:t>25-29</w:t>
            </w:r>
          </w:p>
        </w:tc>
        <w:tc>
          <w:tcPr>
            <w:tcW w:w="1044" w:type="pct"/>
          </w:tcPr>
          <w:p w14:paraId="7D6075B4" w14:textId="5BE38831" w:rsidR="00E410FB" w:rsidRDefault="00E410FB" w:rsidP="00E410FB">
            <w:pPr>
              <w:spacing w:line="240" w:lineRule="auto"/>
              <w:jc w:val="center"/>
            </w:pPr>
            <w:r w:rsidRPr="001D4C7D">
              <w:t>ref</w:t>
            </w:r>
          </w:p>
        </w:tc>
        <w:tc>
          <w:tcPr>
            <w:tcW w:w="766" w:type="pct"/>
          </w:tcPr>
          <w:p w14:paraId="78907498" w14:textId="42EC9D50" w:rsidR="00E410FB" w:rsidRDefault="00E410FB" w:rsidP="00E410FB">
            <w:pPr>
              <w:spacing w:line="240" w:lineRule="auto"/>
              <w:jc w:val="center"/>
            </w:pPr>
            <w:r w:rsidRPr="001D4C7D">
              <w:t>ref</w:t>
            </w:r>
          </w:p>
        </w:tc>
        <w:tc>
          <w:tcPr>
            <w:tcW w:w="739" w:type="pct"/>
          </w:tcPr>
          <w:p w14:paraId="58D5F54F" w14:textId="0A5BDF61" w:rsidR="00E410FB" w:rsidRDefault="00E410FB" w:rsidP="00E410FB">
            <w:pPr>
              <w:spacing w:line="240" w:lineRule="auto"/>
              <w:jc w:val="center"/>
            </w:pPr>
            <w:r w:rsidRPr="001D4C7D">
              <w:t>ref</w:t>
            </w:r>
          </w:p>
        </w:tc>
        <w:tc>
          <w:tcPr>
            <w:tcW w:w="739" w:type="pct"/>
          </w:tcPr>
          <w:p w14:paraId="2330CEEA" w14:textId="01955380" w:rsidR="00E410FB" w:rsidRDefault="00E410FB" w:rsidP="00E410FB">
            <w:pPr>
              <w:spacing w:line="240" w:lineRule="auto"/>
              <w:jc w:val="center"/>
            </w:pPr>
            <w:r w:rsidRPr="001D4C7D">
              <w:t>ref</w:t>
            </w:r>
          </w:p>
        </w:tc>
        <w:tc>
          <w:tcPr>
            <w:tcW w:w="739" w:type="pct"/>
          </w:tcPr>
          <w:p w14:paraId="227E9A1C" w14:textId="58B0FF02" w:rsidR="00E410FB" w:rsidRDefault="00E410FB" w:rsidP="00E410FB">
            <w:pPr>
              <w:spacing w:line="240" w:lineRule="auto"/>
              <w:jc w:val="center"/>
            </w:pPr>
            <w:r w:rsidRPr="001D4C7D">
              <w:t>ref</w:t>
            </w:r>
          </w:p>
        </w:tc>
      </w:tr>
      <w:tr w:rsidR="00E410FB" w14:paraId="37E6AFD3" w14:textId="77777777" w:rsidTr="00AE4E5B">
        <w:tc>
          <w:tcPr>
            <w:tcW w:w="973" w:type="pct"/>
          </w:tcPr>
          <w:p w14:paraId="6A6D52C7" w14:textId="77777777" w:rsidR="00E410FB" w:rsidRDefault="00E410FB" w:rsidP="00E410FB">
            <w:pPr>
              <w:spacing w:line="240" w:lineRule="auto"/>
              <w:ind w:left="170"/>
            </w:pPr>
            <w:r>
              <w:t>30-34</w:t>
            </w:r>
          </w:p>
        </w:tc>
        <w:tc>
          <w:tcPr>
            <w:tcW w:w="1044" w:type="pct"/>
          </w:tcPr>
          <w:p w14:paraId="7F0D8F01" w14:textId="1933E1B2" w:rsidR="00E410FB" w:rsidRDefault="00E410FB" w:rsidP="00E410FB">
            <w:pPr>
              <w:spacing w:line="240" w:lineRule="auto"/>
              <w:jc w:val="center"/>
            </w:pPr>
            <w:r w:rsidRPr="001D4C7D">
              <w:t>0.02 (-0.13; 0.17)</w:t>
            </w:r>
          </w:p>
        </w:tc>
        <w:tc>
          <w:tcPr>
            <w:tcW w:w="766" w:type="pct"/>
          </w:tcPr>
          <w:p w14:paraId="46341D16" w14:textId="7666332A" w:rsidR="00E410FB" w:rsidRDefault="00E410FB" w:rsidP="00E410FB">
            <w:pPr>
              <w:spacing w:line="240" w:lineRule="auto"/>
              <w:jc w:val="center"/>
            </w:pPr>
            <w:r w:rsidRPr="001D4C7D">
              <w:t>-0.09 (-0.37; 0.18)</w:t>
            </w:r>
          </w:p>
        </w:tc>
        <w:tc>
          <w:tcPr>
            <w:tcW w:w="739" w:type="pct"/>
          </w:tcPr>
          <w:p w14:paraId="584CBB6B" w14:textId="49C5D9BA" w:rsidR="00E410FB" w:rsidRDefault="00E410FB" w:rsidP="00E410FB">
            <w:pPr>
              <w:spacing w:line="240" w:lineRule="auto"/>
              <w:jc w:val="center"/>
            </w:pPr>
            <w:r w:rsidRPr="001D4C7D">
              <w:t>-0.05 (-0.34; 0.25)</w:t>
            </w:r>
          </w:p>
        </w:tc>
        <w:tc>
          <w:tcPr>
            <w:tcW w:w="739" w:type="pct"/>
          </w:tcPr>
          <w:p w14:paraId="12BEDD54" w14:textId="463E9DFF" w:rsidR="00E410FB" w:rsidRDefault="00E410FB" w:rsidP="00E410FB">
            <w:pPr>
              <w:spacing w:line="240" w:lineRule="auto"/>
              <w:jc w:val="center"/>
            </w:pPr>
            <w:r w:rsidRPr="001D4C7D">
              <w:t>0.08 (-0.22; 0.38)</w:t>
            </w:r>
          </w:p>
        </w:tc>
        <w:tc>
          <w:tcPr>
            <w:tcW w:w="739" w:type="pct"/>
          </w:tcPr>
          <w:p w14:paraId="3F3D90BE" w14:textId="6B4008EA" w:rsidR="00E410FB" w:rsidRDefault="00E410FB" w:rsidP="00E410FB">
            <w:pPr>
              <w:spacing w:line="240" w:lineRule="auto"/>
              <w:jc w:val="center"/>
            </w:pPr>
            <w:r w:rsidRPr="001D4C7D">
              <w:t>0.11 (-0.23; 0.44)</w:t>
            </w:r>
          </w:p>
        </w:tc>
      </w:tr>
      <w:tr w:rsidR="00E410FB" w14:paraId="2935983C" w14:textId="77777777" w:rsidTr="00AE4E5B">
        <w:tc>
          <w:tcPr>
            <w:tcW w:w="973" w:type="pct"/>
          </w:tcPr>
          <w:p w14:paraId="27F41396" w14:textId="77777777" w:rsidR="00E410FB" w:rsidRDefault="00E410FB" w:rsidP="00E410FB">
            <w:pPr>
              <w:spacing w:line="240" w:lineRule="auto"/>
              <w:ind w:left="170"/>
            </w:pPr>
            <w:r>
              <w:t>&gt;35</w:t>
            </w:r>
          </w:p>
        </w:tc>
        <w:tc>
          <w:tcPr>
            <w:tcW w:w="1044" w:type="pct"/>
          </w:tcPr>
          <w:p w14:paraId="59A0247A" w14:textId="5E6D788F" w:rsidR="00E410FB" w:rsidRDefault="00E410FB" w:rsidP="00E410FB">
            <w:pPr>
              <w:spacing w:line="240" w:lineRule="auto"/>
              <w:jc w:val="center"/>
            </w:pPr>
            <w:r w:rsidRPr="001D4C7D">
              <w:t>-0.05 (-0.3</w:t>
            </w:r>
            <w:r w:rsidR="00C749BA">
              <w:t>0</w:t>
            </w:r>
            <w:r w:rsidRPr="001D4C7D">
              <w:t>; 0.19)</w:t>
            </w:r>
          </w:p>
        </w:tc>
        <w:tc>
          <w:tcPr>
            <w:tcW w:w="766" w:type="pct"/>
          </w:tcPr>
          <w:p w14:paraId="6FA444FE" w14:textId="618F8E9F" w:rsidR="00E410FB" w:rsidRDefault="00E410FB" w:rsidP="00E410FB">
            <w:pPr>
              <w:spacing w:line="240" w:lineRule="auto"/>
              <w:jc w:val="center"/>
            </w:pPr>
            <w:r w:rsidRPr="001D4C7D">
              <w:t>0.07 (-0.36; 0.5</w:t>
            </w:r>
            <w:r w:rsidR="00C749BA">
              <w:t>0</w:t>
            </w:r>
            <w:r w:rsidRPr="001D4C7D">
              <w:t>)</w:t>
            </w:r>
          </w:p>
        </w:tc>
        <w:tc>
          <w:tcPr>
            <w:tcW w:w="739" w:type="pct"/>
          </w:tcPr>
          <w:p w14:paraId="0BF7BAF7" w14:textId="6104AE0A" w:rsidR="00E410FB" w:rsidRDefault="00E410FB" w:rsidP="00E410FB">
            <w:pPr>
              <w:spacing w:line="240" w:lineRule="auto"/>
              <w:jc w:val="center"/>
            </w:pPr>
            <w:r w:rsidRPr="001D4C7D">
              <w:t>0.08 (-0.38; 0.53)</w:t>
            </w:r>
          </w:p>
        </w:tc>
        <w:tc>
          <w:tcPr>
            <w:tcW w:w="739" w:type="pct"/>
          </w:tcPr>
          <w:p w14:paraId="39CC3E6B" w14:textId="0B95AEA5" w:rsidR="00E410FB" w:rsidRDefault="00E410FB" w:rsidP="00E410FB">
            <w:pPr>
              <w:spacing w:line="240" w:lineRule="auto"/>
              <w:jc w:val="center"/>
            </w:pPr>
            <w:r w:rsidRPr="001D4C7D">
              <w:t>-0.38 (-0.79; 0.03)</w:t>
            </w:r>
          </w:p>
        </w:tc>
        <w:tc>
          <w:tcPr>
            <w:tcW w:w="739" w:type="pct"/>
          </w:tcPr>
          <w:p w14:paraId="6B835A8C" w14:textId="0859B0D5" w:rsidR="00E410FB" w:rsidRDefault="00E410FB" w:rsidP="00E410FB">
            <w:pPr>
              <w:spacing w:line="240" w:lineRule="auto"/>
              <w:jc w:val="center"/>
            </w:pPr>
            <w:r w:rsidRPr="001D4C7D">
              <w:t>-0.01 (-0.49; 0.47)</w:t>
            </w:r>
          </w:p>
        </w:tc>
      </w:tr>
      <w:tr w:rsidR="00C749BA" w14:paraId="109DB243" w14:textId="77777777" w:rsidTr="00C749BA">
        <w:tc>
          <w:tcPr>
            <w:tcW w:w="5000" w:type="pct"/>
            <w:gridSpan w:val="6"/>
          </w:tcPr>
          <w:p w14:paraId="1A036DF3" w14:textId="6DA0D5BA" w:rsidR="00C749BA" w:rsidRDefault="00C749BA" w:rsidP="009A083C">
            <w:pPr>
              <w:spacing w:line="240" w:lineRule="auto"/>
            </w:pPr>
            <w:r>
              <w:t>Diastolic blood pressure (N=1,558; N</w:t>
            </w:r>
            <w:r>
              <w:rPr>
                <w:vertAlign w:val="subscript"/>
              </w:rPr>
              <w:t>DZ</w:t>
            </w:r>
            <w:r>
              <w:t>=826; N</w:t>
            </w:r>
            <w:r>
              <w:rPr>
                <w:vertAlign w:val="subscript"/>
              </w:rPr>
              <w:t>MZ</w:t>
            </w:r>
            <w:r>
              <w:t>=732)</w:t>
            </w:r>
          </w:p>
        </w:tc>
      </w:tr>
      <w:tr w:rsidR="00E410FB" w14:paraId="141932DB" w14:textId="77777777" w:rsidTr="00AE4E5B">
        <w:tc>
          <w:tcPr>
            <w:tcW w:w="973" w:type="pct"/>
          </w:tcPr>
          <w:p w14:paraId="0CCC638C" w14:textId="77777777" w:rsidR="00E410FB" w:rsidRDefault="00E410FB" w:rsidP="00E410FB">
            <w:pPr>
              <w:spacing w:line="240" w:lineRule="auto"/>
              <w:ind w:left="170"/>
            </w:pPr>
            <w:r>
              <w:t>&lt; 20</w:t>
            </w:r>
          </w:p>
        </w:tc>
        <w:tc>
          <w:tcPr>
            <w:tcW w:w="1044" w:type="pct"/>
          </w:tcPr>
          <w:p w14:paraId="1813B5F9" w14:textId="73E19A64" w:rsidR="00E410FB" w:rsidRPr="002C50D4" w:rsidRDefault="00E410FB" w:rsidP="00E410FB">
            <w:pPr>
              <w:spacing w:line="240" w:lineRule="auto"/>
              <w:jc w:val="center"/>
              <w:rPr>
                <w:b/>
                <w:bCs/>
              </w:rPr>
            </w:pPr>
            <w:r w:rsidRPr="001D4C7D">
              <w:t>-0.06 (-0.25; 0.13)</w:t>
            </w:r>
          </w:p>
        </w:tc>
        <w:tc>
          <w:tcPr>
            <w:tcW w:w="766" w:type="pct"/>
          </w:tcPr>
          <w:p w14:paraId="4738C934" w14:textId="23043F7B" w:rsidR="00E410FB" w:rsidRDefault="00E410FB" w:rsidP="00E410FB">
            <w:pPr>
              <w:spacing w:line="240" w:lineRule="auto"/>
              <w:jc w:val="center"/>
            </w:pPr>
            <w:r w:rsidRPr="001D4C7D">
              <w:t xml:space="preserve">0.16 (-0.18; </w:t>
            </w:r>
            <w:proofErr w:type="gramStart"/>
            <w:r w:rsidRPr="001D4C7D">
              <w:t>0.49)</w:t>
            </w:r>
            <w:r>
              <w:t>*</w:t>
            </w:r>
            <w:proofErr w:type="gramEnd"/>
          </w:p>
        </w:tc>
        <w:tc>
          <w:tcPr>
            <w:tcW w:w="739" w:type="pct"/>
          </w:tcPr>
          <w:p w14:paraId="688BAF1F" w14:textId="2B9637F0" w:rsidR="00E410FB" w:rsidRDefault="00E410FB" w:rsidP="00E410FB">
            <w:pPr>
              <w:spacing w:line="240" w:lineRule="auto"/>
              <w:jc w:val="center"/>
            </w:pPr>
            <w:r w:rsidRPr="001D4C7D">
              <w:t>-0.45 (-0.84; -0.</w:t>
            </w:r>
            <w:proofErr w:type="gramStart"/>
            <w:r w:rsidRPr="001D4C7D">
              <w:t>06)</w:t>
            </w:r>
            <w:r>
              <w:t>*</w:t>
            </w:r>
            <w:proofErr w:type="gramEnd"/>
          </w:p>
        </w:tc>
        <w:tc>
          <w:tcPr>
            <w:tcW w:w="739" w:type="pct"/>
          </w:tcPr>
          <w:p w14:paraId="51CA334B" w14:textId="4F995D1A" w:rsidR="00E410FB" w:rsidRDefault="00E410FB" w:rsidP="00E410FB">
            <w:pPr>
              <w:spacing w:line="240" w:lineRule="auto"/>
              <w:jc w:val="center"/>
            </w:pPr>
            <w:r w:rsidRPr="001D4C7D">
              <w:t>-0.06 (-0.48; 0.36)</w:t>
            </w:r>
          </w:p>
        </w:tc>
        <w:tc>
          <w:tcPr>
            <w:tcW w:w="739" w:type="pct"/>
          </w:tcPr>
          <w:p w14:paraId="551EA7D3" w14:textId="0844918E" w:rsidR="00E410FB" w:rsidRDefault="00E410FB" w:rsidP="00E410FB">
            <w:pPr>
              <w:spacing w:line="240" w:lineRule="auto"/>
              <w:jc w:val="center"/>
            </w:pPr>
            <w:r w:rsidRPr="001D4C7D">
              <w:t>-0.02 (-0.5</w:t>
            </w:r>
            <w:r w:rsidR="000B72E8">
              <w:t>0</w:t>
            </w:r>
            <w:r w:rsidRPr="001D4C7D">
              <w:t>; 0.47)</w:t>
            </w:r>
          </w:p>
        </w:tc>
      </w:tr>
      <w:tr w:rsidR="00E410FB" w14:paraId="4DCDC22E" w14:textId="77777777" w:rsidTr="00AE4E5B">
        <w:tc>
          <w:tcPr>
            <w:tcW w:w="973" w:type="pct"/>
          </w:tcPr>
          <w:p w14:paraId="25C0AFEF" w14:textId="77777777" w:rsidR="00E410FB" w:rsidRDefault="00E410FB" w:rsidP="00E410FB">
            <w:pPr>
              <w:spacing w:line="240" w:lineRule="auto"/>
              <w:ind w:left="170"/>
            </w:pPr>
            <w:r>
              <w:t>20-24</w:t>
            </w:r>
          </w:p>
        </w:tc>
        <w:tc>
          <w:tcPr>
            <w:tcW w:w="1044" w:type="pct"/>
          </w:tcPr>
          <w:p w14:paraId="6C2A3C63" w14:textId="0B744959" w:rsidR="00E410FB" w:rsidRPr="00A3028C" w:rsidRDefault="00E410FB" w:rsidP="00E410FB">
            <w:pPr>
              <w:spacing w:line="240" w:lineRule="auto"/>
              <w:jc w:val="center"/>
              <w:rPr>
                <w:b/>
                <w:bCs/>
              </w:rPr>
            </w:pPr>
            <w:r w:rsidRPr="001D4C7D">
              <w:t>-0.06 (-0.17; 0.06)</w:t>
            </w:r>
          </w:p>
        </w:tc>
        <w:tc>
          <w:tcPr>
            <w:tcW w:w="766" w:type="pct"/>
          </w:tcPr>
          <w:p w14:paraId="2B5B96A1" w14:textId="072E836C" w:rsidR="00E410FB" w:rsidRDefault="00E410FB" w:rsidP="00E410FB">
            <w:pPr>
              <w:spacing w:line="240" w:lineRule="auto"/>
              <w:jc w:val="center"/>
            </w:pPr>
            <w:r w:rsidRPr="001D4C7D">
              <w:t>-0.13 (-0.33; 0.08)</w:t>
            </w:r>
          </w:p>
        </w:tc>
        <w:tc>
          <w:tcPr>
            <w:tcW w:w="739" w:type="pct"/>
          </w:tcPr>
          <w:p w14:paraId="73AE7148" w14:textId="1E748088" w:rsidR="00E410FB" w:rsidRDefault="00E410FB" w:rsidP="00E410FB">
            <w:pPr>
              <w:spacing w:line="240" w:lineRule="auto"/>
              <w:jc w:val="center"/>
            </w:pPr>
            <w:r w:rsidRPr="001D4C7D">
              <w:t>-0.35 (-0.59; -0.11)</w:t>
            </w:r>
          </w:p>
        </w:tc>
        <w:tc>
          <w:tcPr>
            <w:tcW w:w="739" w:type="pct"/>
          </w:tcPr>
          <w:p w14:paraId="063CCC59" w14:textId="7673A104" w:rsidR="00E410FB" w:rsidRDefault="00E410FB" w:rsidP="00E410FB">
            <w:pPr>
              <w:spacing w:line="240" w:lineRule="auto"/>
              <w:jc w:val="center"/>
            </w:pPr>
            <w:r w:rsidRPr="001D4C7D">
              <w:t>0.12 (-0.11; 0.34)</w:t>
            </w:r>
          </w:p>
        </w:tc>
        <w:tc>
          <w:tcPr>
            <w:tcW w:w="739" w:type="pct"/>
          </w:tcPr>
          <w:p w14:paraId="6578291A" w14:textId="4CF51ED2" w:rsidR="00E410FB" w:rsidRDefault="00E410FB" w:rsidP="00E410FB">
            <w:pPr>
              <w:spacing w:line="240" w:lineRule="auto"/>
              <w:jc w:val="center"/>
            </w:pPr>
            <w:r w:rsidRPr="001D4C7D">
              <w:t>0.04 (-0.22; 0.29)</w:t>
            </w:r>
          </w:p>
        </w:tc>
      </w:tr>
      <w:tr w:rsidR="00E410FB" w14:paraId="60FC86A4" w14:textId="77777777" w:rsidTr="00AE4E5B">
        <w:tc>
          <w:tcPr>
            <w:tcW w:w="973" w:type="pct"/>
          </w:tcPr>
          <w:p w14:paraId="699F4297" w14:textId="77777777" w:rsidR="00E410FB" w:rsidRDefault="00E410FB" w:rsidP="00E410FB">
            <w:pPr>
              <w:spacing w:line="240" w:lineRule="auto"/>
              <w:ind w:left="170"/>
            </w:pPr>
            <w:r>
              <w:t>25-29</w:t>
            </w:r>
          </w:p>
        </w:tc>
        <w:tc>
          <w:tcPr>
            <w:tcW w:w="1044" w:type="pct"/>
          </w:tcPr>
          <w:p w14:paraId="1DCA7991" w14:textId="72AC4E9B" w:rsidR="00E410FB" w:rsidRDefault="00E410FB" w:rsidP="00E410FB">
            <w:pPr>
              <w:spacing w:line="240" w:lineRule="auto"/>
              <w:jc w:val="center"/>
            </w:pPr>
            <w:r w:rsidRPr="001D4C7D">
              <w:t>ref</w:t>
            </w:r>
          </w:p>
        </w:tc>
        <w:tc>
          <w:tcPr>
            <w:tcW w:w="766" w:type="pct"/>
          </w:tcPr>
          <w:p w14:paraId="7BA679ED" w14:textId="575074DC" w:rsidR="00E410FB" w:rsidRDefault="00E410FB" w:rsidP="00E410FB">
            <w:pPr>
              <w:spacing w:line="240" w:lineRule="auto"/>
              <w:jc w:val="center"/>
            </w:pPr>
            <w:r w:rsidRPr="001D4C7D">
              <w:t>ref</w:t>
            </w:r>
          </w:p>
        </w:tc>
        <w:tc>
          <w:tcPr>
            <w:tcW w:w="739" w:type="pct"/>
          </w:tcPr>
          <w:p w14:paraId="3CA07986" w14:textId="44A01322" w:rsidR="00E410FB" w:rsidRDefault="00E410FB" w:rsidP="00E410FB">
            <w:pPr>
              <w:spacing w:line="240" w:lineRule="auto"/>
              <w:jc w:val="center"/>
            </w:pPr>
            <w:r w:rsidRPr="001D4C7D">
              <w:t>ref</w:t>
            </w:r>
          </w:p>
        </w:tc>
        <w:tc>
          <w:tcPr>
            <w:tcW w:w="739" w:type="pct"/>
          </w:tcPr>
          <w:p w14:paraId="7362F067" w14:textId="4C0AD8D1" w:rsidR="00E410FB" w:rsidRDefault="00E410FB" w:rsidP="00E410FB">
            <w:pPr>
              <w:spacing w:line="240" w:lineRule="auto"/>
              <w:jc w:val="center"/>
            </w:pPr>
            <w:r w:rsidRPr="001D4C7D">
              <w:t>ref</w:t>
            </w:r>
          </w:p>
        </w:tc>
        <w:tc>
          <w:tcPr>
            <w:tcW w:w="739" w:type="pct"/>
          </w:tcPr>
          <w:p w14:paraId="35ADA0BF" w14:textId="572C9F1E" w:rsidR="00E410FB" w:rsidRDefault="00E410FB" w:rsidP="00E410FB">
            <w:pPr>
              <w:spacing w:line="240" w:lineRule="auto"/>
              <w:jc w:val="center"/>
            </w:pPr>
            <w:r w:rsidRPr="001D4C7D">
              <w:t>ref</w:t>
            </w:r>
          </w:p>
        </w:tc>
      </w:tr>
      <w:tr w:rsidR="00E410FB" w14:paraId="71C2203B" w14:textId="77777777" w:rsidTr="00AE4E5B">
        <w:tc>
          <w:tcPr>
            <w:tcW w:w="973" w:type="pct"/>
          </w:tcPr>
          <w:p w14:paraId="52C637D0" w14:textId="77777777" w:rsidR="00E410FB" w:rsidRDefault="00E410FB" w:rsidP="00E410FB">
            <w:pPr>
              <w:spacing w:line="240" w:lineRule="auto"/>
              <w:ind w:left="170"/>
            </w:pPr>
            <w:r>
              <w:t>30-34</w:t>
            </w:r>
          </w:p>
        </w:tc>
        <w:tc>
          <w:tcPr>
            <w:tcW w:w="1044" w:type="pct"/>
          </w:tcPr>
          <w:p w14:paraId="19581888" w14:textId="65E12FE4" w:rsidR="00E410FB" w:rsidRDefault="00E410FB" w:rsidP="00E410FB">
            <w:pPr>
              <w:spacing w:line="240" w:lineRule="auto"/>
              <w:jc w:val="center"/>
            </w:pPr>
            <w:r w:rsidRPr="001D4C7D">
              <w:t>-0.01 (-0.18; 0.15)</w:t>
            </w:r>
          </w:p>
        </w:tc>
        <w:tc>
          <w:tcPr>
            <w:tcW w:w="766" w:type="pct"/>
          </w:tcPr>
          <w:p w14:paraId="63B1D772" w14:textId="0AF7308C" w:rsidR="00E410FB" w:rsidRDefault="00E410FB" w:rsidP="00E410FB">
            <w:pPr>
              <w:spacing w:line="240" w:lineRule="auto"/>
              <w:jc w:val="center"/>
            </w:pPr>
            <w:r w:rsidRPr="001D4C7D">
              <w:t>-0.26 (-0.55; 0.03)</w:t>
            </w:r>
          </w:p>
        </w:tc>
        <w:tc>
          <w:tcPr>
            <w:tcW w:w="739" w:type="pct"/>
          </w:tcPr>
          <w:p w14:paraId="38A3198A" w14:textId="480E21DB" w:rsidR="00E410FB" w:rsidRDefault="00E410FB" w:rsidP="00E410FB">
            <w:pPr>
              <w:spacing w:line="240" w:lineRule="auto"/>
              <w:jc w:val="center"/>
            </w:pPr>
            <w:r w:rsidRPr="001D4C7D">
              <w:t>-0.25 (-0.56; 0.06)</w:t>
            </w:r>
          </w:p>
        </w:tc>
        <w:tc>
          <w:tcPr>
            <w:tcW w:w="739" w:type="pct"/>
          </w:tcPr>
          <w:p w14:paraId="641796E7" w14:textId="6135B4D6" w:rsidR="00E410FB" w:rsidRDefault="00E410FB" w:rsidP="00E410FB">
            <w:pPr>
              <w:spacing w:line="240" w:lineRule="auto"/>
              <w:jc w:val="center"/>
            </w:pPr>
            <w:r w:rsidRPr="001D4C7D">
              <w:t>0.06 (-0.26; 0.38)</w:t>
            </w:r>
          </w:p>
        </w:tc>
        <w:tc>
          <w:tcPr>
            <w:tcW w:w="739" w:type="pct"/>
          </w:tcPr>
          <w:p w14:paraId="7804F89A" w14:textId="64674D42" w:rsidR="00E410FB" w:rsidRDefault="00E410FB" w:rsidP="00E410FB">
            <w:pPr>
              <w:spacing w:line="240" w:lineRule="auto"/>
              <w:jc w:val="center"/>
            </w:pPr>
            <w:r w:rsidRPr="001D4C7D">
              <w:t>0.46 (0.11; 0.81)</w:t>
            </w:r>
          </w:p>
        </w:tc>
      </w:tr>
      <w:tr w:rsidR="00E410FB" w14:paraId="6D2762BB" w14:textId="77777777" w:rsidTr="00AE4E5B">
        <w:tc>
          <w:tcPr>
            <w:tcW w:w="973" w:type="pct"/>
          </w:tcPr>
          <w:p w14:paraId="3F5B740A" w14:textId="77777777" w:rsidR="00E410FB" w:rsidRDefault="00E410FB" w:rsidP="00E410FB">
            <w:pPr>
              <w:spacing w:line="240" w:lineRule="auto"/>
              <w:ind w:left="170"/>
            </w:pPr>
            <w:r>
              <w:t>&gt;35</w:t>
            </w:r>
          </w:p>
        </w:tc>
        <w:tc>
          <w:tcPr>
            <w:tcW w:w="1044" w:type="pct"/>
          </w:tcPr>
          <w:p w14:paraId="327F802C" w14:textId="6A0BBCCF" w:rsidR="00E410FB" w:rsidRDefault="00E410FB" w:rsidP="00E410FB">
            <w:pPr>
              <w:spacing w:line="240" w:lineRule="auto"/>
              <w:jc w:val="center"/>
            </w:pPr>
            <w:r w:rsidRPr="001D4C7D">
              <w:t>-0.09 (-0.33; 0.15)</w:t>
            </w:r>
          </w:p>
        </w:tc>
        <w:tc>
          <w:tcPr>
            <w:tcW w:w="766" w:type="pct"/>
          </w:tcPr>
          <w:p w14:paraId="6064D7F9" w14:textId="5F573740" w:rsidR="00E410FB" w:rsidRDefault="00E410FB" w:rsidP="00E410FB">
            <w:pPr>
              <w:spacing w:line="240" w:lineRule="auto"/>
              <w:jc w:val="center"/>
            </w:pPr>
            <w:r w:rsidRPr="001D4C7D">
              <w:t>-0.09 (-0.53; 0.36)</w:t>
            </w:r>
          </w:p>
        </w:tc>
        <w:tc>
          <w:tcPr>
            <w:tcW w:w="739" w:type="pct"/>
          </w:tcPr>
          <w:p w14:paraId="17BE49F2" w14:textId="2FEF7B3A" w:rsidR="00E410FB" w:rsidRDefault="00E410FB" w:rsidP="00E410FB">
            <w:pPr>
              <w:spacing w:line="240" w:lineRule="auto"/>
              <w:jc w:val="center"/>
            </w:pPr>
            <w:r w:rsidRPr="001D4C7D">
              <w:t>0.01 (-0.46; 0.48)</w:t>
            </w:r>
          </w:p>
        </w:tc>
        <w:tc>
          <w:tcPr>
            <w:tcW w:w="739" w:type="pct"/>
          </w:tcPr>
          <w:p w14:paraId="7A277E43" w14:textId="115725E8" w:rsidR="00E410FB" w:rsidRDefault="00E410FB" w:rsidP="00E410FB">
            <w:pPr>
              <w:spacing w:line="240" w:lineRule="auto"/>
              <w:jc w:val="center"/>
            </w:pPr>
            <w:r w:rsidRPr="001D4C7D">
              <w:t>-0.04 (-0.53; 0.46)</w:t>
            </w:r>
          </w:p>
        </w:tc>
        <w:tc>
          <w:tcPr>
            <w:tcW w:w="739" w:type="pct"/>
          </w:tcPr>
          <w:p w14:paraId="5823B6C4" w14:textId="5755F3D8" w:rsidR="00E410FB" w:rsidRDefault="00E410FB" w:rsidP="00E410FB">
            <w:pPr>
              <w:spacing w:line="240" w:lineRule="auto"/>
              <w:jc w:val="center"/>
            </w:pPr>
            <w:r w:rsidRPr="001D4C7D">
              <w:t>-0.22 (-0.76; 0.31)</w:t>
            </w:r>
          </w:p>
        </w:tc>
      </w:tr>
      <w:tr w:rsidR="00C749BA" w14:paraId="7DBFA66B" w14:textId="77777777" w:rsidTr="00C749BA">
        <w:tc>
          <w:tcPr>
            <w:tcW w:w="5000" w:type="pct"/>
            <w:gridSpan w:val="6"/>
          </w:tcPr>
          <w:p w14:paraId="3290F2CE" w14:textId="4C7DA789" w:rsidR="00C749BA" w:rsidRDefault="00C749BA" w:rsidP="009A083C">
            <w:pPr>
              <w:spacing w:line="240" w:lineRule="auto"/>
            </w:pPr>
            <w:proofErr w:type="spellStart"/>
            <w:r>
              <w:t>Triglycerides</w:t>
            </w:r>
            <w:r>
              <w:rPr>
                <w:vertAlign w:val="superscript"/>
              </w:rPr>
              <w:t>a</w:t>
            </w:r>
            <w:proofErr w:type="spellEnd"/>
            <w:r>
              <w:t xml:space="preserve"> (N=1,109; N</w:t>
            </w:r>
            <w:r>
              <w:rPr>
                <w:vertAlign w:val="subscript"/>
              </w:rPr>
              <w:t>DZ</w:t>
            </w:r>
            <w:r>
              <w:t>=570; N</w:t>
            </w:r>
            <w:r>
              <w:rPr>
                <w:vertAlign w:val="subscript"/>
              </w:rPr>
              <w:t>MZ</w:t>
            </w:r>
            <w:r>
              <w:t>=539)</w:t>
            </w:r>
          </w:p>
        </w:tc>
      </w:tr>
      <w:tr w:rsidR="00E410FB" w14:paraId="026BAEC2" w14:textId="77777777" w:rsidTr="00AE4E5B">
        <w:tc>
          <w:tcPr>
            <w:tcW w:w="973" w:type="pct"/>
          </w:tcPr>
          <w:p w14:paraId="3C60520E" w14:textId="77777777" w:rsidR="00E410FB" w:rsidRDefault="00E410FB" w:rsidP="00E410FB">
            <w:pPr>
              <w:spacing w:line="240" w:lineRule="auto"/>
              <w:ind w:left="170"/>
            </w:pPr>
            <w:r>
              <w:t>&lt; 20</w:t>
            </w:r>
          </w:p>
        </w:tc>
        <w:tc>
          <w:tcPr>
            <w:tcW w:w="1044" w:type="pct"/>
          </w:tcPr>
          <w:p w14:paraId="5638AE3D" w14:textId="17E1900F" w:rsidR="00E410FB" w:rsidRPr="00A3028C" w:rsidRDefault="00E410FB" w:rsidP="00E410FB">
            <w:pPr>
              <w:spacing w:line="240" w:lineRule="auto"/>
              <w:jc w:val="center"/>
              <w:rPr>
                <w:b/>
                <w:bCs/>
              </w:rPr>
            </w:pPr>
            <w:r w:rsidRPr="001D4C7D">
              <w:t>0.27 (0.03; 0.5</w:t>
            </w:r>
            <w:r w:rsidR="000B72E8">
              <w:t>0</w:t>
            </w:r>
            <w:r w:rsidRPr="001D4C7D">
              <w:t>)</w:t>
            </w:r>
          </w:p>
        </w:tc>
        <w:tc>
          <w:tcPr>
            <w:tcW w:w="766" w:type="pct"/>
          </w:tcPr>
          <w:p w14:paraId="57813B1E" w14:textId="53D9A4AA" w:rsidR="00E410FB" w:rsidRPr="00A3028C" w:rsidRDefault="00E410FB" w:rsidP="00E410FB">
            <w:pPr>
              <w:spacing w:line="240" w:lineRule="auto"/>
              <w:jc w:val="center"/>
              <w:rPr>
                <w:b/>
                <w:bCs/>
              </w:rPr>
            </w:pPr>
            <w:r w:rsidRPr="001D4C7D">
              <w:t>0.45 (0</w:t>
            </w:r>
            <w:r w:rsidR="000B72E8">
              <w:t>.00</w:t>
            </w:r>
            <w:r w:rsidRPr="001D4C7D">
              <w:t>; 0.9</w:t>
            </w:r>
            <w:r w:rsidR="000B72E8">
              <w:t>0</w:t>
            </w:r>
            <w:r w:rsidRPr="001D4C7D">
              <w:t>)</w:t>
            </w:r>
          </w:p>
        </w:tc>
        <w:tc>
          <w:tcPr>
            <w:tcW w:w="739" w:type="pct"/>
          </w:tcPr>
          <w:p w14:paraId="13C5C964" w14:textId="51EB682F" w:rsidR="00E410FB" w:rsidRDefault="00E410FB" w:rsidP="00E410FB">
            <w:pPr>
              <w:spacing w:line="240" w:lineRule="auto"/>
              <w:jc w:val="center"/>
            </w:pPr>
            <w:r w:rsidRPr="001D4C7D">
              <w:t>-0.1</w:t>
            </w:r>
            <w:r w:rsidR="000B72E8">
              <w:t>0</w:t>
            </w:r>
            <w:r w:rsidRPr="001D4C7D">
              <w:t xml:space="preserve"> (-0.59; 0.4</w:t>
            </w:r>
            <w:r w:rsidR="000B72E8">
              <w:t>0</w:t>
            </w:r>
            <w:r w:rsidRPr="001D4C7D">
              <w:t>)</w:t>
            </w:r>
          </w:p>
        </w:tc>
        <w:tc>
          <w:tcPr>
            <w:tcW w:w="739" w:type="pct"/>
          </w:tcPr>
          <w:p w14:paraId="25CBAC7D" w14:textId="5D2629DC" w:rsidR="00E410FB" w:rsidRPr="00A3028C" w:rsidRDefault="00E410FB" w:rsidP="00E410FB">
            <w:pPr>
              <w:spacing w:line="240" w:lineRule="auto"/>
              <w:jc w:val="center"/>
              <w:rPr>
                <w:b/>
                <w:bCs/>
              </w:rPr>
            </w:pPr>
            <w:r w:rsidRPr="001D4C7D">
              <w:t>0.47 (0.03; 0.9</w:t>
            </w:r>
            <w:r w:rsidR="000B72E8">
              <w:t>0</w:t>
            </w:r>
            <w:r w:rsidRPr="001D4C7D">
              <w:t>)</w:t>
            </w:r>
          </w:p>
        </w:tc>
        <w:tc>
          <w:tcPr>
            <w:tcW w:w="739" w:type="pct"/>
          </w:tcPr>
          <w:p w14:paraId="11A502DE" w14:textId="7899551B" w:rsidR="00E410FB" w:rsidRDefault="00E410FB" w:rsidP="00E410FB">
            <w:pPr>
              <w:spacing w:line="240" w:lineRule="auto"/>
              <w:jc w:val="center"/>
            </w:pPr>
            <w:r w:rsidRPr="001D4C7D">
              <w:t>0</w:t>
            </w:r>
            <w:r w:rsidR="00605F19">
              <w:t>.00</w:t>
            </w:r>
            <w:r w:rsidRPr="001D4C7D">
              <w:t xml:space="preserve"> (-0.55; 0.55)</w:t>
            </w:r>
          </w:p>
        </w:tc>
      </w:tr>
      <w:tr w:rsidR="00E410FB" w14:paraId="407F6224" w14:textId="77777777" w:rsidTr="00AE4E5B">
        <w:tc>
          <w:tcPr>
            <w:tcW w:w="973" w:type="pct"/>
          </w:tcPr>
          <w:p w14:paraId="781BED1D" w14:textId="77777777" w:rsidR="00E410FB" w:rsidRDefault="00E410FB" w:rsidP="00E410FB">
            <w:pPr>
              <w:spacing w:line="240" w:lineRule="auto"/>
              <w:ind w:left="170"/>
            </w:pPr>
            <w:r>
              <w:t>20-24</w:t>
            </w:r>
          </w:p>
        </w:tc>
        <w:tc>
          <w:tcPr>
            <w:tcW w:w="1044" w:type="pct"/>
          </w:tcPr>
          <w:p w14:paraId="62646AEB" w14:textId="468E49AB" w:rsidR="00E410FB" w:rsidRPr="00A3028C" w:rsidRDefault="00E410FB" w:rsidP="00E410FB">
            <w:pPr>
              <w:spacing w:line="240" w:lineRule="auto"/>
              <w:jc w:val="center"/>
              <w:rPr>
                <w:b/>
                <w:bCs/>
              </w:rPr>
            </w:pPr>
            <w:r w:rsidRPr="001D4C7D">
              <w:t>0.2</w:t>
            </w:r>
            <w:r w:rsidR="000B72E8">
              <w:t>0</w:t>
            </w:r>
            <w:r w:rsidRPr="001D4C7D">
              <w:t xml:space="preserve"> (0.06; 0.34)</w:t>
            </w:r>
          </w:p>
        </w:tc>
        <w:tc>
          <w:tcPr>
            <w:tcW w:w="766" w:type="pct"/>
          </w:tcPr>
          <w:p w14:paraId="4166B42E" w14:textId="609AC805" w:rsidR="00E410FB" w:rsidRDefault="00E410FB" w:rsidP="00E410FB">
            <w:pPr>
              <w:spacing w:line="240" w:lineRule="auto"/>
              <w:jc w:val="center"/>
            </w:pPr>
            <w:r w:rsidRPr="001D4C7D">
              <w:t>0.28 (0.02; 0.53)</w:t>
            </w:r>
          </w:p>
        </w:tc>
        <w:tc>
          <w:tcPr>
            <w:tcW w:w="739" w:type="pct"/>
          </w:tcPr>
          <w:p w14:paraId="1C1B1763" w14:textId="2CF863AD" w:rsidR="00E410FB" w:rsidRDefault="00E410FB" w:rsidP="00E410FB">
            <w:pPr>
              <w:spacing w:line="240" w:lineRule="auto"/>
              <w:jc w:val="center"/>
            </w:pPr>
            <w:r w:rsidRPr="001D4C7D">
              <w:t>-0.13 (-0.44; 0.18)</w:t>
            </w:r>
          </w:p>
        </w:tc>
        <w:tc>
          <w:tcPr>
            <w:tcW w:w="739" w:type="pct"/>
          </w:tcPr>
          <w:p w14:paraId="565D002A" w14:textId="5014A0FD" w:rsidR="00E410FB" w:rsidRDefault="00E410FB" w:rsidP="00E410FB">
            <w:pPr>
              <w:spacing w:line="240" w:lineRule="auto"/>
              <w:jc w:val="center"/>
            </w:pPr>
            <w:r w:rsidRPr="001D4C7D">
              <w:t>0.28 (0.02; 0.55)</w:t>
            </w:r>
          </w:p>
        </w:tc>
        <w:tc>
          <w:tcPr>
            <w:tcW w:w="739" w:type="pct"/>
          </w:tcPr>
          <w:p w14:paraId="48DC24DF" w14:textId="4270EC24" w:rsidR="00E410FB" w:rsidRDefault="00E410FB" w:rsidP="00E410FB">
            <w:pPr>
              <w:spacing w:line="240" w:lineRule="auto"/>
              <w:jc w:val="center"/>
            </w:pPr>
            <w:r w:rsidRPr="001D4C7D">
              <w:t>0.15 (-0.16; 0.46)</w:t>
            </w:r>
          </w:p>
        </w:tc>
      </w:tr>
      <w:tr w:rsidR="00E410FB" w14:paraId="2D52A754" w14:textId="77777777" w:rsidTr="00AE4E5B">
        <w:tc>
          <w:tcPr>
            <w:tcW w:w="973" w:type="pct"/>
          </w:tcPr>
          <w:p w14:paraId="71E4E4D4" w14:textId="77777777" w:rsidR="00E410FB" w:rsidRDefault="00E410FB" w:rsidP="00E410FB">
            <w:pPr>
              <w:spacing w:line="240" w:lineRule="auto"/>
              <w:ind w:left="170"/>
            </w:pPr>
            <w:r>
              <w:t>25-29</w:t>
            </w:r>
          </w:p>
        </w:tc>
        <w:tc>
          <w:tcPr>
            <w:tcW w:w="1044" w:type="pct"/>
          </w:tcPr>
          <w:p w14:paraId="752B8C7A" w14:textId="011FFFF1" w:rsidR="00E410FB" w:rsidRDefault="00E410FB" w:rsidP="00E410FB">
            <w:pPr>
              <w:spacing w:line="240" w:lineRule="auto"/>
              <w:jc w:val="center"/>
            </w:pPr>
            <w:r w:rsidRPr="001D4C7D">
              <w:t>ref</w:t>
            </w:r>
          </w:p>
        </w:tc>
        <w:tc>
          <w:tcPr>
            <w:tcW w:w="766" w:type="pct"/>
          </w:tcPr>
          <w:p w14:paraId="22B92114" w14:textId="43AA7261" w:rsidR="00E410FB" w:rsidRDefault="00E410FB" w:rsidP="00E410FB">
            <w:pPr>
              <w:spacing w:line="240" w:lineRule="auto"/>
              <w:jc w:val="center"/>
            </w:pPr>
            <w:r w:rsidRPr="001D4C7D">
              <w:t>ref</w:t>
            </w:r>
          </w:p>
        </w:tc>
        <w:tc>
          <w:tcPr>
            <w:tcW w:w="739" w:type="pct"/>
          </w:tcPr>
          <w:p w14:paraId="3336C060" w14:textId="7CF2C50F" w:rsidR="00E410FB" w:rsidRDefault="00E410FB" w:rsidP="00E410FB">
            <w:pPr>
              <w:spacing w:line="240" w:lineRule="auto"/>
              <w:jc w:val="center"/>
            </w:pPr>
            <w:r w:rsidRPr="001D4C7D">
              <w:t>ref</w:t>
            </w:r>
          </w:p>
        </w:tc>
        <w:tc>
          <w:tcPr>
            <w:tcW w:w="739" w:type="pct"/>
          </w:tcPr>
          <w:p w14:paraId="567F00FC" w14:textId="087EC33E" w:rsidR="00E410FB" w:rsidRDefault="00E410FB" w:rsidP="00E410FB">
            <w:pPr>
              <w:spacing w:line="240" w:lineRule="auto"/>
              <w:jc w:val="center"/>
            </w:pPr>
            <w:r w:rsidRPr="001D4C7D">
              <w:t>ref</w:t>
            </w:r>
          </w:p>
        </w:tc>
        <w:tc>
          <w:tcPr>
            <w:tcW w:w="739" w:type="pct"/>
          </w:tcPr>
          <w:p w14:paraId="6155A2C7" w14:textId="0214DF7E" w:rsidR="00E410FB" w:rsidRDefault="00E410FB" w:rsidP="00E410FB">
            <w:pPr>
              <w:spacing w:line="240" w:lineRule="auto"/>
              <w:jc w:val="center"/>
            </w:pPr>
            <w:r w:rsidRPr="001D4C7D">
              <w:t>ref</w:t>
            </w:r>
          </w:p>
        </w:tc>
      </w:tr>
      <w:tr w:rsidR="00E410FB" w14:paraId="7039E921" w14:textId="77777777" w:rsidTr="00AE4E5B">
        <w:tc>
          <w:tcPr>
            <w:tcW w:w="973" w:type="pct"/>
          </w:tcPr>
          <w:p w14:paraId="56E9FEBB" w14:textId="77777777" w:rsidR="00E410FB" w:rsidRDefault="00E410FB" w:rsidP="00E410FB">
            <w:pPr>
              <w:spacing w:line="240" w:lineRule="auto"/>
              <w:ind w:left="170"/>
            </w:pPr>
            <w:r>
              <w:t>30-34</w:t>
            </w:r>
          </w:p>
        </w:tc>
        <w:tc>
          <w:tcPr>
            <w:tcW w:w="1044" w:type="pct"/>
          </w:tcPr>
          <w:p w14:paraId="69DE3521" w14:textId="75CEA090" w:rsidR="00E410FB" w:rsidRDefault="00E410FB" w:rsidP="00E410FB">
            <w:pPr>
              <w:spacing w:line="240" w:lineRule="auto"/>
              <w:jc w:val="center"/>
            </w:pPr>
            <w:r w:rsidRPr="001D4C7D">
              <w:t>0.03 (-0.14; 0.19)</w:t>
            </w:r>
          </w:p>
        </w:tc>
        <w:tc>
          <w:tcPr>
            <w:tcW w:w="766" w:type="pct"/>
          </w:tcPr>
          <w:p w14:paraId="0CA93418" w14:textId="3B7B1335" w:rsidR="00E410FB" w:rsidRDefault="00E410FB" w:rsidP="00E410FB">
            <w:pPr>
              <w:spacing w:line="240" w:lineRule="auto"/>
              <w:jc w:val="center"/>
            </w:pPr>
            <w:r w:rsidRPr="001D4C7D">
              <w:t>0</w:t>
            </w:r>
            <w:r w:rsidR="000B72E8">
              <w:t>.00</w:t>
            </w:r>
            <w:r w:rsidRPr="001D4C7D">
              <w:t xml:space="preserve"> (-0.33; 0.34)</w:t>
            </w:r>
          </w:p>
        </w:tc>
        <w:tc>
          <w:tcPr>
            <w:tcW w:w="739" w:type="pct"/>
          </w:tcPr>
          <w:p w14:paraId="52402EEB" w14:textId="03B957FF" w:rsidR="00E410FB" w:rsidRDefault="00E410FB" w:rsidP="00E410FB">
            <w:pPr>
              <w:spacing w:line="240" w:lineRule="auto"/>
              <w:jc w:val="center"/>
            </w:pPr>
            <w:r w:rsidRPr="001D4C7D">
              <w:t>-0.06 (-0.41; 0.29)</w:t>
            </w:r>
          </w:p>
        </w:tc>
        <w:tc>
          <w:tcPr>
            <w:tcW w:w="739" w:type="pct"/>
          </w:tcPr>
          <w:p w14:paraId="0354E20A" w14:textId="3843E4D1" w:rsidR="00E410FB" w:rsidRDefault="00E410FB" w:rsidP="00E410FB">
            <w:pPr>
              <w:spacing w:line="240" w:lineRule="auto"/>
              <w:jc w:val="center"/>
            </w:pPr>
            <w:r w:rsidRPr="001D4C7D">
              <w:t>0</w:t>
            </w:r>
            <w:r w:rsidR="000B72E8">
              <w:t>.00</w:t>
            </w:r>
            <w:r w:rsidRPr="001D4C7D">
              <w:t xml:space="preserve"> (-0.31; 0.31)</w:t>
            </w:r>
          </w:p>
        </w:tc>
        <w:tc>
          <w:tcPr>
            <w:tcW w:w="739" w:type="pct"/>
          </w:tcPr>
          <w:p w14:paraId="6A7045FD" w14:textId="336EB957" w:rsidR="00E410FB" w:rsidRDefault="00E410FB" w:rsidP="00E410FB">
            <w:pPr>
              <w:spacing w:line="240" w:lineRule="auto"/>
              <w:jc w:val="center"/>
            </w:pPr>
            <w:r w:rsidRPr="001D4C7D">
              <w:t>0.19 (-0.15; 0.52)</w:t>
            </w:r>
          </w:p>
        </w:tc>
      </w:tr>
      <w:tr w:rsidR="00E410FB" w14:paraId="30E725EF" w14:textId="77777777" w:rsidTr="00AE4E5B">
        <w:tc>
          <w:tcPr>
            <w:tcW w:w="973" w:type="pct"/>
          </w:tcPr>
          <w:p w14:paraId="78B18F3F" w14:textId="77777777" w:rsidR="00E410FB" w:rsidRDefault="00E410FB" w:rsidP="00E410FB">
            <w:pPr>
              <w:spacing w:line="240" w:lineRule="auto"/>
              <w:ind w:left="170"/>
            </w:pPr>
            <w:r>
              <w:t>&gt;35</w:t>
            </w:r>
          </w:p>
        </w:tc>
        <w:tc>
          <w:tcPr>
            <w:tcW w:w="1044" w:type="pct"/>
          </w:tcPr>
          <w:p w14:paraId="4ED15241" w14:textId="39C91932" w:rsidR="00E410FB" w:rsidRDefault="00E410FB" w:rsidP="00E410FB">
            <w:pPr>
              <w:spacing w:line="240" w:lineRule="auto"/>
              <w:jc w:val="center"/>
            </w:pPr>
            <w:r w:rsidRPr="001D4C7D">
              <w:t>-0.06 (-0.35; 0.23)</w:t>
            </w:r>
          </w:p>
        </w:tc>
        <w:tc>
          <w:tcPr>
            <w:tcW w:w="766" w:type="pct"/>
          </w:tcPr>
          <w:p w14:paraId="4F4D76E2" w14:textId="40703F0D" w:rsidR="00E410FB" w:rsidRDefault="00E410FB" w:rsidP="00E410FB">
            <w:pPr>
              <w:spacing w:line="240" w:lineRule="auto"/>
              <w:jc w:val="center"/>
            </w:pPr>
            <w:r w:rsidRPr="001D4C7D">
              <w:t>-0.02 (-0.63; 0.6</w:t>
            </w:r>
            <w:r w:rsidR="000B72E8">
              <w:t>0</w:t>
            </w:r>
            <w:r w:rsidRPr="001D4C7D">
              <w:t>)</w:t>
            </w:r>
          </w:p>
        </w:tc>
        <w:tc>
          <w:tcPr>
            <w:tcW w:w="739" w:type="pct"/>
          </w:tcPr>
          <w:p w14:paraId="69D68BD3" w14:textId="587C8B5F" w:rsidR="00E410FB" w:rsidRDefault="00E410FB" w:rsidP="00E410FB">
            <w:pPr>
              <w:spacing w:line="240" w:lineRule="auto"/>
              <w:jc w:val="center"/>
            </w:pPr>
            <w:r w:rsidRPr="001D4C7D">
              <w:t>0.02 (-0.57; 0.6</w:t>
            </w:r>
            <w:r w:rsidR="000B72E8">
              <w:t>0</w:t>
            </w:r>
            <w:r w:rsidRPr="001D4C7D">
              <w:t>)</w:t>
            </w:r>
          </w:p>
        </w:tc>
        <w:tc>
          <w:tcPr>
            <w:tcW w:w="739" w:type="pct"/>
          </w:tcPr>
          <w:p w14:paraId="66BF01AE" w14:textId="3124E7EE" w:rsidR="00E410FB" w:rsidRDefault="00E410FB" w:rsidP="00E410FB">
            <w:pPr>
              <w:spacing w:line="240" w:lineRule="auto"/>
              <w:jc w:val="center"/>
            </w:pPr>
            <w:r w:rsidRPr="001D4C7D">
              <w:t>-0.06 (-0.54; 0.43)</w:t>
            </w:r>
          </w:p>
        </w:tc>
        <w:tc>
          <w:tcPr>
            <w:tcW w:w="739" w:type="pct"/>
          </w:tcPr>
          <w:p w14:paraId="48B05CDB" w14:textId="6FE26B67" w:rsidR="00E410FB" w:rsidRDefault="00E410FB" w:rsidP="00E410FB">
            <w:pPr>
              <w:spacing w:line="240" w:lineRule="auto"/>
              <w:jc w:val="center"/>
            </w:pPr>
            <w:r w:rsidRPr="001D4C7D">
              <w:t>-0.05 (-0.57; 0.47)</w:t>
            </w:r>
          </w:p>
        </w:tc>
      </w:tr>
      <w:tr w:rsidR="00C749BA" w14:paraId="17FE9DDC" w14:textId="77777777" w:rsidTr="00C749BA">
        <w:tc>
          <w:tcPr>
            <w:tcW w:w="5000" w:type="pct"/>
            <w:gridSpan w:val="6"/>
          </w:tcPr>
          <w:p w14:paraId="6B1ECF2B" w14:textId="4319A4F8" w:rsidR="00C749BA" w:rsidRDefault="00C749BA" w:rsidP="009A083C">
            <w:pPr>
              <w:spacing w:line="240" w:lineRule="auto"/>
            </w:pPr>
            <w:r>
              <w:t>HDL (N=1,246; N</w:t>
            </w:r>
            <w:r>
              <w:rPr>
                <w:vertAlign w:val="subscript"/>
              </w:rPr>
              <w:t>DZ</w:t>
            </w:r>
            <w:r>
              <w:t>=633; N</w:t>
            </w:r>
            <w:r>
              <w:rPr>
                <w:vertAlign w:val="subscript"/>
              </w:rPr>
              <w:t>MZ</w:t>
            </w:r>
            <w:r>
              <w:t>=613)</w:t>
            </w:r>
          </w:p>
        </w:tc>
      </w:tr>
      <w:tr w:rsidR="00E410FB" w14:paraId="48030138" w14:textId="77777777" w:rsidTr="00AE4E5B">
        <w:tc>
          <w:tcPr>
            <w:tcW w:w="973" w:type="pct"/>
          </w:tcPr>
          <w:p w14:paraId="1DFAC76F" w14:textId="77777777" w:rsidR="00E410FB" w:rsidRDefault="00E410FB" w:rsidP="00E410FB">
            <w:pPr>
              <w:spacing w:line="240" w:lineRule="auto"/>
              <w:ind w:left="170"/>
            </w:pPr>
            <w:r>
              <w:t>&lt; 20</w:t>
            </w:r>
          </w:p>
        </w:tc>
        <w:tc>
          <w:tcPr>
            <w:tcW w:w="1044" w:type="pct"/>
          </w:tcPr>
          <w:p w14:paraId="38C19DE1" w14:textId="5C3F355E" w:rsidR="00E410FB" w:rsidRDefault="00E410FB" w:rsidP="00E410FB">
            <w:pPr>
              <w:spacing w:line="240" w:lineRule="auto"/>
              <w:jc w:val="center"/>
            </w:pPr>
            <w:r w:rsidRPr="001D4C7D">
              <w:t>-0.11 (-0.33; 0.11)</w:t>
            </w:r>
          </w:p>
        </w:tc>
        <w:tc>
          <w:tcPr>
            <w:tcW w:w="766" w:type="pct"/>
          </w:tcPr>
          <w:p w14:paraId="76D28F2F" w14:textId="7FEF472A" w:rsidR="00E410FB" w:rsidRDefault="00E410FB" w:rsidP="00E410FB">
            <w:pPr>
              <w:spacing w:line="240" w:lineRule="auto"/>
              <w:jc w:val="center"/>
            </w:pPr>
            <w:r w:rsidRPr="001D4C7D">
              <w:t>-0.36 (-0.76; 0.05)</w:t>
            </w:r>
          </w:p>
        </w:tc>
        <w:tc>
          <w:tcPr>
            <w:tcW w:w="739" w:type="pct"/>
          </w:tcPr>
          <w:p w14:paraId="06CC0519" w14:textId="2AC23DBC" w:rsidR="00E410FB" w:rsidRDefault="00E410FB" w:rsidP="00E410FB">
            <w:pPr>
              <w:spacing w:line="240" w:lineRule="auto"/>
              <w:jc w:val="center"/>
            </w:pPr>
            <w:r w:rsidRPr="001D4C7D">
              <w:t>0.2</w:t>
            </w:r>
            <w:r w:rsidR="000B72E8">
              <w:t>0</w:t>
            </w:r>
            <w:r w:rsidRPr="001D4C7D">
              <w:t xml:space="preserve"> (-0.28; 0.68)</w:t>
            </w:r>
          </w:p>
        </w:tc>
        <w:tc>
          <w:tcPr>
            <w:tcW w:w="739" w:type="pct"/>
          </w:tcPr>
          <w:p w14:paraId="5BEC4FD8" w14:textId="11C122A8" w:rsidR="00E410FB" w:rsidRPr="00A3028C" w:rsidRDefault="00E410FB" w:rsidP="00E410FB">
            <w:pPr>
              <w:spacing w:line="240" w:lineRule="auto"/>
              <w:jc w:val="center"/>
              <w:rPr>
                <w:b/>
                <w:bCs/>
              </w:rPr>
            </w:pPr>
            <w:r w:rsidRPr="001D4C7D">
              <w:t xml:space="preserve">-0.32 (-0.69; </w:t>
            </w:r>
            <w:proofErr w:type="gramStart"/>
            <w:r w:rsidRPr="001D4C7D">
              <w:t>0.04)</w:t>
            </w:r>
            <w:r>
              <w:t>*</w:t>
            </w:r>
            <w:proofErr w:type="gramEnd"/>
          </w:p>
        </w:tc>
        <w:tc>
          <w:tcPr>
            <w:tcW w:w="739" w:type="pct"/>
          </w:tcPr>
          <w:p w14:paraId="13C0016A" w14:textId="6827B8AB" w:rsidR="00E410FB" w:rsidRDefault="00E410FB" w:rsidP="00E410FB">
            <w:pPr>
              <w:spacing w:line="240" w:lineRule="auto"/>
              <w:jc w:val="center"/>
            </w:pPr>
            <w:r w:rsidRPr="001D4C7D">
              <w:t xml:space="preserve">0.29 (-0.18; </w:t>
            </w:r>
            <w:proofErr w:type="gramStart"/>
            <w:r w:rsidRPr="001D4C7D">
              <w:t>0.75)</w:t>
            </w:r>
            <w:r>
              <w:t>*</w:t>
            </w:r>
            <w:proofErr w:type="gramEnd"/>
          </w:p>
        </w:tc>
      </w:tr>
      <w:tr w:rsidR="00E410FB" w14:paraId="3ACC3778" w14:textId="77777777" w:rsidTr="00AE4E5B">
        <w:tc>
          <w:tcPr>
            <w:tcW w:w="973" w:type="pct"/>
          </w:tcPr>
          <w:p w14:paraId="3652A6A6" w14:textId="77777777" w:rsidR="00E410FB" w:rsidRDefault="00E410FB" w:rsidP="00E410FB">
            <w:pPr>
              <w:spacing w:line="240" w:lineRule="auto"/>
              <w:ind w:left="170"/>
            </w:pPr>
            <w:r>
              <w:lastRenderedPageBreak/>
              <w:t>20-24</w:t>
            </w:r>
          </w:p>
        </w:tc>
        <w:tc>
          <w:tcPr>
            <w:tcW w:w="1044" w:type="pct"/>
          </w:tcPr>
          <w:p w14:paraId="1BCFF7F6" w14:textId="70745156" w:rsidR="00E410FB" w:rsidRDefault="00E410FB" w:rsidP="00E410FB">
            <w:pPr>
              <w:spacing w:line="240" w:lineRule="auto"/>
              <w:jc w:val="center"/>
            </w:pPr>
            <w:r w:rsidRPr="001D4C7D">
              <w:t>-0.08 (-0.2</w:t>
            </w:r>
            <w:r w:rsidR="000B72E8">
              <w:t>0</w:t>
            </w:r>
            <w:r w:rsidRPr="001D4C7D">
              <w:t>; 0.05)</w:t>
            </w:r>
          </w:p>
        </w:tc>
        <w:tc>
          <w:tcPr>
            <w:tcW w:w="766" w:type="pct"/>
          </w:tcPr>
          <w:p w14:paraId="1468610D" w14:textId="3B9217F1" w:rsidR="00E410FB" w:rsidRDefault="00E410FB" w:rsidP="00E410FB">
            <w:pPr>
              <w:spacing w:line="240" w:lineRule="auto"/>
              <w:jc w:val="center"/>
            </w:pPr>
            <w:r w:rsidRPr="001D4C7D">
              <w:t>-0.14 (-0.37; 0.09)</w:t>
            </w:r>
          </w:p>
        </w:tc>
        <w:tc>
          <w:tcPr>
            <w:tcW w:w="739" w:type="pct"/>
          </w:tcPr>
          <w:p w14:paraId="035FEA8C" w14:textId="6EAD3D68" w:rsidR="00E410FB" w:rsidRDefault="00E410FB" w:rsidP="00E410FB">
            <w:pPr>
              <w:spacing w:line="240" w:lineRule="auto"/>
              <w:jc w:val="center"/>
            </w:pPr>
            <w:r w:rsidRPr="001D4C7D">
              <w:t>-0.05 (-0.34; 0.25)</w:t>
            </w:r>
          </w:p>
        </w:tc>
        <w:tc>
          <w:tcPr>
            <w:tcW w:w="739" w:type="pct"/>
          </w:tcPr>
          <w:p w14:paraId="11B5A087" w14:textId="0719BC37" w:rsidR="00E410FB" w:rsidRDefault="00E410FB" w:rsidP="00E410FB">
            <w:pPr>
              <w:spacing w:line="240" w:lineRule="auto"/>
              <w:jc w:val="center"/>
            </w:pPr>
            <w:r w:rsidRPr="001D4C7D">
              <w:t>-0.11 (-0.35; 0.13)</w:t>
            </w:r>
          </w:p>
        </w:tc>
        <w:tc>
          <w:tcPr>
            <w:tcW w:w="739" w:type="pct"/>
          </w:tcPr>
          <w:p w14:paraId="7FDC2033" w14:textId="3340A8DB" w:rsidR="00E410FB" w:rsidRDefault="00E410FB" w:rsidP="00E410FB">
            <w:pPr>
              <w:spacing w:line="240" w:lineRule="auto"/>
              <w:jc w:val="center"/>
            </w:pPr>
            <w:r w:rsidRPr="001D4C7D">
              <w:t>0.18 (-0.1</w:t>
            </w:r>
            <w:r w:rsidR="000B72E8">
              <w:t>0</w:t>
            </w:r>
            <w:r w:rsidRPr="001D4C7D">
              <w:t>; 0.47)</w:t>
            </w:r>
          </w:p>
        </w:tc>
      </w:tr>
      <w:tr w:rsidR="00E410FB" w14:paraId="1A06C6F2" w14:textId="77777777" w:rsidTr="00AE4E5B">
        <w:tc>
          <w:tcPr>
            <w:tcW w:w="973" w:type="pct"/>
          </w:tcPr>
          <w:p w14:paraId="4778C2A5" w14:textId="77777777" w:rsidR="00E410FB" w:rsidRDefault="00E410FB" w:rsidP="00E410FB">
            <w:pPr>
              <w:spacing w:line="240" w:lineRule="auto"/>
              <w:ind w:left="170"/>
            </w:pPr>
            <w:r>
              <w:t>25-29</w:t>
            </w:r>
          </w:p>
        </w:tc>
        <w:tc>
          <w:tcPr>
            <w:tcW w:w="1044" w:type="pct"/>
          </w:tcPr>
          <w:p w14:paraId="7ED01BCA" w14:textId="64E7FE85" w:rsidR="00E410FB" w:rsidRDefault="00E410FB" w:rsidP="00E410FB">
            <w:pPr>
              <w:spacing w:line="240" w:lineRule="auto"/>
              <w:jc w:val="center"/>
            </w:pPr>
            <w:r w:rsidRPr="001D4C7D">
              <w:t>ref</w:t>
            </w:r>
          </w:p>
        </w:tc>
        <w:tc>
          <w:tcPr>
            <w:tcW w:w="766" w:type="pct"/>
          </w:tcPr>
          <w:p w14:paraId="10C70B26" w14:textId="331C12CE" w:rsidR="00E410FB" w:rsidRDefault="00E410FB" w:rsidP="00E410FB">
            <w:pPr>
              <w:spacing w:line="240" w:lineRule="auto"/>
              <w:jc w:val="center"/>
            </w:pPr>
            <w:r w:rsidRPr="001D4C7D">
              <w:t>ref</w:t>
            </w:r>
          </w:p>
        </w:tc>
        <w:tc>
          <w:tcPr>
            <w:tcW w:w="739" w:type="pct"/>
          </w:tcPr>
          <w:p w14:paraId="3F036089" w14:textId="570A29A6" w:rsidR="00E410FB" w:rsidRDefault="00E410FB" w:rsidP="00E410FB">
            <w:pPr>
              <w:spacing w:line="240" w:lineRule="auto"/>
              <w:jc w:val="center"/>
            </w:pPr>
            <w:r w:rsidRPr="001D4C7D">
              <w:t>ref</w:t>
            </w:r>
          </w:p>
        </w:tc>
        <w:tc>
          <w:tcPr>
            <w:tcW w:w="739" w:type="pct"/>
          </w:tcPr>
          <w:p w14:paraId="7F9B364A" w14:textId="3BECA3B7" w:rsidR="00E410FB" w:rsidRDefault="00E410FB" w:rsidP="00E410FB">
            <w:pPr>
              <w:spacing w:line="240" w:lineRule="auto"/>
              <w:jc w:val="center"/>
            </w:pPr>
            <w:r w:rsidRPr="001D4C7D">
              <w:t>ref</w:t>
            </w:r>
          </w:p>
        </w:tc>
        <w:tc>
          <w:tcPr>
            <w:tcW w:w="739" w:type="pct"/>
          </w:tcPr>
          <w:p w14:paraId="007EC2E0" w14:textId="0051783B" w:rsidR="00E410FB" w:rsidRDefault="00E410FB" w:rsidP="00E410FB">
            <w:pPr>
              <w:spacing w:line="240" w:lineRule="auto"/>
              <w:jc w:val="center"/>
            </w:pPr>
            <w:r w:rsidRPr="001D4C7D">
              <w:t>ref</w:t>
            </w:r>
          </w:p>
        </w:tc>
      </w:tr>
      <w:tr w:rsidR="00E410FB" w14:paraId="3DF75539" w14:textId="77777777" w:rsidTr="00AE4E5B">
        <w:tc>
          <w:tcPr>
            <w:tcW w:w="973" w:type="pct"/>
          </w:tcPr>
          <w:p w14:paraId="110AF4E8" w14:textId="77777777" w:rsidR="00E410FB" w:rsidRDefault="00E410FB" w:rsidP="00E410FB">
            <w:pPr>
              <w:spacing w:line="240" w:lineRule="auto"/>
              <w:ind w:left="170"/>
            </w:pPr>
            <w:r>
              <w:t>30-34</w:t>
            </w:r>
          </w:p>
        </w:tc>
        <w:tc>
          <w:tcPr>
            <w:tcW w:w="1044" w:type="pct"/>
          </w:tcPr>
          <w:p w14:paraId="6C620FBB" w14:textId="507E0D41" w:rsidR="00E410FB" w:rsidRDefault="00E410FB" w:rsidP="00E410FB">
            <w:pPr>
              <w:spacing w:line="240" w:lineRule="auto"/>
              <w:jc w:val="center"/>
            </w:pPr>
            <w:r w:rsidRPr="001D4C7D">
              <w:t>-0.02 (-0.19; 0.15)</w:t>
            </w:r>
          </w:p>
        </w:tc>
        <w:tc>
          <w:tcPr>
            <w:tcW w:w="766" w:type="pct"/>
          </w:tcPr>
          <w:p w14:paraId="090257E9" w14:textId="0ECF5BB2" w:rsidR="00E410FB" w:rsidRDefault="00E410FB" w:rsidP="00E410FB">
            <w:pPr>
              <w:spacing w:line="240" w:lineRule="auto"/>
              <w:jc w:val="center"/>
            </w:pPr>
            <w:r w:rsidRPr="001D4C7D">
              <w:t>0.04 (-0.32; 0.41)</w:t>
            </w:r>
          </w:p>
        </w:tc>
        <w:tc>
          <w:tcPr>
            <w:tcW w:w="739" w:type="pct"/>
          </w:tcPr>
          <w:p w14:paraId="39F32EC8" w14:textId="43FD7ECD" w:rsidR="00E410FB" w:rsidRDefault="00E410FB" w:rsidP="00E410FB">
            <w:pPr>
              <w:spacing w:line="240" w:lineRule="auto"/>
              <w:jc w:val="center"/>
            </w:pPr>
            <w:r w:rsidRPr="001D4C7D">
              <w:t>0.03 (-0.29; 0.34)</w:t>
            </w:r>
          </w:p>
        </w:tc>
        <w:tc>
          <w:tcPr>
            <w:tcW w:w="739" w:type="pct"/>
          </w:tcPr>
          <w:p w14:paraId="41567DC8" w14:textId="6EF64EB8" w:rsidR="00E410FB" w:rsidRDefault="00E410FB" w:rsidP="00E410FB">
            <w:pPr>
              <w:spacing w:line="240" w:lineRule="auto"/>
              <w:jc w:val="center"/>
            </w:pPr>
            <w:r w:rsidRPr="001D4C7D">
              <w:t>-0.07 (-0.39; 0.26)</w:t>
            </w:r>
          </w:p>
        </w:tc>
        <w:tc>
          <w:tcPr>
            <w:tcW w:w="739" w:type="pct"/>
          </w:tcPr>
          <w:p w14:paraId="2E24344E" w14:textId="402D1300" w:rsidR="00E410FB" w:rsidRDefault="00E410FB" w:rsidP="00E410FB">
            <w:pPr>
              <w:spacing w:line="240" w:lineRule="auto"/>
              <w:jc w:val="center"/>
            </w:pPr>
            <w:r w:rsidRPr="001D4C7D">
              <w:t>-0.28 (-0.6</w:t>
            </w:r>
            <w:r w:rsidR="000B72E8">
              <w:t>0</w:t>
            </w:r>
            <w:r w:rsidRPr="001D4C7D">
              <w:t>; 0.04)</w:t>
            </w:r>
          </w:p>
        </w:tc>
      </w:tr>
      <w:tr w:rsidR="00E410FB" w14:paraId="4EE4FE7C" w14:textId="77777777" w:rsidTr="00AE4E5B">
        <w:tc>
          <w:tcPr>
            <w:tcW w:w="973" w:type="pct"/>
          </w:tcPr>
          <w:p w14:paraId="548D5116" w14:textId="77777777" w:rsidR="00E410FB" w:rsidRDefault="00E410FB" w:rsidP="00E410FB">
            <w:pPr>
              <w:spacing w:line="240" w:lineRule="auto"/>
              <w:ind w:left="170"/>
            </w:pPr>
            <w:r>
              <w:t>&gt;35</w:t>
            </w:r>
          </w:p>
        </w:tc>
        <w:tc>
          <w:tcPr>
            <w:tcW w:w="1044" w:type="pct"/>
          </w:tcPr>
          <w:p w14:paraId="4C6C899D" w14:textId="24EE01D5" w:rsidR="00E410FB" w:rsidRPr="00A3028C" w:rsidRDefault="00E410FB" w:rsidP="00E410FB">
            <w:pPr>
              <w:spacing w:line="240" w:lineRule="auto"/>
              <w:jc w:val="center"/>
              <w:rPr>
                <w:b/>
                <w:bCs/>
              </w:rPr>
            </w:pPr>
            <w:r w:rsidRPr="001D4C7D">
              <w:t>0.25 (-0.02; 0.52)</w:t>
            </w:r>
          </w:p>
        </w:tc>
        <w:tc>
          <w:tcPr>
            <w:tcW w:w="766" w:type="pct"/>
          </w:tcPr>
          <w:p w14:paraId="7AE836F4" w14:textId="12E9596B" w:rsidR="00E410FB" w:rsidRPr="00A3028C" w:rsidRDefault="00E410FB" w:rsidP="00E410FB">
            <w:pPr>
              <w:spacing w:line="240" w:lineRule="auto"/>
              <w:jc w:val="center"/>
              <w:rPr>
                <w:b/>
                <w:bCs/>
              </w:rPr>
            </w:pPr>
            <w:r w:rsidRPr="001D4C7D">
              <w:t xml:space="preserve">0.59 (0.11; </w:t>
            </w:r>
            <w:proofErr w:type="gramStart"/>
            <w:r w:rsidRPr="001D4C7D">
              <w:t>1.06)</w:t>
            </w:r>
            <w:r>
              <w:t>*</w:t>
            </w:r>
            <w:proofErr w:type="gramEnd"/>
          </w:p>
        </w:tc>
        <w:tc>
          <w:tcPr>
            <w:tcW w:w="739" w:type="pct"/>
          </w:tcPr>
          <w:p w14:paraId="39913690" w14:textId="5437BFD4" w:rsidR="00E410FB" w:rsidRDefault="00E410FB" w:rsidP="00E410FB">
            <w:pPr>
              <w:spacing w:line="240" w:lineRule="auto"/>
              <w:jc w:val="center"/>
            </w:pPr>
            <w:r w:rsidRPr="001D4C7D">
              <w:t xml:space="preserve">-0.37 (-0.79; </w:t>
            </w:r>
            <w:proofErr w:type="gramStart"/>
            <w:r w:rsidRPr="001D4C7D">
              <w:t>0.05)</w:t>
            </w:r>
            <w:r>
              <w:t>*</w:t>
            </w:r>
            <w:proofErr w:type="gramEnd"/>
          </w:p>
        </w:tc>
        <w:tc>
          <w:tcPr>
            <w:tcW w:w="739" w:type="pct"/>
          </w:tcPr>
          <w:p w14:paraId="12E6F8F9" w14:textId="645B1444" w:rsidR="00E410FB" w:rsidRDefault="00E410FB" w:rsidP="00E410FB">
            <w:pPr>
              <w:spacing w:line="240" w:lineRule="auto"/>
              <w:jc w:val="center"/>
            </w:pPr>
            <w:r w:rsidRPr="001D4C7D">
              <w:t xml:space="preserve">0.72 (0.19; </w:t>
            </w:r>
            <w:proofErr w:type="gramStart"/>
            <w:r w:rsidRPr="001D4C7D">
              <w:t>1.26)</w:t>
            </w:r>
            <w:r>
              <w:t>*</w:t>
            </w:r>
            <w:proofErr w:type="gramEnd"/>
          </w:p>
        </w:tc>
        <w:tc>
          <w:tcPr>
            <w:tcW w:w="739" w:type="pct"/>
          </w:tcPr>
          <w:p w14:paraId="41EA26F3" w14:textId="64E75126" w:rsidR="00E410FB" w:rsidRDefault="00E410FB" w:rsidP="00E410FB">
            <w:pPr>
              <w:spacing w:line="240" w:lineRule="auto"/>
              <w:jc w:val="center"/>
            </w:pPr>
            <w:r w:rsidRPr="001D4C7D">
              <w:t>-0.08 (-0.7</w:t>
            </w:r>
            <w:r w:rsidR="000B72E8">
              <w:t>0</w:t>
            </w:r>
            <w:r w:rsidRPr="001D4C7D">
              <w:t xml:space="preserve">; </w:t>
            </w:r>
            <w:proofErr w:type="gramStart"/>
            <w:r w:rsidRPr="001D4C7D">
              <w:t>0.55)</w:t>
            </w:r>
            <w:r>
              <w:t>*</w:t>
            </w:r>
            <w:proofErr w:type="gramEnd"/>
          </w:p>
        </w:tc>
      </w:tr>
      <w:tr w:rsidR="00C749BA" w14:paraId="0E46F218" w14:textId="77777777" w:rsidTr="00C749BA">
        <w:tc>
          <w:tcPr>
            <w:tcW w:w="5000" w:type="pct"/>
            <w:gridSpan w:val="6"/>
          </w:tcPr>
          <w:p w14:paraId="594384B5" w14:textId="76E0335C" w:rsidR="00C749BA" w:rsidRDefault="00C749BA" w:rsidP="009A083C">
            <w:pPr>
              <w:spacing w:line="240" w:lineRule="auto"/>
            </w:pPr>
            <w:r>
              <w:t>LDL (N=1,244; N</w:t>
            </w:r>
            <w:r>
              <w:rPr>
                <w:vertAlign w:val="subscript"/>
              </w:rPr>
              <w:t>DZ</w:t>
            </w:r>
            <w:r>
              <w:t>=632; N</w:t>
            </w:r>
            <w:r>
              <w:rPr>
                <w:vertAlign w:val="subscript"/>
              </w:rPr>
              <w:t>MZ</w:t>
            </w:r>
            <w:r>
              <w:t>=612)</w:t>
            </w:r>
          </w:p>
        </w:tc>
      </w:tr>
      <w:tr w:rsidR="00E410FB" w14:paraId="24C01A43" w14:textId="77777777" w:rsidTr="00AE4E5B">
        <w:tc>
          <w:tcPr>
            <w:tcW w:w="973" w:type="pct"/>
          </w:tcPr>
          <w:p w14:paraId="52C22A21" w14:textId="77777777" w:rsidR="00E410FB" w:rsidRDefault="00E410FB" w:rsidP="00E410FB">
            <w:pPr>
              <w:spacing w:line="240" w:lineRule="auto"/>
              <w:ind w:left="170"/>
            </w:pPr>
            <w:r>
              <w:t>&lt; 20</w:t>
            </w:r>
          </w:p>
        </w:tc>
        <w:tc>
          <w:tcPr>
            <w:tcW w:w="1044" w:type="pct"/>
          </w:tcPr>
          <w:p w14:paraId="7DD722A7" w14:textId="00FD02FF" w:rsidR="00E410FB" w:rsidRDefault="00E410FB" w:rsidP="00E410FB">
            <w:pPr>
              <w:spacing w:line="240" w:lineRule="auto"/>
              <w:jc w:val="center"/>
            </w:pPr>
            <w:r w:rsidRPr="001D4C7D">
              <w:t>-0.16 (-0.39; 0.08)</w:t>
            </w:r>
          </w:p>
        </w:tc>
        <w:tc>
          <w:tcPr>
            <w:tcW w:w="766" w:type="pct"/>
          </w:tcPr>
          <w:p w14:paraId="41596BBC" w14:textId="0568ABD5" w:rsidR="00E410FB" w:rsidRDefault="00E410FB" w:rsidP="00E410FB">
            <w:pPr>
              <w:spacing w:line="240" w:lineRule="auto"/>
              <w:jc w:val="center"/>
            </w:pPr>
            <w:r w:rsidRPr="001D4C7D">
              <w:t>-0.16 (-0.56; 0.24)</w:t>
            </w:r>
          </w:p>
        </w:tc>
        <w:tc>
          <w:tcPr>
            <w:tcW w:w="739" w:type="pct"/>
          </w:tcPr>
          <w:p w14:paraId="1E86E9EF" w14:textId="41C0D18A" w:rsidR="00E410FB" w:rsidRDefault="00E410FB" w:rsidP="00E410FB">
            <w:pPr>
              <w:spacing w:line="240" w:lineRule="auto"/>
              <w:jc w:val="center"/>
            </w:pPr>
            <w:r w:rsidRPr="001D4C7D">
              <w:t>-0.46 (-0.92; 0</w:t>
            </w:r>
            <w:r w:rsidR="000B72E8">
              <w:t>.00</w:t>
            </w:r>
            <w:r w:rsidRPr="001D4C7D">
              <w:t>)</w:t>
            </w:r>
          </w:p>
        </w:tc>
        <w:tc>
          <w:tcPr>
            <w:tcW w:w="739" w:type="pct"/>
          </w:tcPr>
          <w:p w14:paraId="38C9391C" w14:textId="371E76E1" w:rsidR="00E410FB" w:rsidRDefault="00E410FB" w:rsidP="00E410FB">
            <w:pPr>
              <w:spacing w:line="240" w:lineRule="auto"/>
              <w:jc w:val="center"/>
            </w:pPr>
            <w:r w:rsidRPr="001D4C7D">
              <w:t>0.22 (-0.26; 0.71)</w:t>
            </w:r>
          </w:p>
        </w:tc>
        <w:tc>
          <w:tcPr>
            <w:tcW w:w="739" w:type="pct"/>
          </w:tcPr>
          <w:p w14:paraId="1AA0C55C" w14:textId="26C36B32" w:rsidR="00E410FB" w:rsidRDefault="00E410FB" w:rsidP="00E410FB">
            <w:pPr>
              <w:spacing w:line="240" w:lineRule="auto"/>
              <w:jc w:val="center"/>
            </w:pPr>
            <w:r w:rsidRPr="001D4C7D">
              <w:t>-0.49 (-1.02; 0.05)</w:t>
            </w:r>
          </w:p>
        </w:tc>
      </w:tr>
      <w:tr w:rsidR="00E410FB" w14:paraId="4AED0849" w14:textId="77777777" w:rsidTr="00AE4E5B">
        <w:tc>
          <w:tcPr>
            <w:tcW w:w="973" w:type="pct"/>
          </w:tcPr>
          <w:p w14:paraId="78BC4CE2" w14:textId="77777777" w:rsidR="00E410FB" w:rsidRDefault="00E410FB" w:rsidP="00E410FB">
            <w:pPr>
              <w:spacing w:line="240" w:lineRule="auto"/>
              <w:ind w:left="170"/>
            </w:pPr>
            <w:r>
              <w:t>20-24</w:t>
            </w:r>
          </w:p>
        </w:tc>
        <w:tc>
          <w:tcPr>
            <w:tcW w:w="1044" w:type="pct"/>
          </w:tcPr>
          <w:p w14:paraId="6ADE846B" w14:textId="31F42A0B" w:rsidR="00E410FB" w:rsidRDefault="00E410FB" w:rsidP="00E410FB">
            <w:pPr>
              <w:spacing w:line="240" w:lineRule="auto"/>
              <w:jc w:val="center"/>
            </w:pPr>
            <w:r w:rsidRPr="001D4C7D">
              <w:t>0.09 (-0.04; 0.22)</w:t>
            </w:r>
          </w:p>
        </w:tc>
        <w:tc>
          <w:tcPr>
            <w:tcW w:w="766" w:type="pct"/>
          </w:tcPr>
          <w:p w14:paraId="758AE2B2" w14:textId="69BA54D5" w:rsidR="00E410FB" w:rsidRDefault="00E410FB" w:rsidP="00E410FB">
            <w:pPr>
              <w:spacing w:line="240" w:lineRule="auto"/>
              <w:jc w:val="center"/>
            </w:pPr>
            <w:r w:rsidRPr="001D4C7D">
              <w:t>0.04 (-0.2</w:t>
            </w:r>
            <w:r w:rsidR="000B72E8">
              <w:t>0</w:t>
            </w:r>
            <w:r w:rsidRPr="001D4C7D">
              <w:t>; 0.28)</w:t>
            </w:r>
          </w:p>
        </w:tc>
        <w:tc>
          <w:tcPr>
            <w:tcW w:w="739" w:type="pct"/>
          </w:tcPr>
          <w:p w14:paraId="6C27C12B" w14:textId="5F8C0B88" w:rsidR="00E410FB" w:rsidRDefault="00E410FB" w:rsidP="00E410FB">
            <w:pPr>
              <w:spacing w:line="240" w:lineRule="auto"/>
              <w:jc w:val="center"/>
            </w:pPr>
            <w:r w:rsidRPr="001D4C7D">
              <w:t>0.12 (-0.16; 0.4</w:t>
            </w:r>
            <w:r w:rsidR="000B72E8">
              <w:t>0</w:t>
            </w:r>
            <w:r w:rsidRPr="001D4C7D">
              <w:t>)</w:t>
            </w:r>
          </w:p>
        </w:tc>
        <w:tc>
          <w:tcPr>
            <w:tcW w:w="739" w:type="pct"/>
          </w:tcPr>
          <w:p w14:paraId="4C2A8E39" w14:textId="176ACE8E" w:rsidR="00E410FB" w:rsidRDefault="00E410FB" w:rsidP="00E410FB">
            <w:pPr>
              <w:spacing w:line="240" w:lineRule="auto"/>
              <w:jc w:val="center"/>
            </w:pPr>
            <w:r w:rsidRPr="001D4C7D">
              <w:t xml:space="preserve">0.29 (0.04; </w:t>
            </w:r>
            <w:proofErr w:type="gramStart"/>
            <w:r w:rsidRPr="001D4C7D">
              <w:t>0.55)</w:t>
            </w:r>
            <w:r>
              <w:t>*</w:t>
            </w:r>
            <w:proofErr w:type="gramEnd"/>
          </w:p>
        </w:tc>
        <w:tc>
          <w:tcPr>
            <w:tcW w:w="739" w:type="pct"/>
          </w:tcPr>
          <w:p w14:paraId="179F0770" w14:textId="79AF3435" w:rsidR="00E410FB" w:rsidRDefault="00E410FB" w:rsidP="00E410FB">
            <w:pPr>
              <w:spacing w:line="240" w:lineRule="auto"/>
              <w:jc w:val="center"/>
            </w:pPr>
            <w:r w:rsidRPr="001D4C7D">
              <w:t xml:space="preserve">-0.22 (-0.49; </w:t>
            </w:r>
            <w:proofErr w:type="gramStart"/>
            <w:r w:rsidRPr="001D4C7D">
              <w:t>0.05)</w:t>
            </w:r>
            <w:r>
              <w:t>*</w:t>
            </w:r>
            <w:proofErr w:type="gramEnd"/>
          </w:p>
        </w:tc>
      </w:tr>
      <w:tr w:rsidR="00E410FB" w14:paraId="4E0709F2" w14:textId="77777777" w:rsidTr="00AE4E5B">
        <w:tc>
          <w:tcPr>
            <w:tcW w:w="973" w:type="pct"/>
          </w:tcPr>
          <w:p w14:paraId="0263C5FE" w14:textId="77777777" w:rsidR="00E410FB" w:rsidRDefault="00E410FB" w:rsidP="00E410FB">
            <w:pPr>
              <w:spacing w:line="240" w:lineRule="auto"/>
              <w:ind w:left="170"/>
            </w:pPr>
            <w:r>
              <w:t>25-29</w:t>
            </w:r>
          </w:p>
        </w:tc>
        <w:tc>
          <w:tcPr>
            <w:tcW w:w="1044" w:type="pct"/>
          </w:tcPr>
          <w:p w14:paraId="48AF6336" w14:textId="2B6A661E" w:rsidR="00E410FB" w:rsidRDefault="00E410FB" w:rsidP="00E410FB">
            <w:pPr>
              <w:spacing w:line="240" w:lineRule="auto"/>
              <w:jc w:val="center"/>
            </w:pPr>
            <w:r w:rsidRPr="001D4C7D">
              <w:t>ref</w:t>
            </w:r>
          </w:p>
        </w:tc>
        <w:tc>
          <w:tcPr>
            <w:tcW w:w="766" w:type="pct"/>
          </w:tcPr>
          <w:p w14:paraId="0B7DE278" w14:textId="2BDC5CA0" w:rsidR="00E410FB" w:rsidRDefault="00E410FB" w:rsidP="00E410FB">
            <w:pPr>
              <w:spacing w:line="240" w:lineRule="auto"/>
              <w:jc w:val="center"/>
            </w:pPr>
            <w:r w:rsidRPr="001D4C7D">
              <w:t>ref</w:t>
            </w:r>
          </w:p>
        </w:tc>
        <w:tc>
          <w:tcPr>
            <w:tcW w:w="739" w:type="pct"/>
          </w:tcPr>
          <w:p w14:paraId="7765C386" w14:textId="3FDA23CB" w:rsidR="00E410FB" w:rsidRDefault="00E410FB" w:rsidP="00E410FB">
            <w:pPr>
              <w:spacing w:line="240" w:lineRule="auto"/>
              <w:jc w:val="center"/>
            </w:pPr>
            <w:r w:rsidRPr="001D4C7D">
              <w:t>ref</w:t>
            </w:r>
          </w:p>
        </w:tc>
        <w:tc>
          <w:tcPr>
            <w:tcW w:w="739" w:type="pct"/>
          </w:tcPr>
          <w:p w14:paraId="160AD2C9" w14:textId="2E9BE908" w:rsidR="00E410FB" w:rsidRDefault="00E410FB" w:rsidP="00E410FB">
            <w:pPr>
              <w:spacing w:line="240" w:lineRule="auto"/>
              <w:jc w:val="center"/>
            </w:pPr>
            <w:r w:rsidRPr="001D4C7D">
              <w:t>ref</w:t>
            </w:r>
          </w:p>
        </w:tc>
        <w:tc>
          <w:tcPr>
            <w:tcW w:w="739" w:type="pct"/>
          </w:tcPr>
          <w:p w14:paraId="38451A19" w14:textId="2E4799EB" w:rsidR="00E410FB" w:rsidRDefault="00E410FB" w:rsidP="00E410FB">
            <w:pPr>
              <w:spacing w:line="240" w:lineRule="auto"/>
              <w:jc w:val="center"/>
            </w:pPr>
            <w:r w:rsidRPr="001D4C7D">
              <w:t>ref</w:t>
            </w:r>
          </w:p>
        </w:tc>
      </w:tr>
      <w:tr w:rsidR="00E410FB" w14:paraId="62636F0A" w14:textId="77777777" w:rsidTr="00AE4E5B">
        <w:tc>
          <w:tcPr>
            <w:tcW w:w="973" w:type="pct"/>
          </w:tcPr>
          <w:p w14:paraId="7F157315" w14:textId="77777777" w:rsidR="00E410FB" w:rsidRDefault="00E410FB" w:rsidP="00E410FB">
            <w:pPr>
              <w:spacing w:line="240" w:lineRule="auto"/>
              <w:ind w:left="170"/>
            </w:pPr>
            <w:r>
              <w:t>30-34</w:t>
            </w:r>
          </w:p>
        </w:tc>
        <w:tc>
          <w:tcPr>
            <w:tcW w:w="1044" w:type="pct"/>
          </w:tcPr>
          <w:p w14:paraId="74ECFB97" w14:textId="0BE8A730" w:rsidR="00E410FB" w:rsidRDefault="00E410FB" w:rsidP="00E410FB">
            <w:pPr>
              <w:spacing w:line="240" w:lineRule="auto"/>
              <w:jc w:val="center"/>
            </w:pPr>
            <w:r w:rsidRPr="001D4C7D">
              <w:t>-0.07 (-0.22; 0.09)</w:t>
            </w:r>
          </w:p>
        </w:tc>
        <w:tc>
          <w:tcPr>
            <w:tcW w:w="766" w:type="pct"/>
          </w:tcPr>
          <w:p w14:paraId="427CBF93" w14:textId="7762959B" w:rsidR="00E410FB" w:rsidRPr="00A3028C" w:rsidRDefault="00E410FB" w:rsidP="00E410FB">
            <w:pPr>
              <w:spacing w:line="240" w:lineRule="auto"/>
              <w:jc w:val="center"/>
              <w:rPr>
                <w:b/>
                <w:bCs/>
              </w:rPr>
            </w:pPr>
            <w:r w:rsidRPr="001D4C7D">
              <w:t>-0.15 (-0.49; 0.18)</w:t>
            </w:r>
          </w:p>
        </w:tc>
        <w:tc>
          <w:tcPr>
            <w:tcW w:w="739" w:type="pct"/>
          </w:tcPr>
          <w:p w14:paraId="46CE3DA6" w14:textId="1C124BDA" w:rsidR="00E410FB" w:rsidRDefault="00E410FB" w:rsidP="00E410FB">
            <w:pPr>
              <w:spacing w:line="240" w:lineRule="auto"/>
              <w:jc w:val="center"/>
            </w:pPr>
            <w:r w:rsidRPr="001D4C7D">
              <w:t>-0.15 (-0.45; 0.16)</w:t>
            </w:r>
          </w:p>
        </w:tc>
        <w:tc>
          <w:tcPr>
            <w:tcW w:w="739" w:type="pct"/>
          </w:tcPr>
          <w:p w14:paraId="711FDB93" w14:textId="04F4BD72" w:rsidR="00E410FB" w:rsidRDefault="00E410FB" w:rsidP="00E410FB">
            <w:pPr>
              <w:spacing w:line="240" w:lineRule="auto"/>
              <w:jc w:val="center"/>
            </w:pPr>
            <w:r w:rsidRPr="001D4C7D">
              <w:t>0.21 (-0.08; 0.51)</w:t>
            </w:r>
          </w:p>
        </w:tc>
        <w:tc>
          <w:tcPr>
            <w:tcW w:w="739" w:type="pct"/>
          </w:tcPr>
          <w:p w14:paraId="6E37812C" w14:textId="523A5B57" w:rsidR="00E410FB" w:rsidRDefault="00E410FB" w:rsidP="00E410FB">
            <w:pPr>
              <w:spacing w:line="240" w:lineRule="auto"/>
              <w:jc w:val="center"/>
            </w:pPr>
            <w:r w:rsidRPr="001D4C7D">
              <w:t>-0.18 (-0.5</w:t>
            </w:r>
            <w:r w:rsidR="000B72E8">
              <w:t>0</w:t>
            </w:r>
            <w:r w:rsidRPr="001D4C7D">
              <w:t>; 0.15)</w:t>
            </w:r>
          </w:p>
        </w:tc>
      </w:tr>
      <w:tr w:rsidR="00E410FB" w14:paraId="5551F6CD" w14:textId="77777777" w:rsidTr="00AE4E5B">
        <w:tc>
          <w:tcPr>
            <w:tcW w:w="973" w:type="pct"/>
          </w:tcPr>
          <w:p w14:paraId="1BA7CECB" w14:textId="77777777" w:rsidR="00E410FB" w:rsidRDefault="00E410FB" w:rsidP="00E410FB">
            <w:pPr>
              <w:spacing w:line="240" w:lineRule="auto"/>
              <w:ind w:left="170"/>
            </w:pPr>
            <w:r>
              <w:t>&gt;35</w:t>
            </w:r>
          </w:p>
        </w:tc>
        <w:tc>
          <w:tcPr>
            <w:tcW w:w="1044" w:type="pct"/>
          </w:tcPr>
          <w:p w14:paraId="0FB4F467" w14:textId="568187E9" w:rsidR="00E410FB" w:rsidRDefault="00E410FB" w:rsidP="00E410FB">
            <w:pPr>
              <w:spacing w:line="240" w:lineRule="auto"/>
              <w:jc w:val="center"/>
            </w:pPr>
            <w:r w:rsidRPr="001D4C7D">
              <w:t>-0.04 (-0.3</w:t>
            </w:r>
            <w:r w:rsidR="000B72E8">
              <w:t>0</w:t>
            </w:r>
            <w:r w:rsidRPr="001D4C7D">
              <w:t>; 0.23)</w:t>
            </w:r>
          </w:p>
        </w:tc>
        <w:tc>
          <w:tcPr>
            <w:tcW w:w="766" w:type="pct"/>
          </w:tcPr>
          <w:p w14:paraId="2C10BECE" w14:textId="574D69A8" w:rsidR="00E410FB" w:rsidRDefault="00E410FB" w:rsidP="00E410FB">
            <w:pPr>
              <w:spacing w:line="240" w:lineRule="auto"/>
              <w:jc w:val="center"/>
            </w:pPr>
            <w:r w:rsidRPr="001D4C7D">
              <w:t>0.38 (-0.2</w:t>
            </w:r>
            <w:r w:rsidR="000B72E8">
              <w:t>0</w:t>
            </w:r>
            <w:r w:rsidRPr="001D4C7D">
              <w:t>; 0.96)</w:t>
            </w:r>
          </w:p>
        </w:tc>
        <w:tc>
          <w:tcPr>
            <w:tcW w:w="739" w:type="pct"/>
          </w:tcPr>
          <w:p w14:paraId="19749ED5" w14:textId="3D5DF093" w:rsidR="00E410FB" w:rsidRDefault="00E410FB" w:rsidP="00E410FB">
            <w:pPr>
              <w:spacing w:line="240" w:lineRule="auto"/>
              <w:jc w:val="center"/>
            </w:pPr>
            <w:r w:rsidRPr="001D4C7D">
              <w:t>-0.01 (-0.57; 0.56)</w:t>
            </w:r>
          </w:p>
        </w:tc>
        <w:tc>
          <w:tcPr>
            <w:tcW w:w="739" w:type="pct"/>
          </w:tcPr>
          <w:p w14:paraId="29FE1B7C" w14:textId="515D5016" w:rsidR="00E410FB" w:rsidRDefault="00E410FB" w:rsidP="00E410FB">
            <w:pPr>
              <w:spacing w:line="240" w:lineRule="auto"/>
              <w:jc w:val="center"/>
            </w:pPr>
            <w:r w:rsidRPr="001D4C7D">
              <w:t>-0.1</w:t>
            </w:r>
            <w:r w:rsidR="000B72E8">
              <w:t>0</w:t>
            </w:r>
            <w:r w:rsidRPr="001D4C7D">
              <w:t xml:space="preserve"> (-0.58; 0.38)</w:t>
            </w:r>
          </w:p>
        </w:tc>
        <w:tc>
          <w:tcPr>
            <w:tcW w:w="739" w:type="pct"/>
          </w:tcPr>
          <w:p w14:paraId="1471302D" w14:textId="3C8C6F88" w:rsidR="00E410FB" w:rsidRDefault="00E410FB" w:rsidP="00E410FB">
            <w:pPr>
              <w:spacing w:line="240" w:lineRule="auto"/>
              <w:jc w:val="center"/>
            </w:pPr>
            <w:r w:rsidRPr="001D4C7D">
              <w:t>-0.45 (-0.92; 0.02)</w:t>
            </w:r>
          </w:p>
        </w:tc>
      </w:tr>
    </w:tbl>
    <w:p w14:paraId="337E684D" w14:textId="4476091D" w:rsidR="00FB4648" w:rsidRDefault="00AC4EB6" w:rsidP="009A083C">
      <w:pPr>
        <w:spacing w:line="240" w:lineRule="auto"/>
      </w:pPr>
      <w:r w:rsidRPr="007959F8">
        <w:rPr>
          <w:rFonts w:cs="Arial"/>
          <w:b/>
          <w:bCs/>
        </w:rPr>
        <w:t>Note:</w:t>
      </w:r>
      <w:r w:rsidRPr="007959F8">
        <w:rPr>
          <w:rFonts w:cs="Arial"/>
        </w:rPr>
        <w:t xml:space="preserve"> </w:t>
      </w:r>
      <w:proofErr w:type="gramStart"/>
      <w:r w:rsidRPr="007959F8">
        <w:rPr>
          <w:rFonts w:cs="Arial"/>
          <w:vertAlign w:val="superscript"/>
        </w:rPr>
        <w:t>a</w:t>
      </w:r>
      <w:proofErr w:type="gramEnd"/>
      <w:r w:rsidRPr="007959F8">
        <w:rPr>
          <w:rFonts w:cs="Arial"/>
          <w:vertAlign w:val="superscript"/>
        </w:rPr>
        <w:t xml:space="preserve"> </w:t>
      </w:r>
      <w:r w:rsidRPr="007959F8">
        <w:rPr>
          <w:rFonts w:cs="Arial"/>
        </w:rPr>
        <w:t xml:space="preserve">Distribution skewed; </w:t>
      </w:r>
      <w:r>
        <w:rPr>
          <w:rFonts w:cs="Arial"/>
        </w:rPr>
        <w:t>log transformed</w:t>
      </w:r>
      <w:r w:rsidRPr="007959F8">
        <w:rPr>
          <w:rFonts w:cs="Arial"/>
        </w:rPr>
        <w:t xml:space="preserve">. Distributions have been </w:t>
      </w:r>
      <w:proofErr w:type="spellStart"/>
      <w:r w:rsidRPr="007959F8">
        <w:rPr>
          <w:rFonts w:cs="Arial"/>
        </w:rPr>
        <w:t>winsorised</w:t>
      </w:r>
      <w:proofErr w:type="spellEnd"/>
      <w:r w:rsidRPr="007959F8">
        <w:rPr>
          <w:rFonts w:cs="Arial"/>
        </w:rPr>
        <w:t xml:space="preserve"> at 0.5% and 99.5%.</w:t>
      </w:r>
      <w:r>
        <w:rPr>
          <w:rFonts w:cs="Arial"/>
        </w:rPr>
        <w:t xml:space="preserve"> Models are adjusted for age at measurement and cohort. </w:t>
      </w:r>
      <w:r>
        <w:t xml:space="preserve">* = significant different </w:t>
      </w:r>
      <w:proofErr w:type="gramStart"/>
      <w:r>
        <w:t>within</w:t>
      </w:r>
      <w:proofErr w:type="gramEnd"/>
      <w:r>
        <w:t>- and between-level effects.</w:t>
      </w:r>
      <w:r w:rsidRPr="007959F8">
        <w:rPr>
          <w:rFonts w:cs="Arial"/>
        </w:rPr>
        <w:t xml:space="preserve"> </w:t>
      </w:r>
      <w:r w:rsidRPr="007959F8">
        <w:rPr>
          <w:rFonts w:cs="Arial"/>
          <w:b/>
          <w:bCs/>
        </w:rPr>
        <w:t>Abbreviations:</w:t>
      </w:r>
      <w:r>
        <w:rPr>
          <w:rFonts w:cs="Arial"/>
        </w:rPr>
        <w:t xml:space="preserve"> BMI = body mass index; CI = confidence interval; DZ = dizygotic; HDL = high-density lipoprotein; LDL = low-density lipoprotein; MZ = monozygotic.</w:t>
      </w:r>
    </w:p>
    <w:p w14:paraId="53BAB210" w14:textId="77777777" w:rsidR="00FB4648" w:rsidRDefault="00FB4648">
      <w:pPr>
        <w:spacing w:after="160" w:line="259" w:lineRule="auto"/>
        <w:rPr>
          <w:rFonts w:eastAsiaTheme="majorEastAsia" w:cs="Arial"/>
          <w:b/>
          <w:bCs/>
          <w:szCs w:val="20"/>
        </w:rPr>
      </w:pPr>
      <w:r>
        <w:rPr>
          <w:rFonts w:cs="Arial"/>
          <w:b/>
          <w:bCs/>
          <w:szCs w:val="20"/>
        </w:rPr>
        <w:br w:type="page"/>
      </w:r>
    </w:p>
    <w:p w14:paraId="56B67CEE" w14:textId="77777777" w:rsidR="00E410FB" w:rsidRDefault="00E410FB" w:rsidP="00695B3B">
      <w:pPr>
        <w:pStyle w:val="Heading1"/>
        <w:rPr>
          <w:rFonts w:ascii="Arial" w:hAnsi="Arial" w:cs="Arial"/>
          <w:b/>
          <w:bCs/>
          <w:color w:val="auto"/>
          <w:sz w:val="20"/>
          <w:szCs w:val="20"/>
        </w:rPr>
        <w:sectPr w:rsidR="00E410FB" w:rsidSect="00F00E57">
          <w:pgSz w:w="16838" w:h="11906" w:orient="landscape"/>
          <w:pgMar w:top="1440" w:right="1440" w:bottom="1440" w:left="1440" w:header="708" w:footer="708" w:gutter="0"/>
          <w:cols w:space="708"/>
          <w:docGrid w:linePitch="360"/>
        </w:sectPr>
      </w:pPr>
    </w:p>
    <w:p w14:paraId="3D075693" w14:textId="1211E63F" w:rsidR="00907E9A" w:rsidRDefault="00907E9A" w:rsidP="00695B3B">
      <w:pPr>
        <w:pStyle w:val="Heading1"/>
      </w:pPr>
      <w:bookmarkStart w:id="14" w:name="_Toc178141298"/>
      <w:r w:rsidRPr="006C1861">
        <w:rPr>
          <w:rFonts w:ascii="Arial" w:hAnsi="Arial" w:cs="Arial"/>
          <w:b/>
          <w:bCs/>
          <w:color w:val="auto"/>
          <w:sz w:val="20"/>
          <w:szCs w:val="20"/>
        </w:rPr>
        <w:lastRenderedPageBreak/>
        <w:t xml:space="preserve">Figure S1: </w:t>
      </w:r>
      <w:r w:rsidR="00B970F9" w:rsidRPr="00B970F9">
        <w:rPr>
          <w:rFonts w:ascii="Arial" w:hAnsi="Arial" w:cs="Arial"/>
          <w:color w:val="auto"/>
          <w:sz w:val="20"/>
          <w:szCs w:val="20"/>
        </w:rPr>
        <w:t>Histogram of non-response weights</w:t>
      </w:r>
      <w:bookmarkEnd w:id="14"/>
    </w:p>
    <w:p w14:paraId="1421E81A" w14:textId="2332CB64" w:rsidR="00244855" w:rsidRDefault="00747970">
      <w:r>
        <w:rPr>
          <w:noProof/>
        </w:rPr>
        <w:drawing>
          <wp:inline distT="0" distB="0" distL="0" distR="0" wp14:anchorId="6B2C2217" wp14:editId="23A3F96E">
            <wp:extent cx="4572000" cy="4572000"/>
            <wp:effectExtent l="0" t="0" r="0" b="0"/>
            <wp:docPr id="1843278611" name="Picture 1" descr="A graph of a number of different siz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278611" name="Picture 1" descr="A graph of a number of different sizes&#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4572000" cy="4572000"/>
                    </a:xfrm>
                    <a:prstGeom prst="rect">
                      <a:avLst/>
                    </a:prstGeom>
                  </pic:spPr>
                </pic:pic>
              </a:graphicData>
            </a:graphic>
          </wp:inline>
        </w:drawing>
      </w:r>
    </w:p>
    <w:p w14:paraId="1832071B" w14:textId="77777777" w:rsidR="00244855" w:rsidRDefault="00244855">
      <w:pPr>
        <w:spacing w:after="160" w:line="259" w:lineRule="auto"/>
      </w:pPr>
      <w:r>
        <w:br w:type="page"/>
      </w:r>
    </w:p>
    <w:p w14:paraId="52475992" w14:textId="2CDC1072" w:rsidR="00244855" w:rsidRDefault="00244855" w:rsidP="00244855">
      <w:pPr>
        <w:pStyle w:val="Heading1"/>
        <w:rPr>
          <w:rFonts w:ascii="Arial" w:hAnsi="Arial" w:cs="Arial"/>
          <w:color w:val="auto"/>
          <w:sz w:val="20"/>
          <w:szCs w:val="20"/>
        </w:rPr>
      </w:pPr>
      <w:bookmarkStart w:id="15" w:name="_Toc178141299"/>
      <w:r w:rsidRPr="006C1861">
        <w:rPr>
          <w:rFonts w:ascii="Arial" w:hAnsi="Arial" w:cs="Arial"/>
          <w:b/>
          <w:bCs/>
          <w:color w:val="auto"/>
          <w:sz w:val="20"/>
          <w:szCs w:val="20"/>
        </w:rPr>
        <w:lastRenderedPageBreak/>
        <w:t>Figure S</w:t>
      </w:r>
      <w:r>
        <w:rPr>
          <w:rFonts w:ascii="Arial" w:hAnsi="Arial" w:cs="Arial"/>
          <w:b/>
          <w:bCs/>
          <w:color w:val="auto"/>
          <w:sz w:val="20"/>
          <w:szCs w:val="20"/>
        </w:rPr>
        <w:t>2</w:t>
      </w:r>
      <w:r w:rsidRPr="006C1861">
        <w:rPr>
          <w:rFonts w:ascii="Arial" w:hAnsi="Arial" w:cs="Arial"/>
          <w:b/>
          <w:bCs/>
          <w:color w:val="auto"/>
          <w:sz w:val="20"/>
          <w:szCs w:val="20"/>
        </w:rPr>
        <w:t xml:space="preserve">: </w:t>
      </w:r>
      <w:r w:rsidR="00534546">
        <w:rPr>
          <w:rFonts w:ascii="Arial" w:hAnsi="Arial" w:cs="Arial"/>
          <w:color w:val="auto"/>
          <w:sz w:val="20"/>
          <w:szCs w:val="20"/>
        </w:rPr>
        <w:t>Standardised regression coefficients and 95% CIs</w:t>
      </w:r>
      <w:r>
        <w:rPr>
          <w:rFonts w:ascii="Arial" w:hAnsi="Arial" w:cs="Arial"/>
          <w:color w:val="auto"/>
          <w:sz w:val="20"/>
          <w:szCs w:val="20"/>
        </w:rPr>
        <w:t xml:space="preserve"> of associations of age at first birth with BMI (Models 1-5).</w:t>
      </w:r>
      <w:bookmarkEnd w:id="15"/>
    </w:p>
    <w:p w14:paraId="18D9A667" w14:textId="5F9AFBC0" w:rsidR="00244855" w:rsidRPr="00244855" w:rsidRDefault="00A86873" w:rsidP="00244855">
      <w:r>
        <w:rPr>
          <w:noProof/>
        </w:rPr>
        <w:drawing>
          <wp:inline distT="0" distB="0" distL="0" distR="0" wp14:anchorId="1CBC488C" wp14:editId="150F392C">
            <wp:extent cx="5486411" cy="6400813"/>
            <wp:effectExtent l="0" t="0" r="0" b="0"/>
            <wp:docPr id="454743478" name="Picture 6" descr="A chart with colorful squares an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743478" name="Picture 6" descr="A chart with colorful squares and lines&#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86411" cy="6400813"/>
                    </a:xfrm>
                    <a:prstGeom prst="rect">
                      <a:avLst/>
                    </a:prstGeom>
                  </pic:spPr>
                </pic:pic>
              </a:graphicData>
            </a:graphic>
          </wp:inline>
        </w:drawing>
      </w:r>
    </w:p>
    <w:p w14:paraId="3E5B9E39" w14:textId="20C2A613" w:rsidR="00244855" w:rsidRDefault="00BF19A1">
      <w:pPr>
        <w:spacing w:after="160" w:line="259" w:lineRule="auto"/>
      </w:pPr>
      <w:r w:rsidRPr="00BF19A1">
        <w:rPr>
          <w:b/>
          <w:bCs/>
        </w:rPr>
        <w:t>Note</w:t>
      </w:r>
      <w:r>
        <w:t xml:space="preserve">. N= </w:t>
      </w:r>
      <w:r w:rsidR="008539B2">
        <w:t>1,100</w:t>
      </w:r>
      <w:r>
        <w:t xml:space="preserve"> (DZ=</w:t>
      </w:r>
      <w:r w:rsidR="008539B2">
        <w:t>548</w:t>
      </w:r>
      <w:r>
        <w:t>; MZ=</w:t>
      </w:r>
      <w:r w:rsidR="008539B2">
        <w:t>552</w:t>
      </w:r>
      <w:r>
        <w:t>)</w:t>
      </w:r>
      <w:r w:rsidR="00534546">
        <w:t xml:space="preserve">. </w:t>
      </w:r>
      <w:r w:rsidR="00534546" w:rsidRPr="007959F8">
        <w:rPr>
          <w:rFonts w:cs="Arial"/>
          <w:b/>
          <w:bCs/>
        </w:rPr>
        <w:t>Abbreviations:</w:t>
      </w:r>
      <w:r w:rsidR="00534546">
        <w:rPr>
          <w:rFonts w:cs="Arial"/>
        </w:rPr>
        <w:t xml:space="preserve"> BMI = body mass index; CI = confidence interval; DZ = dizygotic; MZ = monozygotic; ref = reference category.</w:t>
      </w:r>
      <w:r w:rsidR="00244855">
        <w:br w:type="page"/>
      </w:r>
    </w:p>
    <w:p w14:paraId="083AC74D" w14:textId="4F8044FC" w:rsidR="00244855" w:rsidRDefault="00244855" w:rsidP="00244855">
      <w:pPr>
        <w:pStyle w:val="Heading1"/>
        <w:rPr>
          <w:rFonts w:ascii="Arial" w:hAnsi="Arial" w:cs="Arial"/>
          <w:color w:val="auto"/>
          <w:sz w:val="20"/>
          <w:szCs w:val="20"/>
        </w:rPr>
      </w:pPr>
      <w:bookmarkStart w:id="16" w:name="_Toc178141300"/>
      <w:r w:rsidRPr="006C1861">
        <w:rPr>
          <w:rFonts w:ascii="Arial" w:hAnsi="Arial" w:cs="Arial"/>
          <w:b/>
          <w:bCs/>
          <w:color w:val="auto"/>
          <w:sz w:val="20"/>
          <w:szCs w:val="20"/>
        </w:rPr>
        <w:lastRenderedPageBreak/>
        <w:t>Figure S</w:t>
      </w:r>
      <w:r w:rsidR="006B5E22">
        <w:rPr>
          <w:rFonts w:ascii="Arial" w:hAnsi="Arial" w:cs="Arial"/>
          <w:b/>
          <w:bCs/>
          <w:color w:val="auto"/>
          <w:sz w:val="20"/>
          <w:szCs w:val="20"/>
        </w:rPr>
        <w:t>3</w:t>
      </w:r>
      <w:r w:rsidRPr="006C1861">
        <w:rPr>
          <w:rFonts w:ascii="Arial" w:hAnsi="Arial" w:cs="Arial"/>
          <w:b/>
          <w:bCs/>
          <w:color w:val="auto"/>
          <w:sz w:val="20"/>
          <w:szCs w:val="20"/>
        </w:rPr>
        <w:t xml:space="preserve">: </w:t>
      </w:r>
      <w:r w:rsidR="00534546">
        <w:rPr>
          <w:rFonts w:ascii="Arial" w:hAnsi="Arial" w:cs="Arial"/>
          <w:color w:val="auto"/>
          <w:sz w:val="20"/>
          <w:szCs w:val="20"/>
        </w:rPr>
        <w:t xml:space="preserve">Standardised regression coefficients and 95% CIs </w:t>
      </w:r>
      <w:r>
        <w:rPr>
          <w:rFonts w:ascii="Arial" w:hAnsi="Arial" w:cs="Arial"/>
          <w:color w:val="auto"/>
          <w:sz w:val="20"/>
          <w:szCs w:val="20"/>
        </w:rPr>
        <w:t>of associations of age at first birth with android/gynoid fat ratio (Models 1-5).</w:t>
      </w:r>
      <w:bookmarkEnd w:id="16"/>
    </w:p>
    <w:p w14:paraId="55886863" w14:textId="6669DF52" w:rsidR="00244855" w:rsidRDefault="00A86873">
      <w:r>
        <w:rPr>
          <w:noProof/>
        </w:rPr>
        <w:drawing>
          <wp:inline distT="0" distB="0" distL="0" distR="0" wp14:anchorId="4492DBF4" wp14:editId="598D1944">
            <wp:extent cx="5486411" cy="6400813"/>
            <wp:effectExtent l="0" t="0" r="0" b="0"/>
            <wp:docPr id="1300996513" name="Picture 5" descr="A chart with colorful squares an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996513" name="Picture 5" descr="A chart with colorful squares and lines&#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86411" cy="6400813"/>
                    </a:xfrm>
                    <a:prstGeom prst="rect">
                      <a:avLst/>
                    </a:prstGeom>
                  </pic:spPr>
                </pic:pic>
              </a:graphicData>
            </a:graphic>
          </wp:inline>
        </w:drawing>
      </w:r>
    </w:p>
    <w:p w14:paraId="460719E5" w14:textId="266D0B8C" w:rsidR="00244855" w:rsidRDefault="00BF19A1">
      <w:pPr>
        <w:spacing w:after="160" w:line="259" w:lineRule="auto"/>
      </w:pPr>
      <w:r w:rsidRPr="00BF19A1">
        <w:rPr>
          <w:b/>
          <w:bCs/>
        </w:rPr>
        <w:t>Note</w:t>
      </w:r>
      <w:r>
        <w:t xml:space="preserve">. N= </w:t>
      </w:r>
      <w:r w:rsidR="008539B2">
        <w:t>1,003</w:t>
      </w:r>
      <w:r>
        <w:t xml:space="preserve"> (DZ=</w:t>
      </w:r>
      <w:r w:rsidR="008539B2">
        <w:t>493</w:t>
      </w:r>
      <w:r>
        <w:t>; MZ=</w:t>
      </w:r>
      <w:r w:rsidR="008539B2">
        <w:t>510</w:t>
      </w:r>
      <w:r>
        <w:t>)</w:t>
      </w:r>
      <w:r w:rsidR="00534546">
        <w:t xml:space="preserve">. </w:t>
      </w:r>
      <w:r w:rsidR="00534546" w:rsidRPr="007959F8">
        <w:rPr>
          <w:rFonts w:cs="Arial"/>
          <w:b/>
          <w:bCs/>
        </w:rPr>
        <w:t>Abbreviations:</w:t>
      </w:r>
      <w:r w:rsidR="00534546">
        <w:rPr>
          <w:rFonts w:cs="Arial"/>
        </w:rPr>
        <w:t xml:space="preserve"> CI = confidence interval; DZ = dizygotic; MZ = monozygotic, ref = reference category.</w:t>
      </w:r>
      <w:r w:rsidR="00244855">
        <w:br w:type="page"/>
      </w:r>
    </w:p>
    <w:p w14:paraId="1979376B" w14:textId="1407976F" w:rsidR="00244855" w:rsidRDefault="00244855" w:rsidP="00244855">
      <w:pPr>
        <w:pStyle w:val="Heading1"/>
        <w:rPr>
          <w:rFonts w:ascii="Arial" w:hAnsi="Arial" w:cs="Arial"/>
          <w:color w:val="auto"/>
          <w:sz w:val="20"/>
          <w:szCs w:val="20"/>
        </w:rPr>
      </w:pPr>
      <w:bookmarkStart w:id="17" w:name="_Toc178141301"/>
      <w:r w:rsidRPr="006C1861">
        <w:rPr>
          <w:rFonts w:ascii="Arial" w:hAnsi="Arial" w:cs="Arial"/>
          <w:b/>
          <w:bCs/>
          <w:color w:val="auto"/>
          <w:sz w:val="20"/>
          <w:szCs w:val="20"/>
        </w:rPr>
        <w:lastRenderedPageBreak/>
        <w:t>Figure S</w:t>
      </w:r>
      <w:r>
        <w:rPr>
          <w:rFonts w:ascii="Arial" w:hAnsi="Arial" w:cs="Arial"/>
          <w:b/>
          <w:bCs/>
          <w:color w:val="auto"/>
          <w:sz w:val="20"/>
          <w:szCs w:val="20"/>
        </w:rPr>
        <w:t>4</w:t>
      </w:r>
      <w:r w:rsidRPr="006C1861">
        <w:rPr>
          <w:rFonts w:ascii="Arial" w:hAnsi="Arial" w:cs="Arial"/>
          <w:b/>
          <w:bCs/>
          <w:color w:val="auto"/>
          <w:sz w:val="20"/>
          <w:szCs w:val="20"/>
        </w:rPr>
        <w:t xml:space="preserve">: </w:t>
      </w:r>
      <w:r w:rsidR="00534546">
        <w:rPr>
          <w:rFonts w:ascii="Arial" w:hAnsi="Arial" w:cs="Arial"/>
          <w:color w:val="auto"/>
          <w:sz w:val="20"/>
          <w:szCs w:val="20"/>
        </w:rPr>
        <w:t xml:space="preserve">Standardised regression coefficients and 95% CIs </w:t>
      </w:r>
      <w:r>
        <w:rPr>
          <w:rFonts w:ascii="Arial" w:hAnsi="Arial" w:cs="Arial"/>
          <w:color w:val="auto"/>
          <w:sz w:val="20"/>
          <w:szCs w:val="20"/>
        </w:rPr>
        <w:t>of associations of age at first birth with systolic blood pressure (Models 1-5).</w:t>
      </w:r>
      <w:bookmarkEnd w:id="17"/>
    </w:p>
    <w:p w14:paraId="26F55DD7" w14:textId="4060BC2C" w:rsidR="00244855" w:rsidRDefault="00A86873">
      <w:r>
        <w:rPr>
          <w:noProof/>
        </w:rPr>
        <w:drawing>
          <wp:inline distT="0" distB="0" distL="0" distR="0" wp14:anchorId="20B968B1" wp14:editId="102E4155">
            <wp:extent cx="5486411" cy="6400813"/>
            <wp:effectExtent l="0" t="0" r="0" b="0"/>
            <wp:docPr id="1201163117" name="Picture 7" descr="A chart with colorful squares an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163117" name="Picture 7" descr="A chart with colorful squares and lines&#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86411" cy="6400813"/>
                    </a:xfrm>
                    <a:prstGeom prst="rect">
                      <a:avLst/>
                    </a:prstGeom>
                  </pic:spPr>
                </pic:pic>
              </a:graphicData>
            </a:graphic>
          </wp:inline>
        </w:drawing>
      </w:r>
    </w:p>
    <w:p w14:paraId="5BCA9E13" w14:textId="1CB8833F" w:rsidR="00244855" w:rsidRDefault="00BF19A1">
      <w:pPr>
        <w:spacing w:after="160" w:line="259" w:lineRule="auto"/>
      </w:pPr>
      <w:r w:rsidRPr="00BF19A1">
        <w:rPr>
          <w:b/>
          <w:bCs/>
        </w:rPr>
        <w:t>Note</w:t>
      </w:r>
      <w:r>
        <w:t xml:space="preserve">. N= </w:t>
      </w:r>
      <w:r w:rsidR="008539B2">
        <w:t>1,095</w:t>
      </w:r>
      <w:r>
        <w:t xml:space="preserve"> (DZ=</w:t>
      </w:r>
      <w:r w:rsidR="008539B2">
        <w:t>546</w:t>
      </w:r>
      <w:r>
        <w:t>; MZ=</w:t>
      </w:r>
      <w:r w:rsidR="008539B2">
        <w:t>549</w:t>
      </w:r>
      <w:r>
        <w:t>)</w:t>
      </w:r>
      <w:r w:rsidR="00534546">
        <w:t xml:space="preserve">. </w:t>
      </w:r>
      <w:r w:rsidR="00534546" w:rsidRPr="007959F8">
        <w:rPr>
          <w:rFonts w:cs="Arial"/>
          <w:b/>
          <w:bCs/>
        </w:rPr>
        <w:t>Abbreviations:</w:t>
      </w:r>
      <w:r w:rsidR="00534546">
        <w:rPr>
          <w:rFonts w:cs="Arial"/>
        </w:rPr>
        <w:t xml:space="preserve"> CI = confidence interval; DZ = dizygotic; MZ = monozygotic; ref = reference category.</w:t>
      </w:r>
      <w:r w:rsidR="00244855">
        <w:br w:type="page"/>
      </w:r>
    </w:p>
    <w:p w14:paraId="071F1BD1" w14:textId="225121EC" w:rsidR="00244855" w:rsidRDefault="00244855" w:rsidP="00244855">
      <w:pPr>
        <w:pStyle w:val="Heading1"/>
        <w:rPr>
          <w:rFonts w:ascii="Arial" w:hAnsi="Arial" w:cs="Arial"/>
          <w:color w:val="auto"/>
          <w:sz w:val="20"/>
          <w:szCs w:val="20"/>
        </w:rPr>
      </w:pPr>
      <w:bookmarkStart w:id="18" w:name="_Toc178141302"/>
      <w:r w:rsidRPr="006C1861">
        <w:rPr>
          <w:rFonts w:ascii="Arial" w:hAnsi="Arial" w:cs="Arial"/>
          <w:b/>
          <w:bCs/>
          <w:color w:val="auto"/>
          <w:sz w:val="20"/>
          <w:szCs w:val="20"/>
        </w:rPr>
        <w:lastRenderedPageBreak/>
        <w:t>Figure S</w:t>
      </w:r>
      <w:r>
        <w:rPr>
          <w:rFonts w:ascii="Arial" w:hAnsi="Arial" w:cs="Arial"/>
          <w:b/>
          <w:bCs/>
          <w:color w:val="auto"/>
          <w:sz w:val="20"/>
          <w:szCs w:val="20"/>
        </w:rPr>
        <w:t>5</w:t>
      </w:r>
      <w:r w:rsidRPr="006C1861">
        <w:rPr>
          <w:rFonts w:ascii="Arial" w:hAnsi="Arial" w:cs="Arial"/>
          <w:b/>
          <w:bCs/>
          <w:color w:val="auto"/>
          <w:sz w:val="20"/>
          <w:szCs w:val="20"/>
        </w:rPr>
        <w:t xml:space="preserve">: </w:t>
      </w:r>
      <w:r w:rsidR="00534546">
        <w:rPr>
          <w:rFonts w:ascii="Arial" w:hAnsi="Arial" w:cs="Arial"/>
          <w:color w:val="auto"/>
          <w:sz w:val="20"/>
          <w:szCs w:val="20"/>
        </w:rPr>
        <w:t xml:space="preserve">Standardised regression coefficients and 95% CIs </w:t>
      </w:r>
      <w:r>
        <w:rPr>
          <w:rFonts w:ascii="Arial" w:hAnsi="Arial" w:cs="Arial"/>
          <w:color w:val="auto"/>
          <w:sz w:val="20"/>
          <w:szCs w:val="20"/>
        </w:rPr>
        <w:t>of associations of age at first birth with diastolic blood pressure (Models 1-5).</w:t>
      </w:r>
      <w:bookmarkEnd w:id="18"/>
    </w:p>
    <w:p w14:paraId="398F73A1" w14:textId="6D8FD0F0" w:rsidR="00244855" w:rsidRDefault="00A04C9F">
      <w:r>
        <w:rPr>
          <w:noProof/>
        </w:rPr>
        <w:drawing>
          <wp:inline distT="0" distB="0" distL="0" distR="0" wp14:anchorId="099BDADA" wp14:editId="5BFAD8BE">
            <wp:extent cx="5486411" cy="6400813"/>
            <wp:effectExtent l="0" t="0" r="0" b="0"/>
            <wp:docPr id="921072590" name="Picture 8" descr="A chart with colorful dots an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072590" name="Picture 8" descr="A chart with colorful dots and lines&#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86411" cy="6400813"/>
                    </a:xfrm>
                    <a:prstGeom prst="rect">
                      <a:avLst/>
                    </a:prstGeom>
                  </pic:spPr>
                </pic:pic>
              </a:graphicData>
            </a:graphic>
          </wp:inline>
        </w:drawing>
      </w:r>
    </w:p>
    <w:p w14:paraId="7991D1D0" w14:textId="5D319A77" w:rsidR="00244855" w:rsidRDefault="00BF19A1">
      <w:pPr>
        <w:spacing w:after="160" w:line="259" w:lineRule="auto"/>
      </w:pPr>
      <w:r w:rsidRPr="00BF19A1">
        <w:rPr>
          <w:b/>
          <w:bCs/>
        </w:rPr>
        <w:t>Note</w:t>
      </w:r>
      <w:r>
        <w:t xml:space="preserve">. N= </w:t>
      </w:r>
      <w:r w:rsidR="008539B2">
        <w:t>1,096</w:t>
      </w:r>
      <w:r>
        <w:t xml:space="preserve"> (DZ=</w:t>
      </w:r>
      <w:r w:rsidR="008539B2">
        <w:t>547</w:t>
      </w:r>
      <w:r>
        <w:t>; MZ=</w:t>
      </w:r>
      <w:r w:rsidR="008539B2">
        <w:t>549</w:t>
      </w:r>
      <w:r>
        <w:t>)</w:t>
      </w:r>
      <w:r w:rsidR="00534546">
        <w:t xml:space="preserve">. </w:t>
      </w:r>
      <w:r w:rsidR="00534546" w:rsidRPr="007959F8">
        <w:rPr>
          <w:rFonts w:cs="Arial"/>
          <w:b/>
          <w:bCs/>
        </w:rPr>
        <w:t>Abbreviations:</w:t>
      </w:r>
      <w:r w:rsidR="00534546">
        <w:rPr>
          <w:rFonts w:cs="Arial"/>
        </w:rPr>
        <w:t xml:space="preserve"> CI = confidence interval; DZ = dizygotic; MZ = monozygotic; ref = reference category.</w:t>
      </w:r>
      <w:r w:rsidR="00244855">
        <w:br w:type="page"/>
      </w:r>
    </w:p>
    <w:p w14:paraId="6A2AFE9D" w14:textId="2A9B9A23" w:rsidR="00244855" w:rsidRDefault="00244855" w:rsidP="00244855">
      <w:pPr>
        <w:pStyle w:val="Heading1"/>
        <w:rPr>
          <w:rFonts w:ascii="Arial" w:hAnsi="Arial" w:cs="Arial"/>
          <w:color w:val="auto"/>
          <w:sz w:val="20"/>
          <w:szCs w:val="20"/>
        </w:rPr>
      </w:pPr>
      <w:bookmarkStart w:id="19" w:name="_Toc178141303"/>
      <w:r w:rsidRPr="006C1861">
        <w:rPr>
          <w:rFonts w:ascii="Arial" w:hAnsi="Arial" w:cs="Arial"/>
          <w:b/>
          <w:bCs/>
          <w:color w:val="auto"/>
          <w:sz w:val="20"/>
          <w:szCs w:val="20"/>
        </w:rPr>
        <w:lastRenderedPageBreak/>
        <w:t>Figure S</w:t>
      </w:r>
      <w:r>
        <w:rPr>
          <w:rFonts w:ascii="Arial" w:hAnsi="Arial" w:cs="Arial"/>
          <w:b/>
          <w:bCs/>
          <w:color w:val="auto"/>
          <w:sz w:val="20"/>
          <w:szCs w:val="20"/>
        </w:rPr>
        <w:t>6</w:t>
      </w:r>
      <w:r w:rsidRPr="006C1861">
        <w:rPr>
          <w:rFonts w:ascii="Arial" w:hAnsi="Arial" w:cs="Arial"/>
          <w:b/>
          <w:bCs/>
          <w:color w:val="auto"/>
          <w:sz w:val="20"/>
          <w:szCs w:val="20"/>
        </w:rPr>
        <w:t xml:space="preserve">: </w:t>
      </w:r>
      <w:r w:rsidR="00534546">
        <w:rPr>
          <w:rFonts w:ascii="Arial" w:hAnsi="Arial" w:cs="Arial"/>
          <w:color w:val="auto"/>
          <w:sz w:val="20"/>
          <w:szCs w:val="20"/>
        </w:rPr>
        <w:t xml:space="preserve">Standardised regression coefficients and 95% CIs </w:t>
      </w:r>
      <w:r>
        <w:rPr>
          <w:rFonts w:ascii="Arial" w:hAnsi="Arial" w:cs="Arial"/>
          <w:color w:val="auto"/>
          <w:sz w:val="20"/>
          <w:szCs w:val="20"/>
        </w:rPr>
        <w:t>of associations of age at first birth with triglycerides (Models 1-5).</w:t>
      </w:r>
      <w:bookmarkEnd w:id="19"/>
    </w:p>
    <w:p w14:paraId="75B8AC70" w14:textId="52FFA81D" w:rsidR="00244855" w:rsidRDefault="00A04C9F">
      <w:r>
        <w:rPr>
          <w:noProof/>
        </w:rPr>
        <w:drawing>
          <wp:inline distT="0" distB="0" distL="0" distR="0" wp14:anchorId="679AAFAF" wp14:editId="3BE85B14">
            <wp:extent cx="5486411" cy="6400813"/>
            <wp:effectExtent l="0" t="0" r="0" b="0"/>
            <wp:docPr id="247692992" name="Picture 9" descr="A chart with colorful squares and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692992" name="Picture 9" descr="A chart with colorful squares and black text&#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86411" cy="6400813"/>
                    </a:xfrm>
                    <a:prstGeom prst="rect">
                      <a:avLst/>
                    </a:prstGeom>
                  </pic:spPr>
                </pic:pic>
              </a:graphicData>
            </a:graphic>
          </wp:inline>
        </w:drawing>
      </w:r>
    </w:p>
    <w:p w14:paraId="3EBCB4B5" w14:textId="5C31E2EF" w:rsidR="00244855" w:rsidRDefault="00BF19A1">
      <w:pPr>
        <w:spacing w:after="160" w:line="259" w:lineRule="auto"/>
      </w:pPr>
      <w:r w:rsidRPr="00BF19A1">
        <w:rPr>
          <w:b/>
          <w:bCs/>
        </w:rPr>
        <w:t>Note</w:t>
      </w:r>
      <w:r>
        <w:t xml:space="preserve">. N= </w:t>
      </w:r>
      <w:r w:rsidR="008539B2">
        <w:t xml:space="preserve">972 </w:t>
      </w:r>
      <w:r>
        <w:t>(DZ=</w:t>
      </w:r>
      <w:r w:rsidR="008539B2">
        <w:t>482</w:t>
      </w:r>
      <w:r>
        <w:t>; MZ=</w:t>
      </w:r>
      <w:r w:rsidR="008539B2">
        <w:t>490</w:t>
      </w:r>
      <w:r>
        <w:t>)</w:t>
      </w:r>
      <w:r w:rsidR="00534546">
        <w:t xml:space="preserve">. </w:t>
      </w:r>
      <w:r w:rsidR="00534546" w:rsidRPr="007959F8">
        <w:rPr>
          <w:rFonts w:cs="Arial"/>
          <w:b/>
          <w:bCs/>
        </w:rPr>
        <w:t>Abbreviations:</w:t>
      </w:r>
      <w:r w:rsidR="00534546">
        <w:rPr>
          <w:rFonts w:cs="Arial"/>
        </w:rPr>
        <w:t xml:space="preserve"> CI = confidence interval; DZ = dizygotic; MZ = monozygotic; ref = reference category.</w:t>
      </w:r>
      <w:r w:rsidR="00244855">
        <w:br w:type="page"/>
      </w:r>
    </w:p>
    <w:p w14:paraId="686D6648" w14:textId="1A12C988" w:rsidR="00244855" w:rsidRDefault="00244855" w:rsidP="00244855">
      <w:pPr>
        <w:pStyle w:val="Heading1"/>
        <w:rPr>
          <w:rFonts w:ascii="Arial" w:hAnsi="Arial" w:cs="Arial"/>
          <w:color w:val="auto"/>
          <w:sz w:val="20"/>
          <w:szCs w:val="20"/>
        </w:rPr>
      </w:pPr>
      <w:bookmarkStart w:id="20" w:name="_Toc178141304"/>
      <w:r w:rsidRPr="006C1861">
        <w:rPr>
          <w:rFonts w:ascii="Arial" w:hAnsi="Arial" w:cs="Arial"/>
          <w:b/>
          <w:bCs/>
          <w:color w:val="auto"/>
          <w:sz w:val="20"/>
          <w:szCs w:val="20"/>
        </w:rPr>
        <w:lastRenderedPageBreak/>
        <w:t>Figure S</w:t>
      </w:r>
      <w:r>
        <w:rPr>
          <w:rFonts w:ascii="Arial" w:hAnsi="Arial" w:cs="Arial"/>
          <w:b/>
          <w:bCs/>
          <w:color w:val="auto"/>
          <w:sz w:val="20"/>
          <w:szCs w:val="20"/>
        </w:rPr>
        <w:t>7</w:t>
      </w:r>
      <w:r w:rsidRPr="006C1861">
        <w:rPr>
          <w:rFonts w:ascii="Arial" w:hAnsi="Arial" w:cs="Arial"/>
          <w:b/>
          <w:bCs/>
          <w:color w:val="auto"/>
          <w:sz w:val="20"/>
          <w:szCs w:val="20"/>
        </w:rPr>
        <w:t xml:space="preserve">: </w:t>
      </w:r>
      <w:r w:rsidR="00534546">
        <w:rPr>
          <w:rFonts w:ascii="Arial" w:hAnsi="Arial" w:cs="Arial"/>
          <w:color w:val="auto"/>
          <w:sz w:val="20"/>
          <w:szCs w:val="20"/>
        </w:rPr>
        <w:t xml:space="preserve">Standardised regression coefficients and 95% CIs </w:t>
      </w:r>
      <w:r>
        <w:rPr>
          <w:rFonts w:ascii="Arial" w:hAnsi="Arial" w:cs="Arial"/>
          <w:color w:val="auto"/>
          <w:sz w:val="20"/>
          <w:szCs w:val="20"/>
        </w:rPr>
        <w:t>of associations of age at first birth with HDL (Models 1-5).</w:t>
      </w:r>
      <w:bookmarkEnd w:id="20"/>
    </w:p>
    <w:p w14:paraId="59B0D4EA" w14:textId="00DBC6F4" w:rsidR="00244855" w:rsidRDefault="00A04C9F">
      <w:r>
        <w:rPr>
          <w:noProof/>
        </w:rPr>
        <w:drawing>
          <wp:inline distT="0" distB="0" distL="0" distR="0" wp14:anchorId="5C25E244" wp14:editId="1E86FEC4">
            <wp:extent cx="5486411" cy="6400813"/>
            <wp:effectExtent l="0" t="0" r="0" b="0"/>
            <wp:docPr id="1469504965" name="Picture 10" descr="A chart with colorful squares an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504965" name="Picture 10" descr="A chart with colorful squares and lines&#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86411" cy="6400813"/>
                    </a:xfrm>
                    <a:prstGeom prst="rect">
                      <a:avLst/>
                    </a:prstGeom>
                  </pic:spPr>
                </pic:pic>
              </a:graphicData>
            </a:graphic>
          </wp:inline>
        </w:drawing>
      </w:r>
    </w:p>
    <w:p w14:paraId="44840984" w14:textId="5DDDB711" w:rsidR="00244855" w:rsidRDefault="00BF19A1">
      <w:pPr>
        <w:spacing w:after="160" w:line="259" w:lineRule="auto"/>
      </w:pPr>
      <w:r w:rsidRPr="00BF19A1">
        <w:rPr>
          <w:b/>
          <w:bCs/>
        </w:rPr>
        <w:t>Note</w:t>
      </w:r>
      <w:r>
        <w:t xml:space="preserve">. N= </w:t>
      </w:r>
      <w:r w:rsidR="008539B2">
        <w:t xml:space="preserve">1,029 </w:t>
      </w:r>
      <w:r>
        <w:t>(DZ=</w:t>
      </w:r>
      <w:r w:rsidR="008539B2">
        <w:t>510</w:t>
      </w:r>
      <w:r>
        <w:t>; MZ=</w:t>
      </w:r>
      <w:r w:rsidR="008539B2">
        <w:t>519</w:t>
      </w:r>
      <w:r>
        <w:t>)</w:t>
      </w:r>
      <w:r w:rsidR="00534546">
        <w:t xml:space="preserve">. </w:t>
      </w:r>
      <w:r w:rsidR="00534546" w:rsidRPr="007959F8">
        <w:rPr>
          <w:rFonts w:cs="Arial"/>
          <w:b/>
          <w:bCs/>
        </w:rPr>
        <w:t>Abbreviations:</w:t>
      </w:r>
      <w:r w:rsidR="00534546">
        <w:rPr>
          <w:rFonts w:cs="Arial"/>
        </w:rPr>
        <w:t xml:space="preserve"> CI = confidence interval; DZ = dizygotic; HDL = high-density lipoprotein; MZ = monozygotic; ref = reference category.</w:t>
      </w:r>
      <w:r w:rsidR="00244855">
        <w:br w:type="page"/>
      </w:r>
    </w:p>
    <w:p w14:paraId="186DF52E" w14:textId="74228621" w:rsidR="00244855" w:rsidRDefault="00244855" w:rsidP="00244855">
      <w:pPr>
        <w:pStyle w:val="Heading1"/>
        <w:rPr>
          <w:rFonts w:ascii="Arial" w:hAnsi="Arial" w:cs="Arial"/>
          <w:color w:val="auto"/>
          <w:sz w:val="20"/>
          <w:szCs w:val="20"/>
        </w:rPr>
      </w:pPr>
      <w:bookmarkStart w:id="21" w:name="_Toc178141305"/>
      <w:r w:rsidRPr="006C1861">
        <w:rPr>
          <w:rFonts w:ascii="Arial" w:hAnsi="Arial" w:cs="Arial"/>
          <w:b/>
          <w:bCs/>
          <w:color w:val="auto"/>
          <w:sz w:val="20"/>
          <w:szCs w:val="20"/>
        </w:rPr>
        <w:lastRenderedPageBreak/>
        <w:t>Figure S</w:t>
      </w:r>
      <w:r w:rsidR="006B5E22">
        <w:rPr>
          <w:rFonts w:ascii="Arial" w:hAnsi="Arial" w:cs="Arial"/>
          <w:b/>
          <w:bCs/>
          <w:color w:val="auto"/>
          <w:sz w:val="20"/>
          <w:szCs w:val="20"/>
        </w:rPr>
        <w:t>8</w:t>
      </w:r>
      <w:r w:rsidRPr="006C1861">
        <w:rPr>
          <w:rFonts w:ascii="Arial" w:hAnsi="Arial" w:cs="Arial"/>
          <w:b/>
          <w:bCs/>
          <w:color w:val="auto"/>
          <w:sz w:val="20"/>
          <w:szCs w:val="20"/>
        </w:rPr>
        <w:t xml:space="preserve">: </w:t>
      </w:r>
      <w:r w:rsidR="00534546">
        <w:rPr>
          <w:rFonts w:ascii="Arial" w:hAnsi="Arial" w:cs="Arial"/>
          <w:color w:val="auto"/>
          <w:sz w:val="20"/>
          <w:szCs w:val="20"/>
        </w:rPr>
        <w:t xml:space="preserve">Standardised regression coefficients and 95% CIs </w:t>
      </w:r>
      <w:r>
        <w:rPr>
          <w:rFonts w:ascii="Arial" w:hAnsi="Arial" w:cs="Arial"/>
          <w:color w:val="auto"/>
          <w:sz w:val="20"/>
          <w:szCs w:val="20"/>
        </w:rPr>
        <w:t>of associations of age at first birth with LDL (Models 1-5).</w:t>
      </w:r>
      <w:bookmarkEnd w:id="21"/>
    </w:p>
    <w:p w14:paraId="4B71D8C8" w14:textId="1DC4E583" w:rsidR="006B5E22" w:rsidRDefault="00A04C9F">
      <w:r>
        <w:rPr>
          <w:noProof/>
        </w:rPr>
        <w:drawing>
          <wp:inline distT="0" distB="0" distL="0" distR="0" wp14:anchorId="0121C77A" wp14:editId="7820D48C">
            <wp:extent cx="5486411" cy="6400813"/>
            <wp:effectExtent l="0" t="0" r="0" b="0"/>
            <wp:docPr id="1331248999" name="Picture 11" descr="A chart with colorful squares and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248999" name="Picture 11" descr="A chart with colorful squares and black text&#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86411" cy="6400813"/>
                    </a:xfrm>
                    <a:prstGeom prst="rect">
                      <a:avLst/>
                    </a:prstGeom>
                  </pic:spPr>
                </pic:pic>
              </a:graphicData>
            </a:graphic>
          </wp:inline>
        </w:drawing>
      </w:r>
    </w:p>
    <w:p w14:paraId="3E786D83" w14:textId="304178AF" w:rsidR="006B5E22" w:rsidRDefault="00BF19A1">
      <w:pPr>
        <w:spacing w:after="160" w:line="259" w:lineRule="auto"/>
      </w:pPr>
      <w:r w:rsidRPr="00BF19A1">
        <w:rPr>
          <w:b/>
          <w:bCs/>
        </w:rPr>
        <w:t>Note</w:t>
      </w:r>
      <w:r>
        <w:t xml:space="preserve">. N= </w:t>
      </w:r>
      <w:r w:rsidR="008539B2">
        <w:t xml:space="preserve">1,029 </w:t>
      </w:r>
      <w:r>
        <w:t>(DZ=</w:t>
      </w:r>
      <w:r w:rsidR="008539B2">
        <w:t>510</w:t>
      </w:r>
      <w:r>
        <w:t>; MZ=</w:t>
      </w:r>
      <w:r w:rsidR="008539B2">
        <w:t>519</w:t>
      </w:r>
      <w:r>
        <w:t>)</w:t>
      </w:r>
      <w:r w:rsidR="00534546">
        <w:t xml:space="preserve">. </w:t>
      </w:r>
      <w:r w:rsidR="00534546" w:rsidRPr="007959F8">
        <w:rPr>
          <w:rFonts w:cs="Arial"/>
          <w:b/>
          <w:bCs/>
        </w:rPr>
        <w:t>Abbreviations:</w:t>
      </w:r>
      <w:r w:rsidR="00534546">
        <w:rPr>
          <w:rFonts w:cs="Arial"/>
        </w:rPr>
        <w:t xml:space="preserve"> CI = confidence interval; DZ = dizygotic; LDL = low-density lipoprotein; MZ = monozygotic; ref = reference category.</w:t>
      </w:r>
    </w:p>
    <w:sectPr w:rsidR="006B5E22" w:rsidSect="00E410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9D6E4" w14:textId="77777777" w:rsidR="00E212F2" w:rsidRDefault="00E212F2" w:rsidP="0091580D">
      <w:pPr>
        <w:spacing w:line="240" w:lineRule="auto"/>
      </w:pPr>
      <w:r>
        <w:separator/>
      </w:r>
    </w:p>
  </w:endnote>
  <w:endnote w:type="continuationSeparator" w:id="0">
    <w:p w14:paraId="7A9BE7B5" w14:textId="77777777" w:rsidR="00E212F2" w:rsidRDefault="00E212F2" w:rsidP="009158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493F6" w14:textId="77777777" w:rsidR="00E212F2" w:rsidRDefault="00E212F2" w:rsidP="0091580D">
      <w:pPr>
        <w:spacing w:line="240" w:lineRule="auto"/>
      </w:pPr>
      <w:r>
        <w:separator/>
      </w:r>
    </w:p>
  </w:footnote>
  <w:footnote w:type="continuationSeparator" w:id="0">
    <w:p w14:paraId="76897E56" w14:textId="77777777" w:rsidR="00E212F2" w:rsidRDefault="00E212F2" w:rsidP="0091580D">
      <w:pPr>
        <w:spacing w:line="240" w:lineRule="auto"/>
      </w:pPr>
      <w:r>
        <w:continuationSeparator/>
      </w:r>
    </w:p>
  </w:footnote>
  <w:footnote w:id="1">
    <w:p w14:paraId="180E6E5B" w14:textId="6C10E604" w:rsidR="0091580D" w:rsidRPr="0091580D" w:rsidRDefault="0091580D">
      <w:pPr>
        <w:pStyle w:val="FootnoteText"/>
        <w:rPr>
          <w:lang w:val="en-GB"/>
        </w:rPr>
      </w:pPr>
      <w:r w:rsidRPr="00206642">
        <w:rPr>
          <w:rStyle w:val="FootnoteReference"/>
        </w:rPr>
        <w:footnoteRef/>
      </w:r>
      <w:r>
        <w:t xml:space="preserve"> </w:t>
      </w:r>
      <w:r>
        <w:rPr>
          <w:lang w:val="en-GB"/>
        </w:rPr>
        <w:t>The 5-level cohort variable used in the main analyses led to complete separation issues. The 5 levels were therefore collapse into 3 (</w:t>
      </w:r>
      <w:r>
        <w:t>&lt;1945, 1945-1954, 1955-1974).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BE608D"/>
    <w:multiLevelType w:val="hybridMultilevel"/>
    <w:tmpl w:val="6866A394"/>
    <w:lvl w:ilvl="0" w:tplc="F5DECB9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445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E9A"/>
    <w:rsid w:val="000438FA"/>
    <w:rsid w:val="0006165E"/>
    <w:rsid w:val="000653C7"/>
    <w:rsid w:val="00077562"/>
    <w:rsid w:val="000B72E8"/>
    <w:rsid w:val="000C6B15"/>
    <w:rsid w:val="000D17EA"/>
    <w:rsid w:val="00163E3B"/>
    <w:rsid w:val="00165DF1"/>
    <w:rsid w:val="0019048B"/>
    <w:rsid w:val="0020457C"/>
    <w:rsid w:val="00206642"/>
    <w:rsid w:val="00221775"/>
    <w:rsid w:val="00244855"/>
    <w:rsid w:val="00245AC5"/>
    <w:rsid w:val="00256AE1"/>
    <w:rsid w:val="00296C50"/>
    <w:rsid w:val="002C5501"/>
    <w:rsid w:val="002D2B69"/>
    <w:rsid w:val="0035045B"/>
    <w:rsid w:val="00351502"/>
    <w:rsid w:val="00351ADA"/>
    <w:rsid w:val="003A023C"/>
    <w:rsid w:val="004001F4"/>
    <w:rsid w:val="00450E5C"/>
    <w:rsid w:val="004A3A08"/>
    <w:rsid w:val="004C3E8B"/>
    <w:rsid w:val="00534546"/>
    <w:rsid w:val="00553B04"/>
    <w:rsid w:val="005850FF"/>
    <w:rsid w:val="005F53BF"/>
    <w:rsid w:val="00605F19"/>
    <w:rsid w:val="00695B3B"/>
    <w:rsid w:val="006B5E22"/>
    <w:rsid w:val="006F6D24"/>
    <w:rsid w:val="007126FA"/>
    <w:rsid w:val="00724D09"/>
    <w:rsid w:val="0072779D"/>
    <w:rsid w:val="00747970"/>
    <w:rsid w:val="00781CDA"/>
    <w:rsid w:val="007908FE"/>
    <w:rsid w:val="007959F8"/>
    <w:rsid w:val="008539B2"/>
    <w:rsid w:val="00871599"/>
    <w:rsid w:val="00877217"/>
    <w:rsid w:val="008A36B8"/>
    <w:rsid w:val="008B166B"/>
    <w:rsid w:val="008D1783"/>
    <w:rsid w:val="00907E9A"/>
    <w:rsid w:val="0091580D"/>
    <w:rsid w:val="00917433"/>
    <w:rsid w:val="009957A4"/>
    <w:rsid w:val="009A083C"/>
    <w:rsid w:val="009A1411"/>
    <w:rsid w:val="009B263A"/>
    <w:rsid w:val="009D1695"/>
    <w:rsid w:val="00A04C9F"/>
    <w:rsid w:val="00A173DE"/>
    <w:rsid w:val="00A3028C"/>
    <w:rsid w:val="00A4622B"/>
    <w:rsid w:val="00A53390"/>
    <w:rsid w:val="00A602F1"/>
    <w:rsid w:val="00A86873"/>
    <w:rsid w:val="00AA349A"/>
    <w:rsid w:val="00AC4EB6"/>
    <w:rsid w:val="00AD2F73"/>
    <w:rsid w:val="00AD69D7"/>
    <w:rsid w:val="00AE4C3C"/>
    <w:rsid w:val="00B274C1"/>
    <w:rsid w:val="00B371E8"/>
    <w:rsid w:val="00B7394A"/>
    <w:rsid w:val="00B879F8"/>
    <w:rsid w:val="00B9447F"/>
    <w:rsid w:val="00B970F9"/>
    <w:rsid w:val="00BA7355"/>
    <w:rsid w:val="00BC1B2A"/>
    <w:rsid w:val="00BF19A1"/>
    <w:rsid w:val="00C64911"/>
    <w:rsid w:val="00C749BA"/>
    <w:rsid w:val="00C86EF9"/>
    <w:rsid w:val="00C90B22"/>
    <w:rsid w:val="00C930A3"/>
    <w:rsid w:val="00CD4B8B"/>
    <w:rsid w:val="00CF7A05"/>
    <w:rsid w:val="00D26C0F"/>
    <w:rsid w:val="00D34069"/>
    <w:rsid w:val="00D37738"/>
    <w:rsid w:val="00D52B7A"/>
    <w:rsid w:val="00D834B0"/>
    <w:rsid w:val="00DA2FDC"/>
    <w:rsid w:val="00DA53D3"/>
    <w:rsid w:val="00DB2B98"/>
    <w:rsid w:val="00DB661A"/>
    <w:rsid w:val="00DD0009"/>
    <w:rsid w:val="00DD21C4"/>
    <w:rsid w:val="00E148D9"/>
    <w:rsid w:val="00E178E3"/>
    <w:rsid w:val="00E212F2"/>
    <w:rsid w:val="00E410FB"/>
    <w:rsid w:val="00E515F1"/>
    <w:rsid w:val="00E86317"/>
    <w:rsid w:val="00E947A9"/>
    <w:rsid w:val="00EF0D20"/>
    <w:rsid w:val="00F00E57"/>
    <w:rsid w:val="00F03D0C"/>
    <w:rsid w:val="00F90317"/>
    <w:rsid w:val="00FA034C"/>
    <w:rsid w:val="00FB4648"/>
    <w:rsid w:val="00FC611C"/>
    <w:rsid w:val="00FD0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A4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E9A"/>
    <w:pPr>
      <w:spacing w:after="0" w:line="480" w:lineRule="auto"/>
    </w:pPr>
    <w:rPr>
      <w:rFonts w:ascii="Arial" w:eastAsia="Times New Roman" w:hAnsi="Arial" w:cs="Times New Roman"/>
      <w:sz w:val="20"/>
      <w:szCs w:val="24"/>
      <w:lang w:val="en-US"/>
    </w:rPr>
  </w:style>
  <w:style w:type="paragraph" w:styleId="Heading1">
    <w:name w:val="heading 1"/>
    <w:basedOn w:val="Normal"/>
    <w:next w:val="Normal"/>
    <w:link w:val="Heading1Char"/>
    <w:uiPriority w:val="9"/>
    <w:qFormat/>
    <w:rsid w:val="00907E9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E9A"/>
    <w:rPr>
      <w:rFonts w:asciiTheme="majorHAnsi" w:eastAsiaTheme="majorEastAsia" w:hAnsiTheme="majorHAnsi" w:cstheme="majorBidi"/>
      <w:color w:val="2F5496" w:themeColor="accent1" w:themeShade="BF"/>
      <w:sz w:val="32"/>
      <w:szCs w:val="32"/>
      <w:lang w:val="en-US"/>
    </w:rPr>
  </w:style>
  <w:style w:type="character" w:styleId="CommentReference">
    <w:name w:val="annotation reference"/>
    <w:uiPriority w:val="99"/>
    <w:semiHidden/>
    <w:rsid w:val="00907E9A"/>
    <w:rPr>
      <w:sz w:val="16"/>
      <w:szCs w:val="16"/>
    </w:rPr>
  </w:style>
  <w:style w:type="paragraph" w:styleId="CommentText">
    <w:name w:val="annotation text"/>
    <w:basedOn w:val="Normal"/>
    <w:link w:val="CommentTextChar"/>
    <w:uiPriority w:val="99"/>
    <w:rsid w:val="00907E9A"/>
    <w:rPr>
      <w:szCs w:val="20"/>
    </w:rPr>
  </w:style>
  <w:style w:type="character" w:customStyle="1" w:styleId="CommentTextChar">
    <w:name w:val="Comment Text Char"/>
    <w:basedOn w:val="DefaultParagraphFont"/>
    <w:link w:val="CommentText"/>
    <w:uiPriority w:val="99"/>
    <w:rsid w:val="00907E9A"/>
    <w:rPr>
      <w:rFonts w:ascii="Arial" w:eastAsia="Times New Roman" w:hAnsi="Arial" w:cs="Times New Roman"/>
      <w:sz w:val="20"/>
      <w:szCs w:val="20"/>
      <w:lang w:val="en-US"/>
    </w:rPr>
  </w:style>
  <w:style w:type="table" w:styleId="TableGrid">
    <w:name w:val="Table Grid"/>
    <w:basedOn w:val="TableNormal"/>
    <w:uiPriority w:val="39"/>
    <w:rsid w:val="00907E9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07E9A"/>
    <w:pPr>
      <w:spacing w:line="259" w:lineRule="auto"/>
      <w:outlineLvl w:val="9"/>
    </w:pPr>
    <w:rPr>
      <w:lang w:val="de-DE" w:eastAsia="de-DE"/>
    </w:rPr>
  </w:style>
  <w:style w:type="paragraph" w:customStyle="1" w:styleId="EndNoteBibliographyTitle">
    <w:name w:val="EndNote Bibliography Title"/>
    <w:basedOn w:val="Normal"/>
    <w:link w:val="EndNoteBibliographyTitleZchn"/>
    <w:rsid w:val="00907E9A"/>
    <w:pPr>
      <w:jc w:val="center"/>
    </w:pPr>
    <w:rPr>
      <w:rFonts w:cs="Arial"/>
      <w:noProof/>
    </w:rPr>
  </w:style>
  <w:style w:type="character" w:customStyle="1" w:styleId="EndNoteBibliographyTitleZchn">
    <w:name w:val="EndNote Bibliography Title Zchn"/>
    <w:basedOn w:val="DefaultParagraphFont"/>
    <w:link w:val="EndNoteBibliographyTitle"/>
    <w:rsid w:val="00907E9A"/>
    <w:rPr>
      <w:rFonts w:ascii="Arial" w:eastAsia="Times New Roman" w:hAnsi="Arial" w:cs="Arial"/>
      <w:noProof/>
      <w:sz w:val="20"/>
      <w:szCs w:val="24"/>
      <w:lang w:val="en-US"/>
    </w:rPr>
  </w:style>
  <w:style w:type="paragraph" w:customStyle="1" w:styleId="EndNoteBibliography">
    <w:name w:val="EndNote Bibliography"/>
    <w:basedOn w:val="Normal"/>
    <w:link w:val="EndNoteBibliographyZchn"/>
    <w:rsid w:val="00907E9A"/>
    <w:pPr>
      <w:spacing w:line="240" w:lineRule="auto"/>
    </w:pPr>
    <w:rPr>
      <w:rFonts w:cs="Arial"/>
      <w:noProof/>
    </w:rPr>
  </w:style>
  <w:style w:type="character" w:customStyle="1" w:styleId="EndNoteBibliographyZchn">
    <w:name w:val="EndNote Bibliography Zchn"/>
    <w:basedOn w:val="DefaultParagraphFont"/>
    <w:link w:val="EndNoteBibliography"/>
    <w:rsid w:val="00907E9A"/>
    <w:rPr>
      <w:rFonts w:ascii="Arial" w:eastAsia="Times New Roman" w:hAnsi="Arial" w:cs="Arial"/>
      <w:noProof/>
      <w:sz w:val="20"/>
      <w:szCs w:val="24"/>
      <w:lang w:val="en-US"/>
    </w:rPr>
  </w:style>
  <w:style w:type="character" w:styleId="Hyperlink">
    <w:name w:val="Hyperlink"/>
    <w:basedOn w:val="DefaultParagraphFont"/>
    <w:uiPriority w:val="99"/>
    <w:unhideWhenUsed/>
    <w:rsid w:val="00907E9A"/>
    <w:rPr>
      <w:color w:val="0563C1" w:themeColor="hyperlink"/>
      <w:u w:val="single"/>
    </w:rPr>
  </w:style>
  <w:style w:type="character" w:styleId="UnresolvedMention">
    <w:name w:val="Unresolved Mention"/>
    <w:basedOn w:val="DefaultParagraphFont"/>
    <w:uiPriority w:val="99"/>
    <w:semiHidden/>
    <w:unhideWhenUsed/>
    <w:rsid w:val="00907E9A"/>
    <w:rPr>
      <w:color w:val="605E5C"/>
      <w:shd w:val="clear" w:color="auto" w:fill="E1DFDD"/>
    </w:rPr>
  </w:style>
  <w:style w:type="paragraph" w:styleId="TOC1">
    <w:name w:val="toc 1"/>
    <w:basedOn w:val="Normal"/>
    <w:next w:val="Normal"/>
    <w:autoRedefine/>
    <w:uiPriority w:val="39"/>
    <w:unhideWhenUsed/>
    <w:rsid w:val="00907E9A"/>
    <w:pPr>
      <w:spacing w:after="100"/>
    </w:pPr>
  </w:style>
  <w:style w:type="paragraph" w:styleId="CommentSubject">
    <w:name w:val="annotation subject"/>
    <w:basedOn w:val="CommentText"/>
    <w:next w:val="CommentText"/>
    <w:link w:val="CommentSubjectChar"/>
    <w:uiPriority w:val="99"/>
    <w:semiHidden/>
    <w:unhideWhenUsed/>
    <w:rsid w:val="00907E9A"/>
    <w:pPr>
      <w:spacing w:line="240" w:lineRule="auto"/>
    </w:pPr>
    <w:rPr>
      <w:b/>
      <w:bCs/>
    </w:rPr>
  </w:style>
  <w:style w:type="character" w:customStyle="1" w:styleId="CommentSubjectChar">
    <w:name w:val="Comment Subject Char"/>
    <w:basedOn w:val="CommentTextChar"/>
    <w:link w:val="CommentSubject"/>
    <w:uiPriority w:val="99"/>
    <w:semiHidden/>
    <w:rsid w:val="00907E9A"/>
    <w:rPr>
      <w:rFonts w:ascii="Arial" w:eastAsia="Times New Roman" w:hAnsi="Arial" w:cs="Times New Roman"/>
      <w:b/>
      <w:bCs/>
      <w:sz w:val="20"/>
      <w:szCs w:val="20"/>
      <w:lang w:val="en-US"/>
    </w:rPr>
  </w:style>
  <w:style w:type="paragraph" w:customStyle="1" w:styleId="TableNote">
    <w:name w:val="TableNote"/>
    <w:basedOn w:val="Normal"/>
    <w:rsid w:val="00907E9A"/>
    <w:pPr>
      <w:spacing w:line="300" w:lineRule="exact"/>
    </w:pPr>
    <w:rPr>
      <w:rFonts w:ascii="Times New Roman" w:hAnsi="Times New Roman"/>
      <w:sz w:val="24"/>
      <w:szCs w:val="20"/>
      <w:lang w:val="en-GB"/>
    </w:rPr>
  </w:style>
  <w:style w:type="paragraph" w:customStyle="1" w:styleId="TableTitle">
    <w:name w:val="TableTitle"/>
    <w:basedOn w:val="Normal"/>
    <w:rsid w:val="00907E9A"/>
    <w:pPr>
      <w:spacing w:line="300" w:lineRule="exact"/>
    </w:pPr>
    <w:rPr>
      <w:rFonts w:ascii="Times New Roman" w:hAnsi="Times New Roman"/>
      <w:sz w:val="24"/>
      <w:szCs w:val="20"/>
      <w:lang w:val="en-GB"/>
    </w:rPr>
  </w:style>
  <w:style w:type="paragraph" w:customStyle="1" w:styleId="TableHeader">
    <w:name w:val="TableHeader"/>
    <w:basedOn w:val="Normal"/>
    <w:rsid w:val="00907E9A"/>
    <w:pPr>
      <w:spacing w:before="120" w:line="240" w:lineRule="auto"/>
    </w:pPr>
    <w:rPr>
      <w:rFonts w:ascii="Times New Roman" w:hAnsi="Times New Roman"/>
      <w:b/>
      <w:sz w:val="24"/>
      <w:szCs w:val="20"/>
      <w:lang w:val="en-GB"/>
    </w:rPr>
  </w:style>
  <w:style w:type="paragraph" w:customStyle="1" w:styleId="TableSubHead">
    <w:name w:val="TableSubHead"/>
    <w:basedOn w:val="TableHeader"/>
    <w:rsid w:val="00907E9A"/>
  </w:style>
  <w:style w:type="paragraph" w:styleId="Revision">
    <w:name w:val="Revision"/>
    <w:hidden/>
    <w:uiPriority w:val="99"/>
    <w:semiHidden/>
    <w:rsid w:val="00907E9A"/>
    <w:pPr>
      <w:spacing w:after="0" w:line="240" w:lineRule="auto"/>
    </w:pPr>
    <w:rPr>
      <w:rFonts w:ascii="Arial" w:eastAsia="Times New Roman" w:hAnsi="Arial" w:cs="Times New Roman"/>
      <w:sz w:val="20"/>
      <w:szCs w:val="24"/>
      <w:lang w:val="en-US"/>
    </w:rPr>
  </w:style>
  <w:style w:type="table" w:customStyle="1" w:styleId="4">
    <w:name w:val="4"/>
    <w:basedOn w:val="TableNormal"/>
    <w:rsid w:val="00C86EF9"/>
    <w:pPr>
      <w:spacing w:after="0" w:line="240" w:lineRule="auto"/>
    </w:pPr>
    <w:rPr>
      <w:rFonts w:ascii="Calibri" w:eastAsia="Calibri" w:hAnsi="Calibri" w:cs="Calibri"/>
      <w:lang w:eastAsia="en-GB"/>
    </w:rPr>
    <w:tblPr>
      <w:tblStyleRowBandSize w:val="1"/>
      <w:tblStyleColBandSize w:val="1"/>
      <w:tblInd w:w="0" w:type="nil"/>
    </w:tblPr>
  </w:style>
  <w:style w:type="paragraph" w:styleId="FootnoteText">
    <w:name w:val="footnote text"/>
    <w:basedOn w:val="Normal"/>
    <w:link w:val="FootnoteTextChar"/>
    <w:uiPriority w:val="99"/>
    <w:semiHidden/>
    <w:unhideWhenUsed/>
    <w:rsid w:val="0091580D"/>
    <w:pPr>
      <w:spacing w:line="240" w:lineRule="auto"/>
    </w:pPr>
    <w:rPr>
      <w:szCs w:val="20"/>
    </w:rPr>
  </w:style>
  <w:style w:type="character" w:customStyle="1" w:styleId="FootnoteTextChar">
    <w:name w:val="Footnote Text Char"/>
    <w:basedOn w:val="DefaultParagraphFont"/>
    <w:link w:val="FootnoteText"/>
    <w:uiPriority w:val="99"/>
    <w:semiHidden/>
    <w:rsid w:val="0091580D"/>
    <w:rPr>
      <w:rFonts w:ascii="Arial" w:eastAsia="Times New Roman" w:hAnsi="Arial" w:cs="Times New Roman"/>
      <w:sz w:val="20"/>
      <w:szCs w:val="20"/>
      <w:lang w:val="en-US"/>
    </w:rPr>
  </w:style>
  <w:style w:type="character" w:styleId="FootnoteReference">
    <w:name w:val="footnote reference"/>
    <w:basedOn w:val="DefaultParagraphFont"/>
    <w:uiPriority w:val="99"/>
    <w:semiHidden/>
    <w:unhideWhenUsed/>
    <w:rsid w:val="0091580D"/>
    <w:rPr>
      <w:vertAlign w:val="superscript"/>
    </w:rPr>
  </w:style>
  <w:style w:type="character" w:styleId="EndnoteReference">
    <w:name w:val="endnote reference"/>
    <w:basedOn w:val="DefaultParagraphFont"/>
    <w:uiPriority w:val="99"/>
    <w:semiHidden/>
    <w:unhideWhenUsed/>
    <w:rsid w:val="00206642"/>
    <w:rPr>
      <w:vertAlign w:val="superscript"/>
    </w:rPr>
  </w:style>
  <w:style w:type="paragraph" w:styleId="Header">
    <w:name w:val="header"/>
    <w:basedOn w:val="Normal"/>
    <w:link w:val="HeaderChar"/>
    <w:uiPriority w:val="99"/>
    <w:unhideWhenUsed/>
    <w:rsid w:val="00450E5C"/>
    <w:pPr>
      <w:tabs>
        <w:tab w:val="center" w:pos="4513"/>
        <w:tab w:val="right" w:pos="9026"/>
      </w:tabs>
      <w:spacing w:line="240" w:lineRule="auto"/>
    </w:pPr>
  </w:style>
  <w:style w:type="character" w:customStyle="1" w:styleId="HeaderChar">
    <w:name w:val="Header Char"/>
    <w:basedOn w:val="DefaultParagraphFont"/>
    <w:link w:val="Header"/>
    <w:uiPriority w:val="99"/>
    <w:rsid w:val="00450E5C"/>
    <w:rPr>
      <w:rFonts w:ascii="Arial" w:eastAsia="Times New Roman" w:hAnsi="Arial" w:cs="Times New Roman"/>
      <w:sz w:val="20"/>
      <w:szCs w:val="24"/>
      <w:lang w:val="en-US"/>
    </w:rPr>
  </w:style>
  <w:style w:type="paragraph" w:styleId="Footer">
    <w:name w:val="footer"/>
    <w:basedOn w:val="Normal"/>
    <w:link w:val="FooterChar"/>
    <w:uiPriority w:val="99"/>
    <w:unhideWhenUsed/>
    <w:rsid w:val="00450E5C"/>
    <w:pPr>
      <w:tabs>
        <w:tab w:val="center" w:pos="4513"/>
        <w:tab w:val="right" w:pos="9026"/>
      </w:tabs>
      <w:spacing w:line="240" w:lineRule="auto"/>
    </w:pPr>
  </w:style>
  <w:style w:type="character" w:customStyle="1" w:styleId="FooterChar">
    <w:name w:val="Footer Char"/>
    <w:basedOn w:val="DefaultParagraphFont"/>
    <w:link w:val="Footer"/>
    <w:uiPriority w:val="99"/>
    <w:rsid w:val="00450E5C"/>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9E568-3BA1-48B4-8749-3EADCE7B2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4381</Words>
  <Characters>24098</Characters>
  <Application>Microsoft Office Word</Application>
  <DocSecurity>0</DocSecurity>
  <Lines>1417</Lines>
  <Paragraphs>1356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2024-09-25T06:23:00Z</dcterms:created>
  <dcterms:modified xsi:type="dcterms:W3CDTF">2024-09-25T06:23:00Z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317f096003911acbad71cfec49ce1636de54de8dbb04a2d9d6cd4815fe4f161b</vt:lpwstr>
  </property>
</Properties>
</file>