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CF32" w14:textId="7BBABF1C" w:rsidR="000433B5" w:rsidRDefault="000433B5" w:rsidP="00900CF8">
      <w:pPr>
        <w:spacing w:line="360" w:lineRule="auto"/>
        <w:rPr>
          <w:rFonts w:ascii="Arial" w:hAnsi="Arial" w:cs="Arial"/>
          <w:b/>
          <w:bCs/>
        </w:rPr>
      </w:pPr>
      <w:r w:rsidRPr="00344CDB">
        <w:rPr>
          <w:rFonts w:ascii="Arial" w:hAnsi="Arial" w:cs="Arial"/>
          <w:b/>
          <w:bCs/>
        </w:rPr>
        <w:t xml:space="preserve">A composite subunit vaccine </w:t>
      </w:r>
      <w:r w:rsidR="00C8313F">
        <w:rPr>
          <w:rFonts w:ascii="Arial" w:hAnsi="Arial" w:cs="Arial"/>
          <w:b/>
          <w:bCs/>
        </w:rPr>
        <w:t xml:space="preserve">confers full </w:t>
      </w:r>
      <w:r w:rsidRPr="00344CDB">
        <w:rPr>
          <w:rFonts w:ascii="Arial" w:hAnsi="Arial" w:cs="Arial"/>
          <w:b/>
          <w:bCs/>
        </w:rPr>
        <w:t>protecti</w:t>
      </w:r>
      <w:r w:rsidR="00C8313F">
        <w:rPr>
          <w:rFonts w:ascii="Arial" w:hAnsi="Arial" w:cs="Arial"/>
          <w:b/>
          <w:bCs/>
        </w:rPr>
        <w:t>on</w:t>
      </w:r>
      <w:r w:rsidRPr="00344CDB">
        <w:rPr>
          <w:rFonts w:ascii="Arial" w:hAnsi="Arial" w:cs="Arial"/>
          <w:b/>
          <w:bCs/>
        </w:rPr>
        <w:t xml:space="preserve"> against Buruli ulcer disease in the mouse footpad model</w:t>
      </w:r>
      <w:r w:rsidR="00565C44">
        <w:rPr>
          <w:rFonts w:ascii="Arial" w:hAnsi="Arial" w:cs="Arial"/>
          <w:b/>
          <w:bCs/>
        </w:rPr>
        <w:t xml:space="preserve"> of</w:t>
      </w:r>
      <w:r w:rsidR="00C8313F">
        <w:rPr>
          <w:rFonts w:ascii="Arial" w:hAnsi="Arial" w:cs="Arial"/>
          <w:b/>
          <w:bCs/>
        </w:rPr>
        <w:t xml:space="preserve"> </w:t>
      </w:r>
      <w:r w:rsidR="00C8313F" w:rsidRPr="00B9716D">
        <w:rPr>
          <w:rFonts w:ascii="Arial" w:hAnsi="Arial" w:cs="Arial"/>
          <w:b/>
          <w:bCs/>
          <w:i/>
          <w:iCs/>
        </w:rPr>
        <w:t>Mycobacterium ulceran</w:t>
      </w:r>
      <w:r w:rsidR="00B9716D" w:rsidRPr="00B9716D">
        <w:rPr>
          <w:rFonts w:ascii="Arial" w:hAnsi="Arial" w:cs="Arial"/>
          <w:b/>
          <w:bCs/>
          <w:i/>
          <w:iCs/>
        </w:rPr>
        <w:t>s</w:t>
      </w:r>
      <w:r w:rsidR="00565C44">
        <w:rPr>
          <w:rFonts w:ascii="Arial" w:hAnsi="Arial" w:cs="Arial"/>
          <w:b/>
          <w:bCs/>
        </w:rPr>
        <w:t xml:space="preserve"> </w:t>
      </w:r>
      <w:proofErr w:type="gramStart"/>
      <w:r w:rsidR="007A2E3B">
        <w:rPr>
          <w:rFonts w:ascii="Arial" w:hAnsi="Arial" w:cs="Arial"/>
          <w:b/>
          <w:bCs/>
        </w:rPr>
        <w:t>infection</w:t>
      </w:r>
      <w:proofErr w:type="gramEnd"/>
    </w:p>
    <w:p w14:paraId="16B5A9F0" w14:textId="77B97ADD" w:rsidR="00A51AC7" w:rsidRPr="00A51AC7" w:rsidRDefault="00A51AC7" w:rsidP="00900CF8">
      <w:pPr>
        <w:spacing w:line="360" w:lineRule="auto"/>
        <w:rPr>
          <w:rFonts w:ascii="Arial" w:hAnsi="Arial" w:cs="Arial"/>
        </w:rPr>
      </w:pPr>
      <w:r w:rsidRPr="00344CDB">
        <w:rPr>
          <w:rFonts w:ascii="Arial" w:hAnsi="Arial" w:cs="Arial"/>
        </w:rPr>
        <w:t>Justice Kofi Boakye-Appiah</w:t>
      </w:r>
      <w:r w:rsidRPr="00E10257">
        <w:rPr>
          <w:rFonts w:ascii="Arial" w:hAnsi="Arial" w:cs="Arial"/>
          <w:vertAlign w:val="superscript"/>
        </w:rPr>
        <w:t>1</w:t>
      </w:r>
      <w:r w:rsidR="00B626C5">
        <w:rPr>
          <w:rFonts w:ascii="Arial" w:hAnsi="Arial" w:cs="Arial"/>
          <w:vertAlign w:val="superscript"/>
        </w:rPr>
        <w:t>,2</w:t>
      </w:r>
      <w:r w:rsidRPr="00344CDB">
        <w:rPr>
          <w:rFonts w:ascii="Arial" w:hAnsi="Arial" w:cs="Arial"/>
        </w:rPr>
        <w:t>, Andy C. Tran</w:t>
      </w:r>
      <w:r w:rsidRPr="00E10257">
        <w:rPr>
          <w:rFonts w:ascii="Arial" w:hAnsi="Arial" w:cs="Arial"/>
          <w:vertAlign w:val="superscript"/>
        </w:rPr>
        <w:t>1</w:t>
      </w:r>
      <w:r w:rsidRPr="00344CDB">
        <w:rPr>
          <w:rFonts w:ascii="Arial" w:hAnsi="Arial" w:cs="Arial"/>
        </w:rPr>
        <w:t>, Matthew J. Paul</w:t>
      </w:r>
      <w:r w:rsidRPr="00E10257">
        <w:rPr>
          <w:rFonts w:ascii="Arial" w:hAnsi="Arial" w:cs="Arial"/>
          <w:vertAlign w:val="superscript"/>
        </w:rPr>
        <w:t>1</w:t>
      </w:r>
      <w:r w:rsidRPr="00344CDB">
        <w:rPr>
          <w:rFonts w:ascii="Arial" w:hAnsi="Arial" w:cs="Arial"/>
        </w:rPr>
        <w:t>, Peter Hart</w:t>
      </w:r>
      <w:r w:rsidRPr="00E10257">
        <w:rPr>
          <w:rFonts w:ascii="Arial" w:hAnsi="Arial" w:cs="Arial"/>
          <w:vertAlign w:val="superscript"/>
        </w:rPr>
        <w:t>1</w:t>
      </w:r>
      <w:r w:rsidRPr="00344CDB">
        <w:rPr>
          <w:rFonts w:ascii="Arial" w:hAnsi="Arial" w:cs="Arial"/>
        </w:rPr>
        <w:t xml:space="preserve">, </w:t>
      </w:r>
      <w:r>
        <w:rPr>
          <w:rFonts w:ascii="Arial" w:hAnsi="Arial" w:cs="Arial"/>
        </w:rPr>
        <w:t xml:space="preserve">Richard </w:t>
      </w:r>
      <w:r w:rsidR="005B56B8">
        <w:rPr>
          <w:rFonts w:ascii="Arial" w:hAnsi="Arial" w:cs="Arial"/>
        </w:rPr>
        <w:t>O</w:t>
      </w:r>
      <w:r w:rsidR="009759E6">
        <w:rPr>
          <w:rFonts w:ascii="Arial" w:hAnsi="Arial" w:cs="Arial"/>
        </w:rPr>
        <w:t>.</w:t>
      </w:r>
      <w:r w:rsidR="005B56B8">
        <w:rPr>
          <w:rFonts w:ascii="Arial" w:hAnsi="Arial" w:cs="Arial"/>
        </w:rPr>
        <w:t xml:space="preserve"> Phillips</w:t>
      </w:r>
      <w:r w:rsidRPr="00E10257">
        <w:rPr>
          <w:rFonts w:ascii="Arial" w:hAnsi="Arial" w:cs="Arial"/>
          <w:vertAlign w:val="superscript"/>
        </w:rPr>
        <w:t>2</w:t>
      </w:r>
      <w:r>
        <w:rPr>
          <w:rFonts w:ascii="Arial" w:hAnsi="Arial" w:cs="Arial"/>
        </w:rPr>
        <w:t xml:space="preserve">, </w:t>
      </w:r>
      <w:r w:rsidRPr="00344CDB">
        <w:rPr>
          <w:rFonts w:ascii="Arial" w:hAnsi="Arial" w:cs="Arial"/>
        </w:rPr>
        <w:t xml:space="preserve">Thomas </w:t>
      </w:r>
      <w:r w:rsidR="00E95748">
        <w:rPr>
          <w:rFonts w:ascii="Arial" w:hAnsi="Arial" w:cs="Arial"/>
        </w:rPr>
        <w:t>S</w:t>
      </w:r>
      <w:r w:rsidR="009759E6">
        <w:rPr>
          <w:rFonts w:ascii="Arial" w:hAnsi="Arial" w:cs="Arial"/>
        </w:rPr>
        <w:t xml:space="preserve">. </w:t>
      </w:r>
      <w:r w:rsidRPr="00344CDB">
        <w:rPr>
          <w:rFonts w:ascii="Arial" w:hAnsi="Arial" w:cs="Arial"/>
        </w:rPr>
        <w:t>Harrison</w:t>
      </w:r>
      <w:r w:rsidR="00A661F6">
        <w:rPr>
          <w:rFonts w:ascii="Arial" w:hAnsi="Arial" w:cs="Arial"/>
          <w:vertAlign w:val="superscript"/>
        </w:rPr>
        <w:t>1</w:t>
      </w:r>
      <w:r w:rsidRPr="00344CDB">
        <w:rPr>
          <w:rFonts w:ascii="Arial" w:hAnsi="Arial" w:cs="Arial"/>
        </w:rPr>
        <w:t>, Mark Wansbrough</w:t>
      </w:r>
      <w:r w:rsidRPr="00A51AC7">
        <w:rPr>
          <w:rFonts w:ascii="Arial" w:hAnsi="Arial" w:cs="Arial"/>
        </w:rPr>
        <w:t>-Jones</w:t>
      </w:r>
      <w:r w:rsidR="00A661F6">
        <w:rPr>
          <w:rFonts w:ascii="Arial" w:hAnsi="Arial" w:cs="Arial"/>
          <w:vertAlign w:val="superscript"/>
        </w:rPr>
        <w:t>1</w:t>
      </w:r>
      <w:r w:rsidRPr="00A51AC7">
        <w:rPr>
          <w:rFonts w:ascii="Arial" w:hAnsi="Arial" w:cs="Arial"/>
        </w:rPr>
        <w:t xml:space="preserve"> and Rajko Reljic</w:t>
      </w:r>
      <w:r w:rsidR="00B626C5">
        <w:rPr>
          <w:rFonts w:ascii="Arial" w:hAnsi="Arial" w:cs="Arial"/>
          <w:vertAlign w:val="superscript"/>
        </w:rPr>
        <w:t>1</w:t>
      </w:r>
      <w:r w:rsidR="00436E5E">
        <w:rPr>
          <w:rFonts w:ascii="Arial" w:hAnsi="Arial" w:cs="Arial"/>
          <w:vertAlign w:val="superscript"/>
        </w:rPr>
        <w:t>*</w:t>
      </w:r>
    </w:p>
    <w:p w14:paraId="3CF4CEFE" w14:textId="1E0FB5DE" w:rsidR="00A51AC7" w:rsidRDefault="00A51AC7" w:rsidP="00900CF8">
      <w:pPr>
        <w:spacing w:line="360" w:lineRule="auto"/>
        <w:rPr>
          <w:rFonts w:ascii="Arial" w:hAnsi="Arial" w:cs="Arial"/>
        </w:rPr>
      </w:pPr>
      <w:r w:rsidRPr="00A51AC7">
        <w:rPr>
          <w:rFonts w:ascii="Arial" w:hAnsi="Arial" w:cs="Arial"/>
        </w:rPr>
        <w:t>1 Institute for Infection and Immunity, School of Health and Medical Sciences, City St George’s University of London</w:t>
      </w:r>
      <w:r w:rsidR="00232A6D">
        <w:rPr>
          <w:rFonts w:ascii="Arial" w:hAnsi="Arial" w:cs="Arial"/>
        </w:rPr>
        <w:t>, UK</w:t>
      </w:r>
      <w:r w:rsidRPr="00A51AC7">
        <w:rPr>
          <w:rFonts w:ascii="Arial" w:hAnsi="Arial" w:cs="Arial"/>
        </w:rPr>
        <w:t xml:space="preserve"> </w:t>
      </w:r>
    </w:p>
    <w:p w14:paraId="308E963D" w14:textId="1E57B12A" w:rsidR="00532B9E" w:rsidRDefault="00532B9E" w:rsidP="00900CF8">
      <w:pPr>
        <w:spacing w:line="360" w:lineRule="auto"/>
        <w:rPr>
          <w:rFonts w:ascii="Arial" w:hAnsi="Arial" w:cs="Arial"/>
        </w:rPr>
      </w:pPr>
      <w:r>
        <w:rPr>
          <w:rFonts w:ascii="Arial" w:hAnsi="Arial" w:cs="Arial"/>
        </w:rPr>
        <w:t xml:space="preserve">2 </w:t>
      </w:r>
      <w:r w:rsidR="005B56B8" w:rsidRPr="005B56B8">
        <w:rPr>
          <w:rFonts w:ascii="Arial" w:hAnsi="Arial" w:cs="Arial"/>
        </w:rPr>
        <w:t>School of Medical Sciences, Kwame Nkrumah University of Science and Technology (KNUST), Kumasi, Ghana</w:t>
      </w:r>
    </w:p>
    <w:p w14:paraId="26144853" w14:textId="7CD9299A" w:rsidR="0096740E" w:rsidRDefault="00436E5E" w:rsidP="00900CF8">
      <w:pPr>
        <w:spacing w:line="360" w:lineRule="auto"/>
        <w:rPr>
          <w:rFonts w:ascii="Arial" w:hAnsi="Arial" w:cs="Arial"/>
        </w:rPr>
      </w:pPr>
      <w:r>
        <w:rPr>
          <w:rFonts w:ascii="Arial" w:hAnsi="Arial" w:cs="Arial"/>
        </w:rPr>
        <w:t xml:space="preserve">*Corresponding author: </w:t>
      </w:r>
      <w:hyperlink r:id="rId7" w:history="1">
        <w:r w:rsidR="00434A64" w:rsidRPr="006314D0">
          <w:rPr>
            <w:rStyle w:val="Hyperlink"/>
            <w:rFonts w:ascii="Arial" w:hAnsi="Arial" w:cs="Arial"/>
          </w:rPr>
          <w:t>rreljic@sgul.ac.uk</w:t>
        </w:r>
      </w:hyperlink>
    </w:p>
    <w:p w14:paraId="204D5819" w14:textId="77777777" w:rsidR="00434A64" w:rsidRDefault="00434A64" w:rsidP="00900CF8">
      <w:pPr>
        <w:spacing w:line="360" w:lineRule="auto"/>
        <w:rPr>
          <w:rFonts w:ascii="Arial" w:hAnsi="Arial" w:cs="Arial"/>
        </w:rPr>
      </w:pPr>
    </w:p>
    <w:p w14:paraId="66791C43" w14:textId="405B8CCF" w:rsidR="00434A64" w:rsidRDefault="00434A64" w:rsidP="00900CF8">
      <w:pPr>
        <w:spacing w:line="360" w:lineRule="auto"/>
        <w:rPr>
          <w:rFonts w:ascii="Arial" w:hAnsi="Arial" w:cs="Arial"/>
        </w:rPr>
      </w:pPr>
      <w:r w:rsidRPr="003F71CF">
        <w:rPr>
          <w:rFonts w:ascii="Arial" w:hAnsi="Arial" w:cs="Arial"/>
          <w:b/>
          <w:bCs/>
        </w:rPr>
        <w:t>Keywords:</w:t>
      </w:r>
      <w:r>
        <w:rPr>
          <w:rFonts w:ascii="Arial" w:hAnsi="Arial" w:cs="Arial"/>
        </w:rPr>
        <w:t xml:space="preserve"> Buruli ulcer, vaccine, </w:t>
      </w:r>
      <w:r w:rsidRPr="009759E6">
        <w:rPr>
          <w:rFonts w:ascii="Arial" w:hAnsi="Arial" w:cs="Arial"/>
          <w:i/>
          <w:iCs/>
        </w:rPr>
        <w:t>Mycobacterium ulcerans,</w:t>
      </w:r>
      <w:r>
        <w:rPr>
          <w:rFonts w:ascii="Arial" w:hAnsi="Arial" w:cs="Arial"/>
        </w:rPr>
        <w:t xml:space="preserve"> myco</w:t>
      </w:r>
      <w:r w:rsidR="003F71CF">
        <w:rPr>
          <w:rFonts w:ascii="Arial" w:hAnsi="Arial" w:cs="Arial"/>
        </w:rPr>
        <w:t>lactone, immunity</w:t>
      </w:r>
    </w:p>
    <w:p w14:paraId="31C85FC9" w14:textId="77777777" w:rsidR="009F3DB1" w:rsidRDefault="009F3DB1" w:rsidP="00900CF8">
      <w:pPr>
        <w:spacing w:line="360" w:lineRule="auto"/>
        <w:jc w:val="both"/>
        <w:rPr>
          <w:rFonts w:ascii="Arial" w:hAnsi="Arial" w:cs="Arial"/>
        </w:rPr>
      </w:pPr>
    </w:p>
    <w:p w14:paraId="3FC4BBF5" w14:textId="097E30CC" w:rsidR="009F3DB1" w:rsidRPr="009F3DB1" w:rsidRDefault="009F3DB1" w:rsidP="00900CF8">
      <w:pPr>
        <w:spacing w:line="360" w:lineRule="auto"/>
        <w:jc w:val="both"/>
        <w:rPr>
          <w:rFonts w:ascii="Arial" w:hAnsi="Arial" w:cs="Arial"/>
          <w:b/>
          <w:bCs/>
        </w:rPr>
      </w:pPr>
      <w:r w:rsidRPr="009F3DB1">
        <w:rPr>
          <w:rFonts w:ascii="Arial" w:hAnsi="Arial" w:cs="Arial"/>
          <w:b/>
          <w:bCs/>
        </w:rPr>
        <w:t>Abstract</w:t>
      </w:r>
    </w:p>
    <w:p w14:paraId="115F8F9B" w14:textId="2FCEEDCD" w:rsidR="00587425" w:rsidRPr="00344CDB" w:rsidRDefault="00587425" w:rsidP="00900CF8">
      <w:pPr>
        <w:spacing w:line="360" w:lineRule="auto"/>
        <w:jc w:val="both"/>
        <w:rPr>
          <w:rFonts w:ascii="Arial" w:hAnsi="Arial" w:cs="Arial"/>
        </w:rPr>
      </w:pPr>
      <w:r w:rsidRPr="00344CDB">
        <w:rPr>
          <w:rFonts w:ascii="Arial" w:hAnsi="Arial" w:cs="Arial"/>
        </w:rPr>
        <w:t>Buruli ulcer (BU)</w:t>
      </w:r>
      <w:r w:rsidR="003C0372">
        <w:rPr>
          <w:rFonts w:ascii="Arial" w:hAnsi="Arial" w:cs="Arial"/>
        </w:rPr>
        <w:t xml:space="preserve"> </w:t>
      </w:r>
      <w:r w:rsidR="00F50B58">
        <w:rPr>
          <w:rFonts w:ascii="Arial" w:hAnsi="Arial" w:cs="Arial"/>
        </w:rPr>
        <w:t>d</w:t>
      </w:r>
      <w:r w:rsidR="003C0372">
        <w:rPr>
          <w:rFonts w:ascii="Arial" w:hAnsi="Arial" w:cs="Arial"/>
        </w:rPr>
        <w:t>isease</w:t>
      </w:r>
      <w:r w:rsidRPr="00344CDB">
        <w:rPr>
          <w:rFonts w:ascii="Arial" w:hAnsi="Arial" w:cs="Arial"/>
        </w:rPr>
        <w:t xml:space="preserve">, a neglected necrotizing tropical skin </w:t>
      </w:r>
      <w:r w:rsidR="003C0372">
        <w:rPr>
          <w:rFonts w:ascii="Arial" w:hAnsi="Arial" w:cs="Arial"/>
        </w:rPr>
        <w:t>infection</w:t>
      </w:r>
      <w:r w:rsidRPr="00344CDB">
        <w:rPr>
          <w:rFonts w:ascii="Arial" w:hAnsi="Arial" w:cs="Arial"/>
        </w:rPr>
        <w:t xml:space="preserve"> caused by </w:t>
      </w:r>
      <w:r w:rsidRPr="00344CDB">
        <w:rPr>
          <w:rFonts w:ascii="Arial" w:hAnsi="Arial" w:cs="Arial"/>
          <w:i/>
          <w:iCs/>
        </w:rPr>
        <w:t>Mycobacterium ulcerans</w:t>
      </w:r>
      <w:r w:rsidR="008B7D89">
        <w:rPr>
          <w:rFonts w:ascii="Arial" w:hAnsi="Arial" w:cs="Arial"/>
        </w:rPr>
        <w:t>,</w:t>
      </w:r>
      <w:r w:rsidR="00DE2725">
        <w:rPr>
          <w:rFonts w:ascii="Arial" w:hAnsi="Arial" w:cs="Arial"/>
        </w:rPr>
        <w:t xml:space="preserve"> </w:t>
      </w:r>
      <w:r w:rsidRPr="00344CDB">
        <w:rPr>
          <w:rFonts w:ascii="Arial" w:hAnsi="Arial" w:cs="Arial"/>
        </w:rPr>
        <w:t xml:space="preserve">is the third most common </w:t>
      </w:r>
      <w:r w:rsidR="008C50DE">
        <w:rPr>
          <w:rFonts w:ascii="Arial" w:hAnsi="Arial" w:cs="Arial"/>
        </w:rPr>
        <w:t>m</w:t>
      </w:r>
      <w:r w:rsidRPr="00344CDB">
        <w:rPr>
          <w:rFonts w:ascii="Arial" w:hAnsi="Arial" w:cs="Arial"/>
        </w:rPr>
        <w:t xml:space="preserve">ycobacterial disease after </w:t>
      </w:r>
      <w:r w:rsidR="008C50DE">
        <w:rPr>
          <w:rFonts w:ascii="Arial" w:hAnsi="Arial" w:cs="Arial"/>
        </w:rPr>
        <w:t>tuberculosis</w:t>
      </w:r>
      <w:r w:rsidRPr="00344CDB">
        <w:rPr>
          <w:rFonts w:ascii="Arial" w:hAnsi="Arial" w:cs="Arial"/>
        </w:rPr>
        <w:t xml:space="preserve"> and leprosy. Infections mostly occur in remote, rural areas of Central and West Africa, but also in Australia, </w:t>
      </w:r>
      <w:proofErr w:type="gramStart"/>
      <w:r w:rsidRPr="00344CDB">
        <w:rPr>
          <w:rFonts w:ascii="Arial" w:hAnsi="Arial" w:cs="Arial"/>
        </w:rPr>
        <w:t>Japan</w:t>
      </w:r>
      <w:proofErr w:type="gramEnd"/>
      <w:r w:rsidRPr="00344CDB">
        <w:rPr>
          <w:rFonts w:ascii="Arial" w:hAnsi="Arial" w:cs="Arial"/>
        </w:rPr>
        <w:t xml:space="preserve"> and Papua New Guinea. </w:t>
      </w:r>
      <w:r w:rsidR="005B29CC" w:rsidRPr="00344CDB">
        <w:rPr>
          <w:rFonts w:ascii="Arial" w:hAnsi="Arial" w:cs="Arial"/>
        </w:rPr>
        <w:t xml:space="preserve">There is currently no vaccine </w:t>
      </w:r>
      <w:r w:rsidR="003C0372">
        <w:rPr>
          <w:rFonts w:ascii="Arial" w:hAnsi="Arial" w:cs="Arial"/>
        </w:rPr>
        <w:t>against</w:t>
      </w:r>
      <w:r w:rsidR="005B29CC" w:rsidRPr="00344CDB">
        <w:rPr>
          <w:rFonts w:ascii="Arial" w:hAnsi="Arial" w:cs="Arial"/>
        </w:rPr>
        <w:t xml:space="preserve"> Buruli ulcer </w:t>
      </w:r>
      <w:r w:rsidR="003C0372">
        <w:rPr>
          <w:rFonts w:ascii="Arial" w:hAnsi="Arial" w:cs="Arial"/>
        </w:rPr>
        <w:t xml:space="preserve">disease </w:t>
      </w:r>
      <w:r w:rsidR="005B29CC" w:rsidRPr="00344CDB">
        <w:rPr>
          <w:rFonts w:ascii="Arial" w:hAnsi="Arial" w:cs="Arial"/>
        </w:rPr>
        <w:t>and all p</w:t>
      </w:r>
      <w:r w:rsidRPr="00344CDB">
        <w:rPr>
          <w:rFonts w:ascii="Arial" w:hAnsi="Arial" w:cs="Arial"/>
        </w:rPr>
        <w:t xml:space="preserve">revious attempts using closely related bacteria and subunit proteins have been </w:t>
      </w:r>
      <w:r w:rsidR="00B229BC">
        <w:rPr>
          <w:rFonts w:ascii="Arial" w:hAnsi="Arial" w:cs="Arial"/>
        </w:rPr>
        <w:t xml:space="preserve">partially successful </w:t>
      </w:r>
      <w:r w:rsidR="00620F7B">
        <w:rPr>
          <w:rFonts w:ascii="Arial" w:hAnsi="Arial" w:cs="Arial"/>
        </w:rPr>
        <w:t>only</w:t>
      </w:r>
      <w:r w:rsidR="00B229BC">
        <w:rPr>
          <w:rFonts w:ascii="Arial" w:hAnsi="Arial" w:cs="Arial"/>
        </w:rPr>
        <w:t>.</w:t>
      </w:r>
    </w:p>
    <w:p w14:paraId="1AFE5E11" w14:textId="297FAF7A" w:rsidR="007706FA" w:rsidRDefault="005B29CC" w:rsidP="00900CF8">
      <w:pPr>
        <w:spacing w:line="360" w:lineRule="auto"/>
        <w:jc w:val="both"/>
        <w:rPr>
          <w:rFonts w:ascii="Arial" w:hAnsi="Arial" w:cs="Arial"/>
        </w:rPr>
      </w:pPr>
      <w:r w:rsidRPr="00344CDB">
        <w:rPr>
          <w:rFonts w:ascii="Arial" w:hAnsi="Arial" w:cs="Arial"/>
        </w:rPr>
        <w:t xml:space="preserve">Here, we </w:t>
      </w:r>
      <w:proofErr w:type="gramStart"/>
      <w:r w:rsidRPr="00344CDB">
        <w:rPr>
          <w:rFonts w:ascii="Arial" w:hAnsi="Arial" w:cs="Arial"/>
        </w:rPr>
        <w:t>tested</w:t>
      </w:r>
      <w:proofErr w:type="gramEnd"/>
      <w:r w:rsidR="00F0012F">
        <w:rPr>
          <w:rFonts w:ascii="Arial" w:hAnsi="Arial" w:cs="Arial"/>
        </w:rPr>
        <w:t xml:space="preserve"> in mice</w:t>
      </w:r>
      <w:r w:rsidRPr="00344CDB">
        <w:rPr>
          <w:rFonts w:ascii="Arial" w:hAnsi="Arial" w:cs="Arial"/>
        </w:rPr>
        <w:t xml:space="preserve"> a composite subunit formulation incorporating</w:t>
      </w:r>
      <w:r w:rsidR="00B229BC">
        <w:rPr>
          <w:rFonts w:ascii="Arial" w:hAnsi="Arial" w:cs="Arial"/>
        </w:rPr>
        <w:t xml:space="preserve"> the</w:t>
      </w:r>
      <w:r w:rsidRPr="00344CDB">
        <w:rPr>
          <w:rFonts w:ascii="Arial" w:hAnsi="Arial" w:cs="Arial"/>
        </w:rPr>
        <w:t xml:space="preserve"> </w:t>
      </w:r>
      <w:r w:rsidRPr="00EC62EF">
        <w:rPr>
          <w:rFonts w:ascii="Arial" w:hAnsi="Arial" w:cs="Arial"/>
          <w:i/>
          <w:iCs/>
        </w:rPr>
        <w:t>M</w:t>
      </w:r>
      <w:r w:rsidR="003D3E4D">
        <w:rPr>
          <w:rFonts w:ascii="Arial" w:hAnsi="Arial" w:cs="Arial"/>
          <w:i/>
          <w:iCs/>
        </w:rPr>
        <w:t>ycobacterium</w:t>
      </w:r>
      <w:r w:rsidR="00EB1617">
        <w:rPr>
          <w:rFonts w:ascii="Arial" w:hAnsi="Arial" w:cs="Arial"/>
          <w:i/>
          <w:iCs/>
        </w:rPr>
        <w:t xml:space="preserve"> ulcerans</w:t>
      </w:r>
      <w:r w:rsidRPr="00344CDB">
        <w:rPr>
          <w:rFonts w:ascii="Arial" w:hAnsi="Arial" w:cs="Arial"/>
        </w:rPr>
        <w:t xml:space="preserve"> toxin mycolactone</w:t>
      </w:r>
      <w:r w:rsidR="00830EF4">
        <w:rPr>
          <w:rFonts w:ascii="Arial" w:hAnsi="Arial" w:cs="Arial"/>
        </w:rPr>
        <w:t xml:space="preserve"> as the immuno</w:t>
      </w:r>
      <w:r w:rsidR="00F95E0B">
        <w:rPr>
          <w:rFonts w:ascii="Arial" w:hAnsi="Arial" w:cs="Arial"/>
        </w:rPr>
        <w:t>modulator,</w:t>
      </w:r>
      <w:r w:rsidRPr="00344CDB">
        <w:rPr>
          <w:rFonts w:ascii="Arial" w:hAnsi="Arial" w:cs="Arial"/>
        </w:rPr>
        <w:t xml:space="preserve"> and </w:t>
      </w:r>
      <w:r w:rsidR="00F33A56">
        <w:rPr>
          <w:rFonts w:ascii="Arial" w:hAnsi="Arial" w:cs="Arial"/>
        </w:rPr>
        <w:t xml:space="preserve">the </w:t>
      </w:r>
      <w:r w:rsidRPr="00344CDB">
        <w:rPr>
          <w:rFonts w:ascii="Arial" w:hAnsi="Arial" w:cs="Arial"/>
        </w:rPr>
        <w:t>antigens Ag85A</w:t>
      </w:r>
      <w:r w:rsidR="00C62D1D">
        <w:rPr>
          <w:rFonts w:ascii="Arial" w:hAnsi="Arial" w:cs="Arial"/>
        </w:rPr>
        <w:t xml:space="preserve"> and </w:t>
      </w:r>
      <w:r w:rsidR="00C62D1D" w:rsidRPr="00B4163D">
        <w:rPr>
          <w:rFonts w:ascii="Arial" w:hAnsi="Arial" w:cs="Arial"/>
        </w:rPr>
        <w:t xml:space="preserve">Polyketide Synthase Enzyme </w:t>
      </w:r>
      <w:proofErr w:type="spellStart"/>
      <w:r w:rsidR="00C62D1D" w:rsidRPr="001D00D9">
        <w:rPr>
          <w:rFonts w:ascii="Arial" w:hAnsi="Arial" w:cs="Arial"/>
        </w:rPr>
        <w:t>K</w:t>
      </w:r>
      <w:r w:rsidR="003C0372">
        <w:rPr>
          <w:rFonts w:ascii="Arial" w:hAnsi="Arial" w:cs="Arial"/>
        </w:rPr>
        <w:t>etoreductase</w:t>
      </w:r>
      <w:proofErr w:type="spellEnd"/>
      <w:r w:rsidR="003C0372">
        <w:rPr>
          <w:rFonts w:ascii="Arial" w:hAnsi="Arial" w:cs="Arial"/>
        </w:rPr>
        <w:t xml:space="preserve"> </w:t>
      </w:r>
      <w:r w:rsidR="00C62D1D" w:rsidRPr="001D00D9">
        <w:rPr>
          <w:rFonts w:ascii="Arial" w:hAnsi="Arial" w:cs="Arial"/>
        </w:rPr>
        <w:t>A</w:t>
      </w:r>
      <w:r w:rsidR="00C62D1D">
        <w:rPr>
          <w:rFonts w:ascii="Arial" w:hAnsi="Arial" w:cs="Arial"/>
        </w:rPr>
        <w:t xml:space="preserve"> (</w:t>
      </w:r>
      <w:r w:rsidR="00C62D1D" w:rsidRPr="00667D7D">
        <w:rPr>
          <w:rFonts w:ascii="Arial" w:hAnsi="Arial" w:cs="Arial"/>
        </w:rPr>
        <w:t>KRA</w:t>
      </w:r>
      <w:r w:rsidR="00C62D1D">
        <w:rPr>
          <w:rFonts w:ascii="Arial" w:hAnsi="Arial" w:cs="Arial"/>
        </w:rPr>
        <w:t>)</w:t>
      </w:r>
      <w:r w:rsidRPr="00344CDB">
        <w:rPr>
          <w:rFonts w:ascii="Arial" w:hAnsi="Arial" w:cs="Arial"/>
        </w:rPr>
        <w:t xml:space="preserve">, formulated with </w:t>
      </w:r>
      <w:proofErr w:type="spellStart"/>
      <w:r w:rsidRPr="00344CDB">
        <w:rPr>
          <w:rFonts w:ascii="Arial" w:hAnsi="Arial" w:cs="Arial"/>
        </w:rPr>
        <w:t>Quil</w:t>
      </w:r>
      <w:proofErr w:type="spellEnd"/>
      <w:r w:rsidR="005730DB">
        <w:rPr>
          <w:rFonts w:ascii="Arial" w:hAnsi="Arial" w:cs="Arial"/>
        </w:rPr>
        <w:t>-</w:t>
      </w:r>
      <w:r w:rsidRPr="00344CDB">
        <w:rPr>
          <w:rFonts w:ascii="Arial" w:hAnsi="Arial" w:cs="Arial"/>
        </w:rPr>
        <w:t>A adjuvant</w:t>
      </w:r>
      <w:r w:rsidR="00F95E0B">
        <w:rPr>
          <w:rFonts w:ascii="Arial" w:hAnsi="Arial" w:cs="Arial"/>
        </w:rPr>
        <w:t xml:space="preserve"> </w:t>
      </w:r>
      <w:r w:rsidR="00F95E0B" w:rsidRPr="00344CDB">
        <w:rPr>
          <w:rFonts w:ascii="Arial" w:hAnsi="Arial" w:cs="Arial"/>
        </w:rPr>
        <w:t>(</w:t>
      </w:r>
      <w:r w:rsidR="00FE0759">
        <w:rPr>
          <w:rFonts w:ascii="Arial" w:hAnsi="Arial" w:cs="Arial"/>
        </w:rPr>
        <w:t>‘</w:t>
      </w:r>
      <w:r w:rsidR="00F95E0B" w:rsidRPr="00344CDB">
        <w:rPr>
          <w:rFonts w:ascii="Arial" w:hAnsi="Arial" w:cs="Arial"/>
        </w:rPr>
        <w:t>B</w:t>
      </w:r>
      <w:r w:rsidR="00F95E0B">
        <w:rPr>
          <w:rFonts w:ascii="Arial" w:hAnsi="Arial" w:cs="Arial"/>
        </w:rPr>
        <w:t>urulivac</w:t>
      </w:r>
      <w:r w:rsidR="00FE0759">
        <w:rPr>
          <w:rFonts w:ascii="Arial" w:hAnsi="Arial" w:cs="Arial"/>
        </w:rPr>
        <w:t>’</w:t>
      </w:r>
      <w:r w:rsidR="00F95E0B" w:rsidRPr="00344CDB">
        <w:rPr>
          <w:rFonts w:ascii="Arial" w:hAnsi="Arial" w:cs="Arial"/>
        </w:rPr>
        <w:t>)</w:t>
      </w:r>
      <w:r w:rsidR="00FE5BC7">
        <w:rPr>
          <w:rFonts w:ascii="Arial" w:hAnsi="Arial" w:cs="Arial"/>
        </w:rPr>
        <w:t xml:space="preserve">. </w:t>
      </w:r>
      <w:r w:rsidR="00CE665A">
        <w:rPr>
          <w:rFonts w:ascii="Arial" w:hAnsi="Arial" w:cs="Arial"/>
        </w:rPr>
        <w:t>B</w:t>
      </w:r>
      <w:r w:rsidR="00506DD3">
        <w:rPr>
          <w:rFonts w:ascii="Arial" w:hAnsi="Arial" w:cs="Arial"/>
        </w:rPr>
        <w:t>urulivac</w:t>
      </w:r>
      <w:r w:rsidR="00CE665A">
        <w:rPr>
          <w:rFonts w:ascii="Arial" w:hAnsi="Arial" w:cs="Arial"/>
        </w:rPr>
        <w:t xml:space="preserve"> induced </w:t>
      </w:r>
      <w:r w:rsidR="00CD6EED">
        <w:rPr>
          <w:rFonts w:ascii="Arial" w:hAnsi="Arial" w:cs="Arial"/>
        </w:rPr>
        <w:t>Ag85A</w:t>
      </w:r>
      <w:r w:rsidR="00EE039B">
        <w:rPr>
          <w:rFonts w:ascii="Arial" w:hAnsi="Arial" w:cs="Arial"/>
        </w:rPr>
        <w:t xml:space="preserve"> and KRA </w:t>
      </w:r>
      <w:r w:rsidR="00CE665A">
        <w:rPr>
          <w:rFonts w:ascii="Arial" w:hAnsi="Arial" w:cs="Arial"/>
        </w:rPr>
        <w:t>antigen</w:t>
      </w:r>
      <w:r w:rsidR="00FE0759">
        <w:rPr>
          <w:rFonts w:ascii="Arial" w:hAnsi="Arial" w:cs="Arial"/>
        </w:rPr>
        <w:t>-</w:t>
      </w:r>
      <w:r w:rsidR="00CE665A">
        <w:rPr>
          <w:rFonts w:ascii="Arial" w:hAnsi="Arial" w:cs="Arial"/>
        </w:rPr>
        <w:t>specific antibodies</w:t>
      </w:r>
      <w:r w:rsidR="00DC5616">
        <w:rPr>
          <w:rFonts w:ascii="Arial" w:hAnsi="Arial" w:cs="Arial"/>
        </w:rPr>
        <w:t xml:space="preserve">, T cells and </w:t>
      </w:r>
      <w:r w:rsidR="00CE665A">
        <w:rPr>
          <w:rFonts w:ascii="Arial" w:hAnsi="Arial" w:cs="Arial"/>
        </w:rPr>
        <w:t xml:space="preserve">a </w:t>
      </w:r>
      <w:r w:rsidR="006B02B3">
        <w:rPr>
          <w:rFonts w:ascii="Arial" w:hAnsi="Arial" w:cs="Arial"/>
        </w:rPr>
        <w:t xml:space="preserve">mixed </w:t>
      </w:r>
      <w:r w:rsidR="00CE665A">
        <w:rPr>
          <w:rFonts w:ascii="Arial" w:hAnsi="Arial" w:cs="Arial"/>
        </w:rPr>
        <w:t>pro</w:t>
      </w:r>
      <w:r w:rsidR="006B02B3">
        <w:rPr>
          <w:rFonts w:ascii="Arial" w:hAnsi="Arial" w:cs="Arial"/>
        </w:rPr>
        <w:t>- and</w:t>
      </w:r>
      <w:r w:rsidR="00FD5153">
        <w:rPr>
          <w:rFonts w:ascii="Arial" w:hAnsi="Arial" w:cs="Arial"/>
        </w:rPr>
        <w:t xml:space="preserve"> anti-</w:t>
      </w:r>
      <w:r w:rsidR="00CE665A">
        <w:rPr>
          <w:rFonts w:ascii="Arial" w:hAnsi="Arial" w:cs="Arial"/>
        </w:rPr>
        <w:t>inflammatory cytokine response</w:t>
      </w:r>
      <w:r w:rsidR="00FD5153">
        <w:rPr>
          <w:rFonts w:ascii="Arial" w:hAnsi="Arial" w:cs="Arial"/>
        </w:rPr>
        <w:t>s</w:t>
      </w:r>
      <w:r w:rsidR="00DC5616">
        <w:rPr>
          <w:rFonts w:ascii="Arial" w:hAnsi="Arial" w:cs="Arial"/>
        </w:rPr>
        <w:t>, which</w:t>
      </w:r>
      <w:r w:rsidRPr="00344CDB">
        <w:rPr>
          <w:rFonts w:ascii="Arial" w:hAnsi="Arial" w:cs="Arial"/>
        </w:rPr>
        <w:t xml:space="preserve"> conferred absolute protection against Buruli ulcer disease in </w:t>
      </w:r>
      <w:r w:rsidR="000433B5" w:rsidRPr="00344CDB">
        <w:rPr>
          <w:rFonts w:ascii="Arial" w:hAnsi="Arial" w:cs="Arial"/>
        </w:rPr>
        <w:t xml:space="preserve">the </w:t>
      </w:r>
      <w:r w:rsidRPr="00344CDB">
        <w:rPr>
          <w:rFonts w:ascii="Arial" w:hAnsi="Arial" w:cs="Arial"/>
        </w:rPr>
        <w:t xml:space="preserve">mouse footpad model over a 14-week period of observation. </w:t>
      </w:r>
      <w:r w:rsidR="00DB3B57">
        <w:rPr>
          <w:rFonts w:ascii="Arial" w:hAnsi="Arial" w:cs="Arial"/>
        </w:rPr>
        <w:t xml:space="preserve">This was superior to both live </w:t>
      </w:r>
      <w:r w:rsidR="00DD2950">
        <w:rPr>
          <w:rFonts w:ascii="Arial" w:hAnsi="Arial" w:cs="Arial"/>
        </w:rPr>
        <w:t xml:space="preserve">attenuated mycobacterial </w:t>
      </w:r>
      <w:r w:rsidR="008B0B98">
        <w:rPr>
          <w:rFonts w:ascii="Arial" w:hAnsi="Arial" w:cs="Arial"/>
        </w:rPr>
        <w:t>vaccines</w:t>
      </w:r>
      <w:r w:rsidR="00DD2950">
        <w:rPr>
          <w:rFonts w:ascii="Arial" w:hAnsi="Arial" w:cs="Arial"/>
        </w:rPr>
        <w:t>, that is</w:t>
      </w:r>
      <w:r w:rsidR="002D678C">
        <w:rPr>
          <w:rFonts w:ascii="Arial" w:hAnsi="Arial" w:cs="Arial"/>
        </w:rPr>
        <w:t>,</w:t>
      </w:r>
      <w:r w:rsidR="00DD2950">
        <w:rPr>
          <w:rFonts w:ascii="Arial" w:hAnsi="Arial" w:cs="Arial"/>
        </w:rPr>
        <w:t xml:space="preserve"> BCG and</w:t>
      </w:r>
      <w:r w:rsidR="00B11112">
        <w:rPr>
          <w:rFonts w:ascii="Arial" w:hAnsi="Arial" w:cs="Arial"/>
        </w:rPr>
        <w:t xml:space="preserve"> an avirulent </w:t>
      </w:r>
      <w:r w:rsidR="00B11112" w:rsidRPr="00EC62EF">
        <w:rPr>
          <w:rFonts w:ascii="Arial" w:hAnsi="Arial" w:cs="Arial"/>
          <w:i/>
          <w:iCs/>
        </w:rPr>
        <w:t>M</w:t>
      </w:r>
      <w:r w:rsidR="00DC1E02">
        <w:rPr>
          <w:rFonts w:ascii="Arial" w:hAnsi="Arial" w:cs="Arial"/>
          <w:i/>
          <w:iCs/>
        </w:rPr>
        <w:t>. ulcerans</w:t>
      </w:r>
      <w:r w:rsidR="00B11112">
        <w:rPr>
          <w:rFonts w:ascii="Arial" w:hAnsi="Arial" w:cs="Arial"/>
        </w:rPr>
        <w:t xml:space="preserve"> strain that lacks </w:t>
      </w:r>
      <w:r w:rsidR="008E4C5D">
        <w:rPr>
          <w:rFonts w:ascii="Arial" w:hAnsi="Arial" w:cs="Arial"/>
        </w:rPr>
        <w:t xml:space="preserve">the </w:t>
      </w:r>
      <w:r w:rsidR="00B11112">
        <w:rPr>
          <w:rFonts w:ascii="Arial" w:hAnsi="Arial" w:cs="Arial"/>
        </w:rPr>
        <w:t>mycolactone</w:t>
      </w:r>
      <w:r w:rsidR="008E4C5D">
        <w:rPr>
          <w:rFonts w:ascii="Arial" w:hAnsi="Arial" w:cs="Arial"/>
        </w:rPr>
        <w:t xml:space="preserve"> toxin</w:t>
      </w:r>
      <w:r w:rsidR="00B11112">
        <w:rPr>
          <w:rFonts w:ascii="Arial" w:hAnsi="Arial" w:cs="Arial"/>
        </w:rPr>
        <w:t xml:space="preserve"> (</w:t>
      </w:r>
      <w:r w:rsidR="00EE039B" w:rsidRPr="000B1046">
        <w:rPr>
          <w:rFonts w:ascii="Arial" w:hAnsi="Arial" w:cs="Arial"/>
          <w:i/>
          <w:iCs/>
        </w:rPr>
        <w:t>Mu</w:t>
      </w:r>
      <w:r w:rsidR="00EE039B" w:rsidRPr="000B1046">
        <w:rPr>
          <w:rFonts w:ascii="Symbol" w:hAnsi="Symbol" w:cs="Arial"/>
          <w:i/>
          <w:iCs/>
        </w:rPr>
        <w:t>D</w:t>
      </w:r>
      <w:r w:rsidR="00B11112">
        <w:rPr>
          <w:rFonts w:ascii="Arial" w:hAnsi="Arial" w:cs="Arial"/>
        </w:rPr>
        <w:t xml:space="preserve">). </w:t>
      </w:r>
      <w:r w:rsidR="00587425" w:rsidRPr="00344CDB">
        <w:rPr>
          <w:rFonts w:ascii="Arial" w:hAnsi="Arial" w:cs="Arial"/>
        </w:rPr>
        <w:t xml:space="preserve">Interleukin </w:t>
      </w:r>
      <w:proofErr w:type="gramStart"/>
      <w:r w:rsidR="00587425" w:rsidRPr="00344CDB">
        <w:rPr>
          <w:rFonts w:ascii="Arial" w:hAnsi="Arial" w:cs="Arial"/>
        </w:rPr>
        <w:t>10</w:t>
      </w:r>
      <w:proofErr w:type="gramEnd"/>
      <w:r w:rsidR="00587425" w:rsidRPr="00344CDB">
        <w:rPr>
          <w:rFonts w:ascii="Arial" w:hAnsi="Arial" w:cs="Arial"/>
        </w:rPr>
        <w:t xml:space="preserve"> </w:t>
      </w:r>
      <w:r w:rsidR="002A6E19">
        <w:rPr>
          <w:rFonts w:ascii="Arial" w:hAnsi="Arial" w:cs="Arial"/>
        </w:rPr>
        <w:t xml:space="preserve">was </w:t>
      </w:r>
      <w:r w:rsidR="00B11112">
        <w:rPr>
          <w:rFonts w:ascii="Arial" w:hAnsi="Arial" w:cs="Arial"/>
        </w:rPr>
        <w:t xml:space="preserve">found to be strongly </w:t>
      </w:r>
      <w:r w:rsidR="002A6E19">
        <w:rPr>
          <w:rFonts w:ascii="Arial" w:hAnsi="Arial" w:cs="Arial"/>
        </w:rPr>
        <w:t xml:space="preserve">associated with </w:t>
      </w:r>
      <w:r w:rsidR="00587425" w:rsidRPr="00344CDB">
        <w:rPr>
          <w:rFonts w:ascii="Arial" w:hAnsi="Arial" w:cs="Arial"/>
        </w:rPr>
        <w:t xml:space="preserve">protection. </w:t>
      </w:r>
      <w:r w:rsidR="000433B5" w:rsidRPr="00344CDB">
        <w:rPr>
          <w:rFonts w:ascii="Arial" w:hAnsi="Arial" w:cs="Arial"/>
        </w:rPr>
        <w:t xml:space="preserve">We </w:t>
      </w:r>
      <w:r w:rsidR="00DD364A">
        <w:rPr>
          <w:rFonts w:ascii="Arial" w:hAnsi="Arial" w:cs="Arial"/>
        </w:rPr>
        <w:t>suggest</w:t>
      </w:r>
      <w:r w:rsidR="00306E95">
        <w:rPr>
          <w:rFonts w:ascii="Arial" w:hAnsi="Arial" w:cs="Arial"/>
        </w:rPr>
        <w:t xml:space="preserve"> </w:t>
      </w:r>
      <w:r w:rsidR="000433B5" w:rsidRPr="00344CDB">
        <w:rPr>
          <w:rFonts w:ascii="Arial" w:hAnsi="Arial" w:cs="Arial"/>
        </w:rPr>
        <w:t xml:space="preserve">that </w:t>
      </w:r>
      <w:r w:rsidR="00587425" w:rsidRPr="00344CDB">
        <w:rPr>
          <w:rFonts w:ascii="Arial" w:hAnsi="Arial" w:cs="Arial"/>
        </w:rPr>
        <w:t>B</w:t>
      </w:r>
      <w:r w:rsidR="00EC62EF">
        <w:rPr>
          <w:rFonts w:ascii="Arial" w:hAnsi="Arial" w:cs="Arial"/>
        </w:rPr>
        <w:t>urulivac</w:t>
      </w:r>
      <w:r w:rsidR="00587425" w:rsidRPr="00344CDB">
        <w:rPr>
          <w:rFonts w:ascii="Arial" w:hAnsi="Arial" w:cs="Arial"/>
        </w:rPr>
        <w:t xml:space="preserve"> is a promising vaccine candidate against Buruli ulcer disease </w:t>
      </w:r>
      <w:r w:rsidR="0086717C">
        <w:rPr>
          <w:rFonts w:ascii="Arial" w:hAnsi="Arial" w:cs="Arial"/>
        </w:rPr>
        <w:t>that</w:t>
      </w:r>
      <w:r w:rsidR="00587425" w:rsidRPr="00344CDB">
        <w:rPr>
          <w:rFonts w:ascii="Arial" w:hAnsi="Arial" w:cs="Arial"/>
        </w:rPr>
        <w:t xml:space="preserve"> </w:t>
      </w:r>
      <w:r w:rsidR="004A3415">
        <w:rPr>
          <w:rFonts w:ascii="Arial" w:hAnsi="Arial" w:cs="Arial"/>
        </w:rPr>
        <w:t xml:space="preserve">warrants </w:t>
      </w:r>
      <w:r w:rsidR="00947A9B">
        <w:rPr>
          <w:rFonts w:ascii="Arial" w:hAnsi="Arial" w:cs="Arial"/>
        </w:rPr>
        <w:t>further exploration.</w:t>
      </w:r>
    </w:p>
    <w:p w14:paraId="52669B21" w14:textId="77777777" w:rsidR="009F3DB1" w:rsidRDefault="009F3DB1" w:rsidP="00900CF8">
      <w:pPr>
        <w:spacing w:line="360" w:lineRule="auto"/>
        <w:jc w:val="both"/>
        <w:rPr>
          <w:rFonts w:ascii="Arial" w:hAnsi="Arial" w:cs="Arial"/>
          <w:b/>
          <w:bCs/>
        </w:rPr>
      </w:pPr>
    </w:p>
    <w:p w14:paraId="04BA55A6" w14:textId="77777777" w:rsidR="00F61CB4" w:rsidRDefault="00F61CB4" w:rsidP="00900CF8">
      <w:pPr>
        <w:spacing w:line="360" w:lineRule="auto"/>
        <w:jc w:val="both"/>
        <w:rPr>
          <w:rFonts w:ascii="Arial" w:hAnsi="Arial" w:cs="Arial"/>
          <w:b/>
          <w:bCs/>
        </w:rPr>
      </w:pPr>
    </w:p>
    <w:p w14:paraId="302821A2" w14:textId="78A59E64" w:rsidR="009F3DB1" w:rsidRDefault="00414D1B" w:rsidP="00900CF8">
      <w:pPr>
        <w:spacing w:line="360" w:lineRule="auto"/>
        <w:jc w:val="both"/>
        <w:rPr>
          <w:rFonts w:ascii="Arial" w:hAnsi="Arial" w:cs="Arial"/>
          <w:b/>
          <w:bCs/>
        </w:rPr>
      </w:pPr>
      <w:r>
        <w:rPr>
          <w:rFonts w:ascii="Arial" w:hAnsi="Arial" w:cs="Arial"/>
          <w:b/>
          <w:bCs/>
        </w:rPr>
        <w:lastRenderedPageBreak/>
        <w:t>Author summary</w:t>
      </w:r>
    </w:p>
    <w:p w14:paraId="4B5277C4" w14:textId="147ED3B6" w:rsidR="00717552" w:rsidRDefault="00717552" w:rsidP="00900CF8">
      <w:pPr>
        <w:spacing w:line="360" w:lineRule="auto"/>
        <w:jc w:val="both"/>
        <w:rPr>
          <w:rFonts w:ascii="Arial" w:hAnsi="Arial" w:cs="Arial"/>
        </w:rPr>
      </w:pPr>
      <w:r w:rsidRPr="005E3C90">
        <w:rPr>
          <w:rFonts w:ascii="Arial" w:hAnsi="Arial" w:cs="Arial"/>
        </w:rPr>
        <w:t xml:space="preserve">Buruli ulcer is a neglected tropical </w:t>
      </w:r>
      <w:r w:rsidR="005E3C90" w:rsidRPr="005E3C90">
        <w:rPr>
          <w:rFonts w:ascii="Arial" w:hAnsi="Arial" w:cs="Arial"/>
        </w:rPr>
        <w:t>disease</w:t>
      </w:r>
      <w:r w:rsidRPr="005E3C90">
        <w:rPr>
          <w:rFonts w:ascii="Arial" w:hAnsi="Arial" w:cs="Arial"/>
        </w:rPr>
        <w:t xml:space="preserve"> caused by skin inf</w:t>
      </w:r>
      <w:r w:rsidR="005E3C90">
        <w:rPr>
          <w:rFonts w:ascii="Arial" w:hAnsi="Arial" w:cs="Arial"/>
        </w:rPr>
        <w:t xml:space="preserve">ections by </w:t>
      </w:r>
      <w:r w:rsidR="00495493" w:rsidRPr="00FC2BEA">
        <w:rPr>
          <w:rFonts w:ascii="Arial" w:hAnsi="Arial" w:cs="Arial"/>
          <w:i/>
          <w:iCs/>
        </w:rPr>
        <w:t>Mycobacterium ulcerans</w:t>
      </w:r>
      <w:r w:rsidR="00495493">
        <w:rPr>
          <w:rFonts w:ascii="Arial" w:hAnsi="Arial" w:cs="Arial"/>
        </w:rPr>
        <w:t>, a</w:t>
      </w:r>
      <w:r w:rsidR="006F4634">
        <w:rPr>
          <w:rFonts w:ascii="Arial" w:hAnsi="Arial" w:cs="Arial"/>
        </w:rPr>
        <w:t xml:space="preserve">n organism related to causative pathogens of tuberculosis and leprosy. </w:t>
      </w:r>
      <w:r w:rsidR="00A7001A">
        <w:rPr>
          <w:rFonts w:ascii="Arial" w:hAnsi="Arial" w:cs="Arial"/>
        </w:rPr>
        <w:t xml:space="preserve">The disease is endemic to parts of Central and West Africa but </w:t>
      </w:r>
      <w:r w:rsidR="00E1783D">
        <w:rPr>
          <w:rFonts w:ascii="Arial" w:hAnsi="Arial" w:cs="Arial"/>
        </w:rPr>
        <w:t xml:space="preserve">is also found in Australia, </w:t>
      </w:r>
      <w:proofErr w:type="gramStart"/>
      <w:r w:rsidR="00E1783D">
        <w:rPr>
          <w:rFonts w:ascii="Arial" w:hAnsi="Arial" w:cs="Arial"/>
        </w:rPr>
        <w:t>Japan</w:t>
      </w:r>
      <w:proofErr w:type="gramEnd"/>
      <w:r w:rsidR="00E1783D">
        <w:rPr>
          <w:rFonts w:ascii="Arial" w:hAnsi="Arial" w:cs="Arial"/>
        </w:rPr>
        <w:t xml:space="preserve"> and some other countries. While mortality </w:t>
      </w:r>
      <w:r w:rsidR="009D7CF6">
        <w:rPr>
          <w:rFonts w:ascii="Arial" w:hAnsi="Arial" w:cs="Arial"/>
        </w:rPr>
        <w:t xml:space="preserve">is low, morbidity caused by extensive </w:t>
      </w:r>
      <w:r w:rsidR="00CD6796">
        <w:rPr>
          <w:rFonts w:ascii="Arial" w:hAnsi="Arial" w:cs="Arial"/>
        </w:rPr>
        <w:t xml:space="preserve">and unsightly </w:t>
      </w:r>
      <w:r w:rsidR="009D7CF6">
        <w:rPr>
          <w:rFonts w:ascii="Arial" w:hAnsi="Arial" w:cs="Arial"/>
        </w:rPr>
        <w:t xml:space="preserve">ulceration of the skin </w:t>
      </w:r>
      <w:r w:rsidR="00170748">
        <w:rPr>
          <w:rFonts w:ascii="Arial" w:hAnsi="Arial" w:cs="Arial"/>
        </w:rPr>
        <w:t xml:space="preserve">is high. There currently </w:t>
      </w:r>
      <w:r w:rsidR="00257448">
        <w:rPr>
          <w:rFonts w:ascii="Arial" w:hAnsi="Arial" w:cs="Arial"/>
        </w:rPr>
        <w:t xml:space="preserve">is no vaccine against Buruli ulcer and all previous attempts to </w:t>
      </w:r>
      <w:r w:rsidR="00504D8F">
        <w:rPr>
          <w:rFonts w:ascii="Arial" w:hAnsi="Arial" w:cs="Arial"/>
        </w:rPr>
        <w:t xml:space="preserve">develop one </w:t>
      </w:r>
      <w:r w:rsidR="000523C7">
        <w:rPr>
          <w:rFonts w:ascii="Arial" w:hAnsi="Arial" w:cs="Arial"/>
        </w:rPr>
        <w:t xml:space="preserve">have been unsuccessful. </w:t>
      </w:r>
    </w:p>
    <w:p w14:paraId="0D66C1BD" w14:textId="307F45E3" w:rsidR="00AB68C9" w:rsidRPr="005E3C90" w:rsidRDefault="00AB68C9" w:rsidP="00900CF8">
      <w:pPr>
        <w:spacing w:line="360" w:lineRule="auto"/>
        <w:jc w:val="both"/>
        <w:rPr>
          <w:rFonts w:ascii="Arial" w:hAnsi="Arial" w:cs="Arial"/>
        </w:rPr>
      </w:pPr>
      <w:r>
        <w:rPr>
          <w:rFonts w:ascii="Arial" w:hAnsi="Arial" w:cs="Arial"/>
        </w:rPr>
        <w:t>Here we developed a vaccine formulation</w:t>
      </w:r>
      <w:r w:rsidR="009A09DA">
        <w:rPr>
          <w:rFonts w:ascii="Arial" w:hAnsi="Arial" w:cs="Arial"/>
        </w:rPr>
        <w:t xml:space="preserve"> termed ‘Burulivac’</w:t>
      </w:r>
      <w:r>
        <w:rPr>
          <w:rFonts w:ascii="Arial" w:hAnsi="Arial" w:cs="Arial"/>
        </w:rPr>
        <w:t xml:space="preserve"> that incorporates </w:t>
      </w:r>
      <w:r w:rsidR="00835B96">
        <w:rPr>
          <w:rFonts w:ascii="Arial" w:hAnsi="Arial" w:cs="Arial"/>
        </w:rPr>
        <w:t xml:space="preserve">three </w:t>
      </w:r>
      <w:r w:rsidR="0028185E" w:rsidRPr="00FC2BEA">
        <w:rPr>
          <w:rFonts w:ascii="Arial" w:hAnsi="Arial" w:cs="Arial"/>
          <w:i/>
          <w:iCs/>
        </w:rPr>
        <w:t>M. ulcerans</w:t>
      </w:r>
      <w:r w:rsidR="0028185E">
        <w:rPr>
          <w:rFonts w:ascii="Arial" w:hAnsi="Arial" w:cs="Arial"/>
        </w:rPr>
        <w:t xml:space="preserve"> </w:t>
      </w:r>
      <w:r w:rsidR="00835B96">
        <w:rPr>
          <w:rFonts w:ascii="Arial" w:hAnsi="Arial" w:cs="Arial"/>
        </w:rPr>
        <w:t xml:space="preserve">antigens, two of which are proteins and the third </w:t>
      </w:r>
      <w:r w:rsidR="00461DEB">
        <w:rPr>
          <w:rFonts w:ascii="Arial" w:hAnsi="Arial" w:cs="Arial"/>
        </w:rPr>
        <w:t xml:space="preserve">the mycolactone toxin, much responsible for the pathology of the </w:t>
      </w:r>
      <w:r w:rsidR="003A1E81">
        <w:rPr>
          <w:rFonts w:ascii="Arial" w:hAnsi="Arial" w:cs="Arial"/>
        </w:rPr>
        <w:t xml:space="preserve">BU </w:t>
      </w:r>
      <w:r w:rsidR="00461DEB">
        <w:rPr>
          <w:rFonts w:ascii="Arial" w:hAnsi="Arial" w:cs="Arial"/>
        </w:rPr>
        <w:t>disease</w:t>
      </w:r>
      <w:r w:rsidR="00291439">
        <w:rPr>
          <w:rFonts w:ascii="Arial" w:hAnsi="Arial" w:cs="Arial"/>
        </w:rPr>
        <w:t xml:space="preserve">. Our rationale </w:t>
      </w:r>
      <w:r w:rsidR="00887712">
        <w:rPr>
          <w:rFonts w:ascii="Arial" w:hAnsi="Arial" w:cs="Arial"/>
        </w:rPr>
        <w:t>was</w:t>
      </w:r>
      <w:r w:rsidR="003A1E81">
        <w:rPr>
          <w:rFonts w:ascii="Arial" w:hAnsi="Arial" w:cs="Arial"/>
        </w:rPr>
        <w:t xml:space="preserve"> </w:t>
      </w:r>
      <w:r w:rsidR="00291439">
        <w:rPr>
          <w:rFonts w:ascii="Arial" w:hAnsi="Arial" w:cs="Arial"/>
        </w:rPr>
        <w:t xml:space="preserve">that in a vaccine setting and using a controlled dose of the toxin, </w:t>
      </w:r>
      <w:r w:rsidR="001B4222">
        <w:rPr>
          <w:rFonts w:ascii="Arial" w:hAnsi="Arial" w:cs="Arial"/>
        </w:rPr>
        <w:t>we c</w:t>
      </w:r>
      <w:r w:rsidR="00475C02">
        <w:rPr>
          <w:rFonts w:ascii="Arial" w:hAnsi="Arial" w:cs="Arial"/>
        </w:rPr>
        <w:t>ould</w:t>
      </w:r>
      <w:r w:rsidR="001B4222">
        <w:rPr>
          <w:rFonts w:ascii="Arial" w:hAnsi="Arial" w:cs="Arial"/>
        </w:rPr>
        <w:t xml:space="preserve"> calibrate the immune responses to selected antigens, so that they </w:t>
      </w:r>
      <w:r w:rsidR="005D0EE2">
        <w:rPr>
          <w:rFonts w:ascii="Arial" w:hAnsi="Arial" w:cs="Arial"/>
        </w:rPr>
        <w:t>mimic</w:t>
      </w:r>
      <w:r w:rsidR="001B4222">
        <w:rPr>
          <w:rFonts w:ascii="Arial" w:hAnsi="Arial" w:cs="Arial"/>
        </w:rPr>
        <w:t xml:space="preserve"> those </w:t>
      </w:r>
      <w:r w:rsidR="000E1D42">
        <w:rPr>
          <w:rFonts w:ascii="Arial" w:hAnsi="Arial" w:cs="Arial"/>
        </w:rPr>
        <w:t>induced during natural infection</w:t>
      </w:r>
      <w:r w:rsidR="00A56BCD">
        <w:rPr>
          <w:rFonts w:ascii="Arial" w:hAnsi="Arial" w:cs="Arial"/>
        </w:rPr>
        <w:t xml:space="preserve">. Using an experimental mouse footpad model of infection, we demonstrate that </w:t>
      </w:r>
      <w:r w:rsidR="0053628F">
        <w:rPr>
          <w:rFonts w:ascii="Arial" w:hAnsi="Arial" w:cs="Arial"/>
        </w:rPr>
        <w:t xml:space="preserve">immunisation with </w:t>
      </w:r>
      <w:r w:rsidR="00C53D3A">
        <w:rPr>
          <w:rFonts w:ascii="Arial" w:hAnsi="Arial" w:cs="Arial"/>
        </w:rPr>
        <w:t xml:space="preserve">Burulivac </w:t>
      </w:r>
      <w:r w:rsidR="0053628F">
        <w:rPr>
          <w:rFonts w:ascii="Arial" w:hAnsi="Arial" w:cs="Arial"/>
        </w:rPr>
        <w:t xml:space="preserve">completely prevented ulceration in </w:t>
      </w:r>
      <w:r w:rsidR="002F0FB8">
        <w:rPr>
          <w:rFonts w:ascii="Arial" w:hAnsi="Arial" w:cs="Arial"/>
        </w:rPr>
        <w:t>the mouse footpad over an extended 14-weeks period</w:t>
      </w:r>
      <w:r w:rsidR="00D252D6">
        <w:rPr>
          <w:rFonts w:ascii="Arial" w:hAnsi="Arial" w:cs="Arial"/>
        </w:rPr>
        <w:t xml:space="preserve"> of observation</w:t>
      </w:r>
      <w:r w:rsidR="002F0FB8">
        <w:rPr>
          <w:rFonts w:ascii="Arial" w:hAnsi="Arial" w:cs="Arial"/>
        </w:rPr>
        <w:t xml:space="preserve">, </w:t>
      </w:r>
      <w:r w:rsidR="002C462E">
        <w:rPr>
          <w:rFonts w:ascii="Arial" w:hAnsi="Arial" w:cs="Arial"/>
        </w:rPr>
        <w:t xml:space="preserve">and </w:t>
      </w:r>
      <w:r w:rsidR="00717204">
        <w:rPr>
          <w:rFonts w:ascii="Arial" w:hAnsi="Arial" w:cs="Arial"/>
        </w:rPr>
        <w:t xml:space="preserve">that </w:t>
      </w:r>
      <w:r w:rsidR="002C462E">
        <w:rPr>
          <w:rFonts w:ascii="Arial" w:hAnsi="Arial" w:cs="Arial"/>
        </w:rPr>
        <w:t xml:space="preserve">this </w:t>
      </w:r>
      <w:r w:rsidR="00717204">
        <w:rPr>
          <w:rFonts w:ascii="Arial" w:hAnsi="Arial" w:cs="Arial"/>
        </w:rPr>
        <w:t>correlated</w:t>
      </w:r>
      <w:r w:rsidR="0090386B">
        <w:rPr>
          <w:rFonts w:ascii="Arial" w:hAnsi="Arial" w:cs="Arial"/>
        </w:rPr>
        <w:t xml:space="preserve"> with elevated levels of anti-inflammatory cytokine Interleukin-1</w:t>
      </w:r>
      <w:r w:rsidR="0077242C">
        <w:rPr>
          <w:rFonts w:ascii="Arial" w:hAnsi="Arial" w:cs="Arial"/>
        </w:rPr>
        <w:t>0. We propose that Burulivac is a promising vaccine candidate</w:t>
      </w:r>
      <w:r w:rsidR="0000004F">
        <w:rPr>
          <w:rFonts w:ascii="Arial" w:hAnsi="Arial" w:cs="Arial"/>
        </w:rPr>
        <w:t xml:space="preserve"> that merits</w:t>
      </w:r>
      <w:r w:rsidR="003B6F30">
        <w:rPr>
          <w:rFonts w:ascii="Arial" w:hAnsi="Arial" w:cs="Arial"/>
        </w:rPr>
        <w:t xml:space="preserve"> further testing and development.</w:t>
      </w:r>
    </w:p>
    <w:p w14:paraId="06A7FEFB" w14:textId="77777777" w:rsidR="009F3DB1" w:rsidRDefault="009F3DB1" w:rsidP="00900CF8">
      <w:pPr>
        <w:spacing w:line="360" w:lineRule="auto"/>
        <w:jc w:val="both"/>
        <w:rPr>
          <w:rFonts w:ascii="Arial" w:hAnsi="Arial" w:cs="Arial"/>
          <w:b/>
          <w:bCs/>
        </w:rPr>
      </w:pPr>
    </w:p>
    <w:p w14:paraId="58483D36" w14:textId="6B65DDE7" w:rsidR="007706FA" w:rsidRPr="00667D7D" w:rsidRDefault="007706FA" w:rsidP="00900CF8">
      <w:pPr>
        <w:spacing w:line="360" w:lineRule="auto"/>
        <w:jc w:val="both"/>
        <w:rPr>
          <w:rFonts w:ascii="Arial" w:hAnsi="Arial" w:cs="Arial"/>
          <w:b/>
          <w:bCs/>
        </w:rPr>
      </w:pPr>
      <w:r w:rsidRPr="00667D7D">
        <w:rPr>
          <w:rFonts w:ascii="Arial" w:hAnsi="Arial" w:cs="Arial"/>
          <w:b/>
          <w:bCs/>
        </w:rPr>
        <w:t>Introduction</w:t>
      </w:r>
    </w:p>
    <w:p w14:paraId="6B30D46C" w14:textId="395F7FB1" w:rsidR="007706FA" w:rsidRPr="00667D7D" w:rsidRDefault="007706FA" w:rsidP="00900CF8">
      <w:pPr>
        <w:spacing w:line="360" w:lineRule="auto"/>
        <w:jc w:val="both"/>
        <w:rPr>
          <w:rFonts w:ascii="Arial" w:hAnsi="Arial" w:cs="Arial"/>
        </w:rPr>
      </w:pPr>
      <w:r w:rsidRPr="00192413">
        <w:rPr>
          <w:rFonts w:ascii="Arial" w:hAnsi="Arial" w:cs="Arial"/>
          <w:i/>
          <w:iCs/>
        </w:rPr>
        <w:t>Mycobacterium ulcerans</w:t>
      </w:r>
      <w:r w:rsidR="004A3415">
        <w:rPr>
          <w:rFonts w:ascii="Arial" w:hAnsi="Arial" w:cs="Arial"/>
          <w:i/>
          <w:iCs/>
        </w:rPr>
        <w:t xml:space="preserve"> (Mu)</w:t>
      </w:r>
      <w:r w:rsidRPr="00667D7D">
        <w:rPr>
          <w:rFonts w:ascii="Arial" w:hAnsi="Arial" w:cs="Arial"/>
        </w:rPr>
        <w:t xml:space="preserve"> infection causes a panniculitis with extensive necrosis of the subcutaneous fatty tissue which leads to the formation of ulcers with undermined edges known as Buruli ulcer (BU). It is recognized as a common and serious disease in some parts of the tropics </w:t>
      </w:r>
      <w:r w:rsidR="00431474">
        <w:rPr>
          <w:rFonts w:ascii="Arial" w:hAnsi="Arial" w:cs="Arial"/>
        </w:rPr>
        <w:fldChar w:fldCharType="begin"/>
      </w:r>
      <w:r w:rsidR="003A6728">
        <w:rPr>
          <w:rFonts w:ascii="Arial" w:hAnsi="Arial" w:cs="Arial"/>
        </w:rPr>
        <w:instrText xml:space="preserve"> ADDIN EN.CITE &lt;EndNote&gt;&lt;Cite&gt;&lt;Author&gt;Roltgen&lt;/Author&gt;&lt;Year&gt;2019&lt;/Year&gt;&lt;RecNum&gt;388&lt;/RecNum&gt;&lt;DisplayText&gt;(1)&lt;/DisplayText&gt;&lt;record&gt;&lt;rec-number&gt;388&lt;/rec-number&gt;&lt;foreign-keys&gt;&lt;key app="EN" db-id="zavs5atxaddzp9ets97xs0spvz2e9vads2w0" timestamp="1728917572"&gt;388&lt;/key&gt;&lt;/foreign-keys&gt;&lt;ref-type name="Book Section"&gt;5&lt;/ref-type&gt;&lt;contributors&gt;&lt;authors&gt;&lt;author&gt;Roltgen, K.&lt;/author&gt;&lt;author&gt;Pluschke, G.&lt;/author&gt;&lt;/authors&gt;&lt;secondary-authors&gt;&lt;author&gt;Pluschke, G.&lt;/author&gt;&lt;author&gt;Roltgen, K.&lt;/author&gt;&lt;/secondary-authors&gt;&lt;/contributors&gt;&lt;auth-address&gt;Molecular Immunology, Swiss Tropical and Public Health Institute, Basel, Switzerland. GRID: grid.416786.a. ISNI: 0000 0004 0587 0574&amp;#xD;Department of Pathology, Stanford University, Stanford, CA, USA. GRID: grid.168010.e. ISNI: 0000000419368956&amp;#xD;Swiss Tropical and Public Health Institute, Basel, Switzerland. GRID: grid.416786.a. ISNI: 0000 0004 0587 0574&amp;#xD;University of Basel, Basel, Switzerland. GRID: grid.6612.3. ISNI: 0000 0004 1937 0642&lt;/auth-address&gt;&lt;titles&gt;&lt;title&gt;Buruli Ulcer: History and Disease Burden&lt;/title&gt;&lt;secondary-title&gt;Buruli Ulcer: Mycobacterium Ulcerans Disease&lt;/secondary-title&gt;&lt;/titles&gt;&lt;pages&gt;1-41&lt;/pages&gt;&lt;dates&gt;&lt;year&gt;2019&lt;/year&gt;&lt;/dates&gt;&lt;pub-location&gt;Cham (CH)&lt;/pub-location&gt;&lt;isbn&gt;978-3-030-11113-7&amp;#xD;978-3-030-11114-4&lt;/isbn&gt;&lt;accession-num&gt;32091710&lt;/accession-num&gt;&lt;urls&gt;&lt;related-urls&gt;&lt;url&gt;https://www.ncbi.nlm.nih.gov/pubmed/32091710&lt;/url&gt;&lt;/related-urls&gt;&lt;/urls&gt;&lt;electronic-resource-num&gt;10.1007/978-3-030-11114-4_1&lt;/electronic-resource-num&gt;&lt;language&gt;eng&lt;/language&gt;&lt;/record&gt;&lt;/Cite&gt;&lt;/EndNote&gt;</w:instrText>
      </w:r>
      <w:r w:rsidR="00431474">
        <w:rPr>
          <w:rFonts w:ascii="Arial" w:hAnsi="Arial" w:cs="Arial"/>
        </w:rPr>
        <w:fldChar w:fldCharType="separate"/>
      </w:r>
      <w:r w:rsidR="003A6728">
        <w:rPr>
          <w:rFonts w:ascii="Arial" w:hAnsi="Arial" w:cs="Arial"/>
          <w:noProof/>
        </w:rPr>
        <w:t>(1)</w:t>
      </w:r>
      <w:r w:rsidR="00431474">
        <w:rPr>
          <w:rFonts w:ascii="Arial" w:hAnsi="Arial" w:cs="Arial"/>
        </w:rPr>
        <w:fldChar w:fldCharType="end"/>
      </w:r>
      <w:r w:rsidRPr="00667D7D">
        <w:rPr>
          <w:rFonts w:ascii="Arial" w:hAnsi="Arial" w:cs="Arial"/>
        </w:rPr>
        <w:t xml:space="preserve">. In recent times, outbreaks of Buruli ulcer </w:t>
      </w:r>
      <w:r w:rsidR="003C0372">
        <w:rPr>
          <w:rFonts w:ascii="Arial" w:hAnsi="Arial" w:cs="Arial"/>
        </w:rPr>
        <w:t xml:space="preserve">disease </w:t>
      </w:r>
      <w:r w:rsidRPr="00667D7D">
        <w:rPr>
          <w:rFonts w:ascii="Arial" w:hAnsi="Arial" w:cs="Arial"/>
        </w:rPr>
        <w:t xml:space="preserve">in various countries including Australia have brought </w:t>
      </w:r>
      <w:r w:rsidR="003C0372">
        <w:rPr>
          <w:rFonts w:ascii="Arial" w:hAnsi="Arial" w:cs="Arial"/>
        </w:rPr>
        <w:t>the infection</w:t>
      </w:r>
      <w:r w:rsidRPr="00667D7D">
        <w:rPr>
          <w:rFonts w:ascii="Arial" w:hAnsi="Arial" w:cs="Arial"/>
        </w:rPr>
        <w:t xml:space="preserve"> into the limelight</w:t>
      </w:r>
      <w:r w:rsidR="00E51305">
        <w:rPr>
          <w:rFonts w:ascii="Arial" w:hAnsi="Arial" w:cs="Arial"/>
        </w:rPr>
        <w:t>, with data suggesting it</w:t>
      </w:r>
      <w:r w:rsidRPr="00667D7D">
        <w:rPr>
          <w:rFonts w:ascii="Arial" w:hAnsi="Arial" w:cs="Arial"/>
        </w:rPr>
        <w:t xml:space="preserve"> to be the third most common mycobacterial disease after </w:t>
      </w:r>
      <w:r w:rsidR="0046566D">
        <w:rPr>
          <w:rFonts w:ascii="Arial" w:hAnsi="Arial" w:cs="Arial"/>
        </w:rPr>
        <w:t>t</w:t>
      </w:r>
      <w:r w:rsidRPr="00667D7D">
        <w:rPr>
          <w:rFonts w:ascii="Arial" w:hAnsi="Arial" w:cs="Arial"/>
        </w:rPr>
        <w:t>uberculosis and leprosy.</w:t>
      </w:r>
      <w:r w:rsidR="000A0998" w:rsidRPr="00667D7D">
        <w:rPr>
          <w:rFonts w:ascii="Arial" w:hAnsi="Arial" w:cs="Arial"/>
        </w:rPr>
        <w:t xml:space="preserve"> </w:t>
      </w:r>
      <w:r w:rsidR="000A3175">
        <w:rPr>
          <w:rFonts w:ascii="Arial" w:hAnsi="Arial" w:cs="Arial"/>
        </w:rPr>
        <w:t>The mode of transmission i</w:t>
      </w:r>
      <w:r w:rsidR="00DA0BAF">
        <w:rPr>
          <w:rFonts w:ascii="Arial" w:hAnsi="Arial" w:cs="Arial"/>
        </w:rPr>
        <w:t xml:space="preserve">s not established but the </w:t>
      </w:r>
      <w:r w:rsidR="005B045D">
        <w:rPr>
          <w:rFonts w:ascii="Arial" w:hAnsi="Arial" w:cs="Arial"/>
        </w:rPr>
        <w:t>prevailing</w:t>
      </w:r>
      <w:r w:rsidR="00DA0BAF">
        <w:rPr>
          <w:rFonts w:ascii="Arial" w:hAnsi="Arial" w:cs="Arial"/>
        </w:rPr>
        <w:t xml:space="preserve"> view is that water insect bites </w:t>
      </w:r>
      <w:r w:rsidR="007052EE">
        <w:rPr>
          <w:rFonts w:ascii="Arial" w:hAnsi="Arial" w:cs="Arial"/>
        </w:rPr>
        <w:t xml:space="preserve">in Africa </w:t>
      </w:r>
      <w:r w:rsidR="00DD19A1">
        <w:rPr>
          <w:rFonts w:ascii="Arial" w:hAnsi="Arial" w:cs="Arial"/>
        </w:rPr>
        <w:fldChar w:fldCharType="begin">
          <w:fldData xml:space="preserve">PEVuZE5vdGU+PENpdGU+PEF1dGhvcj5XYWxsYWNlPC9BdXRob3I+PFllYXI+MjAxNzwvWWVhcj48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PEVuZE5vdGU+PENpdGU+PEF1dGhvcj5XYWxsYWNlPC9BdXRob3I+PFllYXI+MjAxNzwvWWVhcj48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DD19A1">
        <w:rPr>
          <w:rFonts w:ascii="Arial" w:hAnsi="Arial" w:cs="Arial"/>
        </w:rPr>
      </w:r>
      <w:r w:rsidR="00DD19A1">
        <w:rPr>
          <w:rFonts w:ascii="Arial" w:hAnsi="Arial" w:cs="Arial"/>
        </w:rPr>
        <w:fldChar w:fldCharType="separate"/>
      </w:r>
      <w:r w:rsidR="003A6728">
        <w:rPr>
          <w:rFonts w:ascii="Arial" w:hAnsi="Arial" w:cs="Arial"/>
          <w:noProof/>
        </w:rPr>
        <w:t>(2)</w:t>
      </w:r>
      <w:r w:rsidR="00DD19A1">
        <w:rPr>
          <w:rFonts w:ascii="Arial" w:hAnsi="Arial" w:cs="Arial"/>
        </w:rPr>
        <w:fldChar w:fldCharType="end"/>
      </w:r>
      <w:r w:rsidR="00DD19A1">
        <w:rPr>
          <w:rFonts w:ascii="Arial" w:hAnsi="Arial" w:cs="Arial"/>
        </w:rPr>
        <w:t xml:space="preserve"> </w:t>
      </w:r>
      <w:r w:rsidR="007052EE">
        <w:rPr>
          <w:rFonts w:ascii="Arial" w:hAnsi="Arial" w:cs="Arial"/>
        </w:rPr>
        <w:t>and mos</w:t>
      </w:r>
      <w:r w:rsidR="00F83F22">
        <w:rPr>
          <w:rFonts w:ascii="Arial" w:hAnsi="Arial" w:cs="Arial"/>
        </w:rPr>
        <w:t>quitos in Australia</w:t>
      </w:r>
      <w:r w:rsidR="00DD19A1">
        <w:rPr>
          <w:rFonts w:ascii="Arial" w:hAnsi="Arial" w:cs="Arial"/>
        </w:rPr>
        <w:t xml:space="preserve"> </w:t>
      </w:r>
      <w:r w:rsidR="00DD19A1">
        <w:rPr>
          <w:rFonts w:ascii="Arial" w:hAnsi="Arial" w:cs="Arial"/>
        </w:rPr>
        <w:fldChar w:fldCharType="begin">
          <w:fldData xml:space="preserve">PEVuZE5vdGU+PENpdGU+PEF1dGhvcj5NZWU8L0F1dGhvcj48WWVhcj4yMDI0PC9ZZWFyPjxSZWNO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PEVuZE5vdGU+PENpdGU+PEF1dGhvcj5NZWU8L0F1dGhvcj48WWVhcj4yMDI0PC9ZZWFyPjxSZWNO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DD19A1">
        <w:rPr>
          <w:rFonts w:ascii="Arial" w:hAnsi="Arial" w:cs="Arial"/>
        </w:rPr>
      </w:r>
      <w:r w:rsidR="00DD19A1">
        <w:rPr>
          <w:rFonts w:ascii="Arial" w:hAnsi="Arial" w:cs="Arial"/>
        </w:rPr>
        <w:fldChar w:fldCharType="separate"/>
      </w:r>
      <w:r w:rsidR="003A6728">
        <w:rPr>
          <w:rFonts w:ascii="Arial" w:hAnsi="Arial" w:cs="Arial"/>
          <w:noProof/>
        </w:rPr>
        <w:t>(3)</w:t>
      </w:r>
      <w:r w:rsidR="00DD19A1">
        <w:rPr>
          <w:rFonts w:ascii="Arial" w:hAnsi="Arial" w:cs="Arial"/>
        </w:rPr>
        <w:fldChar w:fldCharType="end"/>
      </w:r>
      <w:r w:rsidR="00C05F0D">
        <w:rPr>
          <w:rFonts w:ascii="Arial" w:hAnsi="Arial" w:cs="Arial"/>
        </w:rPr>
        <w:t xml:space="preserve"> </w:t>
      </w:r>
      <w:r w:rsidR="00DA0BAF">
        <w:rPr>
          <w:rFonts w:ascii="Arial" w:hAnsi="Arial" w:cs="Arial"/>
        </w:rPr>
        <w:t xml:space="preserve">may </w:t>
      </w:r>
      <w:r w:rsidR="005B045D">
        <w:rPr>
          <w:rFonts w:ascii="Arial" w:hAnsi="Arial" w:cs="Arial"/>
        </w:rPr>
        <w:t>be responsible</w:t>
      </w:r>
      <w:r w:rsidR="006D38BE">
        <w:rPr>
          <w:rFonts w:ascii="Arial" w:hAnsi="Arial" w:cs="Arial"/>
        </w:rPr>
        <w:t>.</w:t>
      </w:r>
      <w:r w:rsidR="005B045D">
        <w:rPr>
          <w:rFonts w:ascii="Arial" w:hAnsi="Arial" w:cs="Arial"/>
        </w:rPr>
        <w:t xml:space="preserve"> </w:t>
      </w:r>
      <w:r w:rsidR="000A0998" w:rsidRPr="00667D7D">
        <w:rPr>
          <w:rFonts w:ascii="Arial" w:hAnsi="Arial" w:cs="Arial"/>
        </w:rPr>
        <w:t>B</w:t>
      </w:r>
      <w:r w:rsidR="008A68DE">
        <w:rPr>
          <w:rFonts w:ascii="Arial" w:hAnsi="Arial" w:cs="Arial"/>
        </w:rPr>
        <w:t>U</w:t>
      </w:r>
      <w:r w:rsidR="000A0998" w:rsidRPr="00667D7D">
        <w:rPr>
          <w:rFonts w:ascii="Arial" w:hAnsi="Arial" w:cs="Arial"/>
        </w:rPr>
        <w:t xml:space="preserve"> disease presents as a painless skin lesion and may be of one of five forms: nodule, papule, plaque or oedematous lesion and then progressively ulceration </w:t>
      </w:r>
      <w:r w:rsidR="006B320A">
        <w:rPr>
          <w:rFonts w:ascii="Arial" w:hAnsi="Arial" w:cs="Arial"/>
        </w:rPr>
        <w:fldChar w:fldCharType="begin">
          <w:fldData xml:space="preserve">PEVuZE5vdGU+PENpdGU+PEF1dGhvcj5Zb3RzdTwvQXV0aG9yPjxZZWFyPjIwMTg8L1llYXI+PFJl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=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PEVuZE5vdGU+PENpdGU+PEF1dGhvcj5Zb3RzdTwvQXV0aG9yPjxZZWFyPjIwMTg8L1llYXI+PFJl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=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6B320A">
        <w:rPr>
          <w:rFonts w:ascii="Arial" w:hAnsi="Arial" w:cs="Arial"/>
        </w:rPr>
      </w:r>
      <w:r w:rsidR="006B320A">
        <w:rPr>
          <w:rFonts w:ascii="Arial" w:hAnsi="Arial" w:cs="Arial"/>
        </w:rPr>
        <w:fldChar w:fldCharType="separate"/>
      </w:r>
      <w:r w:rsidR="003A6728">
        <w:rPr>
          <w:rFonts w:ascii="Arial" w:hAnsi="Arial" w:cs="Arial"/>
          <w:noProof/>
        </w:rPr>
        <w:t>(4)</w:t>
      </w:r>
      <w:r w:rsidR="006B320A">
        <w:rPr>
          <w:rFonts w:ascii="Arial" w:hAnsi="Arial" w:cs="Arial"/>
        </w:rPr>
        <w:fldChar w:fldCharType="end"/>
      </w:r>
      <w:r w:rsidR="000A0998" w:rsidRPr="00667D7D">
        <w:rPr>
          <w:rFonts w:ascii="Arial" w:hAnsi="Arial" w:cs="Arial"/>
        </w:rPr>
        <w:t xml:space="preserve">. Ulcers are the </w:t>
      </w:r>
      <w:proofErr w:type="gramStart"/>
      <w:r w:rsidR="004613AE" w:rsidRPr="00667D7D">
        <w:rPr>
          <w:rFonts w:ascii="Arial" w:hAnsi="Arial" w:cs="Arial"/>
        </w:rPr>
        <w:t xml:space="preserve">most </w:t>
      </w:r>
      <w:r w:rsidR="003C0372">
        <w:rPr>
          <w:rFonts w:ascii="Arial" w:hAnsi="Arial" w:cs="Arial"/>
        </w:rPr>
        <w:t xml:space="preserve">commonly </w:t>
      </w:r>
      <w:r w:rsidR="004613AE" w:rsidRPr="00667D7D">
        <w:rPr>
          <w:rFonts w:ascii="Arial" w:hAnsi="Arial" w:cs="Arial"/>
        </w:rPr>
        <w:t>identified</w:t>
      </w:r>
      <w:proofErr w:type="gramEnd"/>
      <w:r w:rsidR="000A0998" w:rsidRPr="00667D7D">
        <w:rPr>
          <w:rFonts w:ascii="Arial" w:hAnsi="Arial" w:cs="Arial"/>
        </w:rPr>
        <w:t xml:space="preserve"> forms especially in places with poor healthcare.</w:t>
      </w:r>
    </w:p>
    <w:p w14:paraId="0FC20600" w14:textId="2F0B7F8B" w:rsidR="00BB056F" w:rsidRPr="00667D7D" w:rsidRDefault="00BD772E" w:rsidP="00900CF8">
      <w:pPr>
        <w:spacing w:line="360" w:lineRule="auto"/>
        <w:jc w:val="both"/>
        <w:rPr>
          <w:rFonts w:ascii="Arial" w:hAnsi="Arial" w:cs="Arial"/>
        </w:rPr>
      </w:pPr>
      <w:r w:rsidRPr="004507D4">
        <w:rPr>
          <w:rFonts w:ascii="Arial" w:hAnsi="Arial" w:cs="Arial"/>
          <w:i/>
          <w:iCs/>
        </w:rPr>
        <w:t>M</w:t>
      </w:r>
      <w:r w:rsidR="00F014A2">
        <w:rPr>
          <w:rFonts w:ascii="Arial" w:hAnsi="Arial" w:cs="Arial"/>
          <w:i/>
          <w:iCs/>
        </w:rPr>
        <w:t>u</w:t>
      </w:r>
      <w:r w:rsidRPr="00667D7D">
        <w:rPr>
          <w:rFonts w:ascii="Arial" w:hAnsi="Arial" w:cs="Arial"/>
        </w:rPr>
        <w:t xml:space="preserve"> produces a lipid-like</w:t>
      </w:r>
      <w:r w:rsidR="003C0372">
        <w:rPr>
          <w:rFonts w:ascii="Arial" w:hAnsi="Arial" w:cs="Arial"/>
        </w:rPr>
        <w:t xml:space="preserve"> toxin</w:t>
      </w:r>
      <w:r w:rsidRPr="00667D7D">
        <w:rPr>
          <w:rFonts w:ascii="Arial" w:hAnsi="Arial" w:cs="Arial"/>
        </w:rPr>
        <w:t xml:space="preserve"> molecule called mycolactone</w:t>
      </w:r>
      <w:r w:rsidR="00F014A2">
        <w:rPr>
          <w:rFonts w:ascii="Arial" w:hAnsi="Arial" w:cs="Arial"/>
        </w:rPr>
        <w:t xml:space="preserve"> (ML)</w:t>
      </w:r>
      <w:r w:rsidR="004507D4">
        <w:rPr>
          <w:rFonts w:ascii="Arial" w:hAnsi="Arial" w:cs="Arial"/>
        </w:rPr>
        <w:t xml:space="preserve">, </w:t>
      </w:r>
      <w:r w:rsidR="00504658">
        <w:rPr>
          <w:rFonts w:ascii="Arial" w:hAnsi="Arial" w:cs="Arial"/>
        </w:rPr>
        <w:t>first isolated</w:t>
      </w:r>
      <w:r w:rsidR="00D93C52">
        <w:rPr>
          <w:rFonts w:ascii="Arial" w:hAnsi="Arial" w:cs="Arial"/>
        </w:rPr>
        <w:t xml:space="preserve"> and characterised</w:t>
      </w:r>
      <w:r w:rsidR="00504658">
        <w:rPr>
          <w:rFonts w:ascii="Arial" w:hAnsi="Arial" w:cs="Arial"/>
        </w:rPr>
        <w:t xml:space="preserve"> in 1998 </w:t>
      </w:r>
      <w:r w:rsidR="00D93C52">
        <w:rPr>
          <w:rFonts w:ascii="Arial" w:hAnsi="Arial" w:cs="Arial"/>
        </w:rPr>
        <w:fldChar w:fldCharType="begin">
          <w:fldData xml:space="preserve">PEVuZE5vdGU+PENpdGU+PEF1dGhvcj5HZW9yZ2U8L0F1dGhvcj48WWVhcj4xOTk4PC9ZZWFyPjxS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=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PEVuZE5vdGU+PENpdGU+PEF1dGhvcj5HZW9yZ2U8L0F1dGhvcj48WWVhcj4xOTk4PC9ZZWFyPjxS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=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D93C52">
        <w:rPr>
          <w:rFonts w:ascii="Arial" w:hAnsi="Arial" w:cs="Arial"/>
        </w:rPr>
      </w:r>
      <w:r w:rsidR="00D93C52">
        <w:rPr>
          <w:rFonts w:ascii="Arial" w:hAnsi="Arial" w:cs="Arial"/>
        </w:rPr>
        <w:fldChar w:fldCharType="separate"/>
      </w:r>
      <w:r w:rsidR="003A6728">
        <w:rPr>
          <w:rFonts w:ascii="Arial" w:hAnsi="Arial" w:cs="Arial"/>
          <w:noProof/>
        </w:rPr>
        <w:t>(5, 6)</w:t>
      </w:r>
      <w:r w:rsidR="00D93C52">
        <w:rPr>
          <w:rFonts w:ascii="Arial" w:hAnsi="Arial" w:cs="Arial"/>
        </w:rPr>
        <w:fldChar w:fldCharType="end"/>
      </w:r>
      <w:r w:rsidR="00113EF7">
        <w:rPr>
          <w:rFonts w:ascii="Arial" w:hAnsi="Arial" w:cs="Arial"/>
        </w:rPr>
        <w:t xml:space="preserve">, which is </w:t>
      </w:r>
      <w:r w:rsidR="004507D4">
        <w:rPr>
          <w:rFonts w:ascii="Arial" w:hAnsi="Arial" w:cs="Arial"/>
        </w:rPr>
        <w:t xml:space="preserve">much responsible for disease </w:t>
      </w:r>
      <w:r w:rsidR="00513D06">
        <w:rPr>
          <w:rFonts w:ascii="Arial" w:hAnsi="Arial" w:cs="Arial"/>
        </w:rPr>
        <w:t xml:space="preserve">pathogenesis and </w:t>
      </w:r>
      <w:r w:rsidR="004507D4">
        <w:rPr>
          <w:rFonts w:ascii="Arial" w:hAnsi="Arial" w:cs="Arial"/>
        </w:rPr>
        <w:t>pathology</w:t>
      </w:r>
      <w:r w:rsidRPr="00667D7D">
        <w:rPr>
          <w:rFonts w:ascii="Arial" w:hAnsi="Arial" w:cs="Arial"/>
        </w:rPr>
        <w:t xml:space="preserve">. It comes in variant structures with differences even though the central components of the structure remain the same. They are similar in structure to macrolides produced as </w:t>
      </w:r>
      <w:r w:rsidRPr="00667D7D">
        <w:rPr>
          <w:rFonts w:ascii="Arial" w:hAnsi="Arial" w:cs="Arial"/>
        </w:rPr>
        <w:lastRenderedPageBreak/>
        <w:t>secondary metabolites by soil bacteria</w:t>
      </w:r>
      <w:r w:rsidR="00804967">
        <w:rPr>
          <w:rFonts w:ascii="Arial" w:hAnsi="Arial" w:cs="Arial"/>
        </w:rPr>
        <w:t xml:space="preserve"> </w:t>
      </w:r>
      <w:r w:rsidR="00804967">
        <w:rPr>
          <w:rFonts w:ascii="Arial" w:hAnsi="Arial" w:cs="Arial"/>
        </w:rPr>
        <w:fldChar w:fldCharType="begin"/>
      </w:r>
      <w:r w:rsidR="003A6728">
        <w:rPr>
          <w:rFonts w:ascii="Arial" w:hAnsi="Arial" w:cs="Arial"/>
        </w:rPr>
        <w:instrText xml:space="preserve"> ADDIN EN.CITE &lt;EndNote&gt;&lt;Cite&gt;&lt;Author&gt;Omura&lt;/Author&gt;&lt;Year&gt;1981&lt;/Year&gt;&lt;RecNum&gt;392&lt;/RecNum&gt;&lt;DisplayText&gt;(7)&lt;/DisplayText&gt;&lt;record&gt;&lt;rec-number&gt;392&lt;/rec-number&gt;&lt;foreign-keys&gt;&lt;key app="EN" db-id="zavs5atxaddzp9ets97xs0spvz2e9vads2w0" timestamp="1728919874"&gt;392&lt;/key&gt;&lt;/foreign-keys&gt;&lt;ref-type name="Journal Article"&gt;17&lt;/ref-type&gt;&lt;contributors&gt;&lt;authors&gt;&lt;author&gt;Omura, S.&lt;/author&gt;&lt;author&gt;Ikeda, H.&lt;/author&gt;&lt;author&gt;Tanaka, H.&lt;/author&gt;&lt;/authors&gt;&lt;/contributors&gt;&lt;titles&gt;&lt;title&gt;Extraction and characterization of plasmids from macrolide antibiotic-producing streptomycetes&lt;/title&gt;&lt;secondary-title&gt;J Antibiot (Tokyo)&lt;/secondary-title&gt;&lt;/titles&gt;&lt;periodical&gt;&lt;full-title&gt;J Antibiot (Tokyo)&lt;/full-title&gt;&lt;/periodical&gt;&lt;pages&gt;478-82&lt;/pages&gt;&lt;volume&gt;34&lt;/volume&gt;&lt;number&gt;4&lt;/number&gt;&lt;keywords&gt;&lt;keyword&gt;Anti-Bacterial Agents/biosynthesis&lt;/keyword&gt;&lt;keyword&gt;DNA, Bacterial/*analysis&lt;/keyword&gt;&lt;keyword&gt;Methods&lt;/keyword&gt;&lt;keyword&gt;*Plasmids&lt;/keyword&gt;&lt;keyword&gt;Streptomyces/*analysis/genetics/metabolism&lt;/keyword&gt;&lt;/keywords&gt;&lt;dates&gt;&lt;year&gt;1981&lt;/year&gt;&lt;pub-dates&gt;&lt;date&gt;Apr&lt;/date&gt;&lt;/pub-dates&gt;&lt;/dates&gt;&lt;isbn&gt;0021-8820 (Print)&amp;#xD;0021-8820 (Linking)&lt;/isbn&gt;&lt;accession-num&gt;7275829&lt;/accession-num&gt;&lt;urls&gt;&lt;related-urls&gt;&lt;url&gt;https://www.ncbi.nlm.nih.gov/pubmed/7275829&lt;/url&gt;&lt;/related-urls&gt;&lt;/urls&gt;&lt;electronic-resource-num&gt;10.7164/antibiotics.34.478&lt;/electronic-resource-num&gt;&lt;remote-database-name&gt;Medline&lt;/remote-database-name&gt;&lt;remote-database-provider&gt;NLM&lt;/remote-database-provider&gt;&lt;/record&gt;&lt;/Cite&gt;&lt;/EndNote&gt;</w:instrText>
      </w:r>
      <w:r w:rsidR="00804967">
        <w:rPr>
          <w:rFonts w:ascii="Arial" w:hAnsi="Arial" w:cs="Arial"/>
        </w:rPr>
        <w:fldChar w:fldCharType="separate"/>
      </w:r>
      <w:r w:rsidR="003A6728">
        <w:rPr>
          <w:rFonts w:ascii="Arial" w:hAnsi="Arial" w:cs="Arial"/>
          <w:noProof/>
        </w:rPr>
        <w:t>(7)</w:t>
      </w:r>
      <w:r w:rsidR="00804967">
        <w:rPr>
          <w:rFonts w:ascii="Arial" w:hAnsi="Arial" w:cs="Arial"/>
        </w:rPr>
        <w:fldChar w:fldCharType="end"/>
      </w:r>
      <w:r w:rsidRPr="00667D7D">
        <w:rPr>
          <w:rFonts w:ascii="Arial" w:hAnsi="Arial" w:cs="Arial"/>
        </w:rPr>
        <w:t xml:space="preserve">, such as </w:t>
      </w:r>
      <w:r w:rsidRPr="00A82AA1">
        <w:rPr>
          <w:rFonts w:ascii="Arial" w:hAnsi="Arial" w:cs="Arial"/>
          <w:i/>
          <w:iCs/>
        </w:rPr>
        <w:t>Streptomyces</w:t>
      </w:r>
      <w:r w:rsidRPr="00667D7D">
        <w:rPr>
          <w:rFonts w:ascii="Arial" w:hAnsi="Arial" w:cs="Arial"/>
        </w:rPr>
        <w:t xml:space="preserve"> and </w:t>
      </w:r>
      <w:r w:rsidRPr="00A82AA1">
        <w:rPr>
          <w:rFonts w:ascii="Arial" w:hAnsi="Arial" w:cs="Arial"/>
          <w:i/>
          <w:iCs/>
        </w:rPr>
        <w:t>Saccharopolyspora</w:t>
      </w:r>
      <w:r w:rsidRPr="00667D7D">
        <w:rPr>
          <w:rFonts w:ascii="Arial" w:hAnsi="Arial" w:cs="Arial"/>
        </w:rPr>
        <w:t xml:space="preserve"> species in the order </w:t>
      </w:r>
      <w:proofErr w:type="spellStart"/>
      <w:r w:rsidRPr="00A82AA1">
        <w:rPr>
          <w:rFonts w:ascii="Arial" w:hAnsi="Arial" w:cs="Arial"/>
          <w:i/>
          <w:iCs/>
        </w:rPr>
        <w:t>Actinomycetales</w:t>
      </w:r>
      <w:proofErr w:type="spellEnd"/>
      <w:r w:rsidRPr="00667D7D">
        <w:rPr>
          <w:rFonts w:ascii="Arial" w:hAnsi="Arial" w:cs="Arial"/>
        </w:rPr>
        <w:t>.</w:t>
      </w:r>
      <w:r w:rsidR="004D6984">
        <w:rPr>
          <w:rFonts w:ascii="Arial" w:hAnsi="Arial" w:cs="Arial"/>
        </w:rPr>
        <w:t xml:space="preserve"> </w:t>
      </w:r>
      <w:r w:rsidR="00C15C61" w:rsidRPr="00667D7D">
        <w:rPr>
          <w:rFonts w:ascii="Arial" w:hAnsi="Arial" w:cs="Arial"/>
        </w:rPr>
        <w:t xml:space="preserve">George et al. </w:t>
      </w:r>
      <w:r w:rsidR="001206CB">
        <w:rPr>
          <w:rFonts w:ascii="Arial" w:hAnsi="Arial" w:cs="Arial"/>
        </w:rPr>
        <w:t xml:space="preserve">demonstrated that </w:t>
      </w:r>
      <w:r w:rsidR="002F5914">
        <w:rPr>
          <w:rFonts w:ascii="Arial" w:hAnsi="Arial" w:cs="Arial"/>
        </w:rPr>
        <w:t xml:space="preserve">mycolactone was </w:t>
      </w:r>
      <w:r w:rsidR="00C15C61" w:rsidRPr="00667D7D">
        <w:rPr>
          <w:rFonts w:ascii="Arial" w:hAnsi="Arial" w:cs="Arial"/>
        </w:rPr>
        <w:t xml:space="preserve">the main pathological factor involved in the disease process </w:t>
      </w:r>
      <w:r w:rsidR="00056EF4">
        <w:rPr>
          <w:rFonts w:ascii="Arial" w:hAnsi="Arial" w:cs="Arial"/>
        </w:rPr>
        <w:fldChar w:fldCharType="begin">
          <w:fldData xml:space="preserve">PEVuZE5vdGU+PENpdGU+PEF1dGhvcj5HZW9yZ2U8L0F1dGhvcj48WWVhcj4xOTk5PC9ZZWFyPjxS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PEVuZE5vdGU+PENpdGU+PEF1dGhvcj5HZW9yZ2U8L0F1dGhvcj48WWVhcj4xOTk5PC9ZZWFyPjxS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056EF4">
        <w:rPr>
          <w:rFonts w:ascii="Arial" w:hAnsi="Arial" w:cs="Arial"/>
        </w:rPr>
      </w:r>
      <w:r w:rsidR="00056EF4">
        <w:rPr>
          <w:rFonts w:ascii="Arial" w:hAnsi="Arial" w:cs="Arial"/>
        </w:rPr>
        <w:fldChar w:fldCharType="separate"/>
      </w:r>
      <w:r w:rsidR="003A6728">
        <w:rPr>
          <w:rFonts w:ascii="Arial" w:hAnsi="Arial" w:cs="Arial"/>
          <w:noProof/>
        </w:rPr>
        <w:t>(6)</w:t>
      </w:r>
      <w:r w:rsidR="00056EF4">
        <w:rPr>
          <w:rFonts w:ascii="Arial" w:hAnsi="Arial" w:cs="Arial"/>
        </w:rPr>
        <w:fldChar w:fldCharType="end"/>
      </w:r>
      <w:r w:rsidR="000F7A39">
        <w:rPr>
          <w:rFonts w:ascii="Arial" w:hAnsi="Arial" w:cs="Arial"/>
        </w:rPr>
        <w:t xml:space="preserve"> since</w:t>
      </w:r>
      <w:r w:rsidR="00C15C61" w:rsidRPr="00667D7D">
        <w:rPr>
          <w:rFonts w:ascii="Arial" w:hAnsi="Arial" w:cs="Arial"/>
        </w:rPr>
        <w:t xml:space="preserve"> </w:t>
      </w:r>
      <w:r w:rsidR="000F7A39">
        <w:rPr>
          <w:rFonts w:ascii="Arial" w:hAnsi="Arial" w:cs="Arial"/>
        </w:rPr>
        <w:t>i</w:t>
      </w:r>
      <w:r w:rsidR="00C15C61" w:rsidRPr="00667D7D">
        <w:rPr>
          <w:rFonts w:ascii="Arial" w:hAnsi="Arial" w:cs="Arial"/>
        </w:rPr>
        <w:t xml:space="preserve">noculation of </w:t>
      </w:r>
      <w:r w:rsidR="00A82AA1">
        <w:rPr>
          <w:rFonts w:ascii="Arial" w:hAnsi="Arial" w:cs="Arial"/>
        </w:rPr>
        <w:t>g</w:t>
      </w:r>
      <w:r w:rsidR="00C15C61" w:rsidRPr="00667D7D">
        <w:rPr>
          <w:rFonts w:ascii="Arial" w:hAnsi="Arial" w:cs="Arial"/>
        </w:rPr>
        <w:t xml:space="preserve">uinea pigs with </w:t>
      </w:r>
      <w:r w:rsidR="00A82AA1">
        <w:rPr>
          <w:rFonts w:ascii="Arial" w:hAnsi="Arial" w:cs="Arial"/>
        </w:rPr>
        <w:t>ML</w:t>
      </w:r>
      <w:r w:rsidR="00C15C61" w:rsidRPr="00667D7D">
        <w:rPr>
          <w:rFonts w:ascii="Arial" w:hAnsi="Arial" w:cs="Arial"/>
        </w:rPr>
        <w:t xml:space="preserve"> deficient strains of </w:t>
      </w:r>
      <w:r w:rsidR="00C15C61" w:rsidRPr="00A82AA1">
        <w:rPr>
          <w:rFonts w:ascii="Arial" w:hAnsi="Arial" w:cs="Arial"/>
          <w:i/>
          <w:iCs/>
        </w:rPr>
        <w:t>M</w:t>
      </w:r>
      <w:r w:rsidR="00A82AA1" w:rsidRPr="00A82AA1">
        <w:rPr>
          <w:rFonts w:ascii="Arial" w:hAnsi="Arial" w:cs="Arial"/>
          <w:i/>
          <w:iCs/>
        </w:rPr>
        <w:t>u</w:t>
      </w:r>
      <w:r w:rsidR="00A82AA1">
        <w:rPr>
          <w:rFonts w:ascii="Arial" w:hAnsi="Arial" w:cs="Arial"/>
        </w:rPr>
        <w:t xml:space="preserve"> </w:t>
      </w:r>
      <w:r w:rsidR="00C15C61" w:rsidRPr="00667D7D">
        <w:rPr>
          <w:rFonts w:ascii="Arial" w:hAnsi="Arial" w:cs="Arial"/>
        </w:rPr>
        <w:t>did not cause the characteristic B</w:t>
      </w:r>
      <w:r w:rsidR="00A82AA1">
        <w:rPr>
          <w:rFonts w:ascii="Arial" w:hAnsi="Arial" w:cs="Arial"/>
        </w:rPr>
        <w:t>U</w:t>
      </w:r>
      <w:r w:rsidR="00C15C61" w:rsidRPr="00667D7D">
        <w:rPr>
          <w:rFonts w:ascii="Arial" w:hAnsi="Arial" w:cs="Arial"/>
        </w:rPr>
        <w:t xml:space="preserve"> lesions. However, site injections of purified </w:t>
      </w:r>
      <w:r w:rsidR="00A82AA1">
        <w:rPr>
          <w:rFonts w:ascii="Arial" w:hAnsi="Arial" w:cs="Arial"/>
        </w:rPr>
        <w:t>ML</w:t>
      </w:r>
      <w:r w:rsidR="00C15C61" w:rsidRPr="00667D7D">
        <w:rPr>
          <w:rFonts w:ascii="Arial" w:hAnsi="Arial" w:cs="Arial"/>
        </w:rPr>
        <w:t xml:space="preserve"> alone resulted in characteristic B</w:t>
      </w:r>
      <w:r w:rsidR="00A82AA1">
        <w:rPr>
          <w:rFonts w:ascii="Arial" w:hAnsi="Arial" w:cs="Arial"/>
        </w:rPr>
        <w:t>U</w:t>
      </w:r>
      <w:r w:rsidR="00C15C61" w:rsidRPr="00667D7D">
        <w:rPr>
          <w:rFonts w:ascii="Arial" w:hAnsi="Arial" w:cs="Arial"/>
        </w:rPr>
        <w:t xml:space="preserve"> lesions </w:t>
      </w:r>
      <w:r w:rsidR="00745803">
        <w:rPr>
          <w:rFonts w:ascii="Arial" w:hAnsi="Arial" w:cs="Arial"/>
        </w:rPr>
        <w:fldChar w:fldCharType="begin">
          <w:fldData xml:space="preserve">PEVuZE5vdGU+PENpdGU+PEF1dGhvcj5HZW9yZ2U8L0F1dGhvcj48WWVhcj4yMDAwPC9ZZWFyPjxS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==
</w:fldData>
        </w:fldChar>
      </w:r>
      <w:r w:rsidR="001D0370">
        <w:rPr>
          <w:rFonts w:ascii="Arial" w:hAnsi="Arial" w:cs="Arial"/>
        </w:rPr>
        <w:instrText xml:space="preserve"> ADDIN EN.CITE </w:instrText>
      </w:r>
      <w:r w:rsidR="001D0370">
        <w:rPr>
          <w:rFonts w:ascii="Arial" w:hAnsi="Arial" w:cs="Arial"/>
        </w:rPr>
        <w:fldChar w:fldCharType="begin">
          <w:fldData xml:space="preserve">PEVuZE5vdGU+PENpdGU+PEF1dGhvcj5HZW9yZ2U8L0F1dGhvcj48WWVhcj4yMDAwPC9ZZWFyPjxS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==
</w:fldData>
        </w:fldChar>
      </w:r>
      <w:r w:rsidR="001D0370">
        <w:rPr>
          <w:rFonts w:ascii="Arial" w:hAnsi="Arial" w:cs="Arial"/>
        </w:rPr>
        <w:instrText xml:space="preserve"> ADDIN EN.CITE.DATA </w:instrText>
      </w:r>
      <w:r w:rsidR="001D0370">
        <w:rPr>
          <w:rFonts w:ascii="Arial" w:hAnsi="Arial" w:cs="Arial"/>
        </w:rPr>
      </w:r>
      <w:r w:rsidR="001D0370">
        <w:rPr>
          <w:rFonts w:ascii="Arial" w:hAnsi="Arial" w:cs="Arial"/>
        </w:rPr>
        <w:fldChar w:fldCharType="end"/>
      </w:r>
      <w:r w:rsidR="00745803">
        <w:rPr>
          <w:rFonts w:ascii="Arial" w:hAnsi="Arial" w:cs="Arial"/>
        </w:rPr>
      </w:r>
      <w:r w:rsidR="00745803">
        <w:rPr>
          <w:rFonts w:ascii="Arial" w:hAnsi="Arial" w:cs="Arial"/>
        </w:rPr>
        <w:fldChar w:fldCharType="separate"/>
      </w:r>
      <w:r w:rsidR="003A6728">
        <w:rPr>
          <w:rFonts w:ascii="Arial" w:hAnsi="Arial" w:cs="Arial"/>
          <w:noProof/>
        </w:rPr>
        <w:t>(8, 9)</w:t>
      </w:r>
      <w:r w:rsidR="00745803">
        <w:rPr>
          <w:rFonts w:ascii="Arial" w:hAnsi="Arial" w:cs="Arial"/>
        </w:rPr>
        <w:fldChar w:fldCharType="end"/>
      </w:r>
      <w:r w:rsidR="00C15C61" w:rsidRPr="00667D7D">
        <w:rPr>
          <w:rFonts w:ascii="Arial" w:hAnsi="Arial" w:cs="Arial"/>
        </w:rPr>
        <w:t>.</w:t>
      </w:r>
      <w:r w:rsidR="0072695E">
        <w:rPr>
          <w:rFonts w:ascii="Arial" w:hAnsi="Arial" w:cs="Arial"/>
        </w:rPr>
        <w:t xml:space="preserve"> The mechanism</w:t>
      </w:r>
      <w:r w:rsidR="0008146F">
        <w:rPr>
          <w:rFonts w:ascii="Arial" w:hAnsi="Arial" w:cs="Arial"/>
        </w:rPr>
        <w:t>s</w:t>
      </w:r>
      <w:r w:rsidR="0072695E">
        <w:rPr>
          <w:rFonts w:ascii="Arial" w:hAnsi="Arial" w:cs="Arial"/>
        </w:rPr>
        <w:t xml:space="preserve"> of </w:t>
      </w:r>
      <w:r w:rsidR="0008146F">
        <w:rPr>
          <w:rFonts w:ascii="Arial" w:hAnsi="Arial" w:cs="Arial"/>
        </w:rPr>
        <w:t>ML pathogenicity are multiple</w:t>
      </w:r>
      <w:r w:rsidR="00B25AB8">
        <w:rPr>
          <w:rFonts w:ascii="Arial" w:hAnsi="Arial" w:cs="Arial"/>
        </w:rPr>
        <w:t xml:space="preserve"> but the</w:t>
      </w:r>
      <w:r w:rsidR="000134ED">
        <w:rPr>
          <w:rFonts w:ascii="Arial" w:hAnsi="Arial" w:cs="Arial"/>
        </w:rPr>
        <w:t xml:space="preserve"> critical</w:t>
      </w:r>
      <w:r w:rsidR="00B25AB8">
        <w:rPr>
          <w:rFonts w:ascii="Arial" w:hAnsi="Arial" w:cs="Arial"/>
        </w:rPr>
        <w:t xml:space="preserve"> for it</w:t>
      </w:r>
      <w:r w:rsidR="006617D4">
        <w:rPr>
          <w:rFonts w:ascii="Arial" w:hAnsi="Arial" w:cs="Arial"/>
        </w:rPr>
        <w:t>s</w:t>
      </w:r>
      <w:r w:rsidR="00B25AB8">
        <w:rPr>
          <w:rFonts w:ascii="Arial" w:hAnsi="Arial" w:cs="Arial"/>
        </w:rPr>
        <w:t xml:space="preserve"> cytotoxicity and </w:t>
      </w:r>
      <w:r w:rsidR="00BE11D6">
        <w:rPr>
          <w:rFonts w:ascii="Arial" w:hAnsi="Arial" w:cs="Arial"/>
        </w:rPr>
        <w:t xml:space="preserve">immunomodulatory activity is </w:t>
      </w:r>
      <w:r w:rsidR="00F1568B">
        <w:rPr>
          <w:rFonts w:ascii="Arial" w:hAnsi="Arial" w:cs="Arial"/>
        </w:rPr>
        <w:t>targeting</w:t>
      </w:r>
      <w:r w:rsidR="00BE11D6">
        <w:rPr>
          <w:rFonts w:ascii="Arial" w:hAnsi="Arial" w:cs="Arial"/>
        </w:rPr>
        <w:t xml:space="preserve"> </w:t>
      </w:r>
      <w:r w:rsidR="00C347E9">
        <w:rPr>
          <w:rFonts w:ascii="Arial" w:hAnsi="Arial" w:cs="Arial"/>
        </w:rPr>
        <w:t xml:space="preserve">of the </w:t>
      </w:r>
      <w:r w:rsidR="00F50B58">
        <w:rPr>
          <w:rFonts w:ascii="Arial" w:hAnsi="Arial" w:cs="Arial"/>
        </w:rPr>
        <w:t xml:space="preserve">Sec61 </w:t>
      </w:r>
      <w:r w:rsidR="00936359">
        <w:rPr>
          <w:rFonts w:ascii="Arial" w:hAnsi="Arial" w:cs="Arial"/>
        </w:rPr>
        <w:t>protein secretion pathway</w:t>
      </w:r>
      <w:r w:rsidR="00703FCB">
        <w:rPr>
          <w:rFonts w:ascii="Arial" w:hAnsi="Arial" w:cs="Arial"/>
        </w:rPr>
        <w:t xml:space="preserve"> in host cells </w:t>
      </w:r>
      <w:r w:rsidR="00BB048A">
        <w:rPr>
          <w:rFonts w:ascii="Arial" w:hAnsi="Arial" w:cs="Arial"/>
        </w:rPr>
        <w:fldChar w:fldCharType="begin">
          <w:fldData xml:space="preserve">PEVuZE5vdGU+PENpdGU+PEF1dGhvcj5CYXJvbjwvQXV0aG9yPjxZZWFyPjIwMTY8L1llYXI+PFJl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PEVuZE5vdGU+PENpdGU+PEF1dGhvcj5CYXJvbjwvQXV0aG9yPjxZZWFyPjIwMTY8L1llYXI+PFJl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BB048A">
        <w:rPr>
          <w:rFonts w:ascii="Arial" w:hAnsi="Arial" w:cs="Arial"/>
        </w:rPr>
      </w:r>
      <w:r w:rsidR="00BB048A">
        <w:rPr>
          <w:rFonts w:ascii="Arial" w:hAnsi="Arial" w:cs="Arial"/>
        </w:rPr>
        <w:fldChar w:fldCharType="separate"/>
      </w:r>
      <w:r w:rsidR="003A6728">
        <w:rPr>
          <w:rFonts w:ascii="Arial" w:hAnsi="Arial" w:cs="Arial"/>
          <w:noProof/>
        </w:rPr>
        <w:t>(10, 11)</w:t>
      </w:r>
      <w:r w:rsidR="00BB048A">
        <w:rPr>
          <w:rFonts w:ascii="Arial" w:hAnsi="Arial" w:cs="Arial"/>
        </w:rPr>
        <w:fldChar w:fldCharType="end"/>
      </w:r>
      <w:r w:rsidR="006617D4">
        <w:rPr>
          <w:rFonts w:ascii="Arial" w:hAnsi="Arial" w:cs="Arial"/>
        </w:rPr>
        <w:t xml:space="preserve">. </w:t>
      </w:r>
      <w:r w:rsidR="00C41B86">
        <w:rPr>
          <w:rFonts w:ascii="Arial" w:hAnsi="Arial" w:cs="Arial"/>
        </w:rPr>
        <w:t>There is currently no published evidence</w:t>
      </w:r>
      <w:r w:rsidR="006F12BE">
        <w:rPr>
          <w:rFonts w:ascii="Arial" w:hAnsi="Arial" w:cs="Arial"/>
        </w:rPr>
        <w:t xml:space="preserve"> </w:t>
      </w:r>
      <w:r w:rsidR="0071247F">
        <w:rPr>
          <w:rFonts w:ascii="Arial" w:hAnsi="Arial" w:cs="Arial"/>
        </w:rPr>
        <w:t xml:space="preserve">whether ML </w:t>
      </w:r>
      <w:r w:rsidR="004F58A9">
        <w:rPr>
          <w:rFonts w:ascii="Arial" w:hAnsi="Arial" w:cs="Arial"/>
        </w:rPr>
        <w:t>is a target for immune responses or whether it could play any role in vaccine formulations.</w:t>
      </w:r>
      <w:r w:rsidR="003C0372">
        <w:rPr>
          <w:rFonts w:ascii="Arial" w:hAnsi="Arial" w:cs="Arial"/>
        </w:rPr>
        <w:t xml:space="preserve"> The current dogma is that mycolactone is immunosuppressive, inhibiting multiple T-cell pathways and the expression of cytokines and chemokines</w:t>
      </w:r>
      <w:r w:rsidR="00F50B58">
        <w:rPr>
          <w:rFonts w:ascii="Arial" w:hAnsi="Arial" w:cs="Arial"/>
        </w:rPr>
        <w:t xml:space="preserve"> </w:t>
      </w:r>
      <w:r w:rsidR="0015183E">
        <w:rPr>
          <w:rFonts w:ascii="Arial" w:hAnsi="Arial" w:cs="Arial"/>
        </w:rPr>
        <w:fldChar w:fldCharType="begin"/>
      </w:r>
      <w:r w:rsidR="003A6728">
        <w:rPr>
          <w:rFonts w:ascii="Arial" w:hAnsi="Arial" w:cs="Arial"/>
        </w:rPr>
        <w:instrText xml:space="preserve"> ADDIN EN.CITE &lt;EndNote&gt;&lt;Cite&gt;&lt;Author&gt;Sarfo&lt;/Author&gt;&lt;Year&gt;2016&lt;/Year&gt;&lt;RecNum&gt;420&lt;/RecNum&gt;&lt;DisplayText&gt;(12)&lt;/DisplayText&gt;&lt;record&gt;&lt;rec-number&gt;420&lt;/rec-number&gt;&lt;foreign-keys&gt;&lt;key app="EN" db-id="zavs5atxaddzp9ets97xs0spvz2e9vads2w0" timestamp="1731505727"&gt;420&lt;/key&gt;&lt;/foreign-keys&gt;&lt;ref-type name="Journal Article"&gt;17&lt;/ref-type&gt;&lt;contributors&gt;&lt;authors&gt;&lt;author&gt;Sarfo, F. S.&lt;/author&gt;&lt;author&gt;Phillips, R.&lt;/author&gt;&lt;author&gt;Wansbrough-Jones, M.&lt;/author&gt;&lt;author&gt;Simmonds, R. E.&lt;/author&gt;&lt;/authors&gt;&lt;/contributors&gt;&lt;auth-address&gt;Department of Medicine, Kwame Nkrumah University of Science &amp;amp; Technology, Kumasi, Ghana.&amp;#xD;Division of Cellular and Molecular Medicine, St George&amp;apos;s, University of London, London, UK.&amp;#xD;School of Biosciences and Medicine, University of Surrey, Guildford, UK.&lt;/auth-address&gt;&lt;titles&gt;&lt;title&gt;Recent advances: role of mycolactone in the pathogenesis and monitoring of Mycobacterium ulcerans infection/Buruli ulcer disease&lt;/title&gt;&lt;secondary-title&gt;Cell Microbiol&lt;/secondary-title&gt;&lt;/titles&gt;&lt;periodical&gt;&lt;full-title&gt;Cell Microbiol&lt;/full-title&gt;&lt;/periodical&gt;&lt;pages&gt;17-29&lt;/pages&gt;&lt;volume&gt;18&lt;/volume&gt;&lt;number&gt;1&lt;/number&gt;&lt;keywords&gt;&lt;keyword&gt;Animals&lt;/keyword&gt;&lt;keyword&gt;Buruli Ulcer/*microbiology/*pathology&lt;/keyword&gt;&lt;keyword&gt;Cytotoxins/toxicity&lt;/keyword&gt;&lt;keyword&gt;Humans&lt;/keyword&gt;&lt;keyword&gt;Immunosuppressive Agents/toxicity&lt;/keyword&gt;&lt;keyword&gt;Macrolides/*toxicity&lt;/keyword&gt;&lt;keyword&gt;Mycobacterium ulcerans/*metabolism/*pathogenicity&lt;/keyword&gt;&lt;/keywords&gt;&lt;dates&gt;&lt;year&gt;2016&lt;/year&gt;&lt;pub-dates&gt;&lt;date&gt;Jan&lt;/date&gt;&lt;/pub-dates&gt;&lt;/dates&gt;&lt;isbn&gt;1462-5822 (Electronic)&amp;#xD;1462-5814 (Print)&amp;#xD;1462-5814 (Linking)&lt;/isbn&gt;&lt;accession-num&gt;26572803&lt;/accession-num&gt;&lt;urls&gt;&lt;related-urls&gt;&lt;url&gt;https://www.ncbi.nlm.nih.gov/pubmed/26572803&lt;/url&gt;&lt;/related-urls&gt;&lt;/urls&gt;&lt;custom2&gt;PMC4705457&lt;/custom2&gt;&lt;electronic-resource-num&gt;10.1111/cmi.12547&lt;/electronic-resource-num&gt;&lt;remote-database-name&gt;Medline&lt;/remote-database-name&gt;&lt;remote-database-provider&gt;NLM&lt;/remote-database-provider&gt;&lt;/record&gt;&lt;/Cite&gt;&lt;/EndNote&gt;</w:instrText>
      </w:r>
      <w:r w:rsidR="0015183E">
        <w:rPr>
          <w:rFonts w:ascii="Arial" w:hAnsi="Arial" w:cs="Arial"/>
        </w:rPr>
        <w:fldChar w:fldCharType="separate"/>
      </w:r>
      <w:r w:rsidR="003A6728">
        <w:rPr>
          <w:rFonts w:ascii="Arial" w:hAnsi="Arial" w:cs="Arial"/>
          <w:noProof/>
        </w:rPr>
        <w:t>(12)</w:t>
      </w:r>
      <w:r w:rsidR="0015183E">
        <w:rPr>
          <w:rFonts w:ascii="Arial" w:hAnsi="Arial" w:cs="Arial"/>
        </w:rPr>
        <w:fldChar w:fldCharType="end"/>
      </w:r>
      <w:r w:rsidR="00F50B58">
        <w:rPr>
          <w:rFonts w:ascii="Arial" w:hAnsi="Arial" w:cs="Arial"/>
        </w:rPr>
        <w:t>.</w:t>
      </w:r>
      <w:r w:rsidR="003C0372">
        <w:rPr>
          <w:rFonts w:ascii="Arial" w:hAnsi="Arial" w:cs="Arial"/>
        </w:rPr>
        <w:t xml:space="preserve"> </w:t>
      </w:r>
    </w:p>
    <w:p w14:paraId="63C6861A" w14:textId="1FB275A8" w:rsidR="00BE7BA3" w:rsidRDefault="00BA4578" w:rsidP="00900CF8">
      <w:pPr>
        <w:spacing w:line="360" w:lineRule="auto"/>
        <w:jc w:val="both"/>
        <w:rPr>
          <w:rFonts w:ascii="Arial" w:hAnsi="Arial" w:cs="Arial"/>
        </w:rPr>
      </w:pPr>
      <w:r w:rsidRPr="00667D7D">
        <w:rPr>
          <w:rFonts w:ascii="Arial" w:hAnsi="Arial" w:cs="Arial"/>
        </w:rPr>
        <w:t>There currently exists no vaccine against Buruli. Vaccine studies against B</w:t>
      </w:r>
      <w:r w:rsidR="00162199">
        <w:rPr>
          <w:rFonts w:ascii="Arial" w:hAnsi="Arial" w:cs="Arial"/>
        </w:rPr>
        <w:t>U</w:t>
      </w:r>
      <w:r w:rsidRPr="00667D7D">
        <w:rPr>
          <w:rFonts w:ascii="Arial" w:hAnsi="Arial" w:cs="Arial"/>
        </w:rPr>
        <w:t xml:space="preserve"> date back to 1956 when Fenner </w:t>
      </w:r>
      <w:proofErr w:type="gramStart"/>
      <w:r w:rsidRPr="00667D7D">
        <w:rPr>
          <w:rFonts w:ascii="Arial" w:hAnsi="Arial" w:cs="Arial"/>
        </w:rPr>
        <w:t>carried out</w:t>
      </w:r>
      <w:proofErr w:type="gramEnd"/>
      <w:r w:rsidRPr="00667D7D">
        <w:rPr>
          <w:rFonts w:ascii="Arial" w:hAnsi="Arial" w:cs="Arial"/>
        </w:rPr>
        <w:t xml:space="preserve"> immunizations with BCG, low </w:t>
      </w:r>
      <w:r w:rsidR="00162199">
        <w:rPr>
          <w:rFonts w:ascii="Arial" w:hAnsi="Arial" w:cs="Arial"/>
        </w:rPr>
        <w:t xml:space="preserve">or high </w:t>
      </w:r>
      <w:r w:rsidRPr="00667D7D">
        <w:rPr>
          <w:rFonts w:ascii="Arial" w:hAnsi="Arial" w:cs="Arial"/>
        </w:rPr>
        <w:t xml:space="preserve">dose </w:t>
      </w:r>
      <w:r w:rsidRPr="00162199">
        <w:rPr>
          <w:rFonts w:ascii="Arial" w:hAnsi="Arial" w:cs="Arial"/>
          <w:i/>
          <w:iCs/>
        </w:rPr>
        <w:t>M</w:t>
      </w:r>
      <w:r w:rsidR="00162199" w:rsidRPr="00162199">
        <w:rPr>
          <w:rFonts w:ascii="Arial" w:hAnsi="Arial" w:cs="Arial"/>
          <w:i/>
          <w:iCs/>
        </w:rPr>
        <w:t>u</w:t>
      </w:r>
      <w:r w:rsidRPr="00667D7D">
        <w:rPr>
          <w:rFonts w:ascii="Arial" w:hAnsi="Arial" w:cs="Arial"/>
        </w:rPr>
        <w:t xml:space="preserve">, and </w:t>
      </w:r>
      <w:r w:rsidRPr="00FC6785">
        <w:rPr>
          <w:rFonts w:ascii="Arial" w:hAnsi="Arial" w:cs="Arial"/>
          <w:i/>
          <w:iCs/>
        </w:rPr>
        <w:t>M</w:t>
      </w:r>
      <w:r w:rsidR="00162199" w:rsidRPr="00FC6785">
        <w:rPr>
          <w:rFonts w:ascii="Arial" w:hAnsi="Arial" w:cs="Arial"/>
          <w:i/>
          <w:iCs/>
        </w:rPr>
        <w:t>ycobacteriu</w:t>
      </w:r>
      <w:r w:rsidR="00FC6785" w:rsidRPr="00FC6785">
        <w:rPr>
          <w:rFonts w:ascii="Arial" w:hAnsi="Arial" w:cs="Arial"/>
          <w:i/>
          <w:iCs/>
        </w:rPr>
        <w:t>m</w:t>
      </w:r>
      <w:r w:rsidRPr="00FC6785">
        <w:rPr>
          <w:rFonts w:ascii="Arial" w:hAnsi="Arial" w:cs="Arial"/>
          <w:i/>
          <w:iCs/>
        </w:rPr>
        <w:t xml:space="preserve"> </w:t>
      </w:r>
      <w:proofErr w:type="spellStart"/>
      <w:r w:rsidRPr="00FC6785">
        <w:rPr>
          <w:rFonts w:ascii="Arial" w:hAnsi="Arial" w:cs="Arial"/>
          <w:i/>
          <w:iCs/>
        </w:rPr>
        <w:t>balnei</w:t>
      </w:r>
      <w:proofErr w:type="spellEnd"/>
      <w:r w:rsidRPr="00667D7D">
        <w:rPr>
          <w:rFonts w:ascii="Arial" w:hAnsi="Arial" w:cs="Arial"/>
        </w:rPr>
        <w:t xml:space="preserve"> (</w:t>
      </w:r>
      <w:proofErr w:type="spellStart"/>
      <w:r w:rsidR="00FC6785">
        <w:rPr>
          <w:rFonts w:ascii="Arial" w:hAnsi="Arial" w:cs="Arial"/>
        </w:rPr>
        <w:t>m</w:t>
      </w:r>
      <w:r w:rsidRPr="00667D7D">
        <w:rPr>
          <w:rFonts w:ascii="Arial" w:hAnsi="Arial" w:cs="Arial"/>
        </w:rPr>
        <w:t>arinum</w:t>
      </w:r>
      <w:proofErr w:type="spellEnd"/>
      <w:r w:rsidRPr="00667D7D">
        <w:rPr>
          <w:rFonts w:ascii="Arial" w:hAnsi="Arial" w:cs="Arial"/>
        </w:rPr>
        <w:t xml:space="preserve">). He concluded that BCG protection was poor and even though </w:t>
      </w:r>
      <w:r w:rsidRPr="00DD2064">
        <w:rPr>
          <w:rFonts w:ascii="Arial" w:hAnsi="Arial" w:cs="Arial"/>
          <w:i/>
          <w:iCs/>
        </w:rPr>
        <w:t xml:space="preserve">M. </w:t>
      </w:r>
      <w:proofErr w:type="spellStart"/>
      <w:r w:rsidRPr="00DD2064">
        <w:rPr>
          <w:rFonts w:ascii="Arial" w:hAnsi="Arial" w:cs="Arial"/>
          <w:i/>
          <w:iCs/>
        </w:rPr>
        <w:t>marinum</w:t>
      </w:r>
      <w:proofErr w:type="spellEnd"/>
      <w:r w:rsidRPr="00667D7D">
        <w:rPr>
          <w:rFonts w:ascii="Arial" w:hAnsi="Arial" w:cs="Arial"/>
        </w:rPr>
        <w:t xml:space="preserve"> and </w:t>
      </w:r>
      <w:r w:rsidRPr="00DD2064">
        <w:rPr>
          <w:rFonts w:ascii="Arial" w:hAnsi="Arial" w:cs="Arial"/>
          <w:i/>
          <w:iCs/>
        </w:rPr>
        <w:t>M</w:t>
      </w:r>
      <w:r w:rsidR="00DD2064" w:rsidRPr="00DD2064">
        <w:rPr>
          <w:rFonts w:ascii="Arial" w:hAnsi="Arial" w:cs="Arial"/>
          <w:i/>
          <w:iCs/>
        </w:rPr>
        <w:t>u</w:t>
      </w:r>
      <w:r w:rsidRPr="00667D7D">
        <w:rPr>
          <w:rFonts w:ascii="Arial" w:hAnsi="Arial" w:cs="Arial"/>
        </w:rPr>
        <w:t xml:space="preserve"> provided some limited protection against </w:t>
      </w:r>
      <w:r w:rsidR="00DD2064">
        <w:rPr>
          <w:rFonts w:ascii="Arial" w:hAnsi="Arial" w:cs="Arial"/>
        </w:rPr>
        <w:t>BU</w:t>
      </w:r>
      <w:r w:rsidRPr="00667D7D">
        <w:rPr>
          <w:rFonts w:ascii="Arial" w:hAnsi="Arial" w:cs="Arial"/>
        </w:rPr>
        <w:t>, this protection was not by antibody transfer</w:t>
      </w:r>
      <w:r w:rsidR="001233A2">
        <w:rPr>
          <w:rFonts w:ascii="Arial" w:hAnsi="Arial" w:cs="Arial"/>
        </w:rPr>
        <w:t xml:space="preserve"> </w:t>
      </w:r>
      <w:r w:rsidR="00805845">
        <w:rPr>
          <w:rFonts w:ascii="Arial" w:hAnsi="Arial" w:cs="Arial"/>
        </w:rPr>
        <w:fldChar w:fldCharType="begin">
          <w:fldData xml:space="preserve">PEVuZE5vdGU+PENpdGU+PEF1dGhvcj5GZW5uZXI8L0F1dGhvcj48WWVhcj4xOTU2PC9ZZWFyPjxS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PEVuZE5vdGU+PENpdGU+PEF1dGhvcj5GZW5uZXI8L0F1dGhvcj48WWVhcj4xOTU2PC9ZZWFyPjxS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805845">
        <w:rPr>
          <w:rFonts w:ascii="Arial" w:hAnsi="Arial" w:cs="Arial"/>
        </w:rPr>
      </w:r>
      <w:r w:rsidR="00805845">
        <w:rPr>
          <w:rFonts w:ascii="Arial" w:hAnsi="Arial" w:cs="Arial"/>
        </w:rPr>
        <w:fldChar w:fldCharType="separate"/>
      </w:r>
      <w:r w:rsidR="003A6728">
        <w:rPr>
          <w:rFonts w:ascii="Arial" w:hAnsi="Arial" w:cs="Arial"/>
          <w:noProof/>
        </w:rPr>
        <w:t>(13, 14)</w:t>
      </w:r>
      <w:r w:rsidR="00805845">
        <w:rPr>
          <w:rFonts w:ascii="Arial" w:hAnsi="Arial" w:cs="Arial"/>
        </w:rPr>
        <w:fldChar w:fldCharType="end"/>
      </w:r>
      <w:r w:rsidR="000A26FC" w:rsidRPr="00667D7D">
        <w:rPr>
          <w:rFonts w:ascii="Arial" w:hAnsi="Arial" w:cs="Arial"/>
        </w:rPr>
        <w:t>.</w:t>
      </w:r>
      <w:r w:rsidR="00CD77C8" w:rsidRPr="00667D7D">
        <w:rPr>
          <w:rFonts w:ascii="Arial" w:hAnsi="Arial" w:cs="Arial"/>
        </w:rPr>
        <w:t xml:space="preserve"> S</w:t>
      </w:r>
      <w:r w:rsidR="0026790E">
        <w:rPr>
          <w:rFonts w:ascii="Arial" w:hAnsi="Arial" w:cs="Arial"/>
        </w:rPr>
        <w:t>imilarly</w:t>
      </w:r>
      <w:r w:rsidR="00CD77C8" w:rsidRPr="00667D7D">
        <w:rPr>
          <w:rFonts w:ascii="Arial" w:hAnsi="Arial" w:cs="Arial"/>
        </w:rPr>
        <w:t>, Fraga et al</w:t>
      </w:r>
      <w:r w:rsidR="00C14457">
        <w:rPr>
          <w:rFonts w:ascii="Arial" w:hAnsi="Arial" w:cs="Arial"/>
        </w:rPr>
        <w:t xml:space="preserve"> </w:t>
      </w:r>
      <w:r w:rsidR="006875A6">
        <w:rPr>
          <w:rFonts w:ascii="Arial" w:hAnsi="Arial" w:cs="Arial"/>
        </w:rPr>
        <w:fldChar w:fldCharType="begin">
          <w:fldData xml:space="preserve">PEVuZE5vdGU+PENpdGU+PEF1dGhvcj5GcmFnYTwvQXV0aG9yPjxZZWFyPjIwMTI8L1llYXI+PFJl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PEVuZE5vdGU+PENpdGU+PEF1dGhvcj5GcmFnYTwvQXV0aG9yPjxZZWFyPjIwMTI8L1llYXI+PFJl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6875A6">
        <w:rPr>
          <w:rFonts w:ascii="Arial" w:hAnsi="Arial" w:cs="Arial"/>
        </w:rPr>
      </w:r>
      <w:r w:rsidR="006875A6">
        <w:rPr>
          <w:rFonts w:ascii="Arial" w:hAnsi="Arial" w:cs="Arial"/>
        </w:rPr>
        <w:fldChar w:fldCharType="separate"/>
      </w:r>
      <w:r w:rsidR="003A6728">
        <w:rPr>
          <w:rFonts w:ascii="Arial" w:hAnsi="Arial" w:cs="Arial"/>
          <w:noProof/>
        </w:rPr>
        <w:t>(15)</w:t>
      </w:r>
      <w:r w:rsidR="006875A6">
        <w:rPr>
          <w:rFonts w:ascii="Arial" w:hAnsi="Arial" w:cs="Arial"/>
        </w:rPr>
        <w:fldChar w:fldCharType="end"/>
      </w:r>
      <w:r w:rsidR="00CD77C8" w:rsidRPr="00667D7D">
        <w:rPr>
          <w:rFonts w:ascii="Arial" w:hAnsi="Arial" w:cs="Arial"/>
        </w:rPr>
        <w:t xml:space="preserve"> in </w:t>
      </w:r>
      <w:r w:rsidR="00F40D3B">
        <w:rPr>
          <w:rFonts w:ascii="Arial" w:hAnsi="Arial" w:cs="Arial"/>
        </w:rPr>
        <w:t xml:space="preserve">an </w:t>
      </w:r>
      <w:r w:rsidR="00CD77C8" w:rsidRPr="00667D7D">
        <w:rPr>
          <w:rFonts w:ascii="Arial" w:hAnsi="Arial" w:cs="Arial"/>
        </w:rPr>
        <w:t xml:space="preserve">attempt to develop a vaccine devoid of the immunosuppressive toxin </w:t>
      </w:r>
      <w:r w:rsidR="00C81DBF">
        <w:rPr>
          <w:rFonts w:ascii="Arial" w:hAnsi="Arial" w:cs="Arial"/>
        </w:rPr>
        <w:t>ML</w:t>
      </w:r>
      <w:r w:rsidR="00CD77C8" w:rsidRPr="00667D7D">
        <w:rPr>
          <w:rFonts w:ascii="Arial" w:hAnsi="Arial" w:cs="Arial"/>
        </w:rPr>
        <w:t xml:space="preserve">, </w:t>
      </w:r>
      <w:r w:rsidR="00B748AE">
        <w:rPr>
          <w:rFonts w:ascii="Arial" w:hAnsi="Arial" w:cs="Arial"/>
        </w:rPr>
        <w:t xml:space="preserve">tested </w:t>
      </w:r>
      <w:r w:rsidR="00CD77C8" w:rsidRPr="00667D7D">
        <w:rPr>
          <w:rFonts w:ascii="Arial" w:hAnsi="Arial" w:cs="Arial"/>
        </w:rPr>
        <w:t>a</w:t>
      </w:r>
      <w:r w:rsidR="00874B34">
        <w:rPr>
          <w:rFonts w:ascii="Arial" w:hAnsi="Arial" w:cs="Arial"/>
        </w:rPr>
        <w:t>n</w:t>
      </w:r>
      <w:r w:rsidR="00CD77C8" w:rsidRPr="00667D7D">
        <w:rPr>
          <w:rFonts w:ascii="Arial" w:hAnsi="Arial" w:cs="Arial"/>
        </w:rPr>
        <w:t xml:space="preserve"> </w:t>
      </w:r>
      <w:r w:rsidR="00C81DBF">
        <w:rPr>
          <w:rFonts w:ascii="Arial" w:hAnsi="Arial" w:cs="Arial"/>
        </w:rPr>
        <w:t>ML-</w:t>
      </w:r>
      <w:r w:rsidR="00CD77C8" w:rsidRPr="00667D7D">
        <w:rPr>
          <w:rFonts w:ascii="Arial" w:hAnsi="Arial" w:cs="Arial"/>
        </w:rPr>
        <w:t xml:space="preserve">deficient strain of </w:t>
      </w:r>
      <w:r w:rsidR="00874B34" w:rsidRPr="00874B34">
        <w:rPr>
          <w:rFonts w:ascii="Arial" w:hAnsi="Arial" w:cs="Arial"/>
          <w:i/>
          <w:iCs/>
        </w:rPr>
        <w:t>Mu</w:t>
      </w:r>
      <w:r w:rsidR="00874B34">
        <w:rPr>
          <w:rFonts w:ascii="Arial" w:hAnsi="Arial" w:cs="Arial"/>
        </w:rPr>
        <w:t xml:space="preserve"> (</w:t>
      </w:r>
      <w:r w:rsidR="00CD77C8" w:rsidRPr="00667D7D">
        <w:rPr>
          <w:rFonts w:ascii="Arial" w:hAnsi="Arial" w:cs="Arial"/>
        </w:rPr>
        <w:t>M51</w:t>
      </w:r>
      <w:r w:rsidR="00A3579F">
        <w:rPr>
          <w:rFonts w:ascii="Arial" w:hAnsi="Arial" w:cs="Arial"/>
        </w:rPr>
        <w:t xml:space="preserve">, or </w:t>
      </w:r>
      <w:r w:rsidR="003C19CC" w:rsidRPr="000B1046">
        <w:rPr>
          <w:rFonts w:ascii="Arial" w:hAnsi="Arial" w:cs="Arial"/>
          <w:i/>
          <w:iCs/>
        </w:rPr>
        <w:t>Mu</w:t>
      </w:r>
      <w:r w:rsidR="003C19CC" w:rsidRPr="000B1046">
        <w:rPr>
          <w:rFonts w:ascii="Symbol" w:hAnsi="Symbol" w:cs="Arial"/>
          <w:i/>
          <w:iCs/>
        </w:rPr>
        <w:t>D</w:t>
      </w:r>
      <w:r w:rsidR="004D63F0">
        <w:rPr>
          <w:rFonts w:ascii="Symbol" w:hAnsi="Symbol" w:cs="Arial"/>
          <w:i/>
          <w:iCs/>
        </w:rPr>
        <w:t xml:space="preserve">, </w:t>
      </w:r>
      <w:r w:rsidR="00906C31" w:rsidRPr="005262E1">
        <w:rPr>
          <w:rFonts w:ascii="Arial" w:hAnsi="Arial" w:cs="Arial"/>
        </w:rPr>
        <w:fldChar w:fldCharType="begin">
          <w:fldData xml:space="preserve">PEVuZE5vdGU+PENpdGU+PEF1dGhvcj5OYWthbmFnYTwvQXV0aG9yPjxZZWFyPjIwMTg8L1llYXI+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</w:fldData>
        </w:fldChar>
      </w:r>
      <w:r w:rsidR="003A6728" w:rsidRPr="005262E1">
        <w:rPr>
          <w:rFonts w:ascii="Arial" w:hAnsi="Arial" w:cs="Arial"/>
        </w:rPr>
        <w:instrText xml:space="preserve"> ADDIN EN.CITE </w:instrText>
      </w:r>
      <w:r w:rsidR="003A6728" w:rsidRPr="005262E1">
        <w:rPr>
          <w:rFonts w:ascii="Arial" w:hAnsi="Arial" w:cs="Arial"/>
        </w:rPr>
        <w:fldChar w:fldCharType="begin">
          <w:fldData xml:space="preserve">PEVuZE5vdGU+PENpdGU+PEF1dGhvcj5OYWthbmFnYTwvQXV0aG9yPjxZZWFyPjIwMTg8L1llYXI+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</w:fldData>
        </w:fldChar>
      </w:r>
      <w:r w:rsidR="003A6728" w:rsidRPr="005262E1">
        <w:rPr>
          <w:rFonts w:ascii="Arial" w:hAnsi="Arial" w:cs="Arial"/>
        </w:rPr>
        <w:instrText xml:space="preserve"> ADDIN EN.CITE.DATA </w:instrText>
      </w:r>
      <w:r w:rsidR="003A6728" w:rsidRPr="005262E1">
        <w:rPr>
          <w:rFonts w:ascii="Arial" w:hAnsi="Arial" w:cs="Arial"/>
        </w:rPr>
      </w:r>
      <w:r w:rsidR="003A6728" w:rsidRPr="005262E1">
        <w:rPr>
          <w:rFonts w:ascii="Arial" w:hAnsi="Arial" w:cs="Arial"/>
        </w:rPr>
        <w:fldChar w:fldCharType="end"/>
      </w:r>
      <w:r w:rsidR="00906C31" w:rsidRPr="005262E1">
        <w:rPr>
          <w:rFonts w:ascii="Arial" w:hAnsi="Arial" w:cs="Arial"/>
        </w:rPr>
      </w:r>
      <w:r w:rsidR="00906C31" w:rsidRPr="005262E1">
        <w:rPr>
          <w:rFonts w:ascii="Arial" w:hAnsi="Arial" w:cs="Arial"/>
        </w:rPr>
        <w:fldChar w:fldCharType="separate"/>
      </w:r>
      <w:r w:rsidR="003A6728" w:rsidRPr="005262E1">
        <w:rPr>
          <w:rFonts w:ascii="Arial" w:hAnsi="Arial" w:cs="Arial"/>
          <w:noProof/>
        </w:rPr>
        <w:t>(16)</w:t>
      </w:r>
      <w:r w:rsidR="00906C31" w:rsidRPr="005262E1">
        <w:rPr>
          <w:rFonts w:ascii="Arial" w:hAnsi="Arial" w:cs="Arial"/>
        </w:rPr>
        <w:fldChar w:fldCharType="end"/>
      </w:r>
      <w:r w:rsidR="00A3579F" w:rsidRPr="00BD5B96">
        <w:rPr>
          <w:rFonts w:ascii="Arial" w:hAnsi="Arial" w:cs="Arial"/>
        </w:rPr>
        <w:t>)</w:t>
      </w:r>
      <w:r w:rsidR="00CD77C8" w:rsidRPr="00667D7D">
        <w:rPr>
          <w:rFonts w:ascii="Arial" w:hAnsi="Arial" w:cs="Arial"/>
        </w:rPr>
        <w:t xml:space="preserve"> due to repeated sub-culturing, leading to the spontaneous loss of MUP038 </w:t>
      </w:r>
      <w:r w:rsidR="00AA302E">
        <w:rPr>
          <w:rFonts w:ascii="Arial" w:hAnsi="Arial" w:cs="Arial"/>
        </w:rPr>
        <w:t xml:space="preserve">sequence </w:t>
      </w:r>
      <w:r w:rsidR="00CD77C8" w:rsidRPr="00667D7D">
        <w:rPr>
          <w:rFonts w:ascii="Arial" w:hAnsi="Arial" w:cs="Arial"/>
        </w:rPr>
        <w:t>encoding some genes that are involved in the synthesis of</w:t>
      </w:r>
      <w:r w:rsidR="00AA302E">
        <w:rPr>
          <w:rFonts w:ascii="Arial" w:hAnsi="Arial" w:cs="Arial"/>
        </w:rPr>
        <w:t xml:space="preserve"> ML</w:t>
      </w:r>
      <w:r w:rsidR="00CD77C8" w:rsidRPr="00667D7D">
        <w:rPr>
          <w:rFonts w:ascii="Arial" w:hAnsi="Arial" w:cs="Arial"/>
        </w:rPr>
        <w:t xml:space="preserve"> </w:t>
      </w:r>
      <w:r w:rsidR="00AB362D">
        <w:rPr>
          <w:rFonts w:ascii="Arial" w:hAnsi="Arial" w:cs="Arial"/>
        </w:rPr>
        <w:fldChar w:fldCharType="begin">
          <w:fldData xml:space="preserve">PEVuZE5vdGU+PENpdGU+PEF1dGhvcj5Qb3J0ZXI8L0F1dGhvcj48WWVhcj4yMDEzPC9ZZWFyPjxS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PEVuZE5vdGU+PENpdGU+PEF1dGhvcj5Qb3J0ZXI8L0F1dGhvcj48WWVhcj4yMDEzPC9ZZWFyPjxS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AB362D">
        <w:rPr>
          <w:rFonts w:ascii="Arial" w:hAnsi="Arial" w:cs="Arial"/>
        </w:rPr>
      </w:r>
      <w:r w:rsidR="00AB362D">
        <w:rPr>
          <w:rFonts w:ascii="Arial" w:hAnsi="Arial" w:cs="Arial"/>
        </w:rPr>
        <w:fldChar w:fldCharType="separate"/>
      </w:r>
      <w:r w:rsidR="003A6728">
        <w:rPr>
          <w:rFonts w:ascii="Arial" w:hAnsi="Arial" w:cs="Arial"/>
          <w:noProof/>
        </w:rPr>
        <w:t>(17)</w:t>
      </w:r>
      <w:r w:rsidR="00AB362D">
        <w:rPr>
          <w:rFonts w:ascii="Arial" w:hAnsi="Arial" w:cs="Arial"/>
        </w:rPr>
        <w:fldChar w:fldCharType="end"/>
      </w:r>
      <w:r w:rsidR="00CD77C8" w:rsidRPr="00667D7D">
        <w:rPr>
          <w:rFonts w:ascii="Arial" w:hAnsi="Arial" w:cs="Arial"/>
        </w:rPr>
        <w:t xml:space="preserve">. In this </w:t>
      </w:r>
      <w:r w:rsidR="0098711F">
        <w:rPr>
          <w:rFonts w:ascii="Arial" w:hAnsi="Arial" w:cs="Arial"/>
        </w:rPr>
        <w:t>study</w:t>
      </w:r>
      <w:r w:rsidR="00CD77C8" w:rsidRPr="00667D7D">
        <w:rPr>
          <w:rFonts w:ascii="Arial" w:hAnsi="Arial" w:cs="Arial"/>
        </w:rPr>
        <w:t>, the strain only managed to delay onset of swelling post-challenge but was unable to protect against it altogethe</w:t>
      </w:r>
      <w:r w:rsidR="00706A9C">
        <w:rPr>
          <w:rFonts w:ascii="Arial" w:hAnsi="Arial" w:cs="Arial"/>
        </w:rPr>
        <w:t>r.</w:t>
      </w:r>
      <w:r w:rsidR="003E5CA5">
        <w:rPr>
          <w:rFonts w:ascii="Arial" w:hAnsi="Arial" w:cs="Arial"/>
        </w:rPr>
        <w:t xml:space="preserve"> </w:t>
      </w:r>
      <w:r w:rsidR="003E5CA5" w:rsidRPr="00667D7D">
        <w:rPr>
          <w:rFonts w:ascii="Arial" w:hAnsi="Arial" w:cs="Arial"/>
        </w:rPr>
        <w:t xml:space="preserve">Even though BCG </w:t>
      </w:r>
      <w:r w:rsidR="00991A68">
        <w:rPr>
          <w:rFonts w:ascii="Arial" w:hAnsi="Arial" w:cs="Arial"/>
        </w:rPr>
        <w:t xml:space="preserve">and </w:t>
      </w:r>
      <w:r w:rsidR="008A7499" w:rsidRPr="000B1046">
        <w:rPr>
          <w:rFonts w:ascii="Arial" w:hAnsi="Arial" w:cs="Arial"/>
          <w:i/>
          <w:iCs/>
        </w:rPr>
        <w:t>Mu</w:t>
      </w:r>
      <w:r w:rsidR="008A7499" w:rsidRPr="000B1046">
        <w:rPr>
          <w:rFonts w:ascii="Symbol" w:hAnsi="Symbol" w:cs="Arial"/>
          <w:i/>
          <w:iCs/>
        </w:rPr>
        <w:t>D</w:t>
      </w:r>
      <w:r w:rsidR="00AB362D">
        <w:rPr>
          <w:rFonts w:ascii="Arial" w:hAnsi="Arial" w:cs="Arial"/>
        </w:rPr>
        <w:t xml:space="preserve"> </w:t>
      </w:r>
      <w:r w:rsidR="003E5CA5" w:rsidRPr="00667D7D">
        <w:rPr>
          <w:rFonts w:ascii="Arial" w:hAnsi="Arial" w:cs="Arial"/>
        </w:rPr>
        <w:t>ha</w:t>
      </w:r>
      <w:r w:rsidR="00A3579F">
        <w:rPr>
          <w:rFonts w:ascii="Arial" w:hAnsi="Arial" w:cs="Arial"/>
        </w:rPr>
        <w:t>ve</w:t>
      </w:r>
      <w:r w:rsidR="003E5CA5" w:rsidRPr="00667D7D">
        <w:rPr>
          <w:rFonts w:ascii="Arial" w:hAnsi="Arial" w:cs="Arial"/>
        </w:rPr>
        <w:t xml:space="preserve"> proven to only confer temporary protection, </w:t>
      </w:r>
      <w:r w:rsidR="00D46513">
        <w:rPr>
          <w:rFonts w:ascii="Arial" w:hAnsi="Arial" w:cs="Arial"/>
        </w:rPr>
        <w:t xml:space="preserve">these </w:t>
      </w:r>
      <w:r w:rsidR="003E5CA5" w:rsidRPr="00667D7D">
        <w:rPr>
          <w:rFonts w:ascii="Arial" w:hAnsi="Arial" w:cs="Arial"/>
        </w:rPr>
        <w:t>animal experiments have provided important lessons on immunological determinants of protection and immunological correlates involved in B</w:t>
      </w:r>
      <w:r w:rsidR="00F42413">
        <w:rPr>
          <w:rFonts w:ascii="Arial" w:hAnsi="Arial" w:cs="Arial"/>
        </w:rPr>
        <w:t>U</w:t>
      </w:r>
      <w:r w:rsidR="003E5CA5" w:rsidRPr="00667D7D">
        <w:rPr>
          <w:rFonts w:ascii="Arial" w:hAnsi="Arial" w:cs="Arial"/>
        </w:rPr>
        <w:t xml:space="preserve"> immunity. For example, experiment</w:t>
      </w:r>
      <w:r w:rsidR="00784713">
        <w:rPr>
          <w:rFonts w:ascii="Arial" w:hAnsi="Arial" w:cs="Arial"/>
        </w:rPr>
        <w:t>s</w:t>
      </w:r>
      <w:r w:rsidR="003E5CA5" w:rsidRPr="00667D7D">
        <w:rPr>
          <w:rFonts w:ascii="Arial" w:hAnsi="Arial" w:cs="Arial"/>
        </w:rPr>
        <w:t xml:space="preserve"> demonstrated the interplay of cytokines during the protective phase and the </w:t>
      </w:r>
      <w:r w:rsidR="00C22A6F" w:rsidRPr="00667D7D">
        <w:rPr>
          <w:rFonts w:ascii="Arial" w:hAnsi="Arial" w:cs="Arial"/>
        </w:rPr>
        <w:t>period</w:t>
      </w:r>
      <w:r w:rsidR="003E5CA5" w:rsidRPr="00667D7D">
        <w:rPr>
          <w:rFonts w:ascii="Arial" w:hAnsi="Arial" w:cs="Arial"/>
        </w:rPr>
        <w:t xml:space="preserve"> during which mice developed footpad swellings on challenge. These principles and lessons have been adopted and applied in designing and trying various vaccine candidates against BU</w:t>
      </w:r>
      <w:r w:rsidR="00E62848">
        <w:rPr>
          <w:rFonts w:ascii="Arial" w:hAnsi="Arial" w:cs="Arial"/>
        </w:rPr>
        <w:t xml:space="preserve"> in the mouse model of infection</w:t>
      </w:r>
      <w:r w:rsidR="00FE1E6D">
        <w:rPr>
          <w:rFonts w:ascii="Arial" w:hAnsi="Arial" w:cs="Arial"/>
        </w:rPr>
        <w:t xml:space="preserve"> </w:t>
      </w:r>
      <w:r w:rsidR="00E42DCF">
        <w:rPr>
          <w:rFonts w:ascii="Arial" w:hAnsi="Arial" w:cs="Arial"/>
        </w:rPr>
        <w:fldChar w:fldCharType="begin">
          <w:fldData xml:space="preserve">PEVuZE5vdGU+PENpdGU+PEF1dGhvcj5NYW5nYXM8L0F1dGhvcj48WWVhcj4yMDIwPC9ZZWFyPjxS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PEVuZE5vdGU+PENpdGU+PEF1dGhvcj5NYW5nYXM8L0F1dGhvcj48WWVhcj4yMDIwPC9ZZWFyPjxS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E42DCF">
        <w:rPr>
          <w:rFonts w:ascii="Arial" w:hAnsi="Arial" w:cs="Arial"/>
        </w:rPr>
      </w:r>
      <w:r w:rsidR="00E42DCF">
        <w:rPr>
          <w:rFonts w:ascii="Arial" w:hAnsi="Arial" w:cs="Arial"/>
        </w:rPr>
        <w:fldChar w:fldCharType="separate"/>
      </w:r>
      <w:r w:rsidR="003A6728">
        <w:rPr>
          <w:rFonts w:ascii="Arial" w:hAnsi="Arial" w:cs="Arial"/>
          <w:noProof/>
        </w:rPr>
        <w:t>(18)</w:t>
      </w:r>
      <w:r w:rsidR="00E42DCF">
        <w:rPr>
          <w:rFonts w:ascii="Arial" w:hAnsi="Arial" w:cs="Arial"/>
        </w:rPr>
        <w:fldChar w:fldCharType="end"/>
      </w:r>
      <w:r w:rsidR="003E5CA5" w:rsidRPr="00667D7D">
        <w:rPr>
          <w:rFonts w:ascii="Arial" w:hAnsi="Arial" w:cs="Arial"/>
        </w:rPr>
        <w:t>.</w:t>
      </w:r>
      <w:r w:rsidR="00355707">
        <w:rPr>
          <w:rFonts w:ascii="Arial" w:hAnsi="Arial" w:cs="Arial"/>
        </w:rPr>
        <w:t xml:space="preserve"> </w:t>
      </w:r>
      <w:r w:rsidR="00121459">
        <w:rPr>
          <w:rFonts w:ascii="Arial" w:hAnsi="Arial" w:cs="Arial"/>
        </w:rPr>
        <w:t xml:space="preserve">These </w:t>
      </w:r>
      <w:r w:rsidR="00985918">
        <w:rPr>
          <w:rFonts w:ascii="Arial" w:hAnsi="Arial" w:cs="Arial"/>
        </w:rPr>
        <w:t>m</w:t>
      </w:r>
      <w:r w:rsidR="00FC7A4C" w:rsidRPr="00667D7D">
        <w:rPr>
          <w:rFonts w:ascii="Arial" w:hAnsi="Arial" w:cs="Arial"/>
        </w:rPr>
        <w:t xml:space="preserve">ouse trials involving several antigenic candidates </w:t>
      </w:r>
      <w:r w:rsidR="00B643F5">
        <w:rPr>
          <w:rFonts w:ascii="Arial" w:hAnsi="Arial" w:cs="Arial"/>
        </w:rPr>
        <w:fldChar w:fldCharType="begin">
          <w:fldData xml:space="preserve">PEVuZE5vdGU+PENpdGU+PEF1dGhvcj5Cb2x6PC9BdXRob3I+PFllYXI+MjAxNjwvWWVhcj48UmVj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PEVuZE5vdGU+PENpdGU+PEF1dGhvcj5Cb2x6PC9BdXRob3I+PFllYXI+MjAxNjwvWWVhcj48UmVj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B643F5">
        <w:rPr>
          <w:rFonts w:ascii="Arial" w:hAnsi="Arial" w:cs="Arial"/>
        </w:rPr>
      </w:r>
      <w:r w:rsidR="00B643F5">
        <w:rPr>
          <w:rFonts w:ascii="Arial" w:hAnsi="Arial" w:cs="Arial"/>
        </w:rPr>
        <w:fldChar w:fldCharType="separate"/>
      </w:r>
      <w:r w:rsidR="003A6728">
        <w:rPr>
          <w:rFonts w:ascii="Arial" w:hAnsi="Arial" w:cs="Arial"/>
          <w:noProof/>
        </w:rPr>
        <w:t>(19, 20)</w:t>
      </w:r>
      <w:r w:rsidR="00B643F5">
        <w:rPr>
          <w:rFonts w:ascii="Arial" w:hAnsi="Arial" w:cs="Arial"/>
        </w:rPr>
        <w:fldChar w:fldCharType="end"/>
      </w:r>
      <w:r w:rsidR="006F0B2D">
        <w:rPr>
          <w:rFonts w:ascii="Arial" w:hAnsi="Arial" w:cs="Arial"/>
        </w:rPr>
        <w:t xml:space="preserve"> have demonstrated partial protection at best</w:t>
      </w:r>
      <w:r w:rsidR="00D8264B">
        <w:rPr>
          <w:rFonts w:ascii="Arial" w:hAnsi="Arial" w:cs="Arial"/>
        </w:rPr>
        <w:t xml:space="preserve"> </w:t>
      </w:r>
      <w:r w:rsidR="003A1CC8">
        <w:rPr>
          <w:rFonts w:ascii="Arial" w:hAnsi="Arial" w:cs="Arial"/>
        </w:rPr>
        <w:fldChar w:fldCharType="begin">
          <w:fldData xml:space="preserve">PEVuZE5vdGU+PENpdGU+PEF1dGhvcj5NdWhpPC9BdXRob3I+PFllYXI+MjAyMTwvWWVhcj48UmVj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cmVwb3J0ZWQgaW4gdGhpcyBwYXBlci48L2N1c3RvbTE+PGVsZWN0cm9uaWMtcmVzb3VyY2UtbnVt
PjEwLjEwMTYvai52YWNjaW5lLjIwMjEuMDUuMDkyPC9lbGVjdHJvbmljLXJlc291cmNlLW51bT48
cmVtb3RlLWRhdGFiYXNlLW5hbWU+TWVkbGluZTwvcmVtb3RlLWRhdGFiYXNlLW5hbWU+PHJlbW90
ZS1kYXRhYmFzZS1wcm92aWRlcj5OTE08L3JlbW90ZS1kYXRhYmFzZS1wcm92aWRlcj48L3JlY29y
ZD48L0NpdGU+PC9FbmROb3RlPgB=
</w:fldData>
        </w:fldChar>
      </w:r>
      <w:r w:rsidR="003A6728">
        <w:rPr>
          <w:rFonts w:ascii="Arial" w:hAnsi="Arial" w:cs="Arial"/>
        </w:rPr>
        <w:instrText xml:space="preserve"> ADDIN EN.CITE </w:instrText>
      </w:r>
      <w:r w:rsidR="003A6728">
        <w:rPr>
          <w:rFonts w:ascii="Arial" w:hAnsi="Arial" w:cs="Arial"/>
        </w:rPr>
        <w:fldChar w:fldCharType="begin">
          <w:fldData xml:space="preserve">PEVuZE5vdGU+PENpdGU+PEF1dGhvcj5NdWhpPC9BdXRob3I+PFllYXI+MjAyMTwvWWVhcj48UmVj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</w:fldData>
        </w:fldChar>
      </w:r>
      <w:r w:rsidR="003A6728">
        <w:rPr>
          <w:rFonts w:ascii="Arial" w:hAnsi="Arial" w:cs="Arial"/>
        </w:rPr>
        <w:instrText xml:space="preserve"> ADDIN EN.CITE.DATA </w:instrText>
      </w:r>
      <w:r w:rsidR="003A6728">
        <w:rPr>
          <w:rFonts w:ascii="Arial" w:hAnsi="Arial" w:cs="Arial"/>
        </w:rPr>
      </w:r>
      <w:r w:rsidR="003A6728">
        <w:rPr>
          <w:rFonts w:ascii="Arial" w:hAnsi="Arial" w:cs="Arial"/>
        </w:rPr>
        <w:fldChar w:fldCharType="end"/>
      </w:r>
      <w:r w:rsidR="003A1CC8">
        <w:rPr>
          <w:rFonts w:ascii="Arial" w:hAnsi="Arial" w:cs="Arial"/>
        </w:rPr>
      </w:r>
      <w:r w:rsidR="003A1CC8">
        <w:rPr>
          <w:rFonts w:ascii="Arial" w:hAnsi="Arial" w:cs="Arial"/>
        </w:rPr>
        <w:fldChar w:fldCharType="separate"/>
      </w:r>
      <w:r w:rsidR="003A6728">
        <w:rPr>
          <w:rFonts w:ascii="Arial" w:hAnsi="Arial" w:cs="Arial"/>
          <w:noProof/>
        </w:rPr>
        <w:t>(21)</w:t>
      </w:r>
      <w:r w:rsidR="003A1CC8">
        <w:rPr>
          <w:rFonts w:ascii="Arial" w:hAnsi="Arial" w:cs="Arial"/>
        </w:rPr>
        <w:fldChar w:fldCharType="end"/>
      </w:r>
      <w:r w:rsidR="006F0B2D">
        <w:rPr>
          <w:rFonts w:ascii="Arial" w:hAnsi="Arial" w:cs="Arial"/>
        </w:rPr>
        <w:t>.</w:t>
      </w:r>
      <w:r w:rsidR="00FC7A4C" w:rsidRPr="00667D7D">
        <w:rPr>
          <w:rFonts w:ascii="Arial" w:hAnsi="Arial" w:cs="Arial"/>
        </w:rPr>
        <w:t xml:space="preserve"> </w:t>
      </w:r>
      <w:r w:rsidR="006A52FF">
        <w:rPr>
          <w:rFonts w:ascii="Arial" w:hAnsi="Arial" w:cs="Arial"/>
        </w:rPr>
        <w:t>This suggests that</w:t>
      </w:r>
      <w:r w:rsidR="00791641">
        <w:rPr>
          <w:rFonts w:ascii="Arial" w:hAnsi="Arial" w:cs="Arial"/>
        </w:rPr>
        <w:t xml:space="preserve"> protein</w:t>
      </w:r>
      <w:r w:rsidR="006A52FF">
        <w:rPr>
          <w:rFonts w:ascii="Arial" w:hAnsi="Arial" w:cs="Arial"/>
        </w:rPr>
        <w:t xml:space="preserve"> an</w:t>
      </w:r>
      <w:r w:rsidR="004B71E3">
        <w:rPr>
          <w:rFonts w:ascii="Arial" w:hAnsi="Arial" w:cs="Arial"/>
        </w:rPr>
        <w:t>t</w:t>
      </w:r>
      <w:r w:rsidR="006A52FF">
        <w:rPr>
          <w:rFonts w:ascii="Arial" w:hAnsi="Arial" w:cs="Arial"/>
        </w:rPr>
        <w:t xml:space="preserve">igens alone may not be sufficient </w:t>
      </w:r>
      <w:r w:rsidR="00B07DEB">
        <w:rPr>
          <w:rFonts w:ascii="Arial" w:hAnsi="Arial" w:cs="Arial"/>
        </w:rPr>
        <w:t xml:space="preserve">or do not induce </w:t>
      </w:r>
      <w:r w:rsidR="00D119AA">
        <w:rPr>
          <w:rFonts w:ascii="Arial" w:hAnsi="Arial" w:cs="Arial"/>
        </w:rPr>
        <w:t>immunologically relevant response in absence of immunomodulation</w:t>
      </w:r>
      <w:r w:rsidR="00B757B3">
        <w:rPr>
          <w:rFonts w:ascii="Arial" w:hAnsi="Arial" w:cs="Arial"/>
        </w:rPr>
        <w:t xml:space="preserve"> by ML</w:t>
      </w:r>
      <w:r w:rsidR="00D119AA">
        <w:rPr>
          <w:rFonts w:ascii="Arial" w:hAnsi="Arial" w:cs="Arial"/>
        </w:rPr>
        <w:t>.</w:t>
      </w:r>
      <w:r w:rsidR="00936DC2">
        <w:rPr>
          <w:rFonts w:ascii="Arial" w:hAnsi="Arial" w:cs="Arial"/>
        </w:rPr>
        <w:t xml:space="preserve"> It also may suggest</w:t>
      </w:r>
      <w:r w:rsidR="00426BE0">
        <w:rPr>
          <w:rFonts w:ascii="Arial" w:hAnsi="Arial" w:cs="Arial"/>
        </w:rPr>
        <w:t xml:space="preserve"> that </w:t>
      </w:r>
      <w:r w:rsidR="004B71E3">
        <w:rPr>
          <w:rFonts w:ascii="Arial" w:hAnsi="Arial" w:cs="Arial"/>
        </w:rPr>
        <w:t>ML</w:t>
      </w:r>
      <w:r w:rsidR="00426BE0">
        <w:rPr>
          <w:rFonts w:ascii="Arial" w:hAnsi="Arial" w:cs="Arial"/>
        </w:rPr>
        <w:t xml:space="preserve"> itself, </w:t>
      </w:r>
      <w:r w:rsidR="00254ED0">
        <w:rPr>
          <w:rFonts w:ascii="Arial" w:hAnsi="Arial" w:cs="Arial"/>
        </w:rPr>
        <w:t xml:space="preserve">while a virulence factor in infection, may also </w:t>
      </w:r>
      <w:proofErr w:type="gramStart"/>
      <w:r w:rsidR="00254ED0">
        <w:rPr>
          <w:rFonts w:ascii="Arial" w:hAnsi="Arial" w:cs="Arial"/>
        </w:rPr>
        <w:t>be required</w:t>
      </w:r>
      <w:proofErr w:type="gramEnd"/>
      <w:r w:rsidR="00254ED0">
        <w:rPr>
          <w:rFonts w:ascii="Arial" w:hAnsi="Arial" w:cs="Arial"/>
        </w:rPr>
        <w:t xml:space="preserve"> for protection.</w:t>
      </w:r>
    </w:p>
    <w:p w14:paraId="0AB9838C" w14:textId="1C586508" w:rsidR="00D92DC2" w:rsidRDefault="00BE7BA3" w:rsidP="00900CF8">
      <w:pPr>
        <w:spacing w:line="360" w:lineRule="auto"/>
        <w:jc w:val="both"/>
        <w:rPr>
          <w:rFonts w:ascii="Arial" w:hAnsi="Arial" w:cs="Arial"/>
        </w:rPr>
      </w:pPr>
      <w:r w:rsidRPr="00667D7D">
        <w:rPr>
          <w:rFonts w:ascii="Arial" w:hAnsi="Arial" w:cs="Arial"/>
        </w:rPr>
        <w:t xml:space="preserve">In this study, we tested in the mouse footpad model of </w:t>
      </w:r>
      <w:r w:rsidRPr="004B71E3">
        <w:rPr>
          <w:rFonts w:ascii="Arial" w:hAnsi="Arial" w:cs="Arial"/>
          <w:i/>
          <w:iCs/>
        </w:rPr>
        <w:t>Mu</w:t>
      </w:r>
      <w:r w:rsidRPr="00667D7D">
        <w:rPr>
          <w:rFonts w:ascii="Arial" w:hAnsi="Arial" w:cs="Arial"/>
        </w:rPr>
        <w:t xml:space="preserve"> infection a composite vaccine formulation containing for the first time the M</w:t>
      </w:r>
      <w:r>
        <w:rPr>
          <w:rFonts w:ascii="Arial" w:hAnsi="Arial" w:cs="Arial"/>
        </w:rPr>
        <w:t>L</w:t>
      </w:r>
      <w:r w:rsidRPr="00667D7D">
        <w:rPr>
          <w:rFonts w:ascii="Arial" w:hAnsi="Arial" w:cs="Arial"/>
        </w:rPr>
        <w:t xml:space="preserve"> toxin itself</w:t>
      </w:r>
      <w:r w:rsidR="00B73A82" w:rsidRPr="00667D7D">
        <w:rPr>
          <w:rFonts w:ascii="Arial" w:hAnsi="Arial" w:cs="Arial"/>
        </w:rPr>
        <w:t xml:space="preserve">, alongside the </w:t>
      </w:r>
      <w:r w:rsidR="00BF21A9" w:rsidRPr="00B4163D">
        <w:rPr>
          <w:rFonts w:ascii="Arial" w:hAnsi="Arial" w:cs="Arial"/>
        </w:rPr>
        <w:t xml:space="preserve">Polyketide Synthase Enzyme </w:t>
      </w:r>
      <w:r w:rsidR="00BF21A9" w:rsidRPr="001D00D9">
        <w:rPr>
          <w:rFonts w:ascii="Arial" w:hAnsi="Arial" w:cs="Arial"/>
        </w:rPr>
        <w:t>KR</w:t>
      </w:r>
      <w:r w:rsidR="00BF21A9">
        <w:rPr>
          <w:rFonts w:ascii="Arial" w:hAnsi="Arial" w:cs="Arial"/>
        </w:rPr>
        <w:t xml:space="preserve"> </w:t>
      </w:r>
      <w:r w:rsidR="00BF21A9" w:rsidRPr="001D00D9">
        <w:rPr>
          <w:rFonts w:ascii="Arial" w:hAnsi="Arial" w:cs="Arial"/>
        </w:rPr>
        <w:t>A</w:t>
      </w:r>
      <w:r w:rsidR="00BF21A9">
        <w:rPr>
          <w:rFonts w:ascii="Arial" w:hAnsi="Arial" w:cs="Arial"/>
        </w:rPr>
        <w:t xml:space="preserve"> (</w:t>
      </w:r>
      <w:r w:rsidR="00B73A82" w:rsidRPr="00667D7D">
        <w:rPr>
          <w:rFonts w:ascii="Arial" w:hAnsi="Arial" w:cs="Arial"/>
        </w:rPr>
        <w:t>KRA</w:t>
      </w:r>
      <w:r w:rsidR="00BF21A9">
        <w:rPr>
          <w:rFonts w:ascii="Arial" w:hAnsi="Arial" w:cs="Arial"/>
        </w:rPr>
        <w:t>)</w:t>
      </w:r>
      <w:r w:rsidR="00B73A82" w:rsidRPr="00667D7D">
        <w:rPr>
          <w:rFonts w:ascii="Arial" w:hAnsi="Arial" w:cs="Arial"/>
        </w:rPr>
        <w:t xml:space="preserve"> involved in its synthesis</w:t>
      </w:r>
      <w:r w:rsidR="00D22C42" w:rsidRPr="00667D7D">
        <w:rPr>
          <w:rFonts w:ascii="Arial" w:hAnsi="Arial" w:cs="Arial"/>
        </w:rPr>
        <w:t xml:space="preserve">, </w:t>
      </w:r>
      <w:r w:rsidR="00F149C0">
        <w:rPr>
          <w:rFonts w:ascii="Arial" w:hAnsi="Arial" w:cs="Arial"/>
        </w:rPr>
        <w:t xml:space="preserve">and </w:t>
      </w:r>
      <w:r w:rsidR="00D22C42" w:rsidRPr="00667D7D">
        <w:rPr>
          <w:rFonts w:ascii="Arial" w:hAnsi="Arial" w:cs="Arial"/>
        </w:rPr>
        <w:t>the cell wal</w:t>
      </w:r>
      <w:r w:rsidR="00454EBD" w:rsidRPr="00667D7D">
        <w:rPr>
          <w:rFonts w:ascii="Arial" w:hAnsi="Arial" w:cs="Arial"/>
        </w:rPr>
        <w:t>l</w:t>
      </w:r>
      <w:r w:rsidR="00D22C42" w:rsidRPr="00667D7D">
        <w:rPr>
          <w:rFonts w:ascii="Arial" w:hAnsi="Arial" w:cs="Arial"/>
        </w:rPr>
        <w:t xml:space="preserve"> mycolic acid transferase Ag85A</w:t>
      </w:r>
      <w:r w:rsidR="00454EBD" w:rsidRPr="00667D7D">
        <w:rPr>
          <w:rFonts w:ascii="Arial" w:hAnsi="Arial" w:cs="Arial"/>
        </w:rPr>
        <w:t xml:space="preserve">, formulated with </w:t>
      </w:r>
      <w:r w:rsidR="006D3DA8">
        <w:rPr>
          <w:rFonts w:ascii="Arial" w:hAnsi="Arial" w:cs="Arial"/>
        </w:rPr>
        <w:t xml:space="preserve">the </w:t>
      </w:r>
      <w:proofErr w:type="spellStart"/>
      <w:r w:rsidR="00454EBD" w:rsidRPr="00667D7D">
        <w:rPr>
          <w:rFonts w:ascii="Arial" w:hAnsi="Arial" w:cs="Arial"/>
        </w:rPr>
        <w:t>Quil</w:t>
      </w:r>
      <w:proofErr w:type="spellEnd"/>
      <w:r w:rsidR="00407C89">
        <w:rPr>
          <w:rFonts w:ascii="Arial" w:hAnsi="Arial" w:cs="Arial"/>
        </w:rPr>
        <w:t>-</w:t>
      </w:r>
      <w:r w:rsidR="00454EBD" w:rsidRPr="00667D7D">
        <w:rPr>
          <w:rFonts w:ascii="Arial" w:hAnsi="Arial" w:cs="Arial"/>
        </w:rPr>
        <w:t>A adjuvant (B</w:t>
      </w:r>
      <w:r w:rsidR="004B71E3">
        <w:rPr>
          <w:rFonts w:ascii="Arial" w:hAnsi="Arial" w:cs="Arial"/>
        </w:rPr>
        <w:t>urulivac</w:t>
      </w:r>
      <w:r w:rsidR="006D3DA8">
        <w:rPr>
          <w:rFonts w:ascii="Arial" w:hAnsi="Arial" w:cs="Arial"/>
        </w:rPr>
        <w:t xml:space="preserve"> formulation</w:t>
      </w:r>
      <w:r w:rsidR="00454EBD" w:rsidRPr="00667D7D">
        <w:rPr>
          <w:rFonts w:ascii="Arial" w:hAnsi="Arial" w:cs="Arial"/>
        </w:rPr>
        <w:t xml:space="preserve">). </w:t>
      </w:r>
      <w:r w:rsidR="000B2D05" w:rsidRPr="00667D7D">
        <w:rPr>
          <w:rFonts w:ascii="Arial" w:hAnsi="Arial" w:cs="Arial"/>
        </w:rPr>
        <w:t>We analysed immune responses induced by B</w:t>
      </w:r>
      <w:r w:rsidR="004B71E3">
        <w:rPr>
          <w:rFonts w:ascii="Arial" w:hAnsi="Arial" w:cs="Arial"/>
        </w:rPr>
        <w:t>urulivac</w:t>
      </w:r>
      <w:r w:rsidR="000B2D05" w:rsidRPr="00667D7D">
        <w:rPr>
          <w:rFonts w:ascii="Arial" w:hAnsi="Arial" w:cs="Arial"/>
        </w:rPr>
        <w:t xml:space="preserve"> in mice, in comparison with </w:t>
      </w:r>
      <w:r w:rsidR="0078024F" w:rsidRPr="000B1046">
        <w:rPr>
          <w:rFonts w:ascii="Arial" w:hAnsi="Arial" w:cs="Arial"/>
          <w:i/>
          <w:iCs/>
        </w:rPr>
        <w:t>Mu</w:t>
      </w:r>
      <w:r w:rsidR="0078024F" w:rsidRPr="000B1046">
        <w:rPr>
          <w:rFonts w:ascii="Symbol" w:hAnsi="Symbol" w:cs="Arial"/>
          <w:i/>
          <w:iCs/>
        </w:rPr>
        <w:t>D</w:t>
      </w:r>
      <w:r w:rsidR="0078024F" w:rsidRPr="00667D7D">
        <w:rPr>
          <w:rFonts w:ascii="Arial" w:hAnsi="Arial" w:cs="Arial"/>
        </w:rPr>
        <w:t xml:space="preserve"> </w:t>
      </w:r>
      <w:r w:rsidR="00702869" w:rsidRPr="00667D7D">
        <w:rPr>
          <w:rFonts w:ascii="Arial" w:hAnsi="Arial" w:cs="Arial"/>
        </w:rPr>
        <w:t>and BCG</w:t>
      </w:r>
      <w:r w:rsidR="0078024F">
        <w:rPr>
          <w:rFonts w:ascii="Arial" w:hAnsi="Arial" w:cs="Arial"/>
        </w:rPr>
        <w:t xml:space="preserve"> live attenuated mycobacterial </w:t>
      </w:r>
      <w:r w:rsidR="005332E8">
        <w:rPr>
          <w:rFonts w:ascii="Arial" w:hAnsi="Arial" w:cs="Arial"/>
        </w:rPr>
        <w:t>strains</w:t>
      </w:r>
      <w:r w:rsidR="005332E8" w:rsidRPr="00667D7D">
        <w:rPr>
          <w:rFonts w:ascii="Arial" w:hAnsi="Arial" w:cs="Arial"/>
        </w:rPr>
        <w:t xml:space="preserve"> and</w:t>
      </w:r>
      <w:r w:rsidR="00702869" w:rsidRPr="00667D7D">
        <w:rPr>
          <w:rFonts w:ascii="Arial" w:hAnsi="Arial" w:cs="Arial"/>
        </w:rPr>
        <w:t xml:space="preserve"> determined the effect of vaccination </w:t>
      </w:r>
      <w:r w:rsidR="00372D74" w:rsidRPr="00667D7D">
        <w:rPr>
          <w:rFonts w:ascii="Arial" w:hAnsi="Arial" w:cs="Arial"/>
        </w:rPr>
        <w:t xml:space="preserve">on clinical </w:t>
      </w:r>
      <w:r w:rsidR="00635185">
        <w:rPr>
          <w:rFonts w:ascii="Arial" w:hAnsi="Arial" w:cs="Arial"/>
        </w:rPr>
        <w:t xml:space="preserve">and microbiological </w:t>
      </w:r>
      <w:r w:rsidR="00372D74" w:rsidRPr="00667D7D">
        <w:rPr>
          <w:rFonts w:ascii="Arial" w:hAnsi="Arial" w:cs="Arial"/>
        </w:rPr>
        <w:t xml:space="preserve">outcomes, by </w:t>
      </w:r>
      <w:r w:rsidR="00372D74" w:rsidRPr="00667D7D">
        <w:rPr>
          <w:rFonts w:ascii="Arial" w:hAnsi="Arial" w:cs="Arial"/>
        </w:rPr>
        <w:lastRenderedPageBreak/>
        <w:t xml:space="preserve">measuring the foot lesions </w:t>
      </w:r>
      <w:r w:rsidR="00295CC7" w:rsidRPr="00667D7D">
        <w:rPr>
          <w:rFonts w:ascii="Arial" w:hAnsi="Arial" w:cs="Arial"/>
        </w:rPr>
        <w:t>over a 14</w:t>
      </w:r>
      <w:r w:rsidR="00706A9C">
        <w:rPr>
          <w:rFonts w:ascii="Arial" w:hAnsi="Arial" w:cs="Arial"/>
        </w:rPr>
        <w:t>-</w:t>
      </w:r>
      <w:r w:rsidR="00295CC7" w:rsidRPr="00667D7D">
        <w:rPr>
          <w:rFonts w:ascii="Arial" w:hAnsi="Arial" w:cs="Arial"/>
        </w:rPr>
        <w:t>week period</w:t>
      </w:r>
      <w:r w:rsidR="00635185">
        <w:rPr>
          <w:rFonts w:ascii="Arial" w:hAnsi="Arial" w:cs="Arial"/>
        </w:rPr>
        <w:t xml:space="preserve"> and the </w:t>
      </w:r>
      <w:r w:rsidR="00B30083">
        <w:rPr>
          <w:rFonts w:ascii="Arial" w:hAnsi="Arial" w:cs="Arial"/>
        </w:rPr>
        <w:t>bacterial content in affected tissue</w:t>
      </w:r>
      <w:r w:rsidR="00295CC7" w:rsidRPr="00667D7D">
        <w:rPr>
          <w:rFonts w:ascii="Arial" w:hAnsi="Arial" w:cs="Arial"/>
        </w:rPr>
        <w:t>.</w:t>
      </w:r>
      <w:r w:rsidR="00BF5F48" w:rsidRPr="00667D7D">
        <w:rPr>
          <w:rFonts w:ascii="Arial" w:hAnsi="Arial" w:cs="Arial"/>
        </w:rPr>
        <w:t xml:space="preserve"> We </w:t>
      </w:r>
      <w:r w:rsidR="00556912">
        <w:rPr>
          <w:rFonts w:ascii="Arial" w:hAnsi="Arial" w:cs="Arial"/>
        </w:rPr>
        <w:t>found</w:t>
      </w:r>
      <w:r w:rsidR="00BF5F48" w:rsidRPr="00667D7D">
        <w:rPr>
          <w:rFonts w:ascii="Arial" w:hAnsi="Arial" w:cs="Arial"/>
        </w:rPr>
        <w:t xml:space="preserve"> B</w:t>
      </w:r>
      <w:r w:rsidR="004B71E3">
        <w:rPr>
          <w:rFonts w:ascii="Arial" w:hAnsi="Arial" w:cs="Arial"/>
        </w:rPr>
        <w:t>urulivac</w:t>
      </w:r>
      <w:r w:rsidR="00BF5F48" w:rsidRPr="00667D7D">
        <w:rPr>
          <w:rFonts w:ascii="Arial" w:hAnsi="Arial" w:cs="Arial"/>
        </w:rPr>
        <w:t xml:space="preserve"> </w:t>
      </w:r>
      <w:r w:rsidR="0066217B">
        <w:rPr>
          <w:rFonts w:ascii="Arial" w:hAnsi="Arial" w:cs="Arial"/>
        </w:rPr>
        <w:t>to be</w:t>
      </w:r>
      <w:r w:rsidR="005332E8">
        <w:rPr>
          <w:rFonts w:ascii="Arial" w:hAnsi="Arial" w:cs="Arial"/>
        </w:rPr>
        <w:t xml:space="preserve"> a highly</w:t>
      </w:r>
      <w:r w:rsidR="00BF5F48" w:rsidRPr="00667D7D">
        <w:rPr>
          <w:rFonts w:ascii="Arial" w:hAnsi="Arial" w:cs="Arial"/>
        </w:rPr>
        <w:t xml:space="preserve"> </w:t>
      </w:r>
      <w:r w:rsidR="00550B41" w:rsidRPr="00667D7D">
        <w:rPr>
          <w:rFonts w:ascii="Arial" w:hAnsi="Arial" w:cs="Arial"/>
        </w:rPr>
        <w:t>effective vaccin</w:t>
      </w:r>
      <w:r w:rsidR="0066217B">
        <w:rPr>
          <w:rFonts w:ascii="Arial" w:hAnsi="Arial" w:cs="Arial"/>
        </w:rPr>
        <w:t>e</w:t>
      </w:r>
      <w:r w:rsidR="00550B41" w:rsidRPr="00667D7D">
        <w:rPr>
          <w:rFonts w:ascii="Arial" w:hAnsi="Arial" w:cs="Arial"/>
        </w:rPr>
        <w:t>, completely preventing foot ulceration</w:t>
      </w:r>
      <w:r w:rsidR="008A7FC9">
        <w:rPr>
          <w:rFonts w:ascii="Arial" w:hAnsi="Arial" w:cs="Arial"/>
        </w:rPr>
        <w:t xml:space="preserve"> in mice</w:t>
      </w:r>
      <w:r w:rsidR="00550B41" w:rsidRPr="00667D7D">
        <w:rPr>
          <w:rFonts w:ascii="Arial" w:hAnsi="Arial" w:cs="Arial"/>
        </w:rPr>
        <w:t>.</w:t>
      </w:r>
    </w:p>
    <w:p w14:paraId="6B132F57" w14:textId="77777777" w:rsidR="009C3F2E" w:rsidRDefault="009C3F2E" w:rsidP="00900CF8">
      <w:pPr>
        <w:spacing w:line="360" w:lineRule="auto"/>
        <w:jc w:val="both"/>
        <w:rPr>
          <w:rFonts w:ascii="Arial" w:hAnsi="Arial" w:cs="Arial"/>
          <w:b/>
          <w:bCs/>
        </w:rPr>
      </w:pPr>
    </w:p>
    <w:p w14:paraId="2A127D87" w14:textId="7C51D988" w:rsidR="00E33E6B" w:rsidRDefault="00E33E6B" w:rsidP="00900CF8">
      <w:pPr>
        <w:spacing w:line="360" w:lineRule="auto"/>
        <w:jc w:val="both"/>
        <w:rPr>
          <w:rFonts w:ascii="Arial" w:hAnsi="Arial" w:cs="Arial"/>
          <w:b/>
          <w:bCs/>
        </w:rPr>
      </w:pPr>
      <w:r w:rsidRPr="003300FE">
        <w:rPr>
          <w:rFonts w:ascii="Arial" w:hAnsi="Arial" w:cs="Arial"/>
          <w:b/>
          <w:bCs/>
        </w:rPr>
        <w:t>Materials and Methods</w:t>
      </w:r>
    </w:p>
    <w:p w14:paraId="0C93684F" w14:textId="427C002E" w:rsidR="00C72E2E" w:rsidRPr="004A1908" w:rsidRDefault="00C72E2E" w:rsidP="00900CF8">
      <w:pPr>
        <w:spacing w:line="360" w:lineRule="auto"/>
        <w:jc w:val="both"/>
        <w:rPr>
          <w:rFonts w:ascii="Arial" w:hAnsi="Arial" w:cs="Arial"/>
          <w:b/>
          <w:bCs/>
        </w:rPr>
      </w:pPr>
      <w:r w:rsidRPr="004A1908">
        <w:rPr>
          <w:rFonts w:ascii="Arial" w:hAnsi="Arial" w:cs="Arial"/>
          <w:b/>
          <w:bCs/>
        </w:rPr>
        <w:t>Ethics statement</w:t>
      </w:r>
    </w:p>
    <w:p w14:paraId="36DD78C8" w14:textId="2C14B706" w:rsidR="002B71B3" w:rsidRPr="004A1908" w:rsidRDefault="002B71B3" w:rsidP="00900CF8">
      <w:pPr>
        <w:spacing w:line="360" w:lineRule="auto"/>
        <w:jc w:val="both"/>
        <w:rPr>
          <w:rFonts w:ascii="Arial" w:hAnsi="Arial" w:cs="Arial"/>
        </w:rPr>
      </w:pPr>
      <w:r w:rsidRPr="004A1908">
        <w:rPr>
          <w:rFonts w:ascii="Arial" w:hAnsi="Arial" w:cs="Arial"/>
        </w:rPr>
        <w:t xml:space="preserve">All mice used in this study </w:t>
      </w:r>
      <w:proofErr w:type="gramStart"/>
      <w:r w:rsidRPr="004A1908">
        <w:rPr>
          <w:rFonts w:ascii="Arial" w:hAnsi="Arial" w:cs="Arial"/>
        </w:rPr>
        <w:t>were used</w:t>
      </w:r>
      <w:proofErr w:type="gramEnd"/>
      <w:r w:rsidRPr="004A1908">
        <w:rPr>
          <w:rFonts w:ascii="Arial" w:hAnsi="Arial" w:cs="Arial"/>
        </w:rPr>
        <w:t xml:space="preserve"> according to the UK national legislation (Animals in Scientific Procedures Act, 1986) </w:t>
      </w:r>
      <w:r w:rsidR="00F11138" w:rsidRPr="004A1908">
        <w:rPr>
          <w:rFonts w:ascii="Arial" w:hAnsi="Arial" w:cs="Arial"/>
        </w:rPr>
        <w:t>under the UK Home Office animal project license</w:t>
      </w:r>
      <w:r w:rsidR="00A54902" w:rsidRPr="004A1908">
        <w:rPr>
          <w:rFonts w:ascii="Arial" w:hAnsi="Arial" w:cs="Arial"/>
        </w:rPr>
        <w:t xml:space="preserve"> </w:t>
      </w:r>
      <w:r w:rsidR="00A26605" w:rsidRPr="004A1908">
        <w:rPr>
          <w:rFonts w:ascii="Arial" w:hAnsi="Arial" w:cs="Arial"/>
        </w:rPr>
        <w:t>number</w:t>
      </w:r>
      <w:r w:rsidR="00F11138" w:rsidRPr="004A1908">
        <w:rPr>
          <w:rFonts w:ascii="Arial" w:hAnsi="Arial" w:cs="Arial"/>
        </w:rPr>
        <w:t xml:space="preserve"> </w:t>
      </w:r>
      <w:r w:rsidR="00021C68" w:rsidRPr="004A1908">
        <w:rPr>
          <w:rFonts w:ascii="Arial" w:hAnsi="Arial" w:cs="Arial"/>
          <w:lang w:val="en-US"/>
        </w:rPr>
        <w:t>P1A7411AD</w:t>
      </w:r>
      <w:r w:rsidRPr="004A1908">
        <w:rPr>
          <w:rFonts w:ascii="Arial" w:hAnsi="Arial" w:cs="Arial"/>
        </w:rPr>
        <w:t xml:space="preserve">. The ethical approval </w:t>
      </w:r>
      <w:proofErr w:type="gramStart"/>
      <w:r w:rsidRPr="004A1908">
        <w:rPr>
          <w:rFonts w:ascii="Arial" w:hAnsi="Arial" w:cs="Arial"/>
        </w:rPr>
        <w:t xml:space="preserve">was </w:t>
      </w:r>
      <w:r w:rsidR="00EE797D" w:rsidRPr="004A1908">
        <w:rPr>
          <w:rFonts w:ascii="Arial" w:hAnsi="Arial" w:cs="Arial"/>
        </w:rPr>
        <w:t>obtained</w:t>
      </w:r>
      <w:proofErr w:type="gramEnd"/>
      <w:r w:rsidR="00EE797D" w:rsidRPr="004A1908">
        <w:rPr>
          <w:rFonts w:ascii="Arial" w:hAnsi="Arial" w:cs="Arial"/>
        </w:rPr>
        <w:t xml:space="preserve"> </w:t>
      </w:r>
      <w:r w:rsidR="00EA339B" w:rsidRPr="004A1908">
        <w:rPr>
          <w:rFonts w:ascii="Arial" w:hAnsi="Arial" w:cs="Arial"/>
        </w:rPr>
        <w:t xml:space="preserve">from </w:t>
      </w:r>
      <w:r w:rsidR="005223A5" w:rsidRPr="004A1908">
        <w:rPr>
          <w:rFonts w:ascii="Arial" w:hAnsi="Arial" w:cs="Arial"/>
        </w:rPr>
        <w:t>Animal Welfare and Ethical Review Body</w:t>
      </w:r>
      <w:r w:rsidR="00A63CA2" w:rsidRPr="004A1908">
        <w:rPr>
          <w:rFonts w:ascii="Arial" w:hAnsi="Arial" w:cs="Arial"/>
        </w:rPr>
        <w:t xml:space="preserve"> (AWERB) of St George’s University of London, under </w:t>
      </w:r>
      <w:r w:rsidR="00A54902" w:rsidRPr="004A1908">
        <w:rPr>
          <w:rFonts w:ascii="Arial" w:hAnsi="Arial" w:cs="Arial"/>
        </w:rPr>
        <w:t>Ref No ID3F0AC7E-2017.</w:t>
      </w:r>
    </w:p>
    <w:p w14:paraId="27A0E91E" w14:textId="77777777" w:rsidR="002B71B3" w:rsidRPr="004A1908" w:rsidRDefault="002B71B3" w:rsidP="00900CF8">
      <w:pPr>
        <w:spacing w:line="360" w:lineRule="auto"/>
        <w:jc w:val="both"/>
        <w:rPr>
          <w:rFonts w:ascii="Arial" w:hAnsi="Arial" w:cs="Arial"/>
          <w:b/>
          <w:bCs/>
        </w:rPr>
      </w:pPr>
    </w:p>
    <w:p w14:paraId="3CEF5994" w14:textId="32CBCC7C" w:rsidR="003300FE" w:rsidRPr="004A1908" w:rsidRDefault="003300FE" w:rsidP="00900CF8">
      <w:pPr>
        <w:spacing w:line="360" w:lineRule="auto"/>
        <w:jc w:val="both"/>
        <w:rPr>
          <w:rFonts w:ascii="Arial" w:hAnsi="Arial" w:cs="Arial"/>
          <w:b/>
          <w:bCs/>
        </w:rPr>
      </w:pPr>
      <w:r w:rsidRPr="004A1908">
        <w:rPr>
          <w:rFonts w:ascii="Arial" w:hAnsi="Arial" w:cs="Arial"/>
          <w:b/>
          <w:bCs/>
        </w:rPr>
        <w:t>Mycolactone and recombinant proteins</w:t>
      </w:r>
    </w:p>
    <w:p w14:paraId="1E11C2F1" w14:textId="2CB81396" w:rsidR="00E33E6B" w:rsidRPr="004A1908" w:rsidRDefault="00E33E6B" w:rsidP="00900CF8">
      <w:pPr>
        <w:spacing w:line="360" w:lineRule="auto"/>
        <w:jc w:val="both"/>
        <w:rPr>
          <w:rFonts w:ascii="Arial" w:hAnsi="Arial" w:cs="Arial"/>
        </w:rPr>
      </w:pPr>
      <w:r w:rsidRPr="004A1908">
        <w:rPr>
          <w:rFonts w:ascii="Arial" w:hAnsi="Arial" w:cs="Arial"/>
        </w:rPr>
        <w:t>M</w:t>
      </w:r>
      <w:r w:rsidR="0066730B" w:rsidRPr="004A1908">
        <w:rPr>
          <w:rFonts w:ascii="Arial" w:hAnsi="Arial" w:cs="Arial"/>
        </w:rPr>
        <w:t>L</w:t>
      </w:r>
      <w:r w:rsidRPr="004A1908">
        <w:rPr>
          <w:rFonts w:ascii="Arial" w:hAnsi="Arial" w:cs="Arial"/>
        </w:rPr>
        <w:t xml:space="preserve"> </w:t>
      </w:r>
      <w:proofErr w:type="gramStart"/>
      <w:r w:rsidRPr="004A1908">
        <w:rPr>
          <w:rFonts w:ascii="Arial" w:hAnsi="Arial" w:cs="Arial"/>
        </w:rPr>
        <w:t>was obtained</w:t>
      </w:r>
      <w:proofErr w:type="gramEnd"/>
      <w:r w:rsidRPr="004A1908">
        <w:rPr>
          <w:rFonts w:ascii="Arial" w:hAnsi="Arial" w:cs="Arial"/>
        </w:rPr>
        <w:t xml:space="preserve"> in 0.5ml glass vials from Yoshito Kishi’s laboratory at Harvard University. Samples came in ethyl acetate or ethanol carrier media at concentrations of 200µg/ml. This </w:t>
      </w:r>
      <w:r w:rsidR="001D00D9" w:rsidRPr="004A1908">
        <w:rPr>
          <w:rFonts w:ascii="Arial" w:hAnsi="Arial" w:cs="Arial"/>
        </w:rPr>
        <w:t>ML</w:t>
      </w:r>
      <w:r w:rsidRPr="004A1908">
        <w:rPr>
          <w:rFonts w:ascii="Arial" w:hAnsi="Arial" w:cs="Arial"/>
        </w:rPr>
        <w:t xml:space="preserve"> is WHO verified and has </w:t>
      </w:r>
      <w:proofErr w:type="gramStart"/>
      <w:r w:rsidRPr="004A1908">
        <w:rPr>
          <w:rFonts w:ascii="Arial" w:hAnsi="Arial" w:cs="Arial"/>
        </w:rPr>
        <w:t>been used</w:t>
      </w:r>
      <w:proofErr w:type="gramEnd"/>
      <w:r w:rsidRPr="004A1908">
        <w:rPr>
          <w:rFonts w:ascii="Arial" w:hAnsi="Arial" w:cs="Arial"/>
        </w:rPr>
        <w:t xml:space="preserve"> extensively by researchers in other labs for B</w:t>
      </w:r>
      <w:r w:rsidR="001D00D9" w:rsidRPr="004A1908">
        <w:rPr>
          <w:rFonts w:ascii="Arial" w:hAnsi="Arial" w:cs="Arial"/>
        </w:rPr>
        <w:t>U</w:t>
      </w:r>
      <w:r w:rsidRPr="004A1908">
        <w:rPr>
          <w:rFonts w:ascii="Arial" w:hAnsi="Arial" w:cs="Arial"/>
        </w:rPr>
        <w:t xml:space="preserve"> related work. </w:t>
      </w:r>
      <w:r w:rsidR="003355A0" w:rsidRPr="004A1908">
        <w:rPr>
          <w:rFonts w:ascii="Arial" w:hAnsi="Arial" w:cs="Arial"/>
        </w:rPr>
        <w:t>KRA</w:t>
      </w:r>
      <w:r w:rsidR="0035657B" w:rsidRPr="004A1908">
        <w:rPr>
          <w:rFonts w:ascii="Arial" w:hAnsi="Arial" w:cs="Arial"/>
        </w:rPr>
        <w:t xml:space="preserve"> </w:t>
      </w:r>
      <w:r w:rsidR="007E442B" w:rsidRPr="004A1908">
        <w:rPr>
          <w:rFonts w:ascii="Arial" w:hAnsi="Arial" w:cs="Arial"/>
        </w:rPr>
        <w:t>and Ag85A</w:t>
      </w:r>
      <w:r w:rsidR="000A0A8E" w:rsidRPr="004A1908">
        <w:rPr>
          <w:rFonts w:ascii="Arial" w:hAnsi="Arial" w:cs="Arial"/>
        </w:rPr>
        <w:t xml:space="preserve"> antigens</w:t>
      </w:r>
      <w:r w:rsidR="00516FF8" w:rsidRPr="004A1908">
        <w:rPr>
          <w:rFonts w:ascii="Arial" w:hAnsi="Arial" w:cs="Arial"/>
        </w:rPr>
        <w:t xml:space="preserve">, alongside </w:t>
      </w:r>
      <w:r w:rsidR="00516FF8" w:rsidRPr="004A1908">
        <w:rPr>
          <w:rFonts w:ascii="Arial" w:eastAsia="Times New Roman" w:hAnsi="Arial" w:cs="Arial"/>
        </w:rPr>
        <w:t>Acyltransferase propionate (ATP), Acyltransferase acetate 2(ATAC 2) and Enoyl Reductase (ER),</w:t>
      </w:r>
      <w:r w:rsidR="007E442B" w:rsidRPr="004A1908">
        <w:rPr>
          <w:rFonts w:ascii="Arial" w:hAnsi="Arial" w:cs="Arial"/>
        </w:rPr>
        <w:t xml:space="preserve"> </w:t>
      </w:r>
      <w:proofErr w:type="gramStart"/>
      <w:r w:rsidR="0035657B" w:rsidRPr="004A1908">
        <w:rPr>
          <w:rFonts w:ascii="Arial" w:hAnsi="Arial" w:cs="Arial"/>
        </w:rPr>
        <w:t>w</w:t>
      </w:r>
      <w:r w:rsidR="007E442B" w:rsidRPr="004A1908">
        <w:rPr>
          <w:rFonts w:ascii="Arial" w:hAnsi="Arial" w:cs="Arial"/>
        </w:rPr>
        <w:t>ere</w:t>
      </w:r>
      <w:r w:rsidR="0035657B" w:rsidRPr="004A1908">
        <w:rPr>
          <w:rFonts w:ascii="Arial" w:hAnsi="Arial" w:cs="Arial"/>
        </w:rPr>
        <w:t xml:space="preserve"> expressed</w:t>
      </w:r>
      <w:proofErr w:type="gramEnd"/>
      <w:r w:rsidR="0035657B" w:rsidRPr="004A1908">
        <w:rPr>
          <w:rFonts w:ascii="Arial" w:hAnsi="Arial" w:cs="Arial"/>
        </w:rPr>
        <w:t xml:space="preserve"> from</w:t>
      </w:r>
      <w:r w:rsidRPr="004A1908">
        <w:rPr>
          <w:rFonts w:ascii="Arial" w:hAnsi="Arial" w:cs="Arial"/>
        </w:rPr>
        <w:t xml:space="preserve"> plasmid</w:t>
      </w:r>
      <w:r w:rsidR="007E442B" w:rsidRPr="004A1908">
        <w:rPr>
          <w:rFonts w:ascii="Arial" w:hAnsi="Arial" w:cs="Arial"/>
        </w:rPr>
        <w:t>s</w:t>
      </w:r>
      <w:r w:rsidRPr="004A1908">
        <w:rPr>
          <w:rFonts w:ascii="Arial" w:hAnsi="Arial" w:cs="Arial"/>
        </w:rPr>
        <w:t xml:space="preserve"> obtained from Tim </w:t>
      </w:r>
      <w:proofErr w:type="spellStart"/>
      <w:r w:rsidRPr="004A1908">
        <w:rPr>
          <w:rFonts w:ascii="Arial" w:hAnsi="Arial" w:cs="Arial"/>
        </w:rPr>
        <w:t>Stinear’s</w:t>
      </w:r>
      <w:proofErr w:type="spellEnd"/>
      <w:r w:rsidRPr="004A1908">
        <w:rPr>
          <w:rFonts w:ascii="Arial" w:hAnsi="Arial" w:cs="Arial"/>
        </w:rPr>
        <w:t xml:space="preserve"> laboratory </w:t>
      </w:r>
      <w:r w:rsidR="007F1AE2" w:rsidRPr="004A1908">
        <w:rPr>
          <w:rFonts w:ascii="Arial" w:hAnsi="Arial" w:cs="Arial"/>
        </w:rPr>
        <w:t>at</w:t>
      </w:r>
      <w:r w:rsidRPr="004A1908">
        <w:rPr>
          <w:rFonts w:ascii="Arial" w:hAnsi="Arial" w:cs="Arial"/>
        </w:rPr>
        <w:t xml:space="preserve"> the University of Melbourne. These </w:t>
      </w:r>
      <w:proofErr w:type="gramStart"/>
      <w:r w:rsidRPr="004A1908">
        <w:rPr>
          <w:rFonts w:ascii="Arial" w:hAnsi="Arial" w:cs="Arial"/>
        </w:rPr>
        <w:t>were expressed</w:t>
      </w:r>
      <w:proofErr w:type="gramEnd"/>
      <w:r w:rsidRPr="004A1908">
        <w:rPr>
          <w:rFonts w:ascii="Arial" w:hAnsi="Arial" w:cs="Arial"/>
        </w:rPr>
        <w:t xml:space="preserve"> from transformed BL21 Plys</w:t>
      </w:r>
      <w:r w:rsidR="000F477F" w:rsidRPr="004A1908">
        <w:rPr>
          <w:rFonts w:ascii="Arial" w:hAnsi="Arial" w:cs="Arial"/>
        </w:rPr>
        <w:t xml:space="preserve"> </w:t>
      </w:r>
      <w:r w:rsidRPr="004A1908">
        <w:rPr>
          <w:rFonts w:ascii="Arial" w:hAnsi="Arial" w:cs="Arial"/>
          <w:i/>
          <w:iCs/>
        </w:rPr>
        <w:t>E</w:t>
      </w:r>
      <w:r w:rsidR="000F477F" w:rsidRPr="004A1908">
        <w:rPr>
          <w:rFonts w:ascii="Arial" w:hAnsi="Arial" w:cs="Arial"/>
          <w:i/>
          <w:iCs/>
        </w:rPr>
        <w:t xml:space="preserve">. </w:t>
      </w:r>
      <w:r w:rsidRPr="004A1908">
        <w:rPr>
          <w:rFonts w:ascii="Arial" w:hAnsi="Arial" w:cs="Arial"/>
          <w:i/>
          <w:iCs/>
        </w:rPr>
        <w:t>coli</w:t>
      </w:r>
      <w:r w:rsidRPr="004A1908">
        <w:rPr>
          <w:rFonts w:ascii="Arial" w:hAnsi="Arial" w:cs="Arial"/>
        </w:rPr>
        <w:t xml:space="preserve"> strain (Invitrogen)</w:t>
      </w:r>
      <w:r w:rsidR="00D50B4E" w:rsidRPr="004A1908">
        <w:rPr>
          <w:rFonts w:ascii="Arial" w:hAnsi="Arial" w:cs="Arial"/>
        </w:rPr>
        <w:t xml:space="preserve"> induced by 1 mM </w:t>
      </w:r>
      <w:r w:rsidRPr="004A1908">
        <w:rPr>
          <w:rFonts w:ascii="Arial" w:hAnsi="Arial" w:cs="Arial"/>
        </w:rPr>
        <w:t>Isopropyl β-D-1-thiogalactopyranoside (IPTG)</w:t>
      </w:r>
      <w:r w:rsidR="00D50B4E" w:rsidRPr="004A1908">
        <w:rPr>
          <w:rFonts w:ascii="Arial" w:hAnsi="Arial" w:cs="Arial"/>
        </w:rPr>
        <w:t>.</w:t>
      </w:r>
      <w:r w:rsidR="00F57EF8" w:rsidRPr="004A1908">
        <w:rPr>
          <w:rFonts w:ascii="Arial" w:hAnsi="Arial" w:cs="Arial"/>
        </w:rPr>
        <w:t xml:space="preserve"> Protein purification </w:t>
      </w:r>
      <w:r w:rsidR="00CC28B3" w:rsidRPr="004A1908">
        <w:rPr>
          <w:rFonts w:ascii="Arial" w:hAnsi="Arial" w:cs="Arial"/>
        </w:rPr>
        <w:t xml:space="preserve">of His-tagged </w:t>
      </w:r>
      <w:r w:rsidR="00287C1D" w:rsidRPr="004A1908">
        <w:rPr>
          <w:rFonts w:ascii="Arial" w:hAnsi="Arial" w:cs="Arial"/>
        </w:rPr>
        <w:t xml:space="preserve">denatured </w:t>
      </w:r>
      <w:r w:rsidR="000B627F" w:rsidRPr="004A1908">
        <w:rPr>
          <w:rFonts w:ascii="Arial" w:hAnsi="Arial" w:cs="Arial"/>
        </w:rPr>
        <w:t>proteins</w:t>
      </w:r>
      <w:r w:rsidR="00D3583E" w:rsidRPr="004A1908">
        <w:rPr>
          <w:rFonts w:ascii="Arial" w:hAnsi="Arial" w:cs="Arial"/>
        </w:rPr>
        <w:t xml:space="preserve"> </w:t>
      </w:r>
      <w:r w:rsidR="00820854" w:rsidRPr="004A1908">
        <w:rPr>
          <w:rFonts w:ascii="Arial" w:hAnsi="Arial" w:cs="Arial"/>
        </w:rPr>
        <w:t xml:space="preserve">reconstituted in urea from inclusion bodies </w:t>
      </w:r>
      <w:proofErr w:type="gramStart"/>
      <w:r w:rsidR="00F57EF8" w:rsidRPr="004A1908">
        <w:rPr>
          <w:rFonts w:ascii="Arial" w:hAnsi="Arial" w:cs="Arial"/>
        </w:rPr>
        <w:t>was done</w:t>
      </w:r>
      <w:proofErr w:type="gramEnd"/>
      <w:r w:rsidR="00F57EF8" w:rsidRPr="004A1908">
        <w:rPr>
          <w:rFonts w:ascii="Arial" w:hAnsi="Arial" w:cs="Arial"/>
        </w:rPr>
        <w:t xml:space="preserve"> using a Sepharose-Nickel </w:t>
      </w:r>
      <w:r w:rsidR="00CC28B3" w:rsidRPr="004A1908">
        <w:rPr>
          <w:rFonts w:ascii="Arial" w:hAnsi="Arial" w:cs="Arial"/>
        </w:rPr>
        <w:t xml:space="preserve">affinity </w:t>
      </w:r>
      <w:r w:rsidR="00F57EF8" w:rsidRPr="004A1908">
        <w:rPr>
          <w:rFonts w:ascii="Arial" w:hAnsi="Arial" w:cs="Arial"/>
        </w:rPr>
        <w:t>column</w:t>
      </w:r>
      <w:r w:rsidR="00820854" w:rsidRPr="004A1908">
        <w:rPr>
          <w:rFonts w:ascii="Arial" w:hAnsi="Arial" w:cs="Arial"/>
        </w:rPr>
        <w:t xml:space="preserve"> </w:t>
      </w:r>
      <w:r w:rsidR="00F57EF8" w:rsidRPr="004A1908">
        <w:rPr>
          <w:rFonts w:ascii="Arial" w:hAnsi="Arial" w:cs="Arial"/>
        </w:rPr>
        <w:t xml:space="preserve">(GE 17-0575-01 Chelating Sepharose Fast Flow). The eluted </w:t>
      </w:r>
      <w:r w:rsidR="00820854" w:rsidRPr="004A1908">
        <w:rPr>
          <w:rFonts w:ascii="Arial" w:hAnsi="Arial" w:cs="Arial"/>
        </w:rPr>
        <w:t xml:space="preserve">proteins were then </w:t>
      </w:r>
      <w:r w:rsidR="00F57EF8" w:rsidRPr="004A1908">
        <w:rPr>
          <w:rFonts w:ascii="Arial" w:hAnsi="Arial" w:cs="Arial"/>
        </w:rPr>
        <w:t>dialy</w:t>
      </w:r>
      <w:r w:rsidR="00820854" w:rsidRPr="004A1908">
        <w:rPr>
          <w:rFonts w:ascii="Arial" w:hAnsi="Arial" w:cs="Arial"/>
        </w:rPr>
        <w:t>s</w:t>
      </w:r>
      <w:r w:rsidR="00F57EF8" w:rsidRPr="004A1908">
        <w:rPr>
          <w:rFonts w:ascii="Arial" w:hAnsi="Arial" w:cs="Arial"/>
        </w:rPr>
        <w:t>ed in PBS</w:t>
      </w:r>
      <w:r w:rsidR="002A43B4" w:rsidRPr="004A1908">
        <w:rPr>
          <w:rFonts w:ascii="Arial" w:hAnsi="Arial" w:cs="Arial"/>
        </w:rPr>
        <w:t xml:space="preserve"> and </w:t>
      </w:r>
      <w:r w:rsidR="005B0AF4" w:rsidRPr="004A1908">
        <w:rPr>
          <w:rFonts w:ascii="Arial" w:hAnsi="Arial" w:cs="Arial"/>
        </w:rPr>
        <w:t>endotoxin</w:t>
      </w:r>
      <w:r w:rsidR="006B2A34" w:rsidRPr="004A1908">
        <w:rPr>
          <w:rFonts w:ascii="Arial" w:hAnsi="Arial" w:cs="Arial"/>
        </w:rPr>
        <w:t xml:space="preserve"> removed by running the protein solution through Polymyxin B</w:t>
      </w:r>
      <w:r w:rsidR="00470B26" w:rsidRPr="004A1908">
        <w:rPr>
          <w:rFonts w:ascii="Arial" w:hAnsi="Arial" w:cs="Arial"/>
        </w:rPr>
        <w:t xml:space="preserve"> agarose</w:t>
      </w:r>
      <w:r w:rsidR="001731CC" w:rsidRPr="004A1908">
        <w:rPr>
          <w:rFonts w:ascii="Arial" w:hAnsi="Arial" w:cs="Arial"/>
        </w:rPr>
        <w:t xml:space="preserve"> column</w:t>
      </w:r>
      <w:r w:rsidR="00470B26" w:rsidRPr="004A1908">
        <w:rPr>
          <w:rFonts w:ascii="Arial" w:hAnsi="Arial" w:cs="Arial"/>
        </w:rPr>
        <w:t xml:space="preserve"> (Sigma</w:t>
      </w:r>
      <w:r w:rsidR="001369C4" w:rsidRPr="004A1908">
        <w:rPr>
          <w:rFonts w:ascii="Arial" w:hAnsi="Arial" w:cs="Arial"/>
        </w:rPr>
        <w:t>-Aldrich</w:t>
      </w:r>
      <w:r w:rsidR="00470B26" w:rsidRPr="004A1908">
        <w:rPr>
          <w:rFonts w:ascii="Arial" w:hAnsi="Arial" w:cs="Arial"/>
        </w:rPr>
        <w:t>)</w:t>
      </w:r>
      <w:r w:rsidR="00AB1C63" w:rsidRPr="004A1908">
        <w:rPr>
          <w:rFonts w:ascii="Arial" w:hAnsi="Arial" w:cs="Arial"/>
        </w:rPr>
        <w:t xml:space="preserve">, which </w:t>
      </w:r>
      <w:proofErr w:type="gramStart"/>
      <w:r w:rsidR="00AB1C63" w:rsidRPr="004A1908">
        <w:rPr>
          <w:rFonts w:ascii="Arial" w:hAnsi="Arial" w:cs="Arial"/>
        </w:rPr>
        <w:t>was verified</w:t>
      </w:r>
      <w:proofErr w:type="gramEnd"/>
      <w:r w:rsidR="00AB1C63" w:rsidRPr="004A1908">
        <w:rPr>
          <w:rFonts w:ascii="Arial" w:hAnsi="Arial" w:cs="Arial"/>
        </w:rPr>
        <w:t xml:space="preserve"> by </w:t>
      </w:r>
      <w:r w:rsidR="006B2A34" w:rsidRPr="004A1908">
        <w:rPr>
          <w:rFonts w:ascii="Arial" w:hAnsi="Arial" w:cs="Arial"/>
        </w:rPr>
        <w:t xml:space="preserve">performing a LAL test </w:t>
      </w:r>
      <w:r w:rsidR="00AB1C63" w:rsidRPr="004A1908">
        <w:rPr>
          <w:rFonts w:ascii="Arial" w:hAnsi="Arial" w:cs="Arial"/>
        </w:rPr>
        <w:t>(</w:t>
      </w:r>
      <w:proofErr w:type="spellStart"/>
      <w:r w:rsidR="00404EDA" w:rsidRPr="004A1908">
        <w:rPr>
          <w:rFonts w:ascii="Arial" w:hAnsi="Arial" w:cs="Arial"/>
        </w:rPr>
        <w:t>Thermofisher</w:t>
      </w:r>
      <w:proofErr w:type="spellEnd"/>
      <w:r w:rsidR="00404EDA" w:rsidRPr="004A1908">
        <w:rPr>
          <w:rFonts w:ascii="Arial" w:hAnsi="Arial" w:cs="Arial"/>
        </w:rPr>
        <w:t xml:space="preserve"> Scientific</w:t>
      </w:r>
      <w:r w:rsidR="00AB1C63" w:rsidRPr="004A1908">
        <w:rPr>
          <w:rFonts w:ascii="Arial" w:hAnsi="Arial" w:cs="Arial"/>
        </w:rPr>
        <w:t>). Proteins</w:t>
      </w:r>
      <w:r w:rsidR="00F57EF8" w:rsidRPr="004A1908">
        <w:rPr>
          <w:rFonts w:ascii="Arial" w:hAnsi="Arial" w:cs="Arial"/>
        </w:rPr>
        <w:t xml:space="preserve"> </w:t>
      </w:r>
      <w:proofErr w:type="gramStart"/>
      <w:r w:rsidR="00F57EF8" w:rsidRPr="004A1908">
        <w:rPr>
          <w:rFonts w:ascii="Arial" w:hAnsi="Arial" w:cs="Arial"/>
        </w:rPr>
        <w:t xml:space="preserve">were then </w:t>
      </w:r>
      <w:r w:rsidR="00102376" w:rsidRPr="004A1908">
        <w:rPr>
          <w:rFonts w:ascii="Arial" w:hAnsi="Arial" w:cs="Arial"/>
        </w:rPr>
        <w:t>concentrated</w:t>
      </w:r>
      <w:proofErr w:type="gramEnd"/>
      <w:r w:rsidR="00102376" w:rsidRPr="004A1908">
        <w:rPr>
          <w:rFonts w:ascii="Arial" w:hAnsi="Arial" w:cs="Arial"/>
        </w:rPr>
        <w:t xml:space="preserve"> (</w:t>
      </w:r>
      <w:proofErr w:type="spellStart"/>
      <w:r w:rsidR="00102376" w:rsidRPr="004A1908">
        <w:rPr>
          <w:rFonts w:ascii="Arial" w:hAnsi="Arial" w:cs="Arial"/>
        </w:rPr>
        <w:t>Amicon</w:t>
      </w:r>
      <w:proofErr w:type="spellEnd"/>
      <w:r w:rsidR="00102376" w:rsidRPr="004A1908">
        <w:rPr>
          <w:rFonts w:ascii="Arial" w:hAnsi="Arial" w:cs="Arial"/>
        </w:rPr>
        <w:t xml:space="preserve">), </w:t>
      </w:r>
      <w:r w:rsidR="00F57EF8" w:rsidRPr="004A1908">
        <w:rPr>
          <w:rFonts w:ascii="Arial" w:hAnsi="Arial" w:cs="Arial"/>
        </w:rPr>
        <w:t xml:space="preserve">aliquoted and stored at </w:t>
      </w:r>
      <w:r w:rsidR="00515861" w:rsidRPr="004A1908">
        <w:rPr>
          <w:rFonts w:ascii="Arial" w:hAnsi="Arial" w:cs="Arial"/>
        </w:rPr>
        <w:t>-20</w:t>
      </w:r>
      <w:r w:rsidR="00F57EF8" w:rsidRPr="004A1908">
        <w:rPr>
          <w:rFonts w:ascii="Arial" w:hAnsi="Arial" w:cs="Arial"/>
          <w:vertAlign w:val="superscript"/>
        </w:rPr>
        <w:t>o</w:t>
      </w:r>
      <w:r w:rsidR="00F57EF8" w:rsidRPr="004A1908">
        <w:rPr>
          <w:rFonts w:ascii="Arial" w:hAnsi="Arial" w:cs="Arial"/>
        </w:rPr>
        <w:t>C.</w:t>
      </w:r>
      <w:r w:rsidR="001B5BA7" w:rsidRPr="004A1908">
        <w:rPr>
          <w:rFonts w:ascii="Arial" w:hAnsi="Arial" w:cs="Arial"/>
        </w:rPr>
        <w:t xml:space="preserve"> Standard Coomassie and Western blot protocols </w:t>
      </w:r>
      <w:r w:rsidR="00A3576E" w:rsidRPr="004A1908">
        <w:rPr>
          <w:rFonts w:ascii="Arial" w:hAnsi="Arial" w:cs="Arial"/>
        </w:rPr>
        <w:t xml:space="preserve">(detecting His tag) </w:t>
      </w:r>
      <w:proofErr w:type="gramStart"/>
      <w:r w:rsidR="001B5BA7" w:rsidRPr="004A1908">
        <w:rPr>
          <w:rFonts w:ascii="Arial" w:hAnsi="Arial" w:cs="Arial"/>
        </w:rPr>
        <w:t>were performed</w:t>
      </w:r>
      <w:proofErr w:type="gramEnd"/>
      <w:r w:rsidR="001B5BA7" w:rsidRPr="004A1908">
        <w:rPr>
          <w:rFonts w:ascii="Arial" w:hAnsi="Arial" w:cs="Arial"/>
        </w:rPr>
        <w:t xml:space="preserve"> to confirm the presence </w:t>
      </w:r>
      <w:r w:rsidR="00515861" w:rsidRPr="004A1908">
        <w:rPr>
          <w:rFonts w:ascii="Arial" w:hAnsi="Arial" w:cs="Arial"/>
        </w:rPr>
        <w:t>and purity of the pr</w:t>
      </w:r>
      <w:r w:rsidR="001731CC" w:rsidRPr="004A1908">
        <w:rPr>
          <w:rFonts w:ascii="Arial" w:hAnsi="Arial" w:cs="Arial"/>
        </w:rPr>
        <w:t>oteins</w:t>
      </w:r>
      <w:r w:rsidR="001B5BA7" w:rsidRPr="004A1908">
        <w:rPr>
          <w:rFonts w:ascii="Arial" w:hAnsi="Arial" w:cs="Arial"/>
        </w:rPr>
        <w:t>.</w:t>
      </w:r>
    </w:p>
    <w:p w14:paraId="4DED00CD" w14:textId="6423155E" w:rsidR="000B79EA" w:rsidRPr="004A1908" w:rsidRDefault="000B79EA" w:rsidP="00900CF8">
      <w:pPr>
        <w:spacing w:line="360" w:lineRule="auto"/>
        <w:jc w:val="both"/>
        <w:rPr>
          <w:rFonts w:ascii="Arial" w:hAnsi="Arial" w:cs="Arial"/>
        </w:rPr>
      </w:pPr>
      <w:r w:rsidRPr="004A1908">
        <w:rPr>
          <w:rFonts w:ascii="Arial" w:hAnsi="Arial" w:cs="Arial"/>
          <w:b/>
          <w:bCs/>
        </w:rPr>
        <w:t xml:space="preserve">Coomassie </w:t>
      </w:r>
      <w:r w:rsidR="004101EF" w:rsidRPr="004A1908">
        <w:rPr>
          <w:rFonts w:ascii="Arial" w:hAnsi="Arial" w:cs="Arial"/>
          <w:b/>
          <w:bCs/>
        </w:rPr>
        <w:t xml:space="preserve">staining </w:t>
      </w:r>
      <w:r w:rsidRPr="004A1908">
        <w:rPr>
          <w:rFonts w:ascii="Arial" w:hAnsi="Arial" w:cs="Arial"/>
          <w:b/>
          <w:bCs/>
        </w:rPr>
        <w:t>and Western blotting</w:t>
      </w:r>
      <w:r w:rsidRPr="004A1908">
        <w:rPr>
          <w:rFonts w:ascii="Arial" w:hAnsi="Arial" w:cs="Arial"/>
        </w:rPr>
        <w:t xml:space="preserve"> </w:t>
      </w:r>
      <w:r w:rsidR="004101EF" w:rsidRPr="004A1908">
        <w:rPr>
          <w:rFonts w:ascii="Arial" w:hAnsi="Arial" w:cs="Arial"/>
          <w:b/>
          <w:bCs/>
        </w:rPr>
        <w:t>of recombinant proteins</w:t>
      </w:r>
    </w:p>
    <w:p w14:paraId="66536FDF" w14:textId="31361145" w:rsidR="000B79EA" w:rsidRPr="004A1908" w:rsidRDefault="000B79EA" w:rsidP="00900CF8">
      <w:pPr>
        <w:spacing w:line="360" w:lineRule="auto"/>
        <w:jc w:val="both"/>
        <w:rPr>
          <w:rFonts w:ascii="Arial" w:hAnsi="Arial" w:cs="Arial"/>
        </w:rPr>
      </w:pPr>
      <w:r w:rsidRPr="004A1908">
        <w:rPr>
          <w:rFonts w:ascii="Arial" w:hAnsi="Arial" w:cs="Arial"/>
        </w:rPr>
        <w:t xml:space="preserve">Coomassie and Western blots </w:t>
      </w:r>
      <w:proofErr w:type="gramStart"/>
      <w:r w:rsidRPr="004A1908">
        <w:rPr>
          <w:rFonts w:ascii="Arial" w:hAnsi="Arial" w:cs="Arial"/>
        </w:rPr>
        <w:t>were performed</w:t>
      </w:r>
      <w:proofErr w:type="gramEnd"/>
      <w:r w:rsidRPr="004A1908">
        <w:rPr>
          <w:rFonts w:ascii="Arial" w:hAnsi="Arial" w:cs="Arial"/>
        </w:rPr>
        <w:t xml:space="preserve"> to further characterise and confirm the presence of purified proteins. This also aided in estimating the percentage purity of the proteins post</w:t>
      </w:r>
      <w:r w:rsidR="000138D6" w:rsidRPr="004A1908">
        <w:rPr>
          <w:rFonts w:ascii="Arial" w:hAnsi="Arial" w:cs="Arial"/>
        </w:rPr>
        <w:t>-</w:t>
      </w:r>
      <w:r w:rsidRPr="004A1908">
        <w:rPr>
          <w:rFonts w:ascii="Arial" w:hAnsi="Arial" w:cs="Arial"/>
        </w:rPr>
        <w:t>purification. The protein samples were incubated with LDS loading buffer</w:t>
      </w:r>
      <w:r w:rsidR="000138D6" w:rsidRPr="004A1908">
        <w:rPr>
          <w:rFonts w:ascii="Arial" w:hAnsi="Arial" w:cs="Arial"/>
        </w:rPr>
        <w:t xml:space="preserve"> (Bio-Rad)</w:t>
      </w:r>
      <w:r w:rsidRPr="004A1908">
        <w:rPr>
          <w:rFonts w:ascii="Arial" w:hAnsi="Arial" w:cs="Arial"/>
        </w:rPr>
        <w:t xml:space="preserve"> and β-</w:t>
      </w:r>
      <w:proofErr w:type="spellStart"/>
      <w:r w:rsidRPr="004A1908">
        <w:rPr>
          <w:rFonts w:ascii="Arial" w:hAnsi="Arial" w:cs="Arial"/>
        </w:rPr>
        <w:t>mecaptoethanol</w:t>
      </w:r>
      <w:proofErr w:type="spellEnd"/>
      <w:r w:rsidRPr="004A1908">
        <w:rPr>
          <w:rFonts w:ascii="Arial" w:hAnsi="Arial" w:cs="Arial"/>
        </w:rPr>
        <w:t xml:space="preserve"> (Sigma-Aldrich) at 85</w:t>
      </w:r>
      <w:r w:rsidRPr="004A1908">
        <w:rPr>
          <w:rFonts w:ascii="Arial" w:hAnsi="Arial" w:cs="Arial"/>
          <w:vertAlign w:val="superscript"/>
        </w:rPr>
        <w:t>o</w:t>
      </w:r>
      <w:r w:rsidRPr="004A1908">
        <w:rPr>
          <w:rFonts w:ascii="Arial" w:hAnsi="Arial" w:cs="Arial"/>
        </w:rPr>
        <w:t xml:space="preserve">C for 5 min and immediately cooled on ice for 2 min. Loading was then done onto 4-12% w/v BIS-TRIS SDS-PAGE gels (Invitrogen) </w:t>
      </w:r>
      <w:r w:rsidRPr="004A1908">
        <w:rPr>
          <w:rFonts w:ascii="Arial" w:hAnsi="Arial" w:cs="Arial"/>
        </w:rPr>
        <w:lastRenderedPageBreak/>
        <w:t>alongside a reference ladder (</w:t>
      </w:r>
      <w:proofErr w:type="spellStart"/>
      <w:r w:rsidRPr="004A1908">
        <w:rPr>
          <w:rFonts w:ascii="Arial" w:hAnsi="Arial" w:cs="Arial"/>
        </w:rPr>
        <w:t>Biorad</w:t>
      </w:r>
      <w:proofErr w:type="spellEnd"/>
      <w:r w:rsidRPr="004A1908">
        <w:rPr>
          <w:rFonts w:ascii="Arial" w:hAnsi="Arial" w:cs="Arial"/>
        </w:rPr>
        <w:t xml:space="preserve"> Precision Plus Protein, All Blue Standards) and run at 140V for 1 h in MES buffer (Life Technologies, </w:t>
      </w:r>
      <w:proofErr w:type="spellStart"/>
      <w:r w:rsidRPr="004A1908">
        <w:rPr>
          <w:rFonts w:ascii="Arial" w:hAnsi="Arial" w:cs="Arial"/>
        </w:rPr>
        <w:t>Novex</w:t>
      </w:r>
      <w:proofErr w:type="spellEnd"/>
      <w:r w:rsidRPr="004A1908">
        <w:rPr>
          <w:rFonts w:ascii="Arial" w:hAnsi="Arial" w:cs="Arial"/>
        </w:rPr>
        <w:t>). The proteins in the gel were then either stained with Coomassie dye or transferred onto a nitrocellulose membrane for a Western blot using the semi-dry transfer method (0.04A per gel for 60 minutes).</w:t>
      </w:r>
      <w:r w:rsidR="003D0190" w:rsidRPr="004A1908">
        <w:rPr>
          <w:rFonts w:ascii="Arial" w:hAnsi="Arial" w:cs="Arial"/>
        </w:rPr>
        <w:t xml:space="preserve"> Nitrocellulose membranes </w:t>
      </w:r>
      <w:proofErr w:type="gramStart"/>
      <w:r w:rsidR="003D0190" w:rsidRPr="004A1908">
        <w:rPr>
          <w:rFonts w:ascii="Arial" w:hAnsi="Arial" w:cs="Arial"/>
        </w:rPr>
        <w:t>were blocked</w:t>
      </w:r>
      <w:proofErr w:type="gramEnd"/>
      <w:r w:rsidR="003D0190" w:rsidRPr="004A1908">
        <w:rPr>
          <w:rFonts w:ascii="Arial" w:hAnsi="Arial" w:cs="Arial"/>
        </w:rPr>
        <w:t xml:space="preserve"> with 5% w/v skimmed milk protein (Marvel original) in PBS overnight at 4</w:t>
      </w:r>
      <w:r w:rsidR="003D0190" w:rsidRPr="004A1908">
        <w:rPr>
          <w:rFonts w:ascii="Arial" w:hAnsi="Arial" w:cs="Arial"/>
          <w:vertAlign w:val="superscript"/>
        </w:rPr>
        <w:t>o</w:t>
      </w:r>
      <w:r w:rsidR="003D0190" w:rsidRPr="004A1908">
        <w:rPr>
          <w:rFonts w:ascii="Arial" w:hAnsi="Arial" w:cs="Arial"/>
        </w:rPr>
        <w:t xml:space="preserve">C </w:t>
      </w:r>
      <w:r w:rsidR="00150397" w:rsidRPr="004A1908">
        <w:rPr>
          <w:rFonts w:ascii="Arial" w:hAnsi="Arial" w:cs="Arial"/>
        </w:rPr>
        <w:t xml:space="preserve">and </w:t>
      </w:r>
      <w:r w:rsidR="00F86D46" w:rsidRPr="004A1908">
        <w:rPr>
          <w:rFonts w:ascii="Arial" w:hAnsi="Arial" w:cs="Arial"/>
        </w:rPr>
        <w:t xml:space="preserve">then </w:t>
      </w:r>
      <w:r w:rsidR="003D0190" w:rsidRPr="004A1908">
        <w:rPr>
          <w:rFonts w:ascii="Arial" w:hAnsi="Arial" w:cs="Arial"/>
        </w:rPr>
        <w:t xml:space="preserve">incubated with </w:t>
      </w:r>
      <w:r w:rsidR="00F86D46" w:rsidRPr="004A1908">
        <w:rPr>
          <w:rFonts w:ascii="Arial" w:hAnsi="Arial" w:cs="Arial"/>
        </w:rPr>
        <w:t>m</w:t>
      </w:r>
      <w:r w:rsidR="003D0190" w:rsidRPr="004A1908">
        <w:rPr>
          <w:rFonts w:ascii="Arial" w:hAnsi="Arial" w:cs="Arial"/>
        </w:rPr>
        <w:t xml:space="preserve">onoclonal </w:t>
      </w:r>
      <w:r w:rsidR="00F86D46" w:rsidRPr="004A1908">
        <w:rPr>
          <w:rFonts w:ascii="Arial" w:hAnsi="Arial" w:cs="Arial"/>
        </w:rPr>
        <w:t>a</w:t>
      </w:r>
      <w:r w:rsidR="003D0190" w:rsidRPr="004A1908">
        <w:rPr>
          <w:rFonts w:ascii="Arial" w:hAnsi="Arial" w:cs="Arial"/>
        </w:rPr>
        <w:t>nti-</w:t>
      </w:r>
      <w:proofErr w:type="spellStart"/>
      <w:r w:rsidR="003D0190" w:rsidRPr="004A1908">
        <w:rPr>
          <w:rFonts w:ascii="Arial" w:hAnsi="Arial" w:cs="Arial"/>
        </w:rPr>
        <w:t>polyhistidine</w:t>
      </w:r>
      <w:proofErr w:type="spellEnd"/>
      <w:r w:rsidR="003D0190" w:rsidRPr="004A1908">
        <w:rPr>
          <w:rFonts w:ascii="Arial" w:hAnsi="Arial" w:cs="Arial"/>
        </w:rPr>
        <w:t>−</w:t>
      </w:r>
      <w:r w:rsidR="00F86D46" w:rsidRPr="004A1908">
        <w:rPr>
          <w:rFonts w:ascii="Arial" w:hAnsi="Arial" w:cs="Arial"/>
        </w:rPr>
        <w:t>p</w:t>
      </w:r>
      <w:r w:rsidR="003D0190" w:rsidRPr="004A1908">
        <w:rPr>
          <w:rFonts w:ascii="Arial" w:hAnsi="Arial" w:cs="Arial"/>
        </w:rPr>
        <w:t xml:space="preserve">eroxidase antibody </w:t>
      </w:r>
      <w:r w:rsidR="00BF491C" w:rsidRPr="004A1908">
        <w:rPr>
          <w:rFonts w:ascii="Arial" w:hAnsi="Arial" w:cs="Arial"/>
        </w:rPr>
        <w:t xml:space="preserve">(Sigma-Aldrich) </w:t>
      </w:r>
      <w:r w:rsidR="003D0190" w:rsidRPr="004A1908">
        <w:rPr>
          <w:rFonts w:ascii="Arial" w:hAnsi="Arial" w:cs="Arial"/>
        </w:rPr>
        <w:t xml:space="preserve">for 2 h at 1:1000 dilution in PBS 5% w/v milk. The membrane </w:t>
      </w:r>
      <w:proofErr w:type="gramStart"/>
      <w:r w:rsidR="003D0190" w:rsidRPr="004A1908">
        <w:rPr>
          <w:rFonts w:ascii="Arial" w:hAnsi="Arial" w:cs="Arial"/>
        </w:rPr>
        <w:t>was then washed</w:t>
      </w:r>
      <w:proofErr w:type="gramEnd"/>
      <w:r w:rsidR="003D0190" w:rsidRPr="004A1908">
        <w:rPr>
          <w:rFonts w:ascii="Arial" w:hAnsi="Arial" w:cs="Arial"/>
        </w:rPr>
        <w:t xml:space="preserve"> between staining steps </w:t>
      </w:r>
      <w:r w:rsidR="00A73DCF" w:rsidRPr="004A1908">
        <w:rPr>
          <w:rFonts w:ascii="Arial" w:hAnsi="Arial" w:cs="Arial"/>
        </w:rPr>
        <w:t>three</w:t>
      </w:r>
      <w:r w:rsidR="003D0190" w:rsidRPr="004A1908">
        <w:rPr>
          <w:rFonts w:ascii="Arial" w:hAnsi="Arial" w:cs="Arial"/>
        </w:rPr>
        <w:t xml:space="preserve"> times with TBS 0.1% w/v Tween-20. To visualize</w:t>
      </w:r>
      <w:r w:rsidR="00F477FE" w:rsidRPr="004A1908">
        <w:rPr>
          <w:rFonts w:ascii="Arial" w:hAnsi="Arial" w:cs="Arial"/>
        </w:rPr>
        <w:t xml:space="preserve"> the proteins,</w:t>
      </w:r>
      <w:r w:rsidR="003D0190" w:rsidRPr="004A1908">
        <w:rPr>
          <w:rFonts w:ascii="Arial" w:hAnsi="Arial" w:cs="Arial"/>
        </w:rPr>
        <w:t xml:space="preserve"> the ECL </w:t>
      </w:r>
      <w:r w:rsidR="000A7E42" w:rsidRPr="004A1908">
        <w:rPr>
          <w:rFonts w:ascii="Arial" w:hAnsi="Arial" w:cs="Arial"/>
        </w:rPr>
        <w:t>peroxidase</w:t>
      </w:r>
      <w:r w:rsidR="003D0190" w:rsidRPr="004A1908">
        <w:rPr>
          <w:rFonts w:ascii="Arial" w:hAnsi="Arial" w:cs="Arial"/>
        </w:rPr>
        <w:t xml:space="preserve"> substrate (Amersham) </w:t>
      </w:r>
      <w:proofErr w:type="gramStart"/>
      <w:r w:rsidR="003D0190" w:rsidRPr="004A1908">
        <w:rPr>
          <w:rFonts w:ascii="Arial" w:hAnsi="Arial" w:cs="Arial"/>
        </w:rPr>
        <w:t>was added</w:t>
      </w:r>
      <w:proofErr w:type="gramEnd"/>
      <w:r w:rsidR="003D0190" w:rsidRPr="004A1908">
        <w:rPr>
          <w:rFonts w:ascii="Arial" w:hAnsi="Arial" w:cs="Arial"/>
        </w:rPr>
        <w:t xml:space="preserve"> and the </w:t>
      </w:r>
      <w:r w:rsidR="00A73DCF" w:rsidRPr="004A1908">
        <w:rPr>
          <w:rFonts w:ascii="Arial" w:hAnsi="Arial" w:cs="Arial"/>
        </w:rPr>
        <w:t>image</w:t>
      </w:r>
      <w:r w:rsidR="003D0190" w:rsidRPr="004A1908">
        <w:rPr>
          <w:rFonts w:ascii="Arial" w:hAnsi="Arial" w:cs="Arial"/>
        </w:rPr>
        <w:t xml:space="preserve"> captured on a gel reader (</w:t>
      </w:r>
      <w:proofErr w:type="spellStart"/>
      <w:r w:rsidR="003D0190" w:rsidRPr="004A1908">
        <w:rPr>
          <w:rFonts w:ascii="Arial" w:hAnsi="Arial" w:cs="Arial"/>
        </w:rPr>
        <w:t>Syngene</w:t>
      </w:r>
      <w:proofErr w:type="spellEnd"/>
      <w:r w:rsidR="003D0190" w:rsidRPr="004A1908">
        <w:rPr>
          <w:rFonts w:ascii="Arial" w:hAnsi="Arial" w:cs="Arial"/>
        </w:rPr>
        <w:t xml:space="preserve"> G box).</w:t>
      </w:r>
    </w:p>
    <w:p w14:paraId="58251D40" w14:textId="054B4CDD" w:rsidR="00412CDD" w:rsidRPr="004A1908" w:rsidRDefault="00412CDD" w:rsidP="00900CF8">
      <w:pPr>
        <w:spacing w:line="360" w:lineRule="auto"/>
        <w:jc w:val="both"/>
        <w:rPr>
          <w:rFonts w:ascii="Arial" w:hAnsi="Arial" w:cs="Arial"/>
          <w:b/>
          <w:bCs/>
        </w:rPr>
      </w:pPr>
      <w:r w:rsidRPr="004A1908">
        <w:rPr>
          <w:rFonts w:ascii="Arial" w:hAnsi="Arial" w:cs="Arial"/>
          <w:b/>
          <w:bCs/>
        </w:rPr>
        <w:t>Mouse Immunisation</w:t>
      </w:r>
      <w:r w:rsidR="00515861" w:rsidRPr="004A1908">
        <w:rPr>
          <w:rFonts w:ascii="Arial" w:hAnsi="Arial" w:cs="Arial"/>
          <w:b/>
          <w:bCs/>
        </w:rPr>
        <w:t>s</w:t>
      </w:r>
      <w:r w:rsidRPr="004A1908">
        <w:rPr>
          <w:rFonts w:ascii="Arial" w:hAnsi="Arial" w:cs="Arial"/>
          <w:b/>
          <w:bCs/>
        </w:rPr>
        <w:t xml:space="preserve"> </w:t>
      </w:r>
    </w:p>
    <w:p w14:paraId="6735000F" w14:textId="023AE1EF" w:rsidR="00102376" w:rsidRPr="004A1908" w:rsidRDefault="0089383D" w:rsidP="00900CF8">
      <w:pPr>
        <w:spacing w:line="360" w:lineRule="auto"/>
        <w:jc w:val="both"/>
        <w:rPr>
          <w:rFonts w:ascii="Arial" w:hAnsi="Arial" w:cs="Arial"/>
        </w:rPr>
      </w:pPr>
      <w:r w:rsidRPr="004A1908">
        <w:rPr>
          <w:rFonts w:ascii="Arial" w:hAnsi="Arial" w:cs="Arial"/>
        </w:rPr>
        <w:t>C57BL</w:t>
      </w:r>
      <w:r w:rsidR="00267522" w:rsidRPr="004A1908">
        <w:rPr>
          <w:rFonts w:ascii="Arial" w:hAnsi="Arial" w:cs="Arial"/>
        </w:rPr>
        <w:t xml:space="preserve">6 female mice (age 10-12 weeks) </w:t>
      </w:r>
      <w:r w:rsidR="00934199" w:rsidRPr="004A1908">
        <w:rPr>
          <w:rFonts w:ascii="Arial" w:hAnsi="Arial" w:cs="Arial"/>
        </w:rPr>
        <w:t xml:space="preserve">purchased from Harlan </w:t>
      </w:r>
      <w:proofErr w:type="gramStart"/>
      <w:r w:rsidR="00267522" w:rsidRPr="004A1908">
        <w:rPr>
          <w:rFonts w:ascii="Arial" w:hAnsi="Arial" w:cs="Arial"/>
        </w:rPr>
        <w:t>were used</w:t>
      </w:r>
      <w:proofErr w:type="gramEnd"/>
      <w:r w:rsidR="00267522" w:rsidRPr="004A1908">
        <w:rPr>
          <w:rFonts w:ascii="Arial" w:hAnsi="Arial" w:cs="Arial"/>
        </w:rPr>
        <w:t xml:space="preserve"> in the</w:t>
      </w:r>
      <w:r w:rsidR="00934199" w:rsidRPr="004A1908">
        <w:rPr>
          <w:rFonts w:ascii="Arial" w:hAnsi="Arial" w:cs="Arial"/>
        </w:rPr>
        <w:t xml:space="preserve"> experiments.</w:t>
      </w:r>
      <w:r w:rsidR="00BB2A5A" w:rsidRPr="004A1908">
        <w:rPr>
          <w:rFonts w:ascii="Arial" w:hAnsi="Arial" w:cs="Arial"/>
        </w:rPr>
        <w:t xml:space="preserve"> </w:t>
      </w:r>
      <w:r w:rsidR="00422C5C" w:rsidRPr="004A1908">
        <w:rPr>
          <w:rFonts w:ascii="Arial" w:hAnsi="Arial" w:cs="Arial"/>
        </w:rPr>
        <w:t>Nine</w:t>
      </w:r>
      <w:r w:rsidR="00853265" w:rsidRPr="004A1908">
        <w:rPr>
          <w:rFonts w:ascii="Arial" w:hAnsi="Arial" w:cs="Arial"/>
        </w:rPr>
        <w:t xml:space="preserve"> mice </w:t>
      </w:r>
      <w:proofErr w:type="gramStart"/>
      <w:r w:rsidR="00853265" w:rsidRPr="004A1908">
        <w:rPr>
          <w:rFonts w:ascii="Arial" w:hAnsi="Arial" w:cs="Arial"/>
        </w:rPr>
        <w:t>were used</w:t>
      </w:r>
      <w:proofErr w:type="gramEnd"/>
      <w:r w:rsidR="00853265" w:rsidRPr="004A1908">
        <w:rPr>
          <w:rFonts w:ascii="Arial" w:hAnsi="Arial" w:cs="Arial"/>
        </w:rPr>
        <w:t xml:space="preserve"> in each experimental group, with </w:t>
      </w:r>
      <w:r w:rsidR="00422C5C" w:rsidRPr="004A1908">
        <w:rPr>
          <w:rFonts w:ascii="Arial" w:hAnsi="Arial" w:cs="Arial"/>
        </w:rPr>
        <w:t>two to three</w:t>
      </w:r>
      <w:r w:rsidR="000A2682" w:rsidRPr="004A1908">
        <w:rPr>
          <w:rFonts w:ascii="Arial" w:hAnsi="Arial" w:cs="Arial"/>
        </w:rPr>
        <w:t xml:space="preserve"> used for immunological readouts and </w:t>
      </w:r>
      <w:r w:rsidR="000D3B3E" w:rsidRPr="004A1908">
        <w:rPr>
          <w:rFonts w:ascii="Arial" w:hAnsi="Arial" w:cs="Arial"/>
        </w:rPr>
        <w:t>six</w:t>
      </w:r>
      <w:r w:rsidR="000A2682" w:rsidRPr="004A1908">
        <w:rPr>
          <w:rFonts w:ascii="Arial" w:hAnsi="Arial" w:cs="Arial"/>
        </w:rPr>
        <w:t xml:space="preserve"> </w:t>
      </w:r>
      <w:r w:rsidR="0077038D" w:rsidRPr="004A1908">
        <w:rPr>
          <w:rFonts w:ascii="Arial" w:hAnsi="Arial" w:cs="Arial"/>
        </w:rPr>
        <w:t xml:space="preserve">for </w:t>
      </w:r>
      <w:r w:rsidR="0077038D" w:rsidRPr="004A1908">
        <w:rPr>
          <w:rFonts w:ascii="Arial" w:hAnsi="Arial" w:cs="Arial"/>
          <w:i/>
          <w:iCs/>
        </w:rPr>
        <w:t>Mu</w:t>
      </w:r>
      <w:r w:rsidR="0077038D" w:rsidRPr="004A1908">
        <w:rPr>
          <w:rFonts w:ascii="Arial" w:hAnsi="Arial" w:cs="Arial"/>
        </w:rPr>
        <w:t xml:space="preserve"> infection.</w:t>
      </w:r>
      <w:r w:rsidR="000A2682" w:rsidRPr="004A1908">
        <w:rPr>
          <w:rFonts w:ascii="Arial" w:hAnsi="Arial" w:cs="Arial"/>
        </w:rPr>
        <w:t xml:space="preserve"> </w:t>
      </w:r>
      <w:r w:rsidR="00BB2A5A" w:rsidRPr="004A1908">
        <w:rPr>
          <w:rFonts w:ascii="Arial" w:hAnsi="Arial" w:cs="Arial"/>
        </w:rPr>
        <w:t>Numbers</w:t>
      </w:r>
      <w:r w:rsidR="00D811F9" w:rsidRPr="004A1908">
        <w:rPr>
          <w:rFonts w:ascii="Arial" w:hAnsi="Arial" w:cs="Arial"/>
        </w:rPr>
        <w:t xml:space="preserve"> of experimental mice</w:t>
      </w:r>
      <w:r w:rsidR="00BB2A5A" w:rsidRPr="004A1908">
        <w:rPr>
          <w:rFonts w:ascii="Arial" w:hAnsi="Arial" w:cs="Arial"/>
        </w:rPr>
        <w:t xml:space="preserve"> </w:t>
      </w:r>
      <w:proofErr w:type="gramStart"/>
      <w:r w:rsidR="00BB2A5A" w:rsidRPr="004A1908">
        <w:rPr>
          <w:rFonts w:ascii="Arial" w:hAnsi="Arial" w:cs="Arial"/>
        </w:rPr>
        <w:t>are indicated</w:t>
      </w:r>
      <w:proofErr w:type="gramEnd"/>
      <w:r w:rsidR="00BB2A5A" w:rsidRPr="004A1908">
        <w:rPr>
          <w:rFonts w:ascii="Arial" w:hAnsi="Arial" w:cs="Arial"/>
        </w:rPr>
        <w:t xml:space="preserve"> in figure legends.</w:t>
      </w:r>
      <w:r w:rsidR="00267522" w:rsidRPr="004A1908">
        <w:rPr>
          <w:rFonts w:ascii="Arial" w:hAnsi="Arial" w:cs="Arial"/>
        </w:rPr>
        <w:t xml:space="preserve"> </w:t>
      </w:r>
      <w:r w:rsidR="00412CDD" w:rsidRPr="004A1908">
        <w:rPr>
          <w:rFonts w:ascii="Arial" w:hAnsi="Arial" w:cs="Arial"/>
        </w:rPr>
        <w:t xml:space="preserve">All immunisations were </w:t>
      </w:r>
      <w:proofErr w:type="gramStart"/>
      <w:r w:rsidR="00412CDD" w:rsidRPr="004A1908">
        <w:rPr>
          <w:rFonts w:ascii="Arial" w:hAnsi="Arial" w:cs="Arial"/>
        </w:rPr>
        <w:t>carried out</w:t>
      </w:r>
      <w:proofErr w:type="gramEnd"/>
      <w:r w:rsidR="00412CDD" w:rsidRPr="004A1908">
        <w:rPr>
          <w:rFonts w:ascii="Arial" w:hAnsi="Arial" w:cs="Arial"/>
        </w:rPr>
        <w:t xml:space="preserve"> via the subcutaneous route. With </w:t>
      </w:r>
      <w:r w:rsidR="00E712D8" w:rsidRPr="004A1908">
        <w:rPr>
          <w:rFonts w:ascii="Arial" w:hAnsi="Arial" w:cs="Arial"/>
        </w:rPr>
        <w:t>ML</w:t>
      </w:r>
      <w:r w:rsidR="00412CDD" w:rsidRPr="004A1908">
        <w:rPr>
          <w:rFonts w:ascii="Arial" w:hAnsi="Arial" w:cs="Arial"/>
        </w:rPr>
        <w:t xml:space="preserve"> being a fat-soluble molecule, the subcutaneous route presents an opportunity to inject it into the fatty layer of the skin, </w:t>
      </w:r>
      <w:r w:rsidR="000561C2" w:rsidRPr="004A1908">
        <w:rPr>
          <w:rFonts w:ascii="Arial" w:hAnsi="Arial" w:cs="Arial"/>
        </w:rPr>
        <w:t>mimicking the</w:t>
      </w:r>
      <w:r w:rsidR="00A8683F" w:rsidRPr="004A1908">
        <w:rPr>
          <w:rFonts w:ascii="Arial" w:hAnsi="Arial" w:cs="Arial"/>
        </w:rPr>
        <w:t xml:space="preserve"> </w:t>
      </w:r>
      <w:proofErr w:type="gramStart"/>
      <w:r w:rsidR="00A8683F" w:rsidRPr="004A1908">
        <w:rPr>
          <w:rFonts w:ascii="Arial" w:hAnsi="Arial" w:cs="Arial"/>
        </w:rPr>
        <w:t>likely route</w:t>
      </w:r>
      <w:proofErr w:type="gramEnd"/>
      <w:r w:rsidR="00A8683F" w:rsidRPr="004A1908">
        <w:rPr>
          <w:rFonts w:ascii="Arial" w:hAnsi="Arial" w:cs="Arial"/>
        </w:rPr>
        <w:t xml:space="preserve"> of</w:t>
      </w:r>
      <w:r w:rsidR="00412CDD" w:rsidRPr="004A1908">
        <w:rPr>
          <w:rFonts w:ascii="Arial" w:hAnsi="Arial" w:cs="Arial"/>
        </w:rPr>
        <w:t xml:space="preserve"> human infection. </w:t>
      </w:r>
      <w:r w:rsidR="00A4303A" w:rsidRPr="004A1908">
        <w:rPr>
          <w:rFonts w:ascii="Arial" w:hAnsi="Arial" w:cs="Arial"/>
        </w:rPr>
        <w:t>M</w:t>
      </w:r>
      <w:r w:rsidR="00412CDD" w:rsidRPr="004A1908">
        <w:rPr>
          <w:rFonts w:ascii="Arial" w:hAnsi="Arial" w:cs="Arial"/>
        </w:rPr>
        <w:t xml:space="preserve">ice immobilised in a rodent restrainer were immunised subcutaneously at the base of the tail. Each mouse received 100µl of various vaccine formulations as detailed in Table </w:t>
      </w:r>
      <w:r w:rsidR="00FB6F6E" w:rsidRPr="004A1908">
        <w:rPr>
          <w:rFonts w:ascii="Arial" w:hAnsi="Arial" w:cs="Arial"/>
        </w:rPr>
        <w:t>1</w:t>
      </w:r>
      <w:r w:rsidR="00412CDD" w:rsidRPr="004A1908">
        <w:rPr>
          <w:rFonts w:ascii="Arial" w:hAnsi="Arial" w:cs="Arial"/>
        </w:rPr>
        <w:t xml:space="preserve">. </w:t>
      </w:r>
      <w:r w:rsidR="000B2F7D" w:rsidRPr="004A1908">
        <w:rPr>
          <w:rFonts w:ascii="Arial" w:hAnsi="Arial" w:cs="Arial"/>
        </w:rPr>
        <w:t xml:space="preserve">In prime-boost regimens, </w:t>
      </w:r>
      <w:r w:rsidR="003021EB" w:rsidRPr="004A1908">
        <w:rPr>
          <w:rFonts w:ascii="Arial" w:hAnsi="Arial" w:cs="Arial"/>
        </w:rPr>
        <w:t xml:space="preserve">primed mice were </w:t>
      </w:r>
      <w:r w:rsidR="0059305F" w:rsidRPr="004A1908">
        <w:rPr>
          <w:rFonts w:ascii="Arial" w:hAnsi="Arial" w:cs="Arial"/>
        </w:rPr>
        <w:t>re-</w:t>
      </w:r>
      <w:r w:rsidR="003021EB" w:rsidRPr="004A1908">
        <w:rPr>
          <w:rFonts w:ascii="Arial" w:hAnsi="Arial" w:cs="Arial"/>
        </w:rPr>
        <w:t xml:space="preserve">immunised after </w:t>
      </w:r>
      <w:r w:rsidR="00EA35CF" w:rsidRPr="004A1908">
        <w:rPr>
          <w:rFonts w:ascii="Arial" w:hAnsi="Arial" w:cs="Arial"/>
        </w:rPr>
        <w:t>three</w:t>
      </w:r>
      <w:r w:rsidR="003021EB" w:rsidRPr="004A1908">
        <w:rPr>
          <w:rFonts w:ascii="Arial" w:hAnsi="Arial" w:cs="Arial"/>
        </w:rPr>
        <w:t xml:space="preserve"> weeks rest</w:t>
      </w:r>
      <w:r w:rsidR="0059305F" w:rsidRPr="004A1908">
        <w:rPr>
          <w:rFonts w:ascii="Arial" w:hAnsi="Arial" w:cs="Arial"/>
        </w:rPr>
        <w:t>,</w:t>
      </w:r>
      <w:r w:rsidR="00D82259" w:rsidRPr="004A1908">
        <w:rPr>
          <w:rFonts w:ascii="Arial" w:hAnsi="Arial" w:cs="Arial"/>
        </w:rPr>
        <w:t xml:space="preserve"> </w:t>
      </w:r>
      <w:r w:rsidR="00366926" w:rsidRPr="004A1908">
        <w:rPr>
          <w:rFonts w:ascii="Arial" w:hAnsi="Arial" w:cs="Arial"/>
        </w:rPr>
        <w:t>follow</w:t>
      </w:r>
      <w:r w:rsidR="009B63B9" w:rsidRPr="004A1908">
        <w:rPr>
          <w:rFonts w:ascii="Arial" w:hAnsi="Arial" w:cs="Arial"/>
        </w:rPr>
        <w:t xml:space="preserve">ed by another boost after a further three weeks. Two </w:t>
      </w:r>
      <w:r w:rsidR="007D49C7" w:rsidRPr="004A1908">
        <w:rPr>
          <w:rFonts w:ascii="Arial" w:hAnsi="Arial" w:cs="Arial"/>
        </w:rPr>
        <w:t xml:space="preserve">weeks after the final immunisation, mice </w:t>
      </w:r>
      <w:proofErr w:type="gramStart"/>
      <w:r w:rsidR="007D49C7" w:rsidRPr="004A1908">
        <w:rPr>
          <w:rFonts w:ascii="Arial" w:hAnsi="Arial" w:cs="Arial"/>
        </w:rPr>
        <w:t>were</w:t>
      </w:r>
      <w:r w:rsidR="00D82259" w:rsidRPr="004A1908">
        <w:rPr>
          <w:rFonts w:ascii="Arial" w:hAnsi="Arial" w:cs="Arial"/>
        </w:rPr>
        <w:t xml:space="preserve"> culled</w:t>
      </w:r>
      <w:proofErr w:type="gramEnd"/>
      <w:r w:rsidR="00D82259" w:rsidRPr="004A1908">
        <w:rPr>
          <w:rFonts w:ascii="Arial" w:hAnsi="Arial" w:cs="Arial"/>
        </w:rPr>
        <w:t xml:space="preserve"> </w:t>
      </w:r>
      <w:r w:rsidR="00FE1300" w:rsidRPr="004A1908">
        <w:rPr>
          <w:rFonts w:ascii="Arial" w:hAnsi="Arial" w:cs="Arial"/>
        </w:rPr>
        <w:t>for immunogenicity</w:t>
      </w:r>
      <w:r w:rsidR="00203834" w:rsidRPr="004A1908">
        <w:rPr>
          <w:rFonts w:ascii="Arial" w:hAnsi="Arial" w:cs="Arial"/>
        </w:rPr>
        <w:t xml:space="preserve"> studies</w:t>
      </w:r>
      <w:r w:rsidR="00FE1300" w:rsidRPr="004A1908">
        <w:rPr>
          <w:rFonts w:ascii="Arial" w:hAnsi="Arial" w:cs="Arial"/>
        </w:rPr>
        <w:t xml:space="preserve"> </w:t>
      </w:r>
      <w:r w:rsidR="00203834" w:rsidRPr="004A1908">
        <w:rPr>
          <w:rFonts w:ascii="Arial" w:hAnsi="Arial" w:cs="Arial"/>
        </w:rPr>
        <w:t>or</w:t>
      </w:r>
      <w:r w:rsidR="00F64814" w:rsidRPr="004A1908">
        <w:rPr>
          <w:rFonts w:ascii="Arial" w:hAnsi="Arial" w:cs="Arial"/>
        </w:rPr>
        <w:t xml:space="preserve"> infected with </w:t>
      </w:r>
      <w:r w:rsidR="00F64814" w:rsidRPr="004A1908">
        <w:rPr>
          <w:rFonts w:ascii="Arial" w:hAnsi="Arial" w:cs="Arial"/>
          <w:i/>
          <w:iCs/>
        </w:rPr>
        <w:t>Mu</w:t>
      </w:r>
      <w:r w:rsidR="00F64814" w:rsidRPr="004A1908">
        <w:rPr>
          <w:rFonts w:ascii="Arial" w:hAnsi="Arial" w:cs="Arial"/>
        </w:rPr>
        <w:t>.</w:t>
      </w:r>
      <w:r w:rsidR="003021EB" w:rsidRPr="004A1908">
        <w:rPr>
          <w:rFonts w:ascii="Arial" w:hAnsi="Arial" w:cs="Arial"/>
        </w:rPr>
        <w:t xml:space="preserve"> </w:t>
      </w:r>
      <w:r w:rsidR="00412CDD" w:rsidRPr="004A1908">
        <w:rPr>
          <w:rFonts w:ascii="Arial" w:hAnsi="Arial" w:cs="Arial"/>
        </w:rPr>
        <w:t xml:space="preserve">Mice </w:t>
      </w:r>
      <w:proofErr w:type="gramStart"/>
      <w:r w:rsidR="00412CDD" w:rsidRPr="004A1908">
        <w:rPr>
          <w:rFonts w:ascii="Arial" w:hAnsi="Arial" w:cs="Arial"/>
        </w:rPr>
        <w:t>were monitored</w:t>
      </w:r>
      <w:proofErr w:type="gramEnd"/>
      <w:r w:rsidR="00412CDD" w:rsidRPr="004A1908">
        <w:rPr>
          <w:rFonts w:ascii="Arial" w:hAnsi="Arial" w:cs="Arial"/>
        </w:rPr>
        <w:t xml:space="preserve"> for at least 30 minutes </w:t>
      </w:r>
      <w:r w:rsidR="00203834" w:rsidRPr="004A1908">
        <w:rPr>
          <w:rFonts w:ascii="Arial" w:hAnsi="Arial" w:cs="Arial"/>
        </w:rPr>
        <w:t>after each injection</w:t>
      </w:r>
      <w:r w:rsidR="00C96B9B" w:rsidRPr="004A1908">
        <w:rPr>
          <w:rFonts w:ascii="Arial" w:hAnsi="Arial" w:cs="Arial"/>
        </w:rPr>
        <w:t xml:space="preserve"> </w:t>
      </w:r>
      <w:r w:rsidR="00412CDD" w:rsidRPr="004A1908">
        <w:rPr>
          <w:rFonts w:ascii="Arial" w:hAnsi="Arial" w:cs="Arial"/>
        </w:rPr>
        <w:t>to ensure they did not develop any acute adverse reactions such as skin irritations, swellings, bleeding, paralysis etc.</w:t>
      </w:r>
      <w:r w:rsidR="008778D6" w:rsidRPr="004A1908">
        <w:rPr>
          <w:rFonts w:ascii="Arial" w:hAnsi="Arial" w:cs="Arial"/>
        </w:rPr>
        <w:t xml:space="preserve"> </w:t>
      </w:r>
      <w:r w:rsidR="00D600CC" w:rsidRPr="004A1908">
        <w:rPr>
          <w:rFonts w:ascii="Arial" w:hAnsi="Arial" w:cs="Arial"/>
        </w:rPr>
        <w:t xml:space="preserve">The various vaccine components in formulations were as follows (per dose): </w:t>
      </w:r>
      <w:r w:rsidR="0004525B" w:rsidRPr="004A1908">
        <w:rPr>
          <w:rFonts w:ascii="Arial" w:hAnsi="Arial" w:cs="Arial"/>
        </w:rPr>
        <w:t xml:space="preserve">antigens, </w:t>
      </w:r>
      <w:proofErr w:type="gramStart"/>
      <w:r w:rsidR="0004525B" w:rsidRPr="004A1908">
        <w:rPr>
          <w:rFonts w:ascii="Arial" w:hAnsi="Arial" w:cs="Arial"/>
        </w:rPr>
        <w:t>10</w:t>
      </w:r>
      <w:proofErr w:type="gramEnd"/>
      <w:r w:rsidR="0004525B" w:rsidRPr="004A1908">
        <w:rPr>
          <w:rFonts w:ascii="Arial" w:hAnsi="Arial" w:cs="Arial"/>
        </w:rPr>
        <w:t xml:space="preserve"> </w:t>
      </w:r>
      <w:r w:rsidR="0004525B" w:rsidRPr="004A1908">
        <w:rPr>
          <w:rFonts w:ascii="Symbol" w:hAnsi="Symbol" w:cs="Arial"/>
        </w:rPr>
        <w:t>m</w:t>
      </w:r>
      <w:r w:rsidR="0004525B" w:rsidRPr="004A1908">
        <w:rPr>
          <w:rFonts w:ascii="Arial" w:hAnsi="Arial" w:cs="Arial"/>
        </w:rPr>
        <w:t xml:space="preserve">g; ML, </w:t>
      </w:r>
      <w:r w:rsidR="00FC1DAC" w:rsidRPr="004A1908">
        <w:rPr>
          <w:rFonts w:ascii="Arial" w:hAnsi="Arial" w:cs="Arial"/>
        </w:rPr>
        <w:t xml:space="preserve">0.5 </w:t>
      </w:r>
      <w:r w:rsidR="00FC1DAC" w:rsidRPr="004A1908">
        <w:rPr>
          <w:rFonts w:ascii="Symbol" w:hAnsi="Symbol" w:cs="Arial"/>
        </w:rPr>
        <w:t>m</w:t>
      </w:r>
      <w:r w:rsidR="00FC1DAC" w:rsidRPr="004A1908">
        <w:rPr>
          <w:rFonts w:ascii="Arial" w:hAnsi="Arial" w:cs="Arial"/>
        </w:rPr>
        <w:t>g</w:t>
      </w:r>
      <w:r w:rsidR="00926392" w:rsidRPr="004A1908">
        <w:rPr>
          <w:rFonts w:ascii="Arial" w:hAnsi="Arial" w:cs="Arial"/>
        </w:rPr>
        <w:t xml:space="preserve">; </w:t>
      </w:r>
      <w:proofErr w:type="spellStart"/>
      <w:r w:rsidR="00926392" w:rsidRPr="004A1908">
        <w:rPr>
          <w:rFonts w:ascii="Arial" w:hAnsi="Arial" w:cs="Arial"/>
        </w:rPr>
        <w:t>Quil</w:t>
      </w:r>
      <w:proofErr w:type="spellEnd"/>
      <w:r w:rsidR="00926392" w:rsidRPr="004A1908">
        <w:rPr>
          <w:rFonts w:ascii="Arial" w:hAnsi="Arial" w:cs="Arial"/>
        </w:rPr>
        <w:t>-A</w:t>
      </w:r>
      <w:r w:rsidR="004F441D" w:rsidRPr="004A1908">
        <w:rPr>
          <w:rFonts w:ascii="Arial" w:hAnsi="Arial" w:cs="Arial"/>
        </w:rPr>
        <w:t xml:space="preserve"> (Sigma)</w:t>
      </w:r>
      <w:r w:rsidR="00926392" w:rsidRPr="004A1908">
        <w:rPr>
          <w:rFonts w:ascii="Arial" w:hAnsi="Arial" w:cs="Arial"/>
        </w:rPr>
        <w:t xml:space="preserve">, </w:t>
      </w:r>
      <w:r w:rsidR="0025607A" w:rsidRPr="004A1908">
        <w:rPr>
          <w:rFonts w:ascii="Arial" w:hAnsi="Arial" w:cs="Arial"/>
        </w:rPr>
        <w:t>15</w:t>
      </w:r>
      <w:r w:rsidR="00DF0E1E" w:rsidRPr="004A1908">
        <w:rPr>
          <w:rFonts w:ascii="Arial" w:hAnsi="Arial" w:cs="Arial"/>
        </w:rPr>
        <w:t xml:space="preserve"> </w:t>
      </w:r>
      <w:r w:rsidR="00DF0E1E" w:rsidRPr="004A1908">
        <w:rPr>
          <w:rFonts w:ascii="Symbol" w:hAnsi="Symbol" w:cs="Arial"/>
        </w:rPr>
        <w:t>m</w:t>
      </w:r>
      <w:r w:rsidR="00DF0E1E" w:rsidRPr="004A1908">
        <w:rPr>
          <w:rFonts w:ascii="Arial" w:hAnsi="Arial" w:cs="Arial"/>
        </w:rPr>
        <w:t>g</w:t>
      </w:r>
      <w:r w:rsidR="00926392" w:rsidRPr="004A1908">
        <w:rPr>
          <w:rFonts w:ascii="Arial" w:hAnsi="Arial" w:cs="Arial"/>
        </w:rPr>
        <w:t>; BCG</w:t>
      </w:r>
      <w:r w:rsidR="00DF0E1E" w:rsidRPr="004A1908">
        <w:rPr>
          <w:rFonts w:ascii="Arial" w:hAnsi="Arial" w:cs="Arial"/>
        </w:rPr>
        <w:t xml:space="preserve"> and </w:t>
      </w:r>
      <w:r w:rsidR="00DE3ABA" w:rsidRPr="004A1908">
        <w:rPr>
          <w:rFonts w:ascii="Arial" w:hAnsi="Arial" w:cs="Arial"/>
          <w:i/>
          <w:iCs/>
        </w:rPr>
        <w:t>Mu</w:t>
      </w:r>
      <w:r w:rsidR="00DE3ABA" w:rsidRPr="004A1908">
        <w:rPr>
          <w:rFonts w:ascii="Symbol" w:hAnsi="Symbol" w:cs="Arial"/>
          <w:i/>
          <w:iCs/>
        </w:rPr>
        <w:t>D</w:t>
      </w:r>
      <w:r w:rsidR="00DE3ABA" w:rsidRPr="004A1908">
        <w:rPr>
          <w:rFonts w:ascii="Arial" w:hAnsi="Arial" w:cs="Arial"/>
        </w:rPr>
        <w:t>,</w:t>
      </w:r>
      <w:r w:rsidR="00926392" w:rsidRPr="004A1908">
        <w:rPr>
          <w:rFonts w:ascii="Arial" w:hAnsi="Arial" w:cs="Arial"/>
        </w:rPr>
        <w:t>10</w:t>
      </w:r>
      <w:r w:rsidR="00926392" w:rsidRPr="004A1908">
        <w:rPr>
          <w:rFonts w:ascii="Arial" w:hAnsi="Arial" w:cs="Arial"/>
          <w:vertAlign w:val="superscript"/>
        </w:rPr>
        <w:t>5</w:t>
      </w:r>
      <w:r w:rsidR="00926392" w:rsidRPr="004A1908">
        <w:rPr>
          <w:rFonts w:ascii="Arial" w:hAnsi="Arial" w:cs="Arial"/>
        </w:rPr>
        <w:t xml:space="preserve"> </w:t>
      </w:r>
      <w:r w:rsidR="00AF5785" w:rsidRPr="004A1908">
        <w:rPr>
          <w:rFonts w:ascii="Arial" w:hAnsi="Arial" w:cs="Arial"/>
        </w:rPr>
        <w:t>colony-forming units (CFU).</w:t>
      </w:r>
      <w:r w:rsidR="00E5223D" w:rsidRPr="004A1908">
        <w:rPr>
          <w:rFonts w:ascii="Arial" w:hAnsi="Arial" w:cs="Arial"/>
        </w:rPr>
        <w:t xml:space="preserve"> Both BCG</w:t>
      </w:r>
      <w:r w:rsidR="009B1FC7" w:rsidRPr="004A1908">
        <w:rPr>
          <w:rFonts w:ascii="Arial" w:hAnsi="Arial" w:cs="Arial"/>
        </w:rPr>
        <w:t xml:space="preserve"> (</w:t>
      </w:r>
      <w:r w:rsidR="00D23507" w:rsidRPr="004A1908">
        <w:rPr>
          <w:rFonts w:ascii="Arial" w:hAnsi="Arial" w:cs="Arial"/>
        </w:rPr>
        <w:t>Pasteur)</w:t>
      </w:r>
      <w:r w:rsidR="00E5223D" w:rsidRPr="004A1908">
        <w:rPr>
          <w:rFonts w:ascii="Arial" w:hAnsi="Arial" w:cs="Arial"/>
        </w:rPr>
        <w:t xml:space="preserve"> and </w:t>
      </w:r>
      <w:r w:rsidR="00E5223D" w:rsidRPr="004A1908">
        <w:rPr>
          <w:rFonts w:ascii="Arial" w:hAnsi="Arial" w:cs="Arial"/>
          <w:i/>
          <w:iCs/>
        </w:rPr>
        <w:t>Mu</w:t>
      </w:r>
      <w:r w:rsidR="00E5223D" w:rsidRPr="004A1908">
        <w:rPr>
          <w:rFonts w:ascii="Symbol" w:hAnsi="Symbol" w:cs="Arial"/>
          <w:i/>
          <w:iCs/>
        </w:rPr>
        <w:t>D</w:t>
      </w:r>
      <w:r w:rsidR="00F968B0" w:rsidRPr="004A1908">
        <w:rPr>
          <w:rFonts w:ascii="Symbol" w:hAnsi="Symbol" w:cs="Arial"/>
          <w:i/>
          <w:iCs/>
        </w:rPr>
        <w:t xml:space="preserve"> </w:t>
      </w:r>
      <w:r w:rsidR="00F968B0" w:rsidRPr="004A1908">
        <w:rPr>
          <w:rFonts w:ascii="Symbol" w:hAnsi="Symbol" w:cs="Arial"/>
        </w:rPr>
        <w:t>(</w:t>
      </w:r>
      <w:r w:rsidR="00F968B0" w:rsidRPr="004A1908">
        <w:rPr>
          <w:rFonts w:ascii="Arial" w:hAnsi="Arial" w:cs="Arial"/>
        </w:rPr>
        <w:t>M51)</w:t>
      </w:r>
      <w:r w:rsidR="00F5266A" w:rsidRPr="004A1908">
        <w:rPr>
          <w:rFonts w:ascii="Arial" w:hAnsi="Arial" w:cs="Arial"/>
        </w:rPr>
        <w:t xml:space="preserve">, as well as virulent </w:t>
      </w:r>
      <w:r w:rsidR="0080466C" w:rsidRPr="004A1908">
        <w:rPr>
          <w:rFonts w:ascii="Arial" w:hAnsi="Arial" w:cs="Arial"/>
        </w:rPr>
        <w:t xml:space="preserve">S141 </w:t>
      </w:r>
      <w:r w:rsidR="0080466C" w:rsidRPr="004A1908">
        <w:rPr>
          <w:rFonts w:ascii="Arial" w:hAnsi="Arial" w:cs="Arial"/>
          <w:i/>
          <w:iCs/>
        </w:rPr>
        <w:t>Mu</w:t>
      </w:r>
      <w:r w:rsidR="0080466C" w:rsidRPr="004A1908">
        <w:rPr>
          <w:rFonts w:ascii="Arial" w:hAnsi="Arial" w:cs="Arial"/>
        </w:rPr>
        <w:t xml:space="preserve"> strain used subsequently in pathogenic challenge studies,</w:t>
      </w:r>
      <w:r w:rsidR="00F968B0" w:rsidRPr="004A1908">
        <w:rPr>
          <w:rFonts w:ascii="Arial" w:hAnsi="Arial" w:cs="Arial"/>
        </w:rPr>
        <w:t xml:space="preserve"> </w:t>
      </w:r>
      <w:proofErr w:type="gramStart"/>
      <w:r w:rsidR="00CC61AA" w:rsidRPr="004A1908">
        <w:rPr>
          <w:rFonts w:ascii="Arial" w:hAnsi="Arial" w:cs="Arial"/>
        </w:rPr>
        <w:t>w</w:t>
      </w:r>
      <w:r w:rsidR="009B1FC7" w:rsidRPr="004A1908">
        <w:rPr>
          <w:rFonts w:ascii="Arial" w:hAnsi="Arial" w:cs="Arial"/>
        </w:rPr>
        <w:t>e</w:t>
      </w:r>
      <w:r w:rsidR="00CC61AA" w:rsidRPr="004A1908">
        <w:rPr>
          <w:rFonts w:ascii="Arial" w:hAnsi="Arial" w:cs="Arial"/>
        </w:rPr>
        <w:t>re retrieved</w:t>
      </w:r>
      <w:proofErr w:type="gramEnd"/>
      <w:r w:rsidR="00CC61AA" w:rsidRPr="004A1908">
        <w:rPr>
          <w:rFonts w:ascii="Arial" w:hAnsi="Arial" w:cs="Arial"/>
        </w:rPr>
        <w:t xml:space="preserve"> from St George’s </w:t>
      </w:r>
      <w:r w:rsidR="009B1FC7" w:rsidRPr="004A1908">
        <w:rPr>
          <w:rFonts w:ascii="Arial" w:hAnsi="Arial" w:cs="Arial"/>
        </w:rPr>
        <w:t>long</w:t>
      </w:r>
      <w:r w:rsidR="00C55902" w:rsidRPr="004A1908">
        <w:rPr>
          <w:rFonts w:ascii="Arial" w:hAnsi="Arial" w:cs="Arial"/>
        </w:rPr>
        <w:t>-</w:t>
      </w:r>
      <w:r w:rsidR="009B1FC7" w:rsidRPr="004A1908">
        <w:rPr>
          <w:rFonts w:ascii="Arial" w:hAnsi="Arial" w:cs="Arial"/>
        </w:rPr>
        <w:t>term storage repository of mycobacterial strains.</w:t>
      </w:r>
    </w:p>
    <w:p w14:paraId="187D5426" w14:textId="14D1F69C" w:rsidR="002F67D9" w:rsidRPr="004A1908" w:rsidRDefault="002F67D9" w:rsidP="00900CF8">
      <w:pPr>
        <w:spacing w:line="360" w:lineRule="auto"/>
        <w:jc w:val="both"/>
        <w:rPr>
          <w:rFonts w:ascii="Arial" w:hAnsi="Arial" w:cs="Arial"/>
          <w:b/>
          <w:bCs/>
        </w:rPr>
      </w:pPr>
      <w:r w:rsidRPr="004A1908">
        <w:rPr>
          <w:rFonts w:ascii="Arial" w:hAnsi="Arial" w:cs="Arial"/>
          <w:b/>
          <w:bCs/>
        </w:rPr>
        <w:t xml:space="preserve">Mouse Infection/Challenge </w:t>
      </w:r>
      <w:r w:rsidR="00EC38AF" w:rsidRPr="004A1908">
        <w:rPr>
          <w:rFonts w:ascii="Arial" w:hAnsi="Arial" w:cs="Arial"/>
          <w:b/>
          <w:bCs/>
        </w:rPr>
        <w:t xml:space="preserve">with </w:t>
      </w:r>
      <w:r w:rsidR="00EC38AF" w:rsidRPr="004A1908">
        <w:rPr>
          <w:rFonts w:ascii="Arial" w:hAnsi="Arial" w:cs="Arial"/>
          <w:b/>
          <w:bCs/>
          <w:i/>
          <w:iCs/>
        </w:rPr>
        <w:t>Mu</w:t>
      </w:r>
    </w:p>
    <w:p w14:paraId="226E676D" w14:textId="6B149758" w:rsidR="002F67D9" w:rsidRPr="004A1908" w:rsidRDefault="006F61F5" w:rsidP="00900CF8">
      <w:pPr>
        <w:spacing w:line="360" w:lineRule="auto"/>
        <w:jc w:val="both"/>
        <w:rPr>
          <w:rFonts w:ascii="Arial" w:hAnsi="Arial" w:cs="Arial"/>
        </w:rPr>
      </w:pPr>
      <w:r w:rsidRPr="004A1908">
        <w:rPr>
          <w:rFonts w:ascii="Arial" w:hAnsi="Arial" w:cs="Arial"/>
        </w:rPr>
        <w:t>I</w:t>
      </w:r>
      <w:r w:rsidR="002F67D9" w:rsidRPr="004A1908">
        <w:rPr>
          <w:rFonts w:ascii="Arial" w:hAnsi="Arial" w:cs="Arial"/>
        </w:rPr>
        <w:t xml:space="preserve">nfection with wild type S141 strain of </w:t>
      </w:r>
      <w:r w:rsidR="002F67D9" w:rsidRPr="004A1908">
        <w:rPr>
          <w:rFonts w:ascii="Arial" w:hAnsi="Arial" w:cs="Arial"/>
          <w:i/>
          <w:iCs/>
        </w:rPr>
        <w:t>M</w:t>
      </w:r>
      <w:r w:rsidR="007111FA" w:rsidRPr="004A1908">
        <w:rPr>
          <w:rFonts w:ascii="Arial" w:hAnsi="Arial" w:cs="Arial"/>
          <w:i/>
          <w:iCs/>
        </w:rPr>
        <w:t>u</w:t>
      </w:r>
      <w:r w:rsidR="002F67D9" w:rsidRPr="004A1908">
        <w:rPr>
          <w:rFonts w:ascii="Arial" w:hAnsi="Arial" w:cs="Arial"/>
        </w:rPr>
        <w:t xml:space="preserve"> </w:t>
      </w:r>
      <w:proofErr w:type="gramStart"/>
      <w:r w:rsidR="002F67D9" w:rsidRPr="004A1908">
        <w:rPr>
          <w:rFonts w:ascii="Arial" w:hAnsi="Arial" w:cs="Arial"/>
        </w:rPr>
        <w:t>was done</w:t>
      </w:r>
      <w:proofErr w:type="gramEnd"/>
      <w:r w:rsidR="002F67D9" w:rsidRPr="004A1908">
        <w:rPr>
          <w:rFonts w:ascii="Arial" w:hAnsi="Arial" w:cs="Arial"/>
        </w:rPr>
        <w:t xml:space="preserve"> by directly inoculating the right footpads of mice. First, the mice </w:t>
      </w:r>
      <w:proofErr w:type="gramStart"/>
      <w:r w:rsidR="002F67D9" w:rsidRPr="004A1908">
        <w:rPr>
          <w:rFonts w:ascii="Arial" w:hAnsi="Arial" w:cs="Arial"/>
        </w:rPr>
        <w:t xml:space="preserve">were </w:t>
      </w:r>
      <w:r w:rsidR="00594154" w:rsidRPr="004A1908">
        <w:rPr>
          <w:rFonts w:ascii="Arial" w:hAnsi="Arial" w:cs="Arial"/>
        </w:rPr>
        <w:t>anaesthetised</w:t>
      </w:r>
      <w:proofErr w:type="gramEnd"/>
      <w:r w:rsidR="002F67D9" w:rsidRPr="004A1908">
        <w:rPr>
          <w:rFonts w:ascii="Arial" w:hAnsi="Arial" w:cs="Arial"/>
        </w:rPr>
        <w:t xml:space="preserve"> using </w:t>
      </w:r>
      <w:r w:rsidR="007111FA" w:rsidRPr="004A1908">
        <w:rPr>
          <w:rFonts w:ascii="Arial" w:hAnsi="Arial" w:cs="Arial"/>
        </w:rPr>
        <w:t>isoflurane</w:t>
      </w:r>
      <w:r w:rsidR="002F67D9" w:rsidRPr="004A1908">
        <w:rPr>
          <w:rFonts w:ascii="Arial" w:hAnsi="Arial" w:cs="Arial"/>
        </w:rPr>
        <w:t xml:space="preserve"> in gas chambers supplied with oxygen. Once fully </w:t>
      </w:r>
      <w:r w:rsidR="00594154" w:rsidRPr="004A1908">
        <w:rPr>
          <w:rFonts w:ascii="Arial" w:hAnsi="Arial" w:cs="Arial"/>
        </w:rPr>
        <w:t>anaesthetised</w:t>
      </w:r>
      <w:r w:rsidR="002F67D9" w:rsidRPr="004A1908">
        <w:rPr>
          <w:rFonts w:ascii="Arial" w:hAnsi="Arial" w:cs="Arial"/>
        </w:rPr>
        <w:t xml:space="preserve">, animal </w:t>
      </w:r>
      <w:proofErr w:type="gramStart"/>
      <w:r w:rsidR="003B24E6" w:rsidRPr="004A1908">
        <w:rPr>
          <w:rFonts w:ascii="Arial" w:hAnsi="Arial" w:cs="Arial"/>
        </w:rPr>
        <w:t>was</w:t>
      </w:r>
      <w:r w:rsidR="002F67D9" w:rsidRPr="004A1908">
        <w:rPr>
          <w:rFonts w:ascii="Arial" w:hAnsi="Arial" w:cs="Arial"/>
        </w:rPr>
        <w:t xml:space="preserve"> placed</w:t>
      </w:r>
      <w:proofErr w:type="gramEnd"/>
      <w:r w:rsidR="002F67D9" w:rsidRPr="004A1908">
        <w:rPr>
          <w:rFonts w:ascii="Arial" w:hAnsi="Arial" w:cs="Arial"/>
        </w:rPr>
        <w:t xml:space="preserve"> on tissue towel on the back. Using flat-end clean forceps to stabilise the right foot, a preloaded syringe containing </w:t>
      </w:r>
      <w:r w:rsidR="001929B2" w:rsidRPr="004A1908">
        <w:rPr>
          <w:rFonts w:ascii="Arial" w:hAnsi="Arial" w:cs="Arial"/>
        </w:rPr>
        <w:t>approximately</w:t>
      </w:r>
      <w:r w:rsidR="003E3217" w:rsidRPr="004A1908">
        <w:rPr>
          <w:rFonts w:ascii="Arial" w:hAnsi="Arial" w:cs="Arial"/>
        </w:rPr>
        <w:t xml:space="preserve"> 10</w:t>
      </w:r>
      <w:r w:rsidR="003E3217" w:rsidRPr="004A1908">
        <w:rPr>
          <w:rFonts w:ascii="Arial" w:hAnsi="Arial" w:cs="Arial"/>
          <w:vertAlign w:val="superscript"/>
        </w:rPr>
        <w:t>5</w:t>
      </w:r>
      <w:r w:rsidR="002F67D9" w:rsidRPr="004A1908">
        <w:rPr>
          <w:rFonts w:ascii="Arial" w:hAnsi="Arial" w:cs="Arial"/>
        </w:rPr>
        <w:t xml:space="preserve"> organisms in 0.05 ml PBS </w:t>
      </w:r>
      <w:proofErr w:type="gramStart"/>
      <w:r w:rsidR="002F67D9" w:rsidRPr="004A1908">
        <w:rPr>
          <w:rFonts w:ascii="Arial" w:hAnsi="Arial" w:cs="Arial"/>
        </w:rPr>
        <w:t>is then used</w:t>
      </w:r>
      <w:proofErr w:type="gramEnd"/>
      <w:r w:rsidR="002F67D9" w:rsidRPr="004A1908">
        <w:rPr>
          <w:rFonts w:ascii="Arial" w:hAnsi="Arial" w:cs="Arial"/>
        </w:rPr>
        <w:t xml:space="preserve"> to inject inoculum into the middle of the mouse footpad</w:t>
      </w:r>
      <w:r w:rsidR="002C14A5" w:rsidRPr="004A1908">
        <w:rPr>
          <w:rFonts w:ascii="Arial" w:hAnsi="Arial" w:cs="Arial"/>
        </w:rPr>
        <w:t>,</w:t>
      </w:r>
      <w:r w:rsidR="00404EDA" w:rsidRPr="004A1908">
        <w:rPr>
          <w:rFonts w:ascii="Arial" w:hAnsi="Arial" w:cs="Arial"/>
        </w:rPr>
        <w:t xml:space="preserve"> at a 45° angle</w:t>
      </w:r>
      <w:r w:rsidR="002F67D9" w:rsidRPr="004A1908">
        <w:rPr>
          <w:rFonts w:ascii="Arial" w:hAnsi="Arial" w:cs="Arial"/>
        </w:rPr>
        <w:t xml:space="preserve">. Injections were </w:t>
      </w:r>
      <w:proofErr w:type="gramStart"/>
      <w:r w:rsidR="00404EDA" w:rsidRPr="004A1908">
        <w:rPr>
          <w:rFonts w:ascii="Arial" w:hAnsi="Arial" w:cs="Arial"/>
        </w:rPr>
        <w:t xml:space="preserve">carried </w:t>
      </w:r>
      <w:r w:rsidR="002F67D9" w:rsidRPr="004A1908">
        <w:rPr>
          <w:rFonts w:ascii="Arial" w:hAnsi="Arial" w:cs="Arial"/>
        </w:rPr>
        <w:t>out</w:t>
      </w:r>
      <w:proofErr w:type="gramEnd"/>
      <w:r w:rsidR="00404EDA" w:rsidRPr="004A1908">
        <w:rPr>
          <w:rFonts w:ascii="Arial" w:hAnsi="Arial" w:cs="Arial"/>
        </w:rPr>
        <w:t xml:space="preserve"> slowly</w:t>
      </w:r>
      <w:r w:rsidR="002F67D9" w:rsidRPr="004A1908">
        <w:rPr>
          <w:rFonts w:ascii="Arial" w:hAnsi="Arial" w:cs="Arial"/>
        </w:rPr>
        <w:t xml:space="preserve"> to prevent backflow. When properly angulated and well timed, there was no resistance to flow. Success of the inoculation </w:t>
      </w:r>
      <w:proofErr w:type="gramStart"/>
      <w:r w:rsidR="002F67D9" w:rsidRPr="004A1908">
        <w:rPr>
          <w:rFonts w:ascii="Arial" w:hAnsi="Arial" w:cs="Arial"/>
        </w:rPr>
        <w:t>was confirmed</w:t>
      </w:r>
      <w:proofErr w:type="gramEnd"/>
      <w:r w:rsidR="002F67D9" w:rsidRPr="004A1908">
        <w:rPr>
          <w:rFonts w:ascii="Arial" w:hAnsi="Arial" w:cs="Arial"/>
        </w:rPr>
        <w:t xml:space="preserve"> </w:t>
      </w:r>
      <w:r w:rsidR="002F67D9" w:rsidRPr="004A1908">
        <w:rPr>
          <w:rFonts w:ascii="Arial" w:hAnsi="Arial" w:cs="Arial"/>
        </w:rPr>
        <w:lastRenderedPageBreak/>
        <w:t>visually: the footpad bec</w:t>
      </w:r>
      <w:r w:rsidR="00A446F2" w:rsidRPr="004A1908">
        <w:rPr>
          <w:rFonts w:ascii="Arial" w:hAnsi="Arial" w:cs="Arial"/>
        </w:rPr>
        <w:t>ame</w:t>
      </w:r>
      <w:r w:rsidR="002F67D9" w:rsidRPr="004A1908">
        <w:rPr>
          <w:rFonts w:ascii="Arial" w:hAnsi="Arial" w:cs="Arial"/>
        </w:rPr>
        <w:t xml:space="preserve"> visibly inflated and there was no backflow. The uninoculated left footpad </w:t>
      </w:r>
      <w:proofErr w:type="gramStart"/>
      <w:r w:rsidR="002F67D9" w:rsidRPr="004A1908">
        <w:rPr>
          <w:rFonts w:ascii="Arial" w:hAnsi="Arial" w:cs="Arial"/>
        </w:rPr>
        <w:t>was used</w:t>
      </w:r>
      <w:proofErr w:type="gramEnd"/>
      <w:r w:rsidR="002F67D9" w:rsidRPr="004A1908">
        <w:rPr>
          <w:rFonts w:ascii="Arial" w:hAnsi="Arial" w:cs="Arial"/>
        </w:rPr>
        <w:t xml:space="preserve"> as a control. Each animal </w:t>
      </w:r>
      <w:proofErr w:type="gramStart"/>
      <w:r w:rsidR="002F67D9" w:rsidRPr="004A1908">
        <w:rPr>
          <w:rFonts w:ascii="Arial" w:hAnsi="Arial" w:cs="Arial"/>
        </w:rPr>
        <w:t>was then observed</w:t>
      </w:r>
      <w:proofErr w:type="gramEnd"/>
      <w:r w:rsidR="002F67D9" w:rsidRPr="004A1908">
        <w:rPr>
          <w:rFonts w:ascii="Arial" w:hAnsi="Arial" w:cs="Arial"/>
        </w:rPr>
        <w:t xml:space="preserve"> in the cage until it regained conciseness and normal mobilit</w:t>
      </w:r>
      <w:r w:rsidR="00C060FE" w:rsidRPr="004A1908">
        <w:rPr>
          <w:rFonts w:ascii="Arial" w:hAnsi="Arial" w:cs="Arial"/>
        </w:rPr>
        <w:t>y.</w:t>
      </w:r>
    </w:p>
    <w:p w14:paraId="64CCF2C4" w14:textId="6AB0DF66" w:rsidR="00C060FE" w:rsidRPr="004A1908" w:rsidRDefault="00C060FE" w:rsidP="00900CF8">
      <w:pPr>
        <w:spacing w:line="360" w:lineRule="auto"/>
        <w:jc w:val="both"/>
        <w:rPr>
          <w:rFonts w:ascii="Arial" w:hAnsi="Arial" w:cs="Arial"/>
        </w:rPr>
      </w:pPr>
      <w:r w:rsidRPr="004A1908">
        <w:rPr>
          <w:rFonts w:ascii="Arial" w:hAnsi="Arial" w:cs="Arial"/>
        </w:rPr>
        <w:t xml:space="preserve">Prior to culling mice, footpads </w:t>
      </w:r>
      <w:proofErr w:type="gramStart"/>
      <w:r w:rsidRPr="004A1908">
        <w:rPr>
          <w:rFonts w:ascii="Arial" w:hAnsi="Arial" w:cs="Arial"/>
        </w:rPr>
        <w:t>were measured</w:t>
      </w:r>
      <w:proofErr w:type="gramEnd"/>
      <w:r w:rsidRPr="004A1908">
        <w:rPr>
          <w:rFonts w:ascii="Arial" w:hAnsi="Arial" w:cs="Arial"/>
        </w:rPr>
        <w:t xml:space="preserve"> in experiments which involved footpad infections. On the presumption that mouse footpads are of the same height, dimensions of footpad breadth and thickness </w:t>
      </w:r>
      <w:proofErr w:type="gramStart"/>
      <w:r w:rsidRPr="004A1908">
        <w:rPr>
          <w:rFonts w:ascii="Arial" w:hAnsi="Arial" w:cs="Arial"/>
        </w:rPr>
        <w:t>are taken</w:t>
      </w:r>
      <w:proofErr w:type="gramEnd"/>
      <w:r w:rsidR="004C4527" w:rsidRPr="004A1908">
        <w:rPr>
          <w:rFonts w:ascii="Arial" w:hAnsi="Arial" w:cs="Arial"/>
        </w:rPr>
        <w:t xml:space="preserve"> using an electronic digital vernier </w:t>
      </w:r>
      <w:r w:rsidR="00034C67" w:rsidRPr="004A1908">
        <w:rPr>
          <w:rFonts w:ascii="Arial" w:hAnsi="Arial" w:cs="Arial"/>
        </w:rPr>
        <w:t>calliper</w:t>
      </w:r>
      <w:r w:rsidR="004C4527" w:rsidRPr="004A1908">
        <w:rPr>
          <w:rFonts w:ascii="Arial" w:hAnsi="Arial" w:cs="Arial"/>
        </w:rPr>
        <w:t xml:space="preserve"> (</w:t>
      </w:r>
      <w:proofErr w:type="spellStart"/>
      <w:r w:rsidR="004C4527" w:rsidRPr="004A1908">
        <w:rPr>
          <w:rFonts w:ascii="Arial" w:hAnsi="Arial" w:cs="Arial"/>
        </w:rPr>
        <w:t>Visenta</w:t>
      </w:r>
      <w:proofErr w:type="spellEnd"/>
      <w:r w:rsidR="004C4527" w:rsidRPr="004A1908">
        <w:rPr>
          <w:rFonts w:ascii="Arial" w:hAnsi="Arial" w:cs="Arial"/>
        </w:rPr>
        <w:t>)</w:t>
      </w:r>
      <w:r w:rsidRPr="004A1908">
        <w:rPr>
          <w:rFonts w:ascii="Arial" w:hAnsi="Arial" w:cs="Arial"/>
        </w:rPr>
        <w:t xml:space="preserve">. </w:t>
      </w:r>
      <w:r w:rsidR="00BB0E41" w:rsidRPr="004A1908">
        <w:rPr>
          <w:rFonts w:ascii="Arial" w:hAnsi="Arial" w:cs="Arial"/>
        </w:rPr>
        <w:t>T</w:t>
      </w:r>
      <w:r w:rsidRPr="004A1908">
        <w:rPr>
          <w:rFonts w:ascii="Arial" w:hAnsi="Arial" w:cs="Arial"/>
        </w:rPr>
        <w:t xml:space="preserve">hese measurements </w:t>
      </w:r>
      <w:proofErr w:type="gramStart"/>
      <w:r w:rsidRPr="004A1908">
        <w:rPr>
          <w:rFonts w:ascii="Arial" w:hAnsi="Arial" w:cs="Arial"/>
        </w:rPr>
        <w:t>were taken</w:t>
      </w:r>
      <w:proofErr w:type="gramEnd"/>
      <w:r w:rsidRPr="004A1908">
        <w:rPr>
          <w:rFonts w:ascii="Arial" w:hAnsi="Arial" w:cs="Arial"/>
        </w:rPr>
        <w:t xml:space="preserve"> weekly. To keep mice still during measurements, they </w:t>
      </w:r>
      <w:proofErr w:type="gramStart"/>
      <w:r w:rsidRPr="004A1908">
        <w:rPr>
          <w:rFonts w:ascii="Arial" w:hAnsi="Arial" w:cs="Arial"/>
        </w:rPr>
        <w:t>were anaesthetised</w:t>
      </w:r>
      <w:proofErr w:type="gramEnd"/>
      <w:r w:rsidRPr="004A1908">
        <w:rPr>
          <w:rFonts w:ascii="Arial" w:hAnsi="Arial" w:cs="Arial"/>
        </w:rPr>
        <w:t xml:space="preserve"> with inhaled isoflurane in a gas chamber.</w:t>
      </w:r>
    </w:p>
    <w:p w14:paraId="0688ABC5" w14:textId="213ABC82" w:rsidR="00E34760" w:rsidRPr="004A1908" w:rsidRDefault="00E34760" w:rsidP="00900CF8">
      <w:pPr>
        <w:spacing w:line="360" w:lineRule="auto"/>
        <w:jc w:val="both"/>
        <w:rPr>
          <w:rFonts w:ascii="Arial" w:hAnsi="Arial" w:cs="Arial"/>
          <w:b/>
          <w:bCs/>
        </w:rPr>
      </w:pPr>
      <w:r w:rsidRPr="004A1908">
        <w:rPr>
          <w:rFonts w:ascii="Arial" w:hAnsi="Arial" w:cs="Arial"/>
          <w:b/>
          <w:bCs/>
        </w:rPr>
        <w:t>Tissue processing</w:t>
      </w:r>
    </w:p>
    <w:p w14:paraId="731B0DFE" w14:textId="4A7460F5" w:rsidR="006B79D5" w:rsidRPr="004A1908" w:rsidRDefault="0055030B" w:rsidP="00900CF8">
      <w:pPr>
        <w:spacing w:line="360" w:lineRule="auto"/>
        <w:jc w:val="both"/>
        <w:rPr>
          <w:rFonts w:ascii="Arial" w:hAnsi="Arial" w:cs="Arial"/>
        </w:rPr>
      </w:pPr>
      <w:r w:rsidRPr="004A1908">
        <w:rPr>
          <w:rFonts w:ascii="Arial" w:hAnsi="Arial" w:cs="Arial"/>
        </w:rPr>
        <w:t>For s</w:t>
      </w:r>
      <w:r w:rsidR="005A691F" w:rsidRPr="004A1908">
        <w:rPr>
          <w:rFonts w:ascii="Arial" w:hAnsi="Arial" w:cs="Arial"/>
        </w:rPr>
        <w:t xml:space="preserve">erum </w:t>
      </w:r>
      <w:r w:rsidRPr="004A1908">
        <w:rPr>
          <w:rFonts w:ascii="Arial" w:hAnsi="Arial" w:cs="Arial"/>
        </w:rPr>
        <w:t>c</w:t>
      </w:r>
      <w:r w:rsidR="005A691F" w:rsidRPr="004A1908">
        <w:rPr>
          <w:rFonts w:ascii="Arial" w:hAnsi="Arial" w:cs="Arial"/>
        </w:rPr>
        <w:t xml:space="preserve">ollection </w:t>
      </w:r>
      <w:r w:rsidRPr="004A1908">
        <w:rPr>
          <w:rFonts w:ascii="Arial" w:hAnsi="Arial" w:cs="Arial"/>
        </w:rPr>
        <w:t>a</w:t>
      </w:r>
      <w:r w:rsidR="005A691F" w:rsidRPr="004A1908">
        <w:rPr>
          <w:rFonts w:ascii="Arial" w:hAnsi="Arial" w:cs="Arial"/>
        </w:rPr>
        <w:t xml:space="preserve">fter culling the mice, abdominal dissections </w:t>
      </w:r>
      <w:proofErr w:type="gramStart"/>
      <w:r w:rsidR="005A691F" w:rsidRPr="004A1908">
        <w:rPr>
          <w:rFonts w:ascii="Arial" w:hAnsi="Arial" w:cs="Arial"/>
        </w:rPr>
        <w:t>were performed</w:t>
      </w:r>
      <w:proofErr w:type="gramEnd"/>
      <w:r w:rsidR="005A691F" w:rsidRPr="004A1908">
        <w:rPr>
          <w:rFonts w:ascii="Arial" w:hAnsi="Arial" w:cs="Arial"/>
        </w:rPr>
        <w:t>, and blood samples obtained from the intraperitoneal space by cutting into the abdominal aorta and collecting</w:t>
      </w:r>
      <w:r w:rsidR="00B257E9" w:rsidRPr="004A1908">
        <w:rPr>
          <w:rFonts w:ascii="Arial" w:hAnsi="Arial" w:cs="Arial"/>
        </w:rPr>
        <w:t xml:space="preserve"> on average 1.0ml of</w:t>
      </w:r>
      <w:r w:rsidR="005A691F" w:rsidRPr="004A1908">
        <w:rPr>
          <w:rFonts w:ascii="Arial" w:hAnsi="Arial" w:cs="Arial"/>
        </w:rPr>
        <w:t xml:space="preserve"> </w:t>
      </w:r>
      <w:r w:rsidR="00BA5B7F" w:rsidRPr="004A1908">
        <w:rPr>
          <w:rFonts w:ascii="Arial" w:hAnsi="Arial" w:cs="Arial"/>
        </w:rPr>
        <w:t>free-flowing</w:t>
      </w:r>
      <w:r w:rsidR="005A691F" w:rsidRPr="004A1908">
        <w:rPr>
          <w:rFonts w:ascii="Arial" w:hAnsi="Arial" w:cs="Arial"/>
        </w:rPr>
        <w:t xml:space="preserve"> blood. Vials containing collected blood </w:t>
      </w:r>
      <w:proofErr w:type="gramStart"/>
      <w:r w:rsidR="003C0372" w:rsidRPr="004A1908">
        <w:rPr>
          <w:rFonts w:ascii="Arial" w:hAnsi="Arial" w:cs="Arial"/>
        </w:rPr>
        <w:t>we</w:t>
      </w:r>
      <w:r w:rsidR="005A691F" w:rsidRPr="004A1908">
        <w:rPr>
          <w:rFonts w:ascii="Arial" w:hAnsi="Arial" w:cs="Arial"/>
        </w:rPr>
        <w:t>re then left</w:t>
      </w:r>
      <w:proofErr w:type="gramEnd"/>
      <w:r w:rsidR="005A691F" w:rsidRPr="004A1908">
        <w:rPr>
          <w:rFonts w:ascii="Arial" w:hAnsi="Arial" w:cs="Arial"/>
        </w:rPr>
        <w:t xml:space="preserve"> overnight </w:t>
      </w:r>
      <w:r w:rsidR="00B257E9" w:rsidRPr="004A1908">
        <w:rPr>
          <w:rFonts w:ascii="Arial" w:hAnsi="Arial" w:cs="Arial"/>
        </w:rPr>
        <w:t>at room temperature</w:t>
      </w:r>
      <w:r w:rsidR="005A691F" w:rsidRPr="004A1908">
        <w:rPr>
          <w:rFonts w:ascii="Arial" w:hAnsi="Arial" w:cs="Arial"/>
        </w:rPr>
        <w:t xml:space="preserve"> to clot and for serum to separate. Clotted blood </w:t>
      </w:r>
      <w:proofErr w:type="gramStart"/>
      <w:r w:rsidR="00B257E9" w:rsidRPr="004A1908">
        <w:rPr>
          <w:rFonts w:ascii="Arial" w:hAnsi="Arial" w:cs="Arial"/>
        </w:rPr>
        <w:t xml:space="preserve">was </w:t>
      </w:r>
      <w:r w:rsidR="005A691F" w:rsidRPr="004A1908">
        <w:rPr>
          <w:rFonts w:ascii="Arial" w:hAnsi="Arial" w:cs="Arial"/>
        </w:rPr>
        <w:t>then centrifuged</w:t>
      </w:r>
      <w:proofErr w:type="gramEnd"/>
      <w:r w:rsidR="005A691F" w:rsidRPr="004A1908">
        <w:rPr>
          <w:rFonts w:ascii="Arial" w:hAnsi="Arial" w:cs="Arial"/>
        </w:rPr>
        <w:t xml:space="preserve"> at a speed of 15000g for 30 minutes and separated serum</w:t>
      </w:r>
      <w:r w:rsidR="00B257E9" w:rsidRPr="004A1908">
        <w:rPr>
          <w:rFonts w:ascii="Arial" w:hAnsi="Arial" w:cs="Arial"/>
        </w:rPr>
        <w:t xml:space="preserve"> was</w:t>
      </w:r>
      <w:r w:rsidR="005A691F" w:rsidRPr="004A1908">
        <w:rPr>
          <w:rFonts w:ascii="Arial" w:hAnsi="Arial" w:cs="Arial"/>
        </w:rPr>
        <w:t xml:space="preserve"> later collected </w:t>
      </w:r>
      <w:r w:rsidR="00681BC5" w:rsidRPr="004A1908">
        <w:rPr>
          <w:rFonts w:ascii="Arial" w:hAnsi="Arial" w:cs="Arial"/>
        </w:rPr>
        <w:t>and stored at -20</w:t>
      </w:r>
      <w:r w:rsidR="007534E5" w:rsidRPr="004A1908">
        <w:rPr>
          <w:rFonts w:ascii="Arial" w:hAnsi="Arial" w:cs="Arial"/>
          <w:vertAlign w:val="superscript"/>
        </w:rPr>
        <w:t>o</w:t>
      </w:r>
      <w:r w:rsidR="00681BC5" w:rsidRPr="004A1908">
        <w:rPr>
          <w:rFonts w:ascii="Arial" w:hAnsi="Arial" w:cs="Arial"/>
        </w:rPr>
        <w:t xml:space="preserve"> C </w:t>
      </w:r>
      <w:r w:rsidR="005A691F" w:rsidRPr="004A1908">
        <w:rPr>
          <w:rFonts w:ascii="Arial" w:hAnsi="Arial" w:cs="Arial"/>
        </w:rPr>
        <w:t xml:space="preserve">for </w:t>
      </w:r>
      <w:r w:rsidR="007534E5" w:rsidRPr="004A1908">
        <w:rPr>
          <w:rFonts w:ascii="Arial" w:hAnsi="Arial" w:cs="Arial"/>
        </w:rPr>
        <w:t xml:space="preserve">subsequent </w:t>
      </w:r>
      <w:r w:rsidR="005A691F" w:rsidRPr="004A1908">
        <w:rPr>
          <w:rFonts w:ascii="Arial" w:hAnsi="Arial" w:cs="Arial"/>
        </w:rPr>
        <w:t>antibody ELISA assays.</w:t>
      </w:r>
    </w:p>
    <w:p w14:paraId="1C04C91A" w14:textId="002BD1ED" w:rsidR="006B79D5" w:rsidRPr="004A1908" w:rsidRDefault="006B79D5" w:rsidP="00900CF8">
      <w:pPr>
        <w:spacing w:line="360" w:lineRule="auto"/>
        <w:jc w:val="both"/>
        <w:rPr>
          <w:rFonts w:ascii="Arial" w:hAnsi="Arial" w:cs="Arial"/>
        </w:rPr>
      </w:pPr>
      <w:r w:rsidRPr="004A1908">
        <w:rPr>
          <w:rFonts w:ascii="Arial" w:hAnsi="Arial" w:cs="Arial"/>
        </w:rPr>
        <w:t xml:space="preserve">Spleens harvested from immunised mice </w:t>
      </w:r>
      <w:proofErr w:type="gramStart"/>
      <w:r w:rsidRPr="004A1908">
        <w:rPr>
          <w:rFonts w:ascii="Arial" w:hAnsi="Arial" w:cs="Arial"/>
        </w:rPr>
        <w:t>were transported</w:t>
      </w:r>
      <w:proofErr w:type="gramEnd"/>
      <w:r w:rsidRPr="004A1908">
        <w:rPr>
          <w:rFonts w:ascii="Arial" w:hAnsi="Arial" w:cs="Arial"/>
        </w:rPr>
        <w:t xml:space="preserve"> in RPMI medi</w:t>
      </w:r>
      <w:r w:rsidR="007534E5" w:rsidRPr="004A1908">
        <w:rPr>
          <w:rFonts w:ascii="Arial" w:hAnsi="Arial" w:cs="Arial"/>
        </w:rPr>
        <w:t>um</w:t>
      </w:r>
      <w:r w:rsidRPr="004A1908">
        <w:rPr>
          <w:rFonts w:ascii="Arial" w:hAnsi="Arial" w:cs="Arial"/>
        </w:rPr>
        <w:t xml:space="preserve"> (supplemented with 100µg/ml Penicillin, 100µg/ml streptomycin, 10% bovine serum albumin and 0.3g/L of Glutamine) on ice. The spleens were </w:t>
      </w:r>
      <w:r w:rsidR="0069574E" w:rsidRPr="004A1908">
        <w:rPr>
          <w:rFonts w:ascii="Arial" w:hAnsi="Arial" w:cs="Arial"/>
        </w:rPr>
        <w:t xml:space="preserve">disrupted by </w:t>
      </w:r>
      <w:r w:rsidR="00B257E9" w:rsidRPr="004A1908">
        <w:rPr>
          <w:rFonts w:ascii="Arial" w:hAnsi="Arial" w:cs="Arial"/>
        </w:rPr>
        <w:t xml:space="preserve">passing the tissue through 70µm cell strainers using a syringe </w:t>
      </w:r>
      <w:proofErr w:type="gramStart"/>
      <w:r w:rsidR="00B257E9" w:rsidRPr="004A1908">
        <w:rPr>
          <w:rFonts w:ascii="Arial" w:hAnsi="Arial" w:cs="Arial"/>
        </w:rPr>
        <w:t>plunger</w:t>
      </w:r>
      <w:r w:rsidR="00E4398C" w:rsidRPr="004A1908">
        <w:rPr>
          <w:rFonts w:ascii="Arial" w:hAnsi="Arial" w:cs="Arial"/>
        </w:rPr>
        <w:t>, and</w:t>
      </w:r>
      <w:proofErr w:type="gramEnd"/>
      <w:r w:rsidR="00E4398C" w:rsidRPr="004A1908">
        <w:rPr>
          <w:rFonts w:ascii="Arial" w:hAnsi="Arial" w:cs="Arial"/>
        </w:rPr>
        <w:t xml:space="preserve"> then</w:t>
      </w:r>
      <w:r w:rsidRPr="004A1908">
        <w:rPr>
          <w:rFonts w:ascii="Arial" w:hAnsi="Arial" w:cs="Arial"/>
        </w:rPr>
        <w:t xml:space="preserve"> incubated for 5 minutes in ACK lysis buffer (Sigma-Aldrich) to lyse the red blood cells. The splenocytes </w:t>
      </w:r>
      <w:proofErr w:type="gramStart"/>
      <w:r w:rsidRPr="004A1908">
        <w:rPr>
          <w:rFonts w:ascii="Arial" w:hAnsi="Arial" w:cs="Arial"/>
        </w:rPr>
        <w:t>were</w:t>
      </w:r>
      <w:r w:rsidR="00B257E9" w:rsidRPr="004A1908">
        <w:rPr>
          <w:rFonts w:ascii="Arial" w:hAnsi="Arial" w:cs="Arial"/>
        </w:rPr>
        <w:t xml:space="preserve"> then</w:t>
      </w:r>
      <w:r w:rsidRPr="004A1908">
        <w:rPr>
          <w:rFonts w:ascii="Arial" w:hAnsi="Arial" w:cs="Arial"/>
        </w:rPr>
        <w:t xml:space="preserve"> washed</w:t>
      </w:r>
      <w:proofErr w:type="gramEnd"/>
      <w:r w:rsidRPr="004A1908">
        <w:rPr>
          <w:rFonts w:ascii="Arial" w:hAnsi="Arial" w:cs="Arial"/>
        </w:rPr>
        <w:t xml:space="preserve"> twice with the RPMI medi</w:t>
      </w:r>
      <w:r w:rsidR="006350A4" w:rsidRPr="004A1908">
        <w:rPr>
          <w:rFonts w:ascii="Arial" w:hAnsi="Arial" w:cs="Arial"/>
        </w:rPr>
        <w:t>um to</w:t>
      </w:r>
      <w:r w:rsidRPr="004A1908">
        <w:rPr>
          <w:rFonts w:ascii="Arial" w:hAnsi="Arial" w:cs="Arial"/>
        </w:rPr>
        <w:t xml:space="preserve"> remove debri</w:t>
      </w:r>
      <w:r w:rsidR="00B257E9" w:rsidRPr="004A1908">
        <w:rPr>
          <w:rFonts w:ascii="Arial" w:hAnsi="Arial" w:cs="Arial"/>
        </w:rPr>
        <w:t>s and</w:t>
      </w:r>
      <w:r w:rsidRPr="004A1908">
        <w:rPr>
          <w:rFonts w:ascii="Arial" w:hAnsi="Arial" w:cs="Arial"/>
        </w:rPr>
        <w:t xml:space="preserve"> </w:t>
      </w:r>
      <w:r w:rsidR="00B257E9" w:rsidRPr="004A1908">
        <w:rPr>
          <w:rFonts w:ascii="Arial" w:hAnsi="Arial" w:cs="Arial"/>
        </w:rPr>
        <w:t xml:space="preserve">seeded </w:t>
      </w:r>
      <w:r w:rsidR="00BA5B7F" w:rsidRPr="004A1908">
        <w:rPr>
          <w:rFonts w:ascii="Arial" w:hAnsi="Arial" w:cs="Arial"/>
        </w:rPr>
        <w:t>i</w:t>
      </w:r>
      <w:r w:rsidR="00B257E9" w:rsidRPr="004A1908">
        <w:rPr>
          <w:rFonts w:ascii="Arial" w:hAnsi="Arial" w:cs="Arial"/>
        </w:rPr>
        <w:t>nto</w:t>
      </w:r>
      <w:r w:rsidRPr="004A1908">
        <w:rPr>
          <w:rFonts w:ascii="Arial" w:hAnsi="Arial" w:cs="Arial"/>
        </w:rPr>
        <w:t xml:space="preserve"> round bottom 96-well tissue culture plate wells at concentrations of 500,000 cells per well for various assays. Counting </w:t>
      </w:r>
      <w:r w:rsidR="006350A4" w:rsidRPr="004A1908">
        <w:rPr>
          <w:rFonts w:ascii="Arial" w:hAnsi="Arial" w:cs="Arial"/>
        </w:rPr>
        <w:t xml:space="preserve">and viability </w:t>
      </w:r>
      <w:proofErr w:type="gramStart"/>
      <w:r w:rsidRPr="004A1908">
        <w:rPr>
          <w:rFonts w:ascii="Arial" w:hAnsi="Arial" w:cs="Arial"/>
        </w:rPr>
        <w:t>w</w:t>
      </w:r>
      <w:r w:rsidR="00393B9D" w:rsidRPr="004A1908">
        <w:rPr>
          <w:rFonts w:ascii="Arial" w:hAnsi="Arial" w:cs="Arial"/>
        </w:rPr>
        <w:t>ere performed</w:t>
      </w:r>
      <w:proofErr w:type="gramEnd"/>
      <w:r w:rsidRPr="004A1908">
        <w:rPr>
          <w:rFonts w:ascii="Arial" w:hAnsi="Arial" w:cs="Arial"/>
        </w:rPr>
        <w:t xml:space="preserve"> by trypan blue (</w:t>
      </w:r>
      <w:proofErr w:type="spellStart"/>
      <w:r w:rsidRPr="004A1908">
        <w:rPr>
          <w:rFonts w:ascii="Arial" w:hAnsi="Arial" w:cs="Arial"/>
        </w:rPr>
        <w:t>ThermoFisher</w:t>
      </w:r>
      <w:proofErr w:type="spellEnd"/>
      <w:r w:rsidRPr="004A1908">
        <w:rPr>
          <w:rFonts w:ascii="Arial" w:hAnsi="Arial" w:cs="Arial"/>
        </w:rPr>
        <w:t>) staining</w:t>
      </w:r>
      <w:r w:rsidR="00393B9D" w:rsidRPr="004A1908">
        <w:rPr>
          <w:rFonts w:ascii="Arial" w:hAnsi="Arial" w:cs="Arial"/>
        </w:rPr>
        <w:t xml:space="preserve"> method.</w:t>
      </w:r>
    </w:p>
    <w:p w14:paraId="5A79AEE4" w14:textId="6CCFF7A1" w:rsidR="00E34760" w:rsidRPr="004A1908" w:rsidRDefault="00E34760" w:rsidP="00900CF8">
      <w:pPr>
        <w:spacing w:line="360" w:lineRule="auto"/>
        <w:jc w:val="both"/>
        <w:rPr>
          <w:rFonts w:ascii="Arial" w:hAnsi="Arial" w:cs="Arial"/>
        </w:rPr>
      </w:pPr>
      <w:r w:rsidRPr="004A1908">
        <w:rPr>
          <w:rFonts w:ascii="Arial" w:hAnsi="Arial" w:cs="Arial"/>
        </w:rPr>
        <w:t xml:space="preserve">After culling mice, footpads </w:t>
      </w:r>
      <w:proofErr w:type="gramStart"/>
      <w:r w:rsidRPr="004A1908">
        <w:rPr>
          <w:rFonts w:ascii="Arial" w:hAnsi="Arial" w:cs="Arial"/>
        </w:rPr>
        <w:t>were obtained</w:t>
      </w:r>
      <w:proofErr w:type="gramEnd"/>
      <w:r w:rsidRPr="004A1908">
        <w:rPr>
          <w:rFonts w:ascii="Arial" w:hAnsi="Arial" w:cs="Arial"/>
        </w:rPr>
        <w:t xml:space="preserve"> by amputating the foot at the ankle joint. Amputated foot pieces were immediately placed in 4ml homogeniser tubes containing 1.5ml of </w:t>
      </w:r>
      <w:r w:rsidR="00B257E9" w:rsidRPr="004A1908">
        <w:rPr>
          <w:rFonts w:ascii="Arial" w:hAnsi="Arial" w:cs="Arial"/>
        </w:rPr>
        <w:t xml:space="preserve">PBS </w:t>
      </w:r>
      <w:r w:rsidRPr="004A1908">
        <w:rPr>
          <w:rFonts w:ascii="Arial" w:hAnsi="Arial" w:cs="Arial"/>
        </w:rPr>
        <w:t xml:space="preserve">and ceramic homogeniser beads (Part of the </w:t>
      </w:r>
      <w:proofErr w:type="spellStart"/>
      <w:r w:rsidRPr="004A1908">
        <w:rPr>
          <w:rFonts w:ascii="Arial" w:hAnsi="Arial" w:cs="Arial"/>
        </w:rPr>
        <w:t>Precellys</w:t>
      </w:r>
      <w:proofErr w:type="spellEnd"/>
      <w:r w:rsidRPr="004A1908">
        <w:rPr>
          <w:rFonts w:ascii="Arial" w:hAnsi="Arial" w:cs="Arial"/>
        </w:rPr>
        <w:t xml:space="preserve"> Evolution homogenizer lysing kit). Amputated footpads were </w:t>
      </w:r>
      <w:r w:rsidR="00C413C3" w:rsidRPr="004A1908">
        <w:rPr>
          <w:rFonts w:ascii="Arial" w:hAnsi="Arial" w:cs="Arial"/>
        </w:rPr>
        <w:t>disrupted</w:t>
      </w:r>
      <w:r w:rsidRPr="004A1908">
        <w:rPr>
          <w:rFonts w:ascii="Arial" w:hAnsi="Arial" w:cs="Arial"/>
        </w:rPr>
        <w:t xml:space="preserve"> </w:t>
      </w:r>
      <w:r w:rsidR="00C413C3" w:rsidRPr="004A1908">
        <w:rPr>
          <w:rFonts w:ascii="Arial" w:hAnsi="Arial" w:cs="Arial"/>
        </w:rPr>
        <w:t>by</w:t>
      </w:r>
      <w:r w:rsidRPr="004A1908">
        <w:rPr>
          <w:rFonts w:ascii="Arial" w:hAnsi="Arial" w:cs="Arial"/>
        </w:rPr>
        <w:t xml:space="preserve"> using a homogenizer (</w:t>
      </w:r>
      <w:proofErr w:type="spellStart"/>
      <w:r w:rsidRPr="004A1908">
        <w:rPr>
          <w:rFonts w:ascii="Arial" w:hAnsi="Arial" w:cs="Arial"/>
        </w:rPr>
        <w:t>Precellys</w:t>
      </w:r>
      <w:proofErr w:type="spellEnd"/>
      <w:r w:rsidRPr="004A1908">
        <w:rPr>
          <w:rFonts w:ascii="Arial" w:hAnsi="Arial" w:cs="Arial"/>
        </w:rPr>
        <w:t xml:space="preserve"> Evolution from </w:t>
      </w:r>
      <w:r w:rsidR="00F252F8" w:rsidRPr="004A1908">
        <w:rPr>
          <w:rFonts w:ascii="Arial" w:hAnsi="Arial" w:cs="Arial"/>
        </w:rPr>
        <w:t>B</w:t>
      </w:r>
      <w:r w:rsidRPr="004A1908">
        <w:rPr>
          <w:rFonts w:ascii="Arial" w:hAnsi="Arial" w:cs="Arial"/>
        </w:rPr>
        <w:t xml:space="preserve">ertin Technologies) at a speed of 7500 </w:t>
      </w:r>
      <w:r w:rsidR="005D166E" w:rsidRPr="004A1908">
        <w:rPr>
          <w:rFonts w:ascii="Arial" w:hAnsi="Arial" w:cs="Arial"/>
        </w:rPr>
        <w:t>Revolutions</w:t>
      </w:r>
      <w:r w:rsidRPr="004A1908">
        <w:rPr>
          <w:rFonts w:ascii="Arial" w:hAnsi="Arial" w:cs="Arial"/>
        </w:rPr>
        <w:t xml:space="preserve"> per Minute and in three cycles lasting 25 seconds with </w:t>
      </w:r>
      <w:proofErr w:type="gramStart"/>
      <w:r w:rsidRPr="004A1908">
        <w:rPr>
          <w:rFonts w:ascii="Arial" w:hAnsi="Arial" w:cs="Arial"/>
        </w:rPr>
        <w:t>90</w:t>
      </w:r>
      <w:proofErr w:type="gramEnd"/>
      <w:r w:rsidRPr="004A1908">
        <w:rPr>
          <w:rFonts w:ascii="Arial" w:hAnsi="Arial" w:cs="Arial"/>
        </w:rPr>
        <w:t xml:space="preserve"> second breaks between cycles. Using cut tip pipettes, </w:t>
      </w:r>
      <w:r w:rsidR="007B4F6C" w:rsidRPr="004A1908">
        <w:rPr>
          <w:rFonts w:ascii="Arial" w:hAnsi="Arial" w:cs="Arial"/>
        </w:rPr>
        <w:t>l</w:t>
      </w:r>
      <w:r w:rsidRPr="004A1908">
        <w:rPr>
          <w:rFonts w:ascii="Arial" w:hAnsi="Arial" w:cs="Arial"/>
        </w:rPr>
        <w:t xml:space="preserve">iquid components of the resulting </w:t>
      </w:r>
      <w:r w:rsidR="007B4F6C" w:rsidRPr="004A1908">
        <w:rPr>
          <w:rFonts w:ascii="Arial" w:hAnsi="Arial" w:cs="Arial"/>
        </w:rPr>
        <w:t>homogenate</w:t>
      </w:r>
      <w:r w:rsidRPr="004A1908">
        <w:rPr>
          <w:rFonts w:ascii="Arial" w:hAnsi="Arial" w:cs="Arial"/>
        </w:rPr>
        <w:t xml:space="preserve"> </w:t>
      </w:r>
      <w:proofErr w:type="gramStart"/>
      <w:r w:rsidR="007B4F6C" w:rsidRPr="004A1908">
        <w:rPr>
          <w:rFonts w:ascii="Arial" w:hAnsi="Arial" w:cs="Arial"/>
        </w:rPr>
        <w:t>were</w:t>
      </w:r>
      <w:r w:rsidRPr="004A1908">
        <w:rPr>
          <w:rFonts w:ascii="Arial" w:hAnsi="Arial" w:cs="Arial"/>
        </w:rPr>
        <w:t xml:space="preserve"> </w:t>
      </w:r>
      <w:r w:rsidR="00E50154" w:rsidRPr="004A1908">
        <w:rPr>
          <w:rFonts w:ascii="Arial" w:hAnsi="Arial" w:cs="Arial"/>
        </w:rPr>
        <w:t>collected</w:t>
      </w:r>
      <w:proofErr w:type="gramEnd"/>
      <w:r w:rsidR="00B14EC4" w:rsidRPr="004A1908">
        <w:rPr>
          <w:rFonts w:ascii="Arial" w:hAnsi="Arial" w:cs="Arial"/>
        </w:rPr>
        <w:t xml:space="preserve"> and stored frozen</w:t>
      </w:r>
      <w:r w:rsidR="000B10CB" w:rsidRPr="004A1908">
        <w:rPr>
          <w:rFonts w:ascii="Arial" w:hAnsi="Arial" w:cs="Arial"/>
        </w:rPr>
        <w:t xml:space="preserve"> in liquid nitrogen</w:t>
      </w:r>
      <w:r w:rsidRPr="004A1908">
        <w:rPr>
          <w:rFonts w:ascii="Arial" w:hAnsi="Arial" w:cs="Arial"/>
        </w:rPr>
        <w:t xml:space="preserve">. </w:t>
      </w:r>
      <w:proofErr w:type="gramStart"/>
      <w:r w:rsidR="00131F8A" w:rsidRPr="004A1908">
        <w:rPr>
          <w:rFonts w:ascii="Arial" w:hAnsi="Arial" w:cs="Arial"/>
        </w:rPr>
        <w:t>Some</w:t>
      </w:r>
      <w:r w:rsidRPr="004A1908">
        <w:rPr>
          <w:rFonts w:ascii="Arial" w:hAnsi="Arial" w:cs="Arial"/>
        </w:rPr>
        <w:t xml:space="preserve"> of</w:t>
      </w:r>
      <w:proofErr w:type="gramEnd"/>
      <w:r w:rsidRPr="004A1908">
        <w:rPr>
          <w:rFonts w:ascii="Arial" w:hAnsi="Arial" w:cs="Arial"/>
        </w:rPr>
        <w:t xml:space="preserve"> this </w:t>
      </w:r>
      <w:r w:rsidR="007B4F6C" w:rsidRPr="004A1908">
        <w:rPr>
          <w:rFonts w:ascii="Arial" w:hAnsi="Arial" w:cs="Arial"/>
        </w:rPr>
        <w:t>was</w:t>
      </w:r>
      <w:r w:rsidRPr="004A1908">
        <w:rPr>
          <w:rFonts w:ascii="Arial" w:hAnsi="Arial" w:cs="Arial"/>
        </w:rPr>
        <w:t xml:space="preserve"> </w:t>
      </w:r>
      <w:r w:rsidR="00131F8A" w:rsidRPr="004A1908">
        <w:rPr>
          <w:rFonts w:ascii="Arial" w:hAnsi="Arial" w:cs="Arial"/>
        </w:rPr>
        <w:t xml:space="preserve">later used </w:t>
      </w:r>
      <w:r w:rsidRPr="004A1908">
        <w:rPr>
          <w:rFonts w:ascii="Arial" w:hAnsi="Arial" w:cs="Arial"/>
        </w:rPr>
        <w:t xml:space="preserve">for plating at various dilutions </w:t>
      </w:r>
      <w:r w:rsidR="00131F8A" w:rsidRPr="004A1908">
        <w:rPr>
          <w:rFonts w:ascii="Arial" w:hAnsi="Arial" w:cs="Arial"/>
        </w:rPr>
        <w:t xml:space="preserve">and </w:t>
      </w:r>
      <w:r w:rsidR="003C608D" w:rsidRPr="004A1908">
        <w:rPr>
          <w:rFonts w:ascii="Arial" w:hAnsi="Arial" w:cs="Arial"/>
          <w:i/>
          <w:iCs/>
        </w:rPr>
        <w:t>Mu</w:t>
      </w:r>
      <w:r w:rsidR="003C608D" w:rsidRPr="004A1908">
        <w:rPr>
          <w:rFonts w:ascii="Arial" w:hAnsi="Arial" w:cs="Arial"/>
        </w:rPr>
        <w:t xml:space="preserve"> </w:t>
      </w:r>
      <w:r w:rsidR="00C25A87" w:rsidRPr="004A1908">
        <w:rPr>
          <w:rFonts w:ascii="Arial" w:hAnsi="Arial" w:cs="Arial"/>
        </w:rPr>
        <w:t xml:space="preserve">DNA </w:t>
      </w:r>
      <w:r w:rsidR="003C608D" w:rsidRPr="004A1908">
        <w:rPr>
          <w:rFonts w:ascii="Arial" w:hAnsi="Arial" w:cs="Arial"/>
        </w:rPr>
        <w:t xml:space="preserve">quantification, </w:t>
      </w:r>
      <w:r w:rsidRPr="004A1908">
        <w:rPr>
          <w:rFonts w:ascii="Arial" w:hAnsi="Arial" w:cs="Arial"/>
        </w:rPr>
        <w:t xml:space="preserve">while the </w:t>
      </w:r>
      <w:r w:rsidR="00B257E9" w:rsidRPr="004A1908">
        <w:rPr>
          <w:rFonts w:ascii="Arial" w:hAnsi="Arial" w:cs="Arial"/>
        </w:rPr>
        <w:t xml:space="preserve">remaining </w:t>
      </w:r>
      <w:r w:rsidR="003C608D" w:rsidRPr="004A1908">
        <w:rPr>
          <w:rFonts w:ascii="Arial" w:hAnsi="Arial" w:cs="Arial"/>
        </w:rPr>
        <w:t xml:space="preserve">homogenate </w:t>
      </w:r>
      <w:r w:rsidR="004E48E9" w:rsidRPr="004A1908">
        <w:rPr>
          <w:rFonts w:ascii="Arial" w:hAnsi="Arial" w:cs="Arial"/>
        </w:rPr>
        <w:t>was</w:t>
      </w:r>
      <w:r w:rsidRPr="004A1908">
        <w:rPr>
          <w:rFonts w:ascii="Arial" w:hAnsi="Arial" w:cs="Arial"/>
        </w:rPr>
        <w:t xml:space="preserve"> filtered through 0.45µm filters. The resulting filter</w:t>
      </w:r>
      <w:r w:rsidR="00B257E9" w:rsidRPr="004A1908">
        <w:rPr>
          <w:rFonts w:ascii="Arial" w:hAnsi="Arial" w:cs="Arial"/>
        </w:rPr>
        <w:t>ed</w:t>
      </w:r>
      <w:r w:rsidRPr="004A1908">
        <w:rPr>
          <w:rFonts w:ascii="Arial" w:hAnsi="Arial" w:cs="Arial"/>
        </w:rPr>
        <w:t xml:space="preserve"> supernatant </w:t>
      </w:r>
      <w:proofErr w:type="gramStart"/>
      <w:r w:rsidR="004E48E9" w:rsidRPr="004A1908">
        <w:rPr>
          <w:rFonts w:ascii="Arial" w:hAnsi="Arial" w:cs="Arial"/>
        </w:rPr>
        <w:t>was</w:t>
      </w:r>
      <w:r w:rsidRPr="004A1908">
        <w:rPr>
          <w:rFonts w:ascii="Arial" w:hAnsi="Arial" w:cs="Arial"/>
        </w:rPr>
        <w:t xml:space="preserve"> use</w:t>
      </w:r>
      <w:r w:rsidR="003C608D" w:rsidRPr="004A1908">
        <w:rPr>
          <w:rFonts w:ascii="Arial" w:hAnsi="Arial" w:cs="Arial"/>
        </w:rPr>
        <w:t>d</w:t>
      </w:r>
      <w:proofErr w:type="gramEnd"/>
      <w:r w:rsidRPr="004A1908">
        <w:rPr>
          <w:rFonts w:ascii="Arial" w:hAnsi="Arial" w:cs="Arial"/>
        </w:rPr>
        <w:t xml:space="preserve"> in C-reactive Protein assays (</w:t>
      </w:r>
      <w:proofErr w:type="spellStart"/>
      <w:r w:rsidRPr="004A1908">
        <w:rPr>
          <w:rFonts w:ascii="Arial" w:hAnsi="Arial" w:cs="Arial"/>
        </w:rPr>
        <w:t>ThermoFisher</w:t>
      </w:r>
      <w:proofErr w:type="spellEnd"/>
      <w:r w:rsidRPr="004A1908">
        <w:rPr>
          <w:rFonts w:ascii="Arial" w:hAnsi="Arial" w:cs="Arial"/>
        </w:rPr>
        <w:t xml:space="preserve"> Mouse CRP ELISA Kit).</w:t>
      </w:r>
    </w:p>
    <w:p w14:paraId="55C986AD" w14:textId="76AF4329" w:rsidR="0091752B" w:rsidRPr="004A1908" w:rsidRDefault="007F678C" w:rsidP="00900CF8">
      <w:pPr>
        <w:spacing w:line="360" w:lineRule="auto"/>
        <w:jc w:val="both"/>
        <w:rPr>
          <w:rFonts w:ascii="Arial" w:hAnsi="Arial" w:cs="Arial"/>
          <w:b/>
          <w:bCs/>
        </w:rPr>
      </w:pPr>
      <w:r w:rsidRPr="004A1908">
        <w:rPr>
          <w:rFonts w:ascii="Arial" w:hAnsi="Arial" w:cs="Arial"/>
          <w:b/>
          <w:bCs/>
          <w:i/>
          <w:iCs/>
        </w:rPr>
        <w:t>Mu</w:t>
      </w:r>
      <w:r w:rsidRPr="004A1908">
        <w:rPr>
          <w:rFonts w:ascii="Arial" w:hAnsi="Arial" w:cs="Arial"/>
          <w:b/>
          <w:bCs/>
        </w:rPr>
        <w:t xml:space="preserve"> </w:t>
      </w:r>
      <w:r w:rsidR="00E939E9" w:rsidRPr="004A1908">
        <w:rPr>
          <w:rFonts w:ascii="Arial" w:hAnsi="Arial" w:cs="Arial"/>
          <w:b/>
          <w:bCs/>
        </w:rPr>
        <w:t xml:space="preserve">culture and </w:t>
      </w:r>
      <w:r w:rsidR="001432EA" w:rsidRPr="004A1908">
        <w:rPr>
          <w:rFonts w:ascii="Arial" w:hAnsi="Arial" w:cs="Arial"/>
          <w:b/>
          <w:bCs/>
        </w:rPr>
        <w:t>enumeration</w:t>
      </w:r>
      <w:r w:rsidRPr="004A1908">
        <w:rPr>
          <w:rFonts w:ascii="Arial" w:hAnsi="Arial" w:cs="Arial"/>
          <w:b/>
          <w:bCs/>
        </w:rPr>
        <w:t xml:space="preserve"> in footpad tissues</w:t>
      </w:r>
    </w:p>
    <w:p w14:paraId="2E14CAD6" w14:textId="41471FF3" w:rsidR="0034074D" w:rsidRPr="004A1908" w:rsidRDefault="0091752B" w:rsidP="00900CF8">
      <w:pPr>
        <w:spacing w:line="360" w:lineRule="auto"/>
        <w:jc w:val="both"/>
        <w:rPr>
          <w:rFonts w:ascii="Arial" w:hAnsi="Arial" w:cs="Arial"/>
        </w:rPr>
      </w:pPr>
      <w:r w:rsidRPr="004A1908">
        <w:rPr>
          <w:rFonts w:ascii="Arial" w:hAnsi="Arial" w:cs="Arial"/>
        </w:rPr>
        <w:lastRenderedPageBreak/>
        <w:t xml:space="preserve">Prior to culture of </w:t>
      </w:r>
      <w:r w:rsidRPr="004A1908">
        <w:rPr>
          <w:rFonts w:ascii="Arial" w:hAnsi="Arial" w:cs="Arial"/>
          <w:i/>
          <w:iCs/>
        </w:rPr>
        <w:t>M</w:t>
      </w:r>
      <w:r w:rsidR="00963957" w:rsidRPr="004A1908">
        <w:rPr>
          <w:rFonts w:ascii="Arial" w:hAnsi="Arial" w:cs="Arial"/>
          <w:i/>
          <w:iCs/>
        </w:rPr>
        <w:t>u</w:t>
      </w:r>
      <w:r w:rsidRPr="004A1908">
        <w:rPr>
          <w:rFonts w:ascii="Arial" w:hAnsi="Arial" w:cs="Arial"/>
        </w:rPr>
        <w:t xml:space="preserve">, the modified Petroff homogenization and decontamination method </w:t>
      </w:r>
      <w:proofErr w:type="gramStart"/>
      <w:r w:rsidR="001432EA" w:rsidRPr="004A1908">
        <w:rPr>
          <w:rFonts w:ascii="Arial" w:hAnsi="Arial" w:cs="Arial"/>
        </w:rPr>
        <w:t>was</w:t>
      </w:r>
      <w:r w:rsidRPr="004A1908">
        <w:rPr>
          <w:rFonts w:ascii="Arial" w:hAnsi="Arial" w:cs="Arial"/>
        </w:rPr>
        <w:t xml:space="preserve"> performed</w:t>
      </w:r>
      <w:proofErr w:type="gramEnd"/>
      <w:r w:rsidRPr="004A1908">
        <w:rPr>
          <w:rFonts w:ascii="Arial" w:hAnsi="Arial" w:cs="Arial"/>
        </w:rPr>
        <w:t xml:space="preserve"> to remove other bacteria and fungi. </w:t>
      </w:r>
      <w:r w:rsidR="00CB2022" w:rsidRPr="004A1908">
        <w:rPr>
          <w:rFonts w:ascii="Arial" w:hAnsi="Arial" w:cs="Arial"/>
        </w:rPr>
        <w:t>Homogenates were placed into 50 ml Falcon tubes and a</w:t>
      </w:r>
      <w:r w:rsidR="00582513" w:rsidRPr="004A1908">
        <w:rPr>
          <w:rFonts w:ascii="Arial" w:hAnsi="Arial" w:cs="Arial"/>
        </w:rPr>
        <w:t xml:space="preserve">n equal volume of 4% NaOH </w:t>
      </w:r>
      <w:r w:rsidR="00CB2022" w:rsidRPr="004A1908">
        <w:rPr>
          <w:rFonts w:ascii="Arial" w:hAnsi="Arial" w:cs="Arial"/>
        </w:rPr>
        <w:t>was</w:t>
      </w:r>
      <w:r w:rsidR="00582513" w:rsidRPr="004A1908">
        <w:rPr>
          <w:rFonts w:ascii="Arial" w:hAnsi="Arial" w:cs="Arial"/>
        </w:rPr>
        <w:t xml:space="preserve"> added </w:t>
      </w:r>
      <w:r w:rsidR="00CD139C" w:rsidRPr="004A1908">
        <w:rPr>
          <w:rFonts w:ascii="Arial" w:hAnsi="Arial" w:cs="Arial"/>
        </w:rPr>
        <w:t xml:space="preserve">and </w:t>
      </w:r>
      <w:r w:rsidR="00582513" w:rsidRPr="004A1908">
        <w:rPr>
          <w:rFonts w:ascii="Arial" w:hAnsi="Arial" w:cs="Arial"/>
        </w:rPr>
        <w:t xml:space="preserve">tubes shaken for 15 minutes on a shaker, </w:t>
      </w:r>
      <w:r w:rsidR="00CD139C" w:rsidRPr="004A1908">
        <w:rPr>
          <w:rFonts w:ascii="Arial" w:hAnsi="Arial" w:cs="Arial"/>
        </w:rPr>
        <w:t>before</w:t>
      </w:r>
      <w:r w:rsidR="00582513" w:rsidRPr="004A1908">
        <w:rPr>
          <w:rFonts w:ascii="Arial" w:hAnsi="Arial" w:cs="Arial"/>
        </w:rPr>
        <w:t xml:space="preserve"> centrifugation </w:t>
      </w:r>
      <w:r w:rsidR="00CD139C" w:rsidRPr="004A1908">
        <w:rPr>
          <w:rFonts w:ascii="Arial" w:hAnsi="Arial" w:cs="Arial"/>
        </w:rPr>
        <w:t>was</w:t>
      </w:r>
      <w:r w:rsidR="00582513" w:rsidRPr="004A1908">
        <w:rPr>
          <w:rFonts w:ascii="Arial" w:hAnsi="Arial" w:cs="Arial"/>
        </w:rPr>
        <w:t xml:space="preserve"> </w:t>
      </w:r>
      <w:proofErr w:type="gramStart"/>
      <w:r w:rsidR="00582513" w:rsidRPr="004A1908">
        <w:rPr>
          <w:rFonts w:ascii="Arial" w:hAnsi="Arial" w:cs="Arial"/>
        </w:rPr>
        <w:t>carried out</w:t>
      </w:r>
      <w:proofErr w:type="gramEnd"/>
      <w:r w:rsidR="00582513" w:rsidRPr="004A1908">
        <w:rPr>
          <w:rFonts w:ascii="Arial" w:hAnsi="Arial" w:cs="Arial"/>
        </w:rPr>
        <w:t xml:space="preserve"> at 3000rpm for 15 minutes. The supernatant </w:t>
      </w:r>
      <w:proofErr w:type="gramStart"/>
      <w:r w:rsidR="00CD139C" w:rsidRPr="004A1908">
        <w:rPr>
          <w:rFonts w:ascii="Arial" w:hAnsi="Arial" w:cs="Arial"/>
        </w:rPr>
        <w:t xml:space="preserve">was </w:t>
      </w:r>
      <w:r w:rsidR="00582513" w:rsidRPr="004A1908">
        <w:rPr>
          <w:rFonts w:ascii="Arial" w:hAnsi="Arial" w:cs="Arial"/>
        </w:rPr>
        <w:t>discarded</w:t>
      </w:r>
      <w:proofErr w:type="gramEnd"/>
      <w:r w:rsidR="00582513" w:rsidRPr="004A1908">
        <w:rPr>
          <w:rFonts w:ascii="Arial" w:hAnsi="Arial" w:cs="Arial"/>
        </w:rPr>
        <w:t xml:space="preserve"> </w:t>
      </w:r>
      <w:r w:rsidR="00ED389F" w:rsidRPr="004A1908">
        <w:rPr>
          <w:rFonts w:ascii="Arial" w:hAnsi="Arial" w:cs="Arial"/>
        </w:rPr>
        <w:t xml:space="preserve">and </w:t>
      </w:r>
      <w:r w:rsidR="00582513" w:rsidRPr="004A1908">
        <w:rPr>
          <w:rFonts w:ascii="Arial" w:hAnsi="Arial" w:cs="Arial"/>
        </w:rPr>
        <w:t xml:space="preserve">sterile 0.9 % NaCl added to </w:t>
      </w:r>
      <w:r w:rsidR="00553890" w:rsidRPr="004A1908">
        <w:rPr>
          <w:rFonts w:ascii="Arial" w:hAnsi="Arial" w:cs="Arial"/>
        </w:rPr>
        <w:t>the pellet, which was centrifuged again as before</w:t>
      </w:r>
      <w:r w:rsidR="00582513" w:rsidRPr="004A1908">
        <w:rPr>
          <w:rFonts w:ascii="Arial" w:hAnsi="Arial" w:cs="Arial"/>
        </w:rPr>
        <w:t xml:space="preserve">. Afterwards the supernatant </w:t>
      </w:r>
      <w:proofErr w:type="gramStart"/>
      <w:r w:rsidR="00553890" w:rsidRPr="004A1908">
        <w:rPr>
          <w:rFonts w:ascii="Arial" w:hAnsi="Arial" w:cs="Arial"/>
        </w:rPr>
        <w:t>was</w:t>
      </w:r>
      <w:r w:rsidR="00582513" w:rsidRPr="004A1908">
        <w:rPr>
          <w:rFonts w:ascii="Arial" w:hAnsi="Arial" w:cs="Arial"/>
        </w:rPr>
        <w:t xml:space="preserve"> </w:t>
      </w:r>
      <w:r w:rsidR="002D432F" w:rsidRPr="004A1908">
        <w:rPr>
          <w:rFonts w:ascii="Arial" w:hAnsi="Arial" w:cs="Arial"/>
        </w:rPr>
        <w:t>discarded</w:t>
      </w:r>
      <w:proofErr w:type="gramEnd"/>
      <w:r w:rsidR="002D432F" w:rsidRPr="004A1908">
        <w:rPr>
          <w:rFonts w:ascii="Arial" w:hAnsi="Arial" w:cs="Arial"/>
        </w:rPr>
        <w:t>,</w:t>
      </w:r>
      <w:r w:rsidR="00553890" w:rsidRPr="004A1908">
        <w:rPr>
          <w:rFonts w:ascii="Arial" w:hAnsi="Arial" w:cs="Arial"/>
        </w:rPr>
        <w:t xml:space="preserve"> and pellet resuspended in </w:t>
      </w:r>
      <w:r w:rsidR="00582513" w:rsidRPr="004A1908">
        <w:rPr>
          <w:rFonts w:ascii="Arial" w:hAnsi="Arial" w:cs="Arial"/>
        </w:rPr>
        <w:t>0.9 % NaCl</w:t>
      </w:r>
      <w:r w:rsidR="002D432F" w:rsidRPr="004A1908">
        <w:rPr>
          <w:rFonts w:ascii="Arial" w:hAnsi="Arial" w:cs="Arial"/>
        </w:rPr>
        <w:t xml:space="preserve"> before </w:t>
      </w:r>
      <w:r w:rsidR="000E5453" w:rsidRPr="004A1908">
        <w:rPr>
          <w:rFonts w:ascii="Arial" w:hAnsi="Arial" w:cs="Arial"/>
        </w:rPr>
        <w:t>growing bacteria</w:t>
      </w:r>
      <w:r w:rsidR="002D432F" w:rsidRPr="004A1908">
        <w:rPr>
          <w:rFonts w:ascii="Arial" w:hAnsi="Arial" w:cs="Arial"/>
        </w:rPr>
        <w:t xml:space="preserve">. </w:t>
      </w:r>
      <w:r w:rsidR="00E35859" w:rsidRPr="004A1908">
        <w:rPr>
          <w:rFonts w:ascii="Arial" w:hAnsi="Arial" w:cs="Arial"/>
        </w:rPr>
        <w:t>Middlebrook 7H9</w:t>
      </w:r>
      <w:r w:rsidR="00285082" w:rsidRPr="004A1908">
        <w:rPr>
          <w:rFonts w:ascii="Arial" w:hAnsi="Arial" w:cs="Arial"/>
        </w:rPr>
        <w:t xml:space="preserve"> </w:t>
      </w:r>
      <w:r w:rsidR="00E35859" w:rsidRPr="004A1908">
        <w:rPr>
          <w:rFonts w:ascii="Arial" w:hAnsi="Arial" w:cs="Arial"/>
        </w:rPr>
        <w:t xml:space="preserve">media supplemented with ADC (Albumin Dextrose Catalase) </w:t>
      </w:r>
      <w:r w:rsidR="000E5453" w:rsidRPr="004A1908">
        <w:rPr>
          <w:rFonts w:ascii="Arial" w:hAnsi="Arial" w:cs="Arial"/>
        </w:rPr>
        <w:t>g</w:t>
      </w:r>
      <w:r w:rsidR="00E35859" w:rsidRPr="004A1908">
        <w:rPr>
          <w:rFonts w:ascii="Arial" w:hAnsi="Arial" w:cs="Arial"/>
        </w:rPr>
        <w:t xml:space="preserve">rowth </w:t>
      </w:r>
      <w:r w:rsidR="000E5453" w:rsidRPr="004A1908">
        <w:rPr>
          <w:rFonts w:ascii="Arial" w:hAnsi="Arial" w:cs="Arial"/>
        </w:rPr>
        <w:t>s</w:t>
      </w:r>
      <w:r w:rsidR="00E35859" w:rsidRPr="004A1908">
        <w:rPr>
          <w:rFonts w:ascii="Arial" w:hAnsi="Arial" w:cs="Arial"/>
        </w:rPr>
        <w:t xml:space="preserve">upplement </w:t>
      </w:r>
      <w:proofErr w:type="gramStart"/>
      <w:r w:rsidR="00E35859" w:rsidRPr="004A1908">
        <w:rPr>
          <w:rFonts w:ascii="Arial" w:hAnsi="Arial" w:cs="Arial"/>
        </w:rPr>
        <w:t>was used</w:t>
      </w:r>
      <w:proofErr w:type="gramEnd"/>
      <w:r w:rsidR="004D6549" w:rsidRPr="004A1908">
        <w:rPr>
          <w:rFonts w:ascii="Arial" w:hAnsi="Arial" w:cs="Arial"/>
        </w:rPr>
        <w:t xml:space="preserve"> for liquid culture</w:t>
      </w:r>
      <w:r w:rsidR="006F638D" w:rsidRPr="004A1908">
        <w:rPr>
          <w:rFonts w:ascii="Arial" w:hAnsi="Arial" w:cs="Arial"/>
        </w:rPr>
        <w:t xml:space="preserve">, </w:t>
      </w:r>
      <w:r w:rsidR="000E5453" w:rsidRPr="004A1908">
        <w:rPr>
          <w:rFonts w:ascii="Arial" w:hAnsi="Arial" w:cs="Arial"/>
        </w:rPr>
        <w:t>and</w:t>
      </w:r>
      <w:r w:rsidR="006F638D" w:rsidRPr="004A1908">
        <w:rPr>
          <w:rFonts w:ascii="Arial" w:hAnsi="Arial" w:cs="Arial"/>
        </w:rPr>
        <w:t xml:space="preserve"> </w:t>
      </w:r>
      <w:r w:rsidR="00285082" w:rsidRPr="004A1908">
        <w:rPr>
          <w:rFonts w:ascii="Arial" w:hAnsi="Arial" w:cs="Arial"/>
        </w:rPr>
        <w:t xml:space="preserve">Middlebrook </w:t>
      </w:r>
      <w:r w:rsidR="006F638D" w:rsidRPr="004A1908">
        <w:rPr>
          <w:rFonts w:ascii="Arial" w:hAnsi="Arial" w:cs="Arial"/>
        </w:rPr>
        <w:t>7H11 supplemented with OADC</w:t>
      </w:r>
      <w:r w:rsidR="003F0876" w:rsidRPr="004A1908">
        <w:rPr>
          <w:rFonts w:ascii="Arial" w:hAnsi="Arial" w:cs="Arial"/>
        </w:rPr>
        <w:t xml:space="preserve"> </w:t>
      </w:r>
      <w:r w:rsidR="00980517" w:rsidRPr="004A1908">
        <w:rPr>
          <w:rFonts w:ascii="Arial" w:hAnsi="Arial" w:cs="Arial"/>
        </w:rPr>
        <w:t>(oleic acid + ADC)</w:t>
      </w:r>
      <w:r w:rsidR="000E5453" w:rsidRPr="004A1908">
        <w:rPr>
          <w:rFonts w:ascii="Arial" w:hAnsi="Arial" w:cs="Arial"/>
        </w:rPr>
        <w:t xml:space="preserve"> for plating</w:t>
      </w:r>
      <w:r w:rsidR="00E35859" w:rsidRPr="004A1908">
        <w:rPr>
          <w:rFonts w:ascii="Arial" w:hAnsi="Arial" w:cs="Arial"/>
        </w:rPr>
        <w:t>. Contamination was reduced by supplementing the medium with a mixture of the antimicrobial</w:t>
      </w:r>
      <w:r w:rsidR="000E5453" w:rsidRPr="004A1908">
        <w:rPr>
          <w:rFonts w:ascii="Arial" w:hAnsi="Arial" w:cs="Arial"/>
        </w:rPr>
        <w:t>s (</w:t>
      </w:r>
      <w:r w:rsidR="00E35859" w:rsidRPr="004A1908">
        <w:rPr>
          <w:rFonts w:ascii="Arial" w:hAnsi="Arial" w:cs="Arial"/>
        </w:rPr>
        <w:t>PANTA</w:t>
      </w:r>
      <w:r w:rsidR="00E80715" w:rsidRPr="004A1908">
        <w:rPr>
          <w:rFonts w:ascii="Arial" w:hAnsi="Arial" w:cs="Arial"/>
        </w:rPr>
        <w:t xml:space="preserve">, </w:t>
      </w:r>
      <w:r w:rsidR="00904530" w:rsidRPr="004A1908">
        <w:rPr>
          <w:rFonts w:ascii="Arial" w:hAnsi="Arial" w:cs="Arial"/>
        </w:rPr>
        <w:fldChar w:fldCharType="begin"/>
      </w:r>
      <w:r w:rsidR="003A6728" w:rsidRPr="004A1908">
        <w:rPr>
          <w:rFonts w:ascii="Arial" w:hAnsi="Arial" w:cs="Arial"/>
        </w:rPr>
        <w:instrText xml:space="preserve"> ADDIN EN.CITE &lt;EndNote&gt;&lt;Cite&gt;&lt;Author&gt;Kesarwani&lt;/Author&gt;&lt;Year&gt;2018&lt;/Year&gt;&lt;RecNum&gt;411&lt;/RecNum&gt;&lt;DisplayText&gt;(22)&lt;/DisplayText&gt;&lt;record&gt;&lt;rec-number&gt;411&lt;/rec-number&gt;&lt;foreign-keys&gt;&lt;key app="EN" db-id="zavs5atxaddzp9ets97xs0spvz2e9vads2w0" timestamp="1730467236"&gt;411&lt;/key&gt;&lt;/foreign-keys&gt;&lt;ref-type name="Journal Article"&gt;17&lt;/ref-type&gt;&lt;contributors&gt;&lt;authors&gt;&lt;author&gt;Kesarwani, A.&lt;/author&gt;&lt;author&gt;Nagpal, P.&lt;/author&gt;&lt;author&gt;Mishra, A.&lt;/author&gt;&lt;author&gt;Zaidi, R.&lt;/author&gt;&lt;author&gt;Upadhyay, P.&lt;/author&gt;&lt;/authors&gt;&lt;/contributors&gt;&lt;auth-address&gt;National Institute of Immunology, New Delhi, 110067, India.&amp;#xD;Department of Biochemistry, Jamia Hamdard, New Delhi, 110062, India.&lt;/auth-address&gt;&lt;titles&gt;&lt;title&gt;An inexpensive and easy-to-make customized antibiotics mix for mycobacterium culture&lt;/title&gt;&lt;secondary-title&gt;F1000Res&lt;/secondary-title&gt;&lt;/titles&gt;&lt;periodical&gt;&lt;full-title&gt;F1000Res&lt;/full-title&gt;&lt;/periodical&gt;&lt;pages&gt;507&lt;/pages&gt;&lt;volume&gt;7&lt;/volume&gt;&lt;edition&gt;20180427&lt;/edition&gt;&lt;keywords&gt;&lt;keyword&gt;antibiotics&lt;/keyword&gt;&lt;keyword&gt;customized antibiotics mix&lt;/keyword&gt;&lt;keyword&gt;mycobacterium culture&lt;/keyword&gt;&lt;/keywords&gt;&lt;dates&gt;&lt;year&gt;2018&lt;/year&gt;&lt;/dates&gt;&lt;isbn&gt;2046-1402 (Print)&amp;#xD;2046-1402 (Electronic)&amp;#xD;2046-1402 (Linking)&lt;/isbn&gt;&lt;accession-num&gt;29904597&lt;/accession-num&gt;&lt;urls&gt;&lt;related-urls&gt;&lt;url&gt;https://www.ncbi.nlm.nih.gov/pubmed/29904597&lt;/url&gt;&lt;/related-urls&gt;&lt;/urls&gt;&lt;custom1&gt;No competing interests were disclosed.&lt;/custom1&gt;&lt;custom2&gt;PMC5989142&lt;/custom2&gt;&lt;electronic-resource-num&gt;10.12688/f1000research.14467.1&lt;/electronic-resource-num&gt;&lt;remote-database-name&gt;PubMed-not-MEDLINE&lt;/remote-database-name&gt;&lt;remote-database-provider&gt;NLM&lt;/remote-database-provider&gt;&lt;/record&gt;&lt;/Cite&gt;&lt;/EndNote&gt;</w:instrText>
      </w:r>
      <w:r w:rsidR="00904530" w:rsidRPr="004A1908">
        <w:rPr>
          <w:rFonts w:ascii="Arial" w:hAnsi="Arial" w:cs="Arial"/>
        </w:rPr>
        <w:fldChar w:fldCharType="separate"/>
      </w:r>
      <w:r w:rsidR="003A6728" w:rsidRPr="004A1908">
        <w:rPr>
          <w:rFonts w:ascii="Arial" w:hAnsi="Arial" w:cs="Arial"/>
          <w:noProof/>
        </w:rPr>
        <w:t>(22)</w:t>
      </w:r>
      <w:r w:rsidR="00904530" w:rsidRPr="004A1908">
        <w:rPr>
          <w:rFonts w:ascii="Arial" w:hAnsi="Arial" w:cs="Arial"/>
        </w:rPr>
        <w:fldChar w:fldCharType="end"/>
      </w:r>
      <w:r w:rsidR="000E5453" w:rsidRPr="004A1908">
        <w:rPr>
          <w:rFonts w:ascii="Arial" w:hAnsi="Arial" w:cs="Arial"/>
        </w:rPr>
        <w:t>)</w:t>
      </w:r>
      <w:r w:rsidR="00E35859" w:rsidRPr="004A1908">
        <w:rPr>
          <w:rFonts w:ascii="Arial" w:hAnsi="Arial" w:cs="Arial"/>
        </w:rPr>
        <w:t xml:space="preserve"> prior to inoculation. PANTA contains polymyxin B, amphotericin B, nalidixic acid, trimethoprim, </w:t>
      </w:r>
      <w:r w:rsidR="00FF5756" w:rsidRPr="004A1908">
        <w:rPr>
          <w:rFonts w:ascii="Arial" w:hAnsi="Arial" w:cs="Arial"/>
        </w:rPr>
        <w:t xml:space="preserve">and </w:t>
      </w:r>
      <w:proofErr w:type="spellStart"/>
      <w:r w:rsidR="00E35859" w:rsidRPr="004A1908">
        <w:rPr>
          <w:rFonts w:ascii="Arial" w:hAnsi="Arial" w:cs="Arial"/>
        </w:rPr>
        <w:t>azlocillin</w:t>
      </w:r>
      <w:proofErr w:type="spellEnd"/>
      <w:r w:rsidR="00E35859" w:rsidRPr="004A1908">
        <w:rPr>
          <w:rFonts w:ascii="Arial" w:hAnsi="Arial" w:cs="Arial"/>
        </w:rPr>
        <w:t xml:space="preserve">. </w:t>
      </w:r>
      <w:r w:rsidR="00155A54" w:rsidRPr="004A1908">
        <w:rPr>
          <w:rFonts w:ascii="Arial" w:hAnsi="Arial" w:cs="Arial"/>
          <w:i/>
          <w:iCs/>
        </w:rPr>
        <w:t>Mu</w:t>
      </w:r>
      <w:r w:rsidR="00155A54" w:rsidRPr="004A1908">
        <w:rPr>
          <w:rFonts w:ascii="Arial" w:hAnsi="Arial" w:cs="Arial"/>
        </w:rPr>
        <w:t xml:space="preserve"> cultures (liquid or plates) were grown </w:t>
      </w:r>
      <w:r w:rsidR="004404BE" w:rsidRPr="004A1908">
        <w:rPr>
          <w:rFonts w:ascii="Arial" w:hAnsi="Arial" w:cs="Arial"/>
        </w:rPr>
        <w:t>in</w:t>
      </w:r>
      <w:r w:rsidR="00155A54" w:rsidRPr="004A1908">
        <w:rPr>
          <w:rFonts w:ascii="Arial" w:hAnsi="Arial" w:cs="Arial"/>
        </w:rPr>
        <w:t xml:space="preserve"> </w:t>
      </w:r>
      <w:r w:rsidR="00E35859" w:rsidRPr="004A1908">
        <w:rPr>
          <w:rFonts w:ascii="Arial" w:hAnsi="Arial" w:cs="Arial"/>
        </w:rPr>
        <w:t>30</w:t>
      </w:r>
      <w:r w:rsidR="00155A54" w:rsidRPr="004A1908">
        <w:rPr>
          <w:rFonts w:ascii="Arial" w:hAnsi="Arial" w:cs="Arial"/>
          <w:vertAlign w:val="superscript"/>
        </w:rPr>
        <w:t>o</w:t>
      </w:r>
      <w:r w:rsidR="00E35859" w:rsidRPr="004A1908">
        <w:rPr>
          <w:rFonts w:ascii="Arial" w:hAnsi="Arial" w:cs="Arial"/>
        </w:rPr>
        <w:t>C incubator with 5% CO2 atmosphere</w:t>
      </w:r>
      <w:r w:rsidR="004404BE" w:rsidRPr="004A1908">
        <w:rPr>
          <w:rFonts w:ascii="Arial" w:hAnsi="Arial" w:cs="Arial"/>
        </w:rPr>
        <w:t xml:space="preserve"> for </w:t>
      </w:r>
      <w:r w:rsidR="00231769" w:rsidRPr="004A1908">
        <w:rPr>
          <w:rFonts w:ascii="Arial" w:hAnsi="Arial" w:cs="Arial"/>
        </w:rPr>
        <w:t>4-</w:t>
      </w:r>
      <w:r w:rsidR="003C0372" w:rsidRPr="004A1908">
        <w:rPr>
          <w:rFonts w:ascii="Arial" w:hAnsi="Arial" w:cs="Arial"/>
        </w:rPr>
        <w:t>14</w:t>
      </w:r>
      <w:r w:rsidR="00231769" w:rsidRPr="004A1908">
        <w:rPr>
          <w:rFonts w:ascii="Arial" w:hAnsi="Arial" w:cs="Arial"/>
        </w:rPr>
        <w:t xml:space="preserve"> weeks</w:t>
      </w:r>
      <w:r w:rsidR="004404BE" w:rsidRPr="004A1908">
        <w:rPr>
          <w:rFonts w:ascii="Arial" w:hAnsi="Arial" w:cs="Arial"/>
        </w:rPr>
        <w:t xml:space="preserve">, with </w:t>
      </w:r>
      <w:r w:rsidR="003C0372" w:rsidRPr="004A1908">
        <w:rPr>
          <w:rFonts w:ascii="Arial" w:hAnsi="Arial" w:cs="Arial"/>
        </w:rPr>
        <w:t xml:space="preserve">weekly </w:t>
      </w:r>
      <w:r w:rsidR="004404BE" w:rsidRPr="004A1908">
        <w:rPr>
          <w:rFonts w:ascii="Arial" w:hAnsi="Arial" w:cs="Arial"/>
        </w:rPr>
        <w:t>check</w:t>
      </w:r>
      <w:r w:rsidR="003C0372" w:rsidRPr="004A1908">
        <w:rPr>
          <w:rFonts w:ascii="Arial" w:hAnsi="Arial" w:cs="Arial"/>
        </w:rPr>
        <w:t>s</w:t>
      </w:r>
      <w:r w:rsidR="004404BE" w:rsidRPr="004A1908">
        <w:rPr>
          <w:rFonts w:ascii="Arial" w:hAnsi="Arial" w:cs="Arial"/>
        </w:rPr>
        <w:t xml:space="preserve"> for </w:t>
      </w:r>
      <w:r w:rsidR="003C0372" w:rsidRPr="004A1908">
        <w:rPr>
          <w:rFonts w:ascii="Arial" w:hAnsi="Arial" w:cs="Arial"/>
        </w:rPr>
        <w:t xml:space="preserve">growth and </w:t>
      </w:r>
      <w:proofErr w:type="gramStart"/>
      <w:r w:rsidR="004404BE" w:rsidRPr="004A1908">
        <w:rPr>
          <w:rFonts w:ascii="Arial" w:hAnsi="Arial" w:cs="Arial"/>
        </w:rPr>
        <w:t>possible contamination</w:t>
      </w:r>
      <w:proofErr w:type="gramEnd"/>
      <w:r w:rsidR="00E35859" w:rsidRPr="004A1908">
        <w:rPr>
          <w:rFonts w:ascii="Arial" w:hAnsi="Arial" w:cs="Arial"/>
        </w:rPr>
        <w:t>.</w:t>
      </w:r>
      <w:r w:rsidR="003C0372" w:rsidRPr="004A1908">
        <w:rPr>
          <w:rFonts w:ascii="Arial" w:hAnsi="Arial" w:cs="Arial"/>
        </w:rPr>
        <w:t xml:space="preserve"> </w:t>
      </w:r>
    </w:p>
    <w:p w14:paraId="6B000EDE" w14:textId="77777777" w:rsidR="00F058A1" w:rsidRPr="004A1908" w:rsidRDefault="0034074D" w:rsidP="00900CF8">
      <w:pPr>
        <w:spacing w:line="360" w:lineRule="auto"/>
        <w:jc w:val="both"/>
        <w:rPr>
          <w:rFonts w:ascii="Arial" w:hAnsi="Arial" w:cs="Arial"/>
        </w:rPr>
      </w:pPr>
      <w:r w:rsidRPr="004A1908">
        <w:rPr>
          <w:rFonts w:ascii="Arial" w:hAnsi="Arial" w:cs="Arial"/>
          <w:b/>
          <w:bCs/>
        </w:rPr>
        <w:t>Antigen Recall Assays</w:t>
      </w:r>
      <w:r w:rsidR="00E20F8F" w:rsidRPr="004A1908">
        <w:rPr>
          <w:rFonts w:ascii="Arial" w:hAnsi="Arial" w:cs="Arial"/>
          <w:b/>
          <w:bCs/>
        </w:rPr>
        <w:t xml:space="preserve"> and flow </w:t>
      </w:r>
      <w:proofErr w:type="gramStart"/>
      <w:r w:rsidR="00E20F8F" w:rsidRPr="004A1908">
        <w:rPr>
          <w:rFonts w:ascii="Arial" w:hAnsi="Arial" w:cs="Arial"/>
          <w:b/>
          <w:bCs/>
        </w:rPr>
        <w:t>cytometry</w:t>
      </w:r>
      <w:proofErr w:type="gramEnd"/>
      <w:r w:rsidRPr="004A1908">
        <w:rPr>
          <w:rFonts w:ascii="Arial" w:hAnsi="Arial" w:cs="Arial"/>
        </w:rPr>
        <w:t xml:space="preserve"> </w:t>
      </w:r>
    </w:p>
    <w:p w14:paraId="61CF9376" w14:textId="013D6CAC" w:rsidR="002C265B" w:rsidRPr="004A1908" w:rsidRDefault="0034074D" w:rsidP="00362FDE">
      <w:pPr>
        <w:spacing w:line="360" w:lineRule="auto"/>
        <w:jc w:val="both"/>
        <w:rPr>
          <w:rFonts w:ascii="Arial" w:hAnsi="Arial" w:cs="Arial"/>
        </w:rPr>
      </w:pPr>
      <w:r w:rsidRPr="004A1908">
        <w:rPr>
          <w:rFonts w:ascii="Arial" w:hAnsi="Arial" w:cs="Arial"/>
        </w:rPr>
        <w:t xml:space="preserve">Spleens </w:t>
      </w:r>
      <w:r w:rsidR="00285082" w:rsidRPr="004A1908">
        <w:rPr>
          <w:rFonts w:ascii="Arial" w:hAnsi="Arial" w:cs="Arial"/>
        </w:rPr>
        <w:t xml:space="preserve">obtained from </w:t>
      </w:r>
      <w:r w:rsidRPr="004A1908">
        <w:rPr>
          <w:rFonts w:ascii="Arial" w:hAnsi="Arial" w:cs="Arial"/>
        </w:rPr>
        <w:t>culled immuni</w:t>
      </w:r>
      <w:r w:rsidR="004C5D38" w:rsidRPr="004A1908">
        <w:rPr>
          <w:rFonts w:ascii="Arial" w:hAnsi="Arial" w:cs="Arial"/>
        </w:rPr>
        <w:t>s</w:t>
      </w:r>
      <w:r w:rsidRPr="004A1908">
        <w:rPr>
          <w:rFonts w:ascii="Arial" w:hAnsi="Arial" w:cs="Arial"/>
        </w:rPr>
        <w:t>ed mice were homogeni</w:t>
      </w:r>
      <w:r w:rsidR="004C5D38" w:rsidRPr="004A1908">
        <w:rPr>
          <w:rFonts w:ascii="Arial" w:hAnsi="Arial" w:cs="Arial"/>
        </w:rPr>
        <w:t>s</w:t>
      </w:r>
      <w:r w:rsidRPr="004A1908">
        <w:rPr>
          <w:rFonts w:ascii="Arial" w:hAnsi="Arial" w:cs="Arial"/>
        </w:rPr>
        <w:t xml:space="preserve">ed and </w:t>
      </w:r>
      <w:r w:rsidR="00285082" w:rsidRPr="004A1908">
        <w:rPr>
          <w:rFonts w:ascii="Arial" w:hAnsi="Arial" w:cs="Arial"/>
        </w:rPr>
        <w:t xml:space="preserve">seeded </w:t>
      </w:r>
      <w:r w:rsidR="00BA5B7F" w:rsidRPr="004A1908">
        <w:rPr>
          <w:rFonts w:ascii="Arial" w:hAnsi="Arial" w:cs="Arial"/>
        </w:rPr>
        <w:t>i</w:t>
      </w:r>
      <w:r w:rsidR="00285082" w:rsidRPr="004A1908">
        <w:rPr>
          <w:rFonts w:ascii="Arial" w:hAnsi="Arial" w:cs="Arial"/>
        </w:rPr>
        <w:t>nto tissue culture plates</w:t>
      </w:r>
      <w:r w:rsidRPr="004A1908">
        <w:rPr>
          <w:rFonts w:ascii="Arial" w:hAnsi="Arial" w:cs="Arial"/>
        </w:rPr>
        <w:t xml:space="preserve"> (</w:t>
      </w:r>
      <w:r w:rsidR="00285082" w:rsidRPr="004A1908">
        <w:rPr>
          <w:rFonts w:ascii="Arial" w:hAnsi="Arial" w:cs="Arial"/>
        </w:rPr>
        <w:t>i</w:t>
      </w:r>
      <w:r w:rsidRPr="004A1908">
        <w:rPr>
          <w:rFonts w:ascii="Arial" w:hAnsi="Arial" w:cs="Arial"/>
        </w:rPr>
        <w:t xml:space="preserve">n triplicates of 500,000 splenocytes per well). The wells contained 200µl of RPMI media </w:t>
      </w:r>
      <w:r w:rsidR="0090697E" w:rsidRPr="004A1908">
        <w:rPr>
          <w:rFonts w:ascii="Arial" w:hAnsi="Arial" w:cs="Arial"/>
        </w:rPr>
        <w:t xml:space="preserve">supplemented with </w:t>
      </w:r>
      <w:proofErr w:type="gramStart"/>
      <w:r w:rsidR="0090697E" w:rsidRPr="004A1908">
        <w:rPr>
          <w:rFonts w:ascii="Arial" w:hAnsi="Arial" w:cs="Arial"/>
        </w:rPr>
        <w:t>10</w:t>
      </w:r>
      <w:proofErr w:type="gramEnd"/>
      <w:r w:rsidR="0090697E" w:rsidRPr="004A1908">
        <w:rPr>
          <w:rFonts w:ascii="Arial" w:hAnsi="Arial" w:cs="Arial"/>
        </w:rPr>
        <w:t xml:space="preserve"> %FBS and </w:t>
      </w:r>
      <w:r w:rsidR="00EC6197" w:rsidRPr="004A1908">
        <w:rPr>
          <w:rFonts w:ascii="Arial" w:hAnsi="Arial" w:cs="Arial"/>
        </w:rPr>
        <w:t>L-glutamine</w:t>
      </w:r>
      <w:r w:rsidRPr="004A1908">
        <w:rPr>
          <w:rFonts w:ascii="Arial" w:hAnsi="Arial" w:cs="Arial"/>
        </w:rPr>
        <w:t xml:space="preserve">. 5µg of corresponding antigens </w:t>
      </w:r>
      <w:proofErr w:type="gramStart"/>
      <w:r w:rsidRPr="004A1908">
        <w:rPr>
          <w:rFonts w:ascii="Arial" w:hAnsi="Arial" w:cs="Arial"/>
        </w:rPr>
        <w:t>were added</w:t>
      </w:r>
      <w:proofErr w:type="gramEnd"/>
      <w:r w:rsidRPr="004A1908">
        <w:rPr>
          <w:rFonts w:ascii="Arial" w:hAnsi="Arial" w:cs="Arial"/>
        </w:rPr>
        <w:t xml:space="preserve"> to the wells and appropriate controls were set up. After </w:t>
      </w:r>
      <w:r w:rsidR="00F50B58" w:rsidRPr="004A1908">
        <w:rPr>
          <w:rFonts w:ascii="Arial" w:hAnsi="Arial" w:cs="Arial"/>
        </w:rPr>
        <w:t>3</w:t>
      </w:r>
      <w:r w:rsidRPr="004A1908">
        <w:rPr>
          <w:rFonts w:ascii="Arial" w:hAnsi="Arial" w:cs="Arial"/>
        </w:rPr>
        <w:t xml:space="preserve"> days of incubation, the </w:t>
      </w:r>
      <w:r w:rsidR="00285082" w:rsidRPr="004A1908">
        <w:rPr>
          <w:rFonts w:ascii="Arial" w:hAnsi="Arial" w:cs="Arial"/>
        </w:rPr>
        <w:t xml:space="preserve">samples </w:t>
      </w:r>
      <w:proofErr w:type="gramStart"/>
      <w:r w:rsidR="00285082" w:rsidRPr="004A1908">
        <w:rPr>
          <w:rFonts w:ascii="Arial" w:hAnsi="Arial" w:cs="Arial"/>
        </w:rPr>
        <w:t xml:space="preserve">were </w:t>
      </w:r>
      <w:r w:rsidR="00733B08" w:rsidRPr="004A1908">
        <w:rPr>
          <w:rFonts w:ascii="Arial" w:hAnsi="Arial" w:cs="Arial"/>
        </w:rPr>
        <w:t>centrifuged</w:t>
      </w:r>
      <w:proofErr w:type="gramEnd"/>
      <w:r w:rsidR="00285082" w:rsidRPr="004A1908">
        <w:rPr>
          <w:rFonts w:ascii="Arial" w:hAnsi="Arial" w:cs="Arial"/>
        </w:rPr>
        <w:t xml:space="preserve"> at 400g</w:t>
      </w:r>
      <w:r w:rsidRPr="004A1908">
        <w:rPr>
          <w:rFonts w:ascii="Arial" w:hAnsi="Arial" w:cs="Arial"/>
        </w:rPr>
        <w:t xml:space="preserve"> and supernatant harvested for various cytokine ELISAs while the pelleted cells were washed for onward flow cytometric analysis. </w:t>
      </w:r>
    </w:p>
    <w:p w14:paraId="33516012" w14:textId="5CDA8220" w:rsidR="001F7462" w:rsidRPr="004A1908" w:rsidRDefault="00372AA4" w:rsidP="00362FDE">
      <w:pPr>
        <w:spacing w:line="360" w:lineRule="auto"/>
        <w:jc w:val="both"/>
        <w:rPr>
          <w:rFonts w:ascii="Arial" w:hAnsi="Arial" w:cs="Arial"/>
        </w:rPr>
      </w:pPr>
      <w:r w:rsidRPr="004A1908">
        <w:rPr>
          <w:rFonts w:ascii="Arial" w:hAnsi="Arial" w:cs="Arial"/>
        </w:rPr>
        <w:t>S</w:t>
      </w:r>
      <w:r w:rsidR="00EE24C9" w:rsidRPr="004A1908">
        <w:rPr>
          <w:rFonts w:ascii="Arial" w:hAnsi="Arial" w:cs="Arial"/>
        </w:rPr>
        <w:t xml:space="preserve">plenocytes </w:t>
      </w:r>
      <w:proofErr w:type="gramStart"/>
      <w:r w:rsidR="00EE24C9" w:rsidRPr="004A1908">
        <w:rPr>
          <w:rFonts w:ascii="Arial" w:hAnsi="Arial" w:cs="Arial"/>
        </w:rPr>
        <w:t>were washed</w:t>
      </w:r>
      <w:proofErr w:type="gramEnd"/>
      <w:r w:rsidR="00EE24C9" w:rsidRPr="004A1908">
        <w:rPr>
          <w:rFonts w:ascii="Arial" w:hAnsi="Arial" w:cs="Arial"/>
        </w:rPr>
        <w:t xml:space="preserve"> in 200ul of PBS three times and re-suspended in 25ul per well of viability dye</w:t>
      </w:r>
      <w:r w:rsidR="00285082" w:rsidRPr="004A1908">
        <w:rPr>
          <w:rFonts w:ascii="Arial" w:hAnsi="Arial" w:cs="Arial"/>
        </w:rPr>
        <w:t xml:space="preserve"> (Invitrogen)</w:t>
      </w:r>
      <w:r w:rsidR="00EE24C9" w:rsidRPr="004A1908">
        <w:rPr>
          <w:rFonts w:ascii="Arial" w:hAnsi="Arial" w:cs="Arial"/>
        </w:rPr>
        <w:t xml:space="preserve">. The plate </w:t>
      </w:r>
      <w:proofErr w:type="gramStart"/>
      <w:r w:rsidR="00EE24C9" w:rsidRPr="004A1908">
        <w:rPr>
          <w:rFonts w:ascii="Arial" w:hAnsi="Arial" w:cs="Arial"/>
        </w:rPr>
        <w:t>was then incubated</w:t>
      </w:r>
      <w:proofErr w:type="gramEnd"/>
      <w:r w:rsidR="00EE24C9" w:rsidRPr="004A1908">
        <w:rPr>
          <w:rFonts w:ascii="Arial" w:hAnsi="Arial" w:cs="Arial"/>
        </w:rPr>
        <w:t xml:space="preserve"> at 4</w:t>
      </w:r>
      <w:r w:rsidR="00EE24C9" w:rsidRPr="004A1908">
        <w:rPr>
          <w:rFonts w:ascii="Arial" w:hAnsi="Arial" w:cs="Arial"/>
          <w:vertAlign w:val="superscript"/>
        </w:rPr>
        <w:t>o</w:t>
      </w:r>
      <w:r w:rsidR="00EE24C9" w:rsidRPr="004A1908">
        <w:rPr>
          <w:rFonts w:ascii="Arial" w:hAnsi="Arial" w:cs="Arial"/>
        </w:rPr>
        <w:t xml:space="preserve">C for 20 minutes. Following this, 200ul of FACS buffer (consisting of PBS, 0.5% Bovine Serum Albumin and 0.1% Sodium </w:t>
      </w:r>
      <w:proofErr w:type="spellStart"/>
      <w:r w:rsidR="00EE24C9" w:rsidRPr="004A1908">
        <w:rPr>
          <w:rFonts w:ascii="Arial" w:hAnsi="Arial" w:cs="Arial"/>
        </w:rPr>
        <w:t>Azide</w:t>
      </w:r>
      <w:proofErr w:type="spellEnd"/>
      <w:r w:rsidR="00EE24C9" w:rsidRPr="004A1908">
        <w:rPr>
          <w:rFonts w:ascii="Arial" w:hAnsi="Arial" w:cs="Arial"/>
        </w:rPr>
        <w:t xml:space="preserve">) </w:t>
      </w:r>
      <w:proofErr w:type="gramStart"/>
      <w:r w:rsidR="00EE24C9" w:rsidRPr="004A1908">
        <w:rPr>
          <w:rFonts w:ascii="Arial" w:hAnsi="Arial" w:cs="Arial"/>
        </w:rPr>
        <w:t>was added</w:t>
      </w:r>
      <w:proofErr w:type="gramEnd"/>
      <w:r w:rsidR="00EE24C9" w:rsidRPr="004A1908">
        <w:rPr>
          <w:rFonts w:ascii="Arial" w:hAnsi="Arial" w:cs="Arial"/>
        </w:rPr>
        <w:t xml:space="preserve"> to each well. The plate </w:t>
      </w:r>
      <w:proofErr w:type="gramStart"/>
      <w:r w:rsidR="00EE24C9" w:rsidRPr="004A1908">
        <w:rPr>
          <w:rFonts w:ascii="Arial" w:hAnsi="Arial" w:cs="Arial"/>
        </w:rPr>
        <w:t>was then spun</w:t>
      </w:r>
      <w:proofErr w:type="gramEnd"/>
      <w:r w:rsidR="00EE24C9" w:rsidRPr="004A1908">
        <w:rPr>
          <w:rFonts w:ascii="Arial" w:hAnsi="Arial" w:cs="Arial"/>
        </w:rPr>
        <w:t xml:space="preserve"> at 400</w:t>
      </w:r>
      <w:r w:rsidR="0026500A" w:rsidRPr="004A1908">
        <w:rPr>
          <w:rFonts w:ascii="Arial" w:hAnsi="Arial" w:cs="Arial"/>
        </w:rPr>
        <w:t>g</w:t>
      </w:r>
      <w:r w:rsidR="00EE24C9" w:rsidRPr="004A1908">
        <w:rPr>
          <w:rFonts w:ascii="Arial" w:hAnsi="Arial" w:cs="Arial"/>
        </w:rPr>
        <w:t xml:space="preserve"> for 5 minutes and supernatant </w:t>
      </w:r>
      <w:r w:rsidR="00CD0C76" w:rsidRPr="004A1908">
        <w:rPr>
          <w:rFonts w:ascii="Arial" w:hAnsi="Arial" w:cs="Arial"/>
        </w:rPr>
        <w:t>discarded</w:t>
      </w:r>
      <w:r w:rsidR="00EE24C9" w:rsidRPr="004A1908">
        <w:rPr>
          <w:rFonts w:ascii="Arial" w:hAnsi="Arial" w:cs="Arial"/>
        </w:rPr>
        <w:t xml:space="preserve">, leaving cells at the bottom of the plate. A </w:t>
      </w:r>
      <w:proofErr w:type="spellStart"/>
      <w:r w:rsidR="00EE24C9" w:rsidRPr="004A1908">
        <w:rPr>
          <w:rFonts w:ascii="Arial" w:hAnsi="Arial" w:cs="Arial"/>
        </w:rPr>
        <w:t>mastermix</w:t>
      </w:r>
      <w:proofErr w:type="spellEnd"/>
      <w:r w:rsidR="00EE24C9" w:rsidRPr="004A1908">
        <w:rPr>
          <w:rFonts w:ascii="Arial" w:hAnsi="Arial" w:cs="Arial"/>
        </w:rPr>
        <w:t xml:space="preserve"> of antibodies was prepared and 25ul of this </w:t>
      </w:r>
      <w:proofErr w:type="gramStart"/>
      <w:r w:rsidR="00EE24C9" w:rsidRPr="004A1908">
        <w:rPr>
          <w:rFonts w:ascii="Arial" w:hAnsi="Arial" w:cs="Arial"/>
        </w:rPr>
        <w:t>was added</w:t>
      </w:r>
      <w:proofErr w:type="gramEnd"/>
      <w:r w:rsidR="00EE24C9" w:rsidRPr="004A1908">
        <w:rPr>
          <w:rFonts w:ascii="Arial" w:hAnsi="Arial" w:cs="Arial"/>
        </w:rPr>
        <w:t xml:space="preserve"> to each well. Control wells with </w:t>
      </w:r>
      <w:proofErr w:type="gramStart"/>
      <w:r w:rsidR="00EE24C9" w:rsidRPr="004A1908">
        <w:rPr>
          <w:rFonts w:ascii="Arial" w:hAnsi="Arial" w:cs="Arial"/>
        </w:rPr>
        <w:t>a master</w:t>
      </w:r>
      <w:proofErr w:type="gramEnd"/>
      <w:r w:rsidR="00EE24C9" w:rsidRPr="004A1908">
        <w:rPr>
          <w:rFonts w:ascii="Arial" w:hAnsi="Arial" w:cs="Arial"/>
        </w:rPr>
        <w:t xml:space="preserve"> mix minus one antibody were also setup for each antibody used. The plate </w:t>
      </w:r>
      <w:proofErr w:type="gramStart"/>
      <w:r w:rsidR="00EE24C9" w:rsidRPr="004A1908">
        <w:rPr>
          <w:rFonts w:ascii="Arial" w:hAnsi="Arial" w:cs="Arial"/>
        </w:rPr>
        <w:t>was incubated</w:t>
      </w:r>
      <w:proofErr w:type="gramEnd"/>
      <w:r w:rsidR="00EE24C9" w:rsidRPr="004A1908">
        <w:rPr>
          <w:rFonts w:ascii="Arial" w:hAnsi="Arial" w:cs="Arial"/>
        </w:rPr>
        <w:t xml:space="preserve"> at 4</w:t>
      </w:r>
      <w:r w:rsidR="00EE24C9" w:rsidRPr="004A1908">
        <w:rPr>
          <w:rFonts w:ascii="Arial" w:hAnsi="Arial" w:cs="Arial"/>
          <w:vertAlign w:val="superscript"/>
        </w:rPr>
        <w:t>o</w:t>
      </w:r>
      <w:r w:rsidR="00EE24C9" w:rsidRPr="004A1908">
        <w:rPr>
          <w:rFonts w:ascii="Arial" w:hAnsi="Arial" w:cs="Arial"/>
        </w:rPr>
        <w:t xml:space="preserve">C for another hour and cells washed with 200ul per well afterwards. Cells were prepared for flowcytometry according to the </w:t>
      </w:r>
      <w:proofErr w:type="spellStart"/>
      <w:r w:rsidR="00EE24C9" w:rsidRPr="004A1908">
        <w:rPr>
          <w:rFonts w:ascii="Arial" w:hAnsi="Arial" w:cs="Arial"/>
        </w:rPr>
        <w:t>Biolegend</w:t>
      </w:r>
      <w:proofErr w:type="spellEnd"/>
      <w:r w:rsidR="00EE24C9" w:rsidRPr="004A1908">
        <w:rPr>
          <w:rFonts w:ascii="Arial" w:hAnsi="Arial" w:cs="Arial"/>
        </w:rPr>
        <w:t xml:space="preserve"> kit procedure for staining cells in u-bottom plate wells. The following antibody-colour panel </w:t>
      </w:r>
      <w:proofErr w:type="gramStart"/>
      <w:r w:rsidR="00EE24C9" w:rsidRPr="004A1908">
        <w:rPr>
          <w:rFonts w:ascii="Arial" w:hAnsi="Arial" w:cs="Arial"/>
        </w:rPr>
        <w:t>was used</w:t>
      </w:r>
      <w:proofErr w:type="gramEnd"/>
      <w:r w:rsidR="00EE24C9" w:rsidRPr="004A1908">
        <w:rPr>
          <w:rFonts w:ascii="Arial" w:hAnsi="Arial" w:cs="Arial"/>
        </w:rPr>
        <w:t xml:space="preserve">. Viability Dye: </w:t>
      </w:r>
      <w:proofErr w:type="spellStart"/>
      <w:r w:rsidR="00EE24C9" w:rsidRPr="004A1908">
        <w:rPr>
          <w:rFonts w:ascii="Arial" w:hAnsi="Arial" w:cs="Arial"/>
        </w:rPr>
        <w:t>Efluor</w:t>
      </w:r>
      <w:proofErr w:type="spellEnd"/>
      <w:r w:rsidR="00EE24C9" w:rsidRPr="004A1908">
        <w:rPr>
          <w:rFonts w:ascii="Arial" w:hAnsi="Arial" w:cs="Arial"/>
        </w:rPr>
        <w:t xml:space="preserve"> 780/APC-Cy7</w:t>
      </w:r>
      <w:r w:rsidR="00285082" w:rsidRPr="004A1908">
        <w:rPr>
          <w:rFonts w:ascii="Arial" w:hAnsi="Arial" w:cs="Arial"/>
        </w:rPr>
        <w:t>,</w:t>
      </w:r>
      <w:r w:rsidR="00EE24C9" w:rsidRPr="004A1908">
        <w:rPr>
          <w:rFonts w:ascii="Arial" w:hAnsi="Arial" w:cs="Arial"/>
        </w:rPr>
        <w:t xml:space="preserve"> CD3+: AF488</w:t>
      </w:r>
      <w:r w:rsidR="00285082" w:rsidRPr="004A1908">
        <w:rPr>
          <w:rFonts w:ascii="Arial" w:hAnsi="Arial" w:cs="Arial"/>
        </w:rPr>
        <w:t>,</w:t>
      </w:r>
      <w:r w:rsidR="00EE24C9" w:rsidRPr="004A1908">
        <w:rPr>
          <w:rFonts w:ascii="Arial" w:hAnsi="Arial" w:cs="Arial"/>
        </w:rPr>
        <w:t xml:space="preserve"> CD4+: Per</w:t>
      </w:r>
      <w:r w:rsidR="00285082" w:rsidRPr="004A1908">
        <w:rPr>
          <w:rFonts w:ascii="Arial" w:hAnsi="Arial" w:cs="Arial"/>
        </w:rPr>
        <w:t>CP-C</w:t>
      </w:r>
      <w:r w:rsidR="00EE24C9" w:rsidRPr="004A1908">
        <w:rPr>
          <w:rFonts w:ascii="Arial" w:hAnsi="Arial" w:cs="Arial"/>
        </w:rPr>
        <w:t>y5.5</w:t>
      </w:r>
      <w:r w:rsidR="00285082" w:rsidRPr="004A1908">
        <w:rPr>
          <w:rFonts w:ascii="Arial" w:hAnsi="Arial" w:cs="Arial"/>
        </w:rPr>
        <w:t>,</w:t>
      </w:r>
      <w:r w:rsidR="00EE24C9" w:rsidRPr="004A1908">
        <w:rPr>
          <w:rFonts w:ascii="Arial" w:hAnsi="Arial" w:cs="Arial"/>
        </w:rPr>
        <w:t xml:space="preserve"> CD8+: BV510</w:t>
      </w:r>
      <w:r w:rsidR="00285082" w:rsidRPr="004A1908">
        <w:rPr>
          <w:rFonts w:ascii="Arial" w:hAnsi="Arial" w:cs="Arial"/>
        </w:rPr>
        <w:t>,</w:t>
      </w:r>
      <w:r w:rsidR="00EE24C9" w:rsidRPr="004A1908">
        <w:rPr>
          <w:rFonts w:ascii="Arial" w:hAnsi="Arial" w:cs="Arial"/>
        </w:rPr>
        <w:t xml:space="preserve"> CD45+: RA PE/Cy7</w:t>
      </w:r>
      <w:r w:rsidR="00285082" w:rsidRPr="004A1908">
        <w:rPr>
          <w:rFonts w:ascii="Arial" w:hAnsi="Arial" w:cs="Arial"/>
        </w:rPr>
        <w:t>,</w:t>
      </w:r>
      <w:r w:rsidR="00EE24C9" w:rsidRPr="004A1908">
        <w:rPr>
          <w:rFonts w:ascii="Arial" w:hAnsi="Arial" w:cs="Arial"/>
        </w:rPr>
        <w:t xml:space="preserve"> CD69+: PE</w:t>
      </w:r>
      <w:r w:rsidR="00E83939" w:rsidRPr="004A1908">
        <w:rPr>
          <w:rFonts w:ascii="Arial" w:hAnsi="Arial" w:cs="Arial"/>
        </w:rPr>
        <w:t xml:space="preserve">, </w:t>
      </w:r>
      <w:r w:rsidR="001154CF" w:rsidRPr="004A1908">
        <w:rPr>
          <w:rFonts w:ascii="Arial" w:hAnsi="Arial" w:cs="Arial"/>
        </w:rPr>
        <w:t>Ki67</w:t>
      </w:r>
      <w:r w:rsidR="00E83939" w:rsidRPr="004A1908">
        <w:rPr>
          <w:rFonts w:ascii="Arial" w:hAnsi="Arial" w:cs="Arial"/>
        </w:rPr>
        <w:t>: APC.</w:t>
      </w:r>
      <w:r w:rsidR="002C265B" w:rsidRPr="004A1908">
        <w:rPr>
          <w:rFonts w:ascii="Arial" w:hAnsi="Arial" w:cs="Arial"/>
        </w:rPr>
        <w:t xml:space="preserve"> </w:t>
      </w:r>
      <w:r w:rsidR="005A0DD4" w:rsidRPr="004A1908">
        <w:rPr>
          <w:rFonts w:ascii="Arial" w:hAnsi="Arial" w:cs="Arial"/>
        </w:rPr>
        <w:t xml:space="preserve">10,000 cells </w:t>
      </w:r>
      <w:proofErr w:type="gramStart"/>
      <w:r w:rsidR="005A0DD4" w:rsidRPr="004A1908">
        <w:rPr>
          <w:rFonts w:ascii="Arial" w:hAnsi="Arial" w:cs="Arial"/>
        </w:rPr>
        <w:t>were acquired</w:t>
      </w:r>
      <w:proofErr w:type="gramEnd"/>
      <w:r w:rsidR="005A0DD4" w:rsidRPr="004A1908">
        <w:rPr>
          <w:rFonts w:ascii="Arial" w:hAnsi="Arial" w:cs="Arial"/>
        </w:rPr>
        <w:t xml:space="preserve"> on the </w:t>
      </w:r>
      <w:proofErr w:type="spellStart"/>
      <w:r w:rsidR="005A0DD4" w:rsidRPr="004A1908">
        <w:rPr>
          <w:rFonts w:ascii="Arial" w:hAnsi="Arial" w:cs="Arial"/>
        </w:rPr>
        <w:t>CytoFlex</w:t>
      </w:r>
      <w:proofErr w:type="spellEnd"/>
      <w:r w:rsidR="005A0DD4" w:rsidRPr="004A1908">
        <w:rPr>
          <w:rFonts w:ascii="Arial" w:hAnsi="Arial" w:cs="Arial"/>
        </w:rPr>
        <w:t xml:space="preserve"> (Beckman Coulter) and analysed using </w:t>
      </w:r>
      <w:proofErr w:type="spellStart"/>
      <w:r w:rsidR="005A0DD4" w:rsidRPr="004A1908">
        <w:rPr>
          <w:rFonts w:ascii="Arial" w:hAnsi="Arial" w:cs="Arial"/>
        </w:rPr>
        <w:t>FlowJo</w:t>
      </w:r>
      <w:proofErr w:type="spellEnd"/>
      <w:r w:rsidR="005A0DD4" w:rsidRPr="004A1908">
        <w:rPr>
          <w:rFonts w:ascii="Arial" w:hAnsi="Arial" w:cs="Arial"/>
        </w:rPr>
        <w:t xml:space="preserve"> V10 software. </w:t>
      </w:r>
      <w:r w:rsidR="002C265B" w:rsidRPr="004A1908">
        <w:rPr>
          <w:rFonts w:ascii="Arial" w:hAnsi="Arial" w:cs="Arial"/>
        </w:rPr>
        <w:t xml:space="preserve">CD3 positive cells were gated for </w:t>
      </w:r>
      <w:r w:rsidR="008319B0" w:rsidRPr="004A1908">
        <w:rPr>
          <w:rFonts w:ascii="Arial" w:hAnsi="Arial" w:cs="Arial"/>
        </w:rPr>
        <w:t xml:space="preserve">either </w:t>
      </w:r>
      <w:r w:rsidR="002C265B" w:rsidRPr="004A1908">
        <w:rPr>
          <w:rFonts w:ascii="Arial" w:hAnsi="Arial" w:cs="Arial"/>
        </w:rPr>
        <w:t>CD4</w:t>
      </w:r>
      <w:r w:rsidR="002C265B" w:rsidRPr="004A1908">
        <w:rPr>
          <w:rFonts w:ascii="Arial" w:hAnsi="Arial" w:cs="Arial"/>
          <w:vertAlign w:val="superscript"/>
        </w:rPr>
        <w:t>+</w:t>
      </w:r>
      <w:r w:rsidR="002C265B" w:rsidRPr="004A1908">
        <w:rPr>
          <w:rFonts w:ascii="Arial" w:hAnsi="Arial" w:cs="Arial"/>
        </w:rPr>
        <w:t>/Ki67</w:t>
      </w:r>
      <w:r w:rsidR="002C265B" w:rsidRPr="004A1908">
        <w:rPr>
          <w:rFonts w:ascii="Arial" w:hAnsi="Arial" w:cs="Arial"/>
          <w:vertAlign w:val="superscript"/>
        </w:rPr>
        <w:t>+</w:t>
      </w:r>
      <w:r w:rsidR="002C265B" w:rsidRPr="004A1908">
        <w:rPr>
          <w:rFonts w:ascii="Arial" w:hAnsi="Arial" w:cs="Arial"/>
        </w:rPr>
        <w:t xml:space="preserve"> or CD8</w:t>
      </w:r>
      <w:r w:rsidR="002C265B" w:rsidRPr="004A1908">
        <w:rPr>
          <w:rFonts w:ascii="Arial" w:hAnsi="Arial" w:cs="Arial"/>
          <w:vertAlign w:val="superscript"/>
        </w:rPr>
        <w:t>+</w:t>
      </w:r>
      <w:r w:rsidR="002C265B" w:rsidRPr="004A1908">
        <w:rPr>
          <w:rFonts w:ascii="Arial" w:hAnsi="Arial" w:cs="Arial"/>
        </w:rPr>
        <w:t>/Ki67</w:t>
      </w:r>
      <w:r w:rsidR="002C265B" w:rsidRPr="004A1908">
        <w:rPr>
          <w:rFonts w:ascii="Arial" w:hAnsi="Arial" w:cs="Arial"/>
          <w:vertAlign w:val="superscript"/>
        </w:rPr>
        <w:t>+</w:t>
      </w:r>
      <w:r w:rsidR="002C265B" w:rsidRPr="004A1908">
        <w:rPr>
          <w:rFonts w:ascii="Arial" w:hAnsi="Arial" w:cs="Arial"/>
        </w:rPr>
        <w:t xml:space="preserve"> </w:t>
      </w:r>
      <w:r w:rsidR="005A0DD4" w:rsidRPr="004A1908">
        <w:rPr>
          <w:rFonts w:ascii="Arial" w:hAnsi="Arial" w:cs="Arial"/>
        </w:rPr>
        <w:t>phenotype (</w:t>
      </w:r>
      <w:r w:rsidR="002C265B" w:rsidRPr="004A1908">
        <w:rPr>
          <w:rFonts w:ascii="Arial" w:hAnsi="Arial" w:cs="Arial"/>
        </w:rPr>
        <w:t>proliferating cells</w:t>
      </w:r>
      <w:r w:rsidR="005A0DD4" w:rsidRPr="004A1908">
        <w:rPr>
          <w:rFonts w:ascii="Arial" w:hAnsi="Arial" w:cs="Arial"/>
        </w:rPr>
        <w:t>) a</w:t>
      </w:r>
      <w:r w:rsidR="008319B0" w:rsidRPr="004A1908">
        <w:rPr>
          <w:rFonts w:ascii="Arial" w:hAnsi="Arial" w:cs="Arial"/>
        </w:rPr>
        <w:t>nd data</w:t>
      </w:r>
      <w:r w:rsidR="005A0DD4" w:rsidRPr="004A1908">
        <w:rPr>
          <w:rFonts w:ascii="Arial" w:hAnsi="Arial" w:cs="Arial"/>
        </w:rPr>
        <w:t xml:space="preserve"> expressed as a proportion of total CD4</w:t>
      </w:r>
      <w:r w:rsidR="005A0DD4" w:rsidRPr="004A1908">
        <w:rPr>
          <w:rFonts w:ascii="Arial" w:hAnsi="Arial" w:cs="Arial"/>
          <w:vertAlign w:val="superscript"/>
        </w:rPr>
        <w:t>+</w:t>
      </w:r>
      <w:r w:rsidR="005A0DD4" w:rsidRPr="004A1908">
        <w:rPr>
          <w:rFonts w:ascii="Arial" w:hAnsi="Arial" w:cs="Arial"/>
        </w:rPr>
        <w:t xml:space="preserve"> or CD8</w:t>
      </w:r>
      <w:r w:rsidR="005A0DD4" w:rsidRPr="004A1908">
        <w:rPr>
          <w:rFonts w:ascii="Arial" w:hAnsi="Arial" w:cs="Arial"/>
          <w:vertAlign w:val="superscript"/>
        </w:rPr>
        <w:t>+</w:t>
      </w:r>
      <w:r w:rsidR="005A0DD4" w:rsidRPr="004A1908">
        <w:rPr>
          <w:rFonts w:ascii="Arial" w:hAnsi="Arial" w:cs="Arial"/>
        </w:rPr>
        <w:t xml:space="preserve"> cells</w:t>
      </w:r>
      <w:proofErr w:type="gramStart"/>
      <w:r w:rsidR="005A0DD4" w:rsidRPr="004A1908">
        <w:rPr>
          <w:rFonts w:ascii="Arial" w:hAnsi="Arial" w:cs="Arial"/>
        </w:rPr>
        <w:t xml:space="preserve">. </w:t>
      </w:r>
      <w:r w:rsidR="002C265B" w:rsidRPr="004A1908">
        <w:rPr>
          <w:rFonts w:ascii="Arial" w:hAnsi="Arial" w:cs="Arial"/>
        </w:rPr>
        <w:t xml:space="preserve"> </w:t>
      </w:r>
      <w:proofErr w:type="gramEnd"/>
    </w:p>
    <w:p w14:paraId="590DDD29" w14:textId="77777777" w:rsidR="005A0F51" w:rsidRPr="004A1908" w:rsidRDefault="00DA54FD" w:rsidP="00900CF8">
      <w:pPr>
        <w:spacing w:line="360" w:lineRule="auto"/>
        <w:jc w:val="both"/>
        <w:rPr>
          <w:rFonts w:ascii="Arial" w:hAnsi="Arial" w:cs="Arial"/>
          <w:b/>
          <w:bCs/>
        </w:rPr>
      </w:pPr>
      <w:r w:rsidRPr="004A1908">
        <w:rPr>
          <w:rFonts w:ascii="Arial" w:hAnsi="Arial" w:cs="Arial"/>
          <w:b/>
          <w:bCs/>
        </w:rPr>
        <w:t>Cytokine Detection Assays</w:t>
      </w:r>
    </w:p>
    <w:p w14:paraId="12893FF4" w14:textId="0394C24C" w:rsidR="00DA54FD" w:rsidRPr="004A1908" w:rsidRDefault="00DA54FD" w:rsidP="00900CF8">
      <w:pPr>
        <w:spacing w:line="360" w:lineRule="auto"/>
        <w:jc w:val="both"/>
        <w:rPr>
          <w:rFonts w:ascii="Arial" w:hAnsi="Arial" w:cs="Arial"/>
        </w:rPr>
      </w:pPr>
      <w:r w:rsidRPr="004A1908">
        <w:rPr>
          <w:rFonts w:ascii="Arial" w:hAnsi="Arial" w:cs="Arial"/>
        </w:rPr>
        <w:lastRenderedPageBreak/>
        <w:t xml:space="preserve">In another </w:t>
      </w:r>
      <w:r w:rsidR="00E97E6B" w:rsidRPr="004A1908">
        <w:rPr>
          <w:rFonts w:ascii="Arial" w:hAnsi="Arial" w:cs="Arial"/>
        </w:rPr>
        <w:t>objective</w:t>
      </w:r>
      <w:r w:rsidRPr="004A1908">
        <w:rPr>
          <w:rFonts w:ascii="Arial" w:hAnsi="Arial" w:cs="Arial"/>
        </w:rPr>
        <w:t xml:space="preserve"> of this set of </w:t>
      </w:r>
      <w:r w:rsidR="004C1CDC" w:rsidRPr="004A1908">
        <w:rPr>
          <w:rFonts w:ascii="Arial" w:hAnsi="Arial" w:cs="Arial"/>
        </w:rPr>
        <w:t>experiments and</w:t>
      </w:r>
      <w:r w:rsidR="00D65507" w:rsidRPr="004A1908">
        <w:rPr>
          <w:rFonts w:ascii="Arial" w:hAnsi="Arial" w:cs="Arial"/>
        </w:rPr>
        <w:t xml:space="preserve"> f</w:t>
      </w:r>
      <w:r w:rsidRPr="004A1908">
        <w:rPr>
          <w:rFonts w:ascii="Arial" w:hAnsi="Arial" w:cs="Arial"/>
        </w:rPr>
        <w:t xml:space="preserve">ollowing </w:t>
      </w:r>
      <w:r w:rsidR="00952530" w:rsidRPr="004A1908">
        <w:rPr>
          <w:rFonts w:ascii="Arial" w:hAnsi="Arial" w:cs="Arial"/>
        </w:rPr>
        <w:t>three</w:t>
      </w:r>
      <w:r w:rsidRPr="004A1908">
        <w:rPr>
          <w:rFonts w:ascii="Arial" w:hAnsi="Arial" w:cs="Arial"/>
        </w:rPr>
        <w:t xml:space="preserve"> days of incubation</w:t>
      </w:r>
      <w:r w:rsidR="00D65507" w:rsidRPr="004A1908">
        <w:rPr>
          <w:rFonts w:ascii="Arial" w:hAnsi="Arial" w:cs="Arial"/>
        </w:rPr>
        <w:t xml:space="preserve"> of spleen cells with</w:t>
      </w:r>
      <w:r w:rsidR="003C0372" w:rsidRPr="004A1908">
        <w:rPr>
          <w:rFonts w:ascii="Arial" w:hAnsi="Arial" w:cs="Arial"/>
        </w:rPr>
        <w:t xml:space="preserve"> corresponding</w:t>
      </w:r>
      <w:r w:rsidR="00D65507" w:rsidRPr="004A1908">
        <w:rPr>
          <w:rFonts w:ascii="Arial" w:hAnsi="Arial" w:cs="Arial"/>
        </w:rPr>
        <w:t xml:space="preserve"> </w:t>
      </w:r>
      <w:r w:rsidR="00932F6E" w:rsidRPr="004A1908">
        <w:rPr>
          <w:rFonts w:ascii="Arial" w:hAnsi="Arial" w:cs="Arial"/>
          <w:i/>
          <w:iCs/>
        </w:rPr>
        <w:t>Mu</w:t>
      </w:r>
      <w:r w:rsidR="00932F6E" w:rsidRPr="004A1908">
        <w:rPr>
          <w:rFonts w:ascii="Arial" w:hAnsi="Arial" w:cs="Arial"/>
        </w:rPr>
        <w:t xml:space="preserve"> antigens</w:t>
      </w:r>
      <w:r w:rsidRPr="004A1908">
        <w:rPr>
          <w:rFonts w:ascii="Arial" w:hAnsi="Arial" w:cs="Arial"/>
        </w:rPr>
        <w:t xml:space="preserve">, the plates were centrifuged at </w:t>
      </w:r>
      <w:r w:rsidR="00EA57BE" w:rsidRPr="004A1908">
        <w:rPr>
          <w:rFonts w:ascii="Arial" w:hAnsi="Arial" w:cs="Arial"/>
        </w:rPr>
        <w:t>4</w:t>
      </w:r>
      <w:r w:rsidRPr="004A1908">
        <w:rPr>
          <w:rFonts w:ascii="Arial" w:hAnsi="Arial" w:cs="Arial"/>
        </w:rPr>
        <w:t>00</w:t>
      </w:r>
      <w:r w:rsidR="00470B26" w:rsidRPr="004A1908">
        <w:rPr>
          <w:rFonts w:ascii="Arial" w:hAnsi="Arial" w:cs="Arial"/>
        </w:rPr>
        <w:t xml:space="preserve">g </w:t>
      </w:r>
      <w:r w:rsidRPr="004A1908">
        <w:rPr>
          <w:rFonts w:ascii="Arial" w:hAnsi="Arial" w:cs="Arial"/>
        </w:rPr>
        <w:t>and supernatant harvested for various cytokine ELISAs (</w:t>
      </w:r>
      <w:proofErr w:type="spellStart"/>
      <w:r w:rsidRPr="004A1908">
        <w:rPr>
          <w:rFonts w:ascii="Arial" w:hAnsi="Arial" w:cs="Arial"/>
        </w:rPr>
        <w:t>ThermoFisher</w:t>
      </w:r>
      <w:proofErr w:type="spellEnd"/>
      <w:r w:rsidR="00470B26" w:rsidRPr="004A1908">
        <w:rPr>
          <w:rFonts w:ascii="Arial" w:hAnsi="Arial" w:cs="Arial"/>
        </w:rPr>
        <w:t xml:space="preserve"> Scientific</w:t>
      </w:r>
      <w:r w:rsidRPr="004A1908">
        <w:rPr>
          <w:rFonts w:ascii="Arial" w:hAnsi="Arial" w:cs="Arial"/>
        </w:rPr>
        <w:t>)</w:t>
      </w:r>
      <w:r w:rsidR="00470B26" w:rsidRPr="004A1908">
        <w:rPr>
          <w:rFonts w:ascii="Arial" w:hAnsi="Arial" w:cs="Arial"/>
        </w:rPr>
        <w:t xml:space="preserve"> </w:t>
      </w:r>
      <w:r w:rsidR="00B80627" w:rsidRPr="004A1908">
        <w:rPr>
          <w:rFonts w:ascii="Arial" w:hAnsi="Arial" w:cs="Arial"/>
        </w:rPr>
        <w:t>including</w:t>
      </w:r>
      <w:r w:rsidRPr="004A1908">
        <w:rPr>
          <w:rFonts w:ascii="Arial" w:hAnsi="Arial" w:cs="Arial"/>
        </w:rPr>
        <w:t xml:space="preserve"> I</w:t>
      </w:r>
      <w:r w:rsidR="00B80627" w:rsidRPr="004A1908">
        <w:rPr>
          <w:rFonts w:ascii="Arial" w:hAnsi="Arial" w:cs="Arial"/>
        </w:rPr>
        <w:t>FN-</w:t>
      </w:r>
      <w:r w:rsidR="00B80627" w:rsidRPr="004A1908">
        <w:rPr>
          <w:rFonts w:ascii="Symbol" w:hAnsi="Symbol" w:cs="Arial"/>
        </w:rPr>
        <w:t>g</w:t>
      </w:r>
      <w:r w:rsidRPr="004A1908">
        <w:rPr>
          <w:rFonts w:ascii="Arial" w:hAnsi="Arial" w:cs="Arial"/>
        </w:rPr>
        <w:t>, T</w:t>
      </w:r>
      <w:r w:rsidR="00B80627" w:rsidRPr="004A1908">
        <w:rPr>
          <w:rFonts w:ascii="Arial" w:hAnsi="Arial" w:cs="Arial"/>
        </w:rPr>
        <w:t>NF-</w:t>
      </w:r>
      <w:r w:rsidR="00B80627" w:rsidRPr="004A1908">
        <w:rPr>
          <w:rFonts w:ascii="Symbol" w:hAnsi="Symbol" w:cs="Arial"/>
        </w:rPr>
        <w:t>a</w:t>
      </w:r>
      <w:r w:rsidRPr="004A1908">
        <w:rPr>
          <w:rFonts w:ascii="Arial" w:hAnsi="Arial" w:cs="Arial"/>
        </w:rPr>
        <w:t>, I</w:t>
      </w:r>
      <w:r w:rsidR="004C1CDC" w:rsidRPr="004A1908">
        <w:rPr>
          <w:rFonts w:ascii="Arial" w:hAnsi="Arial" w:cs="Arial"/>
        </w:rPr>
        <w:t>L</w:t>
      </w:r>
      <w:r w:rsidR="00B80627" w:rsidRPr="004A1908">
        <w:rPr>
          <w:rFonts w:ascii="Arial" w:hAnsi="Arial" w:cs="Arial"/>
        </w:rPr>
        <w:t>-</w:t>
      </w:r>
      <w:r w:rsidRPr="004A1908">
        <w:rPr>
          <w:rFonts w:ascii="Arial" w:hAnsi="Arial" w:cs="Arial"/>
        </w:rPr>
        <w:t>10 and I</w:t>
      </w:r>
      <w:r w:rsidR="004C1CDC" w:rsidRPr="004A1908">
        <w:rPr>
          <w:rFonts w:ascii="Arial" w:hAnsi="Arial" w:cs="Arial"/>
        </w:rPr>
        <w:t>L</w:t>
      </w:r>
      <w:r w:rsidR="00B80627" w:rsidRPr="004A1908">
        <w:rPr>
          <w:rFonts w:ascii="Arial" w:hAnsi="Arial" w:cs="Arial"/>
        </w:rPr>
        <w:t>-</w:t>
      </w:r>
      <w:r w:rsidRPr="004A1908">
        <w:rPr>
          <w:rFonts w:ascii="Arial" w:hAnsi="Arial" w:cs="Arial"/>
        </w:rPr>
        <w:t>17A</w:t>
      </w:r>
      <w:r w:rsidR="00B80627" w:rsidRPr="004A1908">
        <w:rPr>
          <w:rFonts w:ascii="Arial" w:hAnsi="Arial" w:cs="Arial"/>
        </w:rPr>
        <w:t xml:space="preserve">, </w:t>
      </w:r>
      <w:r w:rsidR="004C1CDC" w:rsidRPr="004A1908">
        <w:rPr>
          <w:rFonts w:ascii="Arial" w:hAnsi="Arial" w:cs="Arial"/>
        </w:rPr>
        <w:t>IL-6 and IL-2</w:t>
      </w:r>
      <w:r w:rsidR="00224E20" w:rsidRPr="004A1908">
        <w:rPr>
          <w:rFonts w:ascii="Arial" w:hAnsi="Arial" w:cs="Arial"/>
        </w:rPr>
        <w:t>, using the manufacturer’s instr</w:t>
      </w:r>
      <w:r w:rsidR="009B6591" w:rsidRPr="004A1908">
        <w:rPr>
          <w:rFonts w:ascii="Arial" w:hAnsi="Arial" w:cs="Arial"/>
        </w:rPr>
        <w:t>uctions.</w:t>
      </w:r>
    </w:p>
    <w:p w14:paraId="482B2658" w14:textId="39F20AB5" w:rsidR="00AF6DB8" w:rsidRPr="004A1908" w:rsidRDefault="00AF6DB8" w:rsidP="00900CF8">
      <w:pPr>
        <w:spacing w:line="360" w:lineRule="auto"/>
        <w:jc w:val="both"/>
        <w:rPr>
          <w:rFonts w:ascii="Arial" w:hAnsi="Arial" w:cs="Arial"/>
          <w:b/>
          <w:bCs/>
        </w:rPr>
      </w:pPr>
      <w:r w:rsidRPr="004A1908">
        <w:rPr>
          <w:rFonts w:ascii="Arial" w:hAnsi="Arial" w:cs="Arial"/>
          <w:b/>
          <w:bCs/>
        </w:rPr>
        <w:t>Antibody detection</w:t>
      </w:r>
    </w:p>
    <w:p w14:paraId="40D89804" w14:textId="296A2FC2" w:rsidR="00AF6DB8" w:rsidRPr="004A1908" w:rsidRDefault="00AF6DB8" w:rsidP="00900CF8">
      <w:pPr>
        <w:spacing w:line="360" w:lineRule="auto"/>
        <w:jc w:val="both"/>
        <w:rPr>
          <w:rFonts w:ascii="Arial" w:hAnsi="Arial" w:cs="Arial"/>
        </w:rPr>
      </w:pPr>
      <w:r w:rsidRPr="004A1908">
        <w:rPr>
          <w:rFonts w:ascii="Arial" w:hAnsi="Arial" w:cs="Arial"/>
        </w:rPr>
        <w:t>ELISA plates (</w:t>
      </w:r>
      <w:proofErr w:type="spellStart"/>
      <w:r w:rsidRPr="004A1908">
        <w:rPr>
          <w:rFonts w:ascii="Arial" w:hAnsi="Arial" w:cs="Arial"/>
        </w:rPr>
        <w:t>Maxisorb</w:t>
      </w:r>
      <w:proofErr w:type="spellEnd"/>
      <w:r w:rsidRPr="004A1908">
        <w:rPr>
          <w:rFonts w:ascii="Arial" w:hAnsi="Arial" w:cs="Arial"/>
        </w:rPr>
        <w:t xml:space="preserve">, </w:t>
      </w:r>
      <w:proofErr w:type="spellStart"/>
      <w:r w:rsidRPr="004A1908">
        <w:rPr>
          <w:rFonts w:ascii="Arial" w:hAnsi="Arial" w:cs="Arial"/>
        </w:rPr>
        <w:t>Thermo</w:t>
      </w:r>
      <w:proofErr w:type="spellEnd"/>
      <w:r w:rsidRPr="004A1908">
        <w:rPr>
          <w:rFonts w:ascii="Arial" w:hAnsi="Arial" w:cs="Arial"/>
        </w:rPr>
        <w:t xml:space="preserve"> Fisher Scientific) </w:t>
      </w:r>
      <w:proofErr w:type="gramStart"/>
      <w:r w:rsidRPr="004A1908">
        <w:rPr>
          <w:rFonts w:ascii="Arial" w:hAnsi="Arial" w:cs="Arial"/>
        </w:rPr>
        <w:t>were coated</w:t>
      </w:r>
      <w:proofErr w:type="gramEnd"/>
      <w:r w:rsidRPr="004A1908">
        <w:rPr>
          <w:rFonts w:ascii="Arial" w:hAnsi="Arial" w:cs="Arial"/>
        </w:rPr>
        <w:t xml:space="preserve"> with 5µg of corresponding proteins in 100µl of PBS per well overnight at 4</w:t>
      </w:r>
      <w:r w:rsidRPr="004A1908">
        <w:rPr>
          <w:rFonts w:ascii="Arial" w:hAnsi="Arial" w:cs="Arial"/>
          <w:vertAlign w:val="superscript"/>
        </w:rPr>
        <w:t>o</w:t>
      </w:r>
      <w:r w:rsidRPr="004A1908">
        <w:rPr>
          <w:rFonts w:ascii="Arial" w:hAnsi="Arial" w:cs="Arial"/>
        </w:rPr>
        <w:t xml:space="preserve">C. The wells </w:t>
      </w:r>
      <w:proofErr w:type="gramStart"/>
      <w:r w:rsidRPr="004A1908">
        <w:rPr>
          <w:rFonts w:ascii="Arial" w:hAnsi="Arial" w:cs="Arial"/>
        </w:rPr>
        <w:t>were then washed</w:t>
      </w:r>
      <w:proofErr w:type="gramEnd"/>
      <w:r w:rsidRPr="004A1908">
        <w:rPr>
          <w:rFonts w:ascii="Arial" w:hAnsi="Arial" w:cs="Arial"/>
        </w:rPr>
        <w:t xml:space="preserve"> thrice with 200µl of 0.5% PBS Tween-20 per well. The wells </w:t>
      </w:r>
      <w:proofErr w:type="gramStart"/>
      <w:r w:rsidRPr="004A1908">
        <w:rPr>
          <w:rFonts w:ascii="Arial" w:hAnsi="Arial" w:cs="Arial"/>
        </w:rPr>
        <w:t>were then blocked</w:t>
      </w:r>
      <w:proofErr w:type="gramEnd"/>
      <w:r w:rsidRPr="004A1908">
        <w:rPr>
          <w:rFonts w:ascii="Arial" w:hAnsi="Arial" w:cs="Arial"/>
        </w:rPr>
        <w:t xml:space="preserve"> with 200µl 5%w/v PBS skimmed milk for 2 h at room temperature. Washing </w:t>
      </w:r>
      <w:proofErr w:type="gramStart"/>
      <w:r w:rsidRPr="004A1908">
        <w:rPr>
          <w:rFonts w:ascii="Arial" w:hAnsi="Arial" w:cs="Arial"/>
        </w:rPr>
        <w:t>was again performed</w:t>
      </w:r>
      <w:proofErr w:type="gramEnd"/>
      <w:r w:rsidRPr="004A1908">
        <w:rPr>
          <w:rFonts w:ascii="Arial" w:hAnsi="Arial" w:cs="Arial"/>
        </w:rPr>
        <w:t xml:space="preserve"> (3x). Corresponding sera samples serially diluted in the blocking buffer </w:t>
      </w:r>
      <w:proofErr w:type="gramStart"/>
      <w:r w:rsidRPr="004A1908">
        <w:rPr>
          <w:rFonts w:ascii="Arial" w:hAnsi="Arial" w:cs="Arial"/>
        </w:rPr>
        <w:t xml:space="preserve">were then </w:t>
      </w:r>
      <w:r w:rsidR="007A37B9" w:rsidRPr="004A1908">
        <w:rPr>
          <w:rFonts w:ascii="Arial" w:hAnsi="Arial" w:cs="Arial"/>
        </w:rPr>
        <w:t>added</w:t>
      </w:r>
      <w:proofErr w:type="gramEnd"/>
      <w:r w:rsidR="007A37B9" w:rsidRPr="004A1908">
        <w:rPr>
          <w:rFonts w:ascii="Arial" w:hAnsi="Arial" w:cs="Arial"/>
        </w:rPr>
        <w:t xml:space="preserve"> </w:t>
      </w:r>
      <w:r w:rsidRPr="004A1908">
        <w:rPr>
          <w:rFonts w:ascii="Arial" w:hAnsi="Arial" w:cs="Arial"/>
        </w:rPr>
        <w:t>and the plate sealed and incubated overnight at 4</w:t>
      </w:r>
      <w:r w:rsidRPr="004A1908">
        <w:rPr>
          <w:rFonts w:ascii="Arial" w:hAnsi="Arial" w:cs="Arial"/>
          <w:vertAlign w:val="superscript"/>
        </w:rPr>
        <w:t>o</w:t>
      </w:r>
      <w:r w:rsidRPr="004A1908">
        <w:rPr>
          <w:rFonts w:ascii="Arial" w:hAnsi="Arial" w:cs="Arial"/>
        </w:rPr>
        <w:t xml:space="preserve">C. After repeating the washing step, wells </w:t>
      </w:r>
      <w:proofErr w:type="gramStart"/>
      <w:r w:rsidRPr="004A1908">
        <w:rPr>
          <w:rFonts w:ascii="Arial" w:hAnsi="Arial" w:cs="Arial"/>
        </w:rPr>
        <w:t>were incubated</w:t>
      </w:r>
      <w:proofErr w:type="gramEnd"/>
      <w:r w:rsidRPr="004A1908">
        <w:rPr>
          <w:rFonts w:ascii="Arial" w:hAnsi="Arial" w:cs="Arial"/>
        </w:rPr>
        <w:t xml:space="preserve"> with a secondary conjugated antibody (Sigma-Aldrich) at 1:1000 dilution in 5% W/V PBS skim</w:t>
      </w:r>
      <w:r w:rsidR="00F35E4C" w:rsidRPr="004A1908">
        <w:rPr>
          <w:rFonts w:ascii="Arial" w:hAnsi="Arial" w:cs="Arial"/>
        </w:rPr>
        <w:t>med</w:t>
      </w:r>
      <w:r w:rsidRPr="004A1908">
        <w:rPr>
          <w:rFonts w:ascii="Arial" w:hAnsi="Arial" w:cs="Arial"/>
        </w:rPr>
        <w:t xml:space="preserve"> milk for 1 h at room temperature and then washed again (5x). Colour signal </w:t>
      </w:r>
      <w:proofErr w:type="gramStart"/>
      <w:r w:rsidRPr="004A1908">
        <w:rPr>
          <w:rFonts w:ascii="Arial" w:hAnsi="Arial" w:cs="Arial"/>
        </w:rPr>
        <w:t>was then developed</w:t>
      </w:r>
      <w:proofErr w:type="gramEnd"/>
      <w:r w:rsidRPr="004A1908">
        <w:rPr>
          <w:rFonts w:ascii="Arial" w:hAnsi="Arial" w:cs="Arial"/>
        </w:rPr>
        <w:t xml:space="preserve"> using </w:t>
      </w:r>
      <w:proofErr w:type="spellStart"/>
      <w:r w:rsidRPr="004A1908">
        <w:rPr>
          <w:rFonts w:ascii="Arial" w:hAnsi="Arial" w:cs="Arial"/>
        </w:rPr>
        <w:t>SigmaFast</w:t>
      </w:r>
      <w:proofErr w:type="spellEnd"/>
      <w:r w:rsidRPr="004A1908">
        <w:rPr>
          <w:rFonts w:ascii="Arial" w:hAnsi="Arial" w:cs="Arial"/>
        </w:rPr>
        <w:t xml:space="preserve"> OPD substrate. The developing signal </w:t>
      </w:r>
      <w:proofErr w:type="gramStart"/>
      <w:r w:rsidRPr="004A1908">
        <w:rPr>
          <w:rFonts w:ascii="Arial" w:hAnsi="Arial" w:cs="Arial"/>
        </w:rPr>
        <w:t>was read</w:t>
      </w:r>
      <w:proofErr w:type="gramEnd"/>
      <w:r w:rsidRPr="004A1908">
        <w:rPr>
          <w:rFonts w:ascii="Arial" w:hAnsi="Arial" w:cs="Arial"/>
        </w:rPr>
        <w:t xml:space="preserve"> at 450nm by a plate reader (Tecan Infinite 200 Pro).</w:t>
      </w:r>
    </w:p>
    <w:p w14:paraId="344CC792" w14:textId="6DDABE5C" w:rsidR="0053042B" w:rsidRPr="004A1908" w:rsidRDefault="001F7462" w:rsidP="00900CF8">
      <w:pPr>
        <w:spacing w:line="360" w:lineRule="auto"/>
        <w:jc w:val="both"/>
        <w:rPr>
          <w:rFonts w:ascii="Arial" w:hAnsi="Arial" w:cs="Arial"/>
          <w:b/>
          <w:bCs/>
        </w:rPr>
      </w:pPr>
      <w:r w:rsidRPr="004A1908">
        <w:rPr>
          <w:rFonts w:ascii="Arial" w:hAnsi="Arial" w:cs="Arial"/>
          <w:b/>
          <w:bCs/>
          <w:i/>
          <w:iCs/>
        </w:rPr>
        <w:t>M</w:t>
      </w:r>
      <w:r w:rsidR="009B6591" w:rsidRPr="004A1908">
        <w:rPr>
          <w:rFonts w:ascii="Arial" w:hAnsi="Arial" w:cs="Arial"/>
          <w:b/>
          <w:bCs/>
          <w:i/>
          <w:iCs/>
        </w:rPr>
        <w:t>u</w:t>
      </w:r>
      <w:r w:rsidRPr="004A1908">
        <w:rPr>
          <w:rFonts w:ascii="Arial" w:hAnsi="Arial" w:cs="Arial"/>
          <w:b/>
          <w:bCs/>
          <w:i/>
          <w:iCs/>
        </w:rPr>
        <w:t xml:space="preserve"> </w:t>
      </w:r>
      <w:r w:rsidR="00BA281C" w:rsidRPr="004A1908">
        <w:rPr>
          <w:rFonts w:ascii="Arial" w:hAnsi="Arial" w:cs="Arial"/>
          <w:b/>
          <w:bCs/>
        </w:rPr>
        <w:t>DNA</w:t>
      </w:r>
      <w:r w:rsidRPr="004A1908">
        <w:rPr>
          <w:rFonts w:ascii="Arial" w:hAnsi="Arial" w:cs="Arial"/>
          <w:b/>
          <w:bCs/>
        </w:rPr>
        <w:t xml:space="preserve"> quantification</w:t>
      </w:r>
    </w:p>
    <w:p w14:paraId="745FF631" w14:textId="0C74269D" w:rsidR="00841C50" w:rsidRPr="004A1908" w:rsidRDefault="009C3F2E" w:rsidP="00900CF8">
      <w:pPr>
        <w:spacing w:line="360" w:lineRule="auto"/>
        <w:jc w:val="both"/>
        <w:rPr>
          <w:rFonts w:ascii="Arial" w:hAnsi="Arial" w:cs="Arial"/>
          <w:lang w:val="en-IE"/>
        </w:rPr>
      </w:pPr>
      <w:r w:rsidRPr="004A1908">
        <w:rPr>
          <w:rFonts w:ascii="Arial" w:hAnsi="Arial" w:cs="Arial"/>
        </w:rPr>
        <w:t>A</w:t>
      </w:r>
      <w:r w:rsidR="0053042B" w:rsidRPr="004A1908">
        <w:rPr>
          <w:rFonts w:ascii="Arial" w:hAnsi="Arial" w:cs="Arial"/>
        </w:rPr>
        <w:t xml:space="preserve"> </w:t>
      </w:r>
      <w:r w:rsidR="0053042B" w:rsidRPr="004A1908">
        <w:rPr>
          <w:rFonts w:ascii="Arial" w:hAnsi="Arial" w:cs="Arial"/>
          <w:i/>
          <w:iCs/>
        </w:rPr>
        <w:t>M</w:t>
      </w:r>
      <w:r w:rsidR="009B6591" w:rsidRPr="004A1908">
        <w:rPr>
          <w:rFonts w:ascii="Arial" w:hAnsi="Arial" w:cs="Arial"/>
          <w:i/>
          <w:iCs/>
        </w:rPr>
        <w:t>u</w:t>
      </w:r>
      <w:r w:rsidR="0053042B" w:rsidRPr="004A1908">
        <w:rPr>
          <w:rFonts w:ascii="Arial" w:hAnsi="Arial" w:cs="Arial"/>
        </w:rPr>
        <w:t xml:space="preserve">-specific </w:t>
      </w:r>
      <w:r w:rsidR="00BA281C" w:rsidRPr="004A1908">
        <w:rPr>
          <w:rFonts w:ascii="Arial" w:hAnsi="Arial" w:cs="Arial"/>
        </w:rPr>
        <w:t>DNA</w:t>
      </w:r>
      <w:r w:rsidR="0053042B" w:rsidRPr="004A1908">
        <w:rPr>
          <w:rFonts w:ascii="Arial" w:hAnsi="Arial" w:cs="Arial"/>
        </w:rPr>
        <w:t xml:space="preserve"> quantification method was employed</w:t>
      </w:r>
      <w:r w:rsidR="007B3B27" w:rsidRPr="004A1908">
        <w:rPr>
          <w:rFonts w:ascii="Arial" w:hAnsi="Arial" w:cs="Arial"/>
        </w:rPr>
        <w:t xml:space="preserve"> to measure residual bacterial load</w:t>
      </w:r>
      <w:r w:rsidR="0053042B" w:rsidRPr="004A1908">
        <w:rPr>
          <w:rFonts w:ascii="Arial" w:hAnsi="Arial" w:cs="Arial"/>
        </w:rPr>
        <w:t xml:space="preserve"> </w:t>
      </w:r>
      <w:r w:rsidR="00A66E57" w:rsidRPr="004A1908">
        <w:rPr>
          <w:rFonts w:ascii="Arial" w:hAnsi="Arial" w:cs="Arial"/>
        </w:rPr>
        <w:t>adapted from the</w:t>
      </w:r>
      <w:r w:rsidR="0053042B" w:rsidRPr="004A1908">
        <w:rPr>
          <w:rFonts w:ascii="Arial" w:hAnsi="Arial" w:cs="Arial"/>
        </w:rPr>
        <w:t xml:space="preserve"> method of </w:t>
      </w:r>
      <w:proofErr w:type="spellStart"/>
      <w:r w:rsidR="0053042B" w:rsidRPr="004A1908">
        <w:rPr>
          <w:rFonts w:ascii="Arial" w:hAnsi="Arial" w:cs="Arial"/>
        </w:rPr>
        <w:t>Beissner</w:t>
      </w:r>
      <w:proofErr w:type="spellEnd"/>
      <w:r w:rsidR="0053042B" w:rsidRPr="004A1908">
        <w:rPr>
          <w:rFonts w:ascii="Arial" w:hAnsi="Arial" w:cs="Arial"/>
        </w:rPr>
        <w:t xml:space="preserve"> et al., 2012</w:t>
      </w:r>
      <w:r w:rsidR="00E00F29" w:rsidRPr="004A1908">
        <w:rPr>
          <w:rFonts w:ascii="Arial" w:hAnsi="Arial" w:cs="Arial"/>
        </w:rPr>
        <w:t xml:space="preserve"> </w:t>
      </w:r>
      <w:r w:rsidR="003F1678" w:rsidRPr="004A1908">
        <w:rPr>
          <w:rFonts w:ascii="Arial" w:hAnsi="Arial" w:cs="Arial"/>
        </w:rPr>
        <w:fldChar w:fldCharType="begin">
          <w:fldData xml:space="preserve">PEVuZE5vdGU+PENpdGU+PEF1dGhvcj5CZWlzc25lcjwvQXV0aG9yPjxZZWFyPjIwMTI8L1llYXI+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</w:fldData>
        </w:fldChar>
      </w:r>
      <w:r w:rsidR="003A6728" w:rsidRPr="004A1908">
        <w:rPr>
          <w:rFonts w:ascii="Arial" w:hAnsi="Arial" w:cs="Arial"/>
        </w:rPr>
        <w:instrText xml:space="preserve"> ADDIN EN.CITE </w:instrText>
      </w:r>
      <w:r w:rsidR="003A6728" w:rsidRPr="004A1908">
        <w:rPr>
          <w:rFonts w:ascii="Arial" w:hAnsi="Arial" w:cs="Arial"/>
        </w:rPr>
        <w:fldChar w:fldCharType="begin">
          <w:fldData xml:space="preserve">PEVuZE5vdGU+PENpdGU+PEF1dGhvcj5CZWlzc25lcjwvQXV0aG9yPjxZZWFyPjIwMTI8L1llYXI+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</w:fldData>
        </w:fldChar>
      </w:r>
      <w:r w:rsidR="003A6728" w:rsidRPr="004A1908">
        <w:rPr>
          <w:rFonts w:ascii="Arial" w:hAnsi="Arial" w:cs="Arial"/>
        </w:rPr>
        <w:instrText xml:space="preserve"> ADDIN EN.CITE.DATA </w:instrText>
      </w:r>
      <w:r w:rsidR="003A6728" w:rsidRPr="004A1908">
        <w:rPr>
          <w:rFonts w:ascii="Arial" w:hAnsi="Arial" w:cs="Arial"/>
        </w:rPr>
      </w:r>
      <w:r w:rsidR="003A6728" w:rsidRPr="004A1908">
        <w:rPr>
          <w:rFonts w:ascii="Arial" w:hAnsi="Arial" w:cs="Arial"/>
        </w:rPr>
        <w:fldChar w:fldCharType="end"/>
      </w:r>
      <w:r w:rsidR="003F1678" w:rsidRPr="004A1908">
        <w:rPr>
          <w:rFonts w:ascii="Arial" w:hAnsi="Arial" w:cs="Arial"/>
        </w:rPr>
      </w:r>
      <w:r w:rsidR="003F1678" w:rsidRPr="004A1908">
        <w:rPr>
          <w:rFonts w:ascii="Arial" w:hAnsi="Arial" w:cs="Arial"/>
        </w:rPr>
        <w:fldChar w:fldCharType="separate"/>
      </w:r>
      <w:r w:rsidR="003A6728" w:rsidRPr="004A1908">
        <w:rPr>
          <w:rFonts w:ascii="Arial" w:hAnsi="Arial" w:cs="Arial"/>
          <w:noProof/>
        </w:rPr>
        <w:t>(23)</w:t>
      </w:r>
      <w:r w:rsidR="003F1678" w:rsidRPr="004A1908">
        <w:rPr>
          <w:rFonts w:ascii="Arial" w:hAnsi="Arial" w:cs="Arial"/>
        </w:rPr>
        <w:fldChar w:fldCharType="end"/>
      </w:r>
      <w:r w:rsidR="00A66E57" w:rsidRPr="004A1908">
        <w:rPr>
          <w:rFonts w:ascii="Arial" w:hAnsi="Arial" w:cs="Arial"/>
        </w:rPr>
        <w:t xml:space="preserve">. </w:t>
      </w:r>
      <w:r w:rsidR="00787AFB" w:rsidRPr="004A1908">
        <w:rPr>
          <w:rFonts w:ascii="Arial" w:hAnsi="Arial" w:cs="Arial"/>
        </w:rPr>
        <w:t xml:space="preserve">DNA </w:t>
      </w:r>
      <w:proofErr w:type="gramStart"/>
      <w:r w:rsidR="00787AFB" w:rsidRPr="004A1908">
        <w:rPr>
          <w:rFonts w:ascii="Arial" w:hAnsi="Arial" w:cs="Arial"/>
        </w:rPr>
        <w:t>was extracted</w:t>
      </w:r>
      <w:proofErr w:type="gramEnd"/>
      <w:r w:rsidR="00787AFB" w:rsidRPr="004A1908">
        <w:rPr>
          <w:rFonts w:ascii="Arial" w:hAnsi="Arial" w:cs="Arial"/>
        </w:rPr>
        <w:t xml:space="preserve"> according to the Qiagen Standard Operating Procedure (SOP) for DNA Extraction </w:t>
      </w:r>
      <w:r w:rsidR="00A81F11" w:rsidRPr="004A1908">
        <w:rPr>
          <w:rFonts w:ascii="Arial" w:hAnsi="Arial" w:cs="Arial"/>
        </w:rPr>
        <w:t>w</w:t>
      </w:r>
      <w:r w:rsidR="00787AFB" w:rsidRPr="004A1908">
        <w:rPr>
          <w:rFonts w:ascii="Arial" w:hAnsi="Arial" w:cs="Arial"/>
        </w:rPr>
        <w:t xml:space="preserve">ith </w:t>
      </w:r>
      <w:proofErr w:type="spellStart"/>
      <w:r w:rsidR="00787AFB" w:rsidRPr="004A1908">
        <w:rPr>
          <w:rFonts w:ascii="Arial" w:hAnsi="Arial" w:cs="Arial"/>
        </w:rPr>
        <w:t>QIAamp</w:t>
      </w:r>
      <w:proofErr w:type="spellEnd"/>
      <w:r w:rsidR="00787AFB" w:rsidRPr="004A1908">
        <w:rPr>
          <w:rFonts w:ascii="Arial" w:hAnsi="Arial" w:cs="Arial"/>
        </w:rPr>
        <w:t xml:space="preserve"> MINI Kit and qPCR performed to detect IS2404 of </w:t>
      </w:r>
      <w:r w:rsidR="00787AFB" w:rsidRPr="004A1908">
        <w:rPr>
          <w:rFonts w:ascii="Arial" w:hAnsi="Arial" w:cs="Arial"/>
          <w:i/>
          <w:iCs/>
        </w:rPr>
        <w:t>M ulcerans</w:t>
      </w:r>
      <w:r w:rsidR="00505F92" w:rsidRPr="004A1908">
        <w:rPr>
          <w:rFonts w:ascii="Arial" w:hAnsi="Arial" w:cs="Arial"/>
        </w:rPr>
        <w:t xml:space="preserve">. </w:t>
      </w:r>
      <w:r w:rsidR="00BF25FD" w:rsidRPr="004A1908">
        <w:rPr>
          <w:rFonts w:ascii="Arial" w:hAnsi="Arial" w:cs="Arial"/>
          <w:lang w:val="en-IE"/>
        </w:rPr>
        <w:t>For the qPCR, the following primers were used in the preparation of the reaction mix; Primer IS</w:t>
      </w:r>
      <w:r w:rsidR="00BF25FD" w:rsidRPr="004A1908">
        <w:rPr>
          <w:rFonts w:ascii="Arial" w:hAnsi="Arial" w:cs="Arial"/>
          <w:i/>
          <w:iCs/>
          <w:lang w:val="en-IE"/>
        </w:rPr>
        <w:t>2404</w:t>
      </w:r>
      <w:r w:rsidR="00BF25FD" w:rsidRPr="004A1908">
        <w:rPr>
          <w:rFonts w:ascii="Arial" w:hAnsi="Arial" w:cs="Arial"/>
          <w:lang w:val="en-IE"/>
        </w:rPr>
        <w:t xml:space="preserve"> TF1: 5' </w:t>
      </w:r>
      <w:proofErr w:type="spellStart"/>
      <w:r w:rsidR="00BF25FD" w:rsidRPr="004A1908">
        <w:rPr>
          <w:rFonts w:ascii="Arial" w:hAnsi="Arial" w:cs="Arial"/>
          <w:lang w:val="en-IE"/>
        </w:rPr>
        <w:t>aaa</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gca</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cca</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cgc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agc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atc</w:t>
      </w:r>
      <w:proofErr w:type="spellEnd"/>
      <w:r w:rsidR="00BF25FD" w:rsidRPr="004A1908">
        <w:rPr>
          <w:rFonts w:ascii="Arial" w:hAnsi="Arial" w:cs="Arial"/>
          <w:lang w:val="en-IE"/>
        </w:rPr>
        <w:t xml:space="preserve"> t</w:t>
      </w:r>
      <w:r w:rsidR="00BF25FD" w:rsidRPr="004A1908">
        <w:rPr>
          <w:rFonts w:ascii="Arial" w:hAnsi="Arial" w:cs="Arial"/>
          <w:lang w:val="en-IE"/>
        </w:rPr>
        <w:sym w:font="Symbol" w:char="F0A2"/>
      </w:r>
      <w:r w:rsidR="00BF25FD" w:rsidRPr="004A1908">
        <w:rPr>
          <w:rFonts w:ascii="Arial" w:hAnsi="Arial" w:cs="Arial"/>
          <w:lang w:val="en-IE"/>
        </w:rPr>
        <w:t>3 (</w:t>
      </w:r>
      <w:proofErr w:type="spellStart"/>
      <w:r w:rsidR="00BF25FD" w:rsidRPr="004A1908">
        <w:rPr>
          <w:rFonts w:ascii="Arial" w:hAnsi="Arial" w:cs="Arial"/>
          <w:lang w:val="en-IE"/>
        </w:rPr>
        <w:t>TibMolBiol</w:t>
      </w:r>
      <w:proofErr w:type="spellEnd"/>
      <w:r w:rsidR="00BF25FD" w:rsidRPr="004A1908">
        <w:rPr>
          <w:rFonts w:ascii="Arial" w:hAnsi="Arial" w:cs="Arial"/>
          <w:lang w:val="en-IE"/>
        </w:rPr>
        <w:t>, Berlin, Germany) , Primer IS</w:t>
      </w:r>
      <w:r w:rsidR="00BF25FD" w:rsidRPr="004A1908">
        <w:rPr>
          <w:rFonts w:ascii="Arial" w:hAnsi="Arial" w:cs="Arial"/>
          <w:i/>
          <w:iCs/>
          <w:lang w:val="en-IE"/>
        </w:rPr>
        <w:t>2404</w:t>
      </w:r>
      <w:r w:rsidR="00BF25FD" w:rsidRPr="004A1908">
        <w:rPr>
          <w:rFonts w:ascii="Arial" w:hAnsi="Arial" w:cs="Arial"/>
          <w:lang w:val="en-IE"/>
        </w:rPr>
        <w:t xml:space="preserve"> TR1: 5' </w:t>
      </w:r>
      <w:proofErr w:type="spellStart"/>
      <w:r w:rsidR="00BF25FD" w:rsidRPr="004A1908">
        <w:rPr>
          <w:rFonts w:ascii="Arial" w:hAnsi="Arial" w:cs="Arial"/>
          <w:lang w:val="en-IE"/>
        </w:rPr>
        <w:t>agc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gac</w:t>
      </w:r>
      <w:proofErr w:type="spellEnd"/>
      <w:r w:rsidR="00BF25FD" w:rsidRPr="004A1908">
        <w:rPr>
          <w:rFonts w:ascii="Arial" w:hAnsi="Arial" w:cs="Arial"/>
          <w:lang w:val="en-IE"/>
        </w:rPr>
        <w:t xml:space="preserve"> ccc </w:t>
      </w:r>
      <w:proofErr w:type="spellStart"/>
      <w:r w:rsidR="00BF25FD" w:rsidRPr="004A1908">
        <w:rPr>
          <w:rFonts w:ascii="Arial" w:hAnsi="Arial" w:cs="Arial"/>
          <w:lang w:val="en-IE"/>
        </w:rPr>
        <w:t>agt</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gga</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ttg</w:t>
      </w:r>
      <w:proofErr w:type="spellEnd"/>
      <w:r w:rsidR="00BF25FD" w:rsidRPr="004A1908">
        <w:rPr>
          <w:rFonts w:ascii="Arial" w:hAnsi="Arial" w:cs="Arial"/>
          <w:lang w:val="en-IE"/>
        </w:rPr>
        <w:sym w:font="Symbol" w:char="F0A2"/>
      </w:r>
      <w:r w:rsidR="00BF25FD" w:rsidRPr="004A1908">
        <w:rPr>
          <w:rFonts w:ascii="Arial" w:hAnsi="Arial" w:cs="Arial"/>
          <w:lang w:val="en-IE"/>
        </w:rPr>
        <w:t>3 (</w:t>
      </w:r>
      <w:proofErr w:type="spellStart"/>
      <w:r w:rsidR="00BF25FD" w:rsidRPr="004A1908">
        <w:rPr>
          <w:rFonts w:ascii="Arial" w:hAnsi="Arial" w:cs="Arial"/>
          <w:lang w:val="en-IE"/>
        </w:rPr>
        <w:t>TibMolBiol</w:t>
      </w:r>
      <w:proofErr w:type="spellEnd"/>
      <w:r w:rsidR="00BF25FD" w:rsidRPr="004A1908">
        <w:rPr>
          <w:rFonts w:ascii="Arial" w:hAnsi="Arial" w:cs="Arial"/>
          <w:lang w:val="en-IE"/>
        </w:rPr>
        <w:t>), Probe IS</w:t>
      </w:r>
      <w:r w:rsidR="00BF25FD" w:rsidRPr="004A1908">
        <w:rPr>
          <w:rFonts w:ascii="Arial" w:hAnsi="Arial" w:cs="Arial"/>
          <w:i/>
          <w:iCs/>
          <w:lang w:val="en-IE"/>
        </w:rPr>
        <w:t>2404</w:t>
      </w:r>
      <w:r w:rsidR="00BF25FD" w:rsidRPr="004A1908">
        <w:rPr>
          <w:rFonts w:ascii="Arial" w:hAnsi="Arial" w:cs="Arial"/>
          <w:lang w:val="en-IE"/>
        </w:rPr>
        <w:t xml:space="preserve"> TP2: 'FAM-</w:t>
      </w:r>
      <w:proofErr w:type="spellStart"/>
      <w:r w:rsidR="00BF25FD" w:rsidRPr="004A1908">
        <w:rPr>
          <w:rFonts w:ascii="Arial" w:hAnsi="Arial" w:cs="Arial"/>
          <w:lang w:val="en-IE"/>
        </w:rPr>
        <w:t>ccg</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tcc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aac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gcg</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atc</w:t>
      </w:r>
      <w:proofErr w:type="spellEnd"/>
      <w:r w:rsidR="00BF25FD" w:rsidRPr="004A1908">
        <w:rPr>
          <w:rFonts w:ascii="Arial" w:hAnsi="Arial" w:cs="Arial"/>
          <w:lang w:val="en-IE"/>
        </w:rPr>
        <w:t xml:space="preserve"> </w:t>
      </w:r>
      <w:proofErr w:type="spellStart"/>
      <w:r w:rsidR="00BF25FD" w:rsidRPr="004A1908">
        <w:rPr>
          <w:rFonts w:ascii="Arial" w:hAnsi="Arial" w:cs="Arial"/>
          <w:lang w:val="en-IE"/>
        </w:rPr>
        <w:t>ggc</w:t>
      </w:r>
      <w:proofErr w:type="spellEnd"/>
      <w:r w:rsidR="00BF25FD" w:rsidRPr="004A1908">
        <w:rPr>
          <w:rFonts w:ascii="Arial" w:hAnsi="Arial" w:cs="Arial"/>
          <w:lang w:val="en-IE"/>
        </w:rPr>
        <w:t xml:space="preserve"> a-BBQ'3 (</w:t>
      </w:r>
      <w:proofErr w:type="spellStart"/>
      <w:r w:rsidR="00BF25FD" w:rsidRPr="004A1908">
        <w:rPr>
          <w:rFonts w:ascii="Arial" w:hAnsi="Arial" w:cs="Arial"/>
          <w:lang w:val="en-IE"/>
        </w:rPr>
        <w:t>TibMolBiol</w:t>
      </w:r>
      <w:proofErr w:type="spellEnd"/>
      <w:r w:rsidR="00BF25FD" w:rsidRPr="004A1908">
        <w:rPr>
          <w:rFonts w:ascii="Arial" w:hAnsi="Arial" w:cs="Arial"/>
          <w:lang w:val="en-IE"/>
        </w:rPr>
        <w:t xml:space="preserve">), 5x HOT </w:t>
      </w:r>
      <w:proofErr w:type="spellStart"/>
      <w:r w:rsidR="00BF25FD" w:rsidRPr="004A1908">
        <w:rPr>
          <w:rFonts w:ascii="Arial" w:hAnsi="Arial" w:cs="Arial"/>
          <w:lang w:val="en-IE"/>
        </w:rPr>
        <w:t>FIREPol</w:t>
      </w:r>
      <w:proofErr w:type="spellEnd"/>
      <w:r w:rsidR="00BF25FD" w:rsidRPr="004A1908">
        <w:rPr>
          <w:rFonts w:ascii="Arial" w:hAnsi="Arial" w:cs="Arial"/>
          <w:lang w:val="en-IE"/>
        </w:rPr>
        <w:t xml:space="preserve"> Probe qPCR Mix Plus (no ROX), 1 ml (</w:t>
      </w:r>
      <w:proofErr w:type="spellStart"/>
      <w:r w:rsidR="00BF25FD" w:rsidRPr="004A1908">
        <w:rPr>
          <w:rFonts w:ascii="Arial" w:hAnsi="Arial" w:cs="Arial"/>
          <w:lang w:val="en-IE"/>
        </w:rPr>
        <w:t>SolisBioDyne</w:t>
      </w:r>
      <w:proofErr w:type="spellEnd"/>
      <w:r w:rsidR="00BF25FD" w:rsidRPr="004A1908">
        <w:rPr>
          <w:rFonts w:ascii="Arial" w:hAnsi="Arial" w:cs="Arial"/>
          <w:lang w:val="en-IE"/>
        </w:rPr>
        <w:t>, Tartu, Estonia, ref# 08- 15-00001).</w:t>
      </w:r>
      <w:r w:rsidR="00BB248F" w:rsidRPr="004A1908">
        <w:rPr>
          <w:rFonts w:ascii="Arial" w:hAnsi="Arial" w:cs="Arial"/>
          <w:lang w:val="en-IE"/>
        </w:rPr>
        <w:t xml:space="preserve"> PCR was run at 40 cycles</w:t>
      </w:r>
      <w:r w:rsidR="009875F0" w:rsidRPr="004A1908">
        <w:rPr>
          <w:rFonts w:ascii="Arial" w:hAnsi="Arial" w:cs="Arial"/>
          <w:lang w:val="en-IE"/>
        </w:rPr>
        <w:t>, with 15 sec</w:t>
      </w:r>
      <w:r w:rsidR="00D75318" w:rsidRPr="004A1908">
        <w:rPr>
          <w:rFonts w:ascii="Arial" w:hAnsi="Arial" w:cs="Arial"/>
          <w:lang w:val="en-IE"/>
        </w:rPr>
        <w:t>onds</w:t>
      </w:r>
      <w:r w:rsidR="009875F0" w:rsidRPr="004A1908">
        <w:rPr>
          <w:rFonts w:ascii="Arial" w:hAnsi="Arial" w:cs="Arial"/>
          <w:lang w:val="en-IE"/>
        </w:rPr>
        <w:t xml:space="preserve"> at 95</w:t>
      </w:r>
      <w:r w:rsidR="00CB4879" w:rsidRPr="004A1908">
        <w:rPr>
          <w:rFonts w:ascii="Arial" w:hAnsi="Arial" w:cs="Arial"/>
          <w:vertAlign w:val="superscript"/>
          <w:lang w:val="en-IE"/>
        </w:rPr>
        <w:t>o</w:t>
      </w:r>
      <w:r w:rsidR="00CB4879" w:rsidRPr="004A1908">
        <w:rPr>
          <w:rFonts w:ascii="Arial" w:hAnsi="Arial" w:cs="Arial"/>
          <w:lang w:val="en-IE"/>
        </w:rPr>
        <w:t xml:space="preserve">C </w:t>
      </w:r>
      <w:r w:rsidR="009875F0" w:rsidRPr="004A1908">
        <w:rPr>
          <w:rFonts w:ascii="Arial" w:hAnsi="Arial" w:cs="Arial"/>
          <w:lang w:val="en-IE"/>
        </w:rPr>
        <w:t xml:space="preserve">denaturation </w:t>
      </w:r>
      <w:r w:rsidR="00CB4879" w:rsidRPr="004A1908">
        <w:rPr>
          <w:rFonts w:ascii="Arial" w:hAnsi="Arial" w:cs="Arial"/>
          <w:lang w:val="en-IE"/>
        </w:rPr>
        <w:t>and 60 sec</w:t>
      </w:r>
      <w:r w:rsidR="00E07729" w:rsidRPr="004A1908">
        <w:rPr>
          <w:rFonts w:ascii="Arial" w:hAnsi="Arial" w:cs="Arial"/>
          <w:lang w:val="en-IE"/>
        </w:rPr>
        <w:t>onds</w:t>
      </w:r>
      <w:r w:rsidR="00CB4879" w:rsidRPr="004A1908">
        <w:rPr>
          <w:rFonts w:ascii="Arial" w:hAnsi="Arial" w:cs="Arial"/>
          <w:lang w:val="en-IE"/>
        </w:rPr>
        <w:t xml:space="preserve"> at 60</w:t>
      </w:r>
      <w:r w:rsidR="00CB4879" w:rsidRPr="004A1908">
        <w:rPr>
          <w:rFonts w:ascii="Arial" w:hAnsi="Arial" w:cs="Arial"/>
          <w:vertAlign w:val="superscript"/>
          <w:lang w:val="en-IE"/>
        </w:rPr>
        <w:t>o</w:t>
      </w:r>
      <w:r w:rsidR="00CB4879" w:rsidRPr="004A1908">
        <w:rPr>
          <w:rFonts w:ascii="Arial" w:hAnsi="Arial" w:cs="Arial"/>
          <w:lang w:val="en-IE"/>
        </w:rPr>
        <w:t xml:space="preserve">C </w:t>
      </w:r>
      <w:r w:rsidR="006D4FF3" w:rsidRPr="004A1908">
        <w:rPr>
          <w:rFonts w:ascii="Arial" w:hAnsi="Arial" w:cs="Arial"/>
          <w:lang w:val="en-IE"/>
        </w:rPr>
        <w:t xml:space="preserve">annealing/extension cycles. </w:t>
      </w:r>
      <w:r w:rsidR="00D17BBE" w:rsidRPr="004A1908">
        <w:rPr>
          <w:rFonts w:ascii="Arial" w:hAnsi="Arial" w:cs="Arial"/>
        </w:rPr>
        <w:t xml:space="preserve">To exclude contaminations with </w:t>
      </w:r>
      <w:r w:rsidR="00D17BBE" w:rsidRPr="004A1908">
        <w:rPr>
          <w:rFonts w:ascii="Arial" w:hAnsi="Arial" w:cs="Arial"/>
          <w:i/>
        </w:rPr>
        <w:t>M. ulcerans</w:t>
      </w:r>
      <w:r w:rsidR="00D17BBE" w:rsidRPr="004A1908">
        <w:rPr>
          <w:rFonts w:ascii="Arial" w:hAnsi="Arial" w:cs="Arial"/>
        </w:rPr>
        <w:t xml:space="preserve"> DNA, No Reactive template controls (containing H2O instead of template), a No template control and negative extraction controls (IS</w:t>
      </w:r>
      <w:r w:rsidR="00D17BBE" w:rsidRPr="004A1908">
        <w:rPr>
          <w:rFonts w:ascii="Arial" w:hAnsi="Arial" w:cs="Arial"/>
          <w:i/>
          <w:iCs/>
        </w:rPr>
        <w:t>2404</w:t>
      </w:r>
      <w:r w:rsidR="00D17BBE" w:rsidRPr="004A1908">
        <w:rPr>
          <w:rFonts w:ascii="Arial" w:hAnsi="Arial" w:cs="Arial"/>
        </w:rPr>
        <w:t xml:space="preserve"> qPCR) </w:t>
      </w:r>
      <w:proofErr w:type="gramStart"/>
      <w:r w:rsidR="00D17BBE" w:rsidRPr="004A1908">
        <w:rPr>
          <w:rFonts w:ascii="Arial" w:hAnsi="Arial" w:cs="Arial"/>
        </w:rPr>
        <w:t>were processed</w:t>
      </w:r>
      <w:proofErr w:type="gramEnd"/>
      <w:r w:rsidR="00D17BBE" w:rsidRPr="004A1908">
        <w:rPr>
          <w:rFonts w:ascii="Arial" w:hAnsi="Arial" w:cs="Arial"/>
        </w:rPr>
        <w:t xml:space="preserve"> in the same way as the samples.</w:t>
      </w:r>
    </w:p>
    <w:p w14:paraId="28EFEDEF" w14:textId="4E2E799F" w:rsidR="001F7462" w:rsidRPr="004A1908" w:rsidRDefault="00841C50" w:rsidP="00900CF8">
      <w:pPr>
        <w:spacing w:line="360" w:lineRule="auto"/>
        <w:jc w:val="both"/>
        <w:rPr>
          <w:rFonts w:ascii="Arial" w:hAnsi="Arial" w:cs="Arial"/>
          <w:b/>
          <w:bCs/>
        </w:rPr>
      </w:pPr>
      <w:r w:rsidRPr="004A1908">
        <w:rPr>
          <w:rFonts w:ascii="Arial" w:hAnsi="Arial" w:cs="Arial"/>
          <w:b/>
          <w:bCs/>
        </w:rPr>
        <w:t>C</w:t>
      </w:r>
      <w:r w:rsidR="001F7462" w:rsidRPr="004A1908">
        <w:rPr>
          <w:rFonts w:ascii="Arial" w:hAnsi="Arial" w:cs="Arial"/>
          <w:b/>
          <w:bCs/>
        </w:rPr>
        <w:t>RP assay</w:t>
      </w:r>
    </w:p>
    <w:p w14:paraId="5A4A19EE" w14:textId="6855297F" w:rsidR="00005455" w:rsidRPr="004A1908" w:rsidRDefault="00573876" w:rsidP="00900CF8">
      <w:pPr>
        <w:spacing w:line="360" w:lineRule="auto"/>
        <w:jc w:val="both"/>
        <w:rPr>
          <w:rFonts w:ascii="Arial" w:hAnsi="Arial" w:cs="Arial"/>
        </w:rPr>
      </w:pPr>
      <w:r w:rsidRPr="004A1908">
        <w:rPr>
          <w:rFonts w:ascii="Arial" w:hAnsi="Arial" w:cs="Arial"/>
        </w:rPr>
        <w:t>An ELISA-based assay for murine CRP-protein was used in accordance with the manufacturer’s instructions (Abcam, ab</w:t>
      </w:r>
      <w:r w:rsidR="00005455" w:rsidRPr="004A1908">
        <w:rPr>
          <w:rFonts w:ascii="Arial" w:hAnsi="Arial" w:cs="Arial"/>
        </w:rPr>
        <w:t>157712)</w:t>
      </w:r>
      <w:proofErr w:type="gramStart"/>
      <w:r w:rsidR="00005455" w:rsidRPr="004A1908">
        <w:rPr>
          <w:rFonts w:ascii="Arial" w:hAnsi="Arial" w:cs="Arial"/>
        </w:rPr>
        <w:t xml:space="preserve">. </w:t>
      </w:r>
      <w:r w:rsidRPr="004A1908">
        <w:rPr>
          <w:rFonts w:ascii="Arial" w:hAnsi="Arial" w:cs="Arial"/>
        </w:rPr>
        <w:t xml:space="preserve"> </w:t>
      </w:r>
      <w:proofErr w:type="gramEnd"/>
      <w:r w:rsidR="00113043" w:rsidRPr="004A1908">
        <w:rPr>
          <w:rFonts w:ascii="Arial" w:hAnsi="Arial" w:cs="Arial"/>
        </w:rPr>
        <w:t>Briefly</w:t>
      </w:r>
      <w:r w:rsidR="00F9445A" w:rsidRPr="004A1908">
        <w:rPr>
          <w:rFonts w:ascii="Arial" w:hAnsi="Arial" w:cs="Arial"/>
        </w:rPr>
        <w:t>,</w:t>
      </w:r>
      <w:r w:rsidR="00B23DEF" w:rsidRPr="004A1908">
        <w:rPr>
          <w:rFonts w:ascii="Arial" w:hAnsi="Arial" w:cs="Arial"/>
        </w:rPr>
        <w:t xml:space="preserve"> </w:t>
      </w:r>
      <w:r w:rsidR="00F9445A" w:rsidRPr="004A1908">
        <w:rPr>
          <w:rFonts w:ascii="Arial" w:hAnsi="Arial" w:cs="Arial"/>
        </w:rPr>
        <w:t>s</w:t>
      </w:r>
      <w:r w:rsidR="00B23DEF" w:rsidRPr="004A1908">
        <w:rPr>
          <w:rFonts w:ascii="Arial" w:hAnsi="Arial" w:cs="Arial"/>
        </w:rPr>
        <w:t xml:space="preserve">upernatant from homogenised mouse footpads </w:t>
      </w:r>
      <w:proofErr w:type="gramStart"/>
      <w:r w:rsidR="00B23DEF" w:rsidRPr="004A1908">
        <w:rPr>
          <w:rFonts w:ascii="Arial" w:hAnsi="Arial" w:cs="Arial"/>
        </w:rPr>
        <w:t>was harvested</w:t>
      </w:r>
      <w:proofErr w:type="gramEnd"/>
      <w:r w:rsidR="00B23DEF" w:rsidRPr="004A1908">
        <w:rPr>
          <w:rFonts w:ascii="Arial" w:hAnsi="Arial" w:cs="Arial"/>
        </w:rPr>
        <w:t xml:space="preserve"> for this assay. 50µL </w:t>
      </w:r>
      <w:proofErr w:type="gramStart"/>
      <w:r w:rsidR="00B23DEF" w:rsidRPr="004A1908">
        <w:rPr>
          <w:rFonts w:ascii="Arial" w:hAnsi="Arial" w:cs="Arial"/>
        </w:rPr>
        <w:t>was added</w:t>
      </w:r>
      <w:proofErr w:type="gramEnd"/>
      <w:r w:rsidR="00B23DEF" w:rsidRPr="004A1908">
        <w:rPr>
          <w:rFonts w:ascii="Arial" w:hAnsi="Arial" w:cs="Arial"/>
        </w:rPr>
        <w:t xml:space="preserve"> to wells in the ELISA plate and 50µL of the manufacturer’s antibody cocktail added to the corresponding wells. Following incubation at room temperature for an hour, each well was washed three times with </w:t>
      </w:r>
      <w:proofErr w:type="gramStart"/>
      <w:r w:rsidR="00B23DEF" w:rsidRPr="004A1908">
        <w:rPr>
          <w:rFonts w:ascii="Arial" w:hAnsi="Arial" w:cs="Arial"/>
        </w:rPr>
        <w:t>1x</w:t>
      </w:r>
      <w:proofErr w:type="gramEnd"/>
      <w:r w:rsidR="00B23DEF" w:rsidRPr="004A1908">
        <w:rPr>
          <w:rFonts w:ascii="Arial" w:hAnsi="Arial" w:cs="Arial"/>
        </w:rPr>
        <w:t xml:space="preserve"> of the </w:t>
      </w:r>
      <w:r w:rsidR="00B23DEF" w:rsidRPr="004A1908">
        <w:rPr>
          <w:rFonts w:ascii="Arial" w:hAnsi="Arial" w:cs="Arial"/>
        </w:rPr>
        <w:lastRenderedPageBreak/>
        <w:t>manufacturer’s wash buffer and 100µL TMB development solution was added to each well for an additional 20</w:t>
      </w:r>
      <w:r w:rsidR="00F9445A" w:rsidRPr="004A1908">
        <w:rPr>
          <w:rFonts w:ascii="Arial" w:hAnsi="Arial" w:cs="Arial"/>
        </w:rPr>
        <w:t xml:space="preserve"> </w:t>
      </w:r>
      <w:r w:rsidR="00B23DEF" w:rsidRPr="004A1908">
        <w:rPr>
          <w:rFonts w:ascii="Arial" w:hAnsi="Arial" w:cs="Arial"/>
        </w:rPr>
        <w:t xml:space="preserve">min incubation at room temperature. 100µL of stop solution </w:t>
      </w:r>
      <w:proofErr w:type="gramStart"/>
      <w:r w:rsidR="00B23DEF" w:rsidRPr="004A1908">
        <w:rPr>
          <w:rFonts w:ascii="Arial" w:hAnsi="Arial" w:cs="Arial"/>
        </w:rPr>
        <w:t>was then added</w:t>
      </w:r>
      <w:proofErr w:type="gramEnd"/>
      <w:r w:rsidR="00B23DEF" w:rsidRPr="004A1908">
        <w:rPr>
          <w:rFonts w:ascii="Arial" w:hAnsi="Arial" w:cs="Arial"/>
        </w:rPr>
        <w:t xml:space="preserve"> to the wells and plate was read for optical density at 450nm. </w:t>
      </w:r>
    </w:p>
    <w:p w14:paraId="6D13EFAF" w14:textId="33E89C11" w:rsidR="004C1CDC" w:rsidRPr="004A1908" w:rsidRDefault="00D35E35" w:rsidP="00900CF8">
      <w:pPr>
        <w:spacing w:line="360" w:lineRule="auto"/>
        <w:jc w:val="both"/>
        <w:rPr>
          <w:rFonts w:ascii="Arial" w:hAnsi="Arial" w:cs="Arial"/>
        </w:rPr>
      </w:pPr>
      <w:r w:rsidRPr="004A1908">
        <w:rPr>
          <w:rFonts w:ascii="Arial" w:hAnsi="Arial" w:cs="Arial"/>
          <w:b/>
          <w:bCs/>
        </w:rPr>
        <w:t>Statistics</w:t>
      </w:r>
      <w:r w:rsidRPr="004A1908">
        <w:rPr>
          <w:rFonts w:ascii="Arial" w:hAnsi="Arial" w:cs="Arial"/>
        </w:rPr>
        <w:t xml:space="preserve"> </w:t>
      </w:r>
    </w:p>
    <w:p w14:paraId="5A8752D7" w14:textId="4998C42B" w:rsidR="00410921" w:rsidRPr="004A1908" w:rsidRDefault="00D35E35" w:rsidP="00900CF8">
      <w:pPr>
        <w:spacing w:line="360" w:lineRule="auto"/>
        <w:jc w:val="both"/>
        <w:rPr>
          <w:rFonts w:ascii="Arial" w:hAnsi="Arial" w:cs="Arial"/>
        </w:rPr>
      </w:pPr>
      <w:r w:rsidRPr="004A1908">
        <w:rPr>
          <w:rFonts w:ascii="Arial" w:hAnsi="Arial" w:cs="Arial"/>
        </w:rPr>
        <w:t>Statistical analys</w:t>
      </w:r>
      <w:r w:rsidR="004C1CDC" w:rsidRPr="004A1908">
        <w:rPr>
          <w:rFonts w:ascii="Arial" w:hAnsi="Arial" w:cs="Arial"/>
        </w:rPr>
        <w:t>e</w:t>
      </w:r>
      <w:r w:rsidRPr="004A1908">
        <w:rPr>
          <w:rFonts w:ascii="Arial" w:hAnsi="Arial" w:cs="Arial"/>
        </w:rPr>
        <w:t xml:space="preserve">s </w:t>
      </w:r>
      <w:proofErr w:type="gramStart"/>
      <w:r w:rsidRPr="004A1908">
        <w:rPr>
          <w:rFonts w:ascii="Arial" w:hAnsi="Arial" w:cs="Arial"/>
        </w:rPr>
        <w:t>were performed</w:t>
      </w:r>
      <w:proofErr w:type="gramEnd"/>
      <w:r w:rsidRPr="004A1908">
        <w:rPr>
          <w:rFonts w:ascii="Arial" w:hAnsi="Arial" w:cs="Arial"/>
        </w:rPr>
        <w:t xml:space="preserve"> using </w:t>
      </w:r>
      <w:r w:rsidR="007931A7" w:rsidRPr="004A1908">
        <w:rPr>
          <w:rFonts w:ascii="Arial" w:hAnsi="Arial" w:cs="Arial"/>
        </w:rPr>
        <w:t>G</w:t>
      </w:r>
      <w:r w:rsidRPr="004A1908">
        <w:rPr>
          <w:rFonts w:ascii="Arial" w:hAnsi="Arial" w:cs="Arial"/>
        </w:rPr>
        <w:t xml:space="preserve">raphPad Prism 7 and Microsoft Excel 2013. </w:t>
      </w:r>
      <w:r w:rsidR="006839FA" w:rsidRPr="004A1908">
        <w:rPr>
          <w:rFonts w:ascii="Arial" w:hAnsi="Arial" w:cs="Arial"/>
        </w:rPr>
        <w:t>One-wa</w:t>
      </w:r>
      <w:r w:rsidR="00383C39" w:rsidRPr="004A1908">
        <w:rPr>
          <w:rFonts w:ascii="Arial" w:hAnsi="Arial" w:cs="Arial"/>
        </w:rPr>
        <w:t>y</w:t>
      </w:r>
      <w:r w:rsidR="006839FA" w:rsidRPr="004A1908">
        <w:rPr>
          <w:rFonts w:ascii="Arial" w:hAnsi="Arial" w:cs="Arial"/>
        </w:rPr>
        <w:t xml:space="preserve"> </w:t>
      </w:r>
      <w:r w:rsidR="00470B26" w:rsidRPr="004A1908">
        <w:rPr>
          <w:rFonts w:ascii="Arial" w:hAnsi="Arial" w:cs="Arial"/>
        </w:rPr>
        <w:t xml:space="preserve">ANOVA </w:t>
      </w:r>
      <w:r w:rsidR="006839FA" w:rsidRPr="004A1908">
        <w:rPr>
          <w:rFonts w:ascii="Arial" w:hAnsi="Arial" w:cs="Arial"/>
        </w:rPr>
        <w:t>multi</w:t>
      </w:r>
      <w:r w:rsidR="00383C39" w:rsidRPr="004A1908">
        <w:rPr>
          <w:rFonts w:ascii="Arial" w:hAnsi="Arial" w:cs="Arial"/>
        </w:rPr>
        <w:t>-</w:t>
      </w:r>
      <w:r w:rsidR="006839FA" w:rsidRPr="004A1908">
        <w:rPr>
          <w:rFonts w:ascii="Arial" w:hAnsi="Arial" w:cs="Arial"/>
        </w:rPr>
        <w:t xml:space="preserve">comparison test </w:t>
      </w:r>
      <w:r w:rsidR="00383C39" w:rsidRPr="004A1908">
        <w:rPr>
          <w:rFonts w:ascii="Arial" w:hAnsi="Arial" w:cs="Arial"/>
        </w:rPr>
        <w:t xml:space="preserve">followed by Tukey’s post hoc correction </w:t>
      </w:r>
      <w:proofErr w:type="gramStart"/>
      <w:r w:rsidR="00383C39" w:rsidRPr="004A1908">
        <w:rPr>
          <w:rFonts w:ascii="Arial" w:hAnsi="Arial" w:cs="Arial"/>
        </w:rPr>
        <w:t>were performed</w:t>
      </w:r>
      <w:proofErr w:type="gramEnd"/>
      <w:r w:rsidR="00383C39" w:rsidRPr="004A1908">
        <w:rPr>
          <w:rFonts w:ascii="Arial" w:hAnsi="Arial" w:cs="Arial"/>
        </w:rPr>
        <w:t xml:space="preserve"> to </w:t>
      </w:r>
      <w:r w:rsidR="0043061F" w:rsidRPr="004A1908">
        <w:rPr>
          <w:rFonts w:ascii="Arial" w:hAnsi="Arial" w:cs="Arial"/>
        </w:rPr>
        <w:t>determine statistically significant differences between various conditions</w:t>
      </w:r>
      <w:r w:rsidR="00470B26" w:rsidRPr="004A1908">
        <w:rPr>
          <w:rFonts w:ascii="Arial" w:hAnsi="Arial" w:cs="Arial"/>
        </w:rPr>
        <w:t>, as defined by p ≤ 0.05</w:t>
      </w:r>
      <w:r w:rsidR="0043061F" w:rsidRPr="004A1908">
        <w:rPr>
          <w:rFonts w:ascii="Arial" w:hAnsi="Arial" w:cs="Arial"/>
        </w:rPr>
        <w:t xml:space="preserve">. </w:t>
      </w:r>
      <w:r w:rsidR="00F85E69" w:rsidRPr="004A1908">
        <w:rPr>
          <w:rFonts w:ascii="Arial" w:hAnsi="Arial" w:cs="Arial"/>
        </w:rPr>
        <w:t xml:space="preserve">Confidence levels </w:t>
      </w:r>
      <w:proofErr w:type="gramStart"/>
      <w:r w:rsidR="00F85E69" w:rsidRPr="004A1908">
        <w:rPr>
          <w:rFonts w:ascii="Arial" w:hAnsi="Arial" w:cs="Arial"/>
        </w:rPr>
        <w:t>are indicated</w:t>
      </w:r>
      <w:proofErr w:type="gramEnd"/>
      <w:r w:rsidR="00F85E69" w:rsidRPr="004A1908">
        <w:rPr>
          <w:rFonts w:ascii="Arial" w:hAnsi="Arial" w:cs="Arial"/>
        </w:rPr>
        <w:t xml:space="preserve"> by a single or multiple </w:t>
      </w:r>
      <w:r w:rsidR="00046E13" w:rsidRPr="004A1908">
        <w:rPr>
          <w:rFonts w:ascii="Arial" w:hAnsi="Arial" w:cs="Arial"/>
        </w:rPr>
        <w:t>asterisks</w:t>
      </w:r>
      <w:r w:rsidR="00F85E69" w:rsidRPr="004A1908">
        <w:rPr>
          <w:rFonts w:ascii="Arial" w:hAnsi="Arial" w:cs="Arial"/>
        </w:rPr>
        <w:t>, as indicated in figure</w:t>
      </w:r>
      <w:r w:rsidR="00046E13" w:rsidRPr="004A1908">
        <w:rPr>
          <w:rFonts w:ascii="Arial" w:hAnsi="Arial" w:cs="Arial"/>
        </w:rPr>
        <w:t xml:space="preserve">s. </w:t>
      </w:r>
      <w:r w:rsidRPr="004A1908">
        <w:rPr>
          <w:rFonts w:ascii="Arial" w:hAnsi="Arial" w:cs="Arial"/>
        </w:rPr>
        <w:t xml:space="preserve">Experiments were </w:t>
      </w:r>
      <w:proofErr w:type="gramStart"/>
      <w:r w:rsidRPr="004A1908">
        <w:rPr>
          <w:rFonts w:ascii="Arial" w:hAnsi="Arial" w:cs="Arial"/>
        </w:rPr>
        <w:t>carried out</w:t>
      </w:r>
      <w:proofErr w:type="gramEnd"/>
      <w:r w:rsidRPr="004A1908">
        <w:rPr>
          <w:rFonts w:ascii="Arial" w:hAnsi="Arial" w:cs="Arial"/>
        </w:rPr>
        <w:t xml:space="preserve"> in duplicates or triplicates (</w:t>
      </w:r>
      <w:r w:rsidR="00CC2644" w:rsidRPr="004A1908">
        <w:rPr>
          <w:rFonts w:ascii="Arial" w:hAnsi="Arial" w:cs="Arial"/>
        </w:rPr>
        <w:t>stated in figure legends</w:t>
      </w:r>
      <w:r w:rsidRPr="004A1908">
        <w:rPr>
          <w:rFonts w:ascii="Arial" w:hAnsi="Arial" w:cs="Arial"/>
        </w:rPr>
        <w:t xml:space="preserve">). Bars represent averages of </w:t>
      </w:r>
      <w:r w:rsidR="00D16642" w:rsidRPr="004A1908">
        <w:rPr>
          <w:rFonts w:ascii="Arial" w:hAnsi="Arial" w:cs="Arial"/>
        </w:rPr>
        <w:t xml:space="preserve">biological or technical </w:t>
      </w:r>
      <w:r w:rsidRPr="004A1908">
        <w:rPr>
          <w:rFonts w:ascii="Arial" w:hAnsi="Arial" w:cs="Arial"/>
        </w:rPr>
        <w:t>repeat</w:t>
      </w:r>
      <w:r w:rsidR="00D16642" w:rsidRPr="004A1908">
        <w:rPr>
          <w:rFonts w:ascii="Arial" w:hAnsi="Arial" w:cs="Arial"/>
        </w:rPr>
        <w:t>s</w:t>
      </w:r>
      <w:r w:rsidRPr="004A1908">
        <w:rPr>
          <w:rFonts w:ascii="Arial" w:hAnsi="Arial" w:cs="Arial"/>
        </w:rPr>
        <w:t xml:space="preserve"> and error bars represent standard deviations of the mean. Specific circumstances </w:t>
      </w:r>
      <w:proofErr w:type="gramStart"/>
      <w:r w:rsidRPr="004A1908">
        <w:rPr>
          <w:rFonts w:ascii="Arial" w:hAnsi="Arial" w:cs="Arial"/>
        </w:rPr>
        <w:t>are described</w:t>
      </w:r>
      <w:proofErr w:type="gramEnd"/>
      <w:r w:rsidRPr="004A1908">
        <w:rPr>
          <w:rFonts w:ascii="Arial" w:hAnsi="Arial" w:cs="Arial"/>
        </w:rPr>
        <w:t xml:space="preserve"> in detail in the results and discussion sections</w:t>
      </w:r>
      <w:r w:rsidR="00F508B4" w:rsidRPr="004A1908">
        <w:rPr>
          <w:rFonts w:ascii="Arial" w:hAnsi="Arial" w:cs="Arial"/>
        </w:rPr>
        <w:t>.</w:t>
      </w:r>
    </w:p>
    <w:p w14:paraId="310ECF47" w14:textId="77777777" w:rsidR="009C3F2E" w:rsidRPr="004A1908" w:rsidRDefault="009C3F2E" w:rsidP="00900CF8">
      <w:pPr>
        <w:spacing w:line="360" w:lineRule="auto"/>
        <w:jc w:val="both"/>
        <w:rPr>
          <w:rFonts w:ascii="Arial" w:hAnsi="Arial" w:cs="Arial"/>
          <w:b/>
          <w:bCs/>
        </w:rPr>
      </w:pPr>
    </w:p>
    <w:p w14:paraId="598B6EC9" w14:textId="4C429304" w:rsidR="00410921" w:rsidRPr="004A1908" w:rsidRDefault="00410921" w:rsidP="00900CF8">
      <w:pPr>
        <w:spacing w:line="360" w:lineRule="auto"/>
        <w:jc w:val="both"/>
        <w:rPr>
          <w:rFonts w:ascii="Arial" w:hAnsi="Arial" w:cs="Arial"/>
          <w:b/>
          <w:bCs/>
        </w:rPr>
      </w:pPr>
      <w:r w:rsidRPr="004A1908">
        <w:rPr>
          <w:rFonts w:ascii="Arial" w:hAnsi="Arial" w:cs="Arial"/>
          <w:b/>
          <w:bCs/>
        </w:rPr>
        <w:t>Results</w:t>
      </w:r>
    </w:p>
    <w:p w14:paraId="494753D3" w14:textId="190780B4" w:rsidR="00D95F29" w:rsidRPr="004A1908" w:rsidRDefault="00D95F29" w:rsidP="00900CF8">
      <w:pPr>
        <w:spacing w:line="360" w:lineRule="auto"/>
        <w:jc w:val="both"/>
        <w:rPr>
          <w:rFonts w:ascii="Arial" w:hAnsi="Arial" w:cs="Arial"/>
          <w:b/>
          <w:bCs/>
        </w:rPr>
      </w:pPr>
      <w:r w:rsidRPr="004A1908">
        <w:rPr>
          <w:rFonts w:ascii="Arial" w:hAnsi="Arial" w:cs="Arial"/>
          <w:b/>
          <w:bCs/>
        </w:rPr>
        <w:t xml:space="preserve">Generation of recombinant </w:t>
      </w:r>
      <w:r w:rsidR="003C5273" w:rsidRPr="004A1908">
        <w:rPr>
          <w:rFonts w:ascii="Arial" w:hAnsi="Arial" w:cs="Arial"/>
          <w:b/>
          <w:bCs/>
          <w:i/>
          <w:iCs/>
        </w:rPr>
        <w:t>Mu</w:t>
      </w:r>
      <w:r w:rsidRPr="004A1908">
        <w:rPr>
          <w:rFonts w:ascii="Arial" w:hAnsi="Arial" w:cs="Arial"/>
          <w:b/>
          <w:bCs/>
        </w:rPr>
        <w:t xml:space="preserve"> </w:t>
      </w:r>
      <w:r w:rsidR="00677ECE" w:rsidRPr="004A1908">
        <w:rPr>
          <w:rFonts w:ascii="Arial" w:hAnsi="Arial" w:cs="Arial"/>
          <w:b/>
          <w:bCs/>
        </w:rPr>
        <w:t>proteins</w:t>
      </w:r>
      <w:r w:rsidRPr="004A1908">
        <w:rPr>
          <w:rFonts w:ascii="Arial" w:hAnsi="Arial" w:cs="Arial"/>
          <w:b/>
          <w:bCs/>
        </w:rPr>
        <w:t xml:space="preserve"> </w:t>
      </w:r>
    </w:p>
    <w:p w14:paraId="7E174448" w14:textId="4059E52A" w:rsidR="001C2A8A" w:rsidRPr="004A1908" w:rsidRDefault="001B4EF1" w:rsidP="00900CF8">
      <w:pPr>
        <w:spacing w:line="360" w:lineRule="auto"/>
        <w:jc w:val="both"/>
        <w:rPr>
          <w:rFonts w:ascii="Arial" w:hAnsi="Arial" w:cs="Arial"/>
        </w:rPr>
      </w:pPr>
      <w:r w:rsidRPr="004A1908">
        <w:rPr>
          <w:rFonts w:ascii="Arial" w:hAnsi="Arial" w:cs="Arial"/>
          <w:i/>
          <w:iCs/>
        </w:rPr>
        <w:t>Mu</w:t>
      </w:r>
      <w:r w:rsidRPr="004A1908">
        <w:rPr>
          <w:rFonts w:ascii="Arial" w:hAnsi="Arial" w:cs="Arial"/>
        </w:rPr>
        <w:t xml:space="preserve"> antigens Ag85A</w:t>
      </w:r>
      <w:r w:rsidR="00715ECD" w:rsidRPr="004A1908">
        <w:rPr>
          <w:rFonts w:ascii="Arial" w:hAnsi="Arial" w:cs="Arial"/>
        </w:rPr>
        <w:t xml:space="preserve">, </w:t>
      </w:r>
      <w:r w:rsidRPr="004A1908">
        <w:rPr>
          <w:rFonts w:ascii="Arial" w:hAnsi="Arial" w:cs="Arial"/>
        </w:rPr>
        <w:t>KRA</w:t>
      </w:r>
      <w:r w:rsidR="00715ECD" w:rsidRPr="004A1908">
        <w:rPr>
          <w:rFonts w:ascii="Arial" w:hAnsi="Arial" w:cs="Arial"/>
        </w:rPr>
        <w:t xml:space="preserve">, </w:t>
      </w:r>
      <w:r w:rsidR="004346AA" w:rsidRPr="004A1908">
        <w:rPr>
          <w:rFonts w:ascii="Arial" w:hAnsi="Arial" w:cs="Arial"/>
        </w:rPr>
        <w:t xml:space="preserve">ATP, ATAC2 and ER </w:t>
      </w:r>
      <w:r w:rsidR="00E61033" w:rsidRPr="004A1908">
        <w:rPr>
          <w:rFonts w:ascii="Arial" w:hAnsi="Arial" w:cs="Arial"/>
        </w:rPr>
        <w:t xml:space="preserve">were expressed in </w:t>
      </w:r>
      <w:r w:rsidR="00E61033" w:rsidRPr="004A1908">
        <w:rPr>
          <w:rFonts w:ascii="Arial" w:hAnsi="Arial" w:cs="Arial"/>
          <w:i/>
          <w:iCs/>
        </w:rPr>
        <w:t>E. coli</w:t>
      </w:r>
      <w:r w:rsidR="00E61033" w:rsidRPr="004A1908">
        <w:rPr>
          <w:rFonts w:ascii="Arial" w:hAnsi="Arial" w:cs="Arial"/>
        </w:rPr>
        <w:t xml:space="preserve"> and purified to a high </w:t>
      </w:r>
      <w:r w:rsidR="00AD47E0" w:rsidRPr="004A1908">
        <w:rPr>
          <w:rFonts w:ascii="Arial" w:hAnsi="Arial" w:cs="Arial"/>
        </w:rPr>
        <w:t>degree by chelating Nicke</w:t>
      </w:r>
      <w:r w:rsidR="008F4EDD" w:rsidRPr="004A1908">
        <w:rPr>
          <w:rFonts w:ascii="Arial" w:hAnsi="Arial" w:cs="Arial"/>
        </w:rPr>
        <w:t>l</w:t>
      </w:r>
      <w:r w:rsidR="00AD47E0" w:rsidRPr="004A1908">
        <w:rPr>
          <w:rFonts w:ascii="Arial" w:hAnsi="Arial" w:cs="Arial"/>
        </w:rPr>
        <w:t xml:space="preserve"> chromatography</w:t>
      </w:r>
      <w:r w:rsidR="00EC19BE" w:rsidRPr="004A1908">
        <w:rPr>
          <w:rFonts w:ascii="Arial" w:hAnsi="Arial" w:cs="Arial"/>
        </w:rPr>
        <w:t xml:space="preserve">, but </w:t>
      </w:r>
      <w:r w:rsidR="00EC19BE" w:rsidRPr="004A1908">
        <w:rPr>
          <w:rFonts w:ascii="Arial" w:eastAsia="Times New Roman" w:hAnsi="Arial" w:cs="Arial"/>
        </w:rPr>
        <w:t xml:space="preserve">subsequent selection of Ag85A and KRA for inclusion in the Burulivac </w:t>
      </w:r>
      <w:r w:rsidR="00B07916" w:rsidRPr="004A1908">
        <w:rPr>
          <w:rFonts w:ascii="Arial" w:eastAsia="Times New Roman" w:hAnsi="Arial" w:cs="Arial"/>
        </w:rPr>
        <w:t xml:space="preserve">vaccine </w:t>
      </w:r>
      <w:r w:rsidR="00EC19BE" w:rsidRPr="004A1908">
        <w:rPr>
          <w:rFonts w:ascii="Arial" w:eastAsia="Times New Roman" w:hAnsi="Arial" w:cs="Arial"/>
        </w:rPr>
        <w:t>formulation was based on preliminary immunogenicity studies of humoral and cellular responses induced by these antigens</w:t>
      </w:r>
      <w:r w:rsidR="00082691" w:rsidRPr="004A1908">
        <w:rPr>
          <w:rFonts w:ascii="Arial" w:eastAsia="Times New Roman" w:hAnsi="Arial" w:cs="Arial"/>
        </w:rPr>
        <w:t xml:space="preserve">, </w:t>
      </w:r>
      <w:r w:rsidR="00806526" w:rsidRPr="004A1908">
        <w:rPr>
          <w:rFonts w:ascii="Arial" w:eastAsia="Times New Roman" w:hAnsi="Arial" w:cs="Arial"/>
        </w:rPr>
        <w:t xml:space="preserve">as </w:t>
      </w:r>
      <w:r w:rsidR="00082691" w:rsidRPr="004A1908">
        <w:rPr>
          <w:rFonts w:ascii="Arial" w:eastAsia="Times New Roman" w:hAnsi="Arial" w:cs="Arial"/>
        </w:rPr>
        <w:t>described later.</w:t>
      </w:r>
      <w:r w:rsidR="00B7070B" w:rsidRPr="004A1908">
        <w:rPr>
          <w:rFonts w:ascii="Arial" w:hAnsi="Arial" w:cs="Arial"/>
        </w:rPr>
        <w:t xml:space="preserve"> Following </w:t>
      </w:r>
      <w:r w:rsidR="00956FD2" w:rsidRPr="004A1908">
        <w:rPr>
          <w:rFonts w:ascii="Arial" w:hAnsi="Arial" w:cs="Arial"/>
        </w:rPr>
        <w:t xml:space="preserve">removal of endotoxin and </w:t>
      </w:r>
      <w:r w:rsidR="00B7070B" w:rsidRPr="004A1908">
        <w:rPr>
          <w:rFonts w:ascii="Arial" w:hAnsi="Arial" w:cs="Arial"/>
        </w:rPr>
        <w:t xml:space="preserve">reconstitution of </w:t>
      </w:r>
      <w:r w:rsidR="00123D4F" w:rsidRPr="004A1908">
        <w:rPr>
          <w:rFonts w:ascii="Arial" w:hAnsi="Arial" w:cs="Arial"/>
        </w:rPr>
        <w:t xml:space="preserve">denatured </w:t>
      </w:r>
      <w:r w:rsidR="00B7070B" w:rsidRPr="004A1908">
        <w:rPr>
          <w:rFonts w:ascii="Arial" w:hAnsi="Arial" w:cs="Arial"/>
        </w:rPr>
        <w:t xml:space="preserve">antigens in </w:t>
      </w:r>
      <w:r w:rsidR="00123D4F" w:rsidRPr="004A1908">
        <w:rPr>
          <w:rFonts w:ascii="Arial" w:hAnsi="Arial" w:cs="Arial"/>
        </w:rPr>
        <w:t>PBS</w:t>
      </w:r>
      <w:r w:rsidR="00647570" w:rsidRPr="004A1908">
        <w:rPr>
          <w:rFonts w:ascii="Arial" w:hAnsi="Arial" w:cs="Arial"/>
        </w:rPr>
        <w:t xml:space="preserve">, the proteins </w:t>
      </w:r>
      <w:proofErr w:type="gramStart"/>
      <w:r w:rsidR="00647570" w:rsidRPr="004A1908">
        <w:rPr>
          <w:rFonts w:ascii="Arial" w:hAnsi="Arial" w:cs="Arial"/>
        </w:rPr>
        <w:t xml:space="preserve">were </w:t>
      </w:r>
      <w:r w:rsidR="0083787C" w:rsidRPr="004A1908">
        <w:rPr>
          <w:rFonts w:ascii="Arial" w:hAnsi="Arial" w:cs="Arial"/>
        </w:rPr>
        <w:t>analysed</w:t>
      </w:r>
      <w:proofErr w:type="gramEnd"/>
      <w:r w:rsidR="0083787C" w:rsidRPr="004A1908">
        <w:rPr>
          <w:rFonts w:ascii="Arial" w:hAnsi="Arial" w:cs="Arial"/>
        </w:rPr>
        <w:t xml:space="preserve"> by SDS-PAGE (Fig.1</w:t>
      </w:r>
      <w:r w:rsidR="00BE0925" w:rsidRPr="004A1908">
        <w:rPr>
          <w:rFonts w:ascii="Arial" w:hAnsi="Arial" w:cs="Arial"/>
        </w:rPr>
        <w:t>a</w:t>
      </w:r>
      <w:r w:rsidR="0083787C" w:rsidRPr="004A1908">
        <w:rPr>
          <w:rFonts w:ascii="Arial" w:hAnsi="Arial" w:cs="Arial"/>
        </w:rPr>
        <w:t xml:space="preserve">) and </w:t>
      </w:r>
      <w:r w:rsidR="00EC1279" w:rsidRPr="004A1908">
        <w:rPr>
          <w:rFonts w:ascii="Arial" w:hAnsi="Arial" w:cs="Arial"/>
        </w:rPr>
        <w:t xml:space="preserve">Western blotting </w:t>
      </w:r>
      <w:r w:rsidR="00F829CB" w:rsidRPr="004A1908">
        <w:rPr>
          <w:rFonts w:ascii="Arial" w:hAnsi="Arial" w:cs="Arial"/>
        </w:rPr>
        <w:t>(Fig.1</w:t>
      </w:r>
      <w:r w:rsidR="00697362" w:rsidRPr="004A1908">
        <w:rPr>
          <w:rFonts w:ascii="Arial" w:hAnsi="Arial" w:cs="Arial"/>
        </w:rPr>
        <w:t>b</w:t>
      </w:r>
      <w:r w:rsidR="00F829CB" w:rsidRPr="004A1908">
        <w:rPr>
          <w:rFonts w:ascii="Arial" w:hAnsi="Arial" w:cs="Arial"/>
        </w:rPr>
        <w:t xml:space="preserve">) </w:t>
      </w:r>
      <w:r w:rsidR="00EC1279" w:rsidRPr="004A1908">
        <w:rPr>
          <w:rFonts w:ascii="Arial" w:hAnsi="Arial" w:cs="Arial"/>
        </w:rPr>
        <w:t xml:space="preserve">using anti-His antibodies. </w:t>
      </w:r>
      <w:r w:rsidR="00BD51F0" w:rsidRPr="004A1908">
        <w:rPr>
          <w:rFonts w:ascii="Arial" w:hAnsi="Arial" w:cs="Arial"/>
        </w:rPr>
        <w:t xml:space="preserve">Ag85A </w:t>
      </w:r>
      <w:r w:rsidR="00D46E7B" w:rsidRPr="004A1908">
        <w:rPr>
          <w:rFonts w:ascii="Arial" w:hAnsi="Arial" w:cs="Arial"/>
        </w:rPr>
        <w:t xml:space="preserve">displayed an apparent Mw of </w:t>
      </w:r>
      <w:r w:rsidR="009419CF" w:rsidRPr="004A1908">
        <w:rPr>
          <w:rFonts w:ascii="Arial" w:hAnsi="Arial" w:cs="Arial"/>
        </w:rPr>
        <w:t xml:space="preserve">37 </w:t>
      </w:r>
      <w:proofErr w:type="spellStart"/>
      <w:r w:rsidR="003F1203" w:rsidRPr="004A1908">
        <w:rPr>
          <w:rFonts w:ascii="Arial" w:hAnsi="Arial" w:cs="Arial"/>
        </w:rPr>
        <w:t>kDa</w:t>
      </w:r>
      <w:proofErr w:type="spellEnd"/>
      <w:r w:rsidR="004C146C" w:rsidRPr="004A1908">
        <w:rPr>
          <w:rFonts w:ascii="Arial" w:hAnsi="Arial" w:cs="Arial"/>
        </w:rPr>
        <w:t xml:space="preserve">, which is marginally larger than </w:t>
      </w:r>
      <w:r w:rsidR="003355A0" w:rsidRPr="004A1908">
        <w:rPr>
          <w:rFonts w:ascii="Arial" w:hAnsi="Arial" w:cs="Arial"/>
        </w:rPr>
        <w:t xml:space="preserve">35 </w:t>
      </w:r>
      <w:proofErr w:type="spellStart"/>
      <w:r w:rsidR="003355A0" w:rsidRPr="004A1908">
        <w:rPr>
          <w:rFonts w:ascii="Arial" w:hAnsi="Arial" w:cs="Arial"/>
        </w:rPr>
        <w:t>kDa</w:t>
      </w:r>
      <w:proofErr w:type="spellEnd"/>
      <w:r w:rsidR="003355A0" w:rsidRPr="004A1908">
        <w:rPr>
          <w:rFonts w:ascii="Arial" w:hAnsi="Arial" w:cs="Arial"/>
        </w:rPr>
        <w:t xml:space="preserve"> </w:t>
      </w:r>
      <w:r w:rsidR="004C146C" w:rsidRPr="004A1908">
        <w:rPr>
          <w:rFonts w:ascii="Arial" w:hAnsi="Arial" w:cs="Arial"/>
        </w:rPr>
        <w:t xml:space="preserve">reported previously </w:t>
      </w:r>
      <w:r w:rsidR="004D15A0" w:rsidRPr="004A1908">
        <w:rPr>
          <w:rFonts w:ascii="Arial" w:hAnsi="Arial" w:cs="Arial"/>
        </w:rPr>
        <w:fldChar w:fldCharType="begin">
          <w:fldData xml:space="preserve">PEVuZE5vdGU+PENpdGU+PEF1dGhvcj5IYXJ0PC9BdXRob3I+PFllYXI+MjAxNTwvWWVhcj48UmVj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</w:fldData>
        </w:fldChar>
      </w:r>
      <w:r w:rsidR="003A6728" w:rsidRPr="004A1908">
        <w:rPr>
          <w:rFonts w:ascii="Arial" w:hAnsi="Arial" w:cs="Arial"/>
        </w:rPr>
        <w:instrText xml:space="preserve"> ADDIN EN.CITE </w:instrText>
      </w:r>
      <w:r w:rsidR="003A6728" w:rsidRPr="004A1908">
        <w:rPr>
          <w:rFonts w:ascii="Arial" w:hAnsi="Arial" w:cs="Arial"/>
        </w:rPr>
        <w:fldChar w:fldCharType="begin">
          <w:fldData xml:space="preserve">PEVuZE5vdGU+PENpdGU+PEF1dGhvcj5IYXJ0PC9BdXRob3I+PFllYXI+MjAxNTwvWWVhcj48UmVj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</w:fldData>
        </w:fldChar>
      </w:r>
      <w:r w:rsidR="003A6728" w:rsidRPr="004A1908">
        <w:rPr>
          <w:rFonts w:ascii="Arial" w:hAnsi="Arial" w:cs="Arial"/>
        </w:rPr>
        <w:instrText xml:space="preserve"> ADDIN EN.CITE.DATA </w:instrText>
      </w:r>
      <w:r w:rsidR="003A6728" w:rsidRPr="004A1908">
        <w:rPr>
          <w:rFonts w:ascii="Arial" w:hAnsi="Arial" w:cs="Arial"/>
        </w:rPr>
      </w:r>
      <w:r w:rsidR="003A6728" w:rsidRPr="004A1908">
        <w:rPr>
          <w:rFonts w:ascii="Arial" w:hAnsi="Arial" w:cs="Arial"/>
        </w:rPr>
        <w:fldChar w:fldCharType="end"/>
      </w:r>
      <w:r w:rsidR="004D15A0" w:rsidRPr="004A1908">
        <w:rPr>
          <w:rFonts w:ascii="Arial" w:hAnsi="Arial" w:cs="Arial"/>
        </w:rPr>
      </w:r>
      <w:r w:rsidR="004D15A0" w:rsidRPr="004A1908">
        <w:rPr>
          <w:rFonts w:ascii="Arial" w:hAnsi="Arial" w:cs="Arial"/>
        </w:rPr>
        <w:fldChar w:fldCharType="separate"/>
      </w:r>
      <w:r w:rsidR="003A6728" w:rsidRPr="004A1908">
        <w:rPr>
          <w:rFonts w:ascii="Arial" w:hAnsi="Arial" w:cs="Arial"/>
          <w:noProof/>
        </w:rPr>
        <w:t>(24)</w:t>
      </w:r>
      <w:r w:rsidR="004D15A0" w:rsidRPr="004A1908">
        <w:rPr>
          <w:rFonts w:ascii="Arial" w:hAnsi="Arial" w:cs="Arial"/>
        </w:rPr>
        <w:fldChar w:fldCharType="end"/>
      </w:r>
      <w:r w:rsidR="004D15A0" w:rsidRPr="004A1908">
        <w:rPr>
          <w:rFonts w:ascii="Arial" w:hAnsi="Arial" w:cs="Arial"/>
        </w:rPr>
        <w:t>, while</w:t>
      </w:r>
      <w:r w:rsidR="009419CF" w:rsidRPr="004A1908">
        <w:rPr>
          <w:rFonts w:ascii="Arial" w:hAnsi="Arial" w:cs="Arial"/>
        </w:rPr>
        <w:t xml:space="preserve"> KRA </w:t>
      </w:r>
      <w:r w:rsidR="004D5644" w:rsidRPr="004A1908">
        <w:rPr>
          <w:rFonts w:ascii="Arial" w:hAnsi="Arial" w:cs="Arial"/>
        </w:rPr>
        <w:t>showed an Mw of</w:t>
      </w:r>
      <w:r w:rsidR="009419CF" w:rsidRPr="004A1908">
        <w:rPr>
          <w:rFonts w:ascii="Arial" w:hAnsi="Arial" w:cs="Arial"/>
        </w:rPr>
        <w:t xml:space="preserve"> 25</w:t>
      </w:r>
      <w:r w:rsidR="00956841" w:rsidRPr="004A1908">
        <w:rPr>
          <w:rFonts w:ascii="Arial" w:hAnsi="Arial" w:cs="Arial"/>
        </w:rPr>
        <w:t xml:space="preserve"> </w:t>
      </w:r>
      <w:proofErr w:type="spellStart"/>
      <w:r w:rsidR="00956841" w:rsidRPr="004A1908">
        <w:rPr>
          <w:rFonts w:ascii="Arial" w:hAnsi="Arial" w:cs="Arial"/>
        </w:rPr>
        <w:t>kDa</w:t>
      </w:r>
      <w:proofErr w:type="spellEnd"/>
      <w:r w:rsidR="00956841" w:rsidRPr="004A1908">
        <w:rPr>
          <w:rFonts w:ascii="Arial" w:hAnsi="Arial" w:cs="Arial"/>
        </w:rPr>
        <w:t xml:space="preserve">, </w:t>
      </w:r>
      <w:r w:rsidR="004D5644" w:rsidRPr="004A1908">
        <w:rPr>
          <w:rFonts w:ascii="Arial" w:hAnsi="Arial" w:cs="Arial"/>
        </w:rPr>
        <w:t>as reported previously</w:t>
      </w:r>
      <w:r w:rsidR="004C72C3" w:rsidRPr="004A1908">
        <w:rPr>
          <w:rFonts w:ascii="Arial" w:hAnsi="Arial" w:cs="Arial"/>
        </w:rPr>
        <w:t xml:space="preserve"> </w:t>
      </w:r>
      <w:r w:rsidR="004C72C3" w:rsidRPr="004A1908">
        <w:rPr>
          <w:rFonts w:ascii="Arial" w:hAnsi="Arial" w:cs="Arial"/>
        </w:rPr>
        <w:fldChar w:fldCharType="begin">
          <w:fldData xml:space="preserve">PEVuZE5vdGU+PENpdGU+PEF1dGhvcj5Sb3VwaWU8L0F1dGhvcj48WWVhcj4yMDE0PC9ZZWFyPjxS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</w:fldData>
        </w:fldChar>
      </w:r>
      <w:r w:rsidR="004C72C3" w:rsidRPr="004A1908">
        <w:rPr>
          <w:rFonts w:ascii="Arial" w:hAnsi="Arial" w:cs="Arial"/>
        </w:rPr>
        <w:instrText xml:space="preserve"> ADDIN EN.CITE </w:instrText>
      </w:r>
      <w:r w:rsidR="004C72C3" w:rsidRPr="004A1908">
        <w:rPr>
          <w:rFonts w:ascii="Arial" w:hAnsi="Arial" w:cs="Arial"/>
        </w:rPr>
        <w:fldChar w:fldCharType="begin">
          <w:fldData xml:space="preserve">PEVuZE5vdGU+PENpdGU+PEF1dGhvcj5Sb3VwaWU8L0F1dGhvcj48WWVhcj4yMDE0PC9ZZWFyPjxS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</w:fldData>
        </w:fldChar>
      </w:r>
      <w:r w:rsidR="004C72C3" w:rsidRPr="004A1908">
        <w:rPr>
          <w:rFonts w:ascii="Arial" w:hAnsi="Arial" w:cs="Arial"/>
        </w:rPr>
        <w:instrText xml:space="preserve"> ADDIN EN.CITE.DATA </w:instrText>
      </w:r>
      <w:r w:rsidR="004C72C3" w:rsidRPr="004A1908">
        <w:rPr>
          <w:rFonts w:ascii="Arial" w:hAnsi="Arial" w:cs="Arial"/>
        </w:rPr>
      </w:r>
      <w:r w:rsidR="004C72C3" w:rsidRPr="004A1908">
        <w:rPr>
          <w:rFonts w:ascii="Arial" w:hAnsi="Arial" w:cs="Arial"/>
        </w:rPr>
        <w:fldChar w:fldCharType="end"/>
      </w:r>
      <w:r w:rsidR="004C72C3" w:rsidRPr="004A1908">
        <w:rPr>
          <w:rFonts w:ascii="Arial" w:hAnsi="Arial" w:cs="Arial"/>
        </w:rPr>
      </w:r>
      <w:r w:rsidR="004C72C3" w:rsidRPr="004A1908">
        <w:rPr>
          <w:rFonts w:ascii="Arial" w:hAnsi="Arial" w:cs="Arial"/>
        </w:rPr>
        <w:fldChar w:fldCharType="separate"/>
      </w:r>
      <w:r w:rsidR="004C72C3" w:rsidRPr="004A1908">
        <w:rPr>
          <w:rFonts w:ascii="Arial" w:hAnsi="Arial" w:cs="Arial"/>
          <w:noProof/>
        </w:rPr>
        <w:t>(25)</w:t>
      </w:r>
      <w:r w:rsidR="004C72C3" w:rsidRPr="004A1908">
        <w:rPr>
          <w:rFonts w:ascii="Arial" w:hAnsi="Arial" w:cs="Arial"/>
        </w:rPr>
        <w:fldChar w:fldCharType="end"/>
      </w:r>
      <w:r w:rsidR="004C72C3" w:rsidRPr="004A1908">
        <w:rPr>
          <w:rFonts w:ascii="Arial" w:hAnsi="Arial" w:cs="Arial"/>
        </w:rPr>
        <w:t xml:space="preserve">. </w:t>
      </w:r>
      <w:r w:rsidR="0099540C" w:rsidRPr="004A1908">
        <w:rPr>
          <w:rFonts w:ascii="Arial" w:eastAsia="Times New Roman" w:hAnsi="Arial" w:cs="Arial"/>
        </w:rPr>
        <w:t xml:space="preserve"> </w:t>
      </w:r>
    </w:p>
    <w:p w14:paraId="4F6DA559" w14:textId="05168D49" w:rsidR="00953307" w:rsidRPr="004A1908" w:rsidRDefault="00244522" w:rsidP="00900CF8">
      <w:pPr>
        <w:spacing w:line="360" w:lineRule="auto"/>
        <w:jc w:val="both"/>
        <w:rPr>
          <w:rFonts w:ascii="Arial" w:hAnsi="Arial" w:cs="Arial"/>
          <w:b/>
          <w:bCs/>
        </w:rPr>
      </w:pPr>
      <w:r w:rsidRPr="004A1908">
        <w:rPr>
          <w:rFonts w:ascii="Arial" w:hAnsi="Arial" w:cs="Arial"/>
          <w:b/>
          <w:bCs/>
        </w:rPr>
        <w:t xml:space="preserve"> </w:t>
      </w:r>
      <w:r w:rsidR="002C1403" w:rsidRPr="004A1908">
        <w:rPr>
          <w:rFonts w:ascii="Arial" w:hAnsi="Arial" w:cs="Arial"/>
          <w:b/>
          <w:bCs/>
        </w:rPr>
        <w:t>I</w:t>
      </w:r>
      <w:r w:rsidR="006A29EB" w:rsidRPr="004A1908">
        <w:rPr>
          <w:rFonts w:ascii="Arial" w:hAnsi="Arial" w:cs="Arial"/>
          <w:b/>
          <w:bCs/>
        </w:rPr>
        <w:t>mmunogenicity</w:t>
      </w:r>
      <w:r w:rsidR="002C1403" w:rsidRPr="004A1908">
        <w:rPr>
          <w:rFonts w:ascii="Arial" w:hAnsi="Arial" w:cs="Arial"/>
          <w:b/>
          <w:bCs/>
        </w:rPr>
        <w:t xml:space="preserve"> of </w:t>
      </w:r>
      <w:r w:rsidR="00677ECE" w:rsidRPr="004A1908">
        <w:rPr>
          <w:rFonts w:ascii="Arial" w:hAnsi="Arial" w:cs="Arial"/>
          <w:b/>
          <w:bCs/>
          <w:i/>
          <w:iCs/>
        </w:rPr>
        <w:t xml:space="preserve">Mu </w:t>
      </w:r>
      <w:r w:rsidR="002C1403" w:rsidRPr="004A1908">
        <w:rPr>
          <w:rFonts w:ascii="Arial" w:hAnsi="Arial" w:cs="Arial"/>
          <w:b/>
          <w:bCs/>
        </w:rPr>
        <w:t>antigens</w:t>
      </w:r>
      <w:r w:rsidR="006A29EB" w:rsidRPr="004A1908">
        <w:rPr>
          <w:rFonts w:ascii="Arial" w:hAnsi="Arial" w:cs="Arial"/>
          <w:b/>
          <w:bCs/>
        </w:rPr>
        <w:t xml:space="preserve"> </w:t>
      </w:r>
      <w:r w:rsidRPr="004A1908">
        <w:rPr>
          <w:rFonts w:ascii="Arial" w:hAnsi="Arial" w:cs="Arial"/>
          <w:b/>
          <w:bCs/>
        </w:rPr>
        <w:t>in mice</w:t>
      </w:r>
    </w:p>
    <w:p w14:paraId="657B29E6" w14:textId="0426A3B4" w:rsidR="00DC2C0D" w:rsidRPr="004A1908" w:rsidRDefault="00781162" w:rsidP="00900CF8">
      <w:pPr>
        <w:spacing w:line="360" w:lineRule="auto"/>
        <w:jc w:val="both"/>
        <w:rPr>
          <w:rFonts w:ascii="Arial" w:hAnsi="Arial" w:cs="Arial"/>
        </w:rPr>
      </w:pPr>
      <w:r w:rsidRPr="004A1908">
        <w:rPr>
          <w:rFonts w:ascii="Arial" w:hAnsi="Arial" w:cs="Arial"/>
        </w:rPr>
        <w:t>Initial immunisation experiment</w:t>
      </w:r>
      <w:r w:rsidR="00CB1FE9" w:rsidRPr="004A1908">
        <w:rPr>
          <w:rFonts w:ascii="Arial" w:hAnsi="Arial" w:cs="Arial"/>
        </w:rPr>
        <w:t>s</w:t>
      </w:r>
      <w:r w:rsidRPr="004A1908">
        <w:rPr>
          <w:rFonts w:ascii="Arial" w:hAnsi="Arial" w:cs="Arial"/>
        </w:rPr>
        <w:t xml:space="preserve"> </w:t>
      </w:r>
      <w:proofErr w:type="gramStart"/>
      <w:r w:rsidRPr="004A1908">
        <w:rPr>
          <w:rFonts w:ascii="Arial" w:hAnsi="Arial" w:cs="Arial"/>
        </w:rPr>
        <w:t>w</w:t>
      </w:r>
      <w:r w:rsidR="00CB1FE9" w:rsidRPr="004A1908">
        <w:rPr>
          <w:rFonts w:ascii="Arial" w:hAnsi="Arial" w:cs="Arial"/>
        </w:rPr>
        <w:t>ere</w:t>
      </w:r>
      <w:r w:rsidRPr="004A1908">
        <w:rPr>
          <w:rFonts w:ascii="Arial" w:hAnsi="Arial" w:cs="Arial"/>
        </w:rPr>
        <w:t xml:space="preserve"> performed</w:t>
      </w:r>
      <w:proofErr w:type="gramEnd"/>
      <w:r w:rsidRPr="004A1908">
        <w:rPr>
          <w:rFonts w:ascii="Arial" w:hAnsi="Arial" w:cs="Arial"/>
        </w:rPr>
        <w:t xml:space="preserve"> to </w:t>
      </w:r>
      <w:r w:rsidR="009A4FD7" w:rsidRPr="004A1908">
        <w:rPr>
          <w:rFonts w:ascii="Arial" w:hAnsi="Arial" w:cs="Arial"/>
        </w:rPr>
        <w:t xml:space="preserve">find out if the selected antigens </w:t>
      </w:r>
      <w:r w:rsidR="00E60179" w:rsidRPr="004A1908">
        <w:rPr>
          <w:rFonts w:ascii="Arial" w:hAnsi="Arial" w:cs="Arial"/>
        </w:rPr>
        <w:t>could induce</w:t>
      </w:r>
      <w:r w:rsidR="008228AB" w:rsidRPr="004A1908">
        <w:rPr>
          <w:rFonts w:ascii="Arial" w:hAnsi="Arial" w:cs="Arial"/>
        </w:rPr>
        <w:t xml:space="preserve"> immun</w:t>
      </w:r>
      <w:r w:rsidR="00000DA1" w:rsidRPr="004A1908">
        <w:rPr>
          <w:rFonts w:ascii="Arial" w:hAnsi="Arial" w:cs="Arial"/>
        </w:rPr>
        <w:t>e responses</w:t>
      </w:r>
      <w:r w:rsidR="008228AB" w:rsidRPr="004A1908">
        <w:rPr>
          <w:rFonts w:ascii="Arial" w:hAnsi="Arial" w:cs="Arial"/>
        </w:rPr>
        <w:t xml:space="preserve"> </w:t>
      </w:r>
      <w:r w:rsidR="009A4FD7" w:rsidRPr="004A1908">
        <w:rPr>
          <w:rFonts w:ascii="Arial" w:hAnsi="Arial" w:cs="Arial"/>
        </w:rPr>
        <w:t xml:space="preserve">in mice. </w:t>
      </w:r>
      <w:r w:rsidR="00E60179" w:rsidRPr="004A1908">
        <w:rPr>
          <w:rFonts w:ascii="Arial" w:hAnsi="Arial" w:cs="Arial"/>
        </w:rPr>
        <w:t>Following two subcutaneous immunisations</w:t>
      </w:r>
      <w:r w:rsidR="003C5273" w:rsidRPr="004A1908">
        <w:rPr>
          <w:rFonts w:ascii="Arial" w:hAnsi="Arial" w:cs="Arial"/>
        </w:rPr>
        <w:t xml:space="preserve"> with </w:t>
      </w:r>
      <w:r w:rsidR="00C406BE" w:rsidRPr="004A1908">
        <w:rPr>
          <w:rFonts w:ascii="Arial" w:hAnsi="Arial" w:cs="Arial"/>
          <w:i/>
          <w:iCs/>
        </w:rPr>
        <w:t>Mu</w:t>
      </w:r>
      <w:r w:rsidR="00C406BE" w:rsidRPr="004A1908">
        <w:rPr>
          <w:rFonts w:ascii="Arial" w:hAnsi="Arial" w:cs="Arial"/>
        </w:rPr>
        <w:t xml:space="preserve"> </w:t>
      </w:r>
      <w:r w:rsidR="003C5273" w:rsidRPr="004A1908">
        <w:rPr>
          <w:rFonts w:ascii="Arial" w:hAnsi="Arial" w:cs="Arial"/>
        </w:rPr>
        <w:t>antigens f</w:t>
      </w:r>
      <w:r w:rsidR="003274C7" w:rsidRPr="004A1908">
        <w:rPr>
          <w:rFonts w:ascii="Arial" w:hAnsi="Arial" w:cs="Arial"/>
        </w:rPr>
        <w:t>o</w:t>
      </w:r>
      <w:r w:rsidR="003C5273" w:rsidRPr="004A1908">
        <w:rPr>
          <w:rFonts w:ascii="Arial" w:hAnsi="Arial" w:cs="Arial"/>
        </w:rPr>
        <w:t xml:space="preserve">rmulated in </w:t>
      </w:r>
      <w:proofErr w:type="spellStart"/>
      <w:r w:rsidR="003C5273" w:rsidRPr="004A1908">
        <w:rPr>
          <w:rFonts w:ascii="Arial" w:hAnsi="Arial" w:cs="Arial"/>
        </w:rPr>
        <w:t>Quil</w:t>
      </w:r>
      <w:proofErr w:type="spellEnd"/>
      <w:r w:rsidR="003C5273" w:rsidRPr="004A1908">
        <w:rPr>
          <w:rFonts w:ascii="Arial" w:hAnsi="Arial" w:cs="Arial"/>
        </w:rPr>
        <w:t>-A adjuvant,</w:t>
      </w:r>
      <w:r w:rsidR="003274C7" w:rsidRPr="004A1908">
        <w:rPr>
          <w:rFonts w:ascii="Arial" w:hAnsi="Arial" w:cs="Arial"/>
        </w:rPr>
        <w:t xml:space="preserve"> we tested for antigen specific IgG responses in </w:t>
      </w:r>
      <w:r w:rsidR="00184B53" w:rsidRPr="004A1908">
        <w:rPr>
          <w:rFonts w:ascii="Arial" w:hAnsi="Arial" w:cs="Arial"/>
        </w:rPr>
        <w:t>sera and</w:t>
      </w:r>
      <w:r w:rsidR="009E43AD" w:rsidRPr="004A1908">
        <w:rPr>
          <w:rFonts w:ascii="Arial" w:hAnsi="Arial" w:cs="Arial"/>
        </w:rPr>
        <w:t xml:space="preserve"> found that </w:t>
      </w:r>
      <w:r w:rsidR="00C406BE" w:rsidRPr="004A1908">
        <w:rPr>
          <w:rFonts w:ascii="Arial" w:hAnsi="Arial" w:cs="Arial"/>
        </w:rPr>
        <w:t xml:space="preserve">Ag85A and KRA </w:t>
      </w:r>
      <w:r w:rsidR="009E43AD" w:rsidRPr="004A1908">
        <w:rPr>
          <w:rFonts w:ascii="Arial" w:hAnsi="Arial" w:cs="Arial"/>
        </w:rPr>
        <w:t xml:space="preserve">induced </w:t>
      </w:r>
      <w:r w:rsidR="00C406BE" w:rsidRPr="004A1908">
        <w:rPr>
          <w:rFonts w:ascii="Arial" w:hAnsi="Arial" w:cs="Arial"/>
        </w:rPr>
        <w:t xml:space="preserve">highest </w:t>
      </w:r>
      <w:r w:rsidR="009E43AD" w:rsidRPr="004A1908">
        <w:rPr>
          <w:rFonts w:ascii="Arial" w:hAnsi="Arial" w:cs="Arial"/>
        </w:rPr>
        <w:t>IgG antibod</w:t>
      </w:r>
      <w:r w:rsidR="00C406BE" w:rsidRPr="004A1908">
        <w:rPr>
          <w:rFonts w:ascii="Arial" w:hAnsi="Arial" w:cs="Arial"/>
        </w:rPr>
        <w:t>y response</w:t>
      </w:r>
      <w:r w:rsidR="009E43AD" w:rsidRPr="004A1908">
        <w:rPr>
          <w:rFonts w:ascii="Arial" w:hAnsi="Arial" w:cs="Arial"/>
        </w:rPr>
        <w:t xml:space="preserve"> (</w:t>
      </w:r>
      <w:r w:rsidR="00AB6527" w:rsidRPr="004A1908">
        <w:rPr>
          <w:rFonts w:ascii="Arial" w:hAnsi="Arial" w:cs="Arial"/>
        </w:rPr>
        <w:t>S</w:t>
      </w:r>
      <w:proofErr w:type="gramStart"/>
      <w:r w:rsidR="00AB6527" w:rsidRPr="004A1908">
        <w:rPr>
          <w:rFonts w:ascii="Arial" w:hAnsi="Arial" w:cs="Arial"/>
        </w:rPr>
        <w:t>1</w:t>
      </w:r>
      <w:r w:rsidR="00501C15" w:rsidRPr="004A1908">
        <w:rPr>
          <w:rFonts w:ascii="Arial" w:hAnsi="Arial" w:cs="Arial"/>
        </w:rPr>
        <w:t>.Fig</w:t>
      </w:r>
      <w:proofErr w:type="gramEnd"/>
      <w:r w:rsidR="00AB6527" w:rsidRPr="004A1908">
        <w:rPr>
          <w:rFonts w:ascii="Arial" w:hAnsi="Arial" w:cs="Arial"/>
        </w:rPr>
        <w:t xml:space="preserve"> and </w:t>
      </w:r>
      <w:r w:rsidR="009E43AD" w:rsidRPr="004A1908">
        <w:rPr>
          <w:rFonts w:ascii="Arial" w:hAnsi="Arial" w:cs="Arial"/>
        </w:rPr>
        <w:t xml:space="preserve">Fig.2a). </w:t>
      </w:r>
      <w:r w:rsidR="00C33388" w:rsidRPr="004A1908">
        <w:rPr>
          <w:rFonts w:ascii="Arial" w:hAnsi="Arial" w:cs="Arial"/>
        </w:rPr>
        <w:t xml:space="preserve">We then </w:t>
      </w:r>
      <w:proofErr w:type="gramStart"/>
      <w:r w:rsidR="00C33388" w:rsidRPr="004A1908">
        <w:rPr>
          <w:rFonts w:ascii="Arial" w:hAnsi="Arial" w:cs="Arial"/>
        </w:rPr>
        <w:t>tested</w:t>
      </w:r>
      <w:proofErr w:type="gramEnd"/>
      <w:r w:rsidR="00C33388" w:rsidRPr="004A1908">
        <w:rPr>
          <w:rFonts w:ascii="Arial" w:hAnsi="Arial" w:cs="Arial"/>
        </w:rPr>
        <w:t xml:space="preserve"> for cellular responses in </w:t>
      </w:r>
      <w:r w:rsidR="00AB6527" w:rsidRPr="004A1908">
        <w:rPr>
          <w:rFonts w:ascii="Arial" w:hAnsi="Arial" w:cs="Arial"/>
        </w:rPr>
        <w:t>antigen</w:t>
      </w:r>
      <w:r w:rsidR="00A36419" w:rsidRPr="004A1908">
        <w:rPr>
          <w:rFonts w:ascii="Arial" w:hAnsi="Arial" w:cs="Arial"/>
        </w:rPr>
        <w:t xml:space="preserve"> </w:t>
      </w:r>
      <w:r w:rsidR="00F77F08" w:rsidRPr="004A1908">
        <w:rPr>
          <w:rFonts w:ascii="Arial" w:hAnsi="Arial" w:cs="Arial"/>
        </w:rPr>
        <w:t xml:space="preserve">restimulated spleen cell cultures </w:t>
      </w:r>
      <w:r w:rsidR="00F44022" w:rsidRPr="004A1908">
        <w:rPr>
          <w:rFonts w:ascii="Arial" w:hAnsi="Arial" w:cs="Arial"/>
        </w:rPr>
        <w:t>by measuring c</w:t>
      </w:r>
      <w:r w:rsidR="00184B53" w:rsidRPr="004A1908">
        <w:rPr>
          <w:rFonts w:ascii="Arial" w:hAnsi="Arial" w:cs="Arial"/>
        </w:rPr>
        <w:t>y</w:t>
      </w:r>
      <w:r w:rsidR="00F44022" w:rsidRPr="004A1908">
        <w:rPr>
          <w:rFonts w:ascii="Arial" w:hAnsi="Arial" w:cs="Arial"/>
        </w:rPr>
        <w:t xml:space="preserve">tokine secretion </w:t>
      </w:r>
      <w:r w:rsidR="0032385F" w:rsidRPr="004A1908">
        <w:rPr>
          <w:rFonts w:ascii="Arial" w:hAnsi="Arial" w:cs="Arial"/>
        </w:rPr>
        <w:t xml:space="preserve">in response to antigenic recall </w:t>
      </w:r>
      <w:r w:rsidR="00F44022" w:rsidRPr="004A1908">
        <w:rPr>
          <w:rFonts w:ascii="Arial" w:hAnsi="Arial" w:cs="Arial"/>
        </w:rPr>
        <w:t xml:space="preserve">and for T cell </w:t>
      </w:r>
      <w:r w:rsidR="00DA339B" w:rsidRPr="004A1908">
        <w:rPr>
          <w:rFonts w:ascii="Arial" w:hAnsi="Arial" w:cs="Arial"/>
        </w:rPr>
        <w:t xml:space="preserve">proliferation. </w:t>
      </w:r>
      <w:r w:rsidR="00E37F45" w:rsidRPr="004A1908">
        <w:rPr>
          <w:rFonts w:ascii="Arial" w:hAnsi="Arial" w:cs="Arial"/>
        </w:rPr>
        <w:t>Ag</w:t>
      </w:r>
      <w:r w:rsidR="002C440F" w:rsidRPr="004A1908">
        <w:rPr>
          <w:rFonts w:ascii="Arial" w:hAnsi="Arial" w:cs="Arial"/>
        </w:rPr>
        <w:t>8</w:t>
      </w:r>
      <w:r w:rsidR="00E37F45" w:rsidRPr="004A1908">
        <w:rPr>
          <w:rFonts w:ascii="Arial" w:hAnsi="Arial" w:cs="Arial"/>
        </w:rPr>
        <w:t xml:space="preserve">5A induced strong IL-17 </w:t>
      </w:r>
      <w:r w:rsidR="00AD6197" w:rsidRPr="004A1908">
        <w:rPr>
          <w:rFonts w:ascii="Arial" w:hAnsi="Arial" w:cs="Arial"/>
        </w:rPr>
        <w:t>and IFN</w:t>
      </w:r>
      <w:r w:rsidR="00AD6197" w:rsidRPr="004A1908">
        <w:rPr>
          <w:rFonts w:ascii="Symbol" w:hAnsi="Symbol" w:cs="Arial"/>
        </w:rPr>
        <w:t>g</w:t>
      </w:r>
      <w:r w:rsidR="00AD6197" w:rsidRPr="004A1908">
        <w:rPr>
          <w:rFonts w:ascii="Arial" w:hAnsi="Arial" w:cs="Arial"/>
        </w:rPr>
        <w:t xml:space="preserve"> </w:t>
      </w:r>
      <w:r w:rsidR="00E37F45" w:rsidRPr="004A1908">
        <w:rPr>
          <w:rFonts w:ascii="Arial" w:hAnsi="Arial" w:cs="Arial"/>
        </w:rPr>
        <w:t>response</w:t>
      </w:r>
      <w:r w:rsidR="002C440F" w:rsidRPr="004A1908">
        <w:rPr>
          <w:rFonts w:ascii="Arial" w:hAnsi="Arial" w:cs="Arial"/>
        </w:rPr>
        <w:t>s,</w:t>
      </w:r>
      <w:r w:rsidR="00E37F45" w:rsidRPr="004A1908">
        <w:rPr>
          <w:rFonts w:ascii="Arial" w:hAnsi="Arial" w:cs="Arial"/>
        </w:rPr>
        <w:t xml:space="preserve"> whereas KRA</w:t>
      </w:r>
      <w:r w:rsidR="00AD6197" w:rsidRPr="004A1908">
        <w:rPr>
          <w:rFonts w:ascii="Arial" w:hAnsi="Arial" w:cs="Arial"/>
        </w:rPr>
        <w:t xml:space="preserve"> induced IF</w:t>
      </w:r>
      <w:r w:rsidR="00602F20" w:rsidRPr="004A1908">
        <w:rPr>
          <w:rFonts w:ascii="Arial" w:hAnsi="Arial" w:cs="Arial"/>
        </w:rPr>
        <w:t>N</w:t>
      </w:r>
      <w:r w:rsidR="00AD6197" w:rsidRPr="004A1908">
        <w:rPr>
          <w:rFonts w:ascii="Symbol" w:hAnsi="Symbol" w:cs="Arial"/>
        </w:rPr>
        <w:t>g</w:t>
      </w:r>
      <w:r w:rsidR="00AD6197" w:rsidRPr="004A1908">
        <w:rPr>
          <w:rFonts w:ascii="Arial" w:hAnsi="Arial" w:cs="Arial"/>
        </w:rPr>
        <w:t xml:space="preserve"> and only moderate levels of I</w:t>
      </w:r>
      <w:r w:rsidR="002E7F75" w:rsidRPr="004A1908">
        <w:rPr>
          <w:rFonts w:ascii="Arial" w:hAnsi="Arial" w:cs="Arial"/>
        </w:rPr>
        <w:t>L-17A</w:t>
      </w:r>
      <w:r w:rsidR="00E37F45" w:rsidRPr="004A1908">
        <w:rPr>
          <w:rFonts w:ascii="Arial" w:hAnsi="Arial" w:cs="Arial"/>
        </w:rPr>
        <w:t xml:space="preserve"> </w:t>
      </w:r>
      <w:r w:rsidR="00F11288" w:rsidRPr="004A1908">
        <w:rPr>
          <w:rFonts w:ascii="Arial" w:hAnsi="Arial" w:cs="Arial"/>
        </w:rPr>
        <w:t>(Fig.2</w:t>
      </w:r>
      <w:r w:rsidR="00DA339B" w:rsidRPr="004A1908">
        <w:rPr>
          <w:rFonts w:ascii="Arial" w:hAnsi="Arial" w:cs="Arial"/>
        </w:rPr>
        <w:t>b</w:t>
      </w:r>
      <w:r w:rsidR="006D7422" w:rsidRPr="004A1908">
        <w:rPr>
          <w:rFonts w:ascii="Arial" w:hAnsi="Arial" w:cs="Arial"/>
        </w:rPr>
        <w:t xml:space="preserve"> and</w:t>
      </w:r>
      <w:r w:rsidR="002E7F75" w:rsidRPr="004A1908">
        <w:rPr>
          <w:rFonts w:ascii="Arial" w:hAnsi="Arial" w:cs="Arial"/>
        </w:rPr>
        <w:t xml:space="preserve"> </w:t>
      </w:r>
      <w:r w:rsidR="00DA339B" w:rsidRPr="004A1908">
        <w:rPr>
          <w:rFonts w:ascii="Arial" w:hAnsi="Arial" w:cs="Arial"/>
        </w:rPr>
        <w:t>c</w:t>
      </w:r>
      <w:r w:rsidR="00F11288" w:rsidRPr="004A1908">
        <w:rPr>
          <w:rFonts w:ascii="Arial" w:hAnsi="Arial" w:cs="Arial"/>
        </w:rPr>
        <w:t>)</w:t>
      </w:r>
      <w:r w:rsidR="005368A4" w:rsidRPr="004A1908">
        <w:rPr>
          <w:rFonts w:ascii="Arial" w:hAnsi="Arial" w:cs="Arial"/>
        </w:rPr>
        <w:t>.</w:t>
      </w:r>
      <w:r w:rsidR="007660D8" w:rsidRPr="004A1908">
        <w:rPr>
          <w:rFonts w:ascii="Arial" w:hAnsi="Arial" w:cs="Arial"/>
        </w:rPr>
        <w:t xml:space="preserve"> </w:t>
      </w:r>
      <w:r w:rsidR="005D68D6" w:rsidRPr="004A1908">
        <w:rPr>
          <w:rFonts w:ascii="Arial" w:hAnsi="Arial" w:cs="Arial"/>
        </w:rPr>
        <w:t>These responses were superior to the three other an</w:t>
      </w:r>
      <w:r w:rsidR="00E60877" w:rsidRPr="004A1908">
        <w:rPr>
          <w:rFonts w:ascii="Arial" w:hAnsi="Arial" w:cs="Arial"/>
        </w:rPr>
        <w:t>t</w:t>
      </w:r>
      <w:r w:rsidR="005D68D6" w:rsidRPr="004A1908">
        <w:rPr>
          <w:rFonts w:ascii="Arial" w:hAnsi="Arial" w:cs="Arial"/>
        </w:rPr>
        <w:t>igens tested</w:t>
      </w:r>
      <w:r w:rsidR="00E60877" w:rsidRPr="004A1908">
        <w:rPr>
          <w:rFonts w:ascii="Arial" w:hAnsi="Arial" w:cs="Arial"/>
        </w:rPr>
        <w:t>, ATP, ATAC2 and ER (S</w:t>
      </w:r>
      <w:proofErr w:type="gramStart"/>
      <w:r w:rsidR="00E60877" w:rsidRPr="004A1908">
        <w:rPr>
          <w:rFonts w:ascii="Arial" w:hAnsi="Arial" w:cs="Arial"/>
        </w:rPr>
        <w:t>2</w:t>
      </w:r>
      <w:r w:rsidR="00501C15" w:rsidRPr="004A1908">
        <w:rPr>
          <w:rFonts w:ascii="Arial" w:hAnsi="Arial" w:cs="Arial"/>
        </w:rPr>
        <w:t>.Fig</w:t>
      </w:r>
      <w:proofErr w:type="gramEnd"/>
      <w:r w:rsidR="00004B71" w:rsidRPr="004A1908">
        <w:rPr>
          <w:rFonts w:ascii="Arial" w:hAnsi="Arial" w:cs="Arial"/>
        </w:rPr>
        <w:t xml:space="preserve"> and S3</w:t>
      </w:r>
      <w:r w:rsidR="00501C15" w:rsidRPr="004A1908">
        <w:rPr>
          <w:rFonts w:ascii="Arial" w:hAnsi="Arial" w:cs="Arial"/>
        </w:rPr>
        <w:t>.Fig</w:t>
      </w:r>
      <w:r w:rsidR="00E60877" w:rsidRPr="004A1908">
        <w:rPr>
          <w:rFonts w:ascii="Arial" w:hAnsi="Arial" w:cs="Arial"/>
        </w:rPr>
        <w:t>)</w:t>
      </w:r>
      <w:r w:rsidR="00B35B32" w:rsidRPr="004A1908">
        <w:rPr>
          <w:rFonts w:ascii="Arial" w:hAnsi="Arial" w:cs="Arial"/>
        </w:rPr>
        <w:t xml:space="preserve">, </w:t>
      </w:r>
      <w:r w:rsidR="00070AA8" w:rsidRPr="004A1908">
        <w:rPr>
          <w:rFonts w:ascii="Arial" w:hAnsi="Arial" w:cs="Arial"/>
        </w:rPr>
        <w:t xml:space="preserve">which led us to </w:t>
      </w:r>
      <w:r w:rsidR="00C91660" w:rsidRPr="004A1908">
        <w:rPr>
          <w:rFonts w:ascii="Arial" w:hAnsi="Arial" w:cs="Arial"/>
        </w:rPr>
        <w:t>further investigate</w:t>
      </w:r>
      <w:r w:rsidR="002D1F86" w:rsidRPr="004A1908">
        <w:rPr>
          <w:rFonts w:ascii="Arial" w:hAnsi="Arial" w:cs="Arial"/>
        </w:rPr>
        <w:t xml:space="preserve"> responses to Ag85A </w:t>
      </w:r>
      <w:r w:rsidR="002D1F86" w:rsidRPr="004A1908">
        <w:rPr>
          <w:rFonts w:ascii="Arial" w:hAnsi="Arial" w:cs="Arial"/>
        </w:rPr>
        <w:lastRenderedPageBreak/>
        <w:t>and KRA</w:t>
      </w:r>
      <w:r w:rsidR="00303EFA" w:rsidRPr="004A1908">
        <w:rPr>
          <w:rFonts w:ascii="Arial" w:hAnsi="Arial" w:cs="Arial"/>
        </w:rPr>
        <w:t xml:space="preserve"> only</w:t>
      </w:r>
      <w:r w:rsidR="002D1F86" w:rsidRPr="004A1908">
        <w:rPr>
          <w:rFonts w:ascii="Arial" w:hAnsi="Arial" w:cs="Arial"/>
        </w:rPr>
        <w:t xml:space="preserve">. </w:t>
      </w:r>
      <w:r w:rsidR="007660D8" w:rsidRPr="004A1908">
        <w:rPr>
          <w:rFonts w:ascii="Arial" w:hAnsi="Arial" w:cs="Arial"/>
        </w:rPr>
        <w:t xml:space="preserve">In </w:t>
      </w:r>
      <w:r w:rsidR="007310C4" w:rsidRPr="004A1908">
        <w:rPr>
          <w:rFonts w:ascii="Arial" w:hAnsi="Arial" w:cs="Arial"/>
        </w:rPr>
        <w:t>an</w:t>
      </w:r>
      <w:r w:rsidR="007660D8" w:rsidRPr="004A1908">
        <w:rPr>
          <w:rFonts w:ascii="Arial" w:hAnsi="Arial" w:cs="Arial"/>
        </w:rPr>
        <w:t xml:space="preserve"> antigen recall cultures</w:t>
      </w:r>
      <w:r w:rsidR="00DA339B" w:rsidRPr="004A1908">
        <w:rPr>
          <w:rFonts w:ascii="Arial" w:hAnsi="Arial" w:cs="Arial"/>
        </w:rPr>
        <w:t xml:space="preserve"> assay</w:t>
      </w:r>
      <w:r w:rsidR="007660D8" w:rsidRPr="004A1908">
        <w:rPr>
          <w:rFonts w:ascii="Arial" w:hAnsi="Arial" w:cs="Arial"/>
        </w:rPr>
        <w:t>, we could</w:t>
      </w:r>
      <w:r w:rsidR="00EE17E0" w:rsidRPr="004A1908">
        <w:rPr>
          <w:rFonts w:ascii="Arial" w:hAnsi="Arial" w:cs="Arial"/>
        </w:rPr>
        <w:t xml:space="preserve"> </w:t>
      </w:r>
      <w:r w:rsidR="007660D8" w:rsidRPr="004A1908">
        <w:rPr>
          <w:rFonts w:ascii="Arial" w:hAnsi="Arial" w:cs="Arial"/>
        </w:rPr>
        <w:t xml:space="preserve">observe proliferation of </w:t>
      </w:r>
      <w:r w:rsidR="008E2A08" w:rsidRPr="004A1908">
        <w:rPr>
          <w:rFonts w:ascii="Arial" w:hAnsi="Arial" w:cs="Arial"/>
        </w:rPr>
        <w:t xml:space="preserve">CD4 </w:t>
      </w:r>
      <w:r w:rsidR="006D34C5" w:rsidRPr="004A1908">
        <w:rPr>
          <w:rFonts w:ascii="Arial" w:hAnsi="Arial" w:cs="Arial"/>
        </w:rPr>
        <w:t xml:space="preserve">and CD8 </w:t>
      </w:r>
      <w:r w:rsidR="008E2A08" w:rsidRPr="004A1908">
        <w:rPr>
          <w:rFonts w:ascii="Arial" w:hAnsi="Arial" w:cs="Arial"/>
        </w:rPr>
        <w:t>T cells</w:t>
      </w:r>
      <w:r w:rsidR="00C2337A" w:rsidRPr="004A1908">
        <w:rPr>
          <w:rFonts w:ascii="Arial" w:hAnsi="Arial" w:cs="Arial"/>
        </w:rPr>
        <w:t xml:space="preserve"> to Ag</w:t>
      </w:r>
      <w:r w:rsidR="00215953" w:rsidRPr="004A1908">
        <w:rPr>
          <w:rFonts w:ascii="Arial" w:hAnsi="Arial" w:cs="Arial"/>
        </w:rPr>
        <w:t>8</w:t>
      </w:r>
      <w:r w:rsidR="00C2337A" w:rsidRPr="004A1908">
        <w:rPr>
          <w:rFonts w:ascii="Arial" w:hAnsi="Arial" w:cs="Arial"/>
        </w:rPr>
        <w:t>5A but not KRA</w:t>
      </w:r>
      <w:r w:rsidR="00D17612" w:rsidRPr="004A1908">
        <w:rPr>
          <w:rFonts w:ascii="Arial" w:hAnsi="Arial" w:cs="Arial"/>
        </w:rPr>
        <w:t xml:space="preserve"> (Fig.</w:t>
      </w:r>
      <w:r w:rsidR="00A705BE" w:rsidRPr="004A1908">
        <w:rPr>
          <w:rFonts w:ascii="Arial" w:hAnsi="Arial" w:cs="Arial"/>
        </w:rPr>
        <w:t>2d</w:t>
      </w:r>
      <w:r w:rsidR="006D7422" w:rsidRPr="004A1908">
        <w:rPr>
          <w:rFonts w:ascii="Arial" w:hAnsi="Arial" w:cs="Arial"/>
        </w:rPr>
        <w:t xml:space="preserve"> and </w:t>
      </w:r>
      <w:r w:rsidR="00A705BE" w:rsidRPr="004A1908">
        <w:rPr>
          <w:rFonts w:ascii="Arial" w:hAnsi="Arial" w:cs="Arial"/>
        </w:rPr>
        <w:t>e</w:t>
      </w:r>
      <w:r w:rsidR="00D17612" w:rsidRPr="004A1908">
        <w:rPr>
          <w:rFonts w:ascii="Arial" w:hAnsi="Arial" w:cs="Arial"/>
        </w:rPr>
        <w:t>)</w:t>
      </w:r>
      <w:r w:rsidR="006D7422" w:rsidRPr="004A1908">
        <w:rPr>
          <w:rFonts w:ascii="Arial" w:hAnsi="Arial" w:cs="Arial"/>
        </w:rPr>
        <w:t>.</w:t>
      </w:r>
      <w:r w:rsidR="00822039" w:rsidRPr="004A1908">
        <w:rPr>
          <w:rFonts w:ascii="Arial" w:hAnsi="Arial" w:cs="Arial"/>
        </w:rPr>
        <w:t xml:space="preserve"> Taken together, these data showed that </w:t>
      </w:r>
      <w:r w:rsidR="00A705BE" w:rsidRPr="004A1908">
        <w:rPr>
          <w:rFonts w:ascii="Arial" w:hAnsi="Arial" w:cs="Arial"/>
        </w:rPr>
        <w:t xml:space="preserve">both </w:t>
      </w:r>
      <w:r w:rsidR="00166909" w:rsidRPr="004A1908">
        <w:rPr>
          <w:rFonts w:ascii="Arial" w:hAnsi="Arial" w:cs="Arial"/>
        </w:rPr>
        <w:t>Ag85A and KRA</w:t>
      </w:r>
      <w:r w:rsidR="00A705BE" w:rsidRPr="004A1908">
        <w:rPr>
          <w:rFonts w:ascii="Arial" w:hAnsi="Arial" w:cs="Arial"/>
        </w:rPr>
        <w:t xml:space="preserve"> could induce </w:t>
      </w:r>
      <w:r w:rsidR="002D0A18" w:rsidRPr="004A1908">
        <w:rPr>
          <w:rFonts w:ascii="Arial" w:hAnsi="Arial" w:cs="Arial"/>
        </w:rPr>
        <w:t xml:space="preserve">antibodies, but </w:t>
      </w:r>
      <w:r w:rsidR="00320EC9" w:rsidRPr="004A1908">
        <w:rPr>
          <w:rFonts w:ascii="Arial" w:hAnsi="Arial" w:cs="Arial"/>
        </w:rPr>
        <w:t xml:space="preserve">Ag85A </w:t>
      </w:r>
      <w:r w:rsidR="00C97E70" w:rsidRPr="004A1908">
        <w:rPr>
          <w:rFonts w:ascii="Arial" w:hAnsi="Arial" w:cs="Arial"/>
        </w:rPr>
        <w:t>appear</w:t>
      </w:r>
      <w:r w:rsidR="002D0A18" w:rsidRPr="004A1908">
        <w:rPr>
          <w:rFonts w:ascii="Arial" w:hAnsi="Arial" w:cs="Arial"/>
        </w:rPr>
        <w:t>ed</w:t>
      </w:r>
      <w:r w:rsidR="00C97E70" w:rsidRPr="004A1908">
        <w:rPr>
          <w:rFonts w:ascii="Arial" w:hAnsi="Arial" w:cs="Arial"/>
        </w:rPr>
        <w:t xml:space="preserve"> to be</w:t>
      </w:r>
      <w:r w:rsidR="00770380" w:rsidRPr="004A1908">
        <w:rPr>
          <w:rFonts w:ascii="Arial" w:hAnsi="Arial" w:cs="Arial"/>
        </w:rPr>
        <w:t xml:space="preserve"> the more immunogenic </w:t>
      </w:r>
      <w:r w:rsidR="00C97E70" w:rsidRPr="004A1908">
        <w:rPr>
          <w:rFonts w:ascii="Arial" w:hAnsi="Arial" w:cs="Arial"/>
        </w:rPr>
        <w:t>in inducing T cell immunity</w:t>
      </w:r>
      <w:r w:rsidR="00E65718" w:rsidRPr="004A1908">
        <w:rPr>
          <w:rFonts w:ascii="Arial" w:hAnsi="Arial" w:cs="Arial"/>
        </w:rPr>
        <w:t xml:space="preserve">, while the other three </w:t>
      </w:r>
      <w:r w:rsidR="003435B7" w:rsidRPr="004A1908">
        <w:rPr>
          <w:rFonts w:ascii="Arial" w:hAnsi="Arial" w:cs="Arial"/>
        </w:rPr>
        <w:t xml:space="preserve">protein </w:t>
      </w:r>
      <w:r w:rsidR="00E65718" w:rsidRPr="004A1908">
        <w:rPr>
          <w:rFonts w:ascii="Arial" w:hAnsi="Arial" w:cs="Arial"/>
        </w:rPr>
        <w:t xml:space="preserve">antigens were less immunogenic and </w:t>
      </w:r>
      <w:proofErr w:type="gramStart"/>
      <w:r w:rsidR="00E65718" w:rsidRPr="004A1908">
        <w:rPr>
          <w:rFonts w:ascii="Arial" w:hAnsi="Arial" w:cs="Arial"/>
        </w:rPr>
        <w:t>were not further investigated</w:t>
      </w:r>
      <w:proofErr w:type="gramEnd"/>
      <w:r w:rsidR="003435B7" w:rsidRPr="004A1908">
        <w:rPr>
          <w:rFonts w:ascii="Arial" w:hAnsi="Arial" w:cs="Arial"/>
        </w:rPr>
        <w:t xml:space="preserve">. </w:t>
      </w:r>
      <w:r w:rsidR="002F3A34" w:rsidRPr="004A1908">
        <w:rPr>
          <w:rFonts w:ascii="Arial" w:hAnsi="Arial" w:cs="Arial"/>
        </w:rPr>
        <w:t xml:space="preserve">We </w:t>
      </w:r>
      <w:r w:rsidR="00BB5A52" w:rsidRPr="004A1908">
        <w:rPr>
          <w:rFonts w:ascii="Arial" w:hAnsi="Arial" w:cs="Arial"/>
        </w:rPr>
        <w:t xml:space="preserve">attempted to investigate </w:t>
      </w:r>
      <w:r w:rsidR="00581703" w:rsidRPr="004A1908">
        <w:rPr>
          <w:rFonts w:ascii="Arial" w:hAnsi="Arial" w:cs="Arial"/>
        </w:rPr>
        <w:t>potential</w:t>
      </w:r>
      <w:r w:rsidR="002F3A34" w:rsidRPr="004A1908">
        <w:rPr>
          <w:rFonts w:ascii="Arial" w:hAnsi="Arial" w:cs="Arial"/>
        </w:rPr>
        <w:t xml:space="preserve"> immune responses specific to </w:t>
      </w:r>
      <w:r w:rsidR="00F31734" w:rsidRPr="004A1908">
        <w:rPr>
          <w:rFonts w:ascii="Arial" w:hAnsi="Arial" w:cs="Arial"/>
        </w:rPr>
        <w:t>ML</w:t>
      </w:r>
      <w:r w:rsidR="00A52F49" w:rsidRPr="004A1908">
        <w:rPr>
          <w:rFonts w:ascii="Arial" w:hAnsi="Arial" w:cs="Arial"/>
        </w:rPr>
        <w:t xml:space="preserve">, </w:t>
      </w:r>
      <w:r w:rsidR="00BB5A52" w:rsidRPr="004A1908">
        <w:rPr>
          <w:rFonts w:ascii="Arial" w:hAnsi="Arial" w:cs="Arial"/>
        </w:rPr>
        <w:t xml:space="preserve">but this proved challenging, </w:t>
      </w:r>
      <w:r w:rsidR="00D8622E" w:rsidRPr="004A1908">
        <w:rPr>
          <w:rFonts w:ascii="Arial" w:hAnsi="Arial" w:cs="Arial"/>
        </w:rPr>
        <w:t xml:space="preserve">since it is a </w:t>
      </w:r>
      <w:r w:rsidR="00024907" w:rsidRPr="004A1908">
        <w:rPr>
          <w:rFonts w:ascii="Arial" w:hAnsi="Arial" w:cs="Arial"/>
        </w:rPr>
        <w:t>non</w:t>
      </w:r>
      <w:r w:rsidR="00D8622E" w:rsidRPr="004A1908">
        <w:rPr>
          <w:rFonts w:ascii="Arial" w:hAnsi="Arial" w:cs="Arial"/>
        </w:rPr>
        <w:t>-proteinaceous</w:t>
      </w:r>
      <w:r w:rsidR="001942AC" w:rsidRPr="004A1908">
        <w:rPr>
          <w:rFonts w:ascii="Arial" w:hAnsi="Arial" w:cs="Arial"/>
        </w:rPr>
        <w:t xml:space="preserve"> molecule</w:t>
      </w:r>
      <w:r w:rsidR="00A52F49" w:rsidRPr="004A1908">
        <w:rPr>
          <w:rFonts w:ascii="Arial" w:hAnsi="Arial" w:cs="Arial"/>
        </w:rPr>
        <w:t xml:space="preserve"> and</w:t>
      </w:r>
      <w:r w:rsidR="00024907" w:rsidRPr="004A1908">
        <w:rPr>
          <w:rFonts w:ascii="Arial" w:hAnsi="Arial" w:cs="Arial"/>
        </w:rPr>
        <w:t xml:space="preserve"> there are currently no </w:t>
      </w:r>
      <w:r w:rsidR="00AD2AAE" w:rsidRPr="004A1908">
        <w:rPr>
          <w:rFonts w:ascii="Arial" w:hAnsi="Arial" w:cs="Arial"/>
        </w:rPr>
        <w:t>reliable</w:t>
      </w:r>
      <w:r w:rsidR="00024907" w:rsidRPr="004A1908">
        <w:rPr>
          <w:rFonts w:ascii="Arial" w:hAnsi="Arial" w:cs="Arial"/>
        </w:rPr>
        <w:t xml:space="preserve"> protocols </w:t>
      </w:r>
      <w:r w:rsidR="00F0122F" w:rsidRPr="004A1908">
        <w:rPr>
          <w:rFonts w:ascii="Arial" w:hAnsi="Arial" w:cs="Arial"/>
        </w:rPr>
        <w:t>to detect</w:t>
      </w:r>
      <w:r w:rsidR="005D559D" w:rsidRPr="004A1908">
        <w:rPr>
          <w:rFonts w:ascii="Arial" w:hAnsi="Arial" w:cs="Arial"/>
        </w:rPr>
        <w:t xml:space="preserve"> them</w:t>
      </w:r>
      <w:r w:rsidR="00F0122F" w:rsidRPr="004A1908">
        <w:rPr>
          <w:rFonts w:ascii="Arial" w:hAnsi="Arial" w:cs="Arial"/>
        </w:rPr>
        <w:t>.</w:t>
      </w:r>
      <w:r w:rsidR="00602F20" w:rsidRPr="004A1908">
        <w:rPr>
          <w:rFonts w:ascii="Arial" w:hAnsi="Arial" w:cs="Arial"/>
        </w:rPr>
        <w:t xml:space="preserve"> </w:t>
      </w:r>
      <w:r w:rsidR="00C65974" w:rsidRPr="004A1908">
        <w:rPr>
          <w:rFonts w:ascii="Arial" w:hAnsi="Arial" w:cs="Arial"/>
        </w:rPr>
        <w:t xml:space="preserve">Thus, </w:t>
      </w:r>
      <w:r w:rsidR="00373146" w:rsidRPr="004A1908">
        <w:rPr>
          <w:rFonts w:ascii="Arial" w:hAnsi="Arial" w:cs="Arial"/>
        </w:rPr>
        <w:t>in a pilot study of its potential immunogenicity</w:t>
      </w:r>
      <w:r w:rsidR="000F1028" w:rsidRPr="004A1908">
        <w:rPr>
          <w:rFonts w:ascii="Arial" w:hAnsi="Arial" w:cs="Arial"/>
        </w:rPr>
        <w:t xml:space="preserve">, we </w:t>
      </w:r>
      <w:proofErr w:type="gramStart"/>
      <w:r w:rsidR="000F1028" w:rsidRPr="004A1908">
        <w:rPr>
          <w:rFonts w:ascii="Arial" w:hAnsi="Arial" w:cs="Arial"/>
        </w:rPr>
        <w:t>tested</w:t>
      </w:r>
      <w:proofErr w:type="gramEnd"/>
      <w:r w:rsidR="000F1028" w:rsidRPr="004A1908">
        <w:rPr>
          <w:rFonts w:ascii="Arial" w:hAnsi="Arial" w:cs="Arial"/>
        </w:rPr>
        <w:t xml:space="preserve"> </w:t>
      </w:r>
      <w:r w:rsidR="00B06684" w:rsidRPr="004A1908">
        <w:rPr>
          <w:rFonts w:ascii="Arial" w:hAnsi="Arial" w:cs="Arial"/>
        </w:rPr>
        <w:t xml:space="preserve">for </w:t>
      </w:r>
      <w:r w:rsidR="00C47EA5" w:rsidRPr="004A1908">
        <w:rPr>
          <w:rFonts w:ascii="Arial" w:hAnsi="Arial" w:cs="Arial"/>
        </w:rPr>
        <w:t>capacity</w:t>
      </w:r>
      <w:r w:rsidR="00B06684" w:rsidRPr="004A1908">
        <w:rPr>
          <w:rFonts w:ascii="Arial" w:hAnsi="Arial" w:cs="Arial"/>
        </w:rPr>
        <w:t xml:space="preserve"> of ML to induce antibody and cellular responses, when formulated with different adjuvants and delivery systems. </w:t>
      </w:r>
      <w:r w:rsidR="006E2BD8" w:rsidRPr="004A1908">
        <w:rPr>
          <w:rFonts w:ascii="Arial" w:hAnsi="Arial" w:cs="Arial"/>
        </w:rPr>
        <w:t>Th</w:t>
      </w:r>
      <w:r w:rsidR="00D65B3E" w:rsidRPr="004A1908">
        <w:rPr>
          <w:rFonts w:ascii="Arial" w:hAnsi="Arial" w:cs="Arial"/>
        </w:rPr>
        <w:t>e 500</w:t>
      </w:r>
      <w:r w:rsidR="007A095C" w:rsidRPr="004A1908">
        <w:rPr>
          <w:rFonts w:ascii="Arial" w:hAnsi="Arial" w:cs="Arial"/>
        </w:rPr>
        <w:t>-</w:t>
      </w:r>
      <w:r w:rsidR="00D65B3E" w:rsidRPr="004A1908">
        <w:rPr>
          <w:rFonts w:ascii="Arial" w:hAnsi="Arial" w:cs="Arial"/>
        </w:rPr>
        <w:t>ng</w:t>
      </w:r>
      <w:r w:rsidR="006E2BD8" w:rsidRPr="004A1908">
        <w:rPr>
          <w:rFonts w:ascii="Arial" w:hAnsi="Arial" w:cs="Arial"/>
        </w:rPr>
        <w:t xml:space="preserve"> dose was selected as it was not c</w:t>
      </w:r>
      <w:r w:rsidR="00682643" w:rsidRPr="004A1908">
        <w:rPr>
          <w:rFonts w:ascii="Arial" w:hAnsi="Arial" w:cs="Arial"/>
        </w:rPr>
        <w:t>y</w:t>
      </w:r>
      <w:r w:rsidR="006E2BD8" w:rsidRPr="004A1908">
        <w:rPr>
          <w:rFonts w:ascii="Arial" w:hAnsi="Arial" w:cs="Arial"/>
        </w:rPr>
        <w:t>totoxi</w:t>
      </w:r>
      <w:r w:rsidR="00682643" w:rsidRPr="004A1908">
        <w:rPr>
          <w:rFonts w:ascii="Arial" w:hAnsi="Arial" w:cs="Arial"/>
        </w:rPr>
        <w:t>c</w:t>
      </w:r>
      <w:r w:rsidR="006E2BD8" w:rsidRPr="004A1908">
        <w:rPr>
          <w:rFonts w:ascii="Arial" w:hAnsi="Arial" w:cs="Arial"/>
        </w:rPr>
        <w:t xml:space="preserve"> </w:t>
      </w:r>
      <w:r w:rsidR="006E2BD8" w:rsidRPr="004A1908">
        <w:rPr>
          <w:rFonts w:ascii="Arial" w:hAnsi="Arial" w:cs="Arial"/>
          <w:i/>
          <w:iCs/>
        </w:rPr>
        <w:t>in vitro</w:t>
      </w:r>
      <w:r w:rsidR="006E2BD8" w:rsidRPr="004A1908">
        <w:rPr>
          <w:rFonts w:ascii="Arial" w:hAnsi="Arial" w:cs="Arial"/>
        </w:rPr>
        <w:t xml:space="preserve">, either in </w:t>
      </w:r>
      <w:r w:rsidR="004802AC" w:rsidRPr="004A1908">
        <w:rPr>
          <w:rFonts w:ascii="Arial" w:hAnsi="Arial" w:cs="Arial"/>
        </w:rPr>
        <w:t>J774 macrophage cells or mouse whole splenocyte cultures (S</w:t>
      </w:r>
      <w:proofErr w:type="gramStart"/>
      <w:r w:rsidR="004802AC" w:rsidRPr="004A1908">
        <w:rPr>
          <w:rFonts w:ascii="Arial" w:hAnsi="Arial" w:cs="Arial"/>
        </w:rPr>
        <w:t>4</w:t>
      </w:r>
      <w:r w:rsidR="00501C15" w:rsidRPr="004A1908">
        <w:rPr>
          <w:rFonts w:ascii="Arial" w:hAnsi="Arial" w:cs="Arial"/>
        </w:rPr>
        <w:t>.Fig</w:t>
      </w:r>
      <w:proofErr w:type="gramEnd"/>
      <w:r w:rsidR="004802AC" w:rsidRPr="004A1908">
        <w:rPr>
          <w:rFonts w:ascii="Arial" w:hAnsi="Arial" w:cs="Arial"/>
        </w:rPr>
        <w:t xml:space="preserve">). </w:t>
      </w:r>
      <w:r w:rsidR="005735D9" w:rsidRPr="004A1908">
        <w:rPr>
          <w:rFonts w:ascii="Arial" w:hAnsi="Arial" w:cs="Arial"/>
        </w:rPr>
        <w:t>We failed to detect ML-specific antibody responses in sera</w:t>
      </w:r>
      <w:r w:rsidR="00D5493B" w:rsidRPr="004A1908">
        <w:rPr>
          <w:rFonts w:ascii="Arial" w:hAnsi="Arial" w:cs="Arial"/>
        </w:rPr>
        <w:t xml:space="preserve"> but </w:t>
      </w:r>
      <w:r w:rsidR="00E93F78" w:rsidRPr="004A1908">
        <w:rPr>
          <w:rFonts w:ascii="Arial" w:hAnsi="Arial" w:cs="Arial"/>
        </w:rPr>
        <w:t xml:space="preserve">splenocytes of mice immunised with ML formulated with </w:t>
      </w:r>
      <w:proofErr w:type="spellStart"/>
      <w:r w:rsidR="00E93F78" w:rsidRPr="004A1908">
        <w:rPr>
          <w:rFonts w:ascii="Arial" w:hAnsi="Arial" w:cs="Arial"/>
        </w:rPr>
        <w:t>Quil</w:t>
      </w:r>
      <w:proofErr w:type="spellEnd"/>
      <w:r w:rsidR="00E93F78" w:rsidRPr="004A1908">
        <w:rPr>
          <w:rFonts w:ascii="Arial" w:hAnsi="Arial" w:cs="Arial"/>
        </w:rPr>
        <w:t xml:space="preserve">-A </w:t>
      </w:r>
      <w:r w:rsidR="004368E2" w:rsidRPr="004A1908">
        <w:rPr>
          <w:rFonts w:ascii="Arial" w:hAnsi="Arial" w:cs="Arial"/>
        </w:rPr>
        <w:t>and</w:t>
      </w:r>
      <w:r w:rsidR="00C422EA" w:rsidRPr="004A1908">
        <w:rPr>
          <w:rFonts w:ascii="Arial" w:hAnsi="Arial" w:cs="Arial"/>
        </w:rPr>
        <w:t xml:space="preserve"> </w:t>
      </w:r>
      <w:r w:rsidR="009367C2" w:rsidRPr="004A1908">
        <w:rPr>
          <w:rFonts w:ascii="Arial" w:hAnsi="Arial" w:cs="Arial"/>
        </w:rPr>
        <w:t>no</w:t>
      </w:r>
      <w:r w:rsidR="00A36F15" w:rsidRPr="004A1908">
        <w:rPr>
          <w:rFonts w:ascii="Arial" w:hAnsi="Arial" w:cs="Arial"/>
        </w:rPr>
        <w:t xml:space="preserve"> other </w:t>
      </w:r>
      <w:r w:rsidR="00E93F78" w:rsidRPr="004A1908">
        <w:rPr>
          <w:rFonts w:ascii="Arial" w:hAnsi="Arial" w:cs="Arial"/>
        </w:rPr>
        <w:t>adjuvant</w:t>
      </w:r>
      <w:r w:rsidR="00C422EA" w:rsidRPr="004A1908">
        <w:rPr>
          <w:rFonts w:ascii="Arial" w:hAnsi="Arial" w:cs="Arial"/>
        </w:rPr>
        <w:t>s</w:t>
      </w:r>
      <w:r w:rsidR="00E93F78" w:rsidRPr="004A1908">
        <w:rPr>
          <w:rFonts w:ascii="Arial" w:hAnsi="Arial" w:cs="Arial"/>
        </w:rPr>
        <w:t xml:space="preserve"> </w:t>
      </w:r>
      <w:r w:rsidR="00CC0838" w:rsidRPr="004A1908">
        <w:rPr>
          <w:rFonts w:ascii="Arial" w:hAnsi="Arial" w:cs="Arial"/>
        </w:rPr>
        <w:t>displayed</w:t>
      </w:r>
      <w:r w:rsidR="004F1C75" w:rsidRPr="004A1908">
        <w:rPr>
          <w:rFonts w:ascii="Arial" w:hAnsi="Arial" w:cs="Arial"/>
        </w:rPr>
        <w:t xml:space="preserve"> </w:t>
      </w:r>
      <w:r w:rsidR="009A15E5" w:rsidRPr="004A1908">
        <w:rPr>
          <w:rFonts w:ascii="Arial" w:hAnsi="Arial" w:cs="Arial"/>
        </w:rPr>
        <w:t>a</w:t>
      </w:r>
      <w:r w:rsidR="00783D61" w:rsidRPr="004A1908">
        <w:rPr>
          <w:rFonts w:ascii="Arial" w:hAnsi="Arial" w:cs="Arial"/>
        </w:rPr>
        <w:t xml:space="preserve"> </w:t>
      </w:r>
      <w:r w:rsidR="00CC0838" w:rsidRPr="004A1908">
        <w:rPr>
          <w:rFonts w:ascii="Arial" w:hAnsi="Arial" w:cs="Arial"/>
        </w:rPr>
        <w:t>proliferative</w:t>
      </w:r>
      <w:r w:rsidR="00783D61" w:rsidRPr="004A1908">
        <w:rPr>
          <w:rFonts w:ascii="Arial" w:hAnsi="Arial" w:cs="Arial"/>
        </w:rPr>
        <w:t xml:space="preserve"> response</w:t>
      </w:r>
      <w:r w:rsidR="006B36AD" w:rsidRPr="004A1908">
        <w:rPr>
          <w:rFonts w:ascii="Arial" w:hAnsi="Arial" w:cs="Arial"/>
        </w:rPr>
        <w:t xml:space="preserve"> upon restimulation with ML</w:t>
      </w:r>
      <w:r w:rsidR="006E0B41" w:rsidRPr="004A1908">
        <w:rPr>
          <w:rFonts w:ascii="Arial" w:hAnsi="Arial" w:cs="Arial"/>
        </w:rPr>
        <w:t xml:space="preserve"> (S</w:t>
      </w:r>
      <w:proofErr w:type="gramStart"/>
      <w:r w:rsidR="00361C10" w:rsidRPr="004A1908">
        <w:rPr>
          <w:rFonts w:ascii="Arial" w:hAnsi="Arial" w:cs="Arial"/>
        </w:rPr>
        <w:t>5</w:t>
      </w:r>
      <w:r w:rsidR="00501C15" w:rsidRPr="004A1908">
        <w:rPr>
          <w:rFonts w:ascii="Arial" w:hAnsi="Arial" w:cs="Arial"/>
        </w:rPr>
        <w:t>.Fig</w:t>
      </w:r>
      <w:proofErr w:type="gramEnd"/>
      <w:r w:rsidR="006E0B41" w:rsidRPr="004A1908">
        <w:rPr>
          <w:rFonts w:ascii="Arial" w:hAnsi="Arial" w:cs="Arial"/>
        </w:rPr>
        <w:t>)</w:t>
      </w:r>
      <w:r w:rsidR="00D5493B" w:rsidRPr="004A1908">
        <w:rPr>
          <w:rFonts w:ascii="Arial" w:hAnsi="Arial" w:cs="Arial"/>
        </w:rPr>
        <w:t>.</w:t>
      </w:r>
      <w:r w:rsidR="00A36F15" w:rsidRPr="004A1908">
        <w:rPr>
          <w:rFonts w:ascii="Arial" w:hAnsi="Arial" w:cs="Arial"/>
        </w:rPr>
        <w:t xml:space="preserve"> I</w:t>
      </w:r>
      <w:r w:rsidR="00CC0838" w:rsidRPr="004A1908">
        <w:rPr>
          <w:rFonts w:ascii="Arial" w:hAnsi="Arial" w:cs="Arial"/>
        </w:rPr>
        <w:t>nterestingly</w:t>
      </w:r>
      <w:r w:rsidR="00F02622" w:rsidRPr="004A1908">
        <w:rPr>
          <w:rFonts w:ascii="Arial" w:hAnsi="Arial" w:cs="Arial"/>
        </w:rPr>
        <w:t xml:space="preserve">, </w:t>
      </w:r>
      <w:r w:rsidR="009E2745" w:rsidRPr="004A1908">
        <w:rPr>
          <w:rFonts w:ascii="Arial" w:hAnsi="Arial" w:cs="Arial"/>
        </w:rPr>
        <w:t xml:space="preserve">this response was observed </w:t>
      </w:r>
      <w:proofErr w:type="gramStart"/>
      <w:r w:rsidR="00F02622" w:rsidRPr="004A1908">
        <w:rPr>
          <w:rFonts w:ascii="Arial" w:hAnsi="Arial" w:cs="Arial"/>
        </w:rPr>
        <w:t>predominantly in</w:t>
      </w:r>
      <w:proofErr w:type="gramEnd"/>
      <w:r w:rsidR="00F02622" w:rsidRPr="004A1908">
        <w:rPr>
          <w:rFonts w:ascii="Arial" w:hAnsi="Arial" w:cs="Arial"/>
        </w:rPr>
        <w:t xml:space="preserve"> non-T </w:t>
      </w:r>
      <w:r w:rsidR="009E2745" w:rsidRPr="004A1908">
        <w:rPr>
          <w:rFonts w:ascii="Arial" w:hAnsi="Arial" w:cs="Arial"/>
        </w:rPr>
        <w:t xml:space="preserve">cell </w:t>
      </w:r>
      <w:r w:rsidR="00F02622" w:rsidRPr="004A1908">
        <w:rPr>
          <w:rFonts w:ascii="Arial" w:hAnsi="Arial" w:cs="Arial"/>
        </w:rPr>
        <w:t>compartment</w:t>
      </w:r>
      <w:r w:rsidR="009E2745" w:rsidRPr="004A1908">
        <w:rPr>
          <w:rFonts w:ascii="Arial" w:hAnsi="Arial" w:cs="Arial"/>
        </w:rPr>
        <w:t>, w</w:t>
      </w:r>
      <w:r w:rsidR="00F02622" w:rsidRPr="004A1908">
        <w:rPr>
          <w:rFonts w:ascii="Arial" w:hAnsi="Arial" w:cs="Arial"/>
        </w:rPr>
        <w:t xml:space="preserve">hile we observed </w:t>
      </w:r>
      <w:r w:rsidR="00C748C4" w:rsidRPr="004A1908">
        <w:rPr>
          <w:rFonts w:ascii="Arial" w:hAnsi="Arial" w:cs="Arial"/>
        </w:rPr>
        <w:t>only</w:t>
      </w:r>
      <w:r w:rsidR="00783D61" w:rsidRPr="004A1908">
        <w:rPr>
          <w:rFonts w:ascii="Arial" w:hAnsi="Arial" w:cs="Arial"/>
        </w:rPr>
        <w:t xml:space="preserve"> </w:t>
      </w:r>
      <w:r w:rsidR="004F1C75" w:rsidRPr="004A1908">
        <w:rPr>
          <w:rFonts w:ascii="Arial" w:hAnsi="Arial" w:cs="Arial"/>
        </w:rPr>
        <w:t xml:space="preserve">a </w:t>
      </w:r>
      <w:r w:rsidR="00E55E23" w:rsidRPr="004A1908">
        <w:rPr>
          <w:rFonts w:ascii="Arial" w:hAnsi="Arial" w:cs="Arial"/>
        </w:rPr>
        <w:t>low-level</w:t>
      </w:r>
      <w:r w:rsidR="004F1C75" w:rsidRPr="004A1908">
        <w:rPr>
          <w:rFonts w:ascii="Arial" w:hAnsi="Arial" w:cs="Arial"/>
        </w:rPr>
        <w:t xml:space="preserve"> proliferation</w:t>
      </w:r>
      <w:r w:rsidR="00D945DB" w:rsidRPr="004A1908">
        <w:rPr>
          <w:rFonts w:ascii="Arial" w:hAnsi="Arial" w:cs="Arial"/>
        </w:rPr>
        <w:t xml:space="preserve"> in conventional (</w:t>
      </w:r>
      <w:r w:rsidR="00BD3930" w:rsidRPr="004A1908">
        <w:rPr>
          <w:rFonts w:ascii="Symbol" w:hAnsi="Symbol" w:cs="Arial"/>
        </w:rPr>
        <w:t>a/b</w:t>
      </w:r>
      <w:r w:rsidR="00BD3930" w:rsidRPr="004A1908">
        <w:rPr>
          <w:rFonts w:ascii="Arial" w:hAnsi="Arial" w:cs="Arial"/>
        </w:rPr>
        <w:t>)</w:t>
      </w:r>
      <w:r w:rsidR="00C748C4" w:rsidRPr="004A1908">
        <w:rPr>
          <w:rFonts w:ascii="Arial" w:hAnsi="Arial" w:cs="Arial"/>
        </w:rPr>
        <w:t xml:space="preserve"> </w:t>
      </w:r>
      <w:r w:rsidR="00BD3930" w:rsidRPr="004A1908">
        <w:rPr>
          <w:rFonts w:ascii="Arial" w:hAnsi="Arial" w:cs="Arial"/>
        </w:rPr>
        <w:t>and non</w:t>
      </w:r>
      <w:r w:rsidR="006E0B41" w:rsidRPr="004A1908">
        <w:rPr>
          <w:rFonts w:ascii="Arial" w:hAnsi="Arial" w:cs="Arial"/>
        </w:rPr>
        <w:t>e</w:t>
      </w:r>
      <w:r w:rsidR="00BD3930" w:rsidRPr="004A1908">
        <w:rPr>
          <w:rFonts w:ascii="Arial" w:hAnsi="Arial" w:cs="Arial"/>
        </w:rPr>
        <w:t xml:space="preserve"> in unconventional (</w:t>
      </w:r>
      <w:r w:rsidR="00BD3930" w:rsidRPr="004A1908">
        <w:rPr>
          <w:rFonts w:ascii="Symbol" w:hAnsi="Symbol" w:cs="Arial"/>
        </w:rPr>
        <w:t>g/d</w:t>
      </w:r>
      <w:r w:rsidR="00BD3930" w:rsidRPr="004A1908">
        <w:rPr>
          <w:rFonts w:ascii="Arial" w:hAnsi="Arial" w:cs="Arial"/>
        </w:rPr>
        <w:t xml:space="preserve">) </w:t>
      </w:r>
      <w:r w:rsidR="00C748C4" w:rsidRPr="004A1908">
        <w:rPr>
          <w:rFonts w:ascii="Arial" w:hAnsi="Arial" w:cs="Arial"/>
        </w:rPr>
        <w:t>T cell</w:t>
      </w:r>
      <w:r w:rsidR="00783DF0" w:rsidRPr="004A1908">
        <w:rPr>
          <w:rFonts w:ascii="Arial" w:hAnsi="Arial" w:cs="Arial"/>
        </w:rPr>
        <w:t xml:space="preserve"> </w:t>
      </w:r>
      <w:r w:rsidR="00BD3930" w:rsidRPr="004A1908">
        <w:rPr>
          <w:rFonts w:ascii="Arial" w:hAnsi="Arial" w:cs="Arial"/>
        </w:rPr>
        <w:t>compartment</w:t>
      </w:r>
      <w:r w:rsidR="00783DF0" w:rsidRPr="004A1908">
        <w:rPr>
          <w:rFonts w:ascii="Arial" w:hAnsi="Arial" w:cs="Arial"/>
        </w:rPr>
        <w:t>s</w:t>
      </w:r>
      <w:r w:rsidR="00BD3930" w:rsidRPr="004A1908">
        <w:rPr>
          <w:rFonts w:ascii="Arial" w:hAnsi="Arial" w:cs="Arial"/>
        </w:rPr>
        <w:t xml:space="preserve"> (Fig.S</w:t>
      </w:r>
      <w:r w:rsidR="00361C10" w:rsidRPr="004A1908">
        <w:rPr>
          <w:rFonts w:ascii="Arial" w:hAnsi="Arial" w:cs="Arial"/>
        </w:rPr>
        <w:t>5</w:t>
      </w:r>
      <w:r w:rsidR="00BD3930" w:rsidRPr="004A1908">
        <w:rPr>
          <w:rFonts w:ascii="Arial" w:hAnsi="Arial" w:cs="Arial"/>
        </w:rPr>
        <w:t xml:space="preserve">). </w:t>
      </w:r>
      <w:r w:rsidR="00E55E23" w:rsidRPr="004A1908">
        <w:rPr>
          <w:rFonts w:ascii="Arial" w:hAnsi="Arial" w:cs="Arial"/>
        </w:rPr>
        <w:t xml:space="preserve">Thus, based on these immunogenicity studies, we concluded </w:t>
      </w:r>
      <w:r w:rsidR="00846226" w:rsidRPr="004A1908">
        <w:rPr>
          <w:rFonts w:ascii="Arial" w:hAnsi="Arial" w:cs="Arial"/>
        </w:rPr>
        <w:t xml:space="preserve">that Ag85A and KRA were the most immunogenic </w:t>
      </w:r>
      <w:r w:rsidR="004108A1" w:rsidRPr="004A1908">
        <w:rPr>
          <w:rFonts w:ascii="Arial" w:hAnsi="Arial" w:cs="Arial"/>
        </w:rPr>
        <w:t>protein antigens, and that ML</w:t>
      </w:r>
      <w:r w:rsidR="00F32D9D" w:rsidRPr="004A1908">
        <w:rPr>
          <w:rFonts w:ascii="Arial" w:hAnsi="Arial" w:cs="Arial"/>
        </w:rPr>
        <w:t xml:space="preserve">, in addition to </w:t>
      </w:r>
      <w:r w:rsidR="00316268" w:rsidRPr="004A1908">
        <w:rPr>
          <w:rFonts w:ascii="Arial" w:hAnsi="Arial" w:cs="Arial"/>
        </w:rPr>
        <w:t xml:space="preserve">its </w:t>
      </w:r>
      <w:r w:rsidR="00F32D9D" w:rsidRPr="004A1908">
        <w:rPr>
          <w:rFonts w:ascii="Arial" w:hAnsi="Arial" w:cs="Arial"/>
        </w:rPr>
        <w:t xml:space="preserve">immunomodulatory role may </w:t>
      </w:r>
      <w:r w:rsidR="00FC34BF" w:rsidRPr="004A1908">
        <w:rPr>
          <w:rFonts w:ascii="Arial" w:hAnsi="Arial" w:cs="Arial"/>
        </w:rPr>
        <w:t xml:space="preserve">also </w:t>
      </w:r>
      <w:r w:rsidR="00F32D9D" w:rsidRPr="004A1908">
        <w:rPr>
          <w:rFonts w:ascii="Arial" w:hAnsi="Arial" w:cs="Arial"/>
        </w:rPr>
        <w:t xml:space="preserve">be </w:t>
      </w:r>
      <w:r w:rsidR="00FC34BF" w:rsidRPr="004A1908">
        <w:rPr>
          <w:rFonts w:ascii="Arial" w:hAnsi="Arial" w:cs="Arial"/>
        </w:rPr>
        <w:t xml:space="preserve">a </w:t>
      </w:r>
      <w:r w:rsidR="00F32D9D" w:rsidRPr="004A1908">
        <w:rPr>
          <w:rFonts w:ascii="Arial" w:hAnsi="Arial" w:cs="Arial"/>
        </w:rPr>
        <w:t xml:space="preserve">target itself </w:t>
      </w:r>
      <w:r w:rsidR="00273C0A" w:rsidRPr="004A1908">
        <w:rPr>
          <w:rFonts w:ascii="Arial" w:hAnsi="Arial" w:cs="Arial"/>
        </w:rPr>
        <w:t>for the</w:t>
      </w:r>
      <w:r w:rsidR="00F32D9D" w:rsidRPr="004A1908">
        <w:rPr>
          <w:rFonts w:ascii="Arial" w:hAnsi="Arial" w:cs="Arial"/>
        </w:rPr>
        <w:t xml:space="preserve"> </w:t>
      </w:r>
      <w:r w:rsidR="006955A9" w:rsidRPr="004A1908">
        <w:rPr>
          <w:rFonts w:ascii="Arial" w:hAnsi="Arial" w:cs="Arial"/>
        </w:rPr>
        <w:t xml:space="preserve">immune </w:t>
      </w:r>
      <w:r w:rsidR="00273C0A" w:rsidRPr="004A1908">
        <w:rPr>
          <w:rFonts w:ascii="Arial" w:hAnsi="Arial" w:cs="Arial"/>
        </w:rPr>
        <w:t>system</w:t>
      </w:r>
      <w:r w:rsidR="001A7DE4" w:rsidRPr="004A1908">
        <w:rPr>
          <w:rFonts w:ascii="Arial" w:hAnsi="Arial" w:cs="Arial"/>
        </w:rPr>
        <w:t xml:space="preserve">. Therefore, we opted to include it in the final vaccine formulation (Burulivac) </w:t>
      </w:r>
      <w:r w:rsidR="006F67ED" w:rsidRPr="004A1908">
        <w:rPr>
          <w:rFonts w:ascii="Arial" w:hAnsi="Arial" w:cs="Arial"/>
        </w:rPr>
        <w:t xml:space="preserve">based on both </w:t>
      </w:r>
      <w:r w:rsidR="00FC34BF" w:rsidRPr="004A1908">
        <w:rPr>
          <w:rFonts w:ascii="Arial" w:hAnsi="Arial" w:cs="Arial"/>
        </w:rPr>
        <w:t xml:space="preserve">these </w:t>
      </w:r>
      <w:r w:rsidR="00783141" w:rsidRPr="004A1908">
        <w:rPr>
          <w:rFonts w:ascii="Arial" w:hAnsi="Arial" w:cs="Arial"/>
        </w:rPr>
        <w:t xml:space="preserve">properties. </w:t>
      </w:r>
    </w:p>
    <w:p w14:paraId="37D26582" w14:textId="77777777" w:rsidR="00817535" w:rsidRPr="004A1908" w:rsidRDefault="00817535" w:rsidP="00900CF8">
      <w:pPr>
        <w:spacing w:line="360" w:lineRule="auto"/>
        <w:jc w:val="both"/>
        <w:rPr>
          <w:rFonts w:ascii="Arial" w:hAnsi="Arial" w:cs="Arial"/>
          <w:b/>
          <w:bCs/>
        </w:rPr>
      </w:pPr>
    </w:p>
    <w:p w14:paraId="4D465E77" w14:textId="7FC4B14A" w:rsidR="00AF2E51" w:rsidRPr="004A1908" w:rsidRDefault="00AF2E51" w:rsidP="00900CF8">
      <w:pPr>
        <w:spacing w:line="360" w:lineRule="auto"/>
        <w:jc w:val="both"/>
        <w:rPr>
          <w:rFonts w:ascii="Arial" w:hAnsi="Arial" w:cs="Arial"/>
          <w:b/>
          <w:bCs/>
        </w:rPr>
      </w:pPr>
      <w:r w:rsidRPr="004A1908">
        <w:rPr>
          <w:rFonts w:ascii="Arial" w:hAnsi="Arial" w:cs="Arial"/>
          <w:b/>
          <w:bCs/>
        </w:rPr>
        <w:t xml:space="preserve">The </w:t>
      </w:r>
      <w:r w:rsidR="000F0216" w:rsidRPr="004A1908">
        <w:rPr>
          <w:rFonts w:ascii="Arial" w:hAnsi="Arial" w:cs="Arial"/>
          <w:b/>
          <w:bCs/>
        </w:rPr>
        <w:t xml:space="preserve">mouse </w:t>
      </w:r>
      <w:r w:rsidRPr="004A1908">
        <w:rPr>
          <w:rFonts w:ascii="Arial" w:hAnsi="Arial" w:cs="Arial"/>
          <w:b/>
          <w:bCs/>
        </w:rPr>
        <w:t xml:space="preserve">footpad model of </w:t>
      </w:r>
      <w:r w:rsidR="005F059E" w:rsidRPr="004A1908">
        <w:rPr>
          <w:rFonts w:ascii="Arial" w:hAnsi="Arial" w:cs="Arial"/>
          <w:b/>
          <w:bCs/>
          <w:i/>
          <w:iCs/>
        </w:rPr>
        <w:t>Mu</w:t>
      </w:r>
      <w:r w:rsidRPr="004A1908">
        <w:rPr>
          <w:rFonts w:ascii="Arial" w:hAnsi="Arial" w:cs="Arial"/>
          <w:b/>
          <w:bCs/>
        </w:rPr>
        <w:t xml:space="preserve"> infection</w:t>
      </w:r>
    </w:p>
    <w:p w14:paraId="1B55BB9C" w14:textId="5652BDB9" w:rsidR="004E28BC" w:rsidRPr="004A1908" w:rsidRDefault="0091270A" w:rsidP="00900CF8">
      <w:pPr>
        <w:spacing w:line="360" w:lineRule="auto"/>
        <w:jc w:val="both"/>
        <w:rPr>
          <w:rFonts w:ascii="Arial" w:hAnsi="Arial" w:cs="Arial"/>
        </w:rPr>
      </w:pPr>
      <w:r w:rsidRPr="004A1908">
        <w:rPr>
          <w:rFonts w:ascii="Arial" w:hAnsi="Arial" w:cs="Arial"/>
        </w:rPr>
        <w:t xml:space="preserve">Having </w:t>
      </w:r>
      <w:r w:rsidR="00873511" w:rsidRPr="004A1908">
        <w:rPr>
          <w:rFonts w:ascii="Arial" w:hAnsi="Arial" w:cs="Arial"/>
        </w:rPr>
        <w:t>confirmed</w:t>
      </w:r>
      <w:r w:rsidRPr="004A1908">
        <w:rPr>
          <w:rFonts w:ascii="Arial" w:hAnsi="Arial" w:cs="Arial"/>
        </w:rPr>
        <w:t xml:space="preserve"> </w:t>
      </w:r>
      <w:r w:rsidR="00EF6434" w:rsidRPr="004A1908">
        <w:rPr>
          <w:rFonts w:ascii="Arial" w:hAnsi="Arial" w:cs="Arial"/>
        </w:rPr>
        <w:t xml:space="preserve">immunogenicity of the selected antigens, we then proceeded </w:t>
      </w:r>
      <w:r w:rsidR="00F36F80" w:rsidRPr="004A1908">
        <w:rPr>
          <w:rFonts w:ascii="Arial" w:hAnsi="Arial" w:cs="Arial"/>
        </w:rPr>
        <w:t xml:space="preserve">with </w:t>
      </w:r>
      <w:proofErr w:type="gramStart"/>
      <w:r w:rsidR="00F36F80" w:rsidRPr="004A1908">
        <w:rPr>
          <w:rFonts w:ascii="Arial" w:hAnsi="Arial" w:cs="Arial"/>
        </w:rPr>
        <w:t>testing</w:t>
      </w:r>
      <w:proofErr w:type="gramEnd"/>
      <w:r w:rsidR="00F36F80" w:rsidRPr="004A1908">
        <w:rPr>
          <w:rFonts w:ascii="Arial" w:hAnsi="Arial" w:cs="Arial"/>
        </w:rPr>
        <w:t xml:space="preserve"> the final vaccine formulation which </w:t>
      </w:r>
      <w:r w:rsidR="000235F6" w:rsidRPr="004A1908">
        <w:rPr>
          <w:rFonts w:ascii="Arial" w:hAnsi="Arial" w:cs="Arial"/>
        </w:rPr>
        <w:t>alongside A</w:t>
      </w:r>
      <w:r w:rsidR="00E13E97" w:rsidRPr="004A1908">
        <w:rPr>
          <w:rFonts w:ascii="Arial" w:hAnsi="Arial" w:cs="Arial"/>
        </w:rPr>
        <w:t>g</w:t>
      </w:r>
      <w:r w:rsidR="000235F6" w:rsidRPr="004A1908">
        <w:rPr>
          <w:rFonts w:ascii="Arial" w:hAnsi="Arial" w:cs="Arial"/>
        </w:rPr>
        <w:t xml:space="preserve">85A </w:t>
      </w:r>
      <w:r w:rsidR="005F059E" w:rsidRPr="004A1908">
        <w:rPr>
          <w:rFonts w:ascii="Arial" w:hAnsi="Arial" w:cs="Arial"/>
        </w:rPr>
        <w:t xml:space="preserve">and KRA </w:t>
      </w:r>
      <w:r w:rsidR="000235F6" w:rsidRPr="004A1908">
        <w:rPr>
          <w:rFonts w:ascii="Arial" w:hAnsi="Arial" w:cs="Arial"/>
        </w:rPr>
        <w:t xml:space="preserve">antigens </w:t>
      </w:r>
      <w:r w:rsidR="00F36F80" w:rsidRPr="004A1908">
        <w:rPr>
          <w:rFonts w:ascii="Arial" w:hAnsi="Arial" w:cs="Arial"/>
        </w:rPr>
        <w:t xml:space="preserve">also included </w:t>
      </w:r>
      <w:r w:rsidR="00DF2582" w:rsidRPr="004A1908">
        <w:rPr>
          <w:rFonts w:ascii="Arial" w:hAnsi="Arial" w:cs="Arial"/>
        </w:rPr>
        <w:t>ML</w:t>
      </w:r>
      <w:r w:rsidR="000235F6" w:rsidRPr="004A1908">
        <w:rPr>
          <w:rFonts w:ascii="Arial" w:hAnsi="Arial" w:cs="Arial"/>
        </w:rPr>
        <w:t xml:space="preserve">, all formulated in </w:t>
      </w:r>
      <w:proofErr w:type="spellStart"/>
      <w:r w:rsidR="000235F6" w:rsidRPr="004A1908">
        <w:rPr>
          <w:rFonts w:ascii="Arial" w:hAnsi="Arial" w:cs="Arial"/>
        </w:rPr>
        <w:t>Quil</w:t>
      </w:r>
      <w:proofErr w:type="spellEnd"/>
      <w:r w:rsidR="000235F6" w:rsidRPr="004A1908">
        <w:rPr>
          <w:rFonts w:ascii="Arial" w:hAnsi="Arial" w:cs="Arial"/>
        </w:rPr>
        <w:t xml:space="preserve">-A adjuvant and termed </w:t>
      </w:r>
      <w:r w:rsidR="005C557B" w:rsidRPr="004A1908">
        <w:rPr>
          <w:rFonts w:ascii="Arial" w:hAnsi="Arial" w:cs="Arial"/>
        </w:rPr>
        <w:t>‘</w:t>
      </w:r>
      <w:r w:rsidR="000235F6" w:rsidRPr="004A1908">
        <w:rPr>
          <w:rFonts w:ascii="Arial" w:hAnsi="Arial" w:cs="Arial"/>
        </w:rPr>
        <w:t>B</w:t>
      </w:r>
      <w:r w:rsidR="005C557B" w:rsidRPr="004A1908">
        <w:rPr>
          <w:rFonts w:ascii="Arial" w:hAnsi="Arial" w:cs="Arial"/>
        </w:rPr>
        <w:t>urulivac’</w:t>
      </w:r>
      <w:r w:rsidR="000235F6" w:rsidRPr="004A1908">
        <w:rPr>
          <w:rFonts w:ascii="Arial" w:hAnsi="Arial" w:cs="Arial"/>
        </w:rPr>
        <w:t xml:space="preserve"> vaccine candidate. To do this, we </w:t>
      </w:r>
      <w:r w:rsidR="00E13E97" w:rsidRPr="004A1908">
        <w:rPr>
          <w:rFonts w:ascii="Arial" w:hAnsi="Arial" w:cs="Arial"/>
        </w:rPr>
        <w:t>first</w:t>
      </w:r>
      <w:r w:rsidR="000235F6" w:rsidRPr="004A1908">
        <w:rPr>
          <w:rFonts w:ascii="Arial" w:hAnsi="Arial" w:cs="Arial"/>
        </w:rPr>
        <w:t xml:space="preserve"> neede</w:t>
      </w:r>
      <w:r w:rsidR="000E53EB" w:rsidRPr="004A1908">
        <w:rPr>
          <w:rFonts w:ascii="Arial" w:hAnsi="Arial" w:cs="Arial"/>
        </w:rPr>
        <w:t>d</w:t>
      </w:r>
      <w:r w:rsidR="000235F6" w:rsidRPr="004A1908">
        <w:rPr>
          <w:rFonts w:ascii="Arial" w:hAnsi="Arial" w:cs="Arial"/>
        </w:rPr>
        <w:t xml:space="preserve"> to establish </w:t>
      </w:r>
      <w:r w:rsidR="000E53EB" w:rsidRPr="004A1908">
        <w:rPr>
          <w:rFonts w:ascii="Arial" w:hAnsi="Arial" w:cs="Arial"/>
        </w:rPr>
        <w:t xml:space="preserve">a </w:t>
      </w:r>
      <w:proofErr w:type="gramStart"/>
      <w:r w:rsidR="000E53EB" w:rsidRPr="004A1908">
        <w:rPr>
          <w:rFonts w:ascii="Arial" w:hAnsi="Arial" w:cs="Arial"/>
        </w:rPr>
        <w:t>reliable</w:t>
      </w:r>
      <w:proofErr w:type="gramEnd"/>
      <w:r w:rsidR="000E53EB" w:rsidRPr="004A1908">
        <w:rPr>
          <w:rFonts w:ascii="Arial" w:hAnsi="Arial" w:cs="Arial"/>
        </w:rPr>
        <w:t xml:space="preserve"> animal model of BU disease to test its effica</w:t>
      </w:r>
      <w:r w:rsidR="00741AF6" w:rsidRPr="004A1908">
        <w:rPr>
          <w:rFonts w:ascii="Arial" w:hAnsi="Arial" w:cs="Arial"/>
        </w:rPr>
        <w:t>cy</w:t>
      </w:r>
      <w:r w:rsidR="00024907" w:rsidRPr="004A1908">
        <w:rPr>
          <w:rFonts w:ascii="Arial" w:hAnsi="Arial" w:cs="Arial"/>
        </w:rPr>
        <w:t>.</w:t>
      </w:r>
      <w:r w:rsidR="000235F6" w:rsidRPr="004A1908">
        <w:rPr>
          <w:rFonts w:ascii="Arial" w:hAnsi="Arial" w:cs="Arial"/>
        </w:rPr>
        <w:t xml:space="preserve"> </w:t>
      </w:r>
      <w:r w:rsidR="00741AF6" w:rsidRPr="004A1908">
        <w:rPr>
          <w:rFonts w:ascii="Arial" w:hAnsi="Arial" w:cs="Arial"/>
        </w:rPr>
        <w:t>The mouse footpad model</w:t>
      </w:r>
      <w:r w:rsidR="00C92A3A" w:rsidRPr="004A1908">
        <w:rPr>
          <w:rFonts w:ascii="Arial" w:hAnsi="Arial" w:cs="Arial"/>
        </w:rPr>
        <w:t xml:space="preserve"> </w:t>
      </w:r>
      <w:r w:rsidR="00B84EC4" w:rsidRPr="004A1908">
        <w:rPr>
          <w:rFonts w:ascii="Arial" w:hAnsi="Arial" w:cs="Arial"/>
        </w:rPr>
        <w:fldChar w:fldCharType="begin"/>
      </w:r>
      <w:r w:rsidR="004C72C3" w:rsidRPr="004A1908">
        <w:rPr>
          <w:rFonts w:ascii="Arial" w:hAnsi="Arial" w:cs="Arial"/>
        </w:rPr>
        <w:instrText xml:space="preserve"> ADDIN EN.CITE &lt;EndNote&gt;&lt;Cite&gt;&lt;Author&gt;Converse&lt;/Author&gt;&lt;Year&gt;2022&lt;/Year&gt;&lt;RecNum&gt;413&lt;/RecNum&gt;&lt;DisplayText&gt;(26)&lt;/DisplayText&gt;&lt;record&gt;&lt;rec-number&gt;413&lt;/rec-number&gt;&lt;foreign-keys&gt;&lt;key app="EN" db-id="zavs5atxaddzp9ets97xs0spvz2e9vads2w0" timestamp="1730470305"&gt;413&lt;/key&gt;&lt;/foreign-keys&gt;&lt;ref-type name="Journal Article"&gt;17&lt;/ref-type&gt;&lt;contributors&gt;&lt;authors&gt;&lt;author&gt;Converse, P. J.&lt;/author&gt;&lt;author&gt;Almeida, D. V.&lt;/author&gt;&lt;author&gt;Nuermberger, E. L.&lt;/author&gt;&lt;/authors&gt;&lt;/contributors&gt;&lt;auth-address&gt;Center for TB Research, Johns Hopkins University, Baltimore, MD, USA. pconver1@jhmi.edu.&amp;#xD;Center for TB Research, Johns Hopkins University, Baltimore, MD, USA.&lt;/auth-address&gt;&lt;titles&gt;&lt;title&gt;Drug Efficacy Testing in the Mouse Footpad Model of Buruli Ulcer&lt;/title&gt;&lt;secondary-title&gt;Methods Mol Biol&lt;/secondary-title&gt;&lt;/titles&gt;&lt;periodical&gt;&lt;full-title&gt;Methods Mol Biol&lt;/full-title&gt;&lt;/periodical&gt;&lt;pages&gt;195-207&lt;/pages&gt;&lt;volume&gt;2387&lt;/volume&gt;&lt;keywords&gt;&lt;keyword&gt;Animals&lt;/keyword&gt;&lt;keyword&gt;Anti-Bacterial Agents/pharmacology&lt;/keyword&gt;&lt;keyword&gt;*Buruli Ulcer/drug therapy&lt;/keyword&gt;&lt;keyword&gt;Disease Models, Animal&lt;/keyword&gt;&lt;keyword&gt;Mice&lt;/keyword&gt;&lt;keyword&gt;*Mycobacterium ulcerans&lt;/keyword&gt;&lt;keyword&gt;Pharmaceutical Preparations&lt;/keyword&gt;&lt;keyword&gt;Buruli ulcer&lt;/keyword&gt;&lt;keyword&gt;Mycobacterium ulcerans&lt;/keyword&gt;&lt;/keywords&gt;&lt;dates&gt;&lt;year&gt;2022&lt;/year&gt;&lt;/dates&gt;&lt;isbn&gt;1940-6029 (Electronic)&amp;#xD;1064-3745 (Print)&amp;#xD;1064-3745 (Linking)&lt;/isbn&gt;&lt;accession-num&gt;34643914&lt;/accession-num&gt;&lt;urls&gt;&lt;related-urls&gt;&lt;url&gt;https://www.ncbi.nlm.nih.gov/pubmed/34643914&lt;/url&gt;&lt;/related-urls&gt;&lt;/urls&gt;&lt;custom2&gt;PMC8996816&lt;/custom2&gt;&lt;electronic-resource-num&gt;10.1007/978-1-0716-1779-3_19&lt;/electronic-resource-num&gt;&lt;remote-database-name&gt;Medline&lt;/remote-database-name&gt;&lt;remote-database-provider&gt;NLM&lt;/remote-database-provider&gt;&lt;/record&gt;&lt;/Cite&gt;&lt;/EndNote&gt;</w:instrText>
      </w:r>
      <w:r w:rsidR="00B84EC4" w:rsidRPr="004A1908">
        <w:rPr>
          <w:rFonts w:ascii="Arial" w:hAnsi="Arial" w:cs="Arial"/>
        </w:rPr>
        <w:fldChar w:fldCharType="separate"/>
      </w:r>
      <w:r w:rsidR="004C72C3" w:rsidRPr="004A1908">
        <w:rPr>
          <w:rFonts w:ascii="Arial" w:hAnsi="Arial" w:cs="Arial"/>
          <w:noProof/>
        </w:rPr>
        <w:t>(26)</w:t>
      </w:r>
      <w:r w:rsidR="00B84EC4" w:rsidRPr="004A1908">
        <w:rPr>
          <w:rFonts w:ascii="Arial" w:hAnsi="Arial" w:cs="Arial"/>
        </w:rPr>
        <w:fldChar w:fldCharType="end"/>
      </w:r>
      <w:r w:rsidR="00741AF6" w:rsidRPr="004A1908">
        <w:rPr>
          <w:rFonts w:ascii="Arial" w:hAnsi="Arial" w:cs="Arial"/>
        </w:rPr>
        <w:t xml:space="preserve"> is by far the </w:t>
      </w:r>
      <w:r w:rsidR="00E14D2A" w:rsidRPr="004A1908">
        <w:rPr>
          <w:rFonts w:ascii="Arial" w:hAnsi="Arial" w:cs="Arial"/>
        </w:rPr>
        <w:t>most used</w:t>
      </w:r>
      <w:r w:rsidR="00D24099" w:rsidRPr="004A1908">
        <w:rPr>
          <w:rFonts w:ascii="Arial" w:hAnsi="Arial" w:cs="Arial"/>
        </w:rPr>
        <w:t xml:space="preserve"> model in preclinical studies of </w:t>
      </w:r>
      <w:r w:rsidR="00D24099" w:rsidRPr="004A1908">
        <w:rPr>
          <w:rFonts w:ascii="Arial" w:hAnsi="Arial" w:cs="Arial"/>
          <w:i/>
          <w:iCs/>
        </w:rPr>
        <w:t>M</w:t>
      </w:r>
      <w:r w:rsidR="005C557B" w:rsidRPr="004A1908">
        <w:rPr>
          <w:rFonts w:ascii="Arial" w:hAnsi="Arial" w:cs="Arial"/>
          <w:i/>
          <w:iCs/>
        </w:rPr>
        <w:t>u</w:t>
      </w:r>
      <w:r w:rsidR="00D24099" w:rsidRPr="004A1908">
        <w:rPr>
          <w:rFonts w:ascii="Arial" w:hAnsi="Arial" w:cs="Arial"/>
        </w:rPr>
        <w:t xml:space="preserve"> infection. </w:t>
      </w:r>
      <w:r w:rsidR="00C34A85" w:rsidRPr="004A1908">
        <w:rPr>
          <w:rFonts w:ascii="Arial" w:hAnsi="Arial" w:cs="Arial"/>
        </w:rPr>
        <w:t xml:space="preserve">We injected one </w:t>
      </w:r>
      <w:r w:rsidR="00026BE0" w:rsidRPr="004A1908">
        <w:rPr>
          <w:rFonts w:ascii="Arial" w:hAnsi="Arial" w:cs="Arial"/>
        </w:rPr>
        <w:t xml:space="preserve">hindleg </w:t>
      </w:r>
      <w:r w:rsidR="00C34A85" w:rsidRPr="004A1908">
        <w:rPr>
          <w:rFonts w:ascii="Arial" w:hAnsi="Arial" w:cs="Arial"/>
        </w:rPr>
        <w:t xml:space="preserve">footpad with different </w:t>
      </w:r>
      <w:r w:rsidR="00026BE0" w:rsidRPr="004A1908">
        <w:rPr>
          <w:rFonts w:ascii="Arial" w:hAnsi="Arial" w:cs="Arial"/>
        </w:rPr>
        <w:t xml:space="preserve">numbers of </w:t>
      </w:r>
      <w:r w:rsidR="00026BE0" w:rsidRPr="004A1908">
        <w:rPr>
          <w:rFonts w:ascii="Arial" w:hAnsi="Arial" w:cs="Arial"/>
          <w:i/>
          <w:iCs/>
        </w:rPr>
        <w:t>M</w:t>
      </w:r>
      <w:r w:rsidR="005C557B" w:rsidRPr="004A1908">
        <w:rPr>
          <w:rFonts w:ascii="Arial" w:hAnsi="Arial" w:cs="Arial"/>
          <w:i/>
          <w:iCs/>
        </w:rPr>
        <w:t>u</w:t>
      </w:r>
      <w:r w:rsidR="00026BE0" w:rsidRPr="004A1908">
        <w:rPr>
          <w:rFonts w:ascii="Arial" w:hAnsi="Arial" w:cs="Arial"/>
        </w:rPr>
        <w:t xml:space="preserve"> bacilli whereas </w:t>
      </w:r>
      <w:r w:rsidR="00263BBD" w:rsidRPr="004A1908">
        <w:rPr>
          <w:rFonts w:ascii="Arial" w:hAnsi="Arial" w:cs="Arial"/>
        </w:rPr>
        <w:t xml:space="preserve">the other footpad served as the negative control for </w:t>
      </w:r>
      <w:r w:rsidR="006F7FA3" w:rsidRPr="004A1908">
        <w:rPr>
          <w:rFonts w:ascii="Arial" w:hAnsi="Arial" w:cs="Arial"/>
        </w:rPr>
        <w:t xml:space="preserve">onset of BU lesions. </w:t>
      </w:r>
      <w:r w:rsidR="00E023F1" w:rsidRPr="004A1908">
        <w:rPr>
          <w:rFonts w:ascii="Arial" w:hAnsi="Arial" w:cs="Arial"/>
        </w:rPr>
        <w:t xml:space="preserve">Depending on the infectious dose, the infected footpads developed </w:t>
      </w:r>
      <w:r w:rsidR="00411326" w:rsidRPr="004A1908">
        <w:rPr>
          <w:rFonts w:ascii="Arial" w:hAnsi="Arial" w:cs="Arial"/>
        </w:rPr>
        <w:t xml:space="preserve">visible lesions </w:t>
      </w:r>
      <w:r w:rsidR="00653758" w:rsidRPr="004A1908">
        <w:rPr>
          <w:rFonts w:ascii="Arial" w:hAnsi="Arial" w:cs="Arial"/>
        </w:rPr>
        <w:t>at various timepoints</w:t>
      </w:r>
      <w:r w:rsidR="00104754" w:rsidRPr="004A1908">
        <w:rPr>
          <w:rFonts w:ascii="Arial" w:hAnsi="Arial" w:cs="Arial"/>
        </w:rPr>
        <w:t xml:space="preserve"> </w:t>
      </w:r>
      <w:r w:rsidR="00411326" w:rsidRPr="004A1908">
        <w:rPr>
          <w:rFonts w:ascii="Arial" w:hAnsi="Arial" w:cs="Arial"/>
        </w:rPr>
        <w:t xml:space="preserve">which could </w:t>
      </w:r>
      <w:proofErr w:type="gramStart"/>
      <w:r w:rsidR="00411326" w:rsidRPr="004A1908">
        <w:rPr>
          <w:rFonts w:ascii="Arial" w:hAnsi="Arial" w:cs="Arial"/>
        </w:rPr>
        <w:t>be measured</w:t>
      </w:r>
      <w:proofErr w:type="gramEnd"/>
      <w:r w:rsidR="00411326" w:rsidRPr="004A1908">
        <w:rPr>
          <w:rFonts w:ascii="Arial" w:hAnsi="Arial" w:cs="Arial"/>
        </w:rPr>
        <w:t xml:space="preserve"> by diame</w:t>
      </w:r>
      <w:r w:rsidR="0002751E" w:rsidRPr="004A1908">
        <w:rPr>
          <w:rFonts w:ascii="Arial" w:hAnsi="Arial" w:cs="Arial"/>
        </w:rPr>
        <w:t>te</w:t>
      </w:r>
      <w:r w:rsidR="00411326" w:rsidRPr="004A1908">
        <w:rPr>
          <w:rFonts w:ascii="Arial" w:hAnsi="Arial" w:cs="Arial"/>
        </w:rPr>
        <w:t>r</w:t>
      </w:r>
      <w:r w:rsidR="0032385F" w:rsidRPr="004A1908">
        <w:rPr>
          <w:rFonts w:ascii="Arial" w:hAnsi="Arial" w:cs="Arial"/>
        </w:rPr>
        <w:t xml:space="preserve"> using </w:t>
      </w:r>
      <w:r w:rsidR="00A67CAC" w:rsidRPr="004A1908">
        <w:rPr>
          <w:rFonts w:ascii="Arial" w:hAnsi="Arial" w:cs="Arial"/>
        </w:rPr>
        <w:t xml:space="preserve">a digital vernier calliper from </w:t>
      </w:r>
      <w:proofErr w:type="spellStart"/>
      <w:r w:rsidR="00A67CAC" w:rsidRPr="004A1908">
        <w:rPr>
          <w:rFonts w:ascii="Arial" w:hAnsi="Arial" w:cs="Arial"/>
        </w:rPr>
        <w:t>Visenta</w:t>
      </w:r>
      <w:proofErr w:type="spellEnd"/>
      <w:r w:rsidR="00411326" w:rsidRPr="004A1908">
        <w:rPr>
          <w:rFonts w:ascii="Arial" w:hAnsi="Arial" w:cs="Arial"/>
        </w:rPr>
        <w:t xml:space="preserve"> (Fig.3</w:t>
      </w:r>
      <w:r w:rsidR="0002751E" w:rsidRPr="004A1908">
        <w:rPr>
          <w:rFonts w:ascii="Arial" w:hAnsi="Arial" w:cs="Arial"/>
        </w:rPr>
        <w:t xml:space="preserve">a). </w:t>
      </w:r>
      <w:r w:rsidR="006868A8" w:rsidRPr="004A1908">
        <w:rPr>
          <w:rFonts w:ascii="Arial" w:hAnsi="Arial" w:cs="Arial"/>
        </w:rPr>
        <w:t xml:space="preserve">The </w:t>
      </w:r>
      <w:r w:rsidR="004433CD" w:rsidRPr="004A1908">
        <w:rPr>
          <w:rFonts w:ascii="Arial" w:hAnsi="Arial" w:cs="Arial"/>
        </w:rPr>
        <w:t xml:space="preserve">highest </w:t>
      </w:r>
      <w:r w:rsidR="005709DB" w:rsidRPr="004A1908">
        <w:rPr>
          <w:rFonts w:ascii="Arial" w:hAnsi="Arial" w:cs="Arial"/>
        </w:rPr>
        <w:t>dose</w:t>
      </w:r>
      <w:r w:rsidR="004433CD" w:rsidRPr="004A1908">
        <w:rPr>
          <w:rFonts w:ascii="Arial" w:hAnsi="Arial" w:cs="Arial"/>
        </w:rPr>
        <w:t xml:space="preserve"> (10</w:t>
      </w:r>
      <w:r w:rsidR="004433CD" w:rsidRPr="004A1908">
        <w:rPr>
          <w:rFonts w:ascii="Arial" w:hAnsi="Arial" w:cs="Arial"/>
          <w:vertAlign w:val="superscript"/>
        </w:rPr>
        <w:t xml:space="preserve">6 </w:t>
      </w:r>
      <w:r w:rsidR="004433CD" w:rsidRPr="004A1908">
        <w:rPr>
          <w:rFonts w:ascii="Arial" w:hAnsi="Arial" w:cs="Arial"/>
        </w:rPr>
        <w:t>bacilli)</w:t>
      </w:r>
      <w:r w:rsidR="005709DB" w:rsidRPr="004A1908">
        <w:rPr>
          <w:rFonts w:ascii="Arial" w:hAnsi="Arial" w:cs="Arial"/>
        </w:rPr>
        <w:t xml:space="preserve"> induced the lesions fastest</w:t>
      </w:r>
      <w:r w:rsidR="00774EA9" w:rsidRPr="004A1908">
        <w:rPr>
          <w:rFonts w:ascii="Arial" w:hAnsi="Arial" w:cs="Arial"/>
        </w:rPr>
        <w:t xml:space="preserve">, within the first couple of weeks and these mice </w:t>
      </w:r>
      <w:r w:rsidR="004433CD" w:rsidRPr="004A1908">
        <w:rPr>
          <w:rFonts w:ascii="Arial" w:hAnsi="Arial" w:cs="Arial"/>
        </w:rPr>
        <w:t>reached pathology endpoints prior</w:t>
      </w:r>
      <w:r w:rsidR="00B33670" w:rsidRPr="004A1908">
        <w:rPr>
          <w:rFonts w:ascii="Arial" w:hAnsi="Arial" w:cs="Arial"/>
        </w:rPr>
        <w:t xml:space="preserve"> </w:t>
      </w:r>
      <w:r w:rsidR="00774EA9" w:rsidRPr="004A1908">
        <w:rPr>
          <w:rFonts w:ascii="Arial" w:hAnsi="Arial" w:cs="Arial"/>
        </w:rPr>
        <w:t xml:space="preserve">to ulceration stage. </w:t>
      </w:r>
      <w:r w:rsidR="002751A1" w:rsidRPr="004A1908">
        <w:rPr>
          <w:rFonts w:ascii="Arial" w:hAnsi="Arial" w:cs="Arial"/>
        </w:rPr>
        <w:t xml:space="preserve">The size and dynamics of </w:t>
      </w:r>
      <w:r w:rsidR="00223A6E" w:rsidRPr="004A1908">
        <w:rPr>
          <w:rFonts w:ascii="Arial" w:hAnsi="Arial" w:cs="Arial"/>
        </w:rPr>
        <w:t>lesions growth in other mouse groups w</w:t>
      </w:r>
      <w:r w:rsidR="004433CD" w:rsidRPr="004A1908">
        <w:rPr>
          <w:rFonts w:ascii="Arial" w:hAnsi="Arial" w:cs="Arial"/>
        </w:rPr>
        <w:t xml:space="preserve">ere positively associated with </w:t>
      </w:r>
      <w:r w:rsidR="00A67CAC" w:rsidRPr="004A1908">
        <w:rPr>
          <w:rFonts w:ascii="Arial" w:hAnsi="Arial" w:cs="Arial"/>
        </w:rPr>
        <w:t xml:space="preserve">inoculation </w:t>
      </w:r>
      <w:r w:rsidR="00223A6E" w:rsidRPr="004A1908">
        <w:rPr>
          <w:rFonts w:ascii="Arial" w:hAnsi="Arial" w:cs="Arial"/>
        </w:rPr>
        <w:t xml:space="preserve">dose, </w:t>
      </w:r>
      <w:r w:rsidR="007A6F64" w:rsidRPr="004A1908">
        <w:rPr>
          <w:rFonts w:ascii="Arial" w:hAnsi="Arial" w:cs="Arial"/>
        </w:rPr>
        <w:t xml:space="preserve">although </w:t>
      </w:r>
      <w:r w:rsidR="007D4DD2" w:rsidRPr="004A1908">
        <w:rPr>
          <w:rFonts w:ascii="Arial" w:hAnsi="Arial" w:cs="Arial"/>
        </w:rPr>
        <w:t>10</w:t>
      </w:r>
      <w:r w:rsidR="007D4DD2" w:rsidRPr="004A1908">
        <w:rPr>
          <w:rFonts w:ascii="Arial" w:hAnsi="Arial" w:cs="Arial"/>
          <w:vertAlign w:val="superscript"/>
        </w:rPr>
        <w:t>3</w:t>
      </w:r>
      <w:r w:rsidR="007D4DD2" w:rsidRPr="004A1908">
        <w:rPr>
          <w:rFonts w:ascii="Arial" w:hAnsi="Arial" w:cs="Arial"/>
        </w:rPr>
        <w:t xml:space="preserve"> and 10</w:t>
      </w:r>
      <w:r w:rsidR="007D4DD2" w:rsidRPr="004A1908">
        <w:rPr>
          <w:rFonts w:ascii="Arial" w:hAnsi="Arial" w:cs="Arial"/>
          <w:vertAlign w:val="superscript"/>
        </w:rPr>
        <w:t>4</w:t>
      </w:r>
      <w:r w:rsidR="007D4DD2" w:rsidRPr="004A1908">
        <w:rPr>
          <w:rFonts w:ascii="Arial" w:hAnsi="Arial" w:cs="Arial"/>
        </w:rPr>
        <w:t xml:space="preserve"> doses </w:t>
      </w:r>
      <w:r w:rsidR="004433CD" w:rsidRPr="004A1908">
        <w:rPr>
          <w:rFonts w:ascii="Arial" w:hAnsi="Arial" w:cs="Arial"/>
        </w:rPr>
        <w:t xml:space="preserve">did </w:t>
      </w:r>
      <w:r w:rsidR="007D4DD2" w:rsidRPr="004A1908">
        <w:rPr>
          <w:rFonts w:ascii="Arial" w:hAnsi="Arial" w:cs="Arial"/>
        </w:rPr>
        <w:t>not follow this trend</w:t>
      </w:r>
      <w:r w:rsidR="004433CD" w:rsidRPr="004A1908">
        <w:rPr>
          <w:rFonts w:ascii="Arial" w:hAnsi="Arial" w:cs="Arial"/>
        </w:rPr>
        <w:t>.</w:t>
      </w:r>
      <w:r w:rsidR="00575277" w:rsidRPr="004A1908">
        <w:rPr>
          <w:rFonts w:ascii="Arial" w:hAnsi="Arial" w:cs="Arial"/>
        </w:rPr>
        <w:t xml:space="preserve"> (Fig.3b). Overall, we opted for the 10</w:t>
      </w:r>
      <w:r w:rsidR="00D17A4D" w:rsidRPr="004A1908">
        <w:rPr>
          <w:rFonts w:ascii="Arial" w:hAnsi="Arial" w:cs="Arial"/>
          <w:vertAlign w:val="superscript"/>
        </w:rPr>
        <w:t>5</w:t>
      </w:r>
      <w:r w:rsidR="00575277" w:rsidRPr="004A1908">
        <w:rPr>
          <w:rFonts w:ascii="Arial" w:hAnsi="Arial" w:cs="Arial"/>
        </w:rPr>
        <w:t xml:space="preserve"> </w:t>
      </w:r>
      <w:r w:rsidR="00B33670" w:rsidRPr="004A1908">
        <w:rPr>
          <w:rFonts w:ascii="Arial" w:hAnsi="Arial" w:cs="Arial"/>
        </w:rPr>
        <w:t>doses</w:t>
      </w:r>
      <w:r w:rsidR="00575277" w:rsidRPr="004A1908">
        <w:rPr>
          <w:rFonts w:ascii="Arial" w:hAnsi="Arial" w:cs="Arial"/>
        </w:rPr>
        <w:t xml:space="preserve"> as </w:t>
      </w:r>
      <w:r w:rsidR="00B33670" w:rsidRPr="004A1908">
        <w:rPr>
          <w:rFonts w:ascii="Arial" w:hAnsi="Arial" w:cs="Arial"/>
        </w:rPr>
        <w:t>they</w:t>
      </w:r>
      <w:r w:rsidR="00575277" w:rsidRPr="004A1908">
        <w:rPr>
          <w:rFonts w:ascii="Arial" w:hAnsi="Arial" w:cs="Arial"/>
        </w:rPr>
        <w:t xml:space="preserve"> gave the most </w:t>
      </w:r>
      <w:r w:rsidR="00294367" w:rsidRPr="004A1908">
        <w:rPr>
          <w:rFonts w:ascii="Arial" w:hAnsi="Arial" w:cs="Arial"/>
        </w:rPr>
        <w:t xml:space="preserve">reliable increase in lesions size over the </w:t>
      </w:r>
      <w:r w:rsidR="004372B9" w:rsidRPr="004A1908">
        <w:rPr>
          <w:rFonts w:ascii="Arial" w:hAnsi="Arial" w:cs="Arial"/>
        </w:rPr>
        <w:t>7-week experimental period.</w:t>
      </w:r>
    </w:p>
    <w:p w14:paraId="05BC54E4" w14:textId="40193859" w:rsidR="009746CB" w:rsidRPr="004A1908" w:rsidRDefault="009B0051" w:rsidP="00900CF8">
      <w:pPr>
        <w:spacing w:line="360" w:lineRule="auto"/>
        <w:jc w:val="both"/>
        <w:rPr>
          <w:rFonts w:ascii="Arial" w:hAnsi="Arial" w:cs="Arial"/>
          <w:b/>
          <w:bCs/>
        </w:rPr>
      </w:pPr>
      <w:r w:rsidRPr="004A1908">
        <w:rPr>
          <w:rFonts w:ascii="Arial" w:hAnsi="Arial" w:cs="Arial"/>
          <w:b/>
          <w:bCs/>
        </w:rPr>
        <w:lastRenderedPageBreak/>
        <w:t xml:space="preserve">Immunogenicity of </w:t>
      </w:r>
      <w:r w:rsidRPr="004A1908">
        <w:rPr>
          <w:rFonts w:ascii="Arial" w:hAnsi="Arial" w:cs="Arial"/>
          <w:b/>
          <w:bCs/>
          <w:i/>
          <w:iCs/>
        </w:rPr>
        <w:t xml:space="preserve">Burulivac </w:t>
      </w:r>
      <w:r w:rsidRPr="004A1908">
        <w:rPr>
          <w:rFonts w:ascii="Arial" w:hAnsi="Arial" w:cs="Arial"/>
          <w:b/>
          <w:bCs/>
        </w:rPr>
        <w:t>and vaccine components</w:t>
      </w:r>
    </w:p>
    <w:p w14:paraId="4FCD07AF" w14:textId="6D781371" w:rsidR="009C3F2E" w:rsidRPr="004A1908" w:rsidRDefault="008F4FAE" w:rsidP="00900CF8">
      <w:pPr>
        <w:spacing w:line="360" w:lineRule="auto"/>
        <w:jc w:val="both"/>
        <w:rPr>
          <w:rFonts w:ascii="Arial" w:hAnsi="Arial" w:cs="Arial"/>
        </w:rPr>
      </w:pPr>
      <w:r w:rsidRPr="004A1908">
        <w:rPr>
          <w:rFonts w:ascii="Arial" w:hAnsi="Arial" w:cs="Arial"/>
        </w:rPr>
        <w:t>M</w:t>
      </w:r>
      <w:r w:rsidR="00DC2A5C" w:rsidRPr="004A1908">
        <w:rPr>
          <w:rFonts w:ascii="Arial" w:hAnsi="Arial" w:cs="Arial"/>
        </w:rPr>
        <w:t xml:space="preserve">ice were immunised </w:t>
      </w:r>
      <w:r w:rsidR="00892798" w:rsidRPr="004A1908">
        <w:rPr>
          <w:rFonts w:ascii="Arial" w:hAnsi="Arial" w:cs="Arial"/>
        </w:rPr>
        <w:t xml:space="preserve">with </w:t>
      </w:r>
      <w:r w:rsidRPr="004A1908">
        <w:rPr>
          <w:rFonts w:ascii="Arial" w:hAnsi="Arial" w:cs="Arial"/>
        </w:rPr>
        <w:t xml:space="preserve">different </w:t>
      </w:r>
      <w:r w:rsidR="00C31E83" w:rsidRPr="004A1908">
        <w:rPr>
          <w:rFonts w:ascii="Arial" w:hAnsi="Arial" w:cs="Arial"/>
        </w:rPr>
        <w:t xml:space="preserve">vaccine formulations </w:t>
      </w:r>
      <w:r w:rsidR="00CE1F66" w:rsidRPr="004A1908">
        <w:rPr>
          <w:rFonts w:ascii="Arial" w:hAnsi="Arial" w:cs="Arial"/>
        </w:rPr>
        <w:t xml:space="preserve">as listed </w:t>
      </w:r>
      <w:r w:rsidR="007C17B8" w:rsidRPr="004A1908">
        <w:rPr>
          <w:rFonts w:ascii="Arial" w:hAnsi="Arial" w:cs="Arial"/>
        </w:rPr>
        <w:t xml:space="preserve">in </w:t>
      </w:r>
      <w:r w:rsidR="00CE1F66" w:rsidRPr="004A1908">
        <w:rPr>
          <w:rFonts w:ascii="Arial" w:hAnsi="Arial" w:cs="Arial"/>
        </w:rPr>
        <w:t>Table 1</w:t>
      </w:r>
      <w:r w:rsidR="009A7B73" w:rsidRPr="004A1908">
        <w:rPr>
          <w:rFonts w:ascii="Arial" w:hAnsi="Arial" w:cs="Arial"/>
        </w:rPr>
        <w:t xml:space="preserve"> and </w:t>
      </w:r>
      <w:r w:rsidR="00F72BAE" w:rsidRPr="004A1908">
        <w:rPr>
          <w:rFonts w:ascii="Arial" w:hAnsi="Arial" w:cs="Arial"/>
        </w:rPr>
        <w:t>according to</w:t>
      </w:r>
      <w:r w:rsidR="00BD1D42" w:rsidRPr="004A1908">
        <w:rPr>
          <w:rFonts w:ascii="Arial" w:hAnsi="Arial" w:cs="Arial"/>
        </w:rPr>
        <w:t xml:space="preserve"> the protocols and timelines described in the methodology</w:t>
      </w:r>
      <w:proofErr w:type="gramStart"/>
      <w:r w:rsidR="00C402B0" w:rsidRPr="004A1908">
        <w:rPr>
          <w:rFonts w:ascii="Arial" w:hAnsi="Arial" w:cs="Arial"/>
        </w:rPr>
        <w:t xml:space="preserve">. </w:t>
      </w:r>
      <w:r w:rsidR="00C31E83" w:rsidRPr="004A1908">
        <w:rPr>
          <w:rFonts w:ascii="Arial" w:hAnsi="Arial" w:cs="Arial"/>
        </w:rPr>
        <w:t xml:space="preserve"> </w:t>
      </w:r>
      <w:proofErr w:type="gramEnd"/>
      <w:r w:rsidR="00C31E83" w:rsidRPr="004A1908">
        <w:rPr>
          <w:rFonts w:ascii="Arial" w:hAnsi="Arial" w:cs="Arial"/>
        </w:rPr>
        <w:t xml:space="preserve">Arm A </w:t>
      </w:r>
      <w:r w:rsidR="00BD1D42" w:rsidRPr="004A1908">
        <w:rPr>
          <w:rFonts w:ascii="Arial" w:hAnsi="Arial" w:cs="Arial"/>
        </w:rPr>
        <w:t xml:space="preserve">of the experiment </w:t>
      </w:r>
      <w:r w:rsidR="00C31E83" w:rsidRPr="004A1908">
        <w:rPr>
          <w:rFonts w:ascii="Arial" w:hAnsi="Arial" w:cs="Arial"/>
        </w:rPr>
        <w:t xml:space="preserve">included </w:t>
      </w:r>
      <w:r w:rsidR="00F90514" w:rsidRPr="004A1908">
        <w:rPr>
          <w:rFonts w:ascii="Arial" w:hAnsi="Arial" w:cs="Arial"/>
        </w:rPr>
        <w:t>complete vaccine formulations</w:t>
      </w:r>
      <w:r w:rsidR="00BD1D42" w:rsidRPr="004A1908">
        <w:rPr>
          <w:rFonts w:ascii="Arial" w:hAnsi="Arial" w:cs="Arial"/>
        </w:rPr>
        <w:t>, while</w:t>
      </w:r>
      <w:r w:rsidR="00F90514" w:rsidRPr="004A1908">
        <w:rPr>
          <w:rFonts w:ascii="Arial" w:hAnsi="Arial" w:cs="Arial"/>
        </w:rPr>
        <w:t xml:space="preserve"> </w:t>
      </w:r>
      <w:r w:rsidR="00BD1D42" w:rsidRPr="004A1908">
        <w:rPr>
          <w:rFonts w:ascii="Arial" w:hAnsi="Arial" w:cs="Arial"/>
        </w:rPr>
        <w:t>a</w:t>
      </w:r>
      <w:r w:rsidR="00F90514" w:rsidRPr="004A1908">
        <w:rPr>
          <w:rFonts w:ascii="Arial" w:hAnsi="Arial" w:cs="Arial"/>
        </w:rPr>
        <w:t xml:space="preserve">rm B </w:t>
      </w:r>
      <w:r w:rsidR="00B361E7" w:rsidRPr="004A1908">
        <w:rPr>
          <w:rFonts w:ascii="Arial" w:hAnsi="Arial" w:cs="Arial"/>
        </w:rPr>
        <w:t xml:space="preserve">included </w:t>
      </w:r>
      <w:r w:rsidR="009B27F0" w:rsidRPr="004A1908">
        <w:rPr>
          <w:rFonts w:ascii="Arial" w:hAnsi="Arial" w:cs="Arial"/>
        </w:rPr>
        <w:t xml:space="preserve">the three </w:t>
      </w:r>
      <w:r w:rsidR="00F90514" w:rsidRPr="004A1908">
        <w:rPr>
          <w:rFonts w:ascii="Arial" w:hAnsi="Arial" w:cs="Arial"/>
        </w:rPr>
        <w:t xml:space="preserve">individual </w:t>
      </w:r>
      <w:r w:rsidR="00F72BAE" w:rsidRPr="004A1908">
        <w:rPr>
          <w:rFonts w:ascii="Arial" w:hAnsi="Arial" w:cs="Arial"/>
        </w:rPr>
        <w:t>antigenic</w:t>
      </w:r>
      <w:r w:rsidR="009B27F0" w:rsidRPr="004A1908">
        <w:rPr>
          <w:rFonts w:ascii="Arial" w:hAnsi="Arial" w:cs="Arial"/>
        </w:rPr>
        <w:t xml:space="preserve"> c</w:t>
      </w:r>
      <w:r w:rsidR="00F90514" w:rsidRPr="004A1908">
        <w:rPr>
          <w:rFonts w:ascii="Arial" w:hAnsi="Arial" w:cs="Arial"/>
        </w:rPr>
        <w:t>omponent</w:t>
      </w:r>
      <w:r w:rsidR="00F72BAE" w:rsidRPr="004A1908">
        <w:rPr>
          <w:rFonts w:ascii="Arial" w:hAnsi="Arial" w:cs="Arial"/>
        </w:rPr>
        <w:t>s</w:t>
      </w:r>
      <w:r w:rsidR="00F90514" w:rsidRPr="004A1908">
        <w:rPr>
          <w:rFonts w:ascii="Arial" w:hAnsi="Arial" w:cs="Arial"/>
        </w:rPr>
        <w:t>.</w:t>
      </w:r>
      <w:r w:rsidR="00151EE8" w:rsidRPr="004A1908">
        <w:rPr>
          <w:rFonts w:ascii="Arial" w:hAnsi="Arial" w:cs="Arial"/>
        </w:rPr>
        <w:t xml:space="preserve"> </w:t>
      </w:r>
      <w:r w:rsidR="003941FC" w:rsidRPr="004A1908">
        <w:rPr>
          <w:rFonts w:ascii="Arial" w:hAnsi="Arial" w:cs="Arial"/>
        </w:rPr>
        <w:t xml:space="preserve">Immune responses in vaccinated mice were </w:t>
      </w:r>
      <w:proofErr w:type="gramStart"/>
      <w:r w:rsidR="00131DD1" w:rsidRPr="004A1908">
        <w:rPr>
          <w:rFonts w:ascii="Arial" w:hAnsi="Arial" w:cs="Arial"/>
        </w:rPr>
        <w:t>tested</w:t>
      </w:r>
      <w:proofErr w:type="gramEnd"/>
      <w:r w:rsidR="00131DD1" w:rsidRPr="004A1908">
        <w:rPr>
          <w:rFonts w:ascii="Arial" w:hAnsi="Arial" w:cs="Arial"/>
        </w:rPr>
        <w:t xml:space="preserve"> only for </w:t>
      </w:r>
      <w:r w:rsidR="00F72BAE" w:rsidRPr="004A1908">
        <w:rPr>
          <w:rFonts w:ascii="Arial" w:hAnsi="Arial" w:cs="Arial"/>
        </w:rPr>
        <w:t>a</w:t>
      </w:r>
      <w:r w:rsidR="00131DD1" w:rsidRPr="004A1908">
        <w:rPr>
          <w:rFonts w:ascii="Arial" w:hAnsi="Arial" w:cs="Arial"/>
        </w:rPr>
        <w:t xml:space="preserve">rm A vaccine regimens but the protection following </w:t>
      </w:r>
      <w:r w:rsidR="00131DD1" w:rsidRPr="004A1908">
        <w:rPr>
          <w:rFonts w:ascii="Arial" w:hAnsi="Arial" w:cs="Arial"/>
          <w:i/>
          <w:iCs/>
        </w:rPr>
        <w:t>Mu</w:t>
      </w:r>
      <w:r w:rsidR="00131DD1" w:rsidRPr="004A1908">
        <w:rPr>
          <w:rFonts w:ascii="Arial" w:hAnsi="Arial" w:cs="Arial"/>
        </w:rPr>
        <w:t xml:space="preserve"> challenge was </w:t>
      </w:r>
      <w:r w:rsidR="001F31C0" w:rsidRPr="004A1908">
        <w:rPr>
          <w:rFonts w:ascii="Arial" w:hAnsi="Arial" w:cs="Arial"/>
        </w:rPr>
        <w:t>measured for all vaccine groups.</w:t>
      </w:r>
    </w:p>
    <w:p w14:paraId="70DAEA16" w14:textId="71010941" w:rsidR="00DF1BFC" w:rsidRPr="004A1908" w:rsidRDefault="00DF1BFC" w:rsidP="00900CF8">
      <w:pPr>
        <w:spacing w:line="360" w:lineRule="auto"/>
        <w:jc w:val="both"/>
        <w:rPr>
          <w:rFonts w:ascii="Arial" w:hAnsi="Arial" w:cs="Arial"/>
          <w:b/>
          <w:bCs/>
        </w:rPr>
      </w:pPr>
      <w:r w:rsidRPr="004A1908">
        <w:rPr>
          <w:rFonts w:ascii="Arial" w:hAnsi="Arial" w:cs="Arial"/>
          <w:b/>
          <w:bCs/>
        </w:rPr>
        <w:t>Table 1: immunisation regimen</w:t>
      </w:r>
      <w:r w:rsidR="001F31C0" w:rsidRPr="004A1908">
        <w:rPr>
          <w:rFonts w:ascii="Arial" w:hAnsi="Arial" w:cs="Arial"/>
          <w:b/>
          <w:bCs/>
        </w:rPr>
        <w:t>s</w:t>
      </w:r>
    </w:p>
    <w:tbl>
      <w:tblPr>
        <w:tblStyle w:val="TableGrid"/>
        <w:tblW w:w="0" w:type="auto"/>
        <w:tblLook w:val="04A0" w:firstRow="1" w:lastRow="0" w:firstColumn="1" w:lastColumn="0" w:noHBand="0" w:noVBand="1"/>
      </w:tblPr>
      <w:tblGrid>
        <w:gridCol w:w="2008"/>
        <w:gridCol w:w="1992"/>
        <w:gridCol w:w="2183"/>
      </w:tblGrid>
      <w:tr w:rsidR="004A1908" w:rsidRPr="004A1908" w14:paraId="29F9BC32" w14:textId="491C0AC6" w:rsidTr="00E374C0">
        <w:trPr>
          <w:trHeight w:val="509"/>
        </w:trPr>
        <w:tc>
          <w:tcPr>
            <w:tcW w:w="2008" w:type="dxa"/>
          </w:tcPr>
          <w:p w14:paraId="6C5E665D" w14:textId="784E2118" w:rsidR="006172DA" w:rsidRPr="004A1908" w:rsidRDefault="006172DA" w:rsidP="00900CF8">
            <w:pPr>
              <w:spacing w:line="360" w:lineRule="auto"/>
              <w:jc w:val="both"/>
              <w:rPr>
                <w:rFonts w:ascii="Arial" w:hAnsi="Arial" w:cs="Arial"/>
                <w:b/>
                <w:bCs/>
              </w:rPr>
            </w:pPr>
            <w:r w:rsidRPr="004A1908">
              <w:rPr>
                <w:rFonts w:ascii="Arial" w:hAnsi="Arial" w:cs="Arial"/>
                <w:b/>
                <w:bCs/>
              </w:rPr>
              <w:t>Regimen</w:t>
            </w:r>
          </w:p>
        </w:tc>
        <w:tc>
          <w:tcPr>
            <w:tcW w:w="1992" w:type="dxa"/>
          </w:tcPr>
          <w:p w14:paraId="1D01120B" w14:textId="77777777" w:rsidR="006172DA" w:rsidRPr="004A1908" w:rsidRDefault="006172DA" w:rsidP="00900CF8">
            <w:pPr>
              <w:spacing w:line="360" w:lineRule="auto"/>
              <w:jc w:val="both"/>
              <w:rPr>
                <w:rFonts w:ascii="Arial" w:hAnsi="Arial" w:cs="Arial"/>
                <w:b/>
                <w:bCs/>
              </w:rPr>
            </w:pPr>
            <w:r w:rsidRPr="004A1908">
              <w:rPr>
                <w:rFonts w:ascii="Arial" w:hAnsi="Arial" w:cs="Arial"/>
                <w:b/>
                <w:bCs/>
              </w:rPr>
              <w:t xml:space="preserve">Priming </w:t>
            </w:r>
            <w:r w:rsidR="00024763" w:rsidRPr="004A1908">
              <w:rPr>
                <w:rFonts w:ascii="Arial" w:hAnsi="Arial" w:cs="Arial"/>
                <w:b/>
                <w:bCs/>
              </w:rPr>
              <w:t>(1x)</w:t>
            </w:r>
          </w:p>
          <w:p w14:paraId="7C89E3C2" w14:textId="0EC887EC" w:rsidR="00C25F0F" w:rsidRPr="004A1908" w:rsidRDefault="00C25F0F" w:rsidP="00900CF8">
            <w:pPr>
              <w:spacing w:line="360" w:lineRule="auto"/>
              <w:jc w:val="both"/>
              <w:rPr>
                <w:rFonts w:ascii="Arial" w:hAnsi="Arial" w:cs="Arial"/>
                <w:b/>
                <w:bCs/>
              </w:rPr>
            </w:pPr>
          </w:p>
        </w:tc>
        <w:tc>
          <w:tcPr>
            <w:tcW w:w="2182" w:type="dxa"/>
          </w:tcPr>
          <w:p w14:paraId="12979D7F" w14:textId="77777777" w:rsidR="006172DA" w:rsidRPr="004A1908" w:rsidRDefault="006172DA" w:rsidP="00900CF8">
            <w:pPr>
              <w:spacing w:line="360" w:lineRule="auto"/>
              <w:jc w:val="both"/>
              <w:rPr>
                <w:rFonts w:ascii="Arial" w:hAnsi="Arial" w:cs="Arial"/>
                <w:b/>
                <w:bCs/>
              </w:rPr>
            </w:pPr>
            <w:r w:rsidRPr="004A1908">
              <w:rPr>
                <w:rFonts w:ascii="Arial" w:hAnsi="Arial" w:cs="Arial"/>
                <w:b/>
                <w:bCs/>
              </w:rPr>
              <w:t xml:space="preserve">Boosting </w:t>
            </w:r>
            <w:r w:rsidR="00024763" w:rsidRPr="004A1908">
              <w:rPr>
                <w:rFonts w:ascii="Arial" w:hAnsi="Arial" w:cs="Arial"/>
                <w:b/>
                <w:bCs/>
              </w:rPr>
              <w:t>(2X)</w:t>
            </w:r>
          </w:p>
          <w:p w14:paraId="50F391EC" w14:textId="49FBACDE" w:rsidR="00C25F0F" w:rsidRPr="004A1908" w:rsidRDefault="00BB61B6" w:rsidP="00900CF8">
            <w:pPr>
              <w:spacing w:line="360" w:lineRule="auto"/>
              <w:jc w:val="both"/>
              <w:rPr>
                <w:rFonts w:ascii="Arial" w:hAnsi="Arial" w:cs="Arial"/>
                <w:b/>
                <w:bCs/>
              </w:rPr>
            </w:pPr>
            <w:r w:rsidRPr="004A1908">
              <w:rPr>
                <w:rFonts w:ascii="Arial" w:hAnsi="Arial" w:cs="Arial"/>
                <w:b/>
                <w:bCs/>
              </w:rPr>
              <w:t>3-week</w:t>
            </w:r>
            <w:r w:rsidR="009562AF" w:rsidRPr="004A1908">
              <w:rPr>
                <w:rFonts w:ascii="Arial" w:hAnsi="Arial" w:cs="Arial"/>
                <w:b/>
                <w:bCs/>
              </w:rPr>
              <w:t>ly</w:t>
            </w:r>
            <w:r w:rsidR="00A755A5" w:rsidRPr="004A1908">
              <w:rPr>
                <w:rFonts w:ascii="Arial" w:hAnsi="Arial" w:cs="Arial"/>
                <w:b/>
                <w:bCs/>
              </w:rPr>
              <w:t xml:space="preserve"> periods</w:t>
            </w:r>
          </w:p>
        </w:tc>
      </w:tr>
      <w:tr w:rsidR="004A1908" w:rsidRPr="004A1908" w14:paraId="3DDCF0EF" w14:textId="3029F903" w:rsidTr="00E374C0">
        <w:trPr>
          <w:trHeight w:val="253"/>
        </w:trPr>
        <w:tc>
          <w:tcPr>
            <w:tcW w:w="2008" w:type="dxa"/>
          </w:tcPr>
          <w:p w14:paraId="6CB5928B" w14:textId="7F0885EA" w:rsidR="006172DA" w:rsidRPr="004A1908" w:rsidRDefault="006172DA" w:rsidP="00900CF8">
            <w:pPr>
              <w:spacing w:line="360" w:lineRule="auto"/>
              <w:jc w:val="both"/>
              <w:rPr>
                <w:rFonts w:ascii="Arial" w:hAnsi="Arial" w:cs="Arial"/>
                <w:b/>
                <w:bCs/>
                <w:i/>
                <w:iCs/>
              </w:rPr>
            </w:pPr>
            <w:r w:rsidRPr="004A1908">
              <w:rPr>
                <w:rFonts w:ascii="Arial" w:hAnsi="Arial" w:cs="Arial"/>
                <w:b/>
                <w:bCs/>
                <w:i/>
                <w:iCs/>
              </w:rPr>
              <w:t>Arm A</w:t>
            </w:r>
          </w:p>
        </w:tc>
        <w:tc>
          <w:tcPr>
            <w:tcW w:w="4175" w:type="dxa"/>
            <w:gridSpan w:val="2"/>
          </w:tcPr>
          <w:p w14:paraId="4E2FAE35" w14:textId="41E02C88" w:rsidR="006172DA" w:rsidRPr="004A1908" w:rsidRDefault="006172DA" w:rsidP="00900CF8">
            <w:pPr>
              <w:spacing w:line="360" w:lineRule="auto"/>
              <w:jc w:val="both"/>
              <w:rPr>
                <w:rFonts w:ascii="Arial" w:hAnsi="Arial" w:cs="Arial"/>
                <w:i/>
                <w:iCs/>
              </w:rPr>
            </w:pPr>
            <w:r w:rsidRPr="004A1908">
              <w:rPr>
                <w:rFonts w:ascii="Arial" w:hAnsi="Arial" w:cs="Arial"/>
                <w:i/>
                <w:iCs/>
              </w:rPr>
              <w:t>Complete vaccine formulations</w:t>
            </w:r>
          </w:p>
        </w:tc>
      </w:tr>
      <w:tr w:rsidR="004A1908" w:rsidRPr="004A1908" w14:paraId="629F03C0" w14:textId="09032442" w:rsidTr="00E374C0">
        <w:trPr>
          <w:trHeight w:val="253"/>
        </w:trPr>
        <w:tc>
          <w:tcPr>
            <w:tcW w:w="2008" w:type="dxa"/>
          </w:tcPr>
          <w:p w14:paraId="6013CFDF" w14:textId="42F9117B" w:rsidR="006172DA" w:rsidRPr="004A1908" w:rsidRDefault="006172DA" w:rsidP="00900CF8">
            <w:pPr>
              <w:spacing w:line="360" w:lineRule="auto"/>
              <w:jc w:val="both"/>
              <w:rPr>
                <w:rFonts w:ascii="Arial" w:hAnsi="Arial" w:cs="Arial"/>
              </w:rPr>
            </w:pPr>
            <w:r w:rsidRPr="004A1908">
              <w:rPr>
                <w:rFonts w:ascii="Arial" w:hAnsi="Arial" w:cs="Arial"/>
              </w:rPr>
              <w:t>1</w:t>
            </w:r>
          </w:p>
        </w:tc>
        <w:tc>
          <w:tcPr>
            <w:tcW w:w="1992" w:type="dxa"/>
          </w:tcPr>
          <w:p w14:paraId="731A900D" w14:textId="47CB9E3B" w:rsidR="006172DA" w:rsidRPr="004A1908" w:rsidRDefault="006172DA" w:rsidP="00900CF8">
            <w:pPr>
              <w:spacing w:line="360" w:lineRule="auto"/>
              <w:jc w:val="both"/>
              <w:rPr>
                <w:rFonts w:ascii="Arial" w:hAnsi="Arial" w:cs="Arial"/>
              </w:rPr>
            </w:pPr>
            <w:r w:rsidRPr="004A1908">
              <w:rPr>
                <w:rFonts w:ascii="Arial" w:hAnsi="Arial" w:cs="Arial"/>
              </w:rPr>
              <w:t>PBS</w:t>
            </w:r>
          </w:p>
        </w:tc>
        <w:tc>
          <w:tcPr>
            <w:tcW w:w="2182" w:type="dxa"/>
          </w:tcPr>
          <w:p w14:paraId="5D152E18" w14:textId="74EB0D93" w:rsidR="006172DA" w:rsidRPr="004A1908" w:rsidRDefault="006172DA" w:rsidP="00900CF8">
            <w:pPr>
              <w:spacing w:line="360" w:lineRule="auto"/>
              <w:jc w:val="both"/>
              <w:rPr>
                <w:rFonts w:ascii="Arial" w:hAnsi="Arial" w:cs="Arial"/>
              </w:rPr>
            </w:pPr>
            <w:r w:rsidRPr="004A1908">
              <w:rPr>
                <w:rFonts w:ascii="Arial" w:hAnsi="Arial" w:cs="Arial"/>
              </w:rPr>
              <w:t>PBS</w:t>
            </w:r>
          </w:p>
        </w:tc>
      </w:tr>
      <w:tr w:rsidR="004A1908" w:rsidRPr="004A1908" w14:paraId="083ED704" w14:textId="1911E7E9" w:rsidTr="00E374C0">
        <w:trPr>
          <w:trHeight w:val="253"/>
        </w:trPr>
        <w:tc>
          <w:tcPr>
            <w:tcW w:w="2008" w:type="dxa"/>
          </w:tcPr>
          <w:p w14:paraId="095FBCE3" w14:textId="7874BECE" w:rsidR="006172DA" w:rsidRPr="004A1908" w:rsidRDefault="006172DA" w:rsidP="00900CF8">
            <w:pPr>
              <w:spacing w:line="360" w:lineRule="auto"/>
              <w:jc w:val="both"/>
              <w:rPr>
                <w:rFonts w:ascii="Arial" w:hAnsi="Arial" w:cs="Arial"/>
              </w:rPr>
            </w:pPr>
            <w:r w:rsidRPr="004A1908">
              <w:rPr>
                <w:rFonts w:ascii="Arial" w:hAnsi="Arial" w:cs="Arial"/>
              </w:rPr>
              <w:t>2</w:t>
            </w:r>
          </w:p>
        </w:tc>
        <w:tc>
          <w:tcPr>
            <w:tcW w:w="1992" w:type="dxa"/>
          </w:tcPr>
          <w:p w14:paraId="38DE05AA" w14:textId="09D0DB87" w:rsidR="006172DA" w:rsidRPr="004A1908" w:rsidRDefault="006172DA" w:rsidP="00900CF8">
            <w:pPr>
              <w:spacing w:line="360" w:lineRule="auto"/>
              <w:jc w:val="both"/>
              <w:rPr>
                <w:rFonts w:ascii="Arial" w:hAnsi="Arial" w:cs="Arial"/>
              </w:rPr>
            </w:pPr>
            <w:r w:rsidRPr="004A1908">
              <w:rPr>
                <w:rFonts w:ascii="Arial" w:hAnsi="Arial" w:cs="Arial"/>
              </w:rPr>
              <w:t>BCG</w:t>
            </w:r>
          </w:p>
        </w:tc>
        <w:tc>
          <w:tcPr>
            <w:tcW w:w="2182" w:type="dxa"/>
          </w:tcPr>
          <w:p w14:paraId="388C2340" w14:textId="01E0B1BC" w:rsidR="006172DA" w:rsidRPr="004A1908" w:rsidRDefault="006172DA" w:rsidP="00900CF8">
            <w:pPr>
              <w:spacing w:line="360" w:lineRule="auto"/>
              <w:jc w:val="both"/>
              <w:rPr>
                <w:rFonts w:ascii="Arial" w:hAnsi="Arial" w:cs="Arial"/>
              </w:rPr>
            </w:pPr>
            <w:r w:rsidRPr="004A1908">
              <w:rPr>
                <w:rFonts w:ascii="Arial" w:hAnsi="Arial" w:cs="Arial"/>
              </w:rPr>
              <w:t>PBS</w:t>
            </w:r>
          </w:p>
        </w:tc>
      </w:tr>
      <w:tr w:rsidR="004A1908" w:rsidRPr="004A1908" w14:paraId="0F86BB30" w14:textId="14CC2BC5" w:rsidTr="00E374C0">
        <w:trPr>
          <w:trHeight w:val="280"/>
        </w:trPr>
        <w:tc>
          <w:tcPr>
            <w:tcW w:w="2008" w:type="dxa"/>
          </w:tcPr>
          <w:p w14:paraId="6DCB79D6" w14:textId="240F3C6F" w:rsidR="006172DA" w:rsidRPr="004A1908" w:rsidRDefault="006172DA" w:rsidP="00900CF8">
            <w:pPr>
              <w:spacing w:line="360" w:lineRule="auto"/>
              <w:jc w:val="both"/>
              <w:rPr>
                <w:rFonts w:ascii="Arial" w:hAnsi="Arial" w:cs="Arial"/>
              </w:rPr>
            </w:pPr>
            <w:r w:rsidRPr="004A1908">
              <w:rPr>
                <w:rFonts w:ascii="Arial" w:hAnsi="Arial" w:cs="Arial"/>
              </w:rPr>
              <w:t>3</w:t>
            </w:r>
          </w:p>
        </w:tc>
        <w:tc>
          <w:tcPr>
            <w:tcW w:w="1992" w:type="dxa"/>
          </w:tcPr>
          <w:p w14:paraId="320DE83A" w14:textId="4EE80A4D" w:rsidR="006172DA" w:rsidRPr="004A1908" w:rsidRDefault="006172DA" w:rsidP="00900CF8">
            <w:pPr>
              <w:spacing w:line="360" w:lineRule="auto"/>
              <w:jc w:val="both"/>
              <w:rPr>
                <w:rFonts w:ascii="Arial" w:hAnsi="Arial" w:cs="Arial"/>
              </w:rPr>
            </w:pPr>
            <w:r w:rsidRPr="004A1908">
              <w:rPr>
                <w:rFonts w:ascii="Arial" w:hAnsi="Arial" w:cs="Arial"/>
                <w:i/>
                <w:iCs/>
              </w:rPr>
              <w:t>Mu</w:t>
            </w:r>
            <w:r w:rsidRPr="004A1908">
              <w:rPr>
                <w:rFonts w:ascii="Symbol" w:hAnsi="Symbol" w:cs="Arial"/>
                <w:i/>
                <w:iCs/>
              </w:rPr>
              <w:t>D</w:t>
            </w:r>
          </w:p>
        </w:tc>
        <w:tc>
          <w:tcPr>
            <w:tcW w:w="2182" w:type="dxa"/>
          </w:tcPr>
          <w:p w14:paraId="5A92B8AF" w14:textId="0BFD9F6A" w:rsidR="006172DA" w:rsidRPr="004A1908" w:rsidRDefault="006172DA" w:rsidP="00900CF8">
            <w:pPr>
              <w:spacing w:line="360" w:lineRule="auto"/>
              <w:jc w:val="both"/>
              <w:rPr>
                <w:rFonts w:ascii="Arial" w:hAnsi="Arial" w:cs="Arial"/>
              </w:rPr>
            </w:pPr>
            <w:r w:rsidRPr="004A1908">
              <w:rPr>
                <w:rFonts w:ascii="Arial" w:hAnsi="Arial" w:cs="Arial"/>
              </w:rPr>
              <w:t>PBS</w:t>
            </w:r>
          </w:p>
        </w:tc>
      </w:tr>
      <w:tr w:rsidR="004A1908" w:rsidRPr="004A1908" w14:paraId="3F179FDD" w14:textId="64565ABE" w:rsidTr="00E374C0">
        <w:trPr>
          <w:trHeight w:val="268"/>
        </w:trPr>
        <w:tc>
          <w:tcPr>
            <w:tcW w:w="2008" w:type="dxa"/>
          </w:tcPr>
          <w:p w14:paraId="3EC7CAEC" w14:textId="778E3E92" w:rsidR="006172DA" w:rsidRPr="004A1908" w:rsidRDefault="006172DA" w:rsidP="00900CF8">
            <w:pPr>
              <w:spacing w:line="360" w:lineRule="auto"/>
              <w:jc w:val="both"/>
              <w:rPr>
                <w:rFonts w:ascii="Arial" w:hAnsi="Arial" w:cs="Arial"/>
              </w:rPr>
            </w:pPr>
            <w:r w:rsidRPr="004A1908">
              <w:rPr>
                <w:rFonts w:ascii="Arial" w:hAnsi="Arial" w:cs="Arial"/>
              </w:rPr>
              <w:t>4</w:t>
            </w:r>
          </w:p>
        </w:tc>
        <w:tc>
          <w:tcPr>
            <w:tcW w:w="1992" w:type="dxa"/>
          </w:tcPr>
          <w:p w14:paraId="11C09934" w14:textId="36E01E17" w:rsidR="006172DA" w:rsidRPr="004A1908" w:rsidRDefault="006172DA" w:rsidP="00900CF8">
            <w:pPr>
              <w:spacing w:line="360" w:lineRule="auto"/>
              <w:jc w:val="both"/>
              <w:rPr>
                <w:rFonts w:ascii="Arial" w:hAnsi="Arial" w:cs="Arial"/>
              </w:rPr>
            </w:pPr>
            <w:r w:rsidRPr="004A1908">
              <w:rPr>
                <w:rFonts w:ascii="Arial" w:hAnsi="Arial" w:cs="Arial"/>
                <w:i/>
                <w:iCs/>
              </w:rPr>
              <w:t>Mu</w:t>
            </w:r>
            <w:r w:rsidRPr="004A1908">
              <w:rPr>
                <w:rFonts w:ascii="Symbol" w:hAnsi="Symbol" w:cs="Arial"/>
                <w:i/>
                <w:iCs/>
              </w:rPr>
              <w:t>D</w:t>
            </w:r>
          </w:p>
        </w:tc>
        <w:tc>
          <w:tcPr>
            <w:tcW w:w="2182" w:type="dxa"/>
          </w:tcPr>
          <w:p w14:paraId="24C20EB9" w14:textId="186757B7" w:rsidR="006172DA" w:rsidRPr="004A1908" w:rsidRDefault="006172DA" w:rsidP="00900CF8">
            <w:pPr>
              <w:spacing w:line="360" w:lineRule="auto"/>
              <w:jc w:val="both"/>
              <w:rPr>
                <w:rFonts w:ascii="Arial" w:hAnsi="Arial" w:cs="Arial"/>
              </w:rPr>
            </w:pPr>
            <w:r w:rsidRPr="004A1908">
              <w:rPr>
                <w:rFonts w:ascii="Arial" w:hAnsi="Arial" w:cs="Arial"/>
              </w:rPr>
              <w:t>Burulivac</w:t>
            </w:r>
          </w:p>
        </w:tc>
      </w:tr>
      <w:tr w:rsidR="004A1908" w:rsidRPr="004A1908" w14:paraId="76B01419" w14:textId="28A1A14D" w:rsidTr="00E374C0">
        <w:trPr>
          <w:trHeight w:val="253"/>
        </w:trPr>
        <w:tc>
          <w:tcPr>
            <w:tcW w:w="2008" w:type="dxa"/>
          </w:tcPr>
          <w:p w14:paraId="085CC791" w14:textId="27036C7D" w:rsidR="006172DA" w:rsidRPr="004A1908" w:rsidRDefault="006172DA" w:rsidP="00900CF8">
            <w:pPr>
              <w:spacing w:line="360" w:lineRule="auto"/>
              <w:jc w:val="both"/>
              <w:rPr>
                <w:rFonts w:ascii="Arial" w:hAnsi="Arial" w:cs="Arial"/>
              </w:rPr>
            </w:pPr>
            <w:r w:rsidRPr="004A1908">
              <w:rPr>
                <w:rFonts w:ascii="Arial" w:hAnsi="Arial" w:cs="Arial"/>
              </w:rPr>
              <w:t>5</w:t>
            </w:r>
          </w:p>
        </w:tc>
        <w:tc>
          <w:tcPr>
            <w:tcW w:w="1992" w:type="dxa"/>
          </w:tcPr>
          <w:p w14:paraId="6A60B6D4" w14:textId="2E58CFE6" w:rsidR="006172DA" w:rsidRPr="004A1908" w:rsidRDefault="006172DA" w:rsidP="00900CF8">
            <w:pPr>
              <w:spacing w:line="360" w:lineRule="auto"/>
              <w:jc w:val="both"/>
              <w:rPr>
                <w:rFonts w:ascii="Arial" w:hAnsi="Arial" w:cs="Arial"/>
              </w:rPr>
            </w:pPr>
            <w:r w:rsidRPr="004A1908">
              <w:rPr>
                <w:rFonts w:ascii="Arial" w:hAnsi="Arial" w:cs="Arial"/>
              </w:rPr>
              <w:t>Burulivac</w:t>
            </w:r>
          </w:p>
        </w:tc>
        <w:tc>
          <w:tcPr>
            <w:tcW w:w="2182" w:type="dxa"/>
          </w:tcPr>
          <w:p w14:paraId="1B52C2DA" w14:textId="10FEDBB0" w:rsidR="006172DA" w:rsidRPr="004A1908" w:rsidRDefault="006172DA" w:rsidP="00900CF8">
            <w:pPr>
              <w:spacing w:line="360" w:lineRule="auto"/>
              <w:jc w:val="both"/>
              <w:rPr>
                <w:rFonts w:ascii="Arial" w:hAnsi="Arial" w:cs="Arial"/>
              </w:rPr>
            </w:pPr>
            <w:r w:rsidRPr="004A1908">
              <w:rPr>
                <w:rFonts w:ascii="Arial" w:hAnsi="Arial" w:cs="Arial"/>
              </w:rPr>
              <w:t>Burulivac</w:t>
            </w:r>
          </w:p>
        </w:tc>
      </w:tr>
      <w:tr w:rsidR="004A1908" w:rsidRPr="004A1908" w14:paraId="65A05102" w14:textId="03428417" w:rsidTr="00E374C0">
        <w:trPr>
          <w:trHeight w:val="253"/>
        </w:trPr>
        <w:tc>
          <w:tcPr>
            <w:tcW w:w="2008" w:type="dxa"/>
          </w:tcPr>
          <w:p w14:paraId="5BFFE802" w14:textId="218CFCBA" w:rsidR="006172DA" w:rsidRPr="004A1908" w:rsidRDefault="006172DA" w:rsidP="00900CF8">
            <w:pPr>
              <w:spacing w:line="360" w:lineRule="auto"/>
              <w:jc w:val="both"/>
              <w:rPr>
                <w:rFonts w:ascii="Arial" w:hAnsi="Arial" w:cs="Arial"/>
                <w:b/>
                <w:bCs/>
                <w:i/>
                <w:iCs/>
              </w:rPr>
            </w:pPr>
            <w:r w:rsidRPr="004A1908">
              <w:rPr>
                <w:rFonts w:ascii="Arial" w:hAnsi="Arial" w:cs="Arial"/>
                <w:b/>
                <w:bCs/>
                <w:i/>
                <w:iCs/>
              </w:rPr>
              <w:t>Arm B</w:t>
            </w:r>
          </w:p>
        </w:tc>
        <w:tc>
          <w:tcPr>
            <w:tcW w:w="4175" w:type="dxa"/>
            <w:gridSpan w:val="2"/>
          </w:tcPr>
          <w:p w14:paraId="289F55DC" w14:textId="4E98A9EA" w:rsidR="006172DA" w:rsidRPr="004A1908" w:rsidRDefault="006172DA" w:rsidP="00900CF8">
            <w:pPr>
              <w:spacing w:line="360" w:lineRule="auto"/>
              <w:jc w:val="both"/>
              <w:rPr>
                <w:rFonts w:ascii="Arial" w:hAnsi="Arial" w:cs="Arial"/>
                <w:i/>
                <w:iCs/>
              </w:rPr>
            </w:pPr>
            <w:r w:rsidRPr="004A1908">
              <w:rPr>
                <w:rFonts w:ascii="Arial" w:hAnsi="Arial" w:cs="Arial"/>
                <w:i/>
                <w:iCs/>
              </w:rPr>
              <w:t>Vaccine components</w:t>
            </w:r>
          </w:p>
        </w:tc>
      </w:tr>
      <w:tr w:rsidR="004A1908" w:rsidRPr="004A1908" w14:paraId="4672C14B" w14:textId="5B5A6939" w:rsidTr="00E374C0">
        <w:trPr>
          <w:trHeight w:val="268"/>
        </w:trPr>
        <w:tc>
          <w:tcPr>
            <w:tcW w:w="2008" w:type="dxa"/>
          </w:tcPr>
          <w:p w14:paraId="5250B50F" w14:textId="778E04EA" w:rsidR="006172DA" w:rsidRPr="004A1908" w:rsidRDefault="006172DA" w:rsidP="00900CF8">
            <w:pPr>
              <w:spacing w:line="360" w:lineRule="auto"/>
              <w:jc w:val="both"/>
              <w:rPr>
                <w:rFonts w:ascii="Arial" w:hAnsi="Arial" w:cs="Arial"/>
              </w:rPr>
            </w:pPr>
            <w:r w:rsidRPr="004A1908">
              <w:rPr>
                <w:rFonts w:ascii="Arial" w:hAnsi="Arial" w:cs="Arial"/>
              </w:rPr>
              <w:t>6</w:t>
            </w:r>
          </w:p>
        </w:tc>
        <w:tc>
          <w:tcPr>
            <w:tcW w:w="1992" w:type="dxa"/>
          </w:tcPr>
          <w:p w14:paraId="7D3ED989" w14:textId="4DB7449E" w:rsidR="006172DA" w:rsidRPr="004A1908" w:rsidRDefault="006172DA" w:rsidP="00900CF8">
            <w:pPr>
              <w:spacing w:line="360" w:lineRule="auto"/>
              <w:jc w:val="both"/>
              <w:rPr>
                <w:rFonts w:ascii="Arial" w:hAnsi="Arial" w:cs="Arial"/>
                <w:i/>
                <w:iCs/>
              </w:rPr>
            </w:pPr>
            <w:r w:rsidRPr="004A1908">
              <w:rPr>
                <w:rFonts w:ascii="Arial" w:hAnsi="Arial" w:cs="Arial"/>
                <w:i/>
                <w:iCs/>
              </w:rPr>
              <w:t>Mu</w:t>
            </w:r>
            <w:r w:rsidRPr="004A1908">
              <w:rPr>
                <w:rFonts w:ascii="Symbol" w:hAnsi="Symbol" w:cs="Arial"/>
                <w:i/>
                <w:iCs/>
              </w:rPr>
              <w:t>D</w:t>
            </w:r>
          </w:p>
        </w:tc>
        <w:tc>
          <w:tcPr>
            <w:tcW w:w="2182" w:type="dxa"/>
          </w:tcPr>
          <w:p w14:paraId="6F2C5BD8" w14:textId="76EA632B" w:rsidR="006172DA" w:rsidRPr="004A1908" w:rsidRDefault="006172DA" w:rsidP="00900CF8">
            <w:pPr>
              <w:spacing w:line="360" w:lineRule="auto"/>
              <w:jc w:val="both"/>
              <w:rPr>
                <w:rFonts w:ascii="Arial" w:hAnsi="Arial" w:cs="Arial"/>
              </w:rPr>
            </w:pPr>
            <w:r w:rsidRPr="004A1908">
              <w:rPr>
                <w:rFonts w:ascii="Arial" w:hAnsi="Arial" w:cs="Arial"/>
              </w:rPr>
              <w:t>Ag85A+Quil-A</w:t>
            </w:r>
          </w:p>
        </w:tc>
      </w:tr>
      <w:tr w:rsidR="004A1908" w:rsidRPr="004A1908" w14:paraId="299D440D" w14:textId="0FF3CA8C" w:rsidTr="00E374C0">
        <w:trPr>
          <w:trHeight w:val="280"/>
        </w:trPr>
        <w:tc>
          <w:tcPr>
            <w:tcW w:w="2008" w:type="dxa"/>
          </w:tcPr>
          <w:p w14:paraId="3B6E3057" w14:textId="1E5F8DAE" w:rsidR="006172DA" w:rsidRPr="004A1908" w:rsidRDefault="006172DA" w:rsidP="00900CF8">
            <w:pPr>
              <w:spacing w:line="360" w:lineRule="auto"/>
              <w:jc w:val="both"/>
              <w:rPr>
                <w:rFonts w:ascii="Arial" w:hAnsi="Arial" w:cs="Arial"/>
              </w:rPr>
            </w:pPr>
            <w:r w:rsidRPr="004A1908">
              <w:rPr>
                <w:rFonts w:ascii="Arial" w:hAnsi="Arial" w:cs="Arial"/>
              </w:rPr>
              <w:t>7</w:t>
            </w:r>
          </w:p>
        </w:tc>
        <w:tc>
          <w:tcPr>
            <w:tcW w:w="1992" w:type="dxa"/>
          </w:tcPr>
          <w:p w14:paraId="0D414822" w14:textId="63F6B75C" w:rsidR="006172DA" w:rsidRPr="004A1908" w:rsidRDefault="006172DA" w:rsidP="00900CF8">
            <w:pPr>
              <w:spacing w:line="360" w:lineRule="auto"/>
              <w:jc w:val="both"/>
              <w:rPr>
                <w:rFonts w:ascii="Arial" w:hAnsi="Arial" w:cs="Arial"/>
                <w:i/>
                <w:iCs/>
              </w:rPr>
            </w:pPr>
            <w:r w:rsidRPr="004A1908">
              <w:rPr>
                <w:rFonts w:ascii="Arial" w:hAnsi="Arial" w:cs="Arial"/>
                <w:i/>
                <w:iCs/>
              </w:rPr>
              <w:t>Mu</w:t>
            </w:r>
            <w:r w:rsidRPr="004A1908">
              <w:rPr>
                <w:rFonts w:ascii="Symbol" w:hAnsi="Symbol" w:cs="Arial"/>
                <w:i/>
                <w:iCs/>
              </w:rPr>
              <w:t>D</w:t>
            </w:r>
          </w:p>
        </w:tc>
        <w:tc>
          <w:tcPr>
            <w:tcW w:w="2182" w:type="dxa"/>
          </w:tcPr>
          <w:p w14:paraId="1C79019E" w14:textId="357064A2" w:rsidR="006172DA" w:rsidRPr="004A1908" w:rsidRDefault="006172DA" w:rsidP="00900CF8">
            <w:pPr>
              <w:spacing w:line="360" w:lineRule="auto"/>
              <w:jc w:val="both"/>
              <w:rPr>
                <w:rFonts w:ascii="Arial" w:hAnsi="Arial" w:cs="Arial"/>
              </w:rPr>
            </w:pPr>
            <w:r w:rsidRPr="004A1908">
              <w:rPr>
                <w:rFonts w:ascii="Arial" w:hAnsi="Arial" w:cs="Arial"/>
              </w:rPr>
              <w:t>KRA+Quil-A</w:t>
            </w:r>
          </w:p>
        </w:tc>
      </w:tr>
      <w:tr w:rsidR="006172DA" w:rsidRPr="004A1908" w14:paraId="390A3AAB" w14:textId="19C45320" w:rsidTr="00E374C0">
        <w:trPr>
          <w:trHeight w:val="268"/>
        </w:trPr>
        <w:tc>
          <w:tcPr>
            <w:tcW w:w="2008" w:type="dxa"/>
          </w:tcPr>
          <w:p w14:paraId="114876AD" w14:textId="52CB0BAD" w:rsidR="006172DA" w:rsidRPr="004A1908" w:rsidRDefault="006172DA" w:rsidP="00900CF8">
            <w:pPr>
              <w:spacing w:line="360" w:lineRule="auto"/>
              <w:jc w:val="both"/>
              <w:rPr>
                <w:rFonts w:ascii="Arial" w:hAnsi="Arial" w:cs="Arial"/>
              </w:rPr>
            </w:pPr>
            <w:r w:rsidRPr="004A1908">
              <w:rPr>
                <w:rFonts w:ascii="Arial" w:hAnsi="Arial" w:cs="Arial"/>
              </w:rPr>
              <w:t>8</w:t>
            </w:r>
          </w:p>
        </w:tc>
        <w:tc>
          <w:tcPr>
            <w:tcW w:w="1992" w:type="dxa"/>
          </w:tcPr>
          <w:p w14:paraId="23FD770F" w14:textId="0AE52AA1" w:rsidR="006172DA" w:rsidRPr="004A1908" w:rsidRDefault="006172DA" w:rsidP="00900CF8">
            <w:pPr>
              <w:spacing w:line="360" w:lineRule="auto"/>
              <w:jc w:val="both"/>
              <w:rPr>
                <w:rFonts w:ascii="Arial" w:hAnsi="Arial" w:cs="Arial"/>
                <w:i/>
                <w:iCs/>
              </w:rPr>
            </w:pPr>
            <w:r w:rsidRPr="004A1908">
              <w:rPr>
                <w:rFonts w:ascii="Arial" w:hAnsi="Arial" w:cs="Arial"/>
                <w:i/>
                <w:iCs/>
              </w:rPr>
              <w:t>Mu</w:t>
            </w:r>
            <w:r w:rsidRPr="004A1908">
              <w:rPr>
                <w:rFonts w:ascii="Symbol" w:hAnsi="Symbol" w:cs="Arial"/>
                <w:i/>
                <w:iCs/>
              </w:rPr>
              <w:t>D</w:t>
            </w:r>
          </w:p>
        </w:tc>
        <w:tc>
          <w:tcPr>
            <w:tcW w:w="2182" w:type="dxa"/>
          </w:tcPr>
          <w:p w14:paraId="4DCD345E" w14:textId="7FB0676F" w:rsidR="006172DA" w:rsidRPr="004A1908" w:rsidRDefault="006172DA" w:rsidP="00900CF8">
            <w:pPr>
              <w:spacing w:line="360" w:lineRule="auto"/>
              <w:jc w:val="both"/>
              <w:rPr>
                <w:rFonts w:ascii="Arial" w:hAnsi="Arial" w:cs="Arial"/>
              </w:rPr>
            </w:pPr>
            <w:r w:rsidRPr="004A1908">
              <w:rPr>
                <w:rFonts w:ascii="Arial" w:hAnsi="Arial" w:cs="Arial"/>
              </w:rPr>
              <w:t>ML+Quil-A</w:t>
            </w:r>
          </w:p>
        </w:tc>
      </w:tr>
    </w:tbl>
    <w:p w14:paraId="4D87FAC6" w14:textId="77777777" w:rsidR="00942BDC" w:rsidRPr="004A1908" w:rsidRDefault="00942BDC" w:rsidP="00900CF8">
      <w:pPr>
        <w:spacing w:line="360" w:lineRule="auto"/>
        <w:jc w:val="both"/>
        <w:rPr>
          <w:rFonts w:ascii="Arial" w:hAnsi="Arial" w:cs="Arial"/>
        </w:rPr>
      </w:pPr>
    </w:p>
    <w:p w14:paraId="73E9AFDA" w14:textId="11246D94" w:rsidR="00D0399E" w:rsidRPr="004A1908" w:rsidRDefault="009C1C9E" w:rsidP="00900CF8">
      <w:pPr>
        <w:spacing w:line="360" w:lineRule="auto"/>
        <w:jc w:val="both"/>
        <w:rPr>
          <w:rFonts w:ascii="Arial" w:hAnsi="Arial" w:cs="Arial"/>
        </w:rPr>
      </w:pPr>
      <w:r w:rsidRPr="004A1908">
        <w:rPr>
          <w:rFonts w:ascii="Arial" w:hAnsi="Arial" w:cs="Arial"/>
        </w:rPr>
        <w:t>On recall with Ag85A</w:t>
      </w:r>
      <w:r w:rsidR="007C24E1" w:rsidRPr="004A1908">
        <w:rPr>
          <w:rFonts w:ascii="Arial" w:hAnsi="Arial" w:cs="Arial"/>
        </w:rPr>
        <w:t xml:space="preserve"> (Fig.4a)</w:t>
      </w:r>
      <w:r w:rsidRPr="004A1908">
        <w:rPr>
          <w:rFonts w:ascii="Arial" w:hAnsi="Arial" w:cs="Arial"/>
        </w:rPr>
        <w:t xml:space="preserve">, </w:t>
      </w:r>
      <w:r w:rsidR="009B0051" w:rsidRPr="004A1908">
        <w:rPr>
          <w:rFonts w:ascii="Arial" w:hAnsi="Arial" w:cs="Arial"/>
        </w:rPr>
        <w:t xml:space="preserve">splenocytes from </w:t>
      </w:r>
      <w:r w:rsidRPr="004A1908">
        <w:rPr>
          <w:rFonts w:ascii="Arial" w:hAnsi="Arial" w:cs="Arial"/>
        </w:rPr>
        <w:t>all</w:t>
      </w:r>
      <w:r w:rsidR="009B0051" w:rsidRPr="004A1908">
        <w:rPr>
          <w:rFonts w:ascii="Arial" w:hAnsi="Arial" w:cs="Arial"/>
        </w:rPr>
        <w:t xml:space="preserve"> immunised</w:t>
      </w:r>
      <w:r w:rsidRPr="004A1908">
        <w:rPr>
          <w:rFonts w:ascii="Arial" w:hAnsi="Arial" w:cs="Arial"/>
        </w:rPr>
        <w:t xml:space="preserve"> groups</w:t>
      </w:r>
      <w:r w:rsidR="00A67CAC" w:rsidRPr="004A1908">
        <w:rPr>
          <w:rFonts w:ascii="Arial" w:hAnsi="Arial" w:cs="Arial"/>
        </w:rPr>
        <w:t xml:space="preserve"> in Arm A</w:t>
      </w:r>
      <w:r w:rsidR="007F3F2B" w:rsidRPr="004A1908">
        <w:rPr>
          <w:rFonts w:ascii="Arial" w:hAnsi="Arial" w:cs="Arial"/>
        </w:rPr>
        <w:t xml:space="preserve"> except the PBS control</w:t>
      </w:r>
      <w:r w:rsidR="00A67CAC" w:rsidRPr="004A1908">
        <w:rPr>
          <w:rFonts w:ascii="Arial" w:hAnsi="Arial" w:cs="Arial"/>
        </w:rPr>
        <w:t>,</w:t>
      </w:r>
      <w:r w:rsidRPr="004A1908">
        <w:rPr>
          <w:rFonts w:ascii="Arial" w:hAnsi="Arial" w:cs="Arial"/>
        </w:rPr>
        <w:t xml:space="preserve"> secreted </w:t>
      </w:r>
      <w:proofErr w:type="gramStart"/>
      <w:r w:rsidRPr="004A1908">
        <w:rPr>
          <w:rFonts w:ascii="Arial" w:hAnsi="Arial" w:cs="Arial"/>
        </w:rPr>
        <w:t>very high</w:t>
      </w:r>
      <w:proofErr w:type="gramEnd"/>
      <w:r w:rsidRPr="004A1908">
        <w:rPr>
          <w:rFonts w:ascii="Arial" w:hAnsi="Arial" w:cs="Arial"/>
        </w:rPr>
        <w:t xml:space="preserve"> levels of IFN-γ, </w:t>
      </w:r>
      <w:r w:rsidR="009B0051" w:rsidRPr="004A1908">
        <w:rPr>
          <w:rFonts w:ascii="Arial" w:hAnsi="Arial" w:cs="Arial"/>
        </w:rPr>
        <w:t>reaching the</w:t>
      </w:r>
      <w:r w:rsidRPr="004A1908">
        <w:rPr>
          <w:rFonts w:ascii="Arial" w:hAnsi="Arial" w:cs="Arial"/>
        </w:rPr>
        <w:t xml:space="preserve"> upper detection limit of the test kit used. </w:t>
      </w:r>
      <w:r w:rsidR="00A63F04" w:rsidRPr="004A1908">
        <w:rPr>
          <w:rFonts w:ascii="Arial" w:hAnsi="Arial" w:cs="Arial"/>
        </w:rPr>
        <w:t xml:space="preserve">Ag85A </w:t>
      </w:r>
      <w:r w:rsidRPr="004A1908">
        <w:rPr>
          <w:rFonts w:ascii="Arial" w:hAnsi="Arial" w:cs="Arial"/>
        </w:rPr>
        <w:t>responses</w:t>
      </w:r>
      <w:r w:rsidR="00A63F04" w:rsidRPr="004A1908">
        <w:rPr>
          <w:rFonts w:ascii="Arial" w:hAnsi="Arial" w:cs="Arial"/>
        </w:rPr>
        <w:t xml:space="preserve"> in the </w:t>
      </w:r>
      <w:r w:rsidR="007B1669" w:rsidRPr="004A1908">
        <w:rPr>
          <w:rFonts w:ascii="Arial" w:hAnsi="Arial" w:cs="Arial"/>
        </w:rPr>
        <w:t xml:space="preserve">Burulivac </w:t>
      </w:r>
      <w:r w:rsidR="002B5DD9" w:rsidRPr="004A1908">
        <w:rPr>
          <w:rFonts w:ascii="Arial" w:hAnsi="Arial" w:cs="Arial"/>
        </w:rPr>
        <w:t xml:space="preserve">groups </w:t>
      </w:r>
      <w:proofErr w:type="gramStart"/>
      <w:r w:rsidRPr="004A1908">
        <w:rPr>
          <w:rFonts w:ascii="Arial" w:hAnsi="Arial" w:cs="Arial"/>
        </w:rPr>
        <w:t>were directed</w:t>
      </w:r>
      <w:proofErr w:type="gramEnd"/>
      <w:r w:rsidRPr="004A1908">
        <w:rPr>
          <w:rFonts w:ascii="Arial" w:hAnsi="Arial" w:cs="Arial"/>
        </w:rPr>
        <w:t xml:space="preserve"> to IL-2</w:t>
      </w:r>
      <w:r w:rsidR="00E00B7F" w:rsidRPr="004A1908">
        <w:rPr>
          <w:rFonts w:ascii="Arial" w:hAnsi="Arial" w:cs="Arial"/>
        </w:rPr>
        <w:t>, IL-10</w:t>
      </w:r>
      <w:r w:rsidRPr="004A1908">
        <w:rPr>
          <w:rFonts w:ascii="Arial" w:hAnsi="Arial" w:cs="Arial"/>
        </w:rPr>
        <w:t xml:space="preserve"> and TNF</w:t>
      </w:r>
      <w:r w:rsidR="00205A6B" w:rsidRPr="004A1908">
        <w:rPr>
          <w:rFonts w:ascii="Arial" w:hAnsi="Arial" w:cs="Arial"/>
        </w:rPr>
        <w:t>-</w:t>
      </w:r>
      <w:r w:rsidRPr="004A1908">
        <w:rPr>
          <w:rFonts w:ascii="Arial" w:hAnsi="Arial" w:cs="Arial"/>
        </w:rPr>
        <w:t>α</w:t>
      </w:r>
      <w:r w:rsidR="00457D70" w:rsidRPr="004A1908">
        <w:rPr>
          <w:rFonts w:ascii="Arial" w:hAnsi="Arial" w:cs="Arial"/>
        </w:rPr>
        <w:t xml:space="preserve">, whereas </w:t>
      </w:r>
      <w:r w:rsidR="00860FD3" w:rsidRPr="004A1908">
        <w:rPr>
          <w:rFonts w:ascii="Arial" w:hAnsi="Arial" w:cs="Arial"/>
        </w:rPr>
        <w:t>IL-6 responses were muted</w:t>
      </w:r>
      <w:r w:rsidRPr="004A1908">
        <w:rPr>
          <w:rFonts w:ascii="Arial" w:hAnsi="Arial" w:cs="Arial"/>
        </w:rPr>
        <w:t xml:space="preserve">. </w:t>
      </w:r>
      <w:r w:rsidR="003356F8" w:rsidRPr="004A1908">
        <w:rPr>
          <w:rFonts w:ascii="Arial" w:hAnsi="Arial" w:cs="Arial"/>
        </w:rPr>
        <w:t>Interest</w:t>
      </w:r>
      <w:r w:rsidR="00D336B0" w:rsidRPr="004A1908">
        <w:rPr>
          <w:rFonts w:ascii="Arial" w:hAnsi="Arial" w:cs="Arial"/>
        </w:rPr>
        <w:t>i</w:t>
      </w:r>
      <w:r w:rsidR="003356F8" w:rsidRPr="004A1908">
        <w:rPr>
          <w:rFonts w:ascii="Arial" w:hAnsi="Arial" w:cs="Arial"/>
        </w:rPr>
        <w:t>ngly</w:t>
      </w:r>
      <w:r w:rsidR="003074B0" w:rsidRPr="004A1908">
        <w:rPr>
          <w:rFonts w:ascii="Arial" w:hAnsi="Arial" w:cs="Arial"/>
        </w:rPr>
        <w:t>, t</w:t>
      </w:r>
      <w:r w:rsidRPr="004A1908">
        <w:rPr>
          <w:rFonts w:ascii="Arial" w:hAnsi="Arial" w:cs="Arial"/>
        </w:rPr>
        <w:t>he two Burulivac groups gave the highest IL-10 responses</w:t>
      </w:r>
      <w:r w:rsidR="007F5458" w:rsidRPr="004A1908">
        <w:rPr>
          <w:rFonts w:ascii="Arial" w:hAnsi="Arial" w:cs="Arial"/>
        </w:rPr>
        <w:t xml:space="preserve">, </w:t>
      </w:r>
      <w:r w:rsidR="00F862E3" w:rsidRPr="004A1908">
        <w:rPr>
          <w:rFonts w:ascii="Arial" w:hAnsi="Arial" w:cs="Arial"/>
        </w:rPr>
        <w:t xml:space="preserve">whether </w:t>
      </w:r>
      <w:r w:rsidR="00773014" w:rsidRPr="004A1908">
        <w:rPr>
          <w:rFonts w:ascii="Arial" w:hAnsi="Arial" w:cs="Arial"/>
          <w:i/>
          <w:iCs/>
        </w:rPr>
        <w:t>Mu</w:t>
      </w:r>
      <w:r w:rsidR="00773014" w:rsidRPr="004A1908">
        <w:rPr>
          <w:rFonts w:ascii="Symbol" w:hAnsi="Symbol" w:cs="Arial"/>
          <w:i/>
          <w:iCs/>
        </w:rPr>
        <w:t>D</w:t>
      </w:r>
      <w:r w:rsidR="00773014" w:rsidRPr="004A1908">
        <w:rPr>
          <w:rFonts w:ascii="Arial" w:hAnsi="Arial" w:cs="Arial"/>
        </w:rPr>
        <w:t xml:space="preserve"> </w:t>
      </w:r>
      <w:proofErr w:type="gramStart"/>
      <w:r w:rsidR="00F862E3" w:rsidRPr="004A1908">
        <w:rPr>
          <w:rFonts w:ascii="Arial" w:hAnsi="Arial" w:cs="Arial"/>
        </w:rPr>
        <w:t>was used</w:t>
      </w:r>
      <w:proofErr w:type="gramEnd"/>
      <w:r w:rsidR="00F862E3" w:rsidRPr="004A1908">
        <w:rPr>
          <w:rFonts w:ascii="Arial" w:hAnsi="Arial" w:cs="Arial"/>
        </w:rPr>
        <w:t xml:space="preserve"> to prime or not. </w:t>
      </w:r>
      <w:r w:rsidR="000E3FF5" w:rsidRPr="004A1908">
        <w:rPr>
          <w:rFonts w:ascii="Arial" w:hAnsi="Arial" w:cs="Arial"/>
        </w:rPr>
        <w:t xml:space="preserve">As for the two attenuated vaccines, </w:t>
      </w:r>
      <w:proofErr w:type="gramStart"/>
      <w:r w:rsidR="000E3FF5" w:rsidRPr="004A1908">
        <w:rPr>
          <w:rFonts w:ascii="Arial" w:hAnsi="Arial" w:cs="Arial"/>
        </w:rPr>
        <w:t>BCG</w:t>
      </w:r>
      <w:proofErr w:type="gramEnd"/>
      <w:r w:rsidR="007C0AE0" w:rsidRPr="004A1908">
        <w:rPr>
          <w:rFonts w:ascii="Arial" w:hAnsi="Arial" w:cs="Arial"/>
        </w:rPr>
        <w:t xml:space="preserve"> and </w:t>
      </w:r>
      <w:r w:rsidR="007C0AE0" w:rsidRPr="004A1908">
        <w:rPr>
          <w:rFonts w:ascii="Arial" w:hAnsi="Arial" w:cs="Arial"/>
          <w:i/>
          <w:iCs/>
        </w:rPr>
        <w:t>Mu</w:t>
      </w:r>
      <w:r w:rsidR="007C0AE0" w:rsidRPr="004A1908">
        <w:rPr>
          <w:rFonts w:ascii="Symbol" w:hAnsi="Symbol" w:cs="Arial"/>
          <w:i/>
          <w:iCs/>
        </w:rPr>
        <w:t>D</w:t>
      </w:r>
      <w:r w:rsidR="00E92643" w:rsidRPr="004A1908">
        <w:rPr>
          <w:rFonts w:ascii="Arial" w:hAnsi="Arial" w:cs="Arial"/>
        </w:rPr>
        <w:t xml:space="preserve">, they both </w:t>
      </w:r>
      <w:r w:rsidR="00291CD7" w:rsidRPr="004A1908">
        <w:rPr>
          <w:rFonts w:ascii="Arial" w:hAnsi="Arial" w:cs="Arial"/>
        </w:rPr>
        <w:t xml:space="preserve">induced elevated levels </w:t>
      </w:r>
      <w:r w:rsidR="00C81985" w:rsidRPr="004A1908">
        <w:rPr>
          <w:rFonts w:ascii="Arial" w:hAnsi="Arial" w:cs="Arial"/>
        </w:rPr>
        <w:t>IL-2, TNF-</w:t>
      </w:r>
      <w:r w:rsidR="00C81985" w:rsidRPr="004A1908">
        <w:rPr>
          <w:rFonts w:ascii="Symbol" w:hAnsi="Symbol" w:cs="Arial"/>
        </w:rPr>
        <w:t>a</w:t>
      </w:r>
      <w:r w:rsidR="00C81985" w:rsidRPr="004A1908">
        <w:rPr>
          <w:rFonts w:ascii="Arial" w:hAnsi="Arial" w:cs="Arial"/>
        </w:rPr>
        <w:t xml:space="preserve"> and IFN-</w:t>
      </w:r>
      <w:r w:rsidR="00C81985" w:rsidRPr="004A1908">
        <w:rPr>
          <w:rFonts w:ascii="Symbol" w:hAnsi="Symbol" w:cs="Arial"/>
        </w:rPr>
        <w:t>g</w:t>
      </w:r>
      <w:r w:rsidR="00E92643" w:rsidRPr="004A1908">
        <w:rPr>
          <w:rFonts w:ascii="Symbol" w:hAnsi="Symbol" w:cs="Arial"/>
        </w:rPr>
        <w:t xml:space="preserve"> </w:t>
      </w:r>
      <w:r w:rsidR="003A1A61" w:rsidRPr="004A1908">
        <w:rPr>
          <w:rFonts w:ascii="Arial" w:hAnsi="Arial" w:cs="Arial"/>
        </w:rPr>
        <w:t>c</w:t>
      </w:r>
      <w:r w:rsidR="00291CD7" w:rsidRPr="004A1908">
        <w:rPr>
          <w:rFonts w:ascii="Arial" w:hAnsi="Arial" w:cs="Arial"/>
        </w:rPr>
        <w:t>ompared to</w:t>
      </w:r>
      <w:r w:rsidR="00613608" w:rsidRPr="004A1908">
        <w:rPr>
          <w:rFonts w:ascii="Arial" w:hAnsi="Arial" w:cs="Arial"/>
        </w:rPr>
        <w:t xml:space="preserve"> the control group</w:t>
      </w:r>
      <w:r w:rsidR="007B5261" w:rsidRPr="004A1908">
        <w:rPr>
          <w:rFonts w:ascii="Arial" w:hAnsi="Arial" w:cs="Arial"/>
        </w:rPr>
        <w:t>, but with exception of IFN-</w:t>
      </w:r>
      <w:r w:rsidR="007B5261" w:rsidRPr="004A1908">
        <w:rPr>
          <w:rFonts w:ascii="Symbol" w:hAnsi="Symbol" w:cs="Arial"/>
        </w:rPr>
        <w:t>g</w:t>
      </w:r>
      <w:r w:rsidR="00C81985" w:rsidRPr="004A1908">
        <w:rPr>
          <w:rFonts w:ascii="Arial" w:hAnsi="Arial" w:cs="Arial"/>
        </w:rPr>
        <w:t xml:space="preserve">, </w:t>
      </w:r>
      <w:r w:rsidR="00CC7045" w:rsidRPr="004A1908">
        <w:rPr>
          <w:rFonts w:ascii="Arial" w:hAnsi="Arial" w:cs="Arial"/>
        </w:rPr>
        <w:t xml:space="preserve">these </w:t>
      </w:r>
      <w:r w:rsidR="00291CD7" w:rsidRPr="004A1908">
        <w:rPr>
          <w:rFonts w:ascii="Arial" w:hAnsi="Arial" w:cs="Arial"/>
        </w:rPr>
        <w:t xml:space="preserve">were inferior to the two Burulivac groups. </w:t>
      </w:r>
      <w:r w:rsidR="00973736" w:rsidRPr="004A1908">
        <w:rPr>
          <w:rFonts w:ascii="Arial" w:hAnsi="Arial" w:cs="Arial"/>
        </w:rPr>
        <w:t>The cytokine profile after KRA stimulation</w:t>
      </w:r>
      <w:r w:rsidR="007C24E1" w:rsidRPr="004A1908">
        <w:rPr>
          <w:rFonts w:ascii="Arial" w:hAnsi="Arial" w:cs="Arial"/>
        </w:rPr>
        <w:t xml:space="preserve"> (Fig.4b)</w:t>
      </w:r>
      <w:r w:rsidR="00973736" w:rsidRPr="004A1908">
        <w:rPr>
          <w:rFonts w:ascii="Arial" w:hAnsi="Arial" w:cs="Arial"/>
        </w:rPr>
        <w:t xml:space="preserve"> followed a similar trend, except for the BCG group</w:t>
      </w:r>
      <w:r w:rsidR="003A1A61" w:rsidRPr="004A1908">
        <w:rPr>
          <w:rFonts w:ascii="Arial" w:hAnsi="Arial" w:cs="Arial"/>
        </w:rPr>
        <w:t xml:space="preserve"> failing to induce any cytokines</w:t>
      </w:r>
      <w:r w:rsidR="00973736" w:rsidRPr="004A1908">
        <w:rPr>
          <w:rFonts w:ascii="Arial" w:hAnsi="Arial" w:cs="Arial"/>
        </w:rPr>
        <w:t xml:space="preserve">, </w:t>
      </w:r>
      <w:r w:rsidR="00A63F04" w:rsidRPr="004A1908">
        <w:rPr>
          <w:rFonts w:ascii="Arial" w:hAnsi="Arial" w:cs="Arial"/>
        </w:rPr>
        <w:t xml:space="preserve">as KRA is not </w:t>
      </w:r>
      <w:r w:rsidR="00EF1A6E" w:rsidRPr="004A1908">
        <w:rPr>
          <w:rFonts w:ascii="Arial" w:hAnsi="Arial" w:cs="Arial"/>
        </w:rPr>
        <w:t>present</w:t>
      </w:r>
      <w:r w:rsidR="00A63F04" w:rsidRPr="004A1908">
        <w:rPr>
          <w:rFonts w:ascii="Arial" w:hAnsi="Arial" w:cs="Arial"/>
        </w:rPr>
        <w:t xml:space="preserve"> in the BCG proteome</w:t>
      </w:r>
      <w:r w:rsidR="00973736" w:rsidRPr="004A1908">
        <w:rPr>
          <w:rFonts w:ascii="Arial" w:hAnsi="Arial" w:cs="Arial"/>
        </w:rPr>
        <w:t xml:space="preserve">. </w:t>
      </w:r>
    </w:p>
    <w:p w14:paraId="5AB2E046" w14:textId="77777777" w:rsidR="00DD75AB" w:rsidRPr="004A1908" w:rsidRDefault="00DD75AB" w:rsidP="00900CF8">
      <w:pPr>
        <w:spacing w:line="360" w:lineRule="auto"/>
        <w:jc w:val="both"/>
        <w:rPr>
          <w:rFonts w:ascii="Arial" w:hAnsi="Arial" w:cs="Arial"/>
        </w:rPr>
      </w:pPr>
    </w:p>
    <w:p w14:paraId="36C44FC0" w14:textId="078130ED" w:rsidR="00B1278D" w:rsidRPr="004A1908" w:rsidRDefault="00D03CAE" w:rsidP="00900CF8">
      <w:pPr>
        <w:spacing w:line="360" w:lineRule="auto"/>
        <w:jc w:val="both"/>
        <w:rPr>
          <w:rFonts w:ascii="Arial" w:hAnsi="Arial" w:cs="Arial"/>
          <w:b/>
          <w:bCs/>
        </w:rPr>
      </w:pPr>
      <w:r w:rsidRPr="004A1908">
        <w:rPr>
          <w:rFonts w:ascii="Arial" w:hAnsi="Arial" w:cs="Arial"/>
          <w:b/>
          <w:bCs/>
        </w:rPr>
        <w:t>Footpad swelling</w:t>
      </w:r>
      <w:r w:rsidR="00034B30" w:rsidRPr="004A1908">
        <w:rPr>
          <w:rFonts w:ascii="Arial" w:hAnsi="Arial" w:cs="Arial"/>
          <w:b/>
          <w:bCs/>
        </w:rPr>
        <w:t xml:space="preserve"> after </w:t>
      </w:r>
      <w:r w:rsidR="00DD75AB" w:rsidRPr="004A1908">
        <w:rPr>
          <w:rFonts w:ascii="Arial" w:hAnsi="Arial" w:cs="Arial"/>
          <w:b/>
          <w:bCs/>
          <w:i/>
          <w:iCs/>
        </w:rPr>
        <w:t>Mu</w:t>
      </w:r>
      <w:r w:rsidR="00DD75AB" w:rsidRPr="004A1908">
        <w:rPr>
          <w:rFonts w:ascii="Arial" w:hAnsi="Arial" w:cs="Arial"/>
          <w:b/>
          <w:bCs/>
        </w:rPr>
        <w:t xml:space="preserve"> </w:t>
      </w:r>
      <w:proofErr w:type="gramStart"/>
      <w:r w:rsidR="00034B30" w:rsidRPr="004A1908">
        <w:rPr>
          <w:rFonts w:ascii="Arial" w:hAnsi="Arial" w:cs="Arial"/>
          <w:b/>
          <w:bCs/>
        </w:rPr>
        <w:t>challenge</w:t>
      </w:r>
      <w:proofErr w:type="gramEnd"/>
      <w:r w:rsidR="00703506" w:rsidRPr="004A1908">
        <w:rPr>
          <w:rFonts w:ascii="Arial" w:hAnsi="Arial" w:cs="Arial"/>
          <w:b/>
          <w:bCs/>
        </w:rPr>
        <w:t xml:space="preserve"> </w:t>
      </w:r>
    </w:p>
    <w:p w14:paraId="3F27D538" w14:textId="009E5A46" w:rsidR="00734945" w:rsidRPr="004A1908" w:rsidRDefault="007D551C" w:rsidP="00900CF8">
      <w:pPr>
        <w:spacing w:line="360" w:lineRule="auto"/>
        <w:jc w:val="both"/>
        <w:rPr>
          <w:rFonts w:ascii="Arial" w:hAnsi="Arial" w:cs="Arial"/>
        </w:rPr>
      </w:pPr>
      <w:r w:rsidRPr="004A1908">
        <w:rPr>
          <w:rFonts w:ascii="Arial" w:hAnsi="Arial" w:cs="Arial"/>
        </w:rPr>
        <w:t xml:space="preserve">We used </w:t>
      </w:r>
      <w:r w:rsidR="00E330AB" w:rsidRPr="004A1908">
        <w:rPr>
          <w:rFonts w:ascii="Arial" w:hAnsi="Arial" w:cs="Arial"/>
        </w:rPr>
        <w:t xml:space="preserve">percentage change in footpad </w:t>
      </w:r>
      <w:r w:rsidRPr="004A1908">
        <w:rPr>
          <w:rFonts w:ascii="Arial" w:hAnsi="Arial" w:cs="Arial"/>
        </w:rPr>
        <w:t xml:space="preserve">volume </w:t>
      </w:r>
      <w:r w:rsidR="00E330AB" w:rsidRPr="004A1908">
        <w:rPr>
          <w:rFonts w:ascii="Arial" w:hAnsi="Arial" w:cs="Arial"/>
        </w:rPr>
        <w:t>as a proxy to determine severity of infection and degree of protection conferred by the respective</w:t>
      </w:r>
      <w:r w:rsidR="00972417" w:rsidRPr="004A1908">
        <w:rPr>
          <w:rFonts w:ascii="Arial" w:hAnsi="Arial" w:cs="Arial"/>
        </w:rPr>
        <w:t xml:space="preserve"> complete</w:t>
      </w:r>
      <w:r w:rsidR="00E330AB" w:rsidRPr="004A1908">
        <w:rPr>
          <w:rFonts w:ascii="Arial" w:hAnsi="Arial" w:cs="Arial"/>
        </w:rPr>
        <w:t xml:space="preserve"> vaccines</w:t>
      </w:r>
      <w:r w:rsidR="00972417" w:rsidRPr="004A1908">
        <w:rPr>
          <w:rFonts w:ascii="Arial" w:hAnsi="Arial" w:cs="Arial"/>
        </w:rPr>
        <w:t xml:space="preserve"> (</w:t>
      </w:r>
      <w:r w:rsidR="001C7BF8" w:rsidRPr="004A1908">
        <w:rPr>
          <w:rFonts w:ascii="Arial" w:hAnsi="Arial" w:cs="Arial"/>
        </w:rPr>
        <w:t>a</w:t>
      </w:r>
      <w:r w:rsidR="00972417" w:rsidRPr="004A1908">
        <w:rPr>
          <w:rFonts w:ascii="Arial" w:hAnsi="Arial" w:cs="Arial"/>
        </w:rPr>
        <w:t>rm A)</w:t>
      </w:r>
      <w:r w:rsidRPr="004A1908">
        <w:rPr>
          <w:rFonts w:ascii="Arial" w:hAnsi="Arial" w:cs="Arial"/>
        </w:rPr>
        <w:t>.</w:t>
      </w:r>
      <w:r w:rsidR="00E330AB" w:rsidRPr="004A1908">
        <w:rPr>
          <w:rFonts w:ascii="Arial" w:hAnsi="Arial" w:cs="Arial"/>
        </w:rPr>
        <w:t xml:space="preserve"> </w:t>
      </w:r>
      <w:r w:rsidRPr="004A1908">
        <w:rPr>
          <w:rFonts w:ascii="Arial" w:hAnsi="Arial" w:cs="Arial"/>
        </w:rPr>
        <w:t>G</w:t>
      </w:r>
      <w:r w:rsidR="00E330AB" w:rsidRPr="004A1908">
        <w:rPr>
          <w:rFonts w:ascii="Arial" w:hAnsi="Arial" w:cs="Arial"/>
        </w:rPr>
        <w:t xml:space="preserve">raphs of </w:t>
      </w:r>
      <w:r w:rsidR="00E330AB" w:rsidRPr="004A1908">
        <w:rPr>
          <w:rFonts w:ascii="Arial" w:hAnsi="Arial" w:cs="Arial"/>
        </w:rPr>
        <w:lastRenderedPageBreak/>
        <w:t xml:space="preserve">percentage change in footpad size </w:t>
      </w:r>
      <w:proofErr w:type="gramStart"/>
      <w:r w:rsidR="00E330AB" w:rsidRPr="004A1908">
        <w:rPr>
          <w:rFonts w:ascii="Arial" w:hAnsi="Arial" w:cs="Arial"/>
        </w:rPr>
        <w:t>were plotted</w:t>
      </w:r>
      <w:proofErr w:type="gramEnd"/>
      <w:r w:rsidR="00E330AB" w:rsidRPr="004A1908">
        <w:rPr>
          <w:rFonts w:ascii="Arial" w:hAnsi="Arial" w:cs="Arial"/>
        </w:rPr>
        <w:t xml:space="preserve"> for comparison</w:t>
      </w:r>
      <w:r w:rsidR="00676CB2" w:rsidRPr="004A1908">
        <w:rPr>
          <w:rFonts w:ascii="Arial" w:hAnsi="Arial" w:cs="Arial"/>
        </w:rPr>
        <w:t xml:space="preserve"> to control footpad</w:t>
      </w:r>
      <w:r w:rsidR="008707DA" w:rsidRPr="004A1908">
        <w:rPr>
          <w:rFonts w:ascii="Arial" w:hAnsi="Arial" w:cs="Arial"/>
        </w:rPr>
        <w:t xml:space="preserve"> (Fig.5)</w:t>
      </w:r>
      <w:r w:rsidR="00E330AB" w:rsidRPr="004A1908">
        <w:rPr>
          <w:rFonts w:ascii="Arial" w:hAnsi="Arial" w:cs="Arial"/>
        </w:rPr>
        <w:t xml:space="preserve">. The largest swelling </w:t>
      </w:r>
      <w:proofErr w:type="gramStart"/>
      <w:r w:rsidR="00E330AB" w:rsidRPr="004A1908">
        <w:rPr>
          <w:rFonts w:ascii="Arial" w:hAnsi="Arial" w:cs="Arial"/>
        </w:rPr>
        <w:t>was observed</w:t>
      </w:r>
      <w:proofErr w:type="gramEnd"/>
      <w:r w:rsidR="00E330AB" w:rsidRPr="004A1908">
        <w:rPr>
          <w:rFonts w:ascii="Arial" w:hAnsi="Arial" w:cs="Arial"/>
        </w:rPr>
        <w:t xml:space="preserve"> in the PBS group with a percentage change in infected footpad </w:t>
      </w:r>
      <w:r w:rsidR="007C7819" w:rsidRPr="004A1908">
        <w:rPr>
          <w:rFonts w:ascii="Arial" w:hAnsi="Arial" w:cs="Arial"/>
        </w:rPr>
        <w:t xml:space="preserve">volume </w:t>
      </w:r>
      <w:r w:rsidR="00E330AB" w:rsidRPr="004A1908">
        <w:rPr>
          <w:rFonts w:ascii="Arial" w:hAnsi="Arial" w:cs="Arial"/>
        </w:rPr>
        <w:t xml:space="preserve">of 46%. BCG </w:t>
      </w:r>
      <w:r w:rsidRPr="004A1908">
        <w:rPr>
          <w:rFonts w:ascii="Arial" w:hAnsi="Arial" w:cs="Arial"/>
        </w:rPr>
        <w:t>vaccinated animal</w:t>
      </w:r>
      <w:r w:rsidR="00153F96" w:rsidRPr="004A1908">
        <w:rPr>
          <w:rFonts w:ascii="Arial" w:hAnsi="Arial" w:cs="Arial"/>
        </w:rPr>
        <w:t>s</w:t>
      </w:r>
      <w:r w:rsidRPr="004A1908">
        <w:rPr>
          <w:rFonts w:ascii="Arial" w:hAnsi="Arial" w:cs="Arial"/>
        </w:rPr>
        <w:t xml:space="preserve"> displayed </w:t>
      </w:r>
      <w:r w:rsidR="00E330AB" w:rsidRPr="004A1908">
        <w:rPr>
          <w:rFonts w:ascii="Arial" w:hAnsi="Arial" w:cs="Arial"/>
        </w:rPr>
        <w:t xml:space="preserve">a percentage change in </w:t>
      </w:r>
      <w:r w:rsidR="007C7819" w:rsidRPr="004A1908">
        <w:rPr>
          <w:rFonts w:ascii="Arial" w:hAnsi="Arial" w:cs="Arial"/>
        </w:rPr>
        <w:t xml:space="preserve">volume </w:t>
      </w:r>
      <w:r w:rsidR="00E330AB" w:rsidRPr="004A1908">
        <w:rPr>
          <w:rFonts w:ascii="Arial" w:hAnsi="Arial" w:cs="Arial"/>
        </w:rPr>
        <w:t>of 38%</w:t>
      </w:r>
      <w:r w:rsidR="00EB20C9" w:rsidRPr="004A1908">
        <w:rPr>
          <w:rFonts w:ascii="Arial" w:hAnsi="Arial" w:cs="Arial"/>
        </w:rPr>
        <w:t xml:space="preserve">, followed by </w:t>
      </w:r>
      <w:r w:rsidR="00EB20C9" w:rsidRPr="004A1908">
        <w:rPr>
          <w:rFonts w:ascii="Arial" w:hAnsi="Arial" w:cs="Arial"/>
          <w:i/>
          <w:iCs/>
        </w:rPr>
        <w:t>Mu</w:t>
      </w:r>
      <w:r w:rsidR="00EB20C9" w:rsidRPr="004A1908">
        <w:rPr>
          <w:rFonts w:ascii="Symbol" w:hAnsi="Symbol" w:cs="Arial"/>
          <w:i/>
          <w:iCs/>
        </w:rPr>
        <w:t>D</w:t>
      </w:r>
      <w:r w:rsidR="00EB20C9" w:rsidRPr="004A1908">
        <w:rPr>
          <w:rFonts w:ascii="Arial" w:hAnsi="Arial" w:cs="Arial"/>
        </w:rPr>
        <w:t xml:space="preserve"> </w:t>
      </w:r>
      <w:r w:rsidR="00750ACE" w:rsidRPr="004A1908">
        <w:rPr>
          <w:rFonts w:ascii="Arial" w:hAnsi="Arial" w:cs="Arial"/>
        </w:rPr>
        <w:t xml:space="preserve">group which </w:t>
      </w:r>
      <w:r w:rsidR="00E330AB" w:rsidRPr="004A1908">
        <w:rPr>
          <w:rFonts w:ascii="Arial" w:hAnsi="Arial" w:cs="Arial"/>
        </w:rPr>
        <w:t>recorded average percentage change in footpad size of 10%</w:t>
      </w:r>
      <w:r w:rsidR="0046442F" w:rsidRPr="004A1908">
        <w:rPr>
          <w:rFonts w:ascii="Arial" w:hAnsi="Arial" w:cs="Arial"/>
        </w:rPr>
        <w:t xml:space="preserve">. </w:t>
      </w:r>
      <w:r w:rsidR="00972417" w:rsidRPr="004A1908">
        <w:rPr>
          <w:rFonts w:ascii="Arial" w:hAnsi="Arial" w:cs="Arial"/>
        </w:rPr>
        <w:t>Strikingly</w:t>
      </w:r>
      <w:r w:rsidR="00141EB7" w:rsidRPr="004A1908">
        <w:rPr>
          <w:rFonts w:ascii="Arial" w:hAnsi="Arial" w:cs="Arial"/>
        </w:rPr>
        <w:t xml:space="preserve">, the </w:t>
      </w:r>
      <w:r w:rsidR="001D3AB6" w:rsidRPr="004A1908">
        <w:rPr>
          <w:rFonts w:ascii="Arial" w:hAnsi="Arial" w:cs="Arial"/>
        </w:rPr>
        <w:t>Burulivac groups</w:t>
      </w:r>
      <w:r w:rsidR="00141EB7" w:rsidRPr="004A1908">
        <w:rPr>
          <w:rFonts w:ascii="Arial" w:hAnsi="Arial" w:cs="Arial"/>
        </w:rPr>
        <w:t xml:space="preserve">, </w:t>
      </w:r>
      <w:r w:rsidR="00750ACE" w:rsidRPr="004A1908">
        <w:rPr>
          <w:rFonts w:ascii="Arial" w:hAnsi="Arial" w:cs="Arial"/>
        </w:rPr>
        <w:t>whether</w:t>
      </w:r>
      <w:r w:rsidR="00141EB7" w:rsidRPr="004A1908">
        <w:rPr>
          <w:rFonts w:ascii="Arial" w:hAnsi="Arial" w:cs="Arial"/>
        </w:rPr>
        <w:t xml:space="preserve"> with </w:t>
      </w:r>
      <w:r w:rsidR="00141EB7" w:rsidRPr="004A1908">
        <w:rPr>
          <w:rFonts w:ascii="Arial" w:hAnsi="Arial" w:cs="Arial"/>
          <w:i/>
          <w:iCs/>
        </w:rPr>
        <w:t>Mu</w:t>
      </w:r>
      <w:r w:rsidR="00141EB7" w:rsidRPr="004A1908">
        <w:rPr>
          <w:rFonts w:ascii="Symbol" w:hAnsi="Symbol" w:cs="Arial"/>
          <w:i/>
          <w:iCs/>
        </w:rPr>
        <w:t xml:space="preserve">D </w:t>
      </w:r>
      <w:r w:rsidR="00750ACE" w:rsidRPr="004A1908">
        <w:rPr>
          <w:rFonts w:ascii="Arial" w:hAnsi="Arial" w:cs="Arial"/>
        </w:rPr>
        <w:t>prime or not,</w:t>
      </w:r>
      <w:r w:rsidR="001D3AB6" w:rsidRPr="004A1908">
        <w:rPr>
          <w:rFonts w:ascii="Arial" w:hAnsi="Arial" w:cs="Arial"/>
        </w:rPr>
        <w:t xml:space="preserve"> both </w:t>
      </w:r>
      <w:r w:rsidR="00972417" w:rsidRPr="004A1908">
        <w:rPr>
          <w:rFonts w:ascii="Arial" w:hAnsi="Arial" w:cs="Arial"/>
        </w:rPr>
        <w:t xml:space="preserve">displayed </w:t>
      </w:r>
      <w:r w:rsidR="001D3AB6" w:rsidRPr="004A1908">
        <w:rPr>
          <w:rFonts w:ascii="Arial" w:hAnsi="Arial" w:cs="Arial"/>
        </w:rPr>
        <w:t>no</w:t>
      </w:r>
      <w:r w:rsidR="00972417" w:rsidRPr="004A1908">
        <w:rPr>
          <w:rFonts w:ascii="Arial" w:hAnsi="Arial" w:cs="Arial"/>
        </w:rPr>
        <w:t xml:space="preserve"> measurable</w:t>
      </w:r>
      <w:r w:rsidR="001D3AB6" w:rsidRPr="004A1908">
        <w:rPr>
          <w:rFonts w:ascii="Arial" w:hAnsi="Arial" w:cs="Arial"/>
        </w:rPr>
        <w:t xml:space="preserve"> swelling at all (Fig.</w:t>
      </w:r>
      <w:r w:rsidR="001F7462" w:rsidRPr="004A1908">
        <w:rPr>
          <w:rFonts w:ascii="Arial" w:hAnsi="Arial" w:cs="Arial"/>
        </w:rPr>
        <w:t>5</w:t>
      </w:r>
      <w:r w:rsidR="001F287F" w:rsidRPr="004A1908">
        <w:rPr>
          <w:rFonts w:ascii="Arial" w:hAnsi="Arial" w:cs="Arial"/>
        </w:rPr>
        <w:t>a</w:t>
      </w:r>
      <w:r w:rsidR="001D3AB6" w:rsidRPr="004A1908">
        <w:rPr>
          <w:rFonts w:ascii="Arial" w:hAnsi="Arial" w:cs="Arial"/>
        </w:rPr>
        <w:t>).</w:t>
      </w:r>
      <w:r w:rsidR="00E52F7E" w:rsidRPr="004A1908">
        <w:rPr>
          <w:rFonts w:ascii="Arial" w:hAnsi="Arial" w:cs="Arial"/>
        </w:rPr>
        <w:t xml:space="preserve"> </w:t>
      </w:r>
      <w:r w:rsidR="00C265A0" w:rsidRPr="004A1908">
        <w:rPr>
          <w:rFonts w:ascii="Arial" w:hAnsi="Arial" w:cs="Arial"/>
        </w:rPr>
        <w:t>Thus</w:t>
      </w:r>
      <w:r w:rsidR="00E52F7E" w:rsidRPr="004A1908">
        <w:rPr>
          <w:rFonts w:ascii="Arial" w:hAnsi="Arial" w:cs="Arial"/>
        </w:rPr>
        <w:t xml:space="preserve">, although </w:t>
      </w:r>
      <w:r w:rsidR="00E52F7E" w:rsidRPr="004A1908">
        <w:rPr>
          <w:rFonts w:ascii="Arial" w:hAnsi="Arial" w:cs="Arial"/>
          <w:i/>
          <w:iCs/>
        </w:rPr>
        <w:t>Mu</w:t>
      </w:r>
      <w:r w:rsidR="00E52F7E" w:rsidRPr="004A1908">
        <w:rPr>
          <w:rFonts w:ascii="Symbol" w:hAnsi="Symbol" w:cs="Arial"/>
          <w:i/>
          <w:iCs/>
        </w:rPr>
        <w:t xml:space="preserve">D </w:t>
      </w:r>
      <w:r w:rsidR="00716879" w:rsidRPr="004A1908">
        <w:rPr>
          <w:rFonts w:ascii="Arial" w:hAnsi="Arial" w:cs="Arial"/>
        </w:rPr>
        <w:t xml:space="preserve">alone </w:t>
      </w:r>
      <w:r w:rsidR="00F25602" w:rsidRPr="004A1908">
        <w:rPr>
          <w:rFonts w:ascii="Arial" w:hAnsi="Arial" w:cs="Arial"/>
        </w:rPr>
        <w:t>was highly protective in our experiments</w:t>
      </w:r>
      <w:r w:rsidR="004854D4" w:rsidRPr="004A1908">
        <w:rPr>
          <w:rFonts w:ascii="Arial" w:hAnsi="Arial" w:cs="Arial"/>
        </w:rPr>
        <w:t xml:space="preserve">, the Burulivac alone group provided </w:t>
      </w:r>
      <w:r w:rsidR="00307E91" w:rsidRPr="004A1908">
        <w:rPr>
          <w:rFonts w:ascii="Arial" w:hAnsi="Arial" w:cs="Arial"/>
        </w:rPr>
        <w:t>similar or better</w:t>
      </w:r>
      <w:r w:rsidR="004854D4" w:rsidRPr="004A1908">
        <w:rPr>
          <w:rFonts w:ascii="Arial" w:hAnsi="Arial" w:cs="Arial"/>
        </w:rPr>
        <w:t xml:space="preserve"> protection</w:t>
      </w:r>
      <w:r w:rsidR="001E4796" w:rsidRPr="004A1908">
        <w:rPr>
          <w:rFonts w:ascii="Arial" w:hAnsi="Arial" w:cs="Arial"/>
        </w:rPr>
        <w:t xml:space="preserve">, </w:t>
      </w:r>
      <w:r w:rsidR="009E34D8" w:rsidRPr="004A1908">
        <w:rPr>
          <w:rFonts w:ascii="Arial" w:hAnsi="Arial" w:cs="Arial"/>
        </w:rPr>
        <w:t xml:space="preserve">making the priming with </w:t>
      </w:r>
      <w:r w:rsidR="009E34D8" w:rsidRPr="004A1908">
        <w:rPr>
          <w:rFonts w:ascii="Arial" w:hAnsi="Arial" w:cs="Arial"/>
          <w:i/>
          <w:iCs/>
        </w:rPr>
        <w:t>Mu</w:t>
      </w:r>
      <w:r w:rsidR="009E34D8" w:rsidRPr="004A1908">
        <w:rPr>
          <w:rFonts w:ascii="Symbol" w:hAnsi="Symbol" w:cs="Arial"/>
          <w:i/>
          <w:iCs/>
        </w:rPr>
        <w:t xml:space="preserve">D </w:t>
      </w:r>
      <w:r w:rsidR="009E34D8" w:rsidRPr="004A1908">
        <w:rPr>
          <w:rFonts w:ascii="Arial" w:hAnsi="Arial" w:cs="Arial"/>
        </w:rPr>
        <w:t>redundant.</w:t>
      </w:r>
    </w:p>
    <w:p w14:paraId="7651364B" w14:textId="7C00BB05" w:rsidR="006A5AD0" w:rsidRPr="004A1908" w:rsidRDefault="006A5AD0" w:rsidP="00900CF8">
      <w:pPr>
        <w:spacing w:line="360" w:lineRule="auto"/>
        <w:jc w:val="both"/>
        <w:rPr>
          <w:rFonts w:ascii="Arial" w:hAnsi="Arial" w:cs="Arial"/>
        </w:rPr>
      </w:pPr>
      <w:r w:rsidRPr="004A1908">
        <w:rPr>
          <w:rFonts w:ascii="Arial" w:hAnsi="Arial" w:cs="Arial"/>
        </w:rPr>
        <w:t xml:space="preserve">In </w:t>
      </w:r>
      <w:r w:rsidR="00555DC0" w:rsidRPr="004A1908">
        <w:rPr>
          <w:rFonts w:ascii="Arial" w:hAnsi="Arial" w:cs="Arial"/>
        </w:rPr>
        <w:t>a</w:t>
      </w:r>
      <w:r w:rsidR="00972417" w:rsidRPr="004A1908">
        <w:rPr>
          <w:rFonts w:ascii="Arial" w:hAnsi="Arial" w:cs="Arial"/>
        </w:rPr>
        <w:t>rm B</w:t>
      </w:r>
      <w:r w:rsidR="00555DC0" w:rsidRPr="004A1908">
        <w:rPr>
          <w:rFonts w:ascii="Arial" w:hAnsi="Arial" w:cs="Arial"/>
        </w:rPr>
        <w:t xml:space="preserve"> </w:t>
      </w:r>
      <w:r w:rsidRPr="004A1908">
        <w:rPr>
          <w:rFonts w:ascii="Arial" w:hAnsi="Arial" w:cs="Arial"/>
        </w:rPr>
        <w:t xml:space="preserve">of the experiment, individual antigenic components were </w:t>
      </w:r>
      <w:proofErr w:type="gramStart"/>
      <w:r w:rsidRPr="004A1908">
        <w:rPr>
          <w:rFonts w:ascii="Arial" w:hAnsi="Arial" w:cs="Arial"/>
        </w:rPr>
        <w:t>tested</w:t>
      </w:r>
      <w:proofErr w:type="gramEnd"/>
      <w:r w:rsidRPr="004A1908">
        <w:rPr>
          <w:rFonts w:ascii="Arial" w:hAnsi="Arial" w:cs="Arial"/>
        </w:rPr>
        <w:t xml:space="preserve"> for their c</w:t>
      </w:r>
      <w:r w:rsidR="00800E9E" w:rsidRPr="004A1908">
        <w:rPr>
          <w:rFonts w:ascii="Arial" w:hAnsi="Arial" w:cs="Arial"/>
        </w:rPr>
        <w:t>ontribution</w:t>
      </w:r>
      <w:r w:rsidRPr="004A1908">
        <w:rPr>
          <w:rFonts w:ascii="Arial" w:hAnsi="Arial" w:cs="Arial"/>
        </w:rPr>
        <w:t xml:space="preserve"> to protection against foot swelling. Each component, i.e. Ag85A, KRA or Mycolactone, </w:t>
      </w:r>
      <w:proofErr w:type="gramStart"/>
      <w:r w:rsidRPr="004A1908">
        <w:rPr>
          <w:rFonts w:ascii="Arial" w:hAnsi="Arial" w:cs="Arial"/>
        </w:rPr>
        <w:t>was used</w:t>
      </w:r>
      <w:proofErr w:type="gramEnd"/>
      <w:r w:rsidRPr="004A1908">
        <w:rPr>
          <w:rFonts w:ascii="Arial" w:hAnsi="Arial" w:cs="Arial"/>
        </w:rPr>
        <w:t xml:space="preserve"> </w:t>
      </w:r>
      <w:r w:rsidR="00800E9E" w:rsidRPr="004A1908">
        <w:rPr>
          <w:rFonts w:ascii="Arial" w:hAnsi="Arial" w:cs="Arial"/>
        </w:rPr>
        <w:t>as</w:t>
      </w:r>
      <w:r w:rsidR="0053298F" w:rsidRPr="004A1908">
        <w:rPr>
          <w:rFonts w:ascii="Arial" w:hAnsi="Arial" w:cs="Arial"/>
        </w:rPr>
        <w:t xml:space="preserve"> a</w:t>
      </w:r>
      <w:r w:rsidRPr="004A1908">
        <w:rPr>
          <w:rFonts w:ascii="Arial" w:hAnsi="Arial" w:cs="Arial"/>
        </w:rPr>
        <w:t xml:space="preserve"> b</w:t>
      </w:r>
      <w:r w:rsidR="0053298F" w:rsidRPr="004A1908">
        <w:rPr>
          <w:rFonts w:ascii="Arial" w:hAnsi="Arial" w:cs="Arial"/>
        </w:rPr>
        <w:t>oo</w:t>
      </w:r>
      <w:r w:rsidRPr="004A1908">
        <w:rPr>
          <w:rFonts w:ascii="Arial" w:hAnsi="Arial" w:cs="Arial"/>
        </w:rPr>
        <w:t>st</w:t>
      </w:r>
      <w:r w:rsidR="0053298F" w:rsidRPr="004A1908">
        <w:rPr>
          <w:rFonts w:ascii="Arial" w:hAnsi="Arial" w:cs="Arial"/>
        </w:rPr>
        <w:t xml:space="preserve"> to</w:t>
      </w:r>
      <w:r w:rsidR="00800E9E" w:rsidRPr="004A1908">
        <w:rPr>
          <w:rFonts w:ascii="Arial" w:hAnsi="Arial" w:cs="Arial"/>
          <w:i/>
          <w:iCs/>
        </w:rPr>
        <w:t xml:space="preserve"> Mu</w:t>
      </w:r>
      <w:r w:rsidR="00800E9E" w:rsidRPr="004A1908">
        <w:rPr>
          <w:rFonts w:ascii="Symbol" w:hAnsi="Symbol" w:cs="Arial"/>
          <w:i/>
          <w:iCs/>
        </w:rPr>
        <w:t>D</w:t>
      </w:r>
      <w:r w:rsidRPr="004A1908">
        <w:rPr>
          <w:rFonts w:ascii="Arial" w:hAnsi="Arial" w:cs="Arial"/>
        </w:rPr>
        <w:t xml:space="preserve">, and each was formulated with </w:t>
      </w:r>
      <w:proofErr w:type="spellStart"/>
      <w:r w:rsidRPr="004A1908">
        <w:rPr>
          <w:rFonts w:ascii="Arial" w:hAnsi="Arial" w:cs="Arial"/>
        </w:rPr>
        <w:t>Quil</w:t>
      </w:r>
      <w:proofErr w:type="spellEnd"/>
      <w:r w:rsidRPr="004A1908">
        <w:rPr>
          <w:rFonts w:ascii="Arial" w:hAnsi="Arial" w:cs="Arial"/>
        </w:rPr>
        <w:t>-A</w:t>
      </w:r>
      <w:r w:rsidR="0078128A" w:rsidRPr="004A1908">
        <w:rPr>
          <w:rFonts w:ascii="Arial" w:hAnsi="Arial" w:cs="Arial"/>
        </w:rPr>
        <w:t xml:space="preserve"> adjuvant</w:t>
      </w:r>
      <w:r w:rsidRPr="004A1908">
        <w:rPr>
          <w:rFonts w:ascii="Arial" w:hAnsi="Arial" w:cs="Arial"/>
        </w:rPr>
        <w:t xml:space="preserve">. PBS and </w:t>
      </w:r>
      <w:r w:rsidR="0053298F" w:rsidRPr="004A1908">
        <w:rPr>
          <w:rFonts w:ascii="Arial" w:hAnsi="Arial" w:cs="Arial"/>
          <w:i/>
          <w:iCs/>
        </w:rPr>
        <w:t>Mu</w:t>
      </w:r>
      <w:r w:rsidR="0053298F" w:rsidRPr="004A1908">
        <w:rPr>
          <w:rFonts w:ascii="Symbol" w:hAnsi="Symbol" w:cs="Arial"/>
          <w:i/>
          <w:iCs/>
        </w:rPr>
        <w:t>D</w:t>
      </w:r>
      <w:r w:rsidR="0053298F" w:rsidRPr="004A1908">
        <w:rPr>
          <w:rFonts w:ascii="Arial" w:hAnsi="Arial" w:cs="Arial"/>
        </w:rPr>
        <w:t xml:space="preserve"> </w:t>
      </w:r>
      <w:r w:rsidRPr="004A1908">
        <w:rPr>
          <w:rFonts w:ascii="Arial" w:hAnsi="Arial" w:cs="Arial"/>
        </w:rPr>
        <w:t xml:space="preserve">alone </w:t>
      </w:r>
      <w:r w:rsidR="008958AD" w:rsidRPr="004A1908">
        <w:rPr>
          <w:rFonts w:ascii="Arial" w:hAnsi="Arial" w:cs="Arial"/>
        </w:rPr>
        <w:t xml:space="preserve">from the </w:t>
      </w:r>
      <w:r w:rsidR="0078128A" w:rsidRPr="004A1908">
        <w:rPr>
          <w:rFonts w:ascii="Arial" w:hAnsi="Arial" w:cs="Arial"/>
        </w:rPr>
        <w:t>a</w:t>
      </w:r>
      <w:r w:rsidR="008958AD" w:rsidRPr="004A1908">
        <w:rPr>
          <w:rFonts w:ascii="Arial" w:hAnsi="Arial" w:cs="Arial"/>
        </w:rPr>
        <w:t xml:space="preserve">rm A of the experiment </w:t>
      </w:r>
      <w:proofErr w:type="gramStart"/>
      <w:r w:rsidRPr="004A1908">
        <w:rPr>
          <w:rFonts w:ascii="Arial" w:hAnsi="Arial" w:cs="Arial"/>
        </w:rPr>
        <w:t>were used</w:t>
      </w:r>
      <w:proofErr w:type="gramEnd"/>
      <w:r w:rsidRPr="004A1908">
        <w:rPr>
          <w:rFonts w:ascii="Arial" w:hAnsi="Arial" w:cs="Arial"/>
        </w:rPr>
        <w:t xml:space="preserve"> as the reference points</w:t>
      </w:r>
      <w:r w:rsidR="008958AD" w:rsidRPr="004A1908">
        <w:rPr>
          <w:rFonts w:ascii="Arial" w:hAnsi="Arial" w:cs="Arial"/>
        </w:rPr>
        <w:t xml:space="preserve">, as the two </w:t>
      </w:r>
      <w:r w:rsidR="00496B1D" w:rsidRPr="004A1908">
        <w:rPr>
          <w:rFonts w:ascii="Arial" w:hAnsi="Arial" w:cs="Arial"/>
        </w:rPr>
        <w:t>arms</w:t>
      </w:r>
      <w:r w:rsidR="008958AD" w:rsidRPr="004A1908">
        <w:rPr>
          <w:rFonts w:ascii="Arial" w:hAnsi="Arial" w:cs="Arial"/>
        </w:rPr>
        <w:t xml:space="preserve"> </w:t>
      </w:r>
      <w:r w:rsidR="00977560" w:rsidRPr="004A1908">
        <w:rPr>
          <w:rFonts w:ascii="Arial" w:hAnsi="Arial" w:cs="Arial"/>
        </w:rPr>
        <w:t xml:space="preserve">of the experiment </w:t>
      </w:r>
      <w:r w:rsidR="008958AD" w:rsidRPr="004A1908">
        <w:rPr>
          <w:rFonts w:ascii="Arial" w:hAnsi="Arial" w:cs="Arial"/>
        </w:rPr>
        <w:t>ran concurrently</w:t>
      </w:r>
      <w:r w:rsidRPr="004A1908">
        <w:rPr>
          <w:rFonts w:ascii="Arial" w:hAnsi="Arial" w:cs="Arial"/>
        </w:rPr>
        <w:t>. The results (Fig.</w:t>
      </w:r>
      <w:r w:rsidR="001F7462" w:rsidRPr="004A1908">
        <w:rPr>
          <w:rFonts w:ascii="Arial" w:hAnsi="Arial" w:cs="Arial"/>
        </w:rPr>
        <w:t>5</w:t>
      </w:r>
      <w:r w:rsidR="009F7673" w:rsidRPr="004A1908">
        <w:rPr>
          <w:rFonts w:ascii="Arial" w:hAnsi="Arial" w:cs="Arial"/>
        </w:rPr>
        <w:t>b</w:t>
      </w:r>
      <w:r w:rsidRPr="004A1908">
        <w:rPr>
          <w:rFonts w:ascii="Arial" w:hAnsi="Arial" w:cs="Arial"/>
        </w:rPr>
        <w:t>) revealed that each of the three Bur</w:t>
      </w:r>
      <w:r w:rsidR="005D5F30" w:rsidRPr="004A1908">
        <w:rPr>
          <w:rFonts w:ascii="Arial" w:hAnsi="Arial" w:cs="Arial"/>
        </w:rPr>
        <w:t>u</w:t>
      </w:r>
      <w:r w:rsidRPr="004A1908">
        <w:rPr>
          <w:rFonts w:ascii="Arial" w:hAnsi="Arial" w:cs="Arial"/>
        </w:rPr>
        <w:t xml:space="preserve">livac vaccine components </w:t>
      </w:r>
      <w:r w:rsidR="00D2446E" w:rsidRPr="004A1908">
        <w:rPr>
          <w:rFonts w:ascii="Arial" w:hAnsi="Arial" w:cs="Arial"/>
        </w:rPr>
        <w:t xml:space="preserve">used to boost </w:t>
      </w:r>
      <w:r w:rsidR="00496B1D" w:rsidRPr="004A1908">
        <w:rPr>
          <w:rFonts w:ascii="Arial" w:hAnsi="Arial" w:cs="Arial"/>
          <w:i/>
          <w:iCs/>
        </w:rPr>
        <w:t>Mu</w:t>
      </w:r>
      <w:r w:rsidR="00496B1D" w:rsidRPr="004A1908">
        <w:rPr>
          <w:rFonts w:ascii="Symbol" w:hAnsi="Symbol" w:cs="Arial"/>
          <w:i/>
          <w:iCs/>
        </w:rPr>
        <w:t>D</w:t>
      </w:r>
      <w:r w:rsidR="00496B1D" w:rsidRPr="004A1908">
        <w:rPr>
          <w:rFonts w:ascii="Arial" w:hAnsi="Arial" w:cs="Arial"/>
        </w:rPr>
        <w:t xml:space="preserve"> </w:t>
      </w:r>
      <w:r w:rsidRPr="004A1908">
        <w:rPr>
          <w:rFonts w:ascii="Arial" w:hAnsi="Arial" w:cs="Arial"/>
        </w:rPr>
        <w:t xml:space="preserve">conferred </w:t>
      </w:r>
      <w:r w:rsidR="00603054" w:rsidRPr="004A1908">
        <w:rPr>
          <w:rFonts w:ascii="Arial" w:hAnsi="Arial" w:cs="Arial"/>
        </w:rPr>
        <w:t xml:space="preserve">near complete </w:t>
      </w:r>
      <w:r w:rsidRPr="004A1908">
        <w:rPr>
          <w:rFonts w:ascii="Arial" w:hAnsi="Arial" w:cs="Arial"/>
        </w:rPr>
        <w:t xml:space="preserve">protection, which was however </w:t>
      </w:r>
      <w:r w:rsidR="00742917" w:rsidRPr="004A1908">
        <w:rPr>
          <w:rFonts w:ascii="Arial" w:hAnsi="Arial" w:cs="Arial"/>
        </w:rPr>
        <w:t xml:space="preserve">statistically </w:t>
      </w:r>
      <w:r w:rsidRPr="004A1908">
        <w:rPr>
          <w:rFonts w:ascii="Arial" w:hAnsi="Arial" w:cs="Arial"/>
        </w:rPr>
        <w:t xml:space="preserve">no different to </w:t>
      </w:r>
      <w:r w:rsidR="00496B1D" w:rsidRPr="004A1908">
        <w:rPr>
          <w:rFonts w:ascii="Arial" w:hAnsi="Arial" w:cs="Arial"/>
          <w:i/>
          <w:iCs/>
        </w:rPr>
        <w:t>Mu</w:t>
      </w:r>
      <w:r w:rsidR="00496B1D" w:rsidRPr="004A1908">
        <w:rPr>
          <w:rFonts w:ascii="Symbol" w:hAnsi="Symbol" w:cs="Arial"/>
          <w:i/>
          <w:iCs/>
        </w:rPr>
        <w:t>D</w:t>
      </w:r>
      <w:r w:rsidR="00496B1D" w:rsidRPr="004A1908">
        <w:rPr>
          <w:rFonts w:ascii="Arial" w:hAnsi="Arial" w:cs="Arial"/>
        </w:rPr>
        <w:t xml:space="preserve"> </w:t>
      </w:r>
      <w:r w:rsidRPr="004A1908">
        <w:rPr>
          <w:rFonts w:ascii="Arial" w:hAnsi="Arial" w:cs="Arial"/>
        </w:rPr>
        <w:t xml:space="preserve">alone, </w:t>
      </w:r>
      <w:r w:rsidR="00603054" w:rsidRPr="004A1908">
        <w:rPr>
          <w:rFonts w:ascii="Arial" w:hAnsi="Arial" w:cs="Arial"/>
        </w:rPr>
        <w:t xml:space="preserve">implying that </w:t>
      </w:r>
      <w:r w:rsidR="00245F6D" w:rsidRPr="004A1908">
        <w:rPr>
          <w:rFonts w:ascii="Arial" w:hAnsi="Arial" w:cs="Arial"/>
        </w:rPr>
        <w:t xml:space="preserve">individually </w:t>
      </w:r>
      <w:r w:rsidR="00533929" w:rsidRPr="004A1908">
        <w:rPr>
          <w:rFonts w:ascii="Arial" w:hAnsi="Arial" w:cs="Arial"/>
        </w:rPr>
        <w:t>they did</w:t>
      </w:r>
      <w:r w:rsidR="00EE3FF4" w:rsidRPr="004A1908">
        <w:rPr>
          <w:rFonts w:ascii="Arial" w:hAnsi="Arial" w:cs="Arial"/>
        </w:rPr>
        <w:t xml:space="preserve"> not contribute</w:t>
      </w:r>
      <w:r w:rsidR="00676E77" w:rsidRPr="004A1908">
        <w:rPr>
          <w:rFonts w:ascii="Arial" w:hAnsi="Arial" w:cs="Arial"/>
        </w:rPr>
        <w:t xml:space="preserve"> to</w:t>
      </w:r>
      <w:r w:rsidR="00EE3FF4" w:rsidRPr="004A1908">
        <w:rPr>
          <w:rFonts w:ascii="Arial" w:hAnsi="Arial" w:cs="Arial"/>
        </w:rPr>
        <w:t xml:space="preserve"> protection</w:t>
      </w:r>
      <w:r w:rsidR="00245F6D" w:rsidRPr="004A1908">
        <w:rPr>
          <w:rFonts w:ascii="Arial" w:hAnsi="Arial" w:cs="Arial"/>
        </w:rPr>
        <w:t xml:space="preserve"> conferred by </w:t>
      </w:r>
      <w:r w:rsidR="00245F6D" w:rsidRPr="004A1908">
        <w:rPr>
          <w:rFonts w:ascii="Arial" w:hAnsi="Arial" w:cs="Arial"/>
          <w:i/>
          <w:iCs/>
        </w:rPr>
        <w:t>Mu</w:t>
      </w:r>
      <w:r w:rsidR="00245F6D" w:rsidRPr="004A1908">
        <w:rPr>
          <w:rFonts w:ascii="Symbol" w:hAnsi="Symbol" w:cs="Arial"/>
          <w:i/>
          <w:iCs/>
        </w:rPr>
        <w:t>D</w:t>
      </w:r>
      <w:r w:rsidR="00EC3AFD" w:rsidRPr="004A1908">
        <w:rPr>
          <w:rFonts w:ascii="Symbol" w:hAnsi="Symbol" w:cs="Arial"/>
          <w:i/>
          <w:iCs/>
        </w:rPr>
        <w:t>.</w:t>
      </w:r>
      <w:r w:rsidR="006F0888" w:rsidRPr="004A1908">
        <w:rPr>
          <w:rFonts w:ascii="Symbol" w:hAnsi="Symbol" w:cs="Arial"/>
          <w:i/>
          <w:iCs/>
        </w:rPr>
        <w:t xml:space="preserve"> </w:t>
      </w:r>
      <w:r w:rsidR="006F0888" w:rsidRPr="004A1908">
        <w:rPr>
          <w:rFonts w:ascii="Arial" w:hAnsi="Arial" w:cs="Arial"/>
        </w:rPr>
        <w:t xml:space="preserve">Yet, when combined </w:t>
      </w:r>
      <w:r w:rsidR="008116F6" w:rsidRPr="004A1908">
        <w:rPr>
          <w:rFonts w:ascii="Arial" w:hAnsi="Arial" w:cs="Arial"/>
        </w:rPr>
        <w:t xml:space="preserve">together in </w:t>
      </w:r>
      <w:r w:rsidRPr="004A1908">
        <w:rPr>
          <w:rFonts w:ascii="Arial" w:hAnsi="Arial" w:cs="Arial"/>
        </w:rPr>
        <w:t xml:space="preserve">the triple formulation, </w:t>
      </w:r>
      <w:r w:rsidR="008116F6" w:rsidRPr="004A1908">
        <w:rPr>
          <w:rFonts w:ascii="Arial" w:hAnsi="Arial" w:cs="Arial"/>
        </w:rPr>
        <w:t xml:space="preserve">they were protective </w:t>
      </w:r>
      <w:r w:rsidR="0064693C" w:rsidRPr="004A1908">
        <w:rPr>
          <w:rFonts w:ascii="Arial" w:hAnsi="Arial" w:cs="Arial"/>
        </w:rPr>
        <w:t xml:space="preserve">even </w:t>
      </w:r>
      <w:r w:rsidR="008E0001" w:rsidRPr="004A1908">
        <w:rPr>
          <w:rFonts w:ascii="Arial" w:hAnsi="Arial" w:cs="Arial"/>
        </w:rPr>
        <w:t xml:space="preserve">in absence of </w:t>
      </w:r>
      <w:r w:rsidR="008E0001" w:rsidRPr="004A1908">
        <w:rPr>
          <w:rFonts w:ascii="Arial" w:hAnsi="Arial" w:cs="Arial"/>
          <w:i/>
          <w:iCs/>
        </w:rPr>
        <w:t>Mu</w:t>
      </w:r>
      <w:r w:rsidR="008E0001" w:rsidRPr="004A1908">
        <w:rPr>
          <w:rFonts w:ascii="Symbol" w:hAnsi="Symbol" w:cs="Arial"/>
          <w:i/>
          <w:iCs/>
        </w:rPr>
        <w:t>D</w:t>
      </w:r>
      <w:r w:rsidR="008E0001" w:rsidRPr="004A1908">
        <w:rPr>
          <w:rFonts w:ascii="Arial" w:hAnsi="Arial" w:cs="Arial"/>
        </w:rPr>
        <w:t xml:space="preserve">, </w:t>
      </w:r>
      <w:r w:rsidRPr="004A1908">
        <w:rPr>
          <w:rFonts w:ascii="Arial" w:hAnsi="Arial" w:cs="Arial"/>
        </w:rPr>
        <w:t xml:space="preserve">implying that there was a distinct additive or synergistic effect </w:t>
      </w:r>
      <w:r w:rsidR="00140822" w:rsidRPr="004A1908">
        <w:rPr>
          <w:rFonts w:ascii="Arial" w:hAnsi="Arial" w:cs="Arial"/>
        </w:rPr>
        <w:t xml:space="preserve">at work, </w:t>
      </w:r>
      <w:r w:rsidRPr="004A1908">
        <w:rPr>
          <w:rFonts w:ascii="Arial" w:hAnsi="Arial" w:cs="Arial"/>
        </w:rPr>
        <w:t>which translated into complete protection. Due to the complexity of the experiment</w:t>
      </w:r>
      <w:r w:rsidR="00140822" w:rsidRPr="004A1908">
        <w:rPr>
          <w:rFonts w:ascii="Arial" w:hAnsi="Arial" w:cs="Arial"/>
        </w:rPr>
        <w:t>al design</w:t>
      </w:r>
      <w:r w:rsidR="008E0001" w:rsidRPr="004A1908">
        <w:rPr>
          <w:rFonts w:ascii="Arial" w:hAnsi="Arial" w:cs="Arial"/>
        </w:rPr>
        <w:t>s</w:t>
      </w:r>
      <w:r w:rsidRPr="004A1908">
        <w:rPr>
          <w:rFonts w:ascii="Arial" w:hAnsi="Arial" w:cs="Arial"/>
        </w:rPr>
        <w:t xml:space="preserve">, we </w:t>
      </w:r>
      <w:r w:rsidR="008E0001" w:rsidRPr="004A1908">
        <w:rPr>
          <w:rFonts w:ascii="Arial" w:hAnsi="Arial" w:cs="Arial"/>
        </w:rPr>
        <w:t>were unable to</w:t>
      </w:r>
      <w:r w:rsidRPr="004A1908">
        <w:rPr>
          <w:rFonts w:ascii="Arial" w:hAnsi="Arial" w:cs="Arial"/>
        </w:rPr>
        <w:t xml:space="preserve"> </w:t>
      </w:r>
      <w:proofErr w:type="gramStart"/>
      <w:r w:rsidRPr="004A1908">
        <w:rPr>
          <w:rFonts w:ascii="Arial" w:hAnsi="Arial" w:cs="Arial"/>
        </w:rPr>
        <w:t>test</w:t>
      </w:r>
      <w:proofErr w:type="gramEnd"/>
      <w:r w:rsidRPr="004A1908">
        <w:rPr>
          <w:rFonts w:ascii="Arial" w:hAnsi="Arial" w:cs="Arial"/>
        </w:rPr>
        <w:t xml:space="preserve"> additional combinations, for example combinations of two </w:t>
      </w:r>
      <w:r w:rsidR="00972DF3" w:rsidRPr="004A1908">
        <w:rPr>
          <w:rFonts w:ascii="Arial" w:hAnsi="Arial" w:cs="Arial"/>
        </w:rPr>
        <w:t xml:space="preserve">rather than three </w:t>
      </w:r>
      <w:r w:rsidR="003672D3" w:rsidRPr="004A1908">
        <w:rPr>
          <w:rFonts w:ascii="Arial" w:hAnsi="Arial" w:cs="Arial"/>
        </w:rPr>
        <w:t xml:space="preserve">vaccine </w:t>
      </w:r>
      <w:r w:rsidRPr="004A1908">
        <w:rPr>
          <w:rFonts w:ascii="Arial" w:hAnsi="Arial" w:cs="Arial"/>
        </w:rPr>
        <w:t>components, so we cannot exclude possible redundancies</w:t>
      </w:r>
      <w:r w:rsidR="006C7702" w:rsidRPr="004A1908">
        <w:rPr>
          <w:rFonts w:ascii="Arial" w:hAnsi="Arial" w:cs="Arial"/>
        </w:rPr>
        <w:t>.</w:t>
      </w:r>
    </w:p>
    <w:p w14:paraId="249CCB6A" w14:textId="77777777" w:rsidR="006A5AD0" w:rsidRPr="004A1908" w:rsidRDefault="006A5AD0" w:rsidP="00900CF8">
      <w:pPr>
        <w:spacing w:line="360" w:lineRule="auto"/>
        <w:jc w:val="both"/>
        <w:rPr>
          <w:rFonts w:ascii="Arial" w:hAnsi="Arial" w:cs="Arial"/>
        </w:rPr>
      </w:pPr>
    </w:p>
    <w:p w14:paraId="54650F3A" w14:textId="72694F1B" w:rsidR="00D8536F" w:rsidRPr="004A1908" w:rsidRDefault="00B07ECF" w:rsidP="00900CF8">
      <w:pPr>
        <w:spacing w:line="360" w:lineRule="auto"/>
        <w:jc w:val="both"/>
        <w:rPr>
          <w:rFonts w:ascii="Arial" w:hAnsi="Arial" w:cs="Arial"/>
          <w:b/>
          <w:bCs/>
        </w:rPr>
      </w:pPr>
      <w:r w:rsidRPr="004A1908">
        <w:rPr>
          <w:rFonts w:ascii="Arial" w:hAnsi="Arial" w:cs="Arial"/>
          <w:b/>
          <w:bCs/>
        </w:rPr>
        <w:t xml:space="preserve">Clinical outcomes </w:t>
      </w:r>
      <w:r w:rsidR="00A97E6E" w:rsidRPr="004A1908">
        <w:rPr>
          <w:rFonts w:ascii="Arial" w:hAnsi="Arial" w:cs="Arial"/>
          <w:b/>
          <w:bCs/>
        </w:rPr>
        <w:t xml:space="preserve">in terms of disease </w:t>
      </w:r>
      <w:r w:rsidR="00A97E6E" w:rsidRPr="004A1908">
        <w:rPr>
          <w:rFonts w:ascii="Arial" w:hAnsi="Arial" w:cs="Arial"/>
          <w:b/>
          <w:bCs/>
          <w:i/>
          <w:iCs/>
        </w:rPr>
        <w:t>vs</w:t>
      </w:r>
      <w:r w:rsidR="00A97E6E" w:rsidRPr="004A1908">
        <w:rPr>
          <w:rFonts w:ascii="Arial" w:hAnsi="Arial" w:cs="Arial"/>
          <w:b/>
          <w:bCs/>
        </w:rPr>
        <w:t xml:space="preserve"> no disease</w:t>
      </w:r>
    </w:p>
    <w:p w14:paraId="67A82128" w14:textId="132F96DA" w:rsidR="004F0354" w:rsidRPr="004A1908" w:rsidRDefault="006C7702" w:rsidP="00900CF8">
      <w:pPr>
        <w:spacing w:line="360" w:lineRule="auto"/>
        <w:jc w:val="both"/>
        <w:rPr>
          <w:rFonts w:ascii="Arial" w:hAnsi="Arial" w:cs="Arial"/>
        </w:rPr>
      </w:pPr>
      <w:r w:rsidRPr="004A1908">
        <w:rPr>
          <w:rFonts w:ascii="Arial" w:hAnsi="Arial" w:cs="Arial"/>
        </w:rPr>
        <w:t>A binary endpoint of</w:t>
      </w:r>
      <w:r w:rsidR="004F0354" w:rsidRPr="004A1908">
        <w:rPr>
          <w:rFonts w:ascii="Arial" w:hAnsi="Arial" w:cs="Arial"/>
        </w:rPr>
        <w:t xml:space="preserve"> footpad swelling </w:t>
      </w:r>
      <w:proofErr w:type="gramStart"/>
      <w:r w:rsidRPr="004A1908">
        <w:rPr>
          <w:rFonts w:ascii="Arial" w:hAnsi="Arial" w:cs="Arial"/>
        </w:rPr>
        <w:t>was investigated</w:t>
      </w:r>
      <w:proofErr w:type="gramEnd"/>
      <w:r w:rsidRPr="004A1908">
        <w:rPr>
          <w:rFonts w:ascii="Arial" w:hAnsi="Arial" w:cs="Arial"/>
        </w:rPr>
        <w:t xml:space="preserve"> as a measure of protection from disease</w:t>
      </w:r>
      <w:r w:rsidR="004F0354" w:rsidRPr="004A1908">
        <w:rPr>
          <w:rFonts w:ascii="Arial" w:hAnsi="Arial" w:cs="Arial"/>
        </w:rPr>
        <w:t>. To do this, mice within each vaccine</w:t>
      </w:r>
      <w:r w:rsidR="00412927" w:rsidRPr="004A1908">
        <w:rPr>
          <w:rFonts w:ascii="Arial" w:hAnsi="Arial" w:cs="Arial"/>
        </w:rPr>
        <w:t xml:space="preserve"> group</w:t>
      </w:r>
      <w:r w:rsidR="001E53C3" w:rsidRPr="004A1908">
        <w:rPr>
          <w:rFonts w:ascii="Arial" w:hAnsi="Arial" w:cs="Arial"/>
        </w:rPr>
        <w:t xml:space="preserve"> </w:t>
      </w:r>
      <w:r w:rsidR="009B1B87" w:rsidRPr="004A1908">
        <w:rPr>
          <w:rFonts w:ascii="Arial" w:hAnsi="Arial" w:cs="Arial"/>
        </w:rPr>
        <w:t xml:space="preserve">from </w:t>
      </w:r>
      <w:r w:rsidR="001E53C3" w:rsidRPr="004A1908">
        <w:rPr>
          <w:rFonts w:ascii="Arial" w:hAnsi="Arial" w:cs="Arial"/>
        </w:rPr>
        <w:t xml:space="preserve">arm A </w:t>
      </w:r>
      <w:r w:rsidR="009B1B87" w:rsidRPr="004A1908">
        <w:rPr>
          <w:rFonts w:ascii="Arial" w:hAnsi="Arial" w:cs="Arial"/>
        </w:rPr>
        <w:t>of the experiment</w:t>
      </w:r>
      <w:r w:rsidR="004F0354" w:rsidRPr="004A1908">
        <w:rPr>
          <w:rFonts w:ascii="Arial" w:hAnsi="Arial" w:cs="Arial"/>
        </w:rPr>
        <w:t xml:space="preserve"> </w:t>
      </w:r>
      <w:proofErr w:type="gramStart"/>
      <w:r w:rsidR="004F0354" w:rsidRPr="004A1908">
        <w:rPr>
          <w:rFonts w:ascii="Arial" w:hAnsi="Arial" w:cs="Arial"/>
        </w:rPr>
        <w:t>were categorized</w:t>
      </w:r>
      <w:proofErr w:type="gramEnd"/>
      <w:r w:rsidR="004F0354" w:rsidRPr="004A1908">
        <w:rPr>
          <w:rFonts w:ascii="Arial" w:hAnsi="Arial" w:cs="Arial"/>
        </w:rPr>
        <w:t xml:space="preserve"> based on footpad size as </w:t>
      </w:r>
      <w:r w:rsidR="001E53C3" w:rsidRPr="004A1908">
        <w:rPr>
          <w:rFonts w:ascii="Arial" w:hAnsi="Arial" w:cs="Arial"/>
        </w:rPr>
        <w:t xml:space="preserve">to </w:t>
      </w:r>
      <w:r w:rsidR="004F0354" w:rsidRPr="004A1908">
        <w:rPr>
          <w:rFonts w:ascii="Arial" w:hAnsi="Arial" w:cs="Arial"/>
        </w:rPr>
        <w:t xml:space="preserve">whether </w:t>
      </w:r>
      <w:r w:rsidR="001E53C3" w:rsidRPr="004A1908">
        <w:rPr>
          <w:rFonts w:ascii="Arial" w:hAnsi="Arial" w:cs="Arial"/>
        </w:rPr>
        <w:t xml:space="preserve">they were fully </w:t>
      </w:r>
      <w:r w:rsidR="004F0354" w:rsidRPr="004A1908">
        <w:rPr>
          <w:rFonts w:ascii="Arial" w:hAnsi="Arial" w:cs="Arial"/>
        </w:rPr>
        <w:t xml:space="preserve">protected or not protected. Any form of swelling </w:t>
      </w:r>
      <w:proofErr w:type="gramStart"/>
      <w:r w:rsidR="004F0354" w:rsidRPr="004A1908">
        <w:rPr>
          <w:rFonts w:ascii="Arial" w:hAnsi="Arial" w:cs="Arial"/>
        </w:rPr>
        <w:t>was considered</w:t>
      </w:r>
      <w:proofErr w:type="gramEnd"/>
      <w:r w:rsidR="004F0354" w:rsidRPr="004A1908">
        <w:rPr>
          <w:rFonts w:ascii="Arial" w:hAnsi="Arial" w:cs="Arial"/>
        </w:rPr>
        <w:t xml:space="preserve"> not protected. The number of protected mice </w:t>
      </w:r>
      <w:proofErr w:type="gramStart"/>
      <w:r w:rsidR="004F0354" w:rsidRPr="004A1908">
        <w:rPr>
          <w:rFonts w:ascii="Arial" w:hAnsi="Arial" w:cs="Arial"/>
        </w:rPr>
        <w:t>were then represented</w:t>
      </w:r>
      <w:proofErr w:type="gramEnd"/>
      <w:r w:rsidR="004F0354" w:rsidRPr="004A1908">
        <w:rPr>
          <w:rFonts w:ascii="Arial" w:hAnsi="Arial" w:cs="Arial"/>
        </w:rPr>
        <w:t xml:space="preserve"> as percentage of the total</w:t>
      </w:r>
      <w:r w:rsidR="0048500E" w:rsidRPr="004A1908">
        <w:rPr>
          <w:rFonts w:ascii="Arial" w:hAnsi="Arial" w:cs="Arial"/>
        </w:rPr>
        <w:t xml:space="preserve"> (Fig.5c)</w:t>
      </w:r>
      <w:r w:rsidR="004F0354" w:rsidRPr="004A1908">
        <w:rPr>
          <w:rFonts w:ascii="Arial" w:hAnsi="Arial" w:cs="Arial"/>
        </w:rPr>
        <w:t>. All mice in the PBS group developed swelling</w:t>
      </w:r>
      <w:r w:rsidR="00F55DDE" w:rsidRPr="004A1908">
        <w:rPr>
          <w:rFonts w:ascii="Arial" w:hAnsi="Arial" w:cs="Arial"/>
        </w:rPr>
        <w:t>, therefore,</w:t>
      </w:r>
      <w:r w:rsidR="004F0354" w:rsidRPr="004A1908">
        <w:rPr>
          <w:rFonts w:ascii="Arial" w:hAnsi="Arial" w:cs="Arial"/>
        </w:rPr>
        <w:t xml:space="preserve"> </w:t>
      </w:r>
      <w:r w:rsidR="00F55DDE" w:rsidRPr="004A1908">
        <w:rPr>
          <w:rFonts w:ascii="Arial" w:hAnsi="Arial" w:cs="Arial"/>
        </w:rPr>
        <w:t>t</w:t>
      </w:r>
      <w:r w:rsidR="004F0354" w:rsidRPr="004A1908">
        <w:rPr>
          <w:rFonts w:ascii="Arial" w:hAnsi="Arial" w:cs="Arial"/>
        </w:rPr>
        <w:t xml:space="preserve">here was 0% protection. The BCG group recorded 20% protection with 80% of mice in the group developing swellings of varying degrees. </w:t>
      </w:r>
      <w:r w:rsidR="00634FCF" w:rsidRPr="004A1908">
        <w:rPr>
          <w:rFonts w:ascii="Arial" w:hAnsi="Arial" w:cs="Arial"/>
          <w:i/>
          <w:iCs/>
        </w:rPr>
        <w:t>Mu</w:t>
      </w:r>
      <w:r w:rsidR="00634FCF" w:rsidRPr="004A1908">
        <w:rPr>
          <w:rFonts w:ascii="Symbol" w:hAnsi="Symbol" w:cs="Arial"/>
          <w:i/>
          <w:iCs/>
        </w:rPr>
        <w:t>D</w:t>
      </w:r>
      <w:r w:rsidR="004F0354" w:rsidRPr="004A1908">
        <w:rPr>
          <w:rFonts w:ascii="Arial" w:hAnsi="Arial" w:cs="Arial"/>
        </w:rPr>
        <w:t xml:space="preserve"> conferred absolute </w:t>
      </w:r>
      <w:r w:rsidR="00AB1E17" w:rsidRPr="004A1908">
        <w:rPr>
          <w:rFonts w:ascii="Arial" w:hAnsi="Arial" w:cs="Arial"/>
        </w:rPr>
        <w:t xml:space="preserve">protection </w:t>
      </w:r>
      <w:r w:rsidR="004F0354" w:rsidRPr="004A1908">
        <w:rPr>
          <w:rFonts w:ascii="Arial" w:hAnsi="Arial" w:cs="Arial"/>
        </w:rPr>
        <w:t xml:space="preserve">to 70% of the mice vaccinated. Both Burulivac groups whether primed with </w:t>
      </w:r>
      <w:r w:rsidR="001A6D85" w:rsidRPr="004A1908">
        <w:rPr>
          <w:rFonts w:ascii="Arial" w:hAnsi="Arial" w:cs="Arial"/>
          <w:i/>
          <w:iCs/>
        </w:rPr>
        <w:t>Mu</w:t>
      </w:r>
      <w:r w:rsidR="001A6D85" w:rsidRPr="004A1908">
        <w:rPr>
          <w:rFonts w:ascii="Symbol" w:hAnsi="Symbol" w:cs="Arial"/>
          <w:i/>
          <w:iCs/>
        </w:rPr>
        <w:t>D</w:t>
      </w:r>
      <w:r w:rsidR="001A6D85" w:rsidRPr="004A1908">
        <w:rPr>
          <w:rFonts w:ascii="Arial" w:hAnsi="Arial" w:cs="Arial"/>
        </w:rPr>
        <w:t xml:space="preserve"> </w:t>
      </w:r>
      <w:r w:rsidR="004F0354" w:rsidRPr="004A1908">
        <w:rPr>
          <w:rFonts w:ascii="Arial" w:hAnsi="Arial" w:cs="Arial"/>
        </w:rPr>
        <w:t xml:space="preserve">or not conferred absolute protection </w:t>
      </w:r>
      <w:r w:rsidR="0053042B" w:rsidRPr="004A1908">
        <w:rPr>
          <w:rFonts w:ascii="Arial" w:hAnsi="Arial" w:cs="Arial"/>
        </w:rPr>
        <w:t xml:space="preserve">from swelling </w:t>
      </w:r>
      <w:r w:rsidR="004F0354" w:rsidRPr="004A1908">
        <w:rPr>
          <w:rFonts w:ascii="Arial" w:hAnsi="Arial" w:cs="Arial"/>
        </w:rPr>
        <w:t>in all mice (100%)</w:t>
      </w:r>
      <w:r w:rsidR="001A6D85" w:rsidRPr="004A1908">
        <w:rPr>
          <w:rFonts w:ascii="Arial" w:hAnsi="Arial" w:cs="Arial"/>
        </w:rPr>
        <w:t>.</w:t>
      </w:r>
    </w:p>
    <w:p w14:paraId="47CE44B8" w14:textId="338C3E32" w:rsidR="00B91F5D" w:rsidRPr="004A1908" w:rsidRDefault="00B91F5D" w:rsidP="00900CF8">
      <w:pPr>
        <w:spacing w:line="360" w:lineRule="auto"/>
        <w:jc w:val="both"/>
        <w:rPr>
          <w:rFonts w:ascii="Arial" w:hAnsi="Arial" w:cs="Arial"/>
        </w:rPr>
      </w:pPr>
    </w:p>
    <w:p w14:paraId="2FA613AE" w14:textId="00CC60E5" w:rsidR="00EA0C02" w:rsidRPr="004A1908" w:rsidRDefault="00F071AE" w:rsidP="00900CF8">
      <w:pPr>
        <w:spacing w:line="360" w:lineRule="auto"/>
        <w:jc w:val="both"/>
        <w:rPr>
          <w:rFonts w:ascii="Arial" w:hAnsi="Arial" w:cs="Arial"/>
          <w:b/>
          <w:bCs/>
        </w:rPr>
      </w:pPr>
      <w:r w:rsidRPr="004A1908">
        <w:rPr>
          <w:rFonts w:ascii="Arial" w:hAnsi="Arial" w:cs="Arial"/>
          <w:b/>
          <w:bCs/>
        </w:rPr>
        <w:lastRenderedPageBreak/>
        <w:t xml:space="preserve">Residual </w:t>
      </w:r>
      <w:r w:rsidR="00A22316" w:rsidRPr="004A1908">
        <w:rPr>
          <w:rFonts w:ascii="Arial" w:hAnsi="Arial" w:cs="Arial"/>
          <w:b/>
          <w:bCs/>
          <w:i/>
          <w:iCs/>
        </w:rPr>
        <w:t>Mu</w:t>
      </w:r>
      <w:r w:rsidR="00A22316" w:rsidRPr="004A1908">
        <w:rPr>
          <w:rFonts w:ascii="Arial" w:hAnsi="Arial" w:cs="Arial"/>
          <w:b/>
          <w:bCs/>
        </w:rPr>
        <w:t xml:space="preserve"> </w:t>
      </w:r>
      <w:r w:rsidRPr="004A1908">
        <w:rPr>
          <w:rFonts w:ascii="Arial" w:hAnsi="Arial" w:cs="Arial"/>
          <w:b/>
          <w:bCs/>
        </w:rPr>
        <w:t xml:space="preserve">DNA </w:t>
      </w:r>
      <w:r w:rsidR="00E71D9E" w:rsidRPr="004A1908">
        <w:rPr>
          <w:rFonts w:ascii="Arial" w:hAnsi="Arial" w:cs="Arial"/>
          <w:b/>
          <w:bCs/>
        </w:rPr>
        <w:t>c</w:t>
      </w:r>
      <w:r w:rsidRPr="004A1908">
        <w:rPr>
          <w:rFonts w:ascii="Arial" w:hAnsi="Arial" w:cs="Arial"/>
          <w:b/>
          <w:bCs/>
        </w:rPr>
        <w:t xml:space="preserve">opies </w:t>
      </w:r>
      <w:r w:rsidR="006A7F3A" w:rsidRPr="004A1908">
        <w:rPr>
          <w:rFonts w:ascii="Arial" w:hAnsi="Arial" w:cs="Arial"/>
          <w:b/>
          <w:bCs/>
        </w:rPr>
        <w:t xml:space="preserve">and CRP </w:t>
      </w:r>
      <w:r w:rsidR="00EA0C02" w:rsidRPr="004A1908">
        <w:rPr>
          <w:rFonts w:ascii="Arial" w:hAnsi="Arial" w:cs="Arial"/>
          <w:b/>
          <w:bCs/>
        </w:rPr>
        <w:t>i</w:t>
      </w:r>
      <w:r w:rsidRPr="004A1908">
        <w:rPr>
          <w:rFonts w:ascii="Arial" w:hAnsi="Arial" w:cs="Arial"/>
          <w:b/>
          <w:bCs/>
        </w:rPr>
        <w:t xml:space="preserve">n </w:t>
      </w:r>
      <w:r w:rsidR="00EA0C02" w:rsidRPr="004A1908">
        <w:rPr>
          <w:rFonts w:ascii="Arial" w:hAnsi="Arial" w:cs="Arial"/>
          <w:b/>
          <w:bCs/>
        </w:rPr>
        <w:t>i</w:t>
      </w:r>
      <w:r w:rsidRPr="004A1908">
        <w:rPr>
          <w:rFonts w:ascii="Arial" w:hAnsi="Arial" w:cs="Arial"/>
          <w:b/>
          <w:bCs/>
        </w:rPr>
        <w:t xml:space="preserve">nfected </w:t>
      </w:r>
      <w:r w:rsidR="00EA0C02" w:rsidRPr="004A1908">
        <w:rPr>
          <w:rFonts w:ascii="Arial" w:hAnsi="Arial" w:cs="Arial"/>
          <w:b/>
          <w:bCs/>
        </w:rPr>
        <w:t>f</w:t>
      </w:r>
      <w:r w:rsidRPr="004A1908">
        <w:rPr>
          <w:rFonts w:ascii="Arial" w:hAnsi="Arial" w:cs="Arial"/>
          <w:b/>
          <w:bCs/>
        </w:rPr>
        <w:t xml:space="preserve">ootpads </w:t>
      </w:r>
    </w:p>
    <w:p w14:paraId="071CFAFF" w14:textId="09A497CC" w:rsidR="00391983" w:rsidRPr="004A1908" w:rsidRDefault="00F071AE" w:rsidP="00900CF8">
      <w:pPr>
        <w:spacing w:line="360" w:lineRule="auto"/>
        <w:jc w:val="both"/>
        <w:rPr>
          <w:rFonts w:ascii="Arial" w:hAnsi="Arial" w:cs="Arial"/>
        </w:rPr>
      </w:pPr>
      <w:r w:rsidRPr="004A1908">
        <w:rPr>
          <w:rFonts w:ascii="Arial" w:hAnsi="Arial" w:cs="Arial"/>
        </w:rPr>
        <w:t xml:space="preserve">Combined 16S rRNA RT/IS2404 specific for </w:t>
      </w:r>
      <w:r w:rsidRPr="004A1908">
        <w:rPr>
          <w:rFonts w:ascii="Arial" w:hAnsi="Arial" w:cs="Arial"/>
          <w:i/>
          <w:iCs/>
        </w:rPr>
        <w:t>M</w:t>
      </w:r>
      <w:r w:rsidR="00A22316" w:rsidRPr="004A1908">
        <w:rPr>
          <w:rFonts w:ascii="Arial" w:hAnsi="Arial" w:cs="Arial"/>
          <w:i/>
          <w:iCs/>
        </w:rPr>
        <w:t>u</w:t>
      </w:r>
      <w:r w:rsidRPr="004A1908">
        <w:rPr>
          <w:rFonts w:ascii="Arial" w:hAnsi="Arial" w:cs="Arial"/>
        </w:rPr>
        <w:t xml:space="preserve"> assays </w:t>
      </w:r>
      <w:proofErr w:type="gramStart"/>
      <w:r w:rsidRPr="004A1908">
        <w:rPr>
          <w:rFonts w:ascii="Arial" w:hAnsi="Arial" w:cs="Arial"/>
        </w:rPr>
        <w:t>were performed</w:t>
      </w:r>
      <w:proofErr w:type="gramEnd"/>
      <w:r w:rsidRPr="004A1908">
        <w:rPr>
          <w:rFonts w:ascii="Arial" w:hAnsi="Arial" w:cs="Arial"/>
        </w:rPr>
        <w:t xml:space="preserve"> on </w:t>
      </w:r>
      <w:r w:rsidR="00134A16" w:rsidRPr="004A1908">
        <w:rPr>
          <w:rFonts w:ascii="Arial" w:hAnsi="Arial" w:cs="Arial"/>
        </w:rPr>
        <w:t xml:space="preserve">homogenates of </w:t>
      </w:r>
      <w:r w:rsidRPr="004A1908">
        <w:rPr>
          <w:rFonts w:ascii="Arial" w:hAnsi="Arial" w:cs="Arial"/>
        </w:rPr>
        <w:t xml:space="preserve">infected </w:t>
      </w:r>
      <w:r w:rsidR="00162DB9" w:rsidRPr="004A1908">
        <w:rPr>
          <w:rFonts w:ascii="Arial" w:hAnsi="Arial" w:cs="Arial"/>
        </w:rPr>
        <w:t xml:space="preserve">mouse </w:t>
      </w:r>
      <w:r w:rsidRPr="004A1908">
        <w:rPr>
          <w:rFonts w:ascii="Arial" w:hAnsi="Arial" w:cs="Arial"/>
        </w:rPr>
        <w:t>footpads</w:t>
      </w:r>
      <w:r w:rsidR="00B97674" w:rsidRPr="004A1908">
        <w:rPr>
          <w:rFonts w:ascii="Arial" w:hAnsi="Arial" w:cs="Arial"/>
        </w:rPr>
        <w:t xml:space="preserve"> (Fig.</w:t>
      </w:r>
      <w:r w:rsidR="001F7462" w:rsidRPr="004A1908">
        <w:rPr>
          <w:rFonts w:ascii="Arial" w:hAnsi="Arial" w:cs="Arial"/>
        </w:rPr>
        <w:t>6a</w:t>
      </w:r>
      <w:r w:rsidR="00B97674" w:rsidRPr="004A1908">
        <w:rPr>
          <w:rFonts w:ascii="Arial" w:hAnsi="Arial" w:cs="Arial"/>
        </w:rPr>
        <w:t>)</w:t>
      </w:r>
      <w:r w:rsidRPr="004A1908">
        <w:rPr>
          <w:rFonts w:ascii="Arial" w:hAnsi="Arial" w:cs="Arial"/>
        </w:rPr>
        <w:t xml:space="preserve">. This was to determine the remnant </w:t>
      </w:r>
      <w:r w:rsidR="001865EF" w:rsidRPr="004A1908">
        <w:rPr>
          <w:rFonts w:ascii="Arial" w:hAnsi="Arial" w:cs="Arial"/>
        </w:rPr>
        <w:t>D</w:t>
      </w:r>
      <w:r w:rsidRPr="004A1908">
        <w:rPr>
          <w:rFonts w:ascii="Arial" w:hAnsi="Arial" w:cs="Arial"/>
        </w:rPr>
        <w:t xml:space="preserve">NA count in the footpads at the time of cull. There was a wide variation in the population in each group. Expectedly, the number of DNA copies was highest in the control PBS group. </w:t>
      </w:r>
      <w:r w:rsidR="00682EBD" w:rsidRPr="004A1908">
        <w:rPr>
          <w:rFonts w:ascii="Arial" w:hAnsi="Arial" w:cs="Arial"/>
        </w:rPr>
        <w:t>T</w:t>
      </w:r>
      <w:r w:rsidR="00026883" w:rsidRPr="004A1908">
        <w:rPr>
          <w:rFonts w:ascii="Arial" w:hAnsi="Arial" w:cs="Arial"/>
        </w:rPr>
        <w:t xml:space="preserve">he </w:t>
      </w:r>
      <w:r w:rsidRPr="004A1908">
        <w:rPr>
          <w:rFonts w:ascii="Arial" w:hAnsi="Arial" w:cs="Arial"/>
        </w:rPr>
        <w:t>Burulivac groups contained no DNA material</w:t>
      </w:r>
      <w:r w:rsidR="00F64707" w:rsidRPr="004A1908">
        <w:rPr>
          <w:rFonts w:ascii="Arial" w:hAnsi="Arial" w:cs="Arial"/>
        </w:rPr>
        <w:t xml:space="preserve">, as did the </w:t>
      </w:r>
      <w:r w:rsidR="00162DB9" w:rsidRPr="004A1908">
        <w:rPr>
          <w:rFonts w:ascii="Arial" w:hAnsi="Arial" w:cs="Arial"/>
          <w:i/>
          <w:iCs/>
        </w:rPr>
        <w:t>Mu</w:t>
      </w:r>
      <w:r w:rsidR="00162DB9" w:rsidRPr="004A1908">
        <w:rPr>
          <w:rFonts w:ascii="Symbol" w:hAnsi="Symbol" w:cs="Arial"/>
          <w:i/>
          <w:iCs/>
        </w:rPr>
        <w:t>D</w:t>
      </w:r>
      <w:r w:rsidR="00F64707" w:rsidRPr="004A1908">
        <w:rPr>
          <w:rFonts w:ascii="Arial" w:hAnsi="Arial" w:cs="Arial"/>
        </w:rPr>
        <w:t xml:space="preserve"> </w:t>
      </w:r>
      <w:r w:rsidR="00863E7E" w:rsidRPr="004A1908">
        <w:rPr>
          <w:rFonts w:ascii="Arial" w:hAnsi="Arial" w:cs="Arial"/>
        </w:rPr>
        <w:t xml:space="preserve">only </w:t>
      </w:r>
      <w:r w:rsidR="00F64707" w:rsidRPr="004A1908">
        <w:rPr>
          <w:rFonts w:ascii="Arial" w:hAnsi="Arial" w:cs="Arial"/>
        </w:rPr>
        <w:t>group, apart from one mouse</w:t>
      </w:r>
      <w:r w:rsidRPr="004A1908">
        <w:rPr>
          <w:rFonts w:ascii="Arial" w:hAnsi="Arial" w:cs="Arial"/>
        </w:rPr>
        <w:t>. DNA counts in the</w:t>
      </w:r>
      <w:r w:rsidR="00F64707" w:rsidRPr="004A1908">
        <w:rPr>
          <w:rFonts w:ascii="Arial" w:hAnsi="Arial" w:cs="Arial"/>
        </w:rPr>
        <w:t xml:space="preserve"> BCG group were low </w:t>
      </w:r>
      <w:r w:rsidR="00F27D22" w:rsidRPr="004A1908">
        <w:rPr>
          <w:rFonts w:ascii="Arial" w:hAnsi="Arial" w:cs="Arial"/>
        </w:rPr>
        <w:t>and</w:t>
      </w:r>
      <w:r w:rsidR="00F64707" w:rsidRPr="004A1908">
        <w:rPr>
          <w:rFonts w:ascii="Arial" w:hAnsi="Arial" w:cs="Arial"/>
        </w:rPr>
        <w:t xml:space="preserve"> </w:t>
      </w:r>
      <w:r w:rsidR="000136CD" w:rsidRPr="004A1908">
        <w:rPr>
          <w:rFonts w:ascii="Arial" w:hAnsi="Arial" w:cs="Arial"/>
        </w:rPr>
        <w:t>statistically different from both PBS and Burulivac groups</w:t>
      </w:r>
      <w:r w:rsidRPr="004A1908">
        <w:rPr>
          <w:rFonts w:ascii="Arial" w:hAnsi="Arial" w:cs="Arial"/>
        </w:rPr>
        <w:t>. It is however remarkable to note that the DNA counts were very significantly higher in the PBS group</w:t>
      </w:r>
      <w:r w:rsidR="000136CD" w:rsidRPr="004A1908">
        <w:rPr>
          <w:rFonts w:ascii="Arial" w:hAnsi="Arial" w:cs="Arial"/>
        </w:rPr>
        <w:t xml:space="preserve"> than in all the vaccine groups</w:t>
      </w:r>
      <w:r w:rsidRPr="004A1908">
        <w:rPr>
          <w:rFonts w:ascii="Arial" w:hAnsi="Arial" w:cs="Arial"/>
        </w:rPr>
        <w:t>.</w:t>
      </w:r>
      <w:r w:rsidR="00162DB9" w:rsidRPr="004A1908">
        <w:rPr>
          <w:rFonts w:ascii="Arial" w:hAnsi="Arial" w:cs="Arial"/>
        </w:rPr>
        <w:t xml:space="preserve"> </w:t>
      </w:r>
    </w:p>
    <w:p w14:paraId="2A29FDF4" w14:textId="042CAC5E" w:rsidR="006C753D" w:rsidRPr="004A1908" w:rsidRDefault="001F7462" w:rsidP="00900CF8">
      <w:pPr>
        <w:spacing w:line="360" w:lineRule="auto"/>
        <w:jc w:val="both"/>
        <w:rPr>
          <w:rFonts w:ascii="Arial" w:hAnsi="Arial" w:cs="Arial"/>
        </w:rPr>
      </w:pPr>
      <w:r w:rsidRPr="004A1908">
        <w:rPr>
          <w:rFonts w:ascii="Arial" w:hAnsi="Arial" w:cs="Arial"/>
        </w:rPr>
        <w:t xml:space="preserve">To determine the extent of inflammation ongoing in the infected pads, CRP concentration in the supernatant of each homogenised amputated foot was determined by ELISA CRP kit. </w:t>
      </w:r>
      <w:r w:rsidR="00230E53" w:rsidRPr="004A1908">
        <w:rPr>
          <w:rFonts w:ascii="Arial" w:hAnsi="Arial" w:cs="Arial"/>
        </w:rPr>
        <w:t xml:space="preserve">C-Reactive </w:t>
      </w:r>
      <w:r w:rsidR="00B97674" w:rsidRPr="004A1908">
        <w:rPr>
          <w:rFonts w:ascii="Arial" w:hAnsi="Arial" w:cs="Arial"/>
        </w:rPr>
        <w:t>P</w:t>
      </w:r>
      <w:r w:rsidR="00230E53" w:rsidRPr="004A1908">
        <w:rPr>
          <w:rFonts w:ascii="Arial" w:hAnsi="Arial" w:cs="Arial"/>
        </w:rPr>
        <w:t>rotein</w:t>
      </w:r>
      <w:r w:rsidR="00B97674" w:rsidRPr="004A1908">
        <w:rPr>
          <w:rFonts w:ascii="Arial" w:hAnsi="Arial" w:cs="Arial"/>
        </w:rPr>
        <w:t xml:space="preserve"> (CRP)</w:t>
      </w:r>
      <w:r w:rsidR="00230E53" w:rsidRPr="004A1908">
        <w:rPr>
          <w:rFonts w:ascii="Arial" w:hAnsi="Arial" w:cs="Arial"/>
        </w:rPr>
        <w:t xml:space="preserve"> is an acute phase reactant produced by the liver in response to inflammatory injury. It has both </w:t>
      </w:r>
      <w:r w:rsidR="00B97674" w:rsidRPr="004A1908">
        <w:rPr>
          <w:rFonts w:ascii="Arial" w:hAnsi="Arial" w:cs="Arial"/>
        </w:rPr>
        <w:t>p</w:t>
      </w:r>
      <w:r w:rsidR="00230E53" w:rsidRPr="004A1908">
        <w:rPr>
          <w:rFonts w:ascii="Arial" w:hAnsi="Arial" w:cs="Arial"/>
        </w:rPr>
        <w:t xml:space="preserve">ro and anti-inflammatory properties but is used as a marker of inflammation </w:t>
      </w:r>
      <w:r w:rsidR="00632F68" w:rsidRPr="004A1908">
        <w:rPr>
          <w:rFonts w:ascii="Arial" w:hAnsi="Arial" w:cs="Arial"/>
        </w:rPr>
        <w:fldChar w:fldCharType="begin"/>
      </w:r>
      <w:r w:rsidR="004C72C3" w:rsidRPr="004A1908">
        <w:rPr>
          <w:rFonts w:ascii="Arial" w:hAnsi="Arial" w:cs="Arial"/>
        </w:rPr>
        <w:instrText xml:space="preserve"> ADDIN EN.CITE &lt;EndNote&gt;&lt;Cite&gt;&lt;Author&gt;Nehring&lt;/Author&gt;&lt;Year&gt;2024&lt;/Year&gt;&lt;RecNum&gt;387&lt;/RecNum&gt;&lt;DisplayText&gt;(27)&lt;/DisplayText&gt;&lt;record&gt;&lt;rec-number&gt;387&lt;/rec-number&gt;&lt;foreign-keys&gt;&lt;key app="EN" db-id="zavs5atxaddzp9ets97xs0spvz2e9vads2w0" timestamp="1728910045"&gt;387&lt;/key&gt;&lt;/foreign-keys&gt;&lt;ref-type name="Book Section"&gt;5&lt;/ref-type&gt;&lt;contributors&gt;&lt;authors&gt;&lt;author&gt;Nehring, S. M.&lt;/author&gt;&lt;author&gt;Goyal, A.&lt;/author&gt;&lt;author&gt;Patel, B. C.&lt;/author&gt;&lt;/authors&gt;&lt;/contributors&gt;&lt;auth-address&gt;St Bernards Medical Center&amp;#xD;University of Kansas Medical Center&amp;#xD;University of Utah&lt;/auth-address&gt;&lt;titles&gt;&lt;title&gt;C Reactive Protein&lt;/title&gt;&lt;secondary-title&gt;StatPearls&lt;/secondary-title&gt;&lt;/titles&gt;&lt;dates&gt;&lt;year&gt;2024&lt;/year&gt;&lt;/dates&gt;&lt;pub-location&gt;Treasure Island (FL)&lt;/pub-location&gt;&lt;accession-num&gt;28722873&lt;/accession-num&gt;&lt;urls&gt;&lt;related-urls&gt;&lt;url&gt;https://www.ncbi.nlm.nih.gov/pubmed/28722873&lt;/url&gt;&lt;/related-urls&gt;&lt;/urls&gt;&lt;language&gt;eng&lt;/language&gt;&lt;/record&gt;&lt;/Cite&gt;&lt;/EndNote&gt;</w:instrText>
      </w:r>
      <w:r w:rsidR="00632F68" w:rsidRPr="004A1908">
        <w:rPr>
          <w:rFonts w:ascii="Arial" w:hAnsi="Arial" w:cs="Arial"/>
        </w:rPr>
        <w:fldChar w:fldCharType="separate"/>
      </w:r>
      <w:r w:rsidR="004C72C3" w:rsidRPr="004A1908">
        <w:rPr>
          <w:rFonts w:ascii="Arial" w:hAnsi="Arial" w:cs="Arial"/>
          <w:noProof/>
        </w:rPr>
        <w:t>(27)</w:t>
      </w:r>
      <w:r w:rsidR="00632F68" w:rsidRPr="004A1908">
        <w:rPr>
          <w:rFonts w:ascii="Arial" w:hAnsi="Arial" w:cs="Arial"/>
        </w:rPr>
        <w:fldChar w:fldCharType="end"/>
      </w:r>
      <w:r w:rsidR="00230E53" w:rsidRPr="004A1908">
        <w:rPr>
          <w:rFonts w:ascii="Arial" w:hAnsi="Arial" w:cs="Arial"/>
        </w:rPr>
        <w:t xml:space="preserve">. The data show that PBS group displayed the highest levels of CRP, while fully protected groups (i.e. Burulivac regimen) showed </w:t>
      </w:r>
      <w:r w:rsidRPr="004A1908">
        <w:rPr>
          <w:rFonts w:ascii="Arial" w:hAnsi="Arial" w:cs="Arial"/>
        </w:rPr>
        <w:t xml:space="preserve">the lowest levels of </w:t>
      </w:r>
      <w:r w:rsidR="00230E53" w:rsidRPr="004A1908">
        <w:rPr>
          <w:rFonts w:ascii="Arial" w:hAnsi="Arial" w:cs="Arial"/>
        </w:rPr>
        <w:t>CRP (Fig.</w:t>
      </w:r>
      <w:r w:rsidRPr="004A1908">
        <w:rPr>
          <w:rFonts w:ascii="Arial" w:hAnsi="Arial" w:cs="Arial"/>
        </w:rPr>
        <w:t>6b</w:t>
      </w:r>
      <w:r w:rsidR="00230E53" w:rsidRPr="004A1908">
        <w:rPr>
          <w:rFonts w:ascii="Arial" w:hAnsi="Arial" w:cs="Arial"/>
        </w:rPr>
        <w:t xml:space="preserve">). All other groups (which were partially protected) showed variable but </w:t>
      </w:r>
      <w:proofErr w:type="gramStart"/>
      <w:r w:rsidR="00230E53" w:rsidRPr="004A1908">
        <w:rPr>
          <w:rFonts w:ascii="Arial" w:hAnsi="Arial" w:cs="Arial"/>
        </w:rPr>
        <w:t>generally low</w:t>
      </w:r>
      <w:proofErr w:type="gramEnd"/>
      <w:r w:rsidR="00230E53" w:rsidRPr="004A1908">
        <w:rPr>
          <w:rFonts w:ascii="Arial" w:hAnsi="Arial" w:cs="Arial"/>
        </w:rPr>
        <w:t xml:space="preserve"> levels of CRP. Thus, the observed protection in Burulivac regimen is associated with absence of an </w:t>
      </w:r>
      <w:r w:rsidR="00CC04B8" w:rsidRPr="004A1908">
        <w:rPr>
          <w:rFonts w:ascii="Arial" w:hAnsi="Arial" w:cs="Arial"/>
        </w:rPr>
        <w:t xml:space="preserve">excessive </w:t>
      </w:r>
      <w:r w:rsidR="00230E53" w:rsidRPr="004A1908">
        <w:rPr>
          <w:rFonts w:ascii="Arial" w:hAnsi="Arial" w:cs="Arial"/>
        </w:rPr>
        <w:t xml:space="preserve">inflammatory response in the infected footpads. </w:t>
      </w:r>
    </w:p>
    <w:p w14:paraId="215747B5" w14:textId="77777777" w:rsidR="006F5F9F" w:rsidRPr="004A1908" w:rsidRDefault="006F5F9F" w:rsidP="00900CF8">
      <w:pPr>
        <w:spacing w:line="360" w:lineRule="auto"/>
        <w:jc w:val="both"/>
        <w:rPr>
          <w:rFonts w:ascii="Arial" w:hAnsi="Arial" w:cs="Arial"/>
          <w:b/>
          <w:bCs/>
        </w:rPr>
      </w:pPr>
    </w:p>
    <w:p w14:paraId="353A0CFA" w14:textId="178D50ED" w:rsidR="0091615F" w:rsidRPr="004A1908" w:rsidRDefault="0091615F" w:rsidP="00900CF8">
      <w:pPr>
        <w:spacing w:line="360" w:lineRule="auto"/>
        <w:jc w:val="both"/>
        <w:rPr>
          <w:rFonts w:ascii="Arial" w:hAnsi="Arial" w:cs="Arial"/>
        </w:rPr>
      </w:pPr>
      <w:r w:rsidRPr="004A1908">
        <w:rPr>
          <w:rFonts w:ascii="Arial" w:hAnsi="Arial" w:cs="Arial"/>
          <w:b/>
          <w:bCs/>
        </w:rPr>
        <w:t>Discussion</w:t>
      </w:r>
    </w:p>
    <w:p w14:paraId="742EAA11" w14:textId="43FC5510" w:rsidR="007251DA" w:rsidRPr="004A1908" w:rsidRDefault="007251DA" w:rsidP="00900CF8">
      <w:pPr>
        <w:spacing w:line="360" w:lineRule="auto"/>
        <w:jc w:val="both"/>
        <w:rPr>
          <w:rFonts w:ascii="Arial" w:hAnsi="Arial" w:cs="Arial"/>
        </w:rPr>
      </w:pPr>
      <w:r w:rsidRPr="004A1908">
        <w:rPr>
          <w:rFonts w:ascii="Arial" w:hAnsi="Arial" w:cs="Arial"/>
        </w:rPr>
        <w:t xml:space="preserve">In this study, we </w:t>
      </w:r>
      <w:r w:rsidR="0005577E" w:rsidRPr="004A1908">
        <w:rPr>
          <w:rFonts w:ascii="Arial" w:hAnsi="Arial" w:cs="Arial"/>
        </w:rPr>
        <w:t xml:space="preserve">demonstrated that a vaccine formulation consisting of </w:t>
      </w:r>
      <w:r w:rsidR="000B0FAA" w:rsidRPr="004A1908">
        <w:rPr>
          <w:rFonts w:ascii="Arial" w:hAnsi="Arial" w:cs="Arial"/>
          <w:i/>
          <w:iCs/>
        </w:rPr>
        <w:t>M</w:t>
      </w:r>
      <w:r w:rsidR="005B2EB3" w:rsidRPr="004A1908">
        <w:rPr>
          <w:rFonts w:ascii="Arial" w:hAnsi="Arial" w:cs="Arial"/>
          <w:i/>
          <w:iCs/>
        </w:rPr>
        <w:t>u</w:t>
      </w:r>
      <w:r w:rsidR="000B0FAA" w:rsidRPr="004A1908">
        <w:rPr>
          <w:rFonts w:ascii="Arial" w:hAnsi="Arial" w:cs="Arial"/>
        </w:rPr>
        <w:t xml:space="preserve"> </w:t>
      </w:r>
      <w:r w:rsidR="0005577E" w:rsidRPr="004A1908">
        <w:rPr>
          <w:rFonts w:ascii="Arial" w:hAnsi="Arial" w:cs="Arial"/>
        </w:rPr>
        <w:t>antigens Ag85A, KRA, and</w:t>
      </w:r>
      <w:r w:rsidR="003C7F30" w:rsidRPr="004A1908">
        <w:rPr>
          <w:rFonts w:ascii="Arial" w:hAnsi="Arial" w:cs="Arial"/>
        </w:rPr>
        <w:t xml:space="preserve"> the </w:t>
      </w:r>
      <w:r w:rsidR="0005577E" w:rsidRPr="004A1908">
        <w:rPr>
          <w:rFonts w:ascii="Arial" w:hAnsi="Arial" w:cs="Arial"/>
        </w:rPr>
        <w:t xml:space="preserve">mycolactone </w:t>
      </w:r>
      <w:r w:rsidR="000B0FAA" w:rsidRPr="004A1908">
        <w:rPr>
          <w:rFonts w:ascii="Arial" w:hAnsi="Arial" w:cs="Arial"/>
        </w:rPr>
        <w:t xml:space="preserve">toxin, </w:t>
      </w:r>
      <w:r w:rsidR="00E555A5" w:rsidRPr="004A1908">
        <w:rPr>
          <w:rFonts w:ascii="Arial" w:hAnsi="Arial" w:cs="Arial"/>
        </w:rPr>
        <w:t xml:space="preserve">formulated with </w:t>
      </w:r>
      <w:proofErr w:type="spellStart"/>
      <w:r w:rsidR="00E555A5" w:rsidRPr="004A1908">
        <w:rPr>
          <w:rFonts w:ascii="Arial" w:hAnsi="Arial" w:cs="Arial"/>
        </w:rPr>
        <w:t>Quil</w:t>
      </w:r>
      <w:proofErr w:type="spellEnd"/>
      <w:r w:rsidR="00A9113B" w:rsidRPr="004A1908">
        <w:rPr>
          <w:rFonts w:ascii="Arial" w:hAnsi="Arial" w:cs="Arial"/>
        </w:rPr>
        <w:t>-</w:t>
      </w:r>
      <w:r w:rsidR="00E555A5" w:rsidRPr="004A1908">
        <w:rPr>
          <w:rFonts w:ascii="Arial" w:hAnsi="Arial" w:cs="Arial"/>
        </w:rPr>
        <w:t>A adjuvant,</w:t>
      </w:r>
      <w:r w:rsidR="00D313BE" w:rsidRPr="004A1908">
        <w:rPr>
          <w:rFonts w:ascii="Arial" w:hAnsi="Arial" w:cs="Arial"/>
        </w:rPr>
        <w:t xml:space="preserve"> (Burulivac)</w:t>
      </w:r>
      <w:r w:rsidR="00E555A5" w:rsidRPr="004A1908">
        <w:rPr>
          <w:rFonts w:ascii="Arial" w:hAnsi="Arial" w:cs="Arial"/>
        </w:rPr>
        <w:t xml:space="preserve"> conferred complete protection in the mouse footpad model of </w:t>
      </w:r>
      <w:r w:rsidR="00A64CE4" w:rsidRPr="004A1908">
        <w:rPr>
          <w:rFonts w:ascii="Arial" w:hAnsi="Arial" w:cs="Arial"/>
          <w:i/>
          <w:iCs/>
        </w:rPr>
        <w:t>M</w:t>
      </w:r>
      <w:r w:rsidR="005B2EB3" w:rsidRPr="004A1908">
        <w:rPr>
          <w:rFonts w:ascii="Arial" w:hAnsi="Arial" w:cs="Arial"/>
          <w:i/>
          <w:iCs/>
        </w:rPr>
        <w:t>u</w:t>
      </w:r>
      <w:r w:rsidR="00A64CE4" w:rsidRPr="004A1908">
        <w:rPr>
          <w:rFonts w:ascii="Arial" w:hAnsi="Arial" w:cs="Arial"/>
        </w:rPr>
        <w:t xml:space="preserve"> infection</w:t>
      </w:r>
      <w:proofErr w:type="gramStart"/>
      <w:r w:rsidR="00A64CE4" w:rsidRPr="004A1908">
        <w:rPr>
          <w:rFonts w:ascii="Arial" w:hAnsi="Arial" w:cs="Arial"/>
        </w:rPr>
        <w:t xml:space="preserve">. </w:t>
      </w:r>
      <w:r w:rsidR="00D313BE" w:rsidRPr="004A1908">
        <w:rPr>
          <w:rFonts w:ascii="Arial" w:hAnsi="Arial" w:cs="Arial"/>
        </w:rPr>
        <w:t xml:space="preserve"> </w:t>
      </w:r>
      <w:proofErr w:type="gramEnd"/>
      <w:r w:rsidR="00A64CE4" w:rsidRPr="004A1908">
        <w:rPr>
          <w:rFonts w:ascii="Arial" w:hAnsi="Arial" w:cs="Arial"/>
        </w:rPr>
        <w:t xml:space="preserve">Burulivac was equally protective as a </w:t>
      </w:r>
      <w:r w:rsidR="00A60054" w:rsidRPr="004A1908">
        <w:rPr>
          <w:rFonts w:ascii="Arial" w:hAnsi="Arial" w:cs="Arial"/>
        </w:rPr>
        <w:t xml:space="preserve">homologous prime-boost regimen, or when used to boost </w:t>
      </w:r>
      <w:r w:rsidR="00E40386" w:rsidRPr="004A1908">
        <w:rPr>
          <w:rFonts w:ascii="Arial" w:hAnsi="Arial" w:cs="Arial"/>
          <w:i/>
          <w:iCs/>
        </w:rPr>
        <w:t>Mu</w:t>
      </w:r>
      <w:r w:rsidR="00E40386" w:rsidRPr="004A1908">
        <w:rPr>
          <w:rFonts w:ascii="Symbol" w:hAnsi="Symbol" w:cs="Arial"/>
          <w:i/>
          <w:iCs/>
        </w:rPr>
        <w:t>D</w:t>
      </w:r>
      <w:r w:rsidR="00A60054" w:rsidRPr="004A1908">
        <w:rPr>
          <w:rFonts w:ascii="Arial" w:hAnsi="Arial" w:cs="Arial"/>
        </w:rPr>
        <w:t xml:space="preserve"> </w:t>
      </w:r>
      <w:r w:rsidR="0027354A" w:rsidRPr="004A1908">
        <w:rPr>
          <w:rFonts w:ascii="Arial" w:hAnsi="Arial" w:cs="Arial"/>
        </w:rPr>
        <w:t xml:space="preserve">strain </w:t>
      </w:r>
      <w:r w:rsidR="00A60054" w:rsidRPr="004A1908">
        <w:rPr>
          <w:rFonts w:ascii="Arial" w:hAnsi="Arial" w:cs="Arial"/>
        </w:rPr>
        <w:t xml:space="preserve">vaccine, an avirulent form of </w:t>
      </w:r>
      <w:r w:rsidR="00A60054" w:rsidRPr="004A1908">
        <w:rPr>
          <w:rFonts w:ascii="Arial" w:hAnsi="Arial" w:cs="Arial"/>
          <w:i/>
          <w:iCs/>
        </w:rPr>
        <w:t>M. ulcerans</w:t>
      </w:r>
      <w:r w:rsidR="00A60054" w:rsidRPr="004A1908">
        <w:rPr>
          <w:rFonts w:ascii="Arial" w:hAnsi="Arial" w:cs="Arial"/>
        </w:rPr>
        <w:t>.</w:t>
      </w:r>
    </w:p>
    <w:p w14:paraId="4BEAEF46" w14:textId="1185271C" w:rsidR="0091615F" w:rsidRPr="004A1908" w:rsidRDefault="00C25CE2" w:rsidP="00900CF8">
      <w:pPr>
        <w:spacing w:line="360" w:lineRule="auto"/>
        <w:jc w:val="both"/>
        <w:rPr>
          <w:rFonts w:ascii="Arial" w:hAnsi="Arial" w:cs="Arial"/>
        </w:rPr>
      </w:pPr>
      <w:r w:rsidRPr="004A1908">
        <w:rPr>
          <w:rFonts w:ascii="Arial" w:hAnsi="Arial" w:cs="Arial"/>
        </w:rPr>
        <w:t>The</w:t>
      </w:r>
      <w:r w:rsidR="00B330DD" w:rsidRPr="004A1908">
        <w:rPr>
          <w:rFonts w:ascii="Arial" w:hAnsi="Arial" w:cs="Arial"/>
        </w:rPr>
        <w:t xml:space="preserve"> </w:t>
      </w:r>
      <w:r w:rsidR="000E2C17" w:rsidRPr="004A1908">
        <w:rPr>
          <w:rFonts w:ascii="Arial" w:hAnsi="Arial" w:cs="Arial"/>
        </w:rPr>
        <w:t>M</w:t>
      </w:r>
      <w:r w:rsidR="00EA64F2" w:rsidRPr="004A1908">
        <w:rPr>
          <w:rFonts w:ascii="Arial" w:hAnsi="Arial" w:cs="Arial"/>
        </w:rPr>
        <w:t>L</w:t>
      </w:r>
      <w:r w:rsidR="000E2C17" w:rsidRPr="004A1908">
        <w:rPr>
          <w:rFonts w:ascii="Arial" w:hAnsi="Arial" w:cs="Arial"/>
        </w:rPr>
        <w:t xml:space="preserve"> deficient </w:t>
      </w:r>
      <w:r w:rsidR="000E2C17" w:rsidRPr="004A1908">
        <w:rPr>
          <w:rFonts w:ascii="Arial" w:hAnsi="Arial" w:cs="Arial"/>
          <w:i/>
          <w:iCs/>
        </w:rPr>
        <w:t>M</w:t>
      </w:r>
      <w:r w:rsidR="00F52BAC" w:rsidRPr="004A1908">
        <w:rPr>
          <w:rFonts w:ascii="Arial" w:hAnsi="Arial" w:cs="Arial"/>
          <w:i/>
          <w:iCs/>
        </w:rPr>
        <w:t>u</w:t>
      </w:r>
      <w:r w:rsidR="000E2C17" w:rsidRPr="004A1908">
        <w:rPr>
          <w:rFonts w:ascii="Arial" w:hAnsi="Arial" w:cs="Arial"/>
        </w:rPr>
        <w:t xml:space="preserve"> strain 5134 (</w:t>
      </w:r>
      <w:r w:rsidR="00F52BAC" w:rsidRPr="004A1908">
        <w:rPr>
          <w:rFonts w:ascii="Arial" w:hAnsi="Arial" w:cs="Arial"/>
          <w:i/>
          <w:iCs/>
        </w:rPr>
        <w:t>Mu</w:t>
      </w:r>
      <w:r w:rsidR="00F52BAC" w:rsidRPr="004A1908">
        <w:rPr>
          <w:rFonts w:ascii="Symbol" w:hAnsi="Symbol" w:cs="Arial"/>
          <w:i/>
          <w:iCs/>
        </w:rPr>
        <w:t>D</w:t>
      </w:r>
      <w:r w:rsidR="000E2C17" w:rsidRPr="004A1908">
        <w:rPr>
          <w:rFonts w:ascii="Arial" w:hAnsi="Arial" w:cs="Arial"/>
        </w:rPr>
        <w:t>),</w:t>
      </w:r>
      <w:r w:rsidRPr="004A1908">
        <w:rPr>
          <w:rFonts w:ascii="Arial" w:hAnsi="Arial" w:cs="Arial"/>
        </w:rPr>
        <w:t xml:space="preserve"> </w:t>
      </w:r>
      <w:proofErr w:type="gramStart"/>
      <w:r w:rsidR="000E2C17" w:rsidRPr="004A1908">
        <w:rPr>
          <w:rFonts w:ascii="Arial" w:hAnsi="Arial" w:cs="Arial"/>
        </w:rPr>
        <w:t>was found</w:t>
      </w:r>
      <w:proofErr w:type="gramEnd"/>
      <w:r w:rsidR="000E2C17" w:rsidRPr="004A1908">
        <w:rPr>
          <w:rFonts w:ascii="Arial" w:hAnsi="Arial" w:cs="Arial"/>
        </w:rPr>
        <w:t xml:space="preserve"> to be </w:t>
      </w:r>
      <w:r w:rsidR="00B37661" w:rsidRPr="004A1908">
        <w:rPr>
          <w:rFonts w:ascii="Arial" w:hAnsi="Arial" w:cs="Arial"/>
        </w:rPr>
        <w:t xml:space="preserve">more </w:t>
      </w:r>
      <w:r w:rsidR="000E2C17" w:rsidRPr="004A1908">
        <w:rPr>
          <w:rFonts w:ascii="Arial" w:hAnsi="Arial" w:cs="Arial"/>
        </w:rPr>
        <w:t>protective</w:t>
      </w:r>
      <w:r w:rsidR="00CA0016" w:rsidRPr="004A1908">
        <w:rPr>
          <w:rFonts w:ascii="Arial" w:hAnsi="Arial" w:cs="Arial"/>
        </w:rPr>
        <w:t xml:space="preserve"> </w:t>
      </w:r>
      <w:r w:rsidR="00B37661" w:rsidRPr="004A1908">
        <w:rPr>
          <w:rFonts w:ascii="Arial" w:hAnsi="Arial" w:cs="Arial"/>
        </w:rPr>
        <w:t>than</w:t>
      </w:r>
      <w:r w:rsidR="00A91DF1" w:rsidRPr="004A1908">
        <w:rPr>
          <w:rFonts w:ascii="Arial" w:hAnsi="Arial" w:cs="Arial"/>
        </w:rPr>
        <w:t xml:space="preserve"> </w:t>
      </w:r>
      <w:r w:rsidR="00497FDC" w:rsidRPr="004A1908">
        <w:rPr>
          <w:rFonts w:ascii="Arial" w:hAnsi="Arial" w:cs="Arial"/>
        </w:rPr>
        <w:t>reported previously</w:t>
      </w:r>
      <w:r w:rsidR="00A91DF1" w:rsidRPr="004A1908">
        <w:rPr>
          <w:rFonts w:ascii="Arial" w:hAnsi="Arial" w:cs="Arial"/>
        </w:rPr>
        <w:t xml:space="preserve"> </w:t>
      </w:r>
      <w:r w:rsidR="00A91DF1" w:rsidRPr="004A1908">
        <w:rPr>
          <w:rFonts w:ascii="Arial" w:hAnsi="Arial" w:cs="Arial"/>
        </w:rPr>
        <w:fldChar w:fldCharType="begin">
          <w:fldData xml:space="preserve">PEVuZE5vdGU+PENpdGU+PEF1dGhvcj5GcmFnYTwvQXV0aG9yPjxZZWFyPjIwMTI8L1llYXI+PFJl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</w:fldData>
        </w:fldChar>
      </w:r>
      <w:r w:rsidR="003A6728" w:rsidRPr="004A1908">
        <w:rPr>
          <w:rFonts w:ascii="Arial" w:hAnsi="Arial" w:cs="Arial"/>
        </w:rPr>
        <w:instrText xml:space="preserve"> ADDIN EN.CITE </w:instrText>
      </w:r>
      <w:r w:rsidR="003A6728" w:rsidRPr="004A1908">
        <w:rPr>
          <w:rFonts w:ascii="Arial" w:hAnsi="Arial" w:cs="Arial"/>
        </w:rPr>
        <w:fldChar w:fldCharType="begin">
          <w:fldData xml:space="preserve">PEVuZE5vdGU+PENpdGU+PEF1dGhvcj5GcmFnYTwvQXV0aG9yPjxZZWFyPjIwMTI8L1llYXI+PFJl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</w:fldData>
        </w:fldChar>
      </w:r>
      <w:r w:rsidR="003A6728" w:rsidRPr="004A1908">
        <w:rPr>
          <w:rFonts w:ascii="Arial" w:hAnsi="Arial" w:cs="Arial"/>
        </w:rPr>
        <w:instrText xml:space="preserve"> ADDIN EN.CITE.DATA </w:instrText>
      </w:r>
      <w:r w:rsidR="003A6728" w:rsidRPr="004A1908">
        <w:rPr>
          <w:rFonts w:ascii="Arial" w:hAnsi="Arial" w:cs="Arial"/>
        </w:rPr>
      </w:r>
      <w:r w:rsidR="003A6728" w:rsidRPr="004A1908">
        <w:rPr>
          <w:rFonts w:ascii="Arial" w:hAnsi="Arial" w:cs="Arial"/>
        </w:rPr>
        <w:fldChar w:fldCharType="end"/>
      </w:r>
      <w:r w:rsidR="00A91DF1" w:rsidRPr="004A1908">
        <w:rPr>
          <w:rFonts w:ascii="Arial" w:hAnsi="Arial" w:cs="Arial"/>
        </w:rPr>
      </w:r>
      <w:r w:rsidR="00A91DF1" w:rsidRPr="004A1908">
        <w:rPr>
          <w:rFonts w:ascii="Arial" w:hAnsi="Arial" w:cs="Arial"/>
        </w:rPr>
        <w:fldChar w:fldCharType="separate"/>
      </w:r>
      <w:r w:rsidR="003A6728" w:rsidRPr="004A1908">
        <w:rPr>
          <w:rFonts w:ascii="Arial" w:hAnsi="Arial" w:cs="Arial"/>
          <w:noProof/>
        </w:rPr>
        <w:t>(15)</w:t>
      </w:r>
      <w:r w:rsidR="00A91DF1" w:rsidRPr="004A1908">
        <w:rPr>
          <w:rFonts w:ascii="Arial" w:hAnsi="Arial" w:cs="Arial"/>
        </w:rPr>
        <w:fldChar w:fldCharType="end"/>
      </w:r>
      <w:r w:rsidR="00D313BE" w:rsidRPr="004A1908">
        <w:rPr>
          <w:rFonts w:ascii="Arial" w:hAnsi="Arial" w:cs="Arial"/>
        </w:rPr>
        <w:t xml:space="preserve">. While </w:t>
      </w:r>
      <w:r w:rsidR="00D313BE" w:rsidRPr="004A1908">
        <w:rPr>
          <w:rFonts w:ascii="Arial" w:hAnsi="Arial" w:cs="Arial"/>
          <w:i/>
          <w:iCs/>
        </w:rPr>
        <w:t>Mu</w:t>
      </w:r>
      <w:r w:rsidR="00D313BE" w:rsidRPr="004A1908">
        <w:rPr>
          <w:rFonts w:ascii="Symbol" w:hAnsi="Symbol" w:cs="Arial"/>
          <w:i/>
          <w:iCs/>
        </w:rPr>
        <w:t>D</w:t>
      </w:r>
      <w:r w:rsidR="00433A49" w:rsidRPr="004A1908">
        <w:rPr>
          <w:rFonts w:ascii="Symbol" w:hAnsi="Symbol" w:cs="Arial"/>
          <w:i/>
          <w:iCs/>
        </w:rPr>
        <w:t xml:space="preserve"> </w:t>
      </w:r>
      <w:r w:rsidR="00433A49" w:rsidRPr="004A1908">
        <w:rPr>
          <w:rFonts w:ascii="Arial" w:hAnsi="Arial" w:cs="Arial"/>
        </w:rPr>
        <w:t xml:space="preserve">clearly </w:t>
      </w:r>
      <w:r w:rsidR="000E2C17" w:rsidRPr="004A1908">
        <w:rPr>
          <w:rFonts w:ascii="Arial" w:hAnsi="Arial" w:cs="Arial"/>
        </w:rPr>
        <w:t xml:space="preserve">does have potential as a vaccine candidate </w:t>
      </w:r>
      <w:r w:rsidR="00352813" w:rsidRPr="004A1908">
        <w:rPr>
          <w:rFonts w:ascii="Arial" w:hAnsi="Arial" w:cs="Arial"/>
        </w:rPr>
        <w:t xml:space="preserve">for BU, </w:t>
      </w:r>
      <w:r w:rsidR="00D313BE" w:rsidRPr="004A1908">
        <w:rPr>
          <w:rFonts w:ascii="Arial" w:hAnsi="Arial" w:cs="Arial"/>
        </w:rPr>
        <w:t xml:space="preserve">it </w:t>
      </w:r>
      <w:r w:rsidR="00352813" w:rsidRPr="004A1908">
        <w:rPr>
          <w:rFonts w:ascii="Arial" w:hAnsi="Arial" w:cs="Arial"/>
        </w:rPr>
        <w:t xml:space="preserve">may need to </w:t>
      </w:r>
      <w:proofErr w:type="gramStart"/>
      <w:r w:rsidR="00352813" w:rsidRPr="004A1908">
        <w:rPr>
          <w:rFonts w:ascii="Arial" w:hAnsi="Arial" w:cs="Arial"/>
        </w:rPr>
        <w:t xml:space="preserve">be </w:t>
      </w:r>
      <w:r w:rsidR="000E2C17" w:rsidRPr="004A1908">
        <w:rPr>
          <w:rFonts w:ascii="Arial" w:hAnsi="Arial" w:cs="Arial"/>
        </w:rPr>
        <w:t>combined</w:t>
      </w:r>
      <w:proofErr w:type="gramEnd"/>
      <w:r w:rsidR="000E2C17" w:rsidRPr="004A1908">
        <w:rPr>
          <w:rFonts w:ascii="Arial" w:hAnsi="Arial" w:cs="Arial"/>
        </w:rPr>
        <w:t xml:space="preserve"> with other antigens</w:t>
      </w:r>
      <w:r w:rsidR="00352813" w:rsidRPr="004A1908">
        <w:rPr>
          <w:rFonts w:ascii="Arial" w:hAnsi="Arial" w:cs="Arial"/>
        </w:rPr>
        <w:t xml:space="preserve"> to achieve </w:t>
      </w:r>
      <w:r w:rsidR="002A0674" w:rsidRPr="004A1908">
        <w:rPr>
          <w:rFonts w:ascii="Arial" w:hAnsi="Arial" w:cs="Arial"/>
        </w:rPr>
        <w:t xml:space="preserve">complete </w:t>
      </w:r>
      <w:r w:rsidR="00352813" w:rsidRPr="004A1908">
        <w:rPr>
          <w:rFonts w:ascii="Arial" w:hAnsi="Arial" w:cs="Arial"/>
        </w:rPr>
        <w:t>protection</w:t>
      </w:r>
      <w:r w:rsidR="00CA0016" w:rsidRPr="004A1908">
        <w:rPr>
          <w:rFonts w:ascii="Arial" w:hAnsi="Arial" w:cs="Arial"/>
        </w:rPr>
        <w:t xml:space="preserve">. </w:t>
      </w:r>
      <w:r w:rsidR="00D313BE" w:rsidRPr="004A1908">
        <w:rPr>
          <w:rFonts w:ascii="Arial" w:hAnsi="Arial" w:cs="Arial"/>
        </w:rPr>
        <w:t xml:space="preserve">Here, we investigated </w:t>
      </w:r>
      <w:proofErr w:type="gramStart"/>
      <w:r w:rsidR="00D313BE" w:rsidRPr="004A1908">
        <w:rPr>
          <w:rFonts w:ascii="Arial" w:hAnsi="Arial" w:cs="Arial"/>
        </w:rPr>
        <w:t>several</w:t>
      </w:r>
      <w:proofErr w:type="gramEnd"/>
      <w:r w:rsidR="00D313BE" w:rsidRPr="004A1908">
        <w:rPr>
          <w:rFonts w:ascii="Arial" w:hAnsi="Arial" w:cs="Arial"/>
        </w:rPr>
        <w:t xml:space="preserve"> approaches to</w:t>
      </w:r>
      <w:r w:rsidR="000E2C17" w:rsidRPr="004A1908">
        <w:rPr>
          <w:rFonts w:ascii="Arial" w:hAnsi="Arial" w:cs="Arial"/>
        </w:rPr>
        <w:t xml:space="preserve"> boost</w:t>
      </w:r>
      <w:r w:rsidR="00D313BE" w:rsidRPr="004A1908">
        <w:rPr>
          <w:rFonts w:ascii="Arial" w:hAnsi="Arial" w:cs="Arial"/>
        </w:rPr>
        <w:t>ing Mu</w:t>
      </w:r>
      <w:r w:rsidR="00D313BE" w:rsidRPr="004A1908">
        <w:rPr>
          <w:rFonts w:ascii="Symbol" w:hAnsi="Symbol" w:cs="Arial"/>
          <w:i/>
          <w:iCs/>
        </w:rPr>
        <w:t>D</w:t>
      </w:r>
      <w:r w:rsidR="000E2C17" w:rsidRPr="004A1908">
        <w:rPr>
          <w:rFonts w:ascii="Arial" w:hAnsi="Arial" w:cs="Arial"/>
        </w:rPr>
        <w:t xml:space="preserve"> with other antigens. </w:t>
      </w:r>
      <w:r w:rsidR="00D313BE" w:rsidRPr="004A1908">
        <w:rPr>
          <w:rFonts w:ascii="Arial" w:hAnsi="Arial" w:cs="Arial"/>
        </w:rPr>
        <w:t>Mu</w:t>
      </w:r>
      <w:r w:rsidR="00D313BE" w:rsidRPr="004A1908">
        <w:rPr>
          <w:rFonts w:ascii="Symbol" w:hAnsi="Symbol" w:cs="Arial"/>
          <w:i/>
          <w:iCs/>
        </w:rPr>
        <w:t xml:space="preserve">D </w:t>
      </w:r>
      <w:r w:rsidR="00D313BE" w:rsidRPr="004A1908">
        <w:rPr>
          <w:rFonts w:ascii="Arial" w:hAnsi="Arial" w:cs="Arial"/>
        </w:rPr>
        <w:t>is genetically highly</w:t>
      </w:r>
      <w:r w:rsidR="000E2C17" w:rsidRPr="004A1908">
        <w:rPr>
          <w:rFonts w:ascii="Arial" w:hAnsi="Arial" w:cs="Arial"/>
        </w:rPr>
        <w:t xml:space="preserve"> homolog</w:t>
      </w:r>
      <w:r w:rsidR="00D313BE" w:rsidRPr="004A1908">
        <w:rPr>
          <w:rFonts w:ascii="Arial" w:hAnsi="Arial" w:cs="Arial"/>
        </w:rPr>
        <w:t>ous</w:t>
      </w:r>
      <w:r w:rsidR="000E2C17" w:rsidRPr="004A1908">
        <w:rPr>
          <w:rFonts w:ascii="Arial" w:hAnsi="Arial" w:cs="Arial"/>
        </w:rPr>
        <w:t xml:space="preserve"> (98%) to </w:t>
      </w:r>
      <w:r w:rsidR="00D313BE" w:rsidRPr="004A1908">
        <w:rPr>
          <w:rFonts w:ascii="Arial" w:hAnsi="Arial" w:cs="Arial"/>
        </w:rPr>
        <w:t>virulent strains of</w:t>
      </w:r>
      <w:r w:rsidR="000E2C17" w:rsidRPr="004A1908">
        <w:rPr>
          <w:rFonts w:ascii="Arial" w:hAnsi="Arial" w:cs="Arial"/>
        </w:rPr>
        <w:t xml:space="preserve"> </w:t>
      </w:r>
      <w:r w:rsidR="000E2C17" w:rsidRPr="004A1908">
        <w:rPr>
          <w:rFonts w:ascii="Arial" w:hAnsi="Arial" w:cs="Arial"/>
          <w:i/>
          <w:iCs/>
        </w:rPr>
        <w:t>M</w:t>
      </w:r>
      <w:r w:rsidR="00B532F0" w:rsidRPr="004A1908">
        <w:rPr>
          <w:rFonts w:ascii="Arial" w:hAnsi="Arial" w:cs="Arial"/>
          <w:i/>
          <w:iCs/>
        </w:rPr>
        <w:t>u</w:t>
      </w:r>
      <w:r w:rsidR="000E2C17" w:rsidRPr="004A1908">
        <w:rPr>
          <w:rFonts w:ascii="Arial" w:hAnsi="Arial" w:cs="Arial"/>
        </w:rPr>
        <w:t xml:space="preserve">, </w:t>
      </w:r>
      <w:r w:rsidR="00D313BE" w:rsidRPr="004A1908">
        <w:rPr>
          <w:rFonts w:ascii="Arial" w:hAnsi="Arial" w:cs="Arial"/>
        </w:rPr>
        <w:t>and therefore</w:t>
      </w:r>
      <w:r w:rsidR="00B532F0" w:rsidRPr="004A1908">
        <w:rPr>
          <w:rFonts w:ascii="Arial" w:hAnsi="Arial" w:cs="Arial"/>
        </w:rPr>
        <w:t xml:space="preserve"> </w:t>
      </w:r>
      <w:r w:rsidR="000E2C17" w:rsidRPr="004A1908">
        <w:rPr>
          <w:rFonts w:ascii="Arial" w:hAnsi="Arial" w:cs="Arial"/>
        </w:rPr>
        <w:t xml:space="preserve">retains most of the antigens of the wild type bacteria </w:t>
      </w:r>
      <w:r w:rsidR="001C1DF8" w:rsidRPr="004A1908">
        <w:rPr>
          <w:rFonts w:ascii="Arial" w:hAnsi="Arial" w:cs="Arial"/>
        </w:rPr>
        <w:t xml:space="preserve">but </w:t>
      </w:r>
      <w:r w:rsidR="000E2C17" w:rsidRPr="004A1908">
        <w:rPr>
          <w:rFonts w:ascii="Arial" w:hAnsi="Arial" w:cs="Arial"/>
        </w:rPr>
        <w:t xml:space="preserve">without the secretion of the immunosuppressive </w:t>
      </w:r>
      <w:r w:rsidR="00337CA6" w:rsidRPr="004A1908">
        <w:rPr>
          <w:rFonts w:ascii="Arial" w:hAnsi="Arial" w:cs="Arial"/>
        </w:rPr>
        <w:t>ML</w:t>
      </w:r>
      <w:r w:rsidR="000E2C17" w:rsidRPr="004A1908">
        <w:rPr>
          <w:rFonts w:ascii="Arial" w:hAnsi="Arial" w:cs="Arial"/>
        </w:rPr>
        <w:t xml:space="preserve"> </w:t>
      </w:r>
      <w:r w:rsidR="00326559" w:rsidRPr="004A1908">
        <w:rPr>
          <w:rFonts w:ascii="Arial" w:hAnsi="Arial" w:cs="Arial"/>
        </w:rPr>
        <w:fldChar w:fldCharType="begin">
          <w:fldData xml:space="preserve">PEVuZE5vdGU+PENpdGU+PEF1dGhvcj5OYWthbmFnYTwvQXV0aG9yPjxZZWFyPjIwMTg8L1llYXI+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</w:fldData>
        </w:fldChar>
      </w:r>
      <w:r w:rsidR="003A6728" w:rsidRPr="004A1908">
        <w:rPr>
          <w:rFonts w:ascii="Arial" w:hAnsi="Arial" w:cs="Arial"/>
        </w:rPr>
        <w:instrText xml:space="preserve"> ADDIN EN.CITE </w:instrText>
      </w:r>
      <w:r w:rsidR="003A6728" w:rsidRPr="004A1908">
        <w:rPr>
          <w:rFonts w:ascii="Arial" w:hAnsi="Arial" w:cs="Arial"/>
        </w:rPr>
        <w:fldChar w:fldCharType="begin">
          <w:fldData xml:space="preserve">PEVuZE5vdGU+PENpdGU+PEF1dGhvcj5OYWthbmFnYTwvQXV0aG9yPjxZZWFyPjIwMTg8L1llYXI+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</w:fldData>
        </w:fldChar>
      </w:r>
      <w:r w:rsidR="003A6728" w:rsidRPr="004A1908">
        <w:rPr>
          <w:rFonts w:ascii="Arial" w:hAnsi="Arial" w:cs="Arial"/>
        </w:rPr>
        <w:instrText xml:space="preserve"> ADDIN EN.CITE.DATA </w:instrText>
      </w:r>
      <w:r w:rsidR="003A6728" w:rsidRPr="004A1908">
        <w:rPr>
          <w:rFonts w:ascii="Arial" w:hAnsi="Arial" w:cs="Arial"/>
        </w:rPr>
      </w:r>
      <w:r w:rsidR="003A6728" w:rsidRPr="004A1908">
        <w:rPr>
          <w:rFonts w:ascii="Arial" w:hAnsi="Arial" w:cs="Arial"/>
        </w:rPr>
        <w:fldChar w:fldCharType="end"/>
      </w:r>
      <w:r w:rsidR="00326559" w:rsidRPr="004A1908">
        <w:rPr>
          <w:rFonts w:ascii="Arial" w:hAnsi="Arial" w:cs="Arial"/>
        </w:rPr>
      </w:r>
      <w:r w:rsidR="00326559" w:rsidRPr="004A1908">
        <w:rPr>
          <w:rFonts w:ascii="Arial" w:hAnsi="Arial" w:cs="Arial"/>
        </w:rPr>
        <w:fldChar w:fldCharType="separate"/>
      </w:r>
      <w:r w:rsidR="003A6728" w:rsidRPr="004A1908">
        <w:rPr>
          <w:rFonts w:ascii="Arial" w:hAnsi="Arial" w:cs="Arial"/>
          <w:noProof/>
        </w:rPr>
        <w:t>(16)</w:t>
      </w:r>
      <w:r w:rsidR="00326559" w:rsidRPr="004A1908">
        <w:rPr>
          <w:rFonts w:ascii="Arial" w:hAnsi="Arial" w:cs="Arial"/>
        </w:rPr>
        <w:fldChar w:fldCharType="end"/>
      </w:r>
      <w:r w:rsidR="001C1DF8" w:rsidRPr="004A1908">
        <w:rPr>
          <w:rFonts w:ascii="Arial" w:hAnsi="Arial" w:cs="Arial"/>
        </w:rPr>
        <w:t>. It</w:t>
      </w:r>
      <w:r w:rsidR="000E2C17" w:rsidRPr="004A1908">
        <w:rPr>
          <w:rFonts w:ascii="Arial" w:hAnsi="Arial" w:cs="Arial"/>
        </w:rPr>
        <w:t xml:space="preserve"> </w:t>
      </w:r>
      <w:proofErr w:type="gramStart"/>
      <w:r w:rsidR="000E2C17" w:rsidRPr="004A1908">
        <w:rPr>
          <w:rFonts w:ascii="Arial" w:hAnsi="Arial" w:cs="Arial"/>
        </w:rPr>
        <w:t>is expected</w:t>
      </w:r>
      <w:proofErr w:type="gramEnd"/>
      <w:r w:rsidR="000E2C17" w:rsidRPr="004A1908">
        <w:rPr>
          <w:rFonts w:ascii="Arial" w:hAnsi="Arial" w:cs="Arial"/>
        </w:rPr>
        <w:t xml:space="preserve"> to present many common antigens without</w:t>
      </w:r>
      <w:r w:rsidR="00D313BE" w:rsidRPr="004A1908">
        <w:rPr>
          <w:rFonts w:ascii="Arial" w:hAnsi="Arial" w:cs="Arial"/>
        </w:rPr>
        <w:t xml:space="preserve"> the</w:t>
      </w:r>
      <w:r w:rsidR="000E2C17" w:rsidRPr="004A1908">
        <w:rPr>
          <w:rFonts w:ascii="Arial" w:hAnsi="Arial" w:cs="Arial"/>
        </w:rPr>
        <w:t xml:space="preserve"> immunomodulation</w:t>
      </w:r>
      <w:r w:rsidR="00D313BE" w:rsidRPr="004A1908">
        <w:rPr>
          <w:rFonts w:ascii="Arial" w:hAnsi="Arial" w:cs="Arial"/>
        </w:rPr>
        <w:t xml:space="preserve"> observed in infection</w:t>
      </w:r>
      <w:r w:rsidR="001C1DF8" w:rsidRPr="004A1908">
        <w:rPr>
          <w:rFonts w:ascii="Arial" w:hAnsi="Arial" w:cs="Arial"/>
        </w:rPr>
        <w:t xml:space="preserve">. </w:t>
      </w:r>
      <w:r w:rsidR="000E2BE3" w:rsidRPr="004A1908">
        <w:rPr>
          <w:rFonts w:ascii="Arial" w:hAnsi="Arial" w:cs="Arial"/>
        </w:rPr>
        <w:t xml:space="preserve">We observed here that </w:t>
      </w:r>
      <w:r w:rsidR="000E2BE3" w:rsidRPr="004A1908">
        <w:rPr>
          <w:rFonts w:ascii="Arial" w:hAnsi="Arial" w:cs="Arial"/>
          <w:i/>
          <w:iCs/>
        </w:rPr>
        <w:t>Mu</w:t>
      </w:r>
      <w:r w:rsidR="000E2BE3" w:rsidRPr="004A1908">
        <w:rPr>
          <w:rFonts w:ascii="Symbol" w:hAnsi="Symbol" w:cs="Arial"/>
          <w:i/>
          <w:iCs/>
        </w:rPr>
        <w:t xml:space="preserve">D </w:t>
      </w:r>
      <w:r w:rsidR="000E2BE3" w:rsidRPr="004A1908">
        <w:rPr>
          <w:rFonts w:ascii="Arial" w:hAnsi="Arial" w:cs="Arial"/>
        </w:rPr>
        <w:t xml:space="preserve">conferred greater protection </w:t>
      </w:r>
      <w:r w:rsidR="00631AF8" w:rsidRPr="004A1908">
        <w:rPr>
          <w:rFonts w:ascii="Arial" w:hAnsi="Arial" w:cs="Arial"/>
        </w:rPr>
        <w:t>against swelling</w:t>
      </w:r>
      <w:r w:rsidR="000E2BE3" w:rsidRPr="004A1908">
        <w:rPr>
          <w:rFonts w:ascii="Arial" w:hAnsi="Arial" w:cs="Arial"/>
        </w:rPr>
        <w:t xml:space="preserve"> than BCG, </w:t>
      </w:r>
      <w:r w:rsidR="000E2BE3" w:rsidRPr="004A1908">
        <w:rPr>
          <w:rFonts w:ascii="Arial" w:hAnsi="Arial" w:cs="Arial"/>
        </w:rPr>
        <w:lastRenderedPageBreak/>
        <w:t xml:space="preserve">confirming previous work demonstrating that even though BCG </w:t>
      </w:r>
      <w:r w:rsidR="007841D5" w:rsidRPr="004A1908">
        <w:rPr>
          <w:rFonts w:ascii="Arial" w:hAnsi="Arial" w:cs="Arial"/>
        </w:rPr>
        <w:t>can confer</w:t>
      </w:r>
      <w:r w:rsidR="000E2BE3" w:rsidRPr="004A1908">
        <w:rPr>
          <w:rFonts w:ascii="Arial" w:hAnsi="Arial" w:cs="Arial"/>
        </w:rPr>
        <w:t xml:space="preserve"> </w:t>
      </w:r>
      <w:r w:rsidR="00CE0DA9" w:rsidRPr="004A1908">
        <w:rPr>
          <w:rFonts w:ascii="Arial" w:hAnsi="Arial" w:cs="Arial"/>
        </w:rPr>
        <w:t xml:space="preserve">some </w:t>
      </w:r>
      <w:r w:rsidR="000E2BE3" w:rsidRPr="004A1908">
        <w:rPr>
          <w:rFonts w:ascii="Arial" w:hAnsi="Arial" w:cs="Arial"/>
        </w:rPr>
        <w:t xml:space="preserve">protection, this is only moderate and transient </w:t>
      </w:r>
      <w:r w:rsidR="000E2BE3" w:rsidRPr="004A1908">
        <w:rPr>
          <w:rFonts w:ascii="Arial" w:hAnsi="Arial" w:cs="Arial"/>
        </w:rPr>
        <w:fldChar w:fldCharType="begin">
          <w:fldData xml:space="preserve">PEVuZE5vdGU+PENpdGU+PEF1dGhvcj5Db252ZXJzZTwvQXV0aG9yPjxZZWFyPjIwMTE8L1llYXI+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</w:fldData>
        </w:fldChar>
      </w:r>
      <w:r w:rsidR="004C72C3" w:rsidRPr="004A1908">
        <w:rPr>
          <w:rFonts w:ascii="Arial" w:hAnsi="Arial" w:cs="Arial"/>
        </w:rPr>
        <w:instrText xml:space="preserve"> ADDIN EN.CITE </w:instrText>
      </w:r>
      <w:r w:rsidR="004C72C3" w:rsidRPr="004A1908">
        <w:rPr>
          <w:rFonts w:ascii="Arial" w:hAnsi="Arial" w:cs="Arial"/>
        </w:rPr>
        <w:fldChar w:fldCharType="begin">
          <w:fldData xml:space="preserve">PEVuZE5vdGU+PENpdGU+PEF1dGhvcj5Db252ZXJzZTwvQXV0aG9yPjxZZWFyPjIwMTE8L1llYXI+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</w:fldData>
        </w:fldChar>
      </w:r>
      <w:r w:rsidR="004C72C3" w:rsidRPr="004A1908">
        <w:rPr>
          <w:rFonts w:ascii="Arial" w:hAnsi="Arial" w:cs="Arial"/>
        </w:rPr>
        <w:instrText xml:space="preserve"> ADDIN EN.CITE.DATA </w:instrText>
      </w:r>
      <w:r w:rsidR="004C72C3" w:rsidRPr="004A1908">
        <w:rPr>
          <w:rFonts w:ascii="Arial" w:hAnsi="Arial" w:cs="Arial"/>
        </w:rPr>
      </w:r>
      <w:r w:rsidR="004C72C3" w:rsidRPr="004A1908">
        <w:rPr>
          <w:rFonts w:ascii="Arial" w:hAnsi="Arial" w:cs="Arial"/>
        </w:rPr>
        <w:fldChar w:fldCharType="end"/>
      </w:r>
      <w:r w:rsidR="000E2BE3" w:rsidRPr="004A1908">
        <w:rPr>
          <w:rFonts w:ascii="Arial" w:hAnsi="Arial" w:cs="Arial"/>
        </w:rPr>
      </w:r>
      <w:r w:rsidR="000E2BE3" w:rsidRPr="004A1908">
        <w:rPr>
          <w:rFonts w:ascii="Arial" w:hAnsi="Arial" w:cs="Arial"/>
        </w:rPr>
        <w:fldChar w:fldCharType="separate"/>
      </w:r>
      <w:r w:rsidR="004C72C3" w:rsidRPr="004A1908">
        <w:rPr>
          <w:rFonts w:ascii="Arial" w:hAnsi="Arial" w:cs="Arial"/>
          <w:noProof/>
        </w:rPr>
        <w:t>(28, 29)</w:t>
      </w:r>
      <w:r w:rsidR="000E2BE3" w:rsidRPr="004A1908">
        <w:rPr>
          <w:rFonts w:ascii="Arial" w:hAnsi="Arial" w:cs="Arial"/>
        </w:rPr>
        <w:fldChar w:fldCharType="end"/>
      </w:r>
      <w:r w:rsidR="000E2BE3" w:rsidRPr="004A1908">
        <w:rPr>
          <w:rFonts w:ascii="Arial" w:hAnsi="Arial" w:cs="Arial"/>
        </w:rPr>
        <w:t>.</w:t>
      </w:r>
    </w:p>
    <w:p w14:paraId="6501D3EA" w14:textId="0F99FBE1" w:rsidR="00A22749" w:rsidRPr="004A1908" w:rsidRDefault="000E057A" w:rsidP="00900CF8">
      <w:pPr>
        <w:spacing w:line="360" w:lineRule="auto"/>
        <w:jc w:val="both"/>
        <w:rPr>
          <w:rFonts w:ascii="Arial" w:hAnsi="Arial" w:cs="Arial"/>
        </w:rPr>
      </w:pPr>
      <w:r w:rsidRPr="004A1908">
        <w:rPr>
          <w:rFonts w:ascii="Arial" w:hAnsi="Arial" w:cs="Arial"/>
          <w:i/>
          <w:iCs/>
        </w:rPr>
        <w:t>M</w:t>
      </w:r>
      <w:r w:rsidR="00906C31" w:rsidRPr="004A1908">
        <w:rPr>
          <w:rFonts w:ascii="Arial" w:hAnsi="Arial" w:cs="Arial"/>
          <w:i/>
          <w:iCs/>
        </w:rPr>
        <w:t>u</w:t>
      </w:r>
      <w:r w:rsidRPr="004A1908">
        <w:rPr>
          <w:rFonts w:ascii="Arial" w:hAnsi="Arial" w:cs="Arial"/>
          <w:i/>
          <w:iCs/>
        </w:rPr>
        <w:t xml:space="preserve"> </w:t>
      </w:r>
      <w:r w:rsidRPr="004A1908">
        <w:rPr>
          <w:rFonts w:ascii="Arial" w:hAnsi="Arial" w:cs="Arial"/>
        </w:rPr>
        <w:t xml:space="preserve">specific Ag85A </w:t>
      </w:r>
      <w:proofErr w:type="gramStart"/>
      <w:r w:rsidRPr="004A1908">
        <w:rPr>
          <w:rFonts w:ascii="Arial" w:hAnsi="Arial" w:cs="Arial"/>
        </w:rPr>
        <w:t xml:space="preserve">is </w:t>
      </w:r>
      <w:r w:rsidR="00D313BE" w:rsidRPr="004A1908">
        <w:rPr>
          <w:rFonts w:ascii="Arial" w:hAnsi="Arial" w:cs="Arial"/>
        </w:rPr>
        <w:t>expressed</w:t>
      </w:r>
      <w:proofErr w:type="gramEnd"/>
      <w:r w:rsidR="00D313BE" w:rsidRPr="004A1908">
        <w:rPr>
          <w:rFonts w:ascii="Arial" w:hAnsi="Arial" w:cs="Arial"/>
        </w:rPr>
        <w:t xml:space="preserve"> </w:t>
      </w:r>
      <w:r w:rsidRPr="004A1908">
        <w:rPr>
          <w:rFonts w:ascii="Arial" w:hAnsi="Arial" w:cs="Arial"/>
        </w:rPr>
        <w:t>as a</w:t>
      </w:r>
      <w:r w:rsidR="00C05939" w:rsidRPr="004A1908">
        <w:rPr>
          <w:rFonts w:ascii="Arial" w:hAnsi="Arial" w:cs="Arial"/>
        </w:rPr>
        <w:t xml:space="preserve"> cell</w:t>
      </w:r>
      <w:r w:rsidR="007D5E4E" w:rsidRPr="004A1908">
        <w:rPr>
          <w:rFonts w:ascii="Arial" w:hAnsi="Arial" w:cs="Arial"/>
        </w:rPr>
        <w:t xml:space="preserve"> membrane</w:t>
      </w:r>
      <w:r w:rsidRPr="004A1908">
        <w:rPr>
          <w:rFonts w:ascii="Arial" w:hAnsi="Arial" w:cs="Arial"/>
        </w:rPr>
        <w:t xml:space="preserve"> antigen in </w:t>
      </w:r>
      <w:r w:rsidR="006939A5" w:rsidRPr="004A1908">
        <w:rPr>
          <w:rFonts w:ascii="Arial" w:hAnsi="Arial" w:cs="Arial"/>
          <w:i/>
          <w:iCs/>
        </w:rPr>
        <w:t>Mu</w:t>
      </w:r>
      <w:r w:rsidR="006939A5" w:rsidRPr="004A1908">
        <w:rPr>
          <w:rFonts w:ascii="Symbol" w:hAnsi="Symbol" w:cs="Arial"/>
          <w:i/>
          <w:iCs/>
        </w:rPr>
        <w:t>D</w:t>
      </w:r>
      <w:r w:rsidR="006939A5" w:rsidRPr="004A1908">
        <w:rPr>
          <w:rFonts w:ascii="Arial" w:hAnsi="Arial" w:cs="Arial"/>
        </w:rPr>
        <w:t xml:space="preserve"> </w:t>
      </w:r>
      <w:r w:rsidR="0044350B" w:rsidRPr="004A1908">
        <w:rPr>
          <w:rFonts w:ascii="Arial" w:hAnsi="Arial" w:cs="Arial"/>
        </w:rPr>
        <w:fldChar w:fldCharType="begin">
          <w:fldData xml:space="preserve">PEVuZE5vdGU+PENpdGU+PEF1dGhvcj5GcmFnYTwvQXV0aG9yPjxZZWFyPjIwMTE8L1llYXI+PFJl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</w:fldData>
        </w:fldChar>
      </w:r>
      <w:r w:rsidR="004C72C3" w:rsidRPr="004A1908">
        <w:rPr>
          <w:rFonts w:ascii="Arial" w:hAnsi="Arial" w:cs="Arial"/>
        </w:rPr>
        <w:instrText xml:space="preserve"> ADDIN EN.CITE </w:instrText>
      </w:r>
      <w:r w:rsidR="004C72C3" w:rsidRPr="004A1908">
        <w:rPr>
          <w:rFonts w:ascii="Arial" w:hAnsi="Arial" w:cs="Arial"/>
        </w:rPr>
        <w:fldChar w:fldCharType="begin">
          <w:fldData xml:space="preserve">PEVuZE5vdGU+PENpdGU+PEF1dGhvcj5GcmFnYTwvQXV0aG9yPjxZZWFyPjIwMTE8L1llYXI+PFJl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</w:fldData>
        </w:fldChar>
      </w:r>
      <w:r w:rsidR="004C72C3" w:rsidRPr="004A1908">
        <w:rPr>
          <w:rFonts w:ascii="Arial" w:hAnsi="Arial" w:cs="Arial"/>
        </w:rPr>
        <w:instrText xml:space="preserve"> ADDIN EN.CITE.DATA </w:instrText>
      </w:r>
      <w:r w:rsidR="004C72C3" w:rsidRPr="004A1908">
        <w:rPr>
          <w:rFonts w:ascii="Arial" w:hAnsi="Arial" w:cs="Arial"/>
        </w:rPr>
      </w:r>
      <w:r w:rsidR="004C72C3" w:rsidRPr="004A1908">
        <w:rPr>
          <w:rFonts w:ascii="Arial" w:hAnsi="Arial" w:cs="Arial"/>
        </w:rPr>
        <w:fldChar w:fldCharType="end"/>
      </w:r>
      <w:r w:rsidR="0044350B" w:rsidRPr="004A1908">
        <w:rPr>
          <w:rFonts w:ascii="Arial" w:hAnsi="Arial" w:cs="Arial"/>
        </w:rPr>
      </w:r>
      <w:r w:rsidR="0044350B" w:rsidRPr="004A1908">
        <w:rPr>
          <w:rFonts w:ascii="Arial" w:hAnsi="Arial" w:cs="Arial"/>
        </w:rPr>
        <w:fldChar w:fldCharType="separate"/>
      </w:r>
      <w:r w:rsidR="004C72C3" w:rsidRPr="004A1908">
        <w:rPr>
          <w:rFonts w:ascii="Arial" w:hAnsi="Arial" w:cs="Arial"/>
          <w:noProof/>
        </w:rPr>
        <w:t>(30)</w:t>
      </w:r>
      <w:r w:rsidR="0044350B" w:rsidRPr="004A1908">
        <w:rPr>
          <w:rFonts w:ascii="Arial" w:hAnsi="Arial" w:cs="Arial"/>
        </w:rPr>
        <w:fldChar w:fldCharType="end"/>
      </w:r>
      <w:r w:rsidRPr="004A1908">
        <w:rPr>
          <w:rFonts w:ascii="Arial" w:hAnsi="Arial" w:cs="Arial"/>
        </w:rPr>
        <w:t xml:space="preserve">. </w:t>
      </w:r>
      <w:r w:rsidR="00D313BE" w:rsidRPr="004A1908">
        <w:rPr>
          <w:rFonts w:ascii="Arial" w:hAnsi="Arial" w:cs="Arial"/>
        </w:rPr>
        <w:t>Ag85A recall</w:t>
      </w:r>
      <w:r w:rsidRPr="004A1908">
        <w:rPr>
          <w:rFonts w:ascii="Arial" w:hAnsi="Arial" w:cs="Arial"/>
        </w:rPr>
        <w:t xml:space="preserve"> responses </w:t>
      </w:r>
      <w:proofErr w:type="gramStart"/>
      <w:r w:rsidRPr="004A1908">
        <w:rPr>
          <w:rFonts w:ascii="Arial" w:hAnsi="Arial" w:cs="Arial"/>
        </w:rPr>
        <w:t xml:space="preserve">were </w:t>
      </w:r>
      <w:r w:rsidR="00D313BE" w:rsidRPr="004A1908">
        <w:rPr>
          <w:rFonts w:ascii="Arial" w:hAnsi="Arial" w:cs="Arial"/>
        </w:rPr>
        <w:t xml:space="preserve">therefore </w:t>
      </w:r>
      <w:r w:rsidRPr="004A1908">
        <w:rPr>
          <w:rFonts w:ascii="Arial" w:hAnsi="Arial" w:cs="Arial"/>
        </w:rPr>
        <w:t>expected</w:t>
      </w:r>
      <w:proofErr w:type="gramEnd"/>
      <w:r w:rsidRPr="004A1908">
        <w:rPr>
          <w:rFonts w:ascii="Arial" w:hAnsi="Arial" w:cs="Arial"/>
        </w:rPr>
        <w:t xml:space="preserve"> in all vaccine groups</w:t>
      </w:r>
      <w:r w:rsidR="0044184E" w:rsidRPr="004A1908">
        <w:rPr>
          <w:rFonts w:ascii="Arial" w:hAnsi="Arial" w:cs="Arial"/>
        </w:rPr>
        <w:t>, including BCG which has its o</w:t>
      </w:r>
      <w:r w:rsidR="007C7462" w:rsidRPr="004A1908">
        <w:rPr>
          <w:rFonts w:ascii="Arial" w:hAnsi="Arial" w:cs="Arial"/>
        </w:rPr>
        <w:t>w</w:t>
      </w:r>
      <w:r w:rsidR="0044184E" w:rsidRPr="004A1908">
        <w:rPr>
          <w:rFonts w:ascii="Arial" w:hAnsi="Arial" w:cs="Arial"/>
        </w:rPr>
        <w:t>n homologue of this antigen</w:t>
      </w:r>
      <w:r w:rsidRPr="004A1908">
        <w:rPr>
          <w:rFonts w:ascii="Arial" w:hAnsi="Arial" w:cs="Arial"/>
        </w:rPr>
        <w:t xml:space="preserve">. </w:t>
      </w:r>
      <w:r w:rsidR="005E0EBD" w:rsidRPr="004A1908">
        <w:rPr>
          <w:rFonts w:ascii="Arial" w:hAnsi="Arial" w:cs="Arial"/>
        </w:rPr>
        <w:t xml:space="preserve">Thus, </w:t>
      </w:r>
      <w:r w:rsidR="004138CC" w:rsidRPr="004A1908">
        <w:rPr>
          <w:rFonts w:ascii="Arial" w:hAnsi="Arial" w:cs="Arial"/>
        </w:rPr>
        <w:t>except for</w:t>
      </w:r>
      <w:r w:rsidRPr="004A1908">
        <w:rPr>
          <w:rFonts w:ascii="Arial" w:hAnsi="Arial" w:cs="Arial"/>
        </w:rPr>
        <w:t xml:space="preserve"> the PBS control, all other vaccine groups gave </w:t>
      </w:r>
      <w:proofErr w:type="gramStart"/>
      <w:r w:rsidRPr="004A1908">
        <w:rPr>
          <w:rFonts w:ascii="Arial" w:hAnsi="Arial" w:cs="Arial"/>
        </w:rPr>
        <w:t>very strong</w:t>
      </w:r>
      <w:proofErr w:type="gramEnd"/>
      <w:r w:rsidRPr="004A1908">
        <w:rPr>
          <w:rFonts w:ascii="Arial" w:hAnsi="Arial" w:cs="Arial"/>
        </w:rPr>
        <w:t xml:space="preserve"> I</w:t>
      </w:r>
      <w:r w:rsidR="00F32B92" w:rsidRPr="004A1908">
        <w:rPr>
          <w:rFonts w:ascii="Arial" w:hAnsi="Arial" w:cs="Arial"/>
        </w:rPr>
        <w:t>FN-</w:t>
      </w:r>
      <w:r w:rsidR="00F32B92" w:rsidRPr="004A1908">
        <w:rPr>
          <w:rFonts w:ascii="Symbol" w:hAnsi="Symbol" w:cs="Arial"/>
        </w:rPr>
        <w:t>g</w:t>
      </w:r>
      <w:r w:rsidRPr="004A1908">
        <w:rPr>
          <w:rFonts w:ascii="Arial" w:hAnsi="Arial" w:cs="Arial"/>
        </w:rPr>
        <w:t xml:space="preserve"> responses. </w:t>
      </w:r>
      <w:r w:rsidR="00284240" w:rsidRPr="004A1908">
        <w:rPr>
          <w:rFonts w:ascii="Arial" w:hAnsi="Arial" w:cs="Arial"/>
        </w:rPr>
        <w:t xml:space="preserve">However, IL-6 responses could not </w:t>
      </w:r>
      <w:proofErr w:type="gramStart"/>
      <w:r w:rsidR="00284240" w:rsidRPr="004A1908">
        <w:rPr>
          <w:rFonts w:ascii="Arial" w:hAnsi="Arial" w:cs="Arial"/>
        </w:rPr>
        <w:t>be detected</w:t>
      </w:r>
      <w:proofErr w:type="gramEnd"/>
      <w:r w:rsidR="00284240" w:rsidRPr="004A1908">
        <w:rPr>
          <w:rFonts w:ascii="Arial" w:hAnsi="Arial" w:cs="Arial"/>
        </w:rPr>
        <w:t xml:space="preserve"> in any of the vaccine groups. </w:t>
      </w:r>
      <w:r w:rsidR="00633D61" w:rsidRPr="004A1908">
        <w:rPr>
          <w:rFonts w:ascii="Arial" w:hAnsi="Arial" w:cs="Arial"/>
        </w:rPr>
        <w:t xml:space="preserve">Remarkably though, </w:t>
      </w:r>
      <w:r w:rsidR="003E5484" w:rsidRPr="004A1908">
        <w:rPr>
          <w:rFonts w:ascii="Arial" w:hAnsi="Arial" w:cs="Arial"/>
        </w:rPr>
        <w:t>IL-2, TNF-</w:t>
      </w:r>
      <w:r w:rsidR="003E5484" w:rsidRPr="004A1908">
        <w:rPr>
          <w:rFonts w:ascii="Symbol" w:hAnsi="Symbol" w:cs="Arial"/>
        </w:rPr>
        <w:t>a</w:t>
      </w:r>
      <w:r w:rsidR="003E5484" w:rsidRPr="004A1908">
        <w:rPr>
          <w:rFonts w:ascii="Arial" w:hAnsi="Arial" w:cs="Arial"/>
        </w:rPr>
        <w:t xml:space="preserve"> and especially IL-10 responses were the highest in Burulivac vaccine groups </w:t>
      </w:r>
      <w:r w:rsidR="00184E01" w:rsidRPr="004A1908">
        <w:rPr>
          <w:rFonts w:ascii="Arial" w:hAnsi="Arial" w:cs="Arial"/>
        </w:rPr>
        <w:t xml:space="preserve">after Ag85A re-stimulation of splenocytes. </w:t>
      </w:r>
      <w:r w:rsidR="007D5E4E" w:rsidRPr="004A1908">
        <w:rPr>
          <w:rFonts w:ascii="Arial" w:hAnsi="Arial" w:cs="Arial"/>
        </w:rPr>
        <w:t xml:space="preserve">In contrast to </w:t>
      </w:r>
      <w:r w:rsidR="00E77196" w:rsidRPr="004A1908">
        <w:rPr>
          <w:rFonts w:ascii="Arial" w:hAnsi="Arial" w:cs="Arial"/>
        </w:rPr>
        <w:t xml:space="preserve">cell membrane associated </w:t>
      </w:r>
      <w:r w:rsidR="007D5E4E" w:rsidRPr="004A1908">
        <w:rPr>
          <w:rFonts w:ascii="Arial" w:hAnsi="Arial" w:cs="Arial"/>
        </w:rPr>
        <w:t xml:space="preserve">Ag85A, </w:t>
      </w:r>
      <w:r w:rsidR="00A22749" w:rsidRPr="004A1908">
        <w:rPr>
          <w:rFonts w:ascii="Arial" w:hAnsi="Arial" w:cs="Arial"/>
        </w:rPr>
        <w:t>Keto</w:t>
      </w:r>
      <w:r w:rsidR="009C01F5" w:rsidRPr="004A1908">
        <w:rPr>
          <w:rFonts w:ascii="Arial" w:hAnsi="Arial" w:cs="Arial"/>
        </w:rPr>
        <w:t>-</w:t>
      </w:r>
      <w:r w:rsidR="00A22749" w:rsidRPr="004A1908">
        <w:rPr>
          <w:rFonts w:ascii="Arial" w:hAnsi="Arial" w:cs="Arial"/>
        </w:rPr>
        <w:t xml:space="preserve">reductase A </w:t>
      </w:r>
      <w:r w:rsidR="00214936" w:rsidRPr="004A1908">
        <w:rPr>
          <w:rFonts w:ascii="Arial" w:hAnsi="Arial" w:cs="Arial"/>
        </w:rPr>
        <w:t xml:space="preserve">(KRA) </w:t>
      </w:r>
      <w:r w:rsidR="00A22749" w:rsidRPr="004A1908">
        <w:rPr>
          <w:rFonts w:ascii="Arial" w:hAnsi="Arial" w:cs="Arial"/>
        </w:rPr>
        <w:t xml:space="preserve">is a cytosolic enzyme </w:t>
      </w:r>
      <w:r w:rsidR="00B330DD" w:rsidRPr="004A1908">
        <w:rPr>
          <w:rFonts w:ascii="Arial" w:hAnsi="Arial" w:cs="Arial"/>
        </w:rPr>
        <w:t xml:space="preserve">module </w:t>
      </w:r>
      <w:r w:rsidR="00A22749" w:rsidRPr="004A1908">
        <w:rPr>
          <w:rFonts w:ascii="Arial" w:hAnsi="Arial" w:cs="Arial"/>
        </w:rPr>
        <w:t xml:space="preserve">involved in the synthesis of </w:t>
      </w:r>
      <w:r w:rsidR="0001470F" w:rsidRPr="004A1908">
        <w:rPr>
          <w:rFonts w:ascii="Arial" w:hAnsi="Arial" w:cs="Arial"/>
        </w:rPr>
        <w:t>M</w:t>
      </w:r>
      <w:r w:rsidR="00214936" w:rsidRPr="004A1908">
        <w:rPr>
          <w:rFonts w:ascii="Arial" w:hAnsi="Arial" w:cs="Arial"/>
        </w:rPr>
        <w:t>L</w:t>
      </w:r>
      <w:r w:rsidR="00B330DD" w:rsidRPr="004A1908">
        <w:rPr>
          <w:rFonts w:ascii="Arial" w:hAnsi="Arial" w:cs="Arial"/>
        </w:rPr>
        <w:t xml:space="preserve"> by multi-domain PKS enzymes</w:t>
      </w:r>
      <w:r w:rsidR="0001470F" w:rsidRPr="004A1908">
        <w:rPr>
          <w:rFonts w:ascii="Arial" w:hAnsi="Arial" w:cs="Arial"/>
        </w:rPr>
        <w:t xml:space="preserve"> </w:t>
      </w:r>
      <w:r w:rsidR="0001470F" w:rsidRPr="004A1908">
        <w:rPr>
          <w:rFonts w:ascii="Arial" w:hAnsi="Arial" w:cs="Arial"/>
        </w:rPr>
        <w:fldChar w:fldCharType="begin"/>
      </w:r>
      <w:r w:rsidR="004C72C3" w:rsidRPr="004A1908">
        <w:rPr>
          <w:rFonts w:ascii="Arial" w:hAnsi="Arial" w:cs="Arial"/>
        </w:rPr>
        <w:instrText xml:space="preserve"> ADDIN EN.CITE &lt;EndNote&gt;&lt;Cite&gt;&lt;Author&gt;Bali&lt;/Author&gt;&lt;Year&gt;2006&lt;/Year&gt;&lt;RecNum&gt;405&lt;/RecNum&gt;&lt;DisplayText&gt;(31)&lt;/DisplayText&gt;&lt;record&gt;&lt;rec-number&gt;405&lt;/rec-number&gt;&lt;foreign-keys&gt;&lt;key app="EN" db-id="zavs5atxaddzp9ets97xs0spvz2e9vads2w0" timestamp="1729180925"&gt;405&lt;/key&gt;&lt;/foreign-keys&gt;&lt;ref-type name="Journal Article"&gt;17&lt;/ref-type&gt;&lt;contributors&gt;&lt;authors&gt;&lt;author&gt;Bali, S.&lt;/author&gt;&lt;author&gt;Weissman, K. J.&lt;/author&gt;&lt;/authors&gt;&lt;/contributors&gt;&lt;auth-address&gt;Department of Biochemistry, University of Cambridge, 80 Tennis Court Road, Cambridge, CB2 1GA, UK.&lt;/auth-address&gt;&lt;titles&gt;&lt;title&gt;Ketoreduction in mycolactone biosynthesis: insight into substrate specificity and stereocontrol from studies of discrete ketoreductase domains in vitro&lt;/title&gt;&lt;secondary-title&gt;Chembiochem&lt;/secondary-title&gt;&lt;/titles&gt;&lt;periodical&gt;&lt;full-title&gt;Chembiochem&lt;/full-title&gt;&lt;/periodical&gt;&lt;pages&gt;1935-42&lt;/pages&gt;&lt;volume&gt;7&lt;/volume&gt;&lt;number&gt;12&lt;/number&gt;&lt;keywords&gt;&lt;keyword&gt;Bacterial Toxins/*biosynthesis&lt;/keyword&gt;&lt;keyword&gt;Catalytic Domain&lt;/keyword&gt;&lt;keyword&gt;Ketones/*chemistry&lt;/keyword&gt;&lt;keyword&gt;Macrolides&lt;/keyword&gt;&lt;keyword&gt;Molecular Structure&lt;/keyword&gt;&lt;keyword&gt;Oxidation-Reduction&lt;/keyword&gt;&lt;keyword&gt;Polyketide Synthases/*chemistry/genetics&lt;/keyword&gt;&lt;keyword&gt;Protein Structure, Tertiary/genetics/physiology&lt;/keyword&gt;&lt;keyword&gt;Recombinant Proteins/chemistry/genetics&lt;/keyword&gt;&lt;keyword&gt;Stereoisomerism&lt;/keyword&gt;&lt;keyword&gt;Substrate Specificity&lt;/keyword&gt;&lt;/keywords&gt;&lt;dates&gt;&lt;year&gt;2006&lt;/year&gt;&lt;pub-dates&gt;&lt;date&gt;Dec&lt;/date&gt;&lt;/pub-dates&gt;&lt;/dates&gt;&lt;isbn&gt;1439-4227 (Print)&amp;#xD;1439-4227 (Linking)&lt;/isbn&gt;&lt;accession-num&gt;17031885&lt;/accession-num&gt;&lt;urls&gt;&lt;related-urls&gt;&lt;url&gt;https://www.ncbi.nlm.nih.gov/pubmed/17031885&lt;/url&gt;&lt;/related-urls&gt;&lt;/urls&gt;&lt;electronic-resource-num&gt;10.1002/cbic.200600285&lt;/electronic-resource-num&gt;&lt;remote-database-name&gt;Medline&lt;/remote-database-name&gt;&lt;remote-database-provider&gt;NLM&lt;/remote-database-provider&gt;&lt;/record&gt;&lt;/Cite&gt;&lt;/EndNote&gt;</w:instrText>
      </w:r>
      <w:r w:rsidR="0001470F" w:rsidRPr="004A1908">
        <w:rPr>
          <w:rFonts w:ascii="Arial" w:hAnsi="Arial" w:cs="Arial"/>
        </w:rPr>
        <w:fldChar w:fldCharType="separate"/>
      </w:r>
      <w:r w:rsidR="004C72C3" w:rsidRPr="004A1908">
        <w:rPr>
          <w:rFonts w:ascii="Arial" w:hAnsi="Arial" w:cs="Arial"/>
          <w:noProof/>
        </w:rPr>
        <w:t>(31)</w:t>
      </w:r>
      <w:r w:rsidR="0001470F" w:rsidRPr="004A1908">
        <w:rPr>
          <w:rFonts w:ascii="Arial" w:hAnsi="Arial" w:cs="Arial"/>
        </w:rPr>
        <w:fldChar w:fldCharType="end"/>
      </w:r>
      <w:r w:rsidR="00A22749" w:rsidRPr="004A1908">
        <w:rPr>
          <w:rFonts w:ascii="Arial" w:hAnsi="Arial" w:cs="Arial"/>
        </w:rPr>
        <w:t xml:space="preserve">. </w:t>
      </w:r>
      <w:r w:rsidR="00B330DD" w:rsidRPr="004A1908">
        <w:rPr>
          <w:rFonts w:ascii="Arial" w:hAnsi="Arial" w:cs="Arial"/>
        </w:rPr>
        <w:t xml:space="preserve">As a cytosolic antigen, immune responses to KRA </w:t>
      </w:r>
      <w:proofErr w:type="gramStart"/>
      <w:r w:rsidR="00B330DD" w:rsidRPr="004A1908">
        <w:rPr>
          <w:rFonts w:ascii="Arial" w:hAnsi="Arial" w:cs="Arial"/>
        </w:rPr>
        <w:t>are</w:t>
      </w:r>
      <w:r w:rsidR="00A22749" w:rsidRPr="004A1908">
        <w:rPr>
          <w:rFonts w:ascii="Arial" w:hAnsi="Arial" w:cs="Arial"/>
        </w:rPr>
        <w:t xml:space="preserve"> </w:t>
      </w:r>
      <w:r w:rsidR="00557730" w:rsidRPr="004A1908">
        <w:rPr>
          <w:rFonts w:ascii="Arial" w:hAnsi="Arial" w:cs="Arial"/>
        </w:rPr>
        <w:t>expected</w:t>
      </w:r>
      <w:proofErr w:type="gramEnd"/>
      <w:r w:rsidR="00557730" w:rsidRPr="004A1908">
        <w:rPr>
          <w:rFonts w:ascii="Arial" w:hAnsi="Arial" w:cs="Arial"/>
        </w:rPr>
        <w:t xml:space="preserve"> to be </w:t>
      </w:r>
      <w:r w:rsidR="00A22749" w:rsidRPr="004A1908">
        <w:rPr>
          <w:rFonts w:ascii="Arial" w:hAnsi="Arial" w:cs="Arial"/>
        </w:rPr>
        <w:t>limited</w:t>
      </w:r>
      <w:r w:rsidR="00557730" w:rsidRPr="004A1908">
        <w:rPr>
          <w:rFonts w:ascii="Arial" w:hAnsi="Arial" w:cs="Arial"/>
        </w:rPr>
        <w:t xml:space="preserve"> during natural </w:t>
      </w:r>
      <w:r w:rsidR="00360F3C" w:rsidRPr="004A1908">
        <w:rPr>
          <w:rFonts w:ascii="Arial" w:hAnsi="Arial" w:cs="Arial"/>
        </w:rPr>
        <w:t>infection,</w:t>
      </w:r>
      <w:r w:rsidR="00DE5F6B" w:rsidRPr="004A1908">
        <w:rPr>
          <w:rFonts w:ascii="Arial" w:hAnsi="Arial" w:cs="Arial"/>
        </w:rPr>
        <w:t xml:space="preserve"> but </w:t>
      </w:r>
      <w:r w:rsidR="00CD2610" w:rsidRPr="004A1908">
        <w:rPr>
          <w:rFonts w:ascii="Arial" w:hAnsi="Arial" w:cs="Arial"/>
        </w:rPr>
        <w:t xml:space="preserve">such </w:t>
      </w:r>
      <w:r w:rsidR="00F1323B" w:rsidRPr="004A1908">
        <w:rPr>
          <w:rFonts w:ascii="Arial" w:hAnsi="Arial" w:cs="Arial"/>
        </w:rPr>
        <w:t>vaccine</w:t>
      </w:r>
      <w:r w:rsidR="00CD2610" w:rsidRPr="004A1908">
        <w:rPr>
          <w:rFonts w:ascii="Arial" w:hAnsi="Arial" w:cs="Arial"/>
        </w:rPr>
        <w:t>-</w:t>
      </w:r>
      <w:r w:rsidR="00F1323B" w:rsidRPr="004A1908">
        <w:rPr>
          <w:rFonts w:ascii="Arial" w:hAnsi="Arial" w:cs="Arial"/>
        </w:rPr>
        <w:t>induced</w:t>
      </w:r>
      <w:r w:rsidR="00CD2610" w:rsidRPr="004A1908">
        <w:rPr>
          <w:rFonts w:ascii="Arial" w:hAnsi="Arial" w:cs="Arial"/>
        </w:rPr>
        <w:t xml:space="preserve"> </w:t>
      </w:r>
      <w:r w:rsidR="007246F9" w:rsidRPr="004A1908">
        <w:rPr>
          <w:rFonts w:ascii="Arial" w:hAnsi="Arial" w:cs="Arial"/>
        </w:rPr>
        <w:t xml:space="preserve">‘unnatural immunity’ </w:t>
      </w:r>
      <w:r w:rsidR="007B329C" w:rsidRPr="004A1908">
        <w:rPr>
          <w:rFonts w:ascii="Arial" w:hAnsi="Arial" w:cs="Arial"/>
        </w:rPr>
        <w:t xml:space="preserve">may </w:t>
      </w:r>
      <w:r w:rsidR="00287980" w:rsidRPr="004A1908">
        <w:rPr>
          <w:rFonts w:ascii="Arial" w:hAnsi="Arial" w:cs="Arial"/>
        </w:rPr>
        <w:t xml:space="preserve">potentially </w:t>
      </w:r>
      <w:r w:rsidR="007B329C" w:rsidRPr="004A1908">
        <w:rPr>
          <w:rFonts w:ascii="Arial" w:hAnsi="Arial" w:cs="Arial"/>
        </w:rPr>
        <w:t>prove effective</w:t>
      </w:r>
      <w:r w:rsidR="00B330DD" w:rsidRPr="004A1908">
        <w:rPr>
          <w:rFonts w:ascii="Arial" w:hAnsi="Arial" w:cs="Arial"/>
        </w:rPr>
        <w:t>.</w:t>
      </w:r>
      <w:r w:rsidR="007B329C" w:rsidRPr="004A1908">
        <w:rPr>
          <w:rFonts w:ascii="Arial" w:hAnsi="Arial" w:cs="Arial"/>
        </w:rPr>
        <w:t xml:space="preserve"> </w:t>
      </w:r>
      <w:r w:rsidR="00B330DD" w:rsidRPr="004A1908">
        <w:rPr>
          <w:rFonts w:ascii="Arial" w:hAnsi="Arial" w:cs="Arial"/>
        </w:rPr>
        <w:t>I</w:t>
      </w:r>
      <w:r w:rsidR="007B329C" w:rsidRPr="004A1908">
        <w:rPr>
          <w:rFonts w:ascii="Arial" w:hAnsi="Arial" w:cs="Arial"/>
        </w:rPr>
        <w:t xml:space="preserve">ndeed </w:t>
      </w:r>
      <w:r w:rsidR="00B330DD" w:rsidRPr="004A1908">
        <w:rPr>
          <w:rFonts w:ascii="Arial" w:hAnsi="Arial" w:cs="Arial"/>
        </w:rPr>
        <w:t xml:space="preserve">this was </w:t>
      </w:r>
      <w:r w:rsidR="007B329C" w:rsidRPr="004A1908">
        <w:rPr>
          <w:rFonts w:ascii="Arial" w:hAnsi="Arial" w:cs="Arial"/>
        </w:rPr>
        <w:t xml:space="preserve">shown for the </w:t>
      </w:r>
      <w:r w:rsidR="009D1554" w:rsidRPr="004A1908">
        <w:rPr>
          <w:rFonts w:ascii="Arial" w:hAnsi="Arial" w:cs="Arial"/>
        </w:rPr>
        <w:t>cholera vaccine</w:t>
      </w:r>
      <w:r w:rsidR="00A31B42" w:rsidRPr="004A1908">
        <w:rPr>
          <w:rFonts w:ascii="Arial" w:hAnsi="Arial" w:cs="Arial"/>
        </w:rPr>
        <w:t xml:space="preserve">, with vaccine induced </w:t>
      </w:r>
      <w:r w:rsidR="00437D31" w:rsidRPr="004A1908">
        <w:rPr>
          <w:rFonts w:ascii="Arial" w:hAnsi="Arial" w:cs="Arial"/>
        </w:rPr>
        <w:t>antibodies correlat</w:t>
      </w:r>
      <w:r w:rsidR="00287980" w:rsidRPr="004A1908">
        <w:rPr>
          <w:rFonts w:ascii="Arial" w:hAnsi="Arial" w:cs="Arial"/>
        </w:rPr>
        <w:t>ing</w:t>
      </w:r>
      <w:r w:rsidR="00437D31" w:rsidRPr="004A1908">
        <w:rPr>
          <w:rFonts w:ascii="Arial" w:hAnsi="Arial" w:cs="Arial"/>
        </w:rPr>
        <w:t xml:space="preserve"> better with protection than those induced by natural exposure</w:t>
      </w:r>
      <w:r w:rsidR="00AA75BB" w:rsidRPr="004A1908">
        <w:rPr>
          <w:rFonts w:ascii="Arial" w:hAnsi="Arial" w:cs="Arial"/>
        </w:rPr>
        <w:t xml:space="preserve"> </w:t>
      </w:r>
      <w:r w:rsidR="007873A0" w:rsidRPr="004A1908">
        <w:rPr>
          <w:rFonts w:ascii="Arial" w:hAnsi="Arial" w:cs="Arial"/>
        </w:rPr>
        <w:fldChar w:fldCharType="begin"/>
      </w:r>
      <w:r w:rsidR="004C72C3" w:rsidRPr="004A1908">
        <w:rPr>
          <w:rFonts w:ascii="Arial" w:hAnsi="Arial" w:cs="Arial"/>
        </w:rPr>
        <w:instrText xml:space="preserve"> ADDIN EN.CITE &lt;EndNote&gt;&lt;Cite&gt;&lt;Author&gt;Haney&lt;/Author&gt;&lt;Year&gt;2017&lt;/Year&gt;&lt;RecNum&gt;406&lt;/RecNum&gt;&lt;DisplayText&gt;(32)&lt;/DisplayText&gt;&lt;record&gt;&lt;rec-number&gt;406&lt;/rec-number&gt;&lt;foreign-keys&gt;&lt;key app="EN" db-id="zavs5atxaddzp9ets97xs0spvz2e9vads2w0" timestamp="1729182590"&gt;406&lt;/key&gt;&lt;/foreign-keys&gt;&lt;ref-type name="Journal Article"&gt;17&lt;/ref-type&gt;&lt;contributors&gt;&lt;authors&gt;&lt;author&gt;Haney, D. J.&lt;/author&gt;&lt;author&gt;Lock, M. D.&lt;/author&gt;&lt;author&gt;Simon, J. K.&lt;/author&gt;&lt;author&gt;Harris, J.&lt;/author&gt;&lt;author&gt;Gurwith, M.&lt;/author&gt;&lt;/authors&gt;&lt;/contributors&gt;&lt;auth-address&gt;PaxVax, Inc., Redwood City, CA haney_doug@hotmail.com.&amp;#xD;PaxVax, Inc., Redwood City, CA.&amp;#xD;Division of Infectious Diseases, Massachusetts General Hospital , Boston, MA.&lt;/auth-address&gt;&lt;titles&gt;&lt;title&gt;Antibody-Based Correlates of Protection Against Cholera Analysis of a Challenge Study in a Cholera-Naive Population&lt;/title&gt;&lt;secondary-title&gt;Clin Vaccine Immunol&lt;/secondary-title&gt;&lt;/titles&gt;&lt;periodical&gt;&lt;full-title&gt;Clin Vaccine Immunol&lt;/full-title&gt;&lt;/periodical&gt;&lt;volume&gt;24&lt;/volume&gt;&lt;number&gt;8&lt;/number&gt;&lt;edition&gt;20170531&lt;/edition&gt;&lt;dates&gt;&lt;year&gt;2017&lt;/year&gt;&lt;pub-dates&gt;&lt;date&gt;May 31&lt;/date&gt;&lt;/pub-dates&gt;&lt;/dates&gt;&lt;isbn&gt;1556-679X (Electronic)&amp;#xD;1556-6811 (Print)&amp;#xD;1556-679X (Linking)&lt;/isbn&gt;&lt;accession-num&gt;28566334&lt;/accession-num&gt;&lt;urls&gt;&lt;related-urls&gt;&lt;url&gt;https://www.ncbi.nlm.nih.gov/pubmed/28566334&lt;/url&gt;&lt;/related-urls&gt;&lt;/urls&gt;&lt;custom2&gt;PMC5583470&lt;/custom2&gt;&lt;electronic-resource-num&gt;10.1128/CVI.00098-17&lt;/electronic-resource-num&gt;&lt;remote-database-name&gt;Publisher&lt;/remote-database-name&gt;&lt;remote-database-provider&gt;NLM&lt;/remote-database-provider&gt;&lt;/record&gt;&lt;/Cite&gt;&lt;/EndNote&gt;</w:instrText>
      </w:r>
      <w:r w:rsidR="007873A0" w:rsidRPr="004A1908">
        <w:rPr>
          <w:rFonts w:ascii="Arial" w:hAnsi="Arial" w:cs="Arial"/>
        </w:rPr>
        <w:fldChar w:fldCharType="separate"/>
      </w:r>
      <w:r w:rsidR="004C72C3" w:rsidRPr="004A1908">
        <w:rPr>
          <w:rFonts w:ascii="Arial" w:hAnsi="Arial" w:cs="Arial"/>
          <w:noProof/>
        </w:rPr>
        <w:t>(32)</w:t>
      </w:r>
      <w:r w:rsidR="007873A0" w:rsidRPr="004A1908">
        <w:rPr>
          <w:rFonts w:ascii="Arial" w:hAnsi="Arial" w:cs="Arial"/>
        </w:rPr>
        <w:fldChar w:fldCharType="end"/>
      </w:r>
      <w:r w:rsidR="00A22749" w:rsidRPr="004A1908">
        <w:rPr>
          <w:rFonts w:ascii="Arial" w:hAnsi="Arial" w:cs="Arial"/>
        </w:rPr>
        <w:t xml:space="preserve">. </w:t>
      </w:r>
      <w:r w:rsidR="00360F3C" w:rsidRPr="004A1908">
        <w:rPr>
          <w:rFonts w:ascii="Arial" w:hAnsi="Arial" w:cs="Arial"/>
        </w:rPr>
        <w:t xml:space="preserve">KRA </w:t>
      </w:r>
      <w:proofErr w:type="gramStart"/>
      <w:r w:rsidR="00360F3C" w:rsidRPr="004A1908">
        <w:rPr>
          <w:rFonts w:ascii="Arial" w:hAnsi="Arial" w:cs="Arial"/>
        </w:rPr>
        <w:t>was indeed found</w:t>
      </w:r>
      <w:proofErr w:type="gramEnd"/>
      <w:r w:rsidR="00360F3C" w:rsidRPr="004A1908">
        <w:rPr>
          <w:rFonts w:ascii="Arial" w:hAnsi="Arial" w:cs="Arial"/>
        </w:rPr>
        <w:t xml:space="preserve"> to be immunogenic as demonstrated by both antibody and </w:t>
      </w:r>
      <w:r w:rsidR="007873A0" w:rsidRPr="004A1908">
        <w:rPr>
          <w:rFonts w:ascii="Arial" w:hAnsi="Arial" w:cs="Arial"/>
        </w:rPr>
        <w:t>cytokine</w:t>
      </w:r>
      <w:r w:rsidR="00D11E32" w:rsidRPr="004A1908">
        <w:rPr>
          <w:rFonts w:ascii="Arial" w:hAnsi="Arial" w:cs="Arial"/>
        </w:rPr>
        <w:t xml:space="preserve"> </w:t>
      </w:r>
      <w:r w:rsidR="00A22749" w:rsidRPr="004A1908">
        <w:rPr>
          <w:rFonts w:ascii="Arial" w:hAnsi="Arial" w:cs="Arial"/>
        </w:rPr>
        <w:t>responses</w:t>
      </w:r>
      <w:r w:rsidR="00E43B64" w:rsidRPr="004A1908">
        <w:rPr>
          <w:rFonts w:ascii="Arial" w:hAnsi="Arial" w:cs="Arial"/>
        </w:rPr>
        <w:t xml:space="preserve">, and </w:t>
      </w:r>
      <w:r w:rsidR="0006142C" w:rsidRPr="004A1908">
        <w:rPr>
          <w:rFonts w:ascii="Arial" w:hAnsi="Arial" w:cs="Arial"/>
        </w:rPr>
        <w:t xml:space="preserve">so, could be potentially a protective antigen </w:t>
      </w:r>
      <w:r w:rsidR="00EC4255" w:rsidRPr="004A1908">
        <w:rPr>
          <w:rFonts w:ascii="Arial" w:hAnsi="Arial" w:cs="Arial"/>
        </w:rPr>
        <w:t xml:space="preserve">against BU disease. </w:t>
      </w:r>
      <w:r w:rsidR="000E2BE3" w:rsidRPr="004A1908">
        <w:rPr>
          <w:rFonts w:ascii="Arial" w:hAnsi="Arial" w:cs="Arial"/>
        </w:rPr>
        <w:t xml:space="preserve">This is consistent with previous work demonstrating that a KRA-based DNA vaccine induced partial protection in mice [17]. </w:t>
      </w:r>
    </w:p>
    <w:p w14:paraId="21C409D3" w14:textId="02BCC170" w:rsidR="00246C61" w:rsidRPr="004A1908" w:rsidRDefault="000E2BE3" w:rsidP="00900CF8">
      <w:pPr>
        <w:spacing w:line="360" w:lineRule="auto"/>
        <w:jc w:val="both"/>
        <w:rPr>
          <w:rFonts w:ascii="Arial" w:hAnsi="Arial" w:cs="Arial"/>
        </w:rPr>
      </w:pPr>
      <w:r w:rsidRPr="004A1908">
        <w:rPr>
          <w:rFonts w:ascii="Arial" w:hAnsi="Arial" w:cs="Arial"/>
        </w:rPr>
        <w:t>O</w:t>
      </w:r>
      <w:r w:rsidR="00752069" w:rsidRPr="004A1908">
        <w:rPr>
          <w:rFonts w:ascii="Arial" w:hAnsi="Arial" w:cs="Arial"/>
        </w:rPr>
        <w:t xml:space="preserve">ur </w:t>
      </w:r>
      <w:r w:rsidR="00E86A80" w:rsidRPr="004A1908">
        <w:rPr>
          <w:rFonts w:ascii="Arial" w:hAnsi="Arial" w:cs="Arial"/>
        </w:rPr>
        <w:t xml:space="preserve">main </w:t>
      </w:r>
      <w:r w:rsidR="00752069" w:rsidRPr="004A1908">
        <w:rPr>
          <w:rFonts w:ascii="Arial" w:hAnsi="Arial" w:cs="Arial"/>
        </w:rPr>
        <w:t xml:space="preserve">rationale for inclusion of ML in our vaccine formulations </w:t>
      </w:r>
      <w:r w:rsidR="00420867" w:rsidRPr="004A1908">
        <w:rPr>
          <w:rFonts w:ascii="Arial" w:hAnsi="Arial" w:cs="Arial"/>
        </w:rPr>
        <w:t xml:space="preserve">was </w:t>
      </w:r>
      <w:r w:rsidR="0002309E" w:rsidRPr="004A1908">
        <w:rPr>
          <w:rFonts w:ascii="Arial" w:hAnsi="Arial" w:cs="Arial"/>
        </w:rPr>
        <w:t>to calibrate</w:t>
      </w:r>
      <w:r w:rsidR="009E06AE" w:rsidRPr="004A1908">
        <w:rPr>
          <w:rFonts w:ascii="Arial" w:hAnsi="Arial" w:cs="Arial"/>
        </w:rPr>
        <w:t xml:space="preserve"> </w:t>
      </w:r>
      <w:r w:rsidR="00B56D13" w:rsidRPr="004A1908">
        <w:rPr>
          <w:rFonts w:ascii="Arial" w:hAnsi="Arial" w:cs="Arial"/>
        </w:rPr>
        <w:t>immu</w:t>
      </w:r>
      <w:r w:rsidR="00D11B49" w:rsidRPr="004A1908">
        <w:rPr>
          <w:rFonts w:ascii="Arial" w:hAnsi="Arial" w:cs="Arial"/>
        </w:rPr>
        <w:t>ne responses</w:t>
      </w:r>
      <w:r w:rsidR="00B56D13" w:rsidRPr="004A1908">
        <w:rPr>
          <w:rFonts w:ascii="Arial" w:hAnsi="Arial" w:cs="Arial"/>
        </w:rPr>
        <w:t xml:space="preserve"> </w:t>
      </w:r>
      <w:r w:rsidR="00D50B64" w:rsidRPr="004A1908">
        <w:rPr>
          <w:rFonts w:ascii="Arial" w:hAnsi="Arial" w:cs="Arial"/>
        </w:rPr>
        <w:t xml:space="preserve">induced by protein antigens </w:t>
      </w:r>
      <w:r w:rsidR="00A16B8D" w:rsidRPr="004A1908">
        <w:rPr>
          <w:rFonts w:ascii="Arial" w:hAnsi="Arial" w:cs="Arial"/>
        </w:rPr>
        <w:t>against</w:t>
      </w:r>
      <w:r w:rsidR="00D617F2" w:rsidRPr="004A1908">
        <w:rPr>
          <w:rFonts w:ascii="Arial" w:hAnsi="Arial" w:cs="Arial"/>
        </w:rPr>
        <w:t xml:space="preserve"> th</w:t>
      </w:r>
      <w:r w:rsidR="00C96EA7" w:rsidRPr="004A1908">
        <w:rPr>
          <w:rFonts w:ascii="Arial" w:hAnsi="Arial" w:cs="Arial"/>
        </w:rPr>
        <w:t>ose</w:t>
      </w:r>
      <w:r w:rsidR="00D617F2" w:rsidRPr="004A1908">
        <w:rPr>
          <w:rFonts w:ascii="Arial" w:hAnsi="Arial" w:cs="Arial"/>
        </w:rPr>
        <w:t xml:space="preserve"> induced in</w:t>
      </w:r>
      <w:r w:rsidR="00B7065F" w:rsidRPr="004A1908">
        <w:rPr>
          <w:rFonts w:ascii="Arial" w:hAnsi="Arial" w:cs="Arial"/>
        </w:rPr>
        <w:t xml:space="preserve"> natural infection settings</w:t>
      </w:r>
      <w:r w:rsidR="00A12BA6" w:rsidRPr="004A1908">
        <w:rPr>
          <w:rFonts w:ascii="Arial" w:hAnsi="Arial" w:cs="Arial"/>
        </w:rPr>
        <w:t xml:space="preserve">, so that </w:t>
      </w:r>
      <w:r w:rsidR="00C96EA7" w:rsidRPr="004A1908">
        <w:rPr>
          <w:rFonts w:ascii="Arial" w:hAnsi="Arial" w:cs="Arial"/>
        </w:rPr>
        <w:t xml:space="preserve">they </w:t>
      </w:r>
      <w:r w:rsidR="00967DED" w:rsidRPr="004A1908">
        <w:rPr>
          <w:rFonts w:ascii="Arial" w:hAnsi="Arial" w:cs="Arial"/>
        </w:rPr>
        <w:t>might be relevant</w:t>
      </w:r>
      <w:r w:rsidR="00B330DD" w:rsidRPr="004A1908">
        <w:rPr>
          <w:rFonts w:ascii="Arial" w:hAnsi="Arial" w:cs="Arial"/>
        </w:rPr>
        <w:t xml:space="preserve"> </w:t>
      </w:r>
      <w:r w:rsidR="008E7E87" w:rsidRPr="004A1908">
        <w:rPr>
          <w:rFonts w:ascii="Arial" w:hAnsi="Arial" w:cs="Arial"/>
        </w:rPr>
        <w:t>to protection</w:t>
      </w:r>
      <w:r w:rsidR="00967DED" w:rsidRPr="004A1908">
        <w:rPr>
          <w:rFonts w:ascii="Arial" w:hAnsi="Arial" w:cs="Arial"/>
        </w:rPr>
        <w:t>. To that eff</w:t>
      </w:r>
      <w:r w:rsidR="006421BE" w:rsidRPr="004A1908">
        <w:rPr>
          <w:rFonts w:ascii="Arial" w:hAnsi="Arial" w:cs="Arial"/>
        </w:rPr>
        <w:t xml:space="preserve">ect, the ML dose of 500 ng in our formulations </w:t>
      </w:r>
      <w:r w:rsidR="00394138" w:rsidRPr="004A1908">
        <w:rPr>
          <w:rFonts w:ascii="Arial" w:hAnsi="Arial" w:cs="Arial"/>
        </w:rPr>
        <w:t xml:space="preserve">was chosen </w:t>
      </w:r>
      <w:r w:rsidR="001E1E14" w:rsidRPr="004A1908">
        <w:rPr>
          <w:rFonts w:ascii="Arial" w:hAnsi="Arial" w:cs="Arial"/>
        </w:rPr>
        <w:t>empirically, bearing</w:t>
      </w:r>
      <w:r w:rsidR="003519D0" w:rsidRPr="004A1908">
        <w:rPr>
          <w:rFonts w:ascii="Arial" w:hAnsi="Arial" w:cs="Arial"/>
        </w:rPr>
        <w:t xml:space="preserve"> in mind the fact that average </w:t>
      </w:r>
      <w:r w:rsidR="00394138" w:rsidRPr="004A1908">
        <w:rPr>
          <w:rFonts w:ascii="Arial" w:hAnsi="Arial" w:cs="Arial"/>
        </w:rPr>
        <w:t>ML</w:t>
      </w:r>
      <w:r w:rsidR="003519D0" w:rsidRPr="004A1908">
        <w:rPr>
          <w:rFonts w:ascii="Arial" w:hAnsi="Arial" w:cs="Arial"/>
        </w:rPr>
        <w:t xml:space="preserve"> levels measured from tissue samples taken from infected </w:t>
      </w:r>
      <w:r w:rsidR="00394138" w:rsidRPr="004A1908">
        <w:rPr>
          <w:rFonts w:ascii="Arial" w:hAnsi="Arial" w:cs="Arial"/>
        </w:rPr>
        <w:t xml:space="preserve">patient </w:t>
      </w:r>
      <w:r w:rsidR="003519D0" w:rsidRPr="004A1908">
        <w:rPr>
          <w:rFonts w:ascii="Arial" w:hAnsi="Arial" w:cs="Arial"/>
        </w:rPr>
        <w:t>lesions do not exceed 500ng/ml</w:t>
      </w:r>
      <w:r w:rsidR="00C5681D" w:rsidRPr="004A1908">
        <w:rPr>
          <w:rFonts w:ascii="Arial" w:hAnsi="Arial" w:cs="Arial"/>
        </w:rPr>
        <w:t xml:space="preserve"> </w:t>
      </w:r>
      <w:r w:rsidR="00473351" w:rsidRPr="004A1908">
        <w:rPr>
          <w:rFonts w:ascii="Arial" w:hAnsi="Arial" w:cs="Arial"/>
        </w:rPr>
        <w:fldChar w:fldCharType="begin">
          <w:fldData xml:space="preserve">PEVuZE5vdGU+PENpdGU+PEF1dGhvcj5TYXJmbzwvQXV0aG9yPjxZZWFyPjIwMTQ8L1llYXI+PFJl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</w:fldData>
        </w:fldChar>
      </w:r>
      <w:r w:rsidR="004C72C3" w:rsidRPr="004A1908">
        <w:rPr>
          <w:rFonts w:ascii="Arial" w:hAnsi="Arial" w:cs="Arial"/>
        </w:rPr>
        <w:instrText xml:space="preserve"> ADDIN EN.CITE </w:instrText>
      </w:r>
      <w:r w:rsidR="004C72C3" w:rsidRPr="004A1908">
        <w:rPr>
          <w:rFonts w:ascii="Arial" w:hAnsi="Arial" w:cs="Arial"/>
        </w:rPr>
        <w:fldChar w:fldCharType="begin">
          <w:fldData xml:space="preserve">PEVuZE5vdGU+PENpdGU+PEF1dGhvcj5TYXJmbzwvQXV0aG9yPjxZZWFyPjIwMTQ8L1llYXI+PFJl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</w:fldData>
        </w:fldChar>
      </w:r>
      <w:r w:rsidR="004C72C3" w:rsidRPr="004A1908">
        <w:rPr>
          <w:rFonts w:ascii="Arial" w:hAnsi="Arial" w:cs="Arial"/>
        </w:rPr>
        <w:instrText xml:space="preserve"> ADDIN EN.CITE.DATA </w:instrText>
      </w:r>
      <w:r w:rsidR="004C72C3" w:rsidRPr="004A1908">
        <w:rPr>
          <w:rFonts w:ascii="Arial" w:hAnsi="Arial" w:cs="Arial"/>
        </w:rPr>
      </w:r>
      <w:r w:rsidR="004C72C3" w:rsidRPr="004A1908">
        <w:rPr>
          <w:rFonts w:ascii="Arial" w:hAnsi="Arial" w:cs="Arial"/>
        </w:rPr>
        <w:fldChar w:fldCharType="end"/>
      </w:r>
      <w:r w:rsidR="00473351" w:rsidRPr="004A1908">
        <w:rPr>
          <w:rFonts w:ascii="Arial" w:hAnsi="Arial" w:cs="Arial"/>
        </w:rPr>
      </w:r>
      <w:r w:rsidR="00473351" w:rsidRPr="004A1908">
        <w:rPr>
          <w:rFonts w:ascii="Arial" w:hAnsi="Arial" w:cs="Arial"/>
        </w:rPr>
        <w:fldChar w:fldCharType="separate"/>
      </w:r>
      <w:r w:rsidR="004C72C3" w:rsidRPr="004A1908">
        <w:rPr>
          <w:rFonts w:ascii="Arial" w:hAnsi="Arial" w:cs="Arial"/>
          <w:noProof/>
        </w:rPr>
        <w:t>(33)</w:t>
      </w:r>
      <w:r w:rsidR="00473351" w:rsidRPr="004A1908">
        <w:rPr>
          <w:rFonts w:ascii="Arial" w:hAnsi="Arial" w:cs="Arial"/>
        </w:rPr>
        <w:fldChar w:fldCharType="end"/>
      </w:r>
      <w:r w:rsidR="003519D0" w:rsidRPr="004A1908">
        <w:rPr>
          <w:rFonts w:ascii="Arial" w:hAnsi="Arial" w:cs="Arial"/>
        </w:rPr>
        <w:t>.</w:t>
      </w:r>
      <w:r w:rsidR="00CA15CA" w:rsidRPr="004A1908">
        <w:rPr>
          <w:rFonts w:ascii="Arial" w:hAnsi="Arial" w:cs="Arial"/>
        </w:rPr>
        <w:t xml:space="preserve"> </w:t>
      </w:r>
    </w:p>
    <w:p w14:paraId="4EBEDD08" w14:textId="134B9993" w:rsidR="00CB1F33" w:rsidRPr="004A1908" w:rsidRDefault="006702D0" w:rsidP="00900CF8">
      <w:pPr>
        <w:spacing w:line="360" w:lineRule="auto"/>
        <w:jc w:val="both"/>
        <w:rPr>
          <w:rFonts w:ascii="Arial" w:hAnsi="Arial" w:cs="Arial"/>
        </w:rPr>
      </w:pPr>
      <w:proofErr w:type="gramStart"/>
      <w:r w:rsidRPr="004A1908">
        <w:rPr>
          <w:rFonts w:ascii="Arial" w:hAnsi="Arial" w:cs="Arial"/>
        </w:rPr>
        <w:t>Ultimately, the</w:t>
      </w:r>
      <w:proofErr w:type="gramEnd"/>
      <w:r w:rsidRPr="004A1908">
        <w:rPr>
          <w:rFonts w:ascii="Arial" w:hAnsi="Arial" w:cs="Arial"/>
        </w:rPr>
        <w:t xml:space="preserve"> extent of protection against B</w:t>
      </w:r>
      <w:r w:rsidR="0070739B" w:rsidRPr="004A1908">
        <w:rPr>
          <w:rFonts w:ascii="Arial" w:hAnsi="Arial" w:cs="Arial"/>
        </w:rPr>
        <w:t>U</w:t>
      </w:r>
      <w:r w:rsidRPr="004A1908">
        <w:rPr>
          <w:rFonts w:ascii="Arial" w:hAnsi="Arial" w:cs="Arial"/>
        </w:rPr>
        <w:t xml:space="preserve"> disease conferred by </w:t>
      </w:r>
      <w:r w:rsidR="009D5476" w:rsidRPr="004A1908">
        <w:rPr>
          <w:rFonts w:ascii="Arial" w:hAnsi="Arial" w:cs="Arial"/>
        </w:rPr>
        <w:t>various</w:t>
      </w:r>
      <w:r w:rsidRPr="004A1908">
        <w:rPr>
          <w:rFonts w:ascii="Arial" w:hAnsi="Arial" w:cs="Arial"/>
        </w:rPr>
        <w:t xml:space="preserve"> vaccine candidates was measured. This </w:t>
      </w:r>
      <w:proofErr w:type="gramStart"/>
      <w:r w:rsidRPr="004A1908">
        <w:rPr>
          <w:rFonts w:ascii="Arial" w:hAnsi="Arial" w:cs="Arial"/>
        </w:rPr>
        <w:t>was done</w:t>
      </w:r>
      <w:proofErr w:type="gramEnd"/>
      <w:r w:rsidRPr="004A1908">
        <w:rPr>
          <w:rFonts w:ascii="Arial" w:hAnsi="Arial" w:cs="Arial"/>
        </w:rPr>
        <w:t xml:space="preserve"> by looking at two parameters. The first was to determine if the vaccine candidates played any role in the reduction of footpad swelling and thus severity of disease suffered. With the PBS group setting the baseline average percentage change in footpad size at 4</w:t>
      </w:r>
      <w:r w:rsidR="00EE5BE8" w:rsidRPr="004A1908">
        <w:rPr>
          <w:rFonts w:ascii="Arial" w:hAnsi="Arial" w:cs="Arial"/>
        </w:rPr>
        <w:t>6</w:t>
      </w:r>
      <w:r w:rsidRPr="004A1908">
        <w:rPr>
          <w:rFonts w:ascii="Arial" w:hAnsi="Arial" w:cs="Arial"/>
        </w:rPr>
        <w:t>%, any change i</w:t>
      </w:r>
      <w:r w:rsidR="007057F4" w:rsidRPr="004A1908">
        <w:rPr>
          <w:rFonts w:ascii="Arial" w:hAnsi="Arial" w:cs="Arial"/>
        </w:rPr>
        <w:t>n</w:t>
      </w:r>
      <w:r w:rsidRPr="004A1908">
        <w:rPr>
          <w:rFonts w:ascii="Arial" w:hAnsi="Arial" w:cs="Arial"/>
        </w:rPr>
        <w:t xml:space="preserve"> footpad size below this </w:t>
      </w:r>
      <w:proofErr w:type="gramStart"/>
      <w:r w:rsidRPr="004A1908">
        <w:rPr>
          <w:rFonts w:ascii="Arial" w:hAnsi="Arial" w:cs="Arial"/>
        </w:rPr>
        <w:t>was considered</w:t>
      </w:r>
      <w:proofErr w:type="gramEnd"/>
      <w:r w:rsidRPr="004A1908">
        <w:rPr>
          <w:rFonts w:ascii="Arial" w:hAnsi="Arial" w:cs="Arial"/>
        </w:rPr>
        <w:t xml:space="preserve"> protection. All vaccine candidates thus mitigated in the severity of disease suffered by the mice. </w:t>
      </w:r>
      <w:r w:rsidR="004D23DC" w:rsidRPr="004A1908">
        <w:rPr>
          <w:rFonts w:ascii="Arial" w:hAnsi="Arial" w:cs="Arial"/>
        </w:rPr>
        <w:t xml:space="preserve">However, </w:t>
      </w:r>
      <w:r w:rsidR="00CB1F33" w:rsidRPr="004A1908">
        <w:rPr>
          <w:rFonts w:ascii="Arial" w:hAnsi="Arial" w:cs="Arial"/>
        </w:rPr>
        <w:t>Burulivac, the vaccine candidate comprising Ag85A, KRA and M</w:t>
      </w:r>
      <w:r w:rsidR="00D3198C" w:rsidRPr="004A1908">
        <w:rPr>
          <w:rFonts w:ascii="Arial" w:hAnsi="Arial" w:cs="Arial"/>
        </w:rPr>
        <w:t>L</w:t>
      </w:r>
      <w:r w:rsidR="00CB1F33" w:rsidRPr="004A1908">
        <w:rPr>
          <w:rFonts w:ascii="Arial" w:hAnsi="Arial" w:cs="Arial"/>
        </w:rPr>
        <w:t xml:space="preserve"> combined with </w:t>
      </w:r>
      <w:proofErr w:type="spellStart"/>
      <w:r w:rsidR="00CB1F33" w:rsidRPr="004A1908">
        <w:rPr>
          <w:rFonts w:ascii="Arial" w:hAnsi="Arial" w:cs="Arial"/>
        </w:rPr>
        <w:t>Quil</w:t>
      </w:r>
      <w:proofErr w:type="spellEnd"/>
      <w:r w:rsidR="00CB1F33" w:rsidRPr="004A1908">
        <w:rPr>
          <w:rFonts w:ascii="Arial" w:hAnsi="Arial" w:cs="Arial"/>
        </w:rPr>
        <w:t xml:space="preserve"> A turned out to give the best protection. There was no footpad swelling in any of the mice vaccinated with this candidate. One group </w:t>
      </w:r>
      <w:proofErr w:type="gramStart"/>
      <w:r w:rsidR="00CB1F33" w:rsidRPr="004A1908">
        <w:rPr>
          <w:rFonts w:ascii="Arial" w:hAnsi="Arial" w:cs="Arial"/>
        </w:rPr>
        <w:t>was primed</w:t>
      </w:r>
      <w:proofErr w:type="gramEnd"/>
      <w:r w:rsidR="00CB1F33" w:rsidRPr="004A1908">
        <w:rPr>
          <w:rFonts w:ascii="Arial" w:hAnsi="Arial" w:cs="Arial"/>
        </w:rPr>
        <w:t xml:space="preserve"> with </w:t>
      </w:r>
      <w:r w:rsidR="002D6B33" w:rsidRPr="004A1908">
        <w:rPr>
          <w:rFonts w:ascii="Arial" w:hAnsi="Arial" w:cs="Arial"/>
          <w:i/>
          <w:iCs/>
        </w:rPr>
        <w:t>Mu</w:t>
      </w:r>
      <w:r w:rsidR="002D6B33" w:rsidRPr="004A1908">
        <w:rPr>
          <w:rFonts w:ascii="Symbol" w:hAnsi="Symbol" w:cs="Arial"/>
          <w:i/>
          <w:iCs/>
        </w:rPr>
        <w:t>D</w:t>
      </w:r>
      <w:r w:rsidR="002D6B33" w:rsidRPr="004A1908">
        <w:rPr>
          <w:rFonts w:ascii="Arial" w:hAnsi="Arial" w:cs="Arial"/>
        </w:rPr>
        <w:t xml:space="preserve"> </w:t>
      </w:r>
      <w:r w:rsidR="00CB1F33" w:rsidRPr="004A1908">
        <w:rPr>
          <w:rFonts w:ascii="Arial" w:hAnsi="Arial" w:cs="Arial"/>
        </w:rPr>
        <w:t>while the other was</w:t>
      </w:r>
      <w:r w:rsidR="002D6B33" w:rsidRPr="004A1908">
        <w:rPr>
          <w:rFonts w:ascii="Arial" w:hAnsi="Arial" w:cs="Arial"/>
        </w:rPr>
        <w:t xml:space="preserve"> </w:t>
      </w:r>
      <w:r w:rsidR="00C93A0A" w:rsidRPr="004A1908">
        <w:rPr>
          <w:rFonts w:ascii="Arial" w:hAnsi="Arial" w:cs="Arial"/>
        </w:rPr>
        <w:t>not.</w:t>
      </w:r>
      <w:r w:rsidR="004D23DC" w:rsidRPr="004A1908">
        <w:rPr>
          <w:rFonts w:ascii="Arial" w:hAnsi="Arial" w:cs="Arial"/>
        </w:rPr>
        <w:t xml:space="preserve"> </w:t>
      </w:r>
      <w:r w:rsidR="00CB1F33" w:rsidRPr="004A1908">
        <w:rPr>
          <w:rFonts w:ascii="Arial" w:hAnsi="Arial" w:cs="Arial"/>
        </w:rPr>
        <w:t xml:space="preserve">There was however no difference in the level of protection observed in the two groups, with both showing </w:t>
      </w:r>
      <w:r w:rsidR="00611AB8" w:rsidRPr="004A1908">
        <w:rPr>
          <w:rFonts w:ascii="Arial" w:hAnsi="Arial" w:cs="Arial"/>
        </w:rPr>
        <w:t xml:space="preserve">complete </w:t>
      </w:r>
      <w:r w:rsidR="00CB1F33" w:rsidRPr="004A1908">
        <w:rPr>
          <w:rFonts w:ascii="Arial" w:hAnsi="Arial" w:cs="Arial"/>
        </w:rPr>
        <w:t xml:space="preserve">protection. Even though pro-inflammatory cytokine responses were </w:t>
      </w:r>
      <w:r w:rsidR="00552917" w:rsidRPr="004A1908">
        <w:rPr>
          <w:rFonts w:ascii="Arial" w:hAnsi="Arial" w:cs="Arial"/>
        </w:rPr>
        <w:t xml:space="preserve">highest </w:t>
      </w:r>
      <w:r w:rsidR="00E7691F" w:rsidRPr="004A1908">
        <w:rPr>
          <w:rFonts w:ascii="Arial" w:hAnsi="Arial" w:cs="Arial"/>
        </w:rPr>
        <w:t xml:space="preserve">in </w:t>
      </w:r>
      <w:r w:rsidR="00CB1F33" w:rsidRPr="004A1908">
        <w:rPr>
          <w:rFonts w:ascii="Arial" w:hAnsi="Arial" w:cs="Arial"/>
        </w:rPr>
        <w:t>Burulivac groups, the</w:t>
      </w:r>
      <w:r w:rsidR="00450D62" w:rsidRPr="004A1908">
        <w:rPr>
          <w:rFonts w:ascii="Arial" w:hAnsi="Arial" w:cs="Arial"/>
        </w:rPr>
        <w:t xml:space="preserve"> </w:t>
      </w:r>
      <w:r w:rsidR="00CB1F33" w:rsidRPr="004A1908">
        <w:rPr>
          <w:rFonts w:ascii="Arial" w:hAnsi="Arial" w:cs="Arial"/>
        </w:rPr>
        <w:t xml:space="preserve">IL-10 </w:t>
      </w:r>
      <w:r w:rsidR="00450D62" w:rsidRPr="004A1908">
        <w:rPr>
          <w:rFonts w:ascii="Arial" w:hAnsi="Arial" w:cs="Arial"/>
        </w:rPr>
        <w:t xml:space="preserve">response </w:t>
      </w:r>
      <w:r w:rsidR="00CB1F33" w:rsidRPr="004A1908">
        <w:rPr>
          <w:rFonts w:ascii="Arial" w:hAnsi="Arial" w:cs="Arial"/>
        </w:rPr>
        <w:t xml:space="preserve">was </w:t>
      </w:r>
      <w:r w:rsidR="00552917" w:rsidRPr="004A1908">
        <w:rPr>
          <w:rFonts w:ascii="Arial" w:hAnsi="Arial" w:cs="Arial"/>
        </w:rPr>
        <w:t xml:space="preserve">also </w:t>
      </w:r>
      <w:r w:rsidR="00CB1F33" w:rsidRPr="004A1908">
        <w:rPr>
          <w:rFonts w:ascii="Arial" w:hAnsi="Arial" w:cs="Arial"/>
        </w:rPr>
        <w:t xml:space="preserve">the highest </w:t>
      </w:r>
      <w:r w:rsidR="00A714AC" w:rsidRPr="004A1908">
        <w:rPr>
          <w:rFonts w:ascii="Arial" w:hAnsi="Arial" w:cs="Arial"/>
        </w:rPr>
        <w:t xml:space="preserve">in these two groups </w:t>
      </w:r>
      <w:r w:rsidR="00CB1F33" w:rsidRPr="004A1908">
        <w:rPr>
          <w:rFonts w:ascii="Arial" w:hAnsi="Arial" w:cs="Arial"/>
        </w:rPr>
        <w:t xml:space="preserve">among all the vaccine groups. IL-10 as previously discussed is anti-inflammatory in action and </w:t>
      </w:r>
      <w:r w:rsidR="00CB1F33" w:rsidRPr="004A1908">
        <w:rPr>
          <w:rFonts w:ascii="Arial" w:hAnsi="Arial" w:cs="Arial"/>
        </w:rPr>
        <w:lastRenderedPageBreak/>
        <w:t>is in this case seen to correlate with protection. Our observation therefore goes to reinforce the ambivalent interplay of pro and anti</w:t>
      </w:r>
      <w:r w:rsidR="00AF1FFA" w:rsidRPr="004A1908">
        <w:rPr>
          <w:rFonts w:ascii="Arial" w:hAnsi="Arial" w:cs="Arial"/>
        </w:rPr>
        <w:t>-</w:t>
      </w:r>
      <w:r w:rsidR="00CB1F33" w:rsidRPr="004A1908">
        <w:rPr>
          <w:rFonts w:ascii="Arial" w:hAnsi="Arial" w:cs="Arial"/>
        </w:rPr>
        <w:t xml:space="preserve">inflammatory factors involved in protection against </w:t>
      </w:r>
      <w:r w:rsidR="009C4A69" w:rsidRPr="004A1908">
        <w:rPr>
          <w:rFonts w:ascii="Arial" w:hAnsi="Arial" w:cs="Arial"/>
        </w:rPr>
        <w:t>BU</w:t>
      </w:r>
      <w:r w:rsidR="00CB1F33" w:rsidRPr="004A1908">
        <w:rPr>
          <w:rFonts w:ascii="Arial" w:hAnsi="Arial" w:cs="Arial"/>
        </w:rPr>
        <w:t xml:space="preserve"> disease. It also affirms the observation of Mangas et al </w:t>
      </w:r>
      <w:r w:rsidR="00040459" w:rsidRPr="004A1908">
        <w:rPr>
          <w:rFonts w:ascii="Arial" w:hAnsi="Arial" w:cs="Arial"/>
        </w:rPr>
        <w:fldChar w:fldCharType="begin">
          <w:fldData xml:space="preserve">PEVuZE5vdGU+PENpdGU+PEF1dGhvcj5NYW5nYXM8L0F1dGhvcj48WWVhcj4yMDIwPC9ZZWFyPjxS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</w:fldData>
        </w:fldChar>
      </w:r>
      <w:r w:rsidR="003A6728" w:rsidRPr="004A1908">
        <w:rPr>
          <w:rFonts w:ascii="Arial" w:hAnsi="Arial" w:cs="Arial"/>
        </w:rPr>
        <w:instrText xml:space="preserve"> ADDIN EN.CITE </w:instrText>
      </w:r>
      <w:r w:rsidR="003A6728" w:rsidRPr="004A1908">
        <w:rPr>
          <w:rFonts w:ascii="Arial" w:hAnsi="Arial" w:cs="Arial"/>
        </w:rPr>
        <w:fldChar w:fldCharType="begin">
          <w:fldData xml:space="preserve">PEVuZE5vdGU+PENpdGU+PEF1dGhvcj5NYW5nYXM8L0F1dGhvcj48WWVhcj4yMDIwPC9ZZWFyPjxS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</w:fldData>
        </w:fldChar>
      </w:r>
      <w:r w:rsidR="003A6728" w:rsidRPr="004A1908">
        <w:rPr>
          <w:rFonts w:ascii="Arial" w:hAnsi="Arial" w:cs="Arial"/>
        </w:rPr>
        <w:instrText xml:space="preserve"> ADDIN EN.CITE.DATA </w:instrText>
      </w:r>
      <w:r w:rsidR="003A6728" w:rsidRPr="004A1908">
        <w:rPr>
          <w:rFonts w:ascii="Arial" w:hAnsi="Arial" w:cs="Arial"/>
        </w:rPr>
      </w:r>
      <w:r w:rsidR="003A6728" w:rsidRPr="004A1908">
        <w:rPr>
          <w:rFonts w:ascii="Arial" w:hAnsi="Arial" w:cs="Arial"/>
        </w:rPr>
        <w:fldChar w:fldCharType="end"/>
      </w:r>
      <w:r w:rsidR="00040459" w:rsidRPr="004A1908">
        <w:rPr>
          <w:rFonts w:ascii="Arial" w:hAnsi="Arial" w:cs="Arial"/>
        </w:rPr>
      </w:r>
      <w:r w:rsidR="00040459" w:rsidRPr="004A1908">
        <w:rPr>
          <w:rFonts w:ascii="Arial" w:hAnsi="Arial" w:cs="Arial"/>
        </w:rPr>
        <w:fldChar w:fldCharType="separate"/>
      </w:r>
      <w:r w:rsidR="003A6728" w:rsidRPr="004A1908">
        <w:rPr>
          <w:rFonts w:ascii="Arial" w:hAnsi="Arial" w:cs="Arial"/>
          <w:noProof/>
        </w:rPr>
        <w:t>(18)</w:t>
      </w:r>
      <w:r w:rsidR="00040459" w:rsidRPr="004A1908">
        <w:rPr>
          <w:rFonts w:ascii="Arial" w:hAnsi="Arial" w:cs="Arial"/>
        </w:rPr>
        <w:fldChar w:fldCharType="end"/>
      </w:r>
      <w:r w:rsidR="00AA0EFB" w:rsidRPr="004A1908">
        <w:rPr>
          <w:rFonts w:ascii="Arial" w:hAnsi="Arial" w:cs="Arial"/>
        </w:rPr>
        <w:t xml:space="preserve"> who</w:t>
      </w:r>
      <w:r w:rsidR="00CB1F33" w:rsidRPr="004A1908">
        <w:rPr>
          <w:rFonts w:ascii="Arial" w:hAnsi="Arial" w:cs="Arial"/>
        </w:rPr>
        <w:t xml:space="preserve"> concluded following mouse experiments that a potent vaccine against B</w:t>
      </w:r>
      <w:r w:rsidR="00040459" w:rsidRPr="004A1908">
        <w:rPr>
          <w:rFonts w:ascii="Arial" w:hAnsi="Arial" w:cs="Arial"/>
        </w:rPr>
        <w:t>U</w:t>
      </w:r>
      <w:r w:rsidR="00CB1F33" w:rsidRPr="004A1908">
        <w:rPr>
          <w:rFonts w:ascii="Arial" w:hAnsi="Arial" w:cs="Arial"/>
        </w:rPr>
        <w:t xml:space="preserve"> disease must induce tissue-specific immune profiles with controlled inflammatory responses at the site of infection. </w:t>
      </w:r>
      <w:r w:rsidR="00EE5BE8" w:rsidRPr="004A1908">
        <w:rPr>
          <w:rFonts w:ascii="Arial" w:hAnsi="Arial" w:cs="Arial"/>
        </w:rPr>
        <w:t>From our dat</w:t>
      </w:r>
      <w:r w:rsidR="00FB2BF9" w:rsidRPr="004A1908">
        <w:rPr>
          <w:rFonts w:ascii="Arial" w:hAnsi="Arial" w:cs="Arial"/>
        </w:rPr>
        <w:t>a</w:t>
      </w:r>
      <w:r w:rsidR="00EE5BE8" w:rsidRPr="004A1908">
        <w:rPr>
          <w:rFonts w:ascii="Arial" w:hAnsi="Arial" w:cs="Arial"/>
        </w:rPr>
        <w:t>, we add that t</w:t>
      </w:r>
      <w:r w:rsidR="00CB1F33" w:rsidRPr="004A1908">
        <w:rPr>
          <w:rFonts w:ascii="Arial" w:hAnsi="Arial" w:cs="Arial"/>
        </w:rPr>
        <w:t xml:space="preserve">hese responses should include high titres of cytokines such as IL-10. Further credence </w:t>
      </w:r>
      <w:proofErr w:type="gramStart"/>
      <w:r w:rsidR="00CB1F33" w:rsidRPr="004A1908">
        <w:rPr>
          <w:rFonts w:ascii="Arial" w:hAnsi="Arial" w:cs="Arial"/>
        </w:rPr>
        <w:t>is given</w:t>
      </w:r>
      <w:proofErr w:type="gramEnd"/>
      <w:r w:rsidR="00CB1F33" w:rsidRPr="004A1908">
        <w:rPr>
          <w:rFonts w:ascii="Arial" w:hAnsi="Arial" w:cs="Arial"/>
        </w:rPr>
        <w:t xml:space="preserve"> to this by the observation of low titres </w:t>
      </w:r>
      <w:r w:rsidR="002240F4" w:rsidRPr="004A1908">
        <w:rPr>
          <w:rFonts w:ascii="Arial" w:hAnsi="Arial" w:cs="Arial"/>
        </w:rPr>
        <w:t xml:space="preserve">of </w:t>
      </w:r>
      <w:r w:rsidR="00CB1F33" w:rsidRPr="004A1908">
        <w:rPr>
          <w:rFonts w:ascii="Arial" w:hAnsi="Arial" w:cs="Arial"/>
        </w:rPr>
        <w:t>CRP as opposed to the higher titres of IL-10 in footpads of mice with the least footpad swelling.</w:t>
      </w:r>
    </w:p>
    <w:p w14:paraId="4ABE2EA5" w14:textId="77777777" w:rsidR="00EE1116" w:rsidRPr="004A1908" w:rsidRDefault="008D75F9" w:rsidP="00900CF8">
      <w:pPr>
        <w:spacing w:line="360" w:lineRule="auto"/>
        <w:jc w:val="both"/>
        <w:rPr>
          <w:rFonts w:ascii="Arial" w:hAnsi="Arial" w:cs="Arial"/>
        </w:rPr>
      </w:pPr>
      <w:r w:rsidRPr="004A1908">
        <w:rPr>
          <w:rFonts w:ascii="Arial" w:hAnsi="Arial" w:cs="Arial"/>
        </w:rPr>
        <w:t>When t</w:t>
      </w:r>
      <w:r w:rsidR="001E7942" w:rsidRPr="004A1908">
        <w:rPr>
          <w:rFonts w:ascii="Arial" w:hAnsi="Arial" w:cs="Arial"/>
        </w:rPr>
        <w:t xml:space="preserve">he number of protected mice </w:t>
      </w:r>
      <w:r w:rsidRPr="004A1908">
        <w:rPr>
          <w:rFonts w:ascii="Arial" w:hAnsi="Arial" w:cs="Arial"/>
        </w:rPr>
        <w:t xml:space="preserve">with no footpad swelling at all </w:t>
      </w:r>
      <w:r w:rsidR="00AB51F9" w:rsidRPr="004A1908">
        <w:rPr>
          <w:rFonts w:ascii="Arial" w:hAnsi="Arial" w:cs="Arial"/>
        </w:rPr>
        <w:t>is</w:t>
      </w:r>
      <w:r w:rsidR="001E7942" w:rsidRPr="004A1908">
        <w:rPr>
          <w:rFonts w:ascii="Arial" w:hAnsi="Arial" w:cs="Arial"/>
        </w:rPr>
        <w:t xml:space="preserve"> represented as percentage of the total</w:t>
      </w:r>
      <w:r w:rsidR="00D52BF1" w:rsidRPr="004A1908">
        <w:rPr>
          <w:rFonts w:ascii="Arial" w:hAnsi="Arial" w:cs="Arial"/>
        </w:rPr>
        <w:t>, the</w:t>
      </w:r>
      <w:r w:rsidR="00DC64AD" w:rsidRPr="004A1908">
        <w:rPr>
          <w:rFonts w:ascii="Arial" w:hAnsi="Arial" w:cs="Arial"/>
        </w:rPr>
        <w:t xml:space="preserve"> clinical</w:t>
      </w:r>
      <w:r w:rsidRPr="004A1908">
        <w:rPr>
          <w:rFonts w:ascii="Arial" w:hAnsi="Arial" w:cs="Arial"/>
        </w:rPr>
        <w:t xml:space="preserve"> effect of Burulivac vaccine</w:t>
      </w:r>
      <w:r w:rsidR="00DC64AD" w:rsidRPr="004A1908">
        <w:rPr>
          <w:rFonts w:ascii="Arial" w:hAnsi="Arial" w:cs="Arial"/>
        </w:rPr>
        <w:t xml:space="preserve"> becomes more apparent</w:t>
      </w:r>
      <w:proofErr w:type="gramStart"/>
      <w:r w:rsidR="00DC64AD" w:rsidRPr="004A1908">
        <w:rPr>
          <w:rFonts w:ascii="Arial" w:hAnsi="Arial" w:cs="Arial"/>
        </w:rPr>
        <w:t>.</w:t>
      </w:r>
      <w:r w:rsidRPr="004A1908">
        <w:rPr>
          <w:rFonts w:ascii="Arial" w:hAnsi="Arial" w:cs="Arial"/>
        </w:rPr>
        <w:t xml:space="preserve"> </w:t>
      </w:r>
      <w:r w:rsidR="001E7942" w:rsidRPr="004A1908">
        <w:rPr>
          <w:rFonts w:ascii="Arial" w:hAnsi="Arial" w:cs="Arial"/>
        </w:rPr>
        <w:t xml:space="preserve"> </w:t>
      </w:r>
      <w:proofErr w:type="gramEnd"/>
      <w:r w:rsidR="001E7942" w:rsidRPr="004A1908">
        <w:rPr>
          <w:rFonts w:ascii="Arial" w:hAnsi="Arial" w:cs="Arial"/>
        </w:rPr>
        <w:t xml:space="preserve">All mice in the PBS group developed swelling. There was therefore 0% protection. The BCG group recorded 20% protection with 80% of mice in the group developing swellings of varying degrees. Without any boost, </w:t>
      </w:r>
      <w:r w:rsidR="000A6BCF" w:rsidRPr="004A1908">
        <w:rPr>
          <w:rFonts w:ascii="Arial" w:hAnsi="Arial" w:cs="Arial"/>
          <w:i/>
          <w:iCs/>
        </w:rPr>
        <w:t>Mu</w:t>
      </w:r>
      <w:r w:rsidR="000A6BCF" w:rsidRPr="004A1908">
        <w:rPr>
          <w:rFonts w:ascii="Symbol" w:hAnsi="Symbol" w:cs="Arial"/>
          <w:i/>
          <w:iCs/>
        </w:rPr>
        <w:t>D</w:t>
      </w:r>
      <w:r w:rsidR="001E7942" w:rsidRPr="004A1908">
        <w:rPr>
          <w:rFonts w:ascii="Arial" w:hAnsi="Arial" w:cs="Arial"/>
        </w:rPr>
        <w:t xml:space="preserve"> prime conferred absolute </w:t>
      </w:r>
      <w:r w:rsidR="000A6BCF" w:rsidRPr="004A1908">
        <w:rPr>
          <w:rFonts w:ascii="Arial" w:hAnsi="Arial" w:cs="Arial"/>
        </w:rPr>
        <w:t xml:space="preserve">protection </w:t>
      </w:r>
      <w:r w:rsidR="001E7942" w:rsidRPr="004A1908">
        <w:rPr>
          <w:rFonts w:ascii="Arial" w:hAnsi="Arial" w:cs="Arial"/>
        </w:rPr>
        <w:t xml:space="preserve">to 70% of the mice vaccinated. </w:t>
      </w:r>
      <w:r w:rsidR="00A473B8" w:rsidRPr="004A1908">
        <w:rPr>
          <w:rFonts w:ascii="Arial" w:hAnsi="Arial" w:cs="Arial"/>
        </w:rPr>
        <w:t>In contrast, b</w:t>
      </w:r>
      <w:r w:rsidR="001E7942" w:rsidRPr="004A1908">
        <w:rPr>
          <w:rFonts w:ascii="Arial" w:hAnsi="Arial" w:cs="Arial"/>
        </w:rPr>
        <w:t>oth Burulivac groups conferred absolute protection in all mice (100%)</w:t>
      </w:r>
      <w:r w:rsidR="00EF4A0E" w:rsidRPr="004A1908">
        <w:rPr>
          <w:rFonts w:ascii="Arial" w:hAnsi="Arial" w:cs="Arial"/>
        </w:rPr>
        <w:t xml:space="preserve">, suggesting that </w:t>
      </w:r>
      <w:r w:rsidR="00714301" w:rsidRPr="004A1908">
        <w:rPr>
          <w:rFonts w:ascii="Arial" w:hAnsi="Arial" w:cs="Arial"/>
        </w:rPr>
        <w:t xml:space="preserve">the combination of the three antigens is sufficient for protection, </w:t>
      </w:r>
      <w:r w:rsidR="00665712" w:rsidRPr="004A1908">
        <w:rPr>
          <w:rFonts w:ascii="Arial" w:hAnsi="Arial" w:cs="Arial"/>
        </w:rPr>
        <w:t xml:space="preserve">while boosting </w:t>
      </w:r>
      <w:r w:rsidR="00665712" w:rsidRPr="004A1908">
        <w:rPr>
          <w:rFonts w:ascii="Arial" w:hAnsi="Arial" w:cs="Arial"/>
          <w:i/>
          <w:iCs/>
        </w:rPr>
        <w:t>Mu</w:t>
      </w:r>
      <w:r w:rsidR="00665712" w:rsidRPr="004A1908">
        <w:rPr>
          <w:rFonts w:ascii="Symbol" w:hAnsi="Symbol" w:cs="Arial"/>
          <w:i/>
          <w:iCs/>
        </w:rPr>
        <w:t xml:space="preserve">D </w:t>
      </w:r>
      <w:r w:rsidR="001766A6" w:rsidRPr="004A1908">
        <w:rPr>
          <w:rFonts w:ascii="Arial" w:hAnsi="Arial" w:cs="Arial"/>
        </w:rPr>
        <w:t xml:space="preserve">with individual antigens was not. </w:t>
      </w:r>
      <w:r w:rsidR="00655A91" w:rsidRPr="004A1908">
        <w:rPr>
          <w:rFonts w:ascii="Arial" w:hAnsi="Arial" w:cs="Arial"/>
        </w:rPr>
        <w:t xml:space="preserve">This </w:t>
      </w:r>
      <w:proofErr w:type="gramStart"/>
      <w:r w:rsidR="00655A91" w:rsidRPr="004A1908">
        <w:rPr>
          <w:rFonts w:ascii="Arial" w:hAnsi="Arial" w:cs="Arial"/>
        </w:rPr>
        <w:t>was also corroborated</w:t>
      </w:r>
      <w:proofErr w:type="gramEnd"/>
      <w:r w:rsidR="00655A91" w:rsidRPr="004A1908">
        <w:rPr>
          <w:rFonts w:ascii="Arial" w:hAnsi="Arial" w:cs="Arial"/>
        </w:rPr>
        <w:t xml:space="preserve"> by complete absence </w:t>
      </w:r>
      <w:r w:rsidR="00625596" w:rsidRPr="004A1908">
        <w:rPr>
          <w:rFonts w:ascii="Arial" w:hAnsi="Arial" w:cs="Arial"/>
        </w:rPr>
        <w:t xml:space="preserve">of </w:t>
      </w:r>
      <w:r w:rsidR="00625596" w:rsidRPr="004A1908">
        <w:rPr>
          <w:rFonts w:ascii="Arial" w:hAnsi="Arial" w:cs="Arial"/>
          <w:i/>
          <w:iCs/>
        </w:rPr>
        <w:t>Mu</w:t>
      </w:r>
      <w:r w:rsidR="00625596" w:rsidRPr="004A1908">
        <w:rPr>
          <w:rFonts w:ascii="Arial" w:hAnsi="Arial" w:cs="Arial"/>
        </w:rPr>
        <w:t xml:space="preserve"> DNA copies in footpad tissues in the Burulivac groups. </w:t>
      </w:r>
    </w:p>
    <w:p w14:paraId="728C0171" w14:textId="2D6FB9C2" w:rsidR="004D15A0" w:rsidRPr="004A1908" w:rsidRDefault="00023375" w:rsidP="00900CF8">
      <w:pPr>
        <w:spacing w:line="360" w:lineRule="auto"/>
        <w:jc w:val="both"/>
        <w:rPr>
          <w:rFonts w:ascii="Arial" w:hAnsi="Arial" w:cs="Arial"/>
        </w:rPr>
      </w:pPr>
      <w:r w:rsidRPr="004A1908">
        <w:rPr>
          <w:rFonts w:ascii="Arial" w:hAnsi="Arial" w:cs="Arial"/>
        </w:rPr>
        <w:t xml:space="preserve">A </w:t>
      </w:r>
      <w:r w:rsidR="001766A6" w:rsidRPr="004A1908">
        <w:rPr>
          <w:rFonts w:ascii="Arial" w:hAnsi="Arial" w:cs="Arial"/>
        </w:rPr>
        <w:t xml:space="preserve">weakness of our study is that </w:t>
      </w:r>
      <w:r w:rsidR="008254DE" w:rsidRPr="004A1908">
        <w:rPr>
          <w:rFonts w:ascii="Arial" w:hAnsi="Arial" w:cs="Arial"/>
        </w:rPr>
        <w:t xml:space="preserve">due to logistical constraints, </w:t>
      </w:r>
      <w:r w:rsidR="001766A6" w:rsidRPr="004A1908">
        <w:rPr>
          <w:rFonts w:ascii="Arial" w:hAnsi="Arial" w:cs="Arial"/>
        </w:rPr>
        <w:t xml:space="preserve">we </w:t>
      </w:r>
      <w:r w:rsidR="009B37A7" w:rsidRPr="004A1908">
        <w:rPr>
          <w:rFonts w:ascii="Arial" w:hAnsi="Arial" w:cs="Arial"/>
        </w:rPr>
        <w:t>coul</w:t>
      </w:r>
      <w:r w:rsidR="009A39EF" w:rsidRPr="004A1908">
        <w:rPr>
          <w:rFonts w:ascii="Arial" w:hAnsi="Arial" w:cs="Arial"/>
        </w:rPr>
        <w:t>d</w:t>
      </w:r>
      <w:r w:rsidR="001766A6" w:rsidRPr="004A1908">
        <w:rPr>
          <w:rFonts w:ascii="Arial" w:hAnsi="Arial" w:cs="Arial"/>
        </w:rPr>
        <w:t xml:space="preserve"> not </w:t>
      </w:r>
      <w:proofErr w:type="gramStart"/>
      <w:r w:rsidR="001766A6" w:rsidRPr="004A1908">
        <w:rPr>
          <w:rFonts w:ascii="Arial" w:hAnsi="Arial" w:cs="Arial"/>
        </w:rPr>
        <w:t>test</w:t>
      </w:r>
      <w:proofErr w:type="gramEnd"/>
      <w:r w:rsidR="001766A6" w:rsidRPr="004A1908">
        <w:rPr>
          <w:rFonts w:ascii="Arial" w:hAnsi="Arial" w:cs="Arial"/>
        </w:rPr>
        <w:t xml:space="preserve"> all possible </w:t>
      </w:r>
      <w:r w:rsidR="001F74E8" w:rsidRPr="004A1908">
        <w:rPr>
          <w:rFonts w:ascii="Arial" w:hAnsi="Arial" w:cs="Arial"/>
        </w:rPr>
        <w:t xml:space="preserve">antigenic </w:t>
      </w:r>
      <w:r w:rsidR="001766A6" w:rsidRPr="004A1908">
        <w:rPr>
          <w:rFonts w:ascii="Arial" w:hAnsi="Arial" w:cs="Arial"/>
        </w:rPr>
        <w:t>combinations</w:t>
      </w:r>
      <w:r w:rsidR="00DD6F0F" w:rsidRPr="004A1908">
        <w:rPr>
          <w:rFonts w:ascii="Arial" w:hAnsi="Arial" w:cs="Arial"/>
        </w:rPr>
        <w:t xml:space="preserve"> or </w:t>
      </w:r>
      <w:r w:rsidR="00677DDE" w:rsidRPr="004A1908">
        <w:rPr>
          <w:rFonts w:ascii="Arial" w:hAnsi="Arial" w:cs="Arial"/>
        </w:rPr>
        <w:t xml:space="preserve">vaccine </w:t>
      </w:r>
      <w:r w:rsidR="00DD6F0F" w:rsidRPr="004A1908">
        <w:rPr>
          <w:rFonts w:ascii="Arial" w:hAnsi="Arial" w:cs="Arial"/>
        </w:rPr>
        <w:t>regimens</w:t>
      </w:r>
      <w:r w:rsidR="001766A6" w:rsidRPr="004A1908">
        <w:rPr>
          <w:rFonts w:ascii="Arial" w:hAnsi="Arial" w:cs="Arial"/>
        </w:rPr>
        <w:t xml:space="preserve"> t</w:t>
      </w:r>
      <w:r w:rsidR="00F217BB" w:rsidRPr="004A1908">
        <w:rPr>
          <w:rFonts w:ascii="Arial" w:hAnsi="Arial" w:cs="Arial"/>
        </w:rPr>
        <w:t xml:space="preserve">o ensure </w:t>
      </w:r>
      <w:r w:rsidR="001F74E8" w:rsidRPr="004A1908">
        <w:rPr>
          <w:rFonts w:ascii="Arial" w:hAnsi="Arial" w:cs="Arial"/>
        </w:rPr>
        <w:t xml:space="preserve">that there is no </w:t>
      </w:r>
      <w:r w:rsidR="00F217BB" w:rsidRPr="004A1908">
        <w:rPr>
          <w:rFonts w:ascii="Arial" w:hAnsi="Arial" w:cs="Arial"/>
        </w:rPr>
        <w:t>redundancy.</w:t>
      </w:r>
      <w:r w:rsidR="00EE1116" w:rsidRPr="004A1908">
        <w:rPr>
          <w:rFonts w:ascii="Arial" w:hAnsi="Arial" w:cs="Arial"/>
        </w:rPr>
        <w:t xml:space="preserve"> Th</w:t>
      </w:r>
      <w:r w:rsidR="00B474F7" w:rsidRPr="004A1908">
        <w:rPr>
          <w:rFonts w:ascii="Arial" w:hAnsi="Arial" w:cs="Arial"/>
        </w:rPr>
        <w:t xml:space="preserve">is remains to </w:t>
      </w:r>
      <w:proofErr w:type="gramStart"/>
      <w:r w:rsidR="00B474F7" w:rsidRPr="004A1908">
        <w:rPr>
          <w:rFonts w:ascii="Arial" w:hAnsi="Arial" w:cs="Arial"/>
        </w:rPr>
        <w:t>be established</w:t>
      </w:r>
      <w:proofErr w:type="gramEnd"/>
      <w:r w:rsidR="00B474F7" w:rsidRPr="004A1908">
        <w:rPr>
          <w:rFonts w:ascii="Arial" w:hAnsi="Arial" w:cs="Arial"/>
        </w:rPr>
        <w:t xml:space="preserve"> in future studies, as indeed does the pr</w:t>
      </w:r>
      <w:r w:rsidR="005751CA" w:rsidRPr="004A1908">
        <w:rPr>
          <w:rFonts w:ascii="Arial" w:hAnsi="Arial" w:cs="Arial"/>
        </w:rPr>
        <w:t>e</w:t>
      </w:r>
      <w:r w:rsidR="00B474F7" w:rsidRPr="004A1908">
        <w:rPr>
          <w:rFonts w:ascii="Arial" w:hAnsi="Arial" w:cs="Arial"/>
        </w:rPr>
        <w:t xml:space="preserve">cise role of ML in </w:t>
      </w:r>
      <w:r w:rsidR="005751CA" w:rsidRPr="004A1908">
        <w:rPr>
          <w:rFonts w:ascii="Arial" w:hAnsi="Arial" w:cs="Arial"/>
        </w:rPr>
        <w:t xml:space="preserve">the observed protection. </w:t>
      </w:r>
      <w:r w:rsidR="002372F1" w:rsidRPr="004A1908">
        <w:rPr>
          <w:rFonts w:ascii="Arial" w:hAnsi="Arial" w:cs="Arial"/>
        </w:rPr>
        <w:t xml:space="preserve">While we hypothesize that it is </w:t>
      </w:r>
      <w:r w:rsidR="00C32ED0" w:rsidRPr="004A1908">
        <w:rPr>
          <w:rFonts w:ascii="Arial" w:hAnsi="Arial" w:cs="Arial"/>
        </w:rPr>
        <w:t xml:space="preserve">an </w:t>
      </w:r>
      <w:r w:rsidR="002372F1" w:rsidRPr="004A1908">
        <w:rPr>
          <w:rFonts w:ascii="Arial" w:hAnsi="Arial" w:cs="Arial"/>
        </w:rPr>
        <w:t xml:space="preserve">immunomodulatory one, it is also possible that </w:t>
      </w:r>
      <w:r w:rsidR="00EC0E43" w:rsidRPr="004A1908">
        <w:rPr>
          <w:rFonts w:ascii="Arial" w:hAnsi="Arial" w:cs="Arial"/>
        </w:rPr>
        <w:t>ML could itself be a target for the immune resp</w:t>
      </w:r>
      <w:r w:rsidR="00A64BC7" w:rsidRPr="004A1908">
        <w:rPr>
          <w:rFonts w:ascii="Arial" w:hAnsi="Arial" w:cs="Arial"/>
        </w:rPr>
        <w:t>onse</w:t>
      </w:r>
      <w:r w:rsidR="00EC0E43" w:rsidRPr="004A1908">
        <w:rPr>
          <w:rFonts w:ascii="Arial" w:hAnsi="Arial" w:cs="Arial"/>
        </w:rPr>
        <w:t xml:space="preserve"> in </w:t>
      </w:r>
      <w:proofErr w:type="gramStart"/>
      <w:r w:rsidR="00EC0E43" w:rsidRPr="004A1908">
        <w:rPr>
          <w:rFonts w:ascii="Arial" w:hAnsi="Arial" w:cs="Arial"/>
        </w:rPr>
        <w:t>some</w:t>
      </w:r>
      <w:proofErr w:type="gramEnd"/>
      <w:r w:rsidR="00EC0E43" w:rsidRPr="004A1908">
        <w:rPr>
          <w:rFonts w:ascii="Arial" w:hAnsi="Arial" w:cs="Arial"/>
        </w:rPr>
        <w:t xml:space="preserve"> form</w:t>
      </w:r>
      <w:r w:rsidR="008F466C" w:rsidRPr="004A1908">
        <w:rPr>
          <w:rFonts w:ascii="Arial" w:hAnsi="Arial" w:cs="Arial"/>
        </w:rPr>
        <w:t xml:space="preserve">, </w:t>
      </w:r>
      <w:r w:rsidR="00B156AF" w:rsidRPr="004A1908">
        <w:rPr>
          <w:rFonts w:ascii="Arial" w:hAnsi="Arial" w:cs="Arial"/>
        </w:rPr>
        <w:t>though</w:t>
      </w:r>
      <w:r w:rsidR="0024411F" w:rsidRPr="004A1908">
        <w:rPr>
          <w:rFonts w:ascii="Arial" w:hAnsi="Arial" w:cs="Arial"/>
        </w:rPr>
        <w:t xml:space="preserve"> </w:t>
      </w:r>
      <w:r w:rsidR="008F466C" w:rsidRPr="004A1908">
        <w:rPr>
          <w:rFonts w:ascii="Arial" w:hAnsi="Arial" w:cs="Arial"/>
        </w:rPr>
        <w:t>t</w:t>
      </w:r>
      <w:r w:rsidR="0024411F" w:rsidRPr="004A1908">
        <w:rPr>
          <w:rFonts w:ascii="Arial" w:hAnsi="Arial" w:cs="Arial"/>
        </w:rPr>
        <w:t xml:space="preserve">here is currently no evidence </w:t>
      </w:r>
      <w:r w:rsidR="00677DDE" w:rsidRPr="004A1908">
        <w:rPr>
          <w:rFonts w:ascii="Arial" w:hAnsi="Arial" w:cs="Arial"/>
        </w:rPr>
        <w:t xml:space="preserve">for such </w:t>
      </w:r>
      <w:r w:rsidR="0024411F" w:rsidRPr="004A1908">
        <w:rPr>
          <w:rFonts w:ascii="Arial" w:hAnsi="Arial" w:cs="Arial"/>
        </w:rPr>
        <w:t>in literature</w:t>
      </w:r>
      <w:r w:rsidR="00677DDE" w:rsidRPr="004A1908">
        <w:rPr>
          <w:rFonts w:ascii="Arial" w:hAnsi="Arial" w:cs="Arial"/>
        </w:rPr>
        <w:t>.</w:t>
      </w:r>
      <w:r w:rsidR="0024411F" w:rsidRPr="004A1908">
        <w:rPr>
          <w:rFonts w:ascii="Arial" w:hAnsi="Arial" w:cs="Arial"/>
        </w:rPr>
        <w:t xml:space="preserve"> </w:t>
      </w:r>
      <w:r w:rsidR="00605EA2" w:rsidRPr="004A1908">
        <w:rPr>
          <w:rFonts w:ascii="Arial" w:hAnsi="Arial" w:cs="Arial"/>
        </w:rPr>
        <w:t>W</w:t>
      </w:r>
      <w:r w:rsidR="009962C4" w:rsidRPr="004A1908">
        <w:rPr>
          <w:rFonts w:ascii="Arial" w:hAnsi="Arial" w:cs="Arial"/>
        </w:rPr>
        <w:t xml:space="preserve">e also failed to detect </w:t>
      </w:r>
      <w:r w:rsidR="00855A9D" w:rsidRPr="004A1908">
        <w:rPr>
          <w:rFonts w:ascii="Arial" w:hAnsi="Arial" w:cs="Arial"/>
        </w:rPr>
        <w:t>antibody</w:t>
      </w:r>
      <w:r w:rsidR="00605EA2" w:rsidRPr="004A1908">
        <w:rPr>
          <w:rFonts w:ascii="Arial" w:hAnsi="Arial" w:cs="Arial"/>
        </w:rPr>
        <w:t xml:space="preserve"> responses</w:t>
      </w:r>
      <w:r w:rsidR="00855A9D" w:rsidRPr="004A1908">
        <w:rPr>
          <w:rFonts w:ascii="Arial" w:hAnsi="Arial" w:cs="Arial"/>
        </w:rPr>
        <w:t xml:space="preserve"> to ML</w:t>
      </w:r>
      <w:r w:rsidR="009962C4" w:rsidRPr="004A1908">
        <w:rPr>
          <w:rFonts w:ascii="Arial" w:hAnsi="Arial" w:cs="Arial"/>
        </w:rPr>
        <w:t xml:space="preserve"> in our study (not shown)</w:t>
      </w:r>
      <w:r w:rsidR="00B94902" w:rsidRPr="004A1908">
        <w:rPr>
          <w:rFonts w:ascii="Arial" w:hAnsi="Arial" w:cs="Arial"/>
        </w:rPr>
        <w:t xml:space="preserve">, though we observed </w:t>
      </w:r>
      <w:proofErr w:type="gramStart"/>
      <w:r w:rsidR="00960921" w:rsidRPr="004A1908">
        <w:rPr>
          <w:rFonts w:ascii="Arial" w:hAnsi="Arial" w:cs="Arial"/>
        </w:rPr>
        <w:t>some</w:t>
      </w:r>
      <w:proofErr w:type="gramEnd"/>
      <w:r w:rsidR="00960921" w:rsidRPr="004A1908">
        <w:rPr>
          <w:rFonts w:ascii="Arial" w:hAnsi="Arial" w:cs="Arial"/>
        </w:rPr>
        <w:t xml:space="preserve"> cellular proliferation</w:t>
      </w:r>
      <w:r w:rsidR="009962C4" w:rsidRPr="004A1908">
        <w:rPr>
          <w:rFonts w:ascii="Arial" w:hAnsi="Arial" w:cs="Arial"/>
        </w:rPr>
        <w:t xml:space="preserve">. </w:t>
      </w:r>
      <w:r w:rsidR="00CC04A0" w:rsidRPr="004A1908">
        <w:rPr>
          <w:rFonts w:ascii="Arial" w:hAnsi="Arial" w:cs="Arial"/>
        </w:rPr>
        <w:t xml:space="preserve">However, </w:t>
      </w:r>
      <w:r w:rsidR="009E4D6D" w:rsidRPr="004A1908">
        <w:rPr>
          <w:rFonts w:ascii="Arial" w:hAnsi="Arial" w:cs="Arial"/>
        </w:rPr>
        <w:t xml:space="preserve">its inclusion in our vaccine formulation </w:t>
      </w:r>
      <w:r w:rsidR="0060675F" w:rsidRPr="004A1908">
        <w:rPr>
          <w:rFonts w:ascii="Arial" w:hAnsi="Arial" w:cs="Arial"/>
        </w:rPr>
        <w:t xml:space="preserve">in combination with </w:t>
      </w:r>
      <w:r w:rsidR="00605EA2" w:rsidRPr="004A1908">
        <w:rPr>
          <w:rFonts w:ascii="Arial" w:hAnsi="Arial" w:cs="Arial"/>
        </w:rPr>
        <w:t xml:space="preserve">the </w:t>
      </w:r>
      <w:r w:rsidR="0060675F" w:rsidRPr="004A1908">
        <w:rPr>
          <w:rFonts w:ascii="Arial" w:hAnsi="Arial" w:cs="Arial"/>
        </w:rPr>
        <w:t xml:space="preserve">two protein antigens </w:t>
      </w:r>
      <w:r w:rsidR="009469FF" w:rsidRPr="004A1908">
        <w:rPr>
          <w:rFonts w:ascii="Arial" w:hAnsi="Arial" w:cs="Arial"/>
        </w:rPr>
        <w:t>may have played a role in conferring</w:t>
      </w:r>
      <w:r w:rsidR="00D913F1" w:rsidRPr="004A1908">
        <w:rPr>
          <w:rFonts w:ascii="Arial" w:hAnsi="Arial" w:cs="Arial"/>
        </w:rPr>
        <w:t xml:space="preserve"> </w:t>
      </w:r>
      <w:r w:rsidR="00855A9D" w:rsidRPr="004A1908">
        <w:rPr>
          <w:rFonts w:ascii="Arial" w:hAnsi="Arial" w:cs="Arial"/>
        </w:rPr>
        <w:t xml:space="preserve">the observed </w:t>
      </w:r>
      <w:r w:rsidR="009469FF" w:rsidRPr="004A1908">
        <w:rPr>
          <w:rFonts w:ascii="Arial" w:hAnsi="Arial" w:cs="Arial"/>
        </w:rPr>
        <w:t>complete</w:t>
      </w:r>
      <w:r w:rsidR="00D913F1" w:rsidRPr="004A1908">
        <w:rPr>
          <w:rFonts w:ascii="Arial" w:hAnsi="Arial" w:cs="Arial"/>
        </w:rPr>
        <w:t xml:space="preserve"> protection against B</w:t>
      </w:r>
      <w:r w:rsidR="00354500" w:rsidRPr="004A1908">
        <w:rPr>
          <w:rFonts w:ascii="Arial" w:hAnsi="Arial" w:cs="Arial"/>
        </w:rPr>
        <w:t>U</w:t>
      </w:r>
      <w:r w:rsidR="00D913F1" w:rsidRPr="004A1908">
        <w:rPr>
          <w:rFonts w:ascii="Arial" w:hAnsi="Arial" w:cs="Arial"/>
        </w:rPr>
        <w:t xml:space="preserve"> disease </w:t>
      </w:r>
      <w:r w:rsidR="00963B5D" w:rsidRPr="004A1908">
        <w:rPr>
          <w:rFonts w:ascii="Arial" w:hAnsi="Arial" w:cs="Arial"/>
        </w:rPr>
        <w:t>in the mouse footpad model of infection</w:t>
      </w:r>
      <w:r w:rsidR="00CE568E" w:rsidRPr="004A1908">
        <w:rPr>
          <w:rFonts w:ascii="Arial" w:hAnsi="Arial" w:cs="Arial"/>
        </w:rPr>
        <w:t xml:space="preserve">, </w:t>
      </w:r>
      <w:r w:rsidR="004A3C2D" w:rsidRPr="004A1908">
        <w:rPr>
          <w:rFonts w:ascii="Arial" w:hAnsi="Arial" w:cs="Arial"/>
        </w:rPr>
        <w:t>since</w:t>
      </w:r>
      <w:r w:rsidR="00CE568E" w:rsidRPr="004A1908">
        <w:rPr>
          <w:rFonts w:ascii="Arial" w:hAnsi="Arial" w:cs="Arial"/>
        </w:rPr>
        <w:t xml:space="preserve"> individual antigens could not do so.</w:t>
      </w:r>
      <w:r w:rsidR="002A1B3B" w:rsidRPr="004A1908">
        <w:rPr>
          <w:rFonts w:ascii="Arial" w:hAnsi="Arial" w:cs="Arial"/>
        </w:rPr>
        <w:t xml:space="preserve"> We therefore conclude that the Burulivac vaccine </w:t>
      </w:r>
      <w:r w:rsidR="00E61F0D" w:rsidRPr="004A1908">
        <w:rPr>
          <w:rFonts w:ascii="Arial" w:hAnsi="Arial" w:cs="Arial"/>
        </w:rPr>
        <w:t xml:space="preserve">formulation </w:t>
      </w:r>
      <w:r w:rsidR="00D33F11" w:rsidRPr="004A1908">
        <w:rPr>
          <w:rFonts w:ascii="Arial" w:hAnsi="Arial" w:cs="Arial"/>
        </w:rPr>
        <w:t>is sufficient</w:t>
      </w:r>
      <w:r w:rsidR="00CE568E" w:rsidRPr="004A1908">
        <w:rPr>
          <w:rFonts w:ascii="Arial" w:hAnsi="Arial" w:cs="Arial"/>
        </w:rPr>
        <w:t xml:space="preserve"> </w:t>
      </w:r>
      <w:r w:rsidR="00230164" w:rsidRPr="004A1908">
        <w:rPr>
          <w:rFonts w:ascii="Arial" w:hAnsi="Arial" w:cs="Arial"/>
        </w:rPr>
        <w:t xml:space="preserve">and probably </w:t>
      </w:r>
      <w:r w:rsidR="007D240D" w:rsidRPr="004A1908">
        <w:rPr>
          <w:rFonts w:ascii="Arial" w:hAnsi="Arial" w:cs="Arial"/>
        </w:rPr>
        <w:t xml:space="preserve">necessary </w:t>
      </w:r>
      <w:r w:rsidR="00E61F0D" w:rsidRPr="004A1908">
        <w:rPr>
          <w:rFonts w:ascii="Arial" w:hAnsi="Arial" w:cs="Arial"/>
        </w:rPr>
        <w:t xml:space="preserve">for </w:t>
      </w:r>
      <w:r w:rsidR="00837C38" w:rsidRPr="004A1908">
        <w:rPr>
          <w:rFonts w:ascii="Arial" w:hAnsi="Arial" w:cs="Arial"/>
        </w:rPr>
        <w:t xml:space="preserve">this </w:t>
      </w:r>
      <w:r w:rsidR="00710888" w:rsidRPr="004A1908">
        <w:rPr>
          <w:rFonts w:ascii="Arial" w:hAnsi="Arial" w:cs="Arial"/>
        </w:rPr>
        <w:t xml:space="preserve">potent </w:t>
      </w:r>
      <w:r w:rsidR="00E61F0D" w:rsidRPr="004A1908">
        <w:rPr>
          <w:rFonts w:ascii="Arial" w:hAnsi="Arial" w:cs="Arial"/>
        </w:rPr>
        <w:t>protection</w:t>
      </w:r>
      <w:r w:rsidR="00B1637C" w:rsidRPr="004A1908">
        <w:rPr>
          <w:rFonts w:ascii="Arial" w:hAnsi="Arial" w:cs="Arial"/>
        </w:rPr>
        <w:t xml:space="preserve"> </w:t>
      </w:r>
      <w:r w:rsidR="00D913F1" w:rsidRPr="004A1908">
        <w:rPr>
          <w:rFonts w:ascii="Arial" w:hAnsi="Arial" w:cs="Arial"/>
        </w:rPr>
        <w:t xml:space="preserve">and </w:t>
      </w:r>
      <w:r w:rsidR="00AB2161" w:rsidRPr="004A1908">
        <w:rPr>
          <w:rFonts w:ascii="Arial" w:hAnsi="Arial" w:cs="Arial"/>
        </w:rPr>
        <w:t xml:space="preserve">that </w:t>
      </w:r>
      <w:r w:rsidR="00D913F1" w:rsidRPr="004A1908">
        <w:rPr>
          <w:rFonts w:ascii="Arial" w:hAnsi="Arial" w:cs="Arial"/>
        </w:rPr>
        <w:t xml:space="preserve">this is </w:t>
      </w:r>
      <w:r w:rsidR="005557A7" w:rsidRPr="004A1908">
        <w:rPr>
          <w:rFonts w:ascii="Arial" w:hAnsi="Arial" w:cs="Arial"/>
        </w:rPr>
        <w:t xml:space="preserve">associated with a </w:t>
      </w:r>
      <w:r w:rsidR="00F16EB3" w:rsidRPr="004A1908">
        <w:rPr>
          <w:rFonts w:ascii="Arial" w:hAnsi="Arial" w:cs="Arial"/>
        </w:rPr>
        <w:t xml:space="preserve">delicate balance of pro- and </w:t>
      </w:r>
      <w:r w:rsidR="00D913F1" w:rsidRPr="004A1908">
        <w:rPr>
          <w:rFonts w:ascii="Arial" w:hAnsi="Arial" w:cs="Arial"/>
        </w:rPr>
        <w:t>anti-inflammatory mechanism</w:t>
      </w:r>
      <w:r w:rsidR="00F16EB3" w:rsidRPr="004A1908">
        <w:rPr>
          <w:rFonts w:ascii="Arial" w:hAnsi="Arial" w:cs="Arial"/>
        </w:rPr>
        <w:t>s</w:t>
      </w:r>
      <w:r w:rsidR="00AB0BA4" w:rsidRPr="004A1908">
        <w:rPr>
          <w:rFonts w:ascii="Arial" w:hAnsi="Arial" w:cs="Arial"/>
        </w:rPr>
        <w:t xml:space="preserve"> that may have </w:t>
      </w:r>
      <w:r w:rsidR="00A6026B" w:rsidRPr="004A1908">
        <w:rPr>
          <w:rFonts w:ascii="Arial" w:hAnsi="Arial" w:cs="Arial"/>
        </w:rPr>
        <w:t xml:space="preserve">been </w:t>
      </w:r>
      <w:r w:rsidR="00B34061" w:rsidRPr="004A1908">
        <w:rPr>
          <w:rFonts w:ascii="Arial" w:hAnsi="Arial" w:cs="Arial"/>
        </w:rPr>
        <w:t>driven by ML</w:t>
      </w:r>
      <w:r w:rsidR="00D913F1" w:rsidRPr="004A1908">
        <w:rPr>
          <w:rFonts w:ascii="Arial" w:hAnsi="Arial" w:cs="Arial"/>
        </w:rPr>
        <w:t>. Guided by these findings, we intend to progress with B</w:t>
      </w:r>
      <w:r w:rsidR="005557A7" w:rsidRPr="004A1908">
        <w:rPr>
          <w:rFonts w:ascii="Arial" w:hAnsi="Arial" w:cs="Arial"/>
        </w:rPr>
        <w:t>urulivac</w:t>
      </w:r>
      <w:r w:rsidR="00D913F1" w:rsidRPr="004A1908">
        <w:rPr>
          <w:rFonts w:ascii="Arial" w:hAnsi="Arial" w:cs="Arial"/>
        </w:rPr>
        <w:t xml:space="preserve"> in future studies to determine the longevity of protection offered while delving deeper into its mechanisms </w:t>
      </w:r>
      <w:r w:rsidR="00E237C3" w:rsidRPr="004A1908">
        <w:rPr>
          <w:rFonts w:ascii="Arial" w:hAnsi="Arial" w:cs="Arial"/>
        </w:rPr>
        <w:t>and corr</w:t>
      </w:r>
      <w:r w:rsidR="00F23A7D" w:rsidRPr="004A1908">
        <w:rPr>
          <w:rFonts w:ascii="Arial" w:hAnsi="Arial" w:cs="Arial"/>
        </w:rPr>
        <w:t>elates of protection.</w:t>
      </w:r>
    </w:p>
    <w:p w14:paraId="1A08912C" w14:textId="3BC7518B" w:rsidR="00973B17" w:rsidRPr="004A1908" w:rsidRDefault="000D7B4C" w:rsidP="00900CF8">
      <w:pPr>
        <w:spacing w:line="360" w:lineRule="auto"/>
        <w:jc w:val="both"/>
        <w:rPr>
          <w:rFonts w:ascii="Arial" w:hAnsi="Arial" w:cs="Arial"/>
        </w:rPr>
      </w:pPr>
      <w:r w:rsidRPr="004A1908">
        <w:rPr>
          <w:rFonts w:ascii="Arial" w:hAnsi="Arial" w:cs="Arial"/>
        </w:rPr>
        <w:t xml:space="preserve">It should also </w:t>
      </w:r>
      <w:proofErr w:type="gramStart"/>
      <w:r w:rsidR="00B53A99" w:rsidRPr="004A1908">
        <w:rPr>
          <w:rFonts w:ascii="Arial" w:hAnsi="Arial" w:cs="Arial"/>
        </w:rPr>
        <w:t xml:space="preserve">be </w:t>
      </w:r>
      <w:r w:rsidRPr="004A1908">
        <w:rPr>
          <w:rFonts w:ascii="Arial" w:hAnsi="Arial" w:cs="Arial"/>
        </w:rPr>
        <w:t>noted</w:t>
      </w:r>
      <w:proofErr w:type="gramEnd"/>
      <w:r w:rsidRPr="004A1908">
        <w:rPr>
          <w:rFonts w:ascii="Arial" w:hAnsi="Arial" w:cs="Arial"/>
        </w:rPr>
        <w:t xml:space="preserve"> that </w:t>
      </w:r>
      <w:r w:rsidR="00B53A99" w:rsidRPr="004A1908">
        <w:rPr>
          <w:rFonts w:ascii="Arial" w:hAnsi="Arial" w:cs="Arial"/>
        </w:rPr>
        <w:t>i</w:t>
      </w:r>
      <w:r w:rsidR="009B6627" w:rsidRPr="004A1908">
        <w:rPr>
          <w:rFonts w:ascii="Arial" w:hAnsi="Arial" w:cs="Arial"/>
        </w:rPr>
        <w:t xml:space="preserve">n terms of future translation </w:t>
      </w:r>
      <w:r w:rsidR="00B97A44" w:rsidRPr="004A1908">
        <w:rPr>
          <w:rFonts w:ascii="Arial" w:hAnsi="Arial" w:cs="Arial"/>
        </w:rPr>
        <w:t xml:space="preserve">of this experimental vaccine candidate </w:t>
      </w:r>
      <w:r w:rsidR="00F200F6" w:rsidRPr="004A1908">
        <w:rPr>
          <w:rFonts w:ascii="Arial" w:hAnsi="Arial" w:cs="Arial"/>
        </w:rPr>
        <w:t>in</w:t>
      </w:r>
      <w:r w:rsidR="00B97A44" w:rsidRPr="004A1908">
        <w:rPr>
          <w:rFonts w:ascii="Arial" w:hAnsi="Arial" w:cs="Arial"/>
        </w:rPr>
        <w:t xml:space="preserve">to human application, we </w:t>
      </w:r>
      <w:r w:rsidRPr="004A1908">
        <w:rPr>
          <w:rFonts w:ascii="Arial" w:hAnsi="Arial" w:cs="Arial"/>
        </w:rPr>
        <w:t xml:space="preserve">foresee two main challenges. The first is that </w:t>
      </w:r>
      <w:r w:rsidR="00DC0DEA" w:rsidRPr="004A1908">
        <w:rPr>
          <w:rFonts w:ascii="Arial" w:hAnsi="Arial" w:cs="Arial"/>
        </w:rPr>
        <w:t xml:space="preserve">a formulation that contains ML </w:t>
      </w:r>
      <w:r w:rsidR="00E646B1" w:rsidRPr="004A1908">
        <w:rPr>
          <w:rFonts w:ascii="Arial" w:hAnsi="Arial" w:cs="Arial"/>
        </w:rPr>
        <w:t xml:space="preserve">may </w:t>
      </w:r>
      <w:proofErr w:type="gramStart"/>
      <w:r w:rsidR="00E646B1" w:rsidRPr="004A1908">
        <w:rPr>
          <w:rFonts w:ascii="Arial" w:hAnsi="Arial" w:cs="Arial"/>
        </w:rPr>
        <w:t>be perceived</w:t>
      </w:r>
      <w:proofErr w:type="gramEnd"/>
      <w:r w:rsidR="00E646B1" w:rsidRPr="004A1908">
        <w:rPr>
          <w:rFonts w:ascii="Arial" w:hAnsi="Arial" w:cs="Arial"/>
        </w:rPr>
        <w:t xml:space="preserve"> as unsafe</w:t>
      </w:r>
      <w:r w:rsidR="00834A52" w:rsidRPr="004A1908">
        <w:rPr>
          <w:rFonts w:ascii="Arial" w:hAnsi="Arial" w:cs="Arial"/>
        </w:rPr>
        <w:t xml:space="preserve">, which may be an obstacle in obtaining regulatory </w:t>
      </w:r>
      <w:r w:rsidR="00834A52" w:rsidRPr="004A1908">
        <w:rPr>
          <w:rFonts w:ascii="Arial" w:hAnsi="Arial" w:cs="Arial"/>
        </w:rPr>
        <w:lastRenderedPageBreak/>
        <w:t xml:space="preserve">approvals for human clinical trials. </w:t>
      </w:r>
      <w:r w:rsidR="00EC5BB4" w:rsidRPr="004A1908">
        <w:rPr>
          <w:rFonts w:ascii="Arial" w:hAnsi="Arial" w:cs="Arial"/>
        </w:rPr>
        <w:t>We argue though that at a fixed low dose as applied in this study,</w:t>
      </w:r>
      <w:r w:rsidR="002C1406" w:rsidRPr="004A1908">
        <w:rPr>
          <w:rFonts w:ascii="Arial" w:hAnsi="Arial" w:cs="Arial"/>
        </w:rPr>
        <w:t xml:space="preserve"> and in absence of live </w:t>
      </w:r>
      <w:r w:rsidR="002C1406" w:rsidRPr="004A1908">
        <w:rPr>
          <w:rFonts w:ascii="Arial" w:hAnsi="Arial" w:cs="Arial"/>
          <w:i/>
          <w:iCs/>
        </w:rPr>
        <w:t xml:space="preserve">Mu </w:t>
      </w:r>
      <w:r w:rsidR="002C1406" w:rsidRPr="004A1908">
        <w:rPr>
          <w:rFonts w:ascii="Arial" w:hAnsi="Arial" w:cs="Arial"/>
        </w:rPr>
        <w:t xml:space="preserve">that </w:t>
      </w:r>
      <w:r w:rsidR="00B53A99" w:rsidRPr="004A1908">
        <w:rPr>
          <w:rFonts w:ascii="Arial" w:hAnsi="Arial" w:cs="Arial"/>
        </w:rPr>
        <w:t xml:space="preserve">would continue to </w:t>
      </w:r>
      <w:r w:rsidR="00326F14" w:rsidRPr="004A1908">
        <w:rPr>
          <w:rFonts w:ascii="Arial" w:hAnsi="Arial" w:cs="Arial"/>
        </w:rPr>
        <w:t xml:space="preserve">generate it, </w:t>
      </w:r>
      <w:r w:rsidR="00EC5BB4" w:rsidRPr="004A1908">
        <w:rPr>
          <w:rFonts w:ascii="Arial" w:hAnsi="Arial" w:cs="Arial"/>
        </w:rPr>
        <w:t xml:space="preserve">ML is </w:t>
      </w:r>
      <w:r w:rsidR="00A05E6A" w:rsidRPr="004A1908">
        <w:rPr>
          <w:rFonts w:ascii="Arial" w:hAnsi="Arial" w:cs="Arial"/>
        </w:rPr>
        <w:t xml:space="preserve">very unlikely to cause </w:t>
      </w:r>
      <w:r w:rsidR="00210367" w:rsidRPr="004A1908">
        <w:rPr>
          <w:rFonts w:ascii="Arial" w:hAnsi="Arial" w:cs="Arial"/>
        </w:rPr>
        <w:t>localised tissue pathology</w:t>
      </w:r>
      <w:r w:rsidR="002B0F09" w:rsidRPr="004A1908">
        <w:rPr>
          <w:rFonts w:ascii="Arial" w:hAnsi="Arial" w:cs="Arial"/>
        </w:rPr>
        <w:t xml:space="preserve">. Indeed, in our mouse experiments we did not observe one, in any of mice inoculated with </w:t>
      </w:r>
      <w:r w:rsidR="00D118C5" w:rsidRPr="004A1908">
        <w:rPr>
          <w:rFonts w:ascii="Arial" w:hAnsi="Arial" w:cs="Arial"/>
        </w:rPr>
        <w:t>the vaccine</w:t>
      </w:r>
      <w:r w:rsidR="002B0F09" w:rsidRPr="004A1908">
        <w:rPr>
          <w:rFonts w:ascii="Arial" w:hAnsi="Arial" w:cs="Arial"/>
        </w:rPr>
        <w:t xml:space="preserve"> dose of M</w:t>
      </w:r>
      <w:r w:rsidR="00643CEE" w:rsidRPr="004A1908">
        <w:rPr>
          <w:rFonts w:ascii="Arial" w:hAnsi="Arial" w:cs="Arial"/>
        </w:rPr>
        <w:t>L.</w:t>
      </w:r>
      <w:r w:rsidR="00D118C5" w:rsidRPr="004A1908">
        <w:rPr>
          <w:rFonts w:ascii="Arial" w:hAnsi="Arial" w:cs="Arial"/>
        </w:rPr>
        <w:t xml:space="preserve"> Progressive swelling </w:t>
      </w:r>
      <w:proofErr w:type="gramStart"/>
      <w:r w:rsidR="00D118C5" w:rsidRPr="004A1908">
        <w:rPr>
          <w:rFonts w:ascii="Arial" w:hAnsi="Arial" w:cs="Arial"/>
        </w:rPr>
        <w:t>was observed</w:t>
      </w:r>
      <w:proofErr w:type="gramEnd"/>
      <w:r w:rsidR="00D118C5" w:rsidRPr="004A1908">
        <w:rPr>
          <w:rFonts w:ascii="Arial" w:hAnsi="Arial" w:cs="Arial"/>
        </w:rPr>
        <w:t xml:space="preserve"> only </w:t>
      </w:r>
      <w:r w:rsidR="00643CEE" w:rsidRPr="004A1908">
        <w:rPr>
          <w:rFonts w:ascii="Arial" w:hAnsi="Arial" w:cs="Arial"/>
        </w:rPr>
        <w:t>i</w:t>
      </w:r>
      <w:r w:rsidR="00D118C5" w:rsidRPr="004A1908">
        <w:rPr>
          <w:rFonts w:ascii="Arial" w:hAnsi="Arial" w:cs="Arial"/>
        </w:rPr>
        <w:t xml:space="preserve">n </w:t>
      </w:r>
      <w:r w:rsidR="00630A25" w:rsidRPr="004A1908">
        <w:rPr>
          <w:rFonts w:ascii="Arial" w:hAnsi="Arial" w:cs="Arial"/>
        </w:rPr>
        <w:t>a</w:t>
      </w:r>
      <w:r w:rsidR="00D118C5" w:rsidRPr="004A1908">
        <w:rPr>
          <w:rFonts w:ascii="Arial" w:hAnsi="Arial" w:cs="Arial"/>
        </w:rPr>
        <w:t xml:space="preserve">nimals </w:t>
      </w:r>
      <w:r w:rsidR="00643CEE" w:rsidRPr="004A1908">
        <w:rPr>
          <w:rFonts w:ascii="Arial" w:hAnsi="Arial" w:cs="Arial"/>
        </w:rPr>
        <w:t xml:space="preserve">that were </w:t>
      </w:r>
      <w:r w:rsidR="00D118C5" w:rsidRPr="004A1908">
        <w:rPr>
          <w:rFonts w:ascii="Arial" w:hAnsi="Arial" w:cs="Arial"/>
        </w:rPr>
        <w:t>pathogenically c</w:t>
      </w:r>
      <w:r w:rsidR="00630A25" w:rsidRPr="004A1908">
        <w:rPr>
          <w:rFonts w:ascii="Arial" w:hAnsi="Arial" w:cs="Arial"/>
        </w:rPr>
        <w:t xml:space="preserve">hallenged with live </w:t>
      </w:r>
      <w:r w:rsidR="00630A25" w:rsidRPr="004A1908">
        <w:rPr>
          <w:rFonts w:ascii="Arial" w:hAnsi="Arial" w:cs="Arial"/>
          <w:i/>
          <w:iCs/>
        </w:rPr>
        <w:t>Mu</w:t>
      </w:r>
      <w:r w:rsidR="00630A25" w:rsidRPr="004A1908">
        <w:rPr>
          <w:rFonts w:ascii="Arial" w:hAnsi="Arial" w:cs="Arial"/>
        </w:rPr>
        <w:t xml:space="preserve">. </w:t>
      </w:r>
      <w:r w:rsidR="00036D0D" w:rsidRPr="004A1908">
        <w:rPr>
          <w:rFonts w:ascii="Arial" w:hAnsi="Arial" w:cs="Arial"/>
        </w:rPr>
        <w:t xml:space="preserve">Also, </w:t>
      </w:r>
      <w:r w:rsidR="005D030F" w:rsidRPr="004A1908">
        <w:rPr>
          <w:rFonts w:ascii="Arial" w:hAnsi="Arial" w:cs="Arial"/>
        </w:rPr>
        <w:t xml:space="preserve">although ML alone induced local tissue apoptosis in the guinea pig </w:t>
      </w:r>
      <w:r w:rsidR="00460049" w:rsidRPr="004A1908">
        <w:rPr>
          <w:rFonts w:ascii="Arial" w:hAnsi="Arial" w:cs="Arial"/>
        </w:rPr>
        <w:t xml:space="preserve">skin </w:t>
      </w:r>
      <w:r w:rsidR="005D030F" w:rsidRPr="004A1908">
        <w:rPr>
          <w:rFonts w:ascii="Arial" w:hAnsi="Arial" w:cs="Arial"/>
        </w:rPr>
        <w:t xml:space="preserve">model, this required </w:t>
      </w:r>
      <w:r w:rsidR="004734C3" w:rsidRPr="004A1908">
        <w:rPr>
          <w:rFonts w:ascii="Arial" w:hAnsi="Arial" w:cs="Arial"/>
        </w:rPr>
        <w:t>a dose of 0.1 mg</w:t>
      </w:r>
      <w:r w:rsidR="001D0370" w:rsidRPr="004A1908">
        <w:rPr>
          <w:rFonts w:ascii="Arial" w:hAnsi="Arial" w:cs="Arial"/>
        </w:rPr>
        <w:t xml:space="preserve"> </w:t>
      </w:r>
      <w:r w:rsidR="001D0370" w:rsidRPr="004A1908">
        <w:rPr>
          <w:rFonts w:ascii="Arial" w:hAnsi="Arial" w:cs="Arial"/>
        </w:rPr>
        <w:fldChar w:fldCharType="begin"/>
      </w:r>
      <w:r w:rsidR="001D0370" w:rsidRPr="004A1908">
        <w:rPr>
          <w:rFonts w:ascii="Arial" w:hAnsi="Arial" w:cs="Arial"/>
        </w:rPr>
        <w:instrText xml:space="preserve"> ADDIN EN.CITE &lt;EndNote&gt;&lt;Cite&gt;&lt;Author&gt;George&lt;/Author&gt;&lt;Year&gt;2000&lt;/Year&gt;&lt;RecNum&gt;247&lt;/RecNum&gt;&lt;DisplayText&gt;(8)&lt;/DisplayText&gt;&lt;record&gt;&lt;rec-number&gt;247&lt;/rec-number&gt;&lt;foreign-keys&gt;&lt;key app="EN" db-id="zavs5atxaddzp9ets97xs0spvz2e9vads2w0" timestamp="1737812095"&gt;247&lt;/key&gt;&lt;/foreign-keys&gt;&lt;ref-type name="Journal Article"&gt;17&lt;/ref-type&gt;&lt;contributors&gt;&lt;authors&gt;&lt;author&gt;George, K. M.&lt;/author&gt;&lt;author&gt;Pascopella, L.&lt;/author&gt;&lt;author&gt;Welty, D. M.&lt;/author&gt;&lt;author&gt;Small, P. L.&lt;/author&gt;&lt;/authors&gt;&lt;/contributors&gt;&lt;auth-address&gt;Microscopy Branch, National Institute of Allergy and Infectious Diseases, National Institutes of Health, Rocky Mountain Laboratories, Hamilton, Montana 59840, USA.&lt;/auth-address&gt;&lt;titles&gt;&lt;title&gt;A Mycobacterium ulcerans toxin, mycolactone, causes apoptosis in guinea pig ulcers and tissue culture cells&lt;/title&gt;&lt;secondary-title&gt;Infect Immun&lt;/secondary-title&gt;&lt;/titles&gt;&lt;periodical&gt;&lt;full-title&gt;Infect Immun&lt;/full-title&gt;&lt;abbr-1&gt;Infection and immunity&lt;/abbr-1&gt;&lt;/periodical&gt;&lt;pages&gt;877-83&lt;/pages&gt;&lt;volume&gt;68&lt;/volume&gt;&lt;number&gt;2&lt;/number&gt;&lt;keywords&gt;&lt;keyword&gt;Animals&lt;/keyword&gt;&lt;keyword&gt;Apoptosis/*drug effects&lt;/keyword&gt;&lt;keyword&gt;Bacterial Toxins/*toxicity&lt;/keyword&gt;&lt;keyword&gt;Cell Line&lt;/keyword&gt;&lt;keyword&gt;DNA, Bacterial/analysis&lt;/keyword&gt;&lt;keyword&gt;Female&lt;/keyword&gt;&lt;keyword&gt;Guinea Pigs&lt;/keyword&gt;&lt;keyword&gt;In Situ Nick-End Labeling&lt;/keyword&gt;&lt;keyword&gt;Macrolides&lt;/keyword&gt;&lt;keyword&gt;Mice&lt;/keyword&gt;&lt;keyword&gt;Mycobacterium ulcerans/*pathogenicity&lt;/keyword&gt;&lt;keyword&gt;Skin Ulcer/*etiology&lt;/keyword&gt;&lt;/keywords&gt;&lt;dates&gt;&lt;year&gt;2000&lt;/year&gt;&lt;pub-dates&gt;&lt;date&gt;Feb&lt;/date&gt;&lt;/pub-dates&gt;&lt;/dates&gt;&lt;isbn&gt;0019-9567 (Print)&amp;#xD;1098-5522 (Electronic)&amp;#xD;0019-9567 (Linking)&lt;/isbn&gt;&lt;accession-num&gt;10639458&lt;/accession-num&gt;&lt;urls&gt;&lt;related-urls&gt;&lt;url&gt;https://www.ncbi.nlm.nih.gov/pubmed/10639458&lt;/url&gt;&lt;/related-urls&gt;&lt;/urls&gt;&lt;custom2&gt;PMC97217&lt;/custom2&gt;&lt;electronic-resource-num&gt;10.1128/IAI.68.2.877-883.2000&lt;/electronic-resource-num&gt;&lt;remote-database-name&gt;Medline&lt;/remote-database-name&gt;&lt;remote-database-provider&gt;NLM&lt;/remote-database-provider&gt;&lt;/record&gt;&lt;/Cite&gt;&lt;/EndNote&gt;</w:instrText>
      </w:r>
      <w:r w:rsidR="001D0370" w:rsidRPr="004A1908">
        <w:rPr>
          <w:rFonts w:ascii="Arial" w:hAnsi="Arial" w:cs="Arial"/>
        </w:rPr>
        <w:fldChar w:fldCharType="separate"/>
      </w:r>
      <w:r w:rsidR="001D0370" w:rsidRPr="004A1908">
        <w:rPr>
          <w:rFonts w:ascii="Arial" w:hAnsi="Arial" w:cs="Arial"/>
          <w:noProof/>
        </w:rPr>
        <w:t>(8)</w:t>
      </w:r>
      <w:r w:rsidR="001D0370" w:rsidRPr="004A1908">
        <w:rPr>
          <w:rFonts w:ascii="Arial" w:hAnsi="Arial" w:cs="Arial"/>
        </w:rPr>
        <w:fldChar w:fldCharType="end"/>
      </w:r>
      <w:r w:rsidR="004734C3" w:rsidRPr="004A1908">
        <w:rPr>
          <w:rFonts w:ascii="Arial" w:hAnsi="Arial" w:cs="Arial"/>
        </w:rPr>
        <w:t>, which is 200-fold higher than what we used in our vaccine study in mice</w:t>
      </w:r>
      <w:r w:rsidR="001D0370" w:rsidRPr="004A1908">
        <w:rPr>
          <w:rFonts w:ascii="Arial" w:hAnsi="Arial" w:cs="Arial"/>
        </w:rPr>
        <w:t xml:space="preserve">. </w:t>
      </w:r>
      <w:r w:rsidR="00864E55" w:rsidRPr="004A1908">
        <w:rPr>
          <w:rFonts w:ascii="Arial" w:hAnsi="Arial" w:cs="Arial"/>
        </w:rPr>
        <w:t xml:space="preserve">It is therefore reasonable to argue that there is a window of immunomodulatory effect without significant cytotoxicity, but exploring this in detail was beyond the scope of the current study. </w:t>
      </w:r>
      <w:r w:rsidR="00630A25" w:rsidRPr="004A1908">
        <w:rPr>
          <w:rFonts w:ascii="Arial" w:hAnsi="Arial" w:cs="Arial"/>
        </w:rPr>
        <w:t xml:space="preserve">However, </w:t>
      </w:r>
      <w:r w:rsidR="00830EE3" w:rsidRPr="004A1908">
        <w:rPr>
          <w:rFonts w:ascii="Arial" w:hAnsi="Arial" w:cs="Arial"/>
        </w:rPr>
        <w:t xml:space="preserve">this would have to be </w:t>
      </w:r>
      <w:proofErr w:type="gramStart"/>
      <w:r w:rsidR="00830EE3" w:rsidRPr="004A1908">
        <w:rPr>
          <w:rFonts w:ascii="Arial" w:hAnsi="Arial" w:cs="Arial"/>
        </w:rPr>
        <w:t>tested</w:t>
      </w:r>
      <w:proofErr w:type="gramEnd"/>
      <w:r w:rsidR="00830EE3" w:rsidRPr="004A1908">
        <w:rPr>
          <w:rFonts w:ascii="Arial" w:hAnsi="Arial" w:cs="Arial"/>
        </w:rPr>
        <w:t xml:space="preserve"> in </w:t>
      </w:r>
      <w:r w:rsidR="00106E5D" w:rsidRPr="004A1908">
        <w:rPr>
          <w:rFonts w:ascii="Arial" w:hAnsi="Arial" w:cs="Arial"/>
        </w:rPr>
        <w:t xml:space="preserve">human safety clinical trials, most likely in a dose escalating manner </w:t>
      </w:r>
      <w:r w:rsidR="00D255A0" w:rsidRPr="004A1908">
        <w:rPr>
          <w:rFonts w:ascii="Arial" w:hAnsi="Arial" w:cs="Arial"/>
        </w:rPr>
        <w:t xml:space="preserve">till reaching the intended vaccine dose. </w:t>
      </w:r>
    </w:p>
    <w:p w14:paraId="30CF4064" w14:textId="4590EDB9" w:rsidR="00DA64B8" w:rsidRPr="004A1908" w:rsidRDefault="00DA64B8" w:rsidP="00900CF8">
      <w:pPr>
        <w:spacing w:line="360" w:lineRule="auto"/>
        <w:jc w:val="both"/>
        <w:rPr>
          <w:rFonts w:ascii="Arial" w:hAnsi="Arial" w:cs="Arial"/>
        </w:rPr>
      </w:pPr>
      <w:r w:rsidRPr="004A1908">
        <w:rPr>
          <w:rFonts w:ascii="Arial" w:hAnsi="Arial" w:cs="Arial"/>
        </w:rPr>
        <w:t xml:space="preserve">The second and </w:t>
      </w:r>
      <w:proofErr w:type="gramStart"/>
      <w:r w:rsidRPr="004A1908">
        <w:rPr>
          <w:rFonts w:ascii="Arial" w:hAnsi="Arial" w:cs="Arial"/>
        </w:rPr>
        <w:t>probably more</w:t>
      </w:r>
      <w:proofErr w:type="gramEnd"/>
      <w:r w:rsidRPr="004A1908">
        <w:rPr>
          <w:rFonts w:ascii="Arial" w:hAnsi="Arial" w:cs="Arial"/>
        </w:rPr>
        <w:t xml:space="preserve"> significant challenge </w:t>
      </w:r>
      <w:r w:rsidR="008D7FD9" w:rsidRPr="004A1908">
        <w:rPr>
          <w:rFonts w:ascii="Arial" w:hAnsi="Arial" w:cs="Arial"/>
        </w:rPr>
        <w:t xml:space="preserve">concerns vaccine development and </w:t>
      </w:r>
      <w:r w:rsidR="004F4FBA" w:rsidRPr="004A1908">
        <w:rPr>
          <w:rFonts w:ascii="Arial" w:hAnsi="Arial" w:cs="Arial"/>
        </w:rPr>
        <w:t xml:space="preserve">potential </w:t>
      </w:r>
      <w:r w:rsidR="008D7FD9" w:rsidRPr="004A1908">
        <w:rPr>
          <w:rFonts w:ascii="Arial" w:hAnsi="Arial" w:cs="Arial"/>
        </w:rPr>
        <w:t xml:space="preserve">licensure. </w:t>
      </w:r>
      <w:r w:rsidR="004F4FBA" w:rsidRPr="004A1908">
        <w:rPr>
          <w:rFonts w:ascii="Arial" w:hAnsi="Arial" w:cs="Arial"/>
        </w:rPr>
        <w:t xml:space="preserve">Being a </w:t>
      </w:r>
      <w:proofErr w:type="gramStart"/>
      <w:r w:rsidR="004F4FBA" w:rsidRPr="004A1908">
        <w:rPr>
          <w:rFonts w:ascii="Arial" w:hAnsi="Arial" w:cs="Arial"/>
        </w:rPr>
        <w:t>relatively minor</w:t>
      </w:r>
      <w:proofErr w:type="gramEnd"/>
      <w:r w:rsidR="004F4FBA" w:rsidRPr="004A1908">
        <w:rPr>
          <w:rFonts w:ascii="Arial" w:hAnsi="Arial" w:cs="Arial"/>
        </w:rPr>
        <w:t xml:space="preserve"> infectious disease </w:t>
      </w:r>
      <w:r w:rsidR="00372442" w:rsidRPr="004A1908">
        <w:rPr>
          <w:rFonts w:ascii="Arial" w:hAnsi="Arial" w:cs="Arial"/>
        </w:rPr>
        <w:t xml:space="preserve">in terms of </w:t>
      </w:r>
      <w:r w:rsidR="009369A3" w:rsidRPr="004A1908">
        <w:rPr>
          <w:rFonts w:ascii="Arial" w:hAnsi="Arial" w:cs="Arial"/>
        </w:rPr>
        <w:t xml:space="preserve">at-risk </w:t>
      </w:r>
      <w:r w:rsidR="00372442" w:rsidRPr="004A1908">
        <w:rPr>
          <w:rFonts w:ascii="Arial" w:hAnsi="Arial" w:cs="Arial"/>
        </w:rPr>
        <w:t xml:space="preserve">population, </w:t>
      </w:r>
      <w:r w:rsidR="006E3569" w:rsidRPr="004A1908">
        <w:rPr>
          <w:rFonts w:ascii="Arial" w:hAnsi="Arial" w:cs="Arial"/>
        </w:rPr>
        <w:t xml:space="preserve">BU </w:t>
      </w:r>
      <w:r w:rsidR="00753EEE" w:rsidRPr="004A1908">
        <w:rPr>
          <w:rFonts w:ascii="Arial" w:hAnsi="Arial" w:cs="Arial"/>
        </w:rPr>
        <w:t xml:space="preserve">is not an attractive target </w:t>
      </w:r>
      <w:r w:rsidR="005B502E" w:rsidRPr="004A1908">
        <w:rPr>
          <w:rFonts w:ascii="Arial" w:hAnsi="Arial" w:cs="Arial"/>
        </w:rPr>
        <w:t xml:space="preserve">to industry </w:t>
      </w:r>
      <w:r w:rsidR="00753EEE" w:rsidRPr="004A1908">
        <w:rPr>
          <w:rFonts w:ascii="Arial" w:hAnsi="Arial" w:cs="Arial"/>
        </w:rPr>
        <w:t xml:space="preserve">for vaccine development. </w:t>
      </w:r>
      <w:r w:rsidR="0098496D" w:rsidRPr="004A1908">
        <w:rPr>
          <w:rFonts w:ascii="Arial" w:hAnsi="Arial" w:cs="Arial"/>
        </w:rPr>
        <w:t xml:space="preserve">Vaccine development </w:t>
      </w:r>
      <w:r w:rsidR="00C97708" w:rsidRPr="004A1908">
        <w:rPr>
          <w:rFonts w:ascii="Arial" w:hAnsi="Arial" w:cs="Arial"/>
        </w:rPr>
        <w:t xml:space="preserve">and clinical testing </w:t>
      </w:r>
      <w:r w:rsidR="005B3066" w:rsidRPr="004A1908">
        <w:rPr>
          <w:rFonts w:ascii="Arial" w:hAnsi="Arial" w:cs="Arial"/>
        </w:rPr>
        <w:t xml:space="preserve">typically </w:t>
      </w:r>
      <w:r w:rsidR="007131BA" w:rsidRPr="004A1908">
        <w:rPr>
          <w:rFonts w:ascii="Arial" w:hAnsi="Arial" w:cs="Arial"/>
        </w:rPr>
        <w:t xml:space="preserve">cost </w:t>
      </w:r>
      <w:r w:rsidR="005B3066" w:rsidRPr="004A1908">
        <w:rPr>
          <w:rFonts w:ascii="Arial" w:hAnsi="Arial" w:cs="Arial"/>
        </w:rPr>
        <w:t xml:space="preserve">several hundreds of </w:t>
      </w:r>
      <w:r w:rsidR="00FB5D65" w:rsidRPr="004A1908">
        <w:rPr>
          <w:rFonts w:ascii="Arial" w:hAnsi="Arial" w:cs="Arial"/>
        </w:rPr>
        <w:t>millions of</w:t>
      </w:r>
      <w:r w:rsidR="005B3066" w:rsidRPr="004A1908">
        <w:rPr>
          <w:rFonts w:ascii="Arial" w:hAnsi="Arial" w:cs="Arial"/>
        </w:rPr>
        <w:t xml:space="preserve"> </w:t>
      </w:r>
      <w:r w:rsidR="00B53CFF" w:rsidRPr="004A1908">
        <w:rPr>
          <w:rFonts w:ascii="Arial" w:hAnsi="Arial" w:cs="Arial"/>
        </w:rPr>
        <w:t>US$</w:t>
      </w:r>
      <w:r w:rsidR="007131BA" w:rsidRPr="004A1908">
        <w:rPr>
          <w:rFonts w:ascii="Arial" w:hAnsi="Arial" w:cs="Arial"/>
        </w:rPr>
        <w:t xml:space="preserve">, and such investment would be </w:t>
      </w:r>
      <w:r w:rsidR="00C8505B" w:rsidRPr="004A1908">
        <w:rPr>
          <w:rFonts w:ascii="Arial" w:hAnsi="Arial" w:cs="Arial"/>
        </w:rPr>
        <w:t xml:space="preserve">extremely difficult to recoup </w:t>
      </w:r>
      <w:r w:rsidR="00E75C04" w:rsidRPr="004A1908">
        <w:rPr>
          <w:rFonts w:ascii="Arial" w:hAnsi="Arial" w:cs="Arial"/>
        </w:rPr>
        <w:t xml:space="preserve">in case of BU, </w:t>
      </w:r>
      <w:r w:rsidR="0019614E" w:rsidRPr="004A1908">
        <w:rPr>
          <w:rFonts w:ascii="Arial" w:hAnsi="Arial" w:cs="Arial"/>
        </w:rPr>
        <w:t xml:space="preserve">even over </w:t>
      </w:r>
      <w:proofErr w:type="gramStart"/>
      <w:r w:rsidR="0019614E" w:rsidRPr="004A1908">
        <w:rPr>
          <w:rFonts w:ascii="Arial" w:hAnsi="Arial" w:cs="Arial"/>
        </w:rPr>
        <w:t>a long period</w:t>
      </w:r>
      <w:proofErr w:type="gramEnd"/>
      <w:r w:rsidR="0019614E" w:rsidRPr="004A1908">
        <w:rPr>
          <w:rFonts w:ascii="Arial" w:hAnsi="Arial" w:cs="Arial"/>
        </w:rPr>
        <w:t xml:space="preserve"> of time. </w:t>
      </w:r>
      <w:r w:rsidR="000411E2" w:rsidRPr="004A1908">
        <w:rPr>
          <w:rFonts w:ascii="Arial" w:hAnsi="Arial" w:cs="Arial"/>
        </w:rPr>
        <w:t xml:space="preserve">This is also the </w:t>
      </w:r>
      <w:proofErr w:type="gramStart"/>
      <w:r w:rsidR="000411E2" w:rsidRPr="004A1908">
        <w:rPr>
          <w:rFonts w:ascii="Arial" w:hAnsi="Arial" w:cs="Arial"/>
        </w:rPr>
        <w:t>reason why</w:t>
      </w:r>
      <w:proofErr w:type="gramEnd"/>
      <w:r w:rsidR="000411E2" w:rsidRPr="004A1908">
        <w:rPr>
          <w:rFonts w:ascii="Arial" w:hAnsi="Arial" w:cs="Arial"/>
        </w:rPr>
        <w:t xml:space="preserve"> </w:t>
      </w:r>
      <w:r w:rsidR="00133231" w:rsidRPr="004A1908">
        <w:rPr>
          <w:rFonts w:ascii="Arial" w:hAnsi="Arial" w:cs="Arial"/>
        </w:rPr>
        <w:t xml:space="preserve">the </w:t>
      </w:r>
      <w:r w:rsidR="000411E2" w:rsidRPr="004A1908">
        <w:rPr>
          <w:rFonts w:ascii="Arial" w:hAnsi="Arial" w:cs="Arial"/>
        </w:rPr>
        <w:t xml:space="preserve">current WHO policy on BU is heavily focused on </w:t>
      </w:r>
      <w:r w:rsidR="00FC722F" w:rsidRPr="004A1908">
        <w:rPr>
          <w:rFonts w:ascii="Arial" w:hAnsi="Arial" w:cs="Arial"/>
        </w:rPr>
        <w:t xml:space="preserve">improving </w:t>
      </w:r>
      <w:r w:rsidR="00133231" w:rsidRPr="004A1908">
        <w:rPr>
          <w:rFonts w:ascii="Arial" w:hAnsi="Arial" w:cs="Arial"/>
        </w:rPr>
        <w:t xml:space="preserve">case </w:t>
      </w:r>
      <w:r w:rsidR="00FC722F" w:rsidRPr="004A1908">
        <w:rPr>
          <w:rFonts w:ascii="Arial" w:hAnsi="Arial" w:cs="Arial"/>
        </w:rPr>
        <w:t xml:space="preserve">detection and treatment, rather than </w:t>
      </w:r>
      <w:r w:rsidR="001C6BAD" w:rsidRPr="004A1908">
        <w:rPr>
          <w:rFonts w:ascii="Arial" w:hAnsi="Arial" w:cs="Arial"/>
        </w:rPr>
        <w:t xml:space="preserve">driving vaccine development. Nevertheless, </w:t>
      </w:r>
      <w:r w:rsidR="006B0C4F" w:rsidRPr="004A1908">
        <w:rPr>
          <w:rFonts w:ascii="Arial" w:hAnsi="Arial" w:cs="Arial"/>
        </w:rPr>
        <w:t xml:space="preserve">being a preventable </w:t>
      </w:r>
      <w:r w:rsidR="00DA1BA8" w:rsidRPr="004A1908">
        <w:rPr>
          <w:rFonts w:ascii="Arial" w:hAnsi="Arial" w:cs="Arial"/>
        </w:rPr>
        <w:t xml:space="preserve">infectious </w:t>
      </w:r>
      <w:r w:rsidR="006B0C4F" w:rsidRPr="004A1908">
        <w:rPr>
          <w:rFonts w:ascii="Arial" w:hAnsi="Arial" w:cs="Arial"/>
        </w:rPr>
        <w:t xml:space="preserve">disease, </w:t>
      </w:r>
      <w:r w:rsidR="00DA1BA8" w:rsidRPr="004A1908">
        <w:rPr>
          <w:rFonts w:ascii="Arial" w:hAnsi="Arial" w:cs="Arial"/>
        </w:rPr>
        <w:t xml:space="preserve">this should not </w:t>
      </w:r>
      <w:r w:rsidR="00C426BF" w:rsidRPr="004A1908">
        <w:rPr>
          <w:rFonts w:ascii="Arial" w:hAnsi="Arial" w:cs="Arial"/>
        </w:rPr>
        <w:t>stop the scientific drive to develop a vaccine</w:t>
      </w:r>
      <w:r w:rsidR="009746AA" w:rsidRPr="004A1908">
        <w:rPr>
          <w:rFonts w:ascii="Arial" w:hAnsi="Arial" w:cs="Arial"/>
        </w:rPr>
        <w:t xml:space="preserve"> and therefore, our study contributes to </w:t>
      </w:r>
      <w:r w:rsidR="00C12E7E" w:rsidRPr="004A1908">
        <w:rPr>
          <w:rFonts w:ascii="Arial" w:hAnsi="Arial" w:cs="Arial"/>
        </w:rPr>
        <w:t xml:space="preserve">the ongoing efforts </w:t>
      </w:r>
      <w:r w:rsidR="00D64B41" w:rsidRPr="004A1908">
        <w:rPr>
          <w:rFonts w:ascii="Arial" w:hAnsi="Arial" w:cs="Arial"/>
        </w:rPr>
        <w:t>to tackle this neglected tropical disease</w:t>
      </w:r>
      <w:r w:rsidR="00664639" w:rsidRPr="004A1908">
        <w:rPr>
          <w:rFonts w:ascii="Arial" w:hAnsi="Arial" w:cs="Arial"/>
        </w:rPr>
        <w:t xml:space="preserve">, with </w:t>
      </w:r>
      <w:r w:rsidR="00E42BE3" w:rsidRPr="004A1908">
        <w:rPr>
          <w:rFonts w:ascii="Arial" w:hAnsi="Arial" w:cs="Arial"/>
        </w:rPr>
        <w:t xml:space="preserve">the view that it may be </w:t>
      </w:r>
      <w:r w:rsidR="003A5122" w:rsidRPr="004A1908">
        <w:rPr>
          <w:rFonts w:ascii="Arial" w:hAnsi="Arial" w:cs="Arial"/>
        </w:rPr>
        <w:t xml:space="preserve">easier to change </w:t>
      </w:r>
      <w:r w:rsidR="00AE4A27" w:rsidRPr="004A1908">
        <w:rPr>
          <w:rFonts w:ascii="Arial" w:hAnsi="Arial" w:cs="Arial"/>
        </w:rPr>
        <w:t xml:space="preserve">policies, </w:t>
      </w:r>
      <w:r w:rsidR="003A5122" w:rsidRPr="004A1908">
        <w:rPr>
          <w:rFonts w:ascii="Arial" w:hAnsi="Arial" w:cs="Arial"/>
        </w:rPr>
        <w:t>political</w:t>
      </w:r>
      <w:r w:rsidR="00AE4A27" w:rsidRPr="004A1908">
        <w:rPr>
          <w:rFonts w:ascii="Arial" w:hAnsi="Arial" w:cs="Arial"/>
        </w:rPr>
        <w:t xml:space="preserve"> will and </w:t>
      </w:r>
      <w:r w:rsidR="000D2D8B" w:rsidRPr="004A1908">
        <w:rPr>
          <w:rFonts w:ascii="Arial" w:hAnsi="Arial" w:cs="Arial"/>
        </w:rPr>
        <w:t>commercial priorities once a promising vaccine candidate exist</w:t>
      </w:r>
      <w:r w:rsidR="00133231" w:rsidRPr="004A1908">
        <w:rPr>
          <w:rFonts w:ascii="Arial" w:hAnsi="Arial" w:cs="Arial"/>
        </w:rPr>
        <w:t>s</w:t>
      </w:r>
      <w:r w:rsidR="000D2D8B" w:rsidRPr="004A1908">
        <w:rPr>
          <w:rFonts w:ascii="Arial" w:hAnsi="Arial" w:cs="Arial"/>
        </w:rPr>
        <w:t xml:space="preserve">, rather </w:t>
      </w:r>
      <w:r w:rsidR="00F236BE" w:rsidRPr="004A1908">
        <w:rPr>
          <w:rFonts w:ascii="Arial" w:hAnsi="Arial" w:cs="Arial"/>
        </w:rPr>
        <w:t xml:space="preserve">than in absence of it. </w:t>
      </w:r>
      <w:r w:rsidR="007447E7" w:rsidRPr="004A1908">
        <w:rPr>
          <w:rFonts w:ascii="Arial" w:hAnsi="Arial" w:cs="Arial"/>
        </w:rPr>
        <w:t xml:space="preserve">Our findings </w:t>
      </w:r>
      <w:r w:rsidR="006A679B" w:rsidRPr="004A1908">
        <w:rPr>
          <w:rFonts w:ascii="Arial" w:hAnsi="Arial" w:cs="Arial"/>
        </w:rPr>
        <w:t xml:space="preserve">suggest that </w:t>
      </w:r>
      <w:r w:rsidR="00914BC4" w:rsidRPr="004A1908">
        <w:rPr>
          <w:rFonts w:ascii="Arial" w:hAnsi="Arial" w:cs="Arial"/>
        </w:rPr>
        <w:t>a protective BU vaccine is an attenable target, and as such</w:t>
      </w:r>
      <w:r w:rsidR="009B3E80" w:rsidRPr="004A1908">
        <w:rPr>
          <w:rFonts w:ascii="Arial" w:hAnsi="Arial" w:cs="Arial"/>
        </w:rPr>
        <w:t>,</w:t>
      </w:r>
      <w:r w:rsidR="00914BC4" w:rsidRPr="004A1908">
        <w:rPr>
          <w:rFonts w:ascii="Arial" w:hAnsi="Arial" w:cs="Arial"/>
        </w:rPr>
        <w:t xml:space="preserve"> </w:t>
      </w:r>
      <w:r w:rsidR="00233C76" w:rsidRPr="004A1908">
        <w:rPr>
          <w:rFonts w:ascii="Arial" w:hAnsi="Arial" w:cs="Arial"/>
        </w:rPr>
        <w:t>warrants</w:t>
      </w:r>
      <w:r w:rsidR="00914BC4" w:rsidRPr="004A1908">
        <w:rPr>
          <w:rFonts w:ascii="Arial" w:hAnsi="Arial" w:cs="Arial"/>
        </w:rPr>
        <w:t xml:space="preserve"> further </w:t>
      </w:r>
      <w:r w:rsidR="00FB5D65" w:rsidRPr="004A1908">
        <w:rPr>
          <w:rFonts w:ascii="Arial" w:hAnsi="Arial" w:cs="Arial"/>
        </w:rPr>
        <w:t>consideration.</w:t>
      </w:r>
    </w:p>
    <w:p w14:paraId="72F78153" w14:textId="77777777" w:rsidR="004D15A0" w:rsidRPr="004A1908" w:rsidRDefault="004D15A0" w:rsidP="00900CF8">
      <w:pPr>
        <w:spacing w:line="360" w:lineRule="auto"/>
        <w:jc w:val="both"/>
        <w:rPr>
          <w:rFonts w:ascii="Arial" w:hAnsi="Arial" w:cs="Arial"/>
        </w:rPr>
      </w:pPr>
    </w:p>
    <w:p w14:paraId="26323D3A" w14:textId="009D759B" w:rsidR="00466AEC" w:rsidRPr="004A1908" w:rsidRDefault="00AA68A4" w:rsidP="00900CF8">
      <w:pPr>
        <w:spacing w:line="360" w:lineRule="auto"/>
        <w:jc w:val="both"/>
        <w:rPr>
          <w:rFonts w:ascii="Arial" w:hAnsi="Arial" w:cs="Arial"/>
          <w:b/>
          <w:bCs/>
        </w:rPr>
      </w:pPr>
      <w:r w:rsidRPr="004A1908">
        <w:rPr>
          <w:rFonts w:ascii="Arial" w:hAnsi="Arial" w:cs="Arial"/>
          <w:b/>
          <w:bCs/>
        </w:rPr>
        <w:t>F</w:t>
      </w:r>
      <w:r w:rsidR="00EB4127" w:rsidRPr="004A1908">
        <w:rPr>
          <w:rFonts w:ascii="Arial" w:hAnsi="Arial" w:cs="Arial"/>
          <w:b/>
          <w:bCs/>
        </w:rPr>
        <w:t>unding</w:t>
      </w:r>
    </w:p>
    <w:p w14:paraId="6BBE43B1" w14:textId="77777777" w:rsidR="00466AEC" w:rsidRPr="004A1908" w:rsidRDefault="004E33C5" w:rsidP="00900CF8">
      <w:pPr>
        <w:spacing w:line="360" w:lineRule="auto"/>
        <w:jc w:val="both"/>
        <w:rPr>
          <w:rFonts w:ascii="Arial" w:hAnsi="Arial" w:cs="Arial"/>
        </w:rPr>
      </w:pPr>
      <w:r w:rsidRPr="004A1908">
        <w:rPr>
          <w:rFonts w:ascii="Arial" w:hAnsi="Arial" w:cs="Arial"/>
        </w:rPr>
        <w:t xml:space="preserve">This work </w:t>
      </w:r>
      <w:proofErr w:type="gramStart"/>
      <w:r w:rsidRPr="004A1908">
        <w:rPr>
          <w:rFonts w:ascii="Arial" w:hAnsi="Arial" w:cs="Arial"/>
        </w:rPr>
        <w:t>was supported</w:t>
      </w:r>
      <w:proofErr w:type="gramEnd"/>
      <w:r w:rsidRPr="004A1908">
        <w:rPr>
          <w:rFonts w:ascii="Arial" w:hAnsi="Arial" w:cs="Arial"/>
        </w:rPr>
        <w:t xml:space="preserve"> by the EC H2020 grant </w:t>
      </w:r>
      <w:r w:rsidRPr="004A1908">
        <w:rPr>
          <w:rStyle w:val="ng-binding"/>
          <w:rFonts w:ascii="Arial" w:hAnsi="Arial" w:cs="Arial"/>
        </w:rPr>
        <w:t>643558</w:t>
      </w:r>
      <w:r w:rsidRPr="004A1908">
        <w:rPr>
          <w:rFonts w:ascii="Arial" w:hAnsi="Arial" w:cs="Arial"/>
        </w:rPr>
        <w:t xml:space="preserve"> (The EMI-TB project)</w:t>
      </w:r>
      <w:r w:rsidR="00032E0F" w:rsidRPr="004A1908">
        <w:rPr>
          <w:rFonts w:ascii="Arial" w:hAnsi="Arial" w:cs="Arial"/>
        </w:rPr>
        <w:t xml:space="preserve"> to RR</w:t>
      </w:r>
      <w:r w:rsidRPr="004A1908">
        <w:rPr>
          <w:rFonts w:ascii="Arial" w:hAnsi="Arial" w:cs="Arial"/>
        </w:rPr>
        <w:t>, with contributions from VALIDATE Network award (to JBA)</w:t>
      </w:r>
      <w:r w:rsidR="004E39CC" w:rsidRPr="004A1908">
        <w:rPr>
          <w:rFonts w:ascii="Arial" w:hAnsi="Arial" w:cs="Arial"/>
        </w:rPr>
        <w:t xml:space="preserve">, </w:t>
      </w:r>
      <w:r w:rsidR="00195A7A" w:rsidRPr="004A1908">
        <w:rPr>
          <w:rFonts w:ascii="Arial" w:hAnsi="Arial" w:cs="Arial"/>
        </w:rPr>
        <w:t xml:space="preserve">St George’s Hospital Charity </w:t>
      </w:r>
      <w:r w:rsidRPr="004A1908">
        <w:rPr>
          <w:rFonts w:ascii="Arial" w:hAnsi="Arial" w:cs="Arial"/>
        </w:rPr>
        <w:t xml:space="preserve">award </w:t>
      </w:r>
      <w:r w:rsidR="00032E0F" w:rsidRPr="004A1908">
        <w:rPr>
          <w:rFonts w:ascii="Arial" w:hAnsi="Arial" w:cs="Arial"/>
        </w:rPr>
        <w:t>(</w:t>
      </w:r>
      <w:r w:rsidRPr="004A1908">
        <w:rPr>
          <w:rFonts w:ascii="Arial" w:hAnsi="Arial" w:cs="Arial"/>
        </w:rPr>
        <w:t>to MWJ</w:t>
      </w:r>
      <w:r w:rsidR="00032E0F" w:rsidRPr="004A1908">
        <w:rPr>
          <w:rFonts w:ascii="Arial" w:hAnsi="Arial" w:cs="Arial"/>
        </w:rPr>
        <w:t>)</w:t>
      </w:r>
      <w:r w:rsidRPr="004A1908">
        <w:rPr>
          <w:rFonts w:ascii="Arial" w:hAnsi="Arial" w:cs="Arial"/>
        </w:rPr>
        <w:t xml:space="preserve"> </w:t>
      </w:r>
      <w:r w:rsidR="0036297D" w:rsidRPr="004A1908">
        <w:rPr>
          <w:rFonts w:ascii="Arial" w:hAnsi="Arial" w:cs="Arial"/>
        </w:rPr>
        <w:t xml:space="preserve">and </w:t>
      </w:r>
      <w:r w:rsidR="000E047C" w:rsidRPr="004A1908">
        <w:rPr>
          <w:rFonts w:ascii="Arial" w:hAnsi="Arial" w:cs="Arial"/>
        </w:rPr>
        <w:t>UK Medical Research Council</w:t>
      </w:r>
      <w:r w:rsidR="00032E0F" w:rsidRPr="004A1908">
        <w:rPr>
          <w:rFonts w:ascii="Arial" w:hAnsi="Arial" w:cs="Arial"/>
        </w:rPr>
        <w:t xml:space="preserve"> award (to ROP). </w:t>
      </w:r>
      <w:r w:rsidR="00820599" w:rsidRPr="004A1908">
        <w:rPr>
          <w:rFonts w:ascii="Arial" w:hAnsi="Arial" w:cs="Arial"/>
        </w:rPr>
        <w:t>The funders had no role in study design, data collection and analysis, decision to publish, or preparation of the manuscript</w:t>
      </w:r>
      <w:proofErr w:type="gramStart"/>
      <w:r w:rsidR="00820599" w:rsidRPr="004A1908">
        <w:rPr>
          <w:rFonts w:ascii="Arial" w:hAnsi="Arial" w:cs="Arial"/>
        </w:rPr>
        <w:t>.</w:t>
      </w:r>
      <w:r w:rsidR="00451785" w:rsidRPr="004A1908">
        <w:rPr>
          <w:rFonts w:ascii="Arial" w:hAnsi="Arial" w:cs="Arial"/>
        </w:rPr>
        <w:t xml:space="preserve"> </w:t>
      </w:r>
      <w:r w:rsidR="00820599" w:rsidRPr="004A1908">
        <w:rPr>
          <w:rFonts w:ascii="Arial" w:hAnsi="Arial" w:cs="Arial"/>
        </w:rPr>
        <w:t xml:space="preserve"> </w:t>
      </w:r>
      <w:proofErr w:type="gramEnd"/>
      <w:r w:rsidRPr="004A1908">
        <w:rPr>
          <w:rFonts w:ascii="Arial" w:hAnsi="Arial" w:cs="Arial"/>
        </w:rPr>
        <w:t xml:space="preserve">The views expressed in this publication are those of the authors and not necessarily those of the funders. </w:t>
      </w:r>
    </w:p>
    <w:p w14:paraId="584F0012" w14:textId="77777777" w:rsidR="00466AEC" w:rsidRPr="004A1908" w:rsidRDefault="00466AEC" w:rsidP="00900CF8">
      <w:pPr>
        <w:spacing w:line="360" w:lineRule="auto"/>
        <w:jc w:val="both"/>
        <w:rPr>
          <w:rFonts w:ascii="Arial" w:hAnsi="Arial" w:cs="Arial"/>
          <w:b/>
          <w:bCs/>
        </w:rPr>
      </w:pPr>
      <w:r w:rsidRPr="004A1908">
        <w:rPr>
          <w:rFonts w:ascii="Arial" w:hAnsi="Arial" w:cs="Arial"/>
          <w:b/>
          <w:bCs/>
        </w:rPr>
        <w:t>Acknowledgement</w:t>
      </w:r>
    </w:p>
    <w:p w14:paraId="21ACA558" w14:textId="63D0B224" w:rsidR="004E33C5" w:rsidRPr="004A1908" w:rsidRDefault="004E33C5" w:rsidP="00900CF8">
      <w:pPr>
        <w:spacing w:line="360" w:lineRule="auto"/>
        <w:jc w:val="both"/>
        <w:rPr>
          <w:rFonts w:ascii="Arial" w:hAnsi="Arial" w:cs="Arial"/>
        </w:rPr>
      </w:pPr>
      <w:r w:rsidRPr="004A1908">
        <w:rPr>
          <w:rFonts w:ascii="Arial" w:hAnsi="Arial" w:cs="Arial"/>
        </w:rPr>
        <w:t xml:space="preserve">We would like to thank Prof Tim </w:t>
      </w:r>
      <w:proofErr w:type="spellStart"/>
      <w:r w:rsidRPr="004A1908">
        <w:rPr>
          <w:rFonts w:ascii="Arial" w:hAnsi="Arial" w:cs="Arial"/>
        </w:rPr>
        <w:t>St</w:t>
      </w:r>
      <w:r w:rsidR="00BD4617" w:rsidRPr="004A1908">
        <w:rPr>
          <w:rFonts w:ascii="Arial" w:hAnsi="Arial" w:cs="Arial"/>
        </w:rPr>
        <w:t>inear</w:t>
      </w:r>
      <w:proofErr w:type="spellEnd"/>
      <w:r w:rsidRPr="004A1908">
        <w:rPr>
          <w:rFonts w:ascii="Arial" w:hAnsi="Arial" w:cs="Arial"/>
        </w:rPr>
        <w:t xml:space="preserve"> (University of Melbourne, Australia) for provision of plasmids expressing </w:t>
      </w:r>
      <w:r w:rsidRPr="004A1908">
        <w:rPr>
          <w:rFonts w:ascii="Arial" w:hAnsi="Arial" w:cs="Arial"/>
          <w:i/>
          <w:iCs/>
        </w:rPr>
        <w:t>M. ulcerans</w:t>
      </w:r>
      <w:r w:rsidRPr="004A1908">
        <w:rPr>
          <w:rFonts w:ascii="Arial" w:hAnsi="Arial" w:cs="Arial"/>
        </w:rPr>
        <w:t xml:space="preserve"> antigens, Prof Kris Huygen (formerly of Institute Pasteur, </w:t>
      </w:r>
      <w:r w:rsidRPr="004A1908">
        <w:rPr>
          <w:rFonts w:ascii="Arial" w:hAnsi="Arial" w:cs="Arial"/>
        </w:rPr>
        <w:lastRenderedPageBreak/>
        <w:t>Brussels) for helpful advice, Prof Yoshito Kishi (formerly of Har</w:t>
      </w:r>
      <w:r w:rsidR="00BD4617" w:rsidRPr="004A1908">
        <w:rPr>
          <w:rFonts w:ascii="Arial" w:hAnsi="Arial" w:cs="Arial"/>
        </w:rPr>
        <w:t>v</w:t>
      </w:r>
      <w:r w:rsidRPr="004A1908">
        <w:rPr>
          <w:rFonts w:ascii="Arial" w:hAnsi="Arial" w:cs="Arial"/>
        </w:rPr>
        <w:t>ard University, MA, US) for provision of mycolactone and Dr Rachel Simmonds (University of Surrey, UK) for help with mycolactone cytotoxicity assays.</w:t>
      </w:r>
    </w:p>
    <w:p w14:paraId="56A731F3" w14:textId="77777777" w:rsidR="00F010E4" w:rsidRPr="004A1908" w:rsidRDefault="00F010E4" w:rsidP="00900CF8">
      <w:pPr>
        <w:spacing w:line="360" w:lineRule="auto"/>
        <w:jc w:val="both"/>
        <w:rPr>
          <w:rFonts w:ascii="Arial" w:hAnsi="Arial" w:cs="Arial"/>
          <w:b/>
          <w:bCs/>
        </w:rPr>
      </w:pPr>
    </w:p>
    <w:p w14:paraId="774FDFC1" w14:textId="205E2466" w:rsidR="004E33C5" w:rsidRPr="004A1908" w:rsidRDefault="004E33C5" w:rsidP="00900CF8">
      <w:pPr>
        <w:spacing w:line="360" w:lineRule="auto"/>
        <w:jc w:val="both"/>
        <w:rPr>
          <w:rFonts w:ascii="Arial" w:hAnsi="Arial" w:cs="Arial"/>
          <w:b/>
          <w:bCs/>
        </w:rPr>
      </w:pPr>
      <w:r w:rsidRPr="004A1908">
        <w:rPr>
          <w:rFonts w:ascii="Arial" w:hAnsi="Arial" w:cs="Arial"/>
          <w:b/>
          <w:bCs/>
        </w:rPr>
        <w:t>Author contributions</w:t>
      </w:r>
    </w:p>
    <w:p w14:paraId="4E47F78F" w14:textId="08DCF1D3" w:rsidR="004E33C5" w:rsidRPr="004A1908" w:rsidRDefault="004E33C5" w:rsidP="00900CF8">
      <w:pPr>
        <w:spacing w:line="360" w:lineRule="auto"/>
        <w:jc w:val="both"/>
        <w:rPr>
          <w:rFonts w:ascii="Arial" w:hAnsi="Arial" w:cs="Arial"/>
        </w:rPr>
      </w:pPr>
      <w:r w:rsidRPr="004A1908">
        <w:rPr>
          <w:rFonts w:ascii="Arial" w:hAnsi="Arial" w:cs="Arial"/>
        </w:rPr>
        <w:t xml:space="preserve">JBA performed </w:t>
      </w:r>
      <w:proofErr w:type="gramStart"/>
      <w:r w:rsidRPr="004A1908">
        <w:rPr>
          <w:rFonts w:ascii="Arial" w:hAnsi="Arial" w:cs="Arial"/>
        </w:rPr>
        <w:t>most of</w:t>
      </w:r>
      <w:proofErr w:type="gramEnd"/>
      <w:r w:rsidRPr="004A1908">
        <w:rPr>
          <w:rFonts w:ascii="Arial" w:hAnsi="Arial" w:cs="Arial"/>
        </w:rPr>
        <w:t xml:space="preserve"> the experimental procedures and contributed to the writing of the manuscript. ACT, PH and MJP all assisted with animal experimentation; ROP, TH and MWJ helped conceptualise the study and provided key expertise on Buruli ulcer; RR conceived and designed the study and co-wrote the manuscript.</w:t>
      </w:r>
    </w:p>
    <w:p w14:paraId="4EA0A3A4" w14:textId="77777777" w:rsidR="00FD2A52" w:rsidRPr="004A1908" w:rsidRDefault="00FD2A52" w:rsidP="00900CF8">
      <w:pPr>
        <w:spacing w:line="360" w:lineRule="auto"/>
        <w:jc w:val="both"/>
        <w:rPr>
          <w:rFonts w:ascii="Arial" w:hAnsi="Arial" w:cs="Arial"/>
        </w:rPr>
      </w:pPr>
    </w:p>
    <w:p w14:paraId="72AA2E2D" w14:textId="225D4C9E" w:rsidR="00FD2A52" w:rsidRPr="004A1908" w:rsidRDefault="00852EE2" w:rsidP="00900CF8">
      <w:pPr>
        <w:spacing w:line="360" w:lineRule="auto"/>
        <w:jc w:val="both"/>
        <w:rPr>
          <w:rFonts w:ascii="Arial" w:hAnsi="Arial" w:cs="Arial"/>
          <w:b/>
          <w:bCs/>
        </w:rPr>
      </w:pPr>
      <w:r w:rsidRPr="004A1908">
        <w:rPr>
          <w:rFonts w:ascii="Arial" w:hAnsi="Arial" w:cs="Arial"/>
          <w:b/>
          <w:bCs/>
        </w:rPr>
        <w:t>C</w:t>
      </w:r>
      <w:r w:rsidR="0073237F" w:rsidRPr="004A1908">
        <w:rPr>
          <w:rFonts w:ascii="Arial" w:hAnsi="Arial" w:cs="Arial"/>
          <w:b/>
          <w:bCs/>
        </w:rPr>
        <w:t>onflict</w:t>
      </w:r>
      <w:r w:rsidR="00BA4F69" w:rsidRPr="004A1908">
        <w:rPr>
          <w:rFonts w:ascii="Arial" w:hAnsi="Arial" w:cs="Arial"/>
          <w:b/>
          <w:bCs/>
        </w:rPr>
        <w:t xml:space="preserve"> of interest</w:t>
      </w:r>
    </w:p>
    <w:p w14:paraId="37B22795" w14:textId="290660F1" w:rsidR="0073237F" w:rsidRPr="004A1908" w:rsidRDefault="00F75B7F" w:rsidP="00900CF8">
      <w:pPr>
        <w:spacing w:line="360" w:lineRule="auto"/>
        <w:jc w:val="both"/>
        <w:rPr>
          <w:rFonts w:ascii="Arial" w:hAnsi="Arial" w:cs="Arial"/>
        </w:rPr>
      </w:pPr>
      <w:r w:rsidRPr="004A1908">
        <w:rPr>
          <w:rFonts w:ascii="Arial" w:hAnsi="Arial" w:cs="Arial"/>
        </w:rPr>
        <w:t xml:space="preserve">We have read the journal’s policy, and the authors of this manuscript have the following competing interests: </w:t>
      </w:r>
      <w:proofErr w:type="gramStart"/>
      <w:r w:rsidRPr="004A1908">
        <w:rPr>
          <w:rFonts w:ascii="Arial" w:hAnsi="Arial" w:cs="Arial"/>
        </w:rPr>
        <w:t xml:space="preserve">Justice Kofi Boakye-Appiah </w:t>
      </w:r>
      <w:r w:rsidR="00300309" w:rsidRPr="004A1908">
        <w:rPr>
          <w:rFonts w:ascii="Arial" w:hAnsi="Arial" w:cs="Arial"/>
        </w:rPr>
        <w:t>is currently employed by El</w:t>
      </w:r>
      <w:r w:rsidR="006776CD" w:rsidRPr="004A1908">
        <w:rPr>
          <w:rFonts w:ascii="Arial" w:hAnsi="Arial" w:cs="Arial"/>
        </w:rPr>
        <w:t>i</w:t>
      </w:r>
      <w:r w:rsidR="00300309" w:rsidRPr="004A1908">
        <w:rPr>
          <w:rFonts w:ascii="Arial" w:hAnsi="Arial" w:cs="Arial"/>
        </w:rPr>
        <w:t xml:space="preserve"> Lily</w:t>
      </w:r>
      <w:r w:rsidR="006776CD" w:rsidRPr="004A1908">
        <w:rPr>
          <w:rFonts w:ascii="Arial" w:hAnsi="Arial" w:cs="Arial"/>
        </w:rPr>
        <w:t xml:space="preserve"> and Co</w:t>
      </w:r>
      <w:proofErr w:type="gramEnd"/>
      <w:r w:rsidR="006776CD" w:rsidRPr="004A1908">
        <w:rPr>
          <w:rFonts w:ascii="Arial" w:hAnsi="Arial" w:cs="Arial"/>
        </w:rPr>
        <w:t xml:space="preserve">, </w:t>
      </w:r>
      <w:r w:rsidR="00BA4F69" w:rsidRPr="004A1908">
        <w:rPr>
          <w:rFonts w:ascii="Arial" w:hAnsi="Arial" w:cs="Arial"/>
        </w:rPr>
        <w:t>and</w:t>
      </w:r>
      <w:r w:rsidR="00300309" w:rsidRPr="004A1908">
        <w:rPr>
          <w:rFonts w:ascii="Arial" w:hAnsi="Arial" w:cs="Arial"/>
        </w:rPr>
        <w:t xml:space="preserve"> </w:t>
      </w:r>
      <w:r w:rsidR="0073237F" w:rsidRPr="004A1908">
        <w:rPr>
          <w:rFonts w:ascii="Arial" w:hAnsi="Arial" w:cs="Arial"/>
        </w:rPr>
        <w:t>P</w:t>
      </w:r>
      <w:r w:rsidR="00CF25BA" w:rsidRPr="004A1908">
        <w:rPr>
          <w:rFonts w:ascii="Arial" w:hAnsi="Arial" w:cs="Arial"/>
        </w:rPr>
        <w:t xml:space="preserve">eter Hart </w:t>
      </w:r>
      <w:r w:rsidR="0073237F" w:rsidRPr="004A1908">
        <w:rPr>
          <w:rFonts w:ascii="Arial" w:hAnsi="Arial" w:cs="Arial"/>
        </w:rPr>
        <w:t xml:space="preserve">is currently employed by the CEPI organisation. </w:t>
      </w:r>
      <w:r w:rsidR="008E392F" w:rsidRPr="004A1908">
        <w:rPr>
          <w:rFonts w:ascii="Arial" w:hAnsi="Arial" w:cs="Arial"/>
        </w:rPr>
        <w:t>A</w:t>
      </w:r>
      <w:r w:rsidR="00050A7B" w:rsidRPr="004A1908">
        <w:rPr>
          <w:rFonts w:ascii="Arial" w:hAnsi="Arial" w:cs="Arial"/>
        </w:rPr>
        <w:t xml:space="preserve">ll </w:t>
      </w:r>
      <w:r w:rsidR="00BA4F69" w:rsidRPr="004A1908">
        <w:rPr>
          <w:rFonts w:ascii="Arial" w:hAnsi="Arial" w:cs="Arial"/>
        </w:rPr>
        <w:t xml:space="preserve">other authors </w:t>
      </w:r>
      <w:r w:rsidR="008E392F" w:rsidRPr="004A1908">
        <w:rPr>
          <w:rFonts w:ascii="Arial" w:hAnsi="Arial" w:cs="Arial"/>
        </w:rPr>
        <w:t xml:space="preserve">declare that </w:t>
      </w:r>
      <w:r w:rsidR="00050A7B" w:rsidRPr="004A1908">
        <w:rPr>
          <w:rFonts w:ascii="Arial" w:hAnsi="Arial" w:cs="Arial"/>
        </w:rPr>
        <w:t xml:space="preserve">no </w:t>
      </w:r>
      <w:r w:rsidR="00BA4F69" w:rsidRPr="004A1908">
        <w:rPr>
          <w:rFonts w:ascii="Arial" w:hAnsi="Arial" w:cs="Arial"/>
        </w:rPr>
        <w:t>conflicting interest</w:t>
      </w:r>
      <w:r w:rsidR="005A6038" w:rsidRPr="004A1908">
        <w:rPr>
          <w:rFonts w:ascii="Arial" w:hAnsi="Arial" w:cs="Arial"/>
        </w:rPr>
        <w:t>s</w:t>
      </w:r>
      <w:r w:rsidR="00BA4F69" w:rsidRPr="004A1908">
        <w:rPr>
          <w:rFonts w:ascii="Arial" w:hAnsi="Arial" w:cs="Arial"/>
        </w:rPr>
        <w:t xml:space="preserve"> </w:t>
      </w:r>
      <w:r w:rsidR="008E392F" w:rsidRPr="004A1908">
        <w:rPr>
          <w:rFonts w:ascii="Arial" w:hAnsi="Arial" w:cs="Arial"/>
        </w:rPr>
        <w:t>exist.</w:t>
      </w:r>
    </w:p>
    <w:p w14:paraId="184CE850" w14:textId="77777777" w:rsidR="00947C80" w:rsidRPr="004A1908" w:rsidRDefault="00947C80" w:rsidP="00900CF8">
      <w:pPr>
        <w:spacing w:line="360" w:lineRule="auto"/>
        <w:jc w:val="both"/>
        <w:rPr>
          <w:rFonts w:ascii="Arial" w:hAnsi="Arial" w:cs="Arial"/>
          <w:b/>
          <w:bCs/>
        </w:rPr>
      </w:pPr>
    </w:p>
    <w:p w14:paraId="3E6EB7A1" w14:textId="021FC81E" w:rsidR="004B293D" w:rsidRPr="004A1908" w:rsidRDefault="004F022F" w:rsidP="00900CF8">
      <w:pPr>
        <w:spacing w:line="360" w:lineRule="auto"/>
        <w:jc w:val="both"/>
        <w:rPr>
          <w:rFonts w:ascii="Arial" w:hAnsi="Arial" w:cs="Arial"/>
          <w:b/>
          <w:bCs/>
        </w:rPr>
      </w:pPr>
      <w:r w:rsidRPr="004A1908">
        <w:rPr>
          <w:rFonts w:ascii="Arial" w:hAnsi="Arial" w:cs="Arial"/>
          <w:b/>
          <w:bCs/>
        </w:rPr>
        <w:t>Figure legends</w:t>
      </w:r>
    </w:p>
    <w:p w14:paraId="6E3CAE23" w14:textId="77777777" w:rsidR="00947C80" w:rsidRPr="004A1908" w:rsidRDefault="00947C80" w:rsidP="00900CF8">
      <w:pPr>
        <w:spacing w:line="360" w:lineRule="auto"/>
        <w:jc w:val="both"/>
        <w:rPr>
          <w:rFonts w:ascii="Arial" w:hAnsi="Arial" w:cs="Arial"/>
        </w:rPr>
      </w:pPr>
      <w:r w:rsidRPr="004A1908">
        <w:rPr>
          <w:rFonts w:ascii="Arial" w:hAnsi="Arial" w:cs="Arial"/>
          <w:b/>
          <w:bCs/>
        </w:rPr>
        <w:t xml:space="preserve">Fig.1 SDS-PAGE and Western blot detection of recombinant proteins. </w:t>
      </w:r>
      <w:proofErr w:type="gramStart"/>
      <w:r w:rsidRPr="004A1908">
        <w:rPr>
          <w:rFonts w:ascii="Arial" w:hAnsi="Arial" w:cs="Arial"/>
        </w:rPr>
        <w:t>5</w:t>
      </w:r>
      <w:proofErr w:type="gramEnd"/>
      <w:r w:rsidRPr="004A1908">
        <w:rPr>
          <w:rFonts w:ascii="Arial" w:hAnsi="Arial" w:cs="Arial"/>
        </w:rPr>
        <w:t xml:space="preserve"> </w:t>
      </w:r>
      <w:r w:rsidRPr="004A1908">
        <w:rPr>
          <w:rFonts w:ascii="Symbol" w:hAnsi="Symbol" w:cs="Arial"/>
        </w:rPr>
        <w:t>m</w:t>
      </w:r>
      <w:r w:rsidRPr="004A1908">
        <w:rPr>
          <w:rFonts w:ascii="Arial" w:hAnsi="Arial" w:cs="Arial"/>
        </w:rPr>
        <w:t xml:space="preserve">g of each protein is loaded onto 10% polyacrylamide gel and following separation, detected by Coomassie Blue staining (a) or anti-His antibody following nitrocellulose transfer (b). Lane 1: Ag85A (main protein bend detected at 37 </w:t>
      </w:r>
      <w:proofErr w:type="spellStart"/>
      <w:r w:rsidRPr="004A1908">
        <w:rPr>
          <w:rFonts w:ascii="Arial" w:hAnsi="Arial" w:cs="Arial"/>
        </w:rPr>
        <w:t>kDa</w:t>
      </w:r>
      <w:proofErr w:type="spellEnd"/>
      <w:r w:rsidRPr="004A1908">
        <w:rPr>
          <w:rFonts w:ascii="Arial" w:hAnsi="Arial" w:cs="Arial"/>
        </w:rPr>
        <w:t xml:space="preserve"> on Coomassie, or </w:t>
      </w:r>
      <w:proofErr w:type="gramStart"/>
      <w:r w:rsidRPr="004A1908">
        <w:rPr>
          <w:rFonts w:ascii="Arial" w:hAnsi="Arial" w:cs="Arial"/>
        </w:rPr>
        <w:t>35</w:t>
      </w:r>
      <w:proofErr w:type="gramEnd"/>
      <w:r w:rsidRPr="004A1908">
        <w:rPr>
          <w:rFonts w:ascii="Arial" w:hAnsi="Arial" w:cs="Arial"/>
        </w:rPr>
        <w:t xml:space="preserve"> </w:t>
      </w:r>
      <w:proofErr w:type="spellStart"/>
      <w:r w:rsidRPr="004A1908">
        <w:rPr>
          <w:rFonts w:ascii="Arial" w:hAnsi="Arial" w:cs="Arial"/>
        </w:rPr>
        <w:t>kDa</w:t>
      </w:r>
      <w:proofErr w:type="spellEnd"/>
      <w:r w:rsidRPr="004A1908">
        <w:rPr>
          <w:rFonts w:ascii="Arial" w:hAnsi="Arial" w:cs="Arial"/>
        </w:rPr>
        <w:t xml:space="preserve"> on Western); Lane 2: KRA (protein band visible at 25 </w:t>
      </w:r>
      <w:proofErr w:type="spellStart"/>
      <w:r w:rsidRPr="004A1908">
        <w:rPr>
          <w:rFonts w:ascii="Arial" w:hAnsi="Arial" w:cs="Arial"/>
        </w:rPr>
        <w:t>kDa</w:t>
      </w:r>
      <w:proofErr w:type="spellEnd"/>
      <w:r w:rsidRPr="004A1908">
        <w:rPr>
          <w:rFonts w:ascii="Arial" w:hAnsi="Arial" w:cs="Arial"/>
        </w:rPr>
        <w:t>).</w:t>
      </w:r>
    </w:p>
    <w:p w14:paraId="6DF9AEF9" w14:textId="77777777" w:rsidR="00A40F4E" w:rsidRPr="004A1908" w:rsidRDefault="00A40F4E" w:rsidP="00900CF8">
      <w:pPr>
        <w:spacing w:line="360" w:lineRule="auto"/>
        <w:jc w:val="both"/>
        <w:rPr>
          <w:rFonts w:ascii="Arial" w:hAnsi="Arial" w:cs="Arial"/>
        </w:rPr>
      </w:pPr>
      <w:r w:rsidRPr="004A1908">
        <w:rPr>
          <w:rFonts w:ascii="Arial" w:hAnsi="Arial" w:cs="Arial"/>
          <w:b/>
          <w:bCs/>
        </w:rPr>
        <w:t xml:space="preserve">Fig.2 Immunogenicity of </w:t>
      </w:r>
      <w:r w:rsidRPr="004A1908">
        <w:rPr>
          <w:rFonts w:ascii="Arial" w:hAnsi="Arial" w:cs="Arial"/>
          <w:b/>
          <w:bCs/>
          <w:i/>
          <w:iCs/>
        </w:rPr>
        <w:t>Mu</w:t>
      </w:r>
      <w:r w:rsidRPr="004A1908">
        <w:rPr>
          <w:rFonts w:ascii="Arial" w:hAnsi="Arial" w:cs="Arial"/>
          <w:b/>
          <w:bCs/>
        </w:rPr>
        <w:t xml:space="preserve"> antigens Ag85A and KRA in mice</w:t>
      </w:r>
      <w:r w:rsidRPr="004A1908">
        <w:rPr>
          <w:rFonts w:ascii="Arial" w:hAnsi="Arial" w:cs="Arial"/>
        </w:rPr>
        <w:t>. a) IgG responses in sera following two subcutaneous immunisations (shown are 2-fold serial dilutions; N=2 mice). b) IL-17 detected in supernatant of spleen cultures following antigen restimulation for 3 days. c) IFN-</w:t>
      </w:r>
      <w:r w:rsidRPr="004A1908">
        <w:rPr>
          <w:rFonts w:ascii="Symbol" w:hAnsi="Symbol" w:cs="Arial"/>
        </w:rPr>
        <w:t>g</w:t>
      </w:r>
      <w:r w:rsidRPr="004A1908">
        <w:rPr>
          <w:rFonts w:ascii="Arial" w:hAnsi="Arial" w:cs="Arial"/>
        </w:rPr>
        <w:t xml:space="preserve"> responses in the same supernatants; d and e) CD4 and CD8 T cell proliferation after 3-day restimulation of spleen cells with respective antigens or PHA. N=3; shown are the means, with error bars indicating SD.</w:t>
      </w:r>
    </w:p>
    <w:p w14:paraId="73D59E43" w14:textId="49A6F9D4" w:rsidR="00A40F4E" w:rsidRPr="004A1908" w:rsidRDefault="00A40F4E" w:rsidP="00900CF8">
      <w:pPr>
        <w:spacing w:line="360" w:lineRule="auto"/>
        <w:jc w:val="both"/>
        <w:rPr>
          <w:rFonts w:ascii="Arial" w:hAnsi="Arial" w:cs="Arial"/>
        </w:rPr>
      </w:pPr>
      <w:r w:rsidRPr="004A1908">
        <w:rPr>
          <w:rFonts w:ascii="Arial" w:hAnsi="Arial" w:cs="Arial"/>
          <w:b/>
          <w:bCs/>
        </w:rPr>
        <w:t>Fig.3</w:t>
      </w:r>
      <w:r w:rsidRPr="004A1908">
        <w:rPr>
          <w:rFonts w:ascii="Arial" w:hAnsi="Arial" w:cs="Arial"/>
        </w:rPr>
        <w:t xml:space="preserve"> </w:t>
      </w:r>
      <w:r w:rsidRPr="004A1908">
        <w:rPr>
          <w:rFonts w:ascii="Arial" w:hAnsi="Arial" w:cs="Arial"/>
          <w:b/>
          <w:bCs/>
        </w:rPr>
        <w:t xml:space="preserve">Mouse model of </w:t>
      </w:r>
      <w:r w:rsidRPr="004A1908">
        <w:rPr>
          <w:rFonts w:ascii="Arial" w:hAnsi="Arial" w:cs="Arial"/>
          <w:b/>
          <w:bCs/>
          <w:i/>
          <w:iCs/>
        </w:rPr>
        <w:t>Mu</w:t>
      </w:r>
      <w:r w:rsidRPr="004A1908">
        <w:rPr>
          <w:rFonts w:ascii="Arial" w:hAnsi="Arial" w:cs="Arial"/>
          <w:b/>
          <w:bCs/>
        </w:rPr>
        <w:t xml:space="preserve"> footpad infection</w:t>
      </w:r>
      <w:r w:rsidRPr="004A1908">
        <w:rPr>
          <w:rFonts w:ascii="Arial" w:hAnsi="Arial" w:cs="Arial"/>
        </w:rPr>
        <w:t>. a) Swelling in the right footpad of a mouse in the 10</w:t>
      </w:r>
      <w:r w:rsidRPr="004A1908">
        <w:rPr>
          <w:rFonts w:ascii="Arial" w:hAnsi="Arial" w:cs="Arial"/>
          <w:vertAlign w:val="superscript"/>
        </w:rPr>
        <w:t>6</w:t>
      </w:r>
      <w:r w:rsidRPr="004A1908">
        <w:rPr>
          <w:rFonts w:ascii="Arial" w:hAnsi="Arial" w:cs="Arial"/>
        </w:rPr>
        <w:t xml:space="preserve"> </w:t>
      </w:r>
      <w:r w:rsidRPr="004A1908">
        <w:rPr>
          <w:rFonts w:ascii="Arial" w:hAnsi="Arial" w:cs="Arial"/>
          <w:i/>
          <w:iCs/>
        </w:rPr>
        <w:t>Mu</w:t>
      </w:r>
      <w:r w:rsidRPr="004A1908">
        <w:rPr>
          <w:rFonts w:ascii="Arial" w:hAnsi="Arial" w:cs="Arial"/>
        </w:rPr>
        <w:t xml:space="preserve"> bacteria group at week </w:t>
      </w:r>
      <w:proofErr w:type="gramStart"/>
      <w:r w:rsidRPr="004A1908">
        <w:rPr>
          <w:rFonts w:ascii="Arial" w:hAnsi="Arial" w:cs="Arial"/>
        </w:rPr>
        <w:t>1</w:t>
      </w:r>
      <w:proofErr w:type="gramEnd"/>
      <w:r w:rsidRPr="004A1908">
        <w:rPr>
          <w:rFonts w:ascii="Arial" w:hAnsi="Arial" w:cs="Arial"/>
        </w:rPr>
        <w:t xml:space="preserve">. Left footpad used as a control showed no change. b) Trend curves of average percentage change in right footpad size measured weekly from point of infection for seven successive weeks. Values are means from </w:t>
      </w:r>
      <w:r w:rsidR="00597683" w:rsidRPr="004A1908">
        <w:rPr>
          <w:rFonts w:ascii="Arial" w:hAnsi="Arial" w:cs="Arial"/>
        </w:rPr>
        <w:t>5-</w:t>
      </w:r>
      <w:r w:rsidR="000C53A7" w:rsidRPr="004A1908">
        <w:rPr>
          <w:rFonts w:ascii="Arial" w:hAnsi="Arial" w:cs="Arial"/>
        </w:rPr>
        <w:t>6</w:t>
      </w:r>
      <w:r w:rsidRPr="004A1908">
        <w:rPr>
          <w:rFonts w:ascii="Arial" w:hAnsi="Arial" w:cs="Arial"/>
        </w:rPr>
        <w:t xml:space="preserve"> mice.</w:t>
      </w:r>
    </w:p>
    <w:p w14:paraId="64AFA21B" w14:textId="77777777" w:rsidR="001B0693" w:rsidRPr="004A1908" w:rsidRDefault="001B0693" w:rsidP="00900CF8">
      <w:pPr>
        <w:spacing w:line="360" w:lineRule="auto"/>
        <w:jc w:val="both"/>
        <w:rPr>
          <w:rFonts w:ascii="Arial" w:hAnsi="Arial" w:cs="Arial"/>
        </w:rPr>
      </w:pPr>
      <w:r w:rsidRPr="004A1908">
        <w:rPr>
          <w:rFonts w:ascii="Arial" w:hAnsi="Arial" w:cs="Arial"/>
          <w:b/>
          <w:bCs/>
        </w:rPr>
        <w:lastRenderedPageBreak/>
        <w:t xml:space="preserve">Fig.4 Cytokine profile of splenocytes of immunised mice stimulated with Ag85A or KRA. </w:t>
      </w:r>
      <w:r w:rsidRPr="004A1908">
        <w:rPr>
          <w:rFonts w:ascii="Arial" w:hAnsi="Arial" w:cs="Arial"/>
        </w:rPr>
        <w:t xml:space="preserve">Following immunisation as indicated in Table 1 Arm A, three mice from each group </w:t>
      </w:r>
      <w:proofErr w:type="gramStart"/>
      <w:r w:rsidRPr="004A1908">
        <w:rPr>
          <w:rFonts w:ascii="Arial" w:hAnsi="Arial" w:cs="Arial"/>
        </w:rPr>
        <w:t>were culled</w:t>
      </w:r>
      <w:proofErr w:type="gramEnd"/>
      <w:r w:rsidRPr="004A1908">
        <w:rPr>
          <w:rFonts w:ascii="Arial" w:hAnsi="Arial" w:cs="Arial"/>
        </w:rPr>
        <w:t xml:space="preserve"> before Mu challenge, and cytokine responses evaluated in spleen cultures stimulated with Ag85A (a) or KRA (b). Measured cytokines were IL-2, IL-6, IL-10, IFN-</w:t>
      </w:r>
      <w:r w:rsidRPr="004A1908">
        <w:rPr>
          <w:rFonts w:ascii="Symbol" w:hAnsi="Symbol" w:cs="Arial"/>
        </w:rPr>
        <w:t>g</w:t>
      </w:r>
      <w:r w:rsidRPr="004A1908">
        <w:rPr>
          <w:rFonts w:ascii="Arial" w:hAnsi="Arial" w:cs="Arial"/>
        </w:rPr>
        <w:t xml:space="preserve"> and TNF-</w:t>
      </w:r>
      <w:r w:rsidRPr="004A1908">
        <w:rPr>
          <w:rFonts w:ascii="Symbol" w:hAnsi="Symbol" w:cs="Arial"/>
        </w:rPr>
        <w:t>a</w:t>
      </w:r>
      <w:r w:rsidRPr="004A1908">
        <w:rPr>
          <w:rFonts w:ascii="Arial" w:hAnsi="Arial" w:cs="Arial"/>
        </w:rPr>
        <w:t>. Comparison performed by 1-way Anova and post hoc Tukey test. N=3, with * indicating &lt; 0.5, **&lt; 0.01 and *** &lt; 0.005 and error bars indicating SD</w:t>
      </w:r>
    </w:p>
    <w:p w14:paraId="0C4ACC80" w14:textId="4063F716" w:rsidR="001B0693" w:rsidRPr="004A1908" w:rsidRDefault="001B0693" w:rsidP="00900CF8">
      <w:pPr>
        <w:spacing w:line="360" w:lineRule="auto"/>
        <w:jc w:val="both"/>
        <w:rPr>
          <w:rFonts w:ascii="Arial" w:hAnsi="Arial" w:cs="Arial"/>
        </w:rPr>
      </w:pPr>
      <w:r w:rsidRPr="004A1908">
        <w:rPr>
          <w:rFonts w:ascii="Arial" w:hAnsi="Arial" w:cs="Arial"/>
          <w:b/>
          <w:bCs/>
        </w:rPr>
        <w:t>Fig.5 Percentage change in footpad swelling (size) in infected mice immunised with</w:t>
      </w:r>
      <w:r w:rsidRPr="004A1908">
        <w:rPr>
          <w:rFonts w:ascii="Arial" w:hAnsi="Arial" w:cs="Arial"/>
        </w:rPr>
        <w:t xml:space="preserve"> a)</w:t>
      </w:r>
      <w:r w:rsidRPr="004A1908">
        <w:rPr>
          <w:rFonts w:ascii="Arial" w:hAnsi="Arial" w:cs="Arial"/>
          <w:b/>
          <w:bCs/>
        </w:rPr>
        <w:t xml:space="preserve"> </w:t>
      </w:r>
      <w:r w:rsidRPr="004A1908">
        <w:rPr>
          <w:rFonts w:ascii="Arial" w:hAnsi="Arial" w:cs="Arial"/>
        </w:rPr>
        <w:t>complete formulations</w:t>
      </w:r>
      <w:r w:rsidRPr="004A1908">
        <w:rPr>
          <w:rFonts w:ascii="Arial" w:hAnsi="Arial" w:cs="Arial"/>
          <w:b/>
          <w:bCs/>
        </w:rPr>
        <w:t xml:space="preserve"> </w:t>
      </w:r>
      <w:r w:rsidRPr="004A1908">
        <w:rPr>
          <w:rFonts w:ascii="Arial" w:hAnsi="Arial" w:cs="Arial"/>
        </w:rPr>
        <w:t>or b) individual vaccine components</w:t>
      </w:r>
      <w:r w:rsidRPr="004A1908">
        <w:rPr>
          <w:rFonts w:ascii="Arial" w:hAnsi="Arial" w:cs="Arial"/>
          <w:b/>
          <w:bCs/>
        </w:rPr>
        <w:t>.</w:t>
      </w:r>
      <w:r w:rsidRPr="004A1908">
        <w:rPr>
          <w:rFonts w:ascii="Arial" w:hAnsi="Arial" w:cs="Arial"/>
        </w:rPr>
        <w:t xml:space="preserve"> Right mouse footpads </w:t>
      </w:r>
      <w:proofErr w:type="gramStart"/>
      <w:r w:rsidRPr="004A1908">
        <w:rPr>
          <w:rFonts w:ascii="Arial" w:hAnsi="Arial" w:cs="Arial"/>
        </w:rPr>
        <w:t>were infected</w:t>
      </w:r>
      <w:proofErr w:type="gramEnd"/>
      <w:r w:rsidRPr="004A1908">
        <w:rPr>
          <w:rFonts w:ascii="Arial" w:hAnsi="Arial" w:cs="Arial"/>
        </w:rPr>
        <w:t xml:space="preserve"> with 10</w:t>
      </w:r>
      <w:r w:rsidRPr="004A1908">
        <w:rPr>
          <w:rFonts w:ascii="Arial" w:hAnsi="Arial" w:cs="Arial"/>
          <w:vertAlign w:val="superscript"/>
        </w:rPr>
        <w:t>5</w:t>
      </w:r>
      <w:r w:rsidRPr="004A1908">
        <w:rPr>
          <w:rFonts w:ascii="Arial" w:hAnsi="Arial" w:cs="Arial"/>
        </w:rPr>
        <w:t xml:space="preserve"> </w:t>
      </w:r>
      <w:r w:rsidRPr="004A1908">
        <w:rPr>
          <w:rFonts w:ascii="Arial" w:hAnsi="Arial" w:cs="Arial"/>
          <w:i/>
          <w:iCs/>
        </w:rPr>
        <w:t>Mu</w:t>
      </w:r>
      <w:r w:rsidRPr="004A1908">
        <w:rPr>
          <w:rFonts w:ascii="Arial" w:hAnsi="Arial" w:cs="Arial"/>
        </w:rPr>
        <w:t xml:space="preserve"> bacteria while the left footpad was used as a control. Percentage change in swelling </w:t>
      </w:r>
      <w:proofErr w:type="gramStart"/>
      <w:r w:rsidRPr="004A1908">
        <w:rPr>
          <w:rFonts w:ascii="Arial" w:hAnsi="Arial" w:cs="Arial"/>
        </w:rPr>
        <w:t>was calculated</w:t>
      </w:r>
      <w:proofErr w:type="gramEnd"/>
      <w:r w:rsidRPr="004A1908">
        <w:rPr>
          <w:rFonts w:ascii="Arial" w:hAnsi="Arial" w:cs="Arial"/>
        </w:rPr>
        <w:t xml:space="preserve"> relative to the control footpad. Comparison performed by 1-way Anova and post hoc Tukey test. N=5</w:t>
      </w:r>
      <w:r w:rsidR="007A7032" w:rsidRPr="004A1908">
        <w:rPr>
          <w:rFonts w:ascii="Arial" w:hAnsi="Arial" w:cs="Arial"/>
        </w:rPr>
        <w:t>-6</w:t>
      </w:r>
      <w:r w:rsidRPr="004A1908">
        <w:rPr>
          <w:rFonts w:ascii="Arial" w:hAnsi="Arial" w:cs="Arial"/>
        </w:rPr>
        <w:t>, with error bars indicating SD. Significance:  * &lt; 0.5, **&lt; 0.01, *** &lt; 0.006 and **** &lt; 0.001.</w:t>
      </w:r>
      <w:r w:rsidR="003B6028" w:rsidRPr="004A1908">
        <w:rPr>
          <w:rFonts w:ascii="Arial" w:hAnsi="Arial" w:cs="Arial"/>
        </w:rPr>
        <w:t xml:space="preserve"> c) Percentage protection of mice within specific groups e.g. mice which did not develop</w:t>
      </w:r>
      <w:r w:rsidR="003B6028" w:rsidRPr="004A1908">
        <w:rPr>
          <w:rFonts w:ascii="Arial" w:hAnsi="Arial" w:cs="Arial"/>
          <w:b/>
          <w:bCs/>
        </w:rPr>
        <w:t xml:space="preserve"> </w:t>
      </w:r>
      <w:r w:rsidR="003B6028" w:rsidRPr="004A1908">
        <w:rPr>
          <w:rFonts w:ascii="Arial" w:hAnsi="Arial" w:cs="Arial"/>
        </w:rPr>
        <w:t>any swelling at all. Swelling was determined by both physical observation and measurement with callipers. Animals with any observed or measured swelling were classified as ‘not protected</w:t>
      </w:r>
      <w:proofErr w:type="gramStart"/>
      <w:r w:rsidR="003B6028" w:rsidRPr="004A1908">
        <w:rPr>
          <w:rFonts w:ascii="Arial" w:hAnsi="Arial" w:cs="Arial"/>
        </w:rPr>
        <w:t>’.</w:t>
      </w:r>
      <w:proofErr w:type="gramEnd"/>
      <w:r w:rsidR="003B6028" w:rsidRPr="004A1908">
        <w:rPr>
          <w:rFonts w:ascii="Arial" w:hAnsi="Arial" w:cs="Arial"/>
        </w:rPr>
        <w:t xml:space="preserve"> </w:t>
      </w:r>
    </w:p>
    <w:p w14:paraId="3EB8942E" w14:textId="793E9BD1" w:rsidR="004B293D" w:rsidRPr="004A1908" w:rsidRDefault="001B0693" w:rsidP="00900CF8">
      <w:pPr>
        <w:spacing w:line="360" w:lineRule="auto"/>
        <w:jc w:val="both"/>
        <w:rPr>
          <w:rFonts w:ascii="Arial" w:hAnsi="Arial" w:cs="Arial"/>
        </w:rPr>
      </w:pPr>
      <w:r w:rsidRPr="004A1908">
        <w:rPr>
          <w:rFonts w:ascii="Arial" w:hAnsi="Arial" w:cs="Arial"/>
          <w:b/>
          <w:bCs/>
        </w:rPr>
        <w:t xml:space="preserve">Fig.6 </w:t>
      </w:r>
      <w:r w:rsidR="00D74E2D" w:rsidRPr="004A1908">
        <w:rPr>
          <w:rFonts w:ascii="Arial" w:hAnsi="Arial" w:cs="Arial"/>
          <w:b/>
          <w:bCs/>
        </w:rPr>
        <w:t xml:space="preserve">Residual </w:t>
      </w:r>
      <w:r w:rsidR="00D74E2D" w:rsidRPr="004A1908">
        <w:rPr>
          <w:rFonts w:ascii="Arial" w:hAnsi="Arial" w:cs="Arial"/>
          <w:b/>
          <w:bCs/>
          <w:i/>
          <w:iCs/>
        </w:rPr>
        <w:t xml:space="preserve">Mu </w:t>
      </w:r>
      <w:r w:rsidR="00D74E2D" w:rsidRPr="004A1908">
        <w:rPr>
          <w:rFonts w:ascii="Arial" w:hAnsi="Arial" w:cs="Arial"/>
          <w:b/>
          <w:bCs/>
        </w:rPr>
        <w:t>DNA copies and CRP in infected footpads</w:t>
      </w:r>
      <w:r w:rsidR="00D74E2D" w:rsidRPr="004A1908">
        <w:rPr>
          <w:rFonts w:ascii="Arial" w:hAnsi="Arial" w:cs="Arial"/>
        </w:rPr>
        <w:t>. a</w:t>
      </w:r>
      <w:r w:rsidRPr="004A1908">
        <w:rPr>
          <w:rFonts w:ascii="Arial" w:hAnsi="Arial" w:cs="Arial"/>
        </w:rPr>
        <w:t>)</w:t>
      </w:r>
      <w:r w:rsidRPr="004A1908">
        <w:rPr>
          <w:rFonts w:ascii="Arial" w:hAnsi="Arial" w:cs="Arial"/>
          <w:b/>
          <w:bCs/>
        </w:rPr>
        <w:t xml:space="preserve"> </w:t>
      </w:r>
      <w:r w:rsidRPr="004A1908">
        <w:rPr>
          <w:rFonts w:ascii="Arial" w:hAnsi="Arial" w:cs="Arial"/>
        </w:rPr>
        <w:t xml:space="preserve">Combined </w:t>
      </w:r>
      <w:r w:rsidRPr="004A1908">
        <w:rPr>
          <w:rFonts w:ascii="Arial" w:hAnsi="Arial" w:cs="Arial"/>
          <w:i/>
          <w:iCs/>
        </w:rPr>
        <w:t>Mu</w:t>
      </w:r>
      <w:r w:rsidRPr="004A1908">
        <w:rPr>
          <w:rFonts w:ascii="Arial" w:hAnsi="Arial" w:cs="Arial"/>
        </w:rPr>
        <w:t xml:space="preserve"> 16S rRNA RT/IS2404 DNA copy count in infected mouse footpads at the point of cull. Vaccinated mice </w:t>
      </w:r>
      <w:proofErr w:type="gramStart"/>
      <w:r w:rsidRPr="004A1908">
        <w:rPr>
          <w:rFonts w:ascii="Arial" w:hAnsi="Arial" w:cs="Arial"/>
        </w:rPr>
        <w:t>were challenged</w:t>
      </w:r>
      <w:proofErr w:type="gramEnd"/>
      <w:r w:rsidRPr="004A1908">
        <w:rPr>
          <w:rFonts w:ascii="Arial" w:hAnsi="Arial" w:cs="Arial"/>
        </w:rPr>
        <w:t xml:space="preserve"> with Log4 </w:t>
      </w:r>
      <w:r w:rsidRPr="004A1908">
        <w:rPr>
          <w:rFonts w:ascii="Arial" w:hAnsi="Arial" w:cs="Arial"/>
          <w:i/>
          <w:iCs/>
        </w:rPr>
        <w:t>M</w:t>
      </w:r>
      <w:r w:rsidR="00A914F8" w:rsidRPr="004A1908">
        <w:rPr>
          <w:rFonts w:ascii="Arial" w:hAnsi="Arial" w:cs="Arial"/>
          <w:i/>
          <w:iCs/>
        </w:rPr>
        <w:t>u</w:t>
      </w:r>
      <w:r w:rsidRPr="004A1908">
        <w:rPr>
          <w:rFonts w:ascii="Arial" w:hAnsi="Arial" w:cs="Arial"/>
        </w:rPr>
        <w:t xml:space="preserve"> bacteria and monitored for weeks until the pre-determined experimental end point for each mouse. </w:t>
      </w:r>
      <w:r w:rsidRPr="004A1908">
        <w:rPr>
          <w:rFonts w:ascii="Arial" w:hAnsi="Arial" w:cs="Arial"/>
          <w:i/>
          <w:iCs/>
        </w:rPr>
        <w:t>Mu</w:t>
      </w:r>
      <w:r w:rsidRPr="004A1908">
        <w:rPr>
          <w:rFonts w:ascii="Arial" w:hAnsi="Arial" w:cs="Arial"/>
        </w:rPr>
        <w:t xml:space="preserve"> DNA copy counts </w:t>
      </w:r>
      <w:proofErr w:type="gramStart"/>
      <w:r w:rsidRPr="004A1908">
        <w:rPr>
          <w:rFonts w:ascii="Arial" w:hAnsi="Arial" w:cs="Arial"/>
        </w:rPr>
        <w:t>were taken</w:t>
      </w:r>
      <w:proofErr w:type="gramEnd"/>
      <w:r w:rsidRPr="004A1908">
        <w:rPr>
          <w:rFonts w:ascii="Arial" w:hAnsi="Arial" w:cs="Arial"/>
        </w:rPr>
        <w:t xml:space="preserve"> at the end point. </w:t>
      </w:r>
      <w:r w:rsidR="00D74E2D" w:rsidRPr="004A1908">
        <w:rPr>
          <w:rFonts w:ascii="Arial" w:hAnsi="Arial" w:cs="Arial"/>
        </w:rPr>
        <w:t>b</w:t>
      </w:r>
      <w:r w:rsidRPr="004A1908">
        <w:rPr>
          <w:rFonts w:ascii="Arial" w:hAnsi="Arial" w:cs="Arial"/>
        </w:rPr>
        <w:t xml:space="preserve">) C reactive protein concentrations in infected footpads as determined by ELISA method using </w:t>
      </w:r>
      <w:proofErr w:type="spellStart"/>
      <w:r w:rsidRPr="004A1908">
        <w:rPr>
          <w:rFonts w:ascii="Arial" w:hAnsi="Arial" w:cs="Arial"/>
        </w:rPr>
        <w:t>ThermoFisher</w:t>
      </w:r>
      <w:proofErr w:type="spellEnd"/>
      <w:r w:rsidRPr="004A1908">
        <w:rPr>
          <w:rFonts w:ascii="Arial" w:hAnsi="Arial" w:cs="Arial"/>
        </w:rPr>
        <w:t xml:space="preserve"> CRP ELISA kit. Optical density </w:t>
      </w:r>
      <w:proofErr w:type="gramStart"/>
      <w:r w:rsidRPr="004A1908">
        <w:rPr>
          <w:rFonts w:ascii="Arial" w:hAnsi="Arial" w:cs="Arial"/>
        </w:rPr>
        <w:t>was measured</w:t>
      </w:r>
      <w:proofErr w:type="gramEnd"/>
      <w:r w:rsidRPr="004A1908">
        <w:rPr>
          <w:rFonts w:ascii="Arial" w:hAnsi="Arial" w:cs="Arial"/>
        </w:rPr>
        <w:t xml:space="preserve"> at 492 nm. N=</w:t>
      </w:r>
      <w:r w:rsidR="00DE5B65" w:rsidRPr="004A1908">
        <w:rPr>
          <w:rFonts w:ascii="Arial" w:hAnsi="Arial" w:cs="Arial"/>
        </w:rPr>
        <w:t>5-</w:t>
      </w:r>
      <w:r w:rsidRPr="004A1908">
        <w:rPr>
          <w:rFonts w:ascii="Arial" w:hAnsi="Arial" w:cs="Arial"/>
        </w:rPr>
        <w:t xml:space="preserve">6 (an extra mouse in each group </w:t>
      </w:r>
      <w:proofErr w:type="gramStart"/>
      <w:r w:rsidRPr="004A1908">
        <w:rPr>
          <w:rFonts w:ascii="Arial" w:hAnsi="Arial" w:cs="Arial"/>
        </w:rPr>
        <w:t>was culled</w:t>
      </w:r>
      <w:proofErr w:type="gramEnd"/>
      <w:r w:rsidRPr="004A1908">
        <w:rPr>
          <w:rFonts w:ascii="Arial" w:hAnsi="Arial" w:cs="Arial"/>
        </w:rPr>
        <w:t xml:space="preserve"> without measurement of swelling, for technical protocols validation, but tissues could be included here). Comparison performed by 1-way Anova and post hoc Tukey test, with error bars indicating SD. Significance:  * &lt; 0.5, **&lt; 0.01.</w:t>
      </w:r>
    </w:p>
    <w:p w14:paraId="787FB651" w14:textId="77777777" w:rsidR="00107C81" w:rsidRPr="004A1908" w:rsidRDefault="00107C81" w:rsidP="00900CF8">
      <w:pPr>
        <w:spacing w:line="360" w:lineRule="auto"/>
        <w:jc w:val="both"/>
        <w:rPr>
          <w:rFonts w:ascii="Arial" w:hAnsi="Arial" w:cs="Arial"/>
        </w:rPr>
      </w:pPr>
    </w:p>
    <w:p w14:paraId="5B9BF7C1" w14:textId="38876EF6" w:rsidR="008C50DE" w:rsidRPr="004A1908" w:rsidRDefault="008C50DE" w:rsidP="00900CF8">
      <w:pPr>
        <w:spacing w:line="360" w:lineRule="auto"/>
        <w:jc w:val="both"/>
        <w:rPr>
          <w:rFonts w:ascii="Arial" w:hAnsi="Arial" w:cs="Arial"/>
          <w:b/>
          <w:bCs/>
        </w:rPr>
      </w:pPr>
      <w:r w:rsidRPr="004A1908">
        <w:rPr>
          <w:rFonts w:ascii="Arial" w:hAnsi="Arial" w:cs="Arial"/>
          <w:b/>
          <w:bCs/>
        </w:rPr>
        <w:t>References</w:t>
      </w:r>
    </w:p>
    <w:p w14:paraId="34ED49E4" w14:textId="77777777" w:rsidR="001F1071" w:rsidRPr="004A1908" w:rsidRDefault="001F1071" w:rsidP="00900CF8">
      <w:pPr>
        <w:spacing w:line="360" w:lineRule="auto"/>
        <w:jc w:val="both"/>
        <w:rPr>
          <w:rFonts w:ascii="Arial" w:hAnsi="Arial" w:cs="Arial"/>
        </w:rPr>
      </w:pPr>
    </w:p>
    <w:p w14:paraId="7AD3AB73" w14:textId="77777777" w:rsidR="001D0370" w:rsidRPr="004A1908" w:rsidRDefault="004D15A0" w:rsidP="001D0370">
      <w:pPr>
        <w:pStyle w:val="EndNoteBibliography"/>
        <w:spacing w:after="0"/>
      </w:pPr>
      <w:r w:rsidRPr="004A1908">
        <w:rPr>
          <w:rFonts w:ascii="Arial" w:hAnsi="Arial" w:cs="Arial"/>
        </w:rPr>
        <w:fldChar w:fldCharType="begin"/>
      </w:r>
      <w:r w:rsidRPr="004A1908">
        <w:rPr>
          <w:rFonts w:ascii="Arial" w:hAnsi="Arial" w:cs="Arial"/>
        </w:rPr>
        <w:instrText xml:space="preserve"> ADDIN EN.REFLIST </w:instrText>
      </w:r>
      <w:r w:rsidRPr="004A1908">
        <w:rPr>
          <w:rFonts w:ascii="Arial" w:hAnsi="Arial" w:cs="Arial"/>
        </w:rPr>
        <w:fldChar w:fldCharType="separate"/>
      </w:r>
      <w:r w:rsidR="001D0370" w:rsidRPr="004A1908">
        <w:t>1.</w:t>
      </w:r>
      <w:r w:rsidR="001D0370" w:rsidRPr="004A1908">
        <w:tab/>
        <w:t>Roltgen K, Pluschke G. Buruli Ulcer: History and Disease Burden. In: Pluschke G, Roltgen K, editors. Buruli Ulcer: Mycobacterium Ulcerans Disease. Cham (CH)2019. p. 1-41.</w:t>
      </w:r>
    </w:p>
    <w:p w14:paraId="2F7500F1" w14:textId="77777777" w:rsidR="001D0370" w:rsidRPr="004A1908" w:rsidRDefault="001D0370" w:rsidP="001D0370">
      <w:pPr>
        <w:pStyle w:val="EndNoteBibliography"/>
        <w:spacing w:after="0"/>
      </w:pPr>
      <w:r w:rsidRPr="004A1908">
        <w:t>2.</w:t>
      </w:r>
      <w:r w:rsidRPr="004A1908">
        <w:tab/>
        <w:t>Wallace JR, Mangas KM, Porter JL, Marcsisin R, Pidot SJ, Howden B, et al. Mycobacterium ulcerans low infectious dose and mechanical transmission support insect bites and puncturing injuries in the spread of Buruli ulcer. PLoS Negl Trop Dis. 2017;11(4):e0005553.</w:t>
      </w:r>
    </w:p>
    <w:p w14:paraId="2CDDB7FC" w14:textId="77777777" w:rsidR="001D0370" w:rsidRPr="004A1908" w:rsidRDefault="001D0370" w:rsidP="001D0370">
      <w:pPr>
        <w:pStyle w:val="EndNoteBibliography"/>
        <w:spacing w:after="0"/>
      </w:pPr>
      <w:r w:rsidRPr="004A1908">
        <w:t>3.</w:t>
      </w:r>
      <w:r w:rsidRPr="004A1908">
        <w:tab/>
        <w:t>Mee PT, Buultjens AH, Oliver J, Brown K, Crowder JC, Porter JL, et al. Mosquitoes provide a transmission route between possums and humans for Buruli ulcer in southeastern Australia. Nat Microbiol. 2024;9(2):377-89.</w:t>
      </w:r>
    </w:p>
    <w:p w14:paraId="748D2C86" w14:textId="77777777" w:rsidR="001D0370" w:rsidRPr="004A1908" w:rsidRDefault="001D0370" w:rsidP="001D0370">
      <w:pPr>
        <w:pStyle w:val="EndNoteBibliography"/>
        <w:spacing w:after="0"/>
      </w:pPr>
      <w:r w:rsidRPr="004A1908">
        <w:t>4.</w:t>
      </w:r>
      <w:r w:rsidRPr="004A1908">
        <w:tab/>
        <w:t>Yotsu RR, Suzuki K, Simmonds RE, Bedimo R, Ablordey A, Yeboah-Manu D, et al. Buruli Ulcer: a Review of the Current Knowledge. Curr Trop Med Rep. 2018;5(4):247-56.</w:t>
      </w:r>
    </w:p>
    <w:p w14:paraId="327659BD" w14:textId="77777777" w:rsidR="001D0370" w:rsidRPr="004A1908" w:rsidRDefault="001D0370" w:rsidP="001D0370">
      <w:pPr>
        <w:pStyle w:val="EndNoteBibliography"/>
        <w:spacing w:after="0"/>
      </w:pPr>
      <w:r w:rsidRPr="004A1908">
        <w:lastRenderedPageBreak/>
        <w:t>5.</w:t>
      </w:r>
      <w:r w:rsidRPr="004A1908">
        <w:tab/>
        <w:t>George KM, Barker LP, Welty DM, Small PL. Partial purification and characterization of biological effects of a lipid toxin produced by Mycobacterium ulcerans. Infection and immunity. 1998;66(2):587-93.</w:t>
      </w:r>
    </w:p>
    <w:p w14:paraId="7A9164EE" w14:textId="77777777" w:rsidR="001D0370" w:rsidRPr="004A1908" w:rsidRDefault="001D0370" w:rsidP="001D0370">
      <w:pPr>
        <w:pStyle w:val="EndNoteBibliography"/>
        <w:spacing w:after="0"/>
      </w:pPr>
      <w:r w:rsidRPr="004A1908">
        <w:t>6.</w:t>
      </w:r>
      <w:r w:rsidRPr="004A1908">
        <w:tab/>
        <w:t>George KM, Chatterjee D, Gunawardana G, Welty D, Hayman J, Lee R, et al. Mycolactone: a polyketide toxin from Mycobacterium ulcerans required for virulence. Science. 1999;283(5403):854-7.</w:t>
      </w:r>
    </w:p>
    <w:p w14:paraId="40D09A03" w14:textId="77777777" w:rsidR="001D0370" w:rsidRPr="004A1908" w:rsidRDefault="001D0370" w:rsidP="001D0370">
      <w:pPr>
        <w:pStyle w:val="EndNoteBibliography"/>
        <w:spacing w:after="0"/>
      </w:pPr>
      <w:r w:rsidRPr="004A1908">
        <w:t>7.</w:t>
      </w:r>
      <w:r w:rsidRPr="004A1908">
        <w:tab/>
        <w:t>Omura S, Ikeda H, Tanaka H. Extraction and characterization of plasmids from macrolide antibiotic-producing streptomycetes. J Antibiot (Tokyo). 1981;34(4):478-82.</w:t>
      </w:r>
    </w:p>
    <w:p w14:paraId="7D482BB6" w14:textId="77777777" w:rsidR="001D0370" w:rsidRPr="004A1908" w:rsidRDefault="001D0370" w:rsidP="001D0370">
      <w:pPr>
        <w:pStyle w:val="EndNoteBibliography"/>
        <w:spacing w:after="0"/>
      </w:pPr>
      <w:r w:rsidRPr="004A1908">
        <w:t>8.</w:t>
      </w:r>
      <w:r w:rsidRPr="004A1908">
        <w:tab/>
        <w:t>George KM, Pascopella L, Welty DM, Small PL. A Mycobacterium ulcerans toxin, mycolactone, causes apoptosis in guinea pig ulcers and tissue culture cells. Infection and immunity. 2000;68(2):877-83.</w:t>
      </w:r>
    </w:p>
    <w:p w14:paraId="2C36FBBE" w14:textId="77777777" w:rsidR="001D0370" w:rsidRPr="004A1908" w:rsidRDefault="001D0370" w:rsidP="001D0370">
      <w:pPr>
        <w:pStyle w:val="EndNoteBibliography"/>
        <w:spacing w:after="0"/>
      </w:pPr>
      <w:r w:rsidRPr="004A1908">
        <w:t>9.</w:t>
      </w:r>
      <w:r w:rsidRPr="004A1908">
        <w:tab/>
        <w:t>Krieg RE, Hockmeyer WT, Connor DH. Toxin of Mycobacterium ulcerans. Production and effects in guinea pig skin. Arch Dermatol. 1974;110(5):783-8.</w:t>
      </w:r>
    </w:p>
    <w:p w14:paraId="583AB6E0" w14:textId="77777777" w:rsidR="001D0370" w:rsidRPr="004A1908" w:rsidRDefault="001D0370" w:rsidP="001D0370">
      <w:pPr>
        <w:pStyle w:val="EndNoteBibliography"/>
        <w:spacing w:after="0"/>
      </w:pPr>
      <w:r w:rsidRPr="004A1908">
        <w:t>10.</w:t>
      </w:r>
      <w:r w:rsidRPr="004A1908">
        <w:tab/>
        <w:t>Baron L, Paatero AO, Morel JD, Impens F, Guenin-Mace L, Saint-Auret S, et al. Mycolactone subverts immunity by selectively blocking the Sec61 translocon. The Journal of experimental medicine. 2016;213(13):2885-96.</w:t>
      </w:r>
    </w:p>
    <w:p w14:paraId="169BC371" w14:textId="77777777" w:rsidR="001D0370" w:rsidRPr="004A1908" w:rsidRDefault="001D0370" w:rsidP="001D0370">
      <w:pPr>
        <w:pStyle w:val="EndNoteBibliography"/>
        <w:spacing w:after="0"/>
      </w:pPr>
      <w:r w:rsidRPr="004A1908">
        <w:t>11.</w:t>
      </w:r>
      <w:r w:rsidRPr="004A1908">
        <w:tab/>
        <w:t>Hall BS, Hill K, McKenna M, Ogbechi J, High S, Willis AE, et al. The pathogenic mechanism of the Mycobacterium ulcerans virulence factor, mycolactone, depends on blockade of protein translocation into the ER. PLoS pathogens. 2014;10(4):e1004061.</w:t>
      </w:r>
    </w:p>
    <w:p w14:paraId="50C71AC7" w14:textId="77777777" w:rsidR="001D0370" w:rsidRPr="004A1908" w:rsidRDefault="001D0370" w:rsidP="001D0370">
      <w:pPr>
        <w:pStyle w:val="EndNoteBibliography"/>
        <w:spacing w:after="0"/>
      </w:pPr>
      <w:r w:rsidRPr="004A1908">
        <w:t>12.</w:t>
      </w:r>
      <w:r w:rsidRPr="004A1908">
        <w:tab/>
        <w:t>Sarfo FS, Phillips R, Wansbrough-Jones M, Simmonds RE. Recent advances: role of mycolactone in the pathogenesis and monitoring of Mycobacterium ulcerans infection/Buruli ulcer disease. Cell Microbiol. 2016;18(1):17-29.</w:t>
      </w:r>
    </w:p>
    <w:p w14:paraId="5D01397D" w14:textId="77777777" w:rsidR="001D0370" w:rsidRPr="004A1908" w:rsidRDefault="001D0370" w:rsidP="001D0370">
      <w:pPr>
        <w:pStyle w:val="EndNoteBibliography"/>
        <w:spacing w:after="0"/>
      </w:pPr>
      <w:r w:rsidRPr="004A1908">
        <w:t>13.</w:t>
      </w:r>
      <w:r w:rsidRPr="004A1908">
        <w:tab/>
        <w:t>Fenner F. The pathogenic behavior of Mycobacterium ulcerans and Mycobacterium balnei in the mouse and the developing chick embryo. Am Rev Tuberc. 1956;73(5):650-73.</w:t>
      </w:r>
    </w:p>
    <w:p w14:paraId="19551F6C" w14:textId="77777777" w:rsidR="001D0370" w:rsidRPr="004A1908" w:rsidRDefault="001D0370" w:rsidP="001D0370">
      <w:pPr>
        <w:pStyle w:val="EndNoteBibliography"/>
        <w:spacing w:after="0"/>
      </w:pPr>
      <w:r w:rsidRPr="004A1908">
        <w:t>14.</w:t>
      </w:r>
      <w:r w:rsidRPr="004A1908">
        <w:tab/>
        <w:t>Fenner F. Homologous and heterologous immunity in infections of mice with Mycobacterium ulcerans and Mycobacterium balnei. Am Rev Tuberc. 1957;76(1):76-89.</w:t>
      </w:r>
    </w:p>
    <w:p w14:paraId="5D20CED1" w14:textId="77777777" w:rsidR="001D0370" w:rsidRPr="004A1908" w:rsidRDefault="001D0370" w:rsidP="001D0370">
      <w:pPr>
        <w:pStyle w:val="EndNoteBibliography"/>
        <w:spacing w:after="0"/>
      </w:pPr>
      <w:r w:rsidRPr="004A1908">
        <w:t>15.</w:t>
      </w:r>
      <w:r w:rsidRPr="004A1908">
        <w:tab/>
        <w:t>Fraga AG, Martins TG, Torrado E, Huygen K, Portaels F, Silva MT, et al. Cellular immunity confers transient protection in experimental Buruli ulcer following BCG or mycolactone-negative Mycobacterium ulcerans vaccination. PloS one. 2012;7(3):e33406.</w:t>
      </w:r>
    </w:p>
    <w:p w14:paraId="696096E2" w14:textId="77777777" w:rsidR="001D0370" w:rsidRPr="004A1908" w:rsidRDefault="001D0370" w:rsidP="001D0370">
      <w:pPr>
        <w:pStyle w:val="EndNoteBibliography"/>
        <w:spacing w:after="0"/>
      </w:pPr>
      <w:r w:rsidRPr="004A1908">
        <w:t>16.</w:t>
      </w:r>
      <w:r w:rsidRPr="004A1908">
        <w:tab/>
        <w:t>Nakanaga K, Ogura Y, Toyoda A, Yoshida M, Fukano H, Fujiwara N, et al. Naturally occurring a loss of a giant plasmid from Mycobacterium ulcerans subsp. shinshuense makes it non-pathogenic. Sci Rep. 2018;8(1):8218.</w:t>
      </w:r>
    </w:p>
    <w:p w14:paraId="759DE69C" w14:textId="77777777" w:rsidR="001D0370" w:rsidRPr="004A1908" w:rsidRDefault="001D0370" w:rsidP="001D0370">
      <w:pPr>
        <w:pStyle w:val="EndNoteBibliography"/>
        <w:spacing w:after="0"/>
      </w:pPr>
      <w:r w:rsidRPr="004A1908">
        <w:t>17.</w:t>
      </w:r>
      <w:r w:rsidRPr="004A1908">
        <w:tab/>
        <w:t>Porter JL, Tobias NJ, Pidot SJ, Falgner S, Tuck KL, Vettiger A, et al. The cell wall-associated mycolactone polyketide synthases are necessary but not sufficient for mycolactone biosynthesis. PloS one. 2013;8(7):e70520.</w:t>
      </w:r>
    </w:p>
    <w:p w14:paraId="65FA9A32" w14:textId="77777777" w:rsidR="001D0370" w:rsidRPr="004A1908" w:rsidRDefault="001D0370" w:rsidP="001D0370">
      <w:pPr>
        <w:pStyle w:val="EndNoteBibliography"/>
        <w:spacing w:after="0"/>
      </w:pPr>
      <w:r w:rsidRPr="004A1908">
        <w:t>18.</w:t>
      </w:r>
      <w:r w:rsidRPr="004A1908">
        <w:tab/>
        <w:t>Mangas KM, Buultjens AH, Porter JL, Baines SL, Marion E, Marsollier L, et al. Vaccine-Specific Immune Responses against Mycobacterium ulcerans Infection in a Low-Dose Murine Challenge Model. Infection and immunity. 2020;88(3).</w:t>
      </w:r>
    </w:p>
    <w:p w14:paraId="699774E3" w14:textId="77777777" w:rsidR="001D0370" w:rsidRPr="004A1908" w:rsidRDefault="001D0370" w:rsidP="001D0370">
      <w:pPr>
        <w:pStyle w:val="EndNoteBibliography"/>
        <w:spacing w:after="0"/>
      </w:pPr>
      <w:r w:rsidRPr="004A1908">
        <w:t>19.</w:t>
      </w:r>
      <w:r w:rsidRPr="004A1908">
        <w:tab/>
        <w:t>Bolz M, Benard A, Dreyer AM, Kerber S, Vettiger A, Oehlmann W, et al. Vaccination with the Surface Proteins MUL_2232 and MUL_3720 of Mycobacterium ulcerans Induces Antibodies but Fails to Provide Protection against Buruli Ulcer. PLoS Negl Trop Dis. 2016;10(2):e0004431.</w:t>
      </w:r>
    </w:p>
    <w:p w14:paraId="49D60035" w14:textId="77777777" w:rsidR="001D0370" w:rsidRPr="004A1908" w:rsidRDefault="001D0370" w:rsidP="001D0370">
      <w:pPr>
        <w:pStyle w:val="EndNoteBibliography"/>
        <w:spacing w:after="0"/>
      </w:pPr>
      <w:r w:rsidRPr="004A1908">
        <w:t>20.</w:t>
      </w:r>
      <w:r w:rsidRPr="004A1908">
        <w:tab/>
        <w:t>Huygen K, Adjei O, Affolabi D, Bretzel G, Demangel C, Fleischer B, et al. Buruli ulcer disease: prospects for a vaccine. Med Microbiol Immunol. 2009;198(2):69-77.</w:t>
      </w:r>
    </w:p>
    <w:p w14:paraId="7E89CC1A" w14:textId="77777777" w:rsidR="001D0370" w:rsidRPr="004A1908" w:rsidRDefault="001D0370" w:rsidP="001D0370">
      <w:pPr>
        <w:pStyle w:val="EndNoteBibliography"/>
        <w:spacing w:after="0"/>
      </w:pPr>
      <w:r w:rsidRPr="004A1908">
        <w:t>21.</w:t>
      </w:r>
      <w:r w:rsidRPr="004A1908">
        <w:tab/>
        <w:t>Muhi S, Stinear TP. Systematic review of M. Bovis BCG and other candidate vaccines for Buruli ulcer prophylaxis. Vaccine. 2021;39(50):7238-52.</w:t>
      </w:r>
    </w:p>
    <w:p w14:paraId="40F11A8B" w14:textId="77777777" w:rsidR="001D0370" w:rsidRPr="004A1908" w:rsidRDefault="001D0370" w:rsidP="001D0370">
      <w:pPr>
        <w:pStyle w:val="EndNoteBibliography"/>
        <w:spacing w:after="0"/>
      </w:pPr>
      <w:r w:rsidRPr="004A1908">
        <w:t>22.</w:t>
      </w:r>
      <w:r w:rsidRPr="004A1908">
        <w:tab/>
        <w:t>Kesarwani A, Nagpal P, Mishra A, Zaidi R, Upadhyay P. An inexpensive and easy-to-make customized antibiotics mix for mycobacterium culture. F1000Res. 2018;7:507.</w:t>
      </w:r>
    </w:p>
    <w:p w14:paraId="389E0EFD" w14:textId="77777777" w:rsidR="001D0370" w:rsidRPr="004A1908" w:rsidRDefault="001D0370" w:rsidP="001D0370">
      <w:pPr>
        <w:pStyle w:val="EndNoteBibliography"/>
        <w:spacing w:after="0"/>
      </w:pPr>
      <w:r w:rsidRPr="004A1908">
        <w:t>23.</w:t>
      </w:r>
      <w:r w:rsidRPr="004A1908">
        <w:tab/>
        <w:t>Beissner M, Symank D, Phillips RO, Amoako YA, Awua-Boateng NY, Sarfo FS, et al. Detection of viable Mycobacterium ulcerans in clinical samples by a novel combined 16S rRNA reverse transcriptase/IS2404 real-time qPCR assay. PLoS Negl Trop Dis. 2012;6(8):e1756.</w:t>
      </w:r>
    </w:p>
    <w:p w14:paraId="69EA128D" w14:textId="77777777" w:rsidR="001D0370" w:rsidRPr="004A1908" w:rsidRDefault="001D0370" w:rsidP="001D0370">
      <w:pPr>
        <w:pStyle w:val="EndNoteBibliography"/>
        <w:spacing w:after="0"/>
      </w:pPr>
      <w:r w:rsidRPr="004A1908">
        <w:t>24.</w:t>
      </w:r>
      <w:r w:rsidRPr="004A1908">
        <w:tab/>
        <w:t>Hart BE, Hale LP, Lee S. Recombinant BCG Expressing Mycobacterium ulcerans Ag85A Imparts Enhanced Protection against Experimental Buruli ulcer. PLoS Negl Trop Dis. 2015;9(9):e0004046.</w:t>
      </w:r>
    </w:p>
    <w:p w14:paraId="6B23F700" w14:textId="77777777" w:rsidR="001D0370" w:rsidRPr="004A1908" w:rsidRDefault="001D0370" w:rsidP="001D0370">
      <w:pPr>
        <w:pStyle w:val="EndNoteBibliography"/>
        <w:spacing w:after="0"/>
      </w:pPr>
      <w:r w:rsidRPr="004A1908">
        <w:lastRenderedPageBreak/>
        <w:t>25.</w:t>
      </w:r>
      <w:r w:rsidRPr="004A1908">
        <w:tab/>
        <w:t>Roupie V, Pidot SJ, Einarsdottir T, Van Den Poel C, Jurion F, Stinear TP, et al. Analysis of the vaccine potential of plasmid DNA encoding nine mycolactone polyketide synthase domains in Mycobacterium ulcerans infected mice. PLoS Negl Trop Dis. 2014;8(1):e2604.</w:t>
      </w:r>
    </w:p>
    <w:p w14:paraId="4EB995DA" w14:textId="77777777" w:rsidR="001D0370" w:rsidRPr="004A1908" w:rsidRDefault="001D0370" w:rsidP="001D0370">
      <w:pPr>
        <w:pStyle w:val="EndNoteBibliography"/>
        <w:spacing w:after="0"/>
      </w:pPr>
      <w:r w:rsidRPr="004A1908">
        <w:t>26.</w:t>
      </w:r>
      <w:r w:rsidRPr="004A1908">
        <w:tab/>
        <w:t>Converse PJ, Almeida DV, Nuermberger EL. Drug Efficacy Testing in the Mouse Footpad Model of Buruli Ulcer. Methods Mol Biol. 2022;2387:195-207.</w:t>
      </w:r>
    </w:p>
    <w:p w14:paraId="75C2F67D" w14:textId="77777777" w:rsidR="001D0370" w:rsidRPr="004A1908" w:rsidRDefault="001D0370" w:rsidP="001D0370">
      <w:pPr>
        <w:pStyle w:val="EndNoteBibliography"/>
        <w:spacing w:after="0"/>
      </w:pPr>
      <w:r w:rsidRPr="004A1908">
        <w:t>27.</w:t>
      </w:r>
      <w:r w:rsidRPr="004A1908">
        <w:tab/>
        <w:t>Nehring SM, Goyal A, Patel BC. C Reactive Protein.  StatPearls. Treasure Island (FL)2024.</w:t>
      </w:r>
    </w:p>
    <w:p w14:paraId="16F11DE5" w14:textId="77777777" w:rsidR="001D0370" w:rsidRPr="004A1908" w:rsidRDefault="001D0370" w:rsidP="001D0370">
      <w:pPr>
        <w:pStyle w:val="EndNoteBibliography"/>
        <w:spacing w:after="0"/>
      </w:pPr>
      <w:r w:rsidRPr="004A1908">
        <w:t>28.</w:t>
      </w:r>
      <w:r w:rsidRPr="004A1908">
        <w:tab/>
        <w:t>Converse PJ, Almeida DV, Nuermberger EL, Grosset JH. BCG-mediated protection against Mycobacterium ulcerans infection in the mouse. PLoS Negl Trop Dis. 2011;5(3):e985.</w:t>
      </w:r>
    </w:p>
    <w:p w14:paraId="4B91BDCF" w14:textId="77777777" w:rsidR="001D0370" w:rsidRPr="004A1908" w:rsidRDefault="001D0370" w:rsidP="001D0370">
      <w:pPr>
        <w:pStyle w:val="EndNoteBibliography"/>
        <w:spacing w:after="0"/>
      </w:pPr>
      <w:r w:rsidRPr="004A1908">
        <w:t>29.</w:t>
      </w:r>
      <w:r w:rsidRPr="004A1908">
        <w:tab/>
        <w:t>Portaels F, Aguiar J, Debacker M, Guedenon A, Steunou C, Zinsou C, et al. Mycobacterium bovis BCG vaccination as prophylaxis against Mycobacterium ulcerans osteomyelitis in Buruli ulcer disease. Infection and immunity. 2004;72(1):62-5.</w:t>
      </w:r>
    </w:p>
    <w:p w14:paraId="4F6A330B" w14:textId="77777777" w:rsidR="001D0370" w:rsidRPr="004A1908" w:rsidRDefault="001D0370" w:rsidP="001D0370">
      <w:pPr>
        <w:pStyle w:val="EndNoteBibliography"/>
        <w:spacing w:after="0"/>
      </w:pPr>
      <w:r w:rsidRPr="004A1908">
        <w:t>30.</w:t>
      </w:r>
      <w:r w:rsidRPr="004A1908">
        <w:tab/>
        <w:t>Fraga AG, Cruz A, Martins TG, Torrado E, Saraiva M, Pereira DR, et al. Mycobacterium ulcerans triggers T-cell immunity followed by local and regional but not systemic immunosuppression. Infection and immunity. 2011;79(1):421-30.</w:t>
      </w:r>
    </w:p>
    <w:p w14:paraId="3189B350" w14:textId="77777777" w:rsidR="001D0370" w:rsidRPr="004A1908" w:rsidRDefault="001D0370" w:rsidP="001D0370">
      <w:pPr>
        <w:pStyle w:val="EndNoteBibliography"/>
        <w:spacing w:after="0"/>
      </w:pPr>
      <w:r w:rsidRPr="004A1908">
        <w:t>31.</w:t>
      </w:r>
      <w:r w:rsidRPr="004A1908">
        <w:tab/>
        <w:t>Bali S, Weissman KJ. Ketoreduction in mycolactone biosynthesis: insight into substrate specificity and stereocontrol from studies of discrete ketoreductase domains in vitro. Chembiochem. 2006;7(12):1935-42.</w:t>
      </w:r>
    </w:p>
    <w:p w14:paraId="0065993C" w14:textId="77777777" w:rsidR="001D0370" w:rsidRPr="004A1908" w:rsidRDefault="001D0370" w:rsidP="001D0370">
      <w:pPr>
        <w:pStyle w:val="EndNoteBibliography"/>
        <w:spacing w:after="0"/>
      </w:pPr>
      <w:r w:rsidRPr="004A1908">
        <w:t>32.</w:t>
      </w:r>
      <w:r w:rsidRPr="004A1908">
        <w:tab/>
        <w:t>Haney DJ, Lock MD, Simon JK, Harris J, Gurwith M. Antibody-Based Correlates of Protection Against Cholera Analysis of a Challenge Study in a Cholera-Naive Population. Clin Vaccine Immunol. 2017;24(8).</w:t>
      </w:r>
    </w:p>
    <w:p w14:paraId="1478BC17" w14:textId="77777777" w:rsidR="001D0370" w:rsidRPr="004A1908" w:rsidRDefault="001D0370" w:rsidP="001D0370">
      <w:pPr>
        <w:pStyle w:val="EndNoteBibliography"/>
      </w:pPr>
      <w:r w:rsidRPr="004A1908">
        <w:t>33.</w:t>
      </w:r>
      <w:r w:rsidRPr="004A1908">
        <w:tab/>
        <w:t>Sarfo FS, Phillips RO, Zhang J, Abass MK, Abotsi J, Amoako YA, et al. Kinetics of mycolactone in human subcutaneous tissue during antibiotic therapy for Mycobacterium ulcerans disease. BMC Infect Dis. 2014;14:202.</w:t>
      </w:r>
    </w:p>
    <w:p w14:paraId="2584C2A3" w14:textId="20B9D6F8" w:rsidR="00EB4111" w:rsidRPr="004A1908" w:rsidRDefault="004D15A0" w:rsidP="00900CF8">
      <w:pPr>
        <w:spacing w:line="360" w:lineRule="auto"/>
        <w:jc w:val="both"/>
        <w:rPr>
          <w:rFonts w:ascii="Arial" w:hAnsi="Arial" w:cs="Arial"/>
        </w:rPr>
      </w:pPr>
      <w:r w:rsidRPr="004A1908">
        <w:rPr>
          <w:rFonts w:ascii="Arial" w:hAnsi="Arial" w:cs="Arial"/>
        </w:rPr>
        <w:fldChar w:fldCharType="end"/>
      </w:r>
    </w:p>
    <w:p w14:paraId="22B4AF11" w14:textId="77777777" w:rsidR="00AC7E1E" w:rsidRPr="004A1908" w:rsidRDefault="00AC7E1E" w:rsidP="00900CF8">
      <w:pPr>
        <w:spacing w:line="360" w:lineRule="auto"/>
        <w:jc w:val="both"/>
        <w:rPr>
          <w:rFonts w:ascii="Arial" w:hAnsi="Arial" w:cs="Arial"/>
        </w:rPr>
      </w:pPr>
    </w:p>
    <w:p w14:paraId="610EA2F7" w14:textId="77777777" w:rsidR="0054535C" w:rsidRPr="004A1908" w:rsidRDefault="00AC7E1E" w:rsidP="00CA5C1A">
      <w:pPr>
        <w:spacing w:line="360" w:lineRule="auto"/>
        <w:jc w:val="both"/>
        <w:rPr>
          <w:rFonts w:ascii="Arial" w:hAnsi="Arial" w:cs="Arial"/>
          <w:b/>
          <w:bCs/>
        </w:rPr>
      </w:pPr>
      <w:r w:rsidRPr="004A1908">
        <w:rPr>
          <w:rFonts w:ascii="Arial" w:hAnsi="Arial" w:cs="Arial"/>
          <w:b/>
          <w:bCs/>
        </w:rPr>
        <w:t>Supporting information</w:t>
      </w:r>
      <w:r w:rsidR="00C03396" w:rsidRPr="004A1908">
        <w:rPr>
          <w:rFonts w:ascii="Arial" w:hAnsi="Arial" w:cs="Arial"/>
          <w:b/>
          <w:bCs/>
        </w:rPr>
        <w:t xml:space="preserve"> </w:t>
      </w:r>
    </w:p>
    <w:p w14:paraId="0FF434A0" w14:textId="12CD1796" w:rsidR="00AC7E1E" w:rsidRPr="004A1908" w:rsidRDefault="00C03396" w:rsidP="00CA5C1A">
      <w:pPr>
        <w:spacing w:line="360" w:lineRule="auto"/>
        <w:jc w:val="both"/>
        <w:rPr>
          <w:rFonts w:ascii="Arial" w:hAnsi="Arial" w:cs="Arial"/>
          <w:b/>
          <w:bCs/>
        </w:rPr>
      </w:pPr>
      <w:r w:rsidRPr="004A1908">
        <w:rPr>
          <w:rFonts w:ascii="Arial" w:hAnsi="Arial" w:cs="Arial"/>
          <w:b/>
          <w:bCs/>
        </w:rPr>
        <w:t>Figure legends</w:t>
      </w:r>
    </w:p>
    <w:p w14:paraId="2CDAAA86" w14:textId="74634C8C" w:rsidR="00C03396" w:rsidRPr="004A1908" w:rsidRDefault="00C03396" w:rsidP="00CA5C1A">
      <w:pPr>
        <w:spacing w:line="360" w:lineRule="auto"/>
        <w:jc w:val="both"/>
        <w:rPr>
          <w:rFonts w:ascii="Arial" w:hAnsi="Arial" w:cs="Arial"/>
          <w:b/>
          <w:bCs/>
        </w:rPr>
      </w:pPr>
      <w:r w:rsidRPr="004A1908">
        <w:rPr>
          <w:rFonts w:ascii="Arial" w:hAnsi="Arial" w:cs="Arial"/>
          <w:b/>
          <w:bCs/>
        </w:rPr>
        <w:t>S</w:t>
      </w:r>
      <w:proofErr w:type="gramStart"/>
      <w:r w:rsidRPr="004A1908">
        <w:rPr>
          <w:rFonts w:ascii="Arial" w:hAnsi="Arial" w:cs="Arial"/>
          <w:b/>
          <w:bCs/>
        </w:rPr>
        <w:t>1</w:t>
      </w:r>
      <w:r w:rsidR="00B545DB" w:rsidRPr="004A1908">
        <w:rPr>
          <w:rFonts w:ascii="Arial" w:hAnsi="Arial" w:cs="Arial"/>
          <w:b/>
          <w:bCs/>
        </w:rPr>
        <w:t>.Fig</w:t>
      </w:r>
      <w:proofErr w:type="gramEnd"/>
      <w:r w:rsidRPr="004A1908">
        <w:rPr>
          <w:rFonts w:ascii="Arial" w:hAnsi="Arial" w:cs="Arial"/>
          <w:b/>
          <w:bCs/>
        </w:rPr>
        <w:t xml:space="preserve"> IgG Antibody ELISA responses in sera of mice immunised with various </w:t>
      </w:r>
      <w:r w:rsidRPr="004A1908">
        <w:rPr>
          <w:rFonts w:ascii="Arial" w:hAnsi="Arial" w:cs="Arial"/>
          <w:b/>
          <w:bCs/>
          <w:i/>
          <w:iCs/>
        </w:rPr>
        <w:t>Mu</w:t>
      </w:r>
      <w:r w:rsidRPr="004A1908">
        <w:rPr>
          <w:rFonts w:ascii="Arial" w:hAnsi="Arial" w:cs="Arial"/>
          <w:b/>
          <w:bCs/>
        </w:rPr>
        <w:t xml:space="preserve"> antigens of interest. </w:t>
      </w:r>
      <w:r w:rsidRPr="004A1908">
        <w:rPr>
          <w:rFonts w:ascii="Arial" w:hAnsi="Arial" w:cs="Arial"/>
        </w:rPr>
        <w:t>Shown are two-fold dilutions of sera starting from 1:100, in comparison to PBS immunised mice. The best titrating responses was in the Ag85A and KRA vaccinated groups while ATAC</w:t>
      </w:r>
      <w:r w:rsidRPr="004A1908">
        <w:rPr>
          <w:rFonts w:ascii="Arial" w:hAnsi="Arial" w:cs="Arial"/>
          <w:vertAlign w:val="subscript"/>
        </w:rPr>
        <w:t xml:space="preserve">2 </w:t>
      </w:r>
      <w:r w:rsidRPr="004A1908">
        <w:rPr>
          <w:rFonts w:ascii="Arial" w:hAnsi="Arial" w:cs="Arial"/>
        </w:rPr>
        <w:t>gave the poorest response.</w:t>
      </w:r>
      <w:bookmarkStart w:id="0" w:name="1ci93xb"/>
      <w:bookmarkEnd w:id="0"/>
      <w:r w:rsidRPr="004A1908">
        <w:rPr>
          <w:rFonts w:ascii="Arial" w:hAnsi="Arial" w:cs="Arial"/>
        </w:rPr>
        <w:t xml:space="preserve"> N=2.</w:t>
      </w:r>
    </w:p>
    <w:p w14:paraId="1B6027E7" w14:textId="7C551E48" w:rsidR="00A113ED" w:rsidRPr="004A1908" w:rsidRDefault="00A113ED" w:rsidP="00CA5C1A">
      <w:pPr>
        <w:spacing w:line="360" w:lineRule="auto"/>
        <w:jc w:val="both"/>
        <w:rPr>
          <w:rFonts w:ascii="Arial" w:eastAsia="Times New Roman" w:hAnsi="Arial" w:cs="Arial"/>
        </w:rPr>
      </w:pPr>
      <w:r w:rsidRPr="004A1908">
        <w:rPr>
          <w:rFonts w:ascii="Arial" w:eastAsia="Times New Roman" w:hAnsi="Arial" w:cs="Arial"/>
          <w:b/>
          <w:bCs/>
        </w:rPr>
        <w:t>S</w:t>
      </w:r>
      <w:proofErr w:type="gramStart"/>
      <w:r w:rsidRPr="004A1908">
        <w:rPr>
          <w:rFonts w:ascii="Arial" w:eastAsia="Times New Roman" w:hAnsi="Arial" w:cs="Arial"/>
          <w:b/>
          <w:bCs/>
        </w:rPr>
        <w:t>2</w:t>
      </w:r>
      <w:r w:rsidR="00B545DB" w:rsidRPr="004A1908">
        <w:rPr>
          <w:rFonts w:ascii="Arial" w:eastAsia="Times New Roman" w:hAnsi="Arial" w:cs="Arial"/>
          <w:b/>
          <w:bCs/>
        </w:rPr>
        <w:t>.Fig</w:t>
      </w:r>
      <w:proofErr w:type="gramEnd"/>
      <w:r w:rsidRPr="004A1908">
        <w:rPr>
          <w:rFonts w:ascii="Arial" w:eastAsia="Times New Roman" w:hAnsi="Arial" w:cs="Arial"/>
          <w:b/>
          <w:bCs/>
        </w:rPr>
        <w:t xml:space="preserve"> </w:t>
      </w:r>
      <w:r w:rsidRPr="004A1908">
        <w:rPr>
          <w:rFonts w:ascii="Arial" w:eastAsia="Times New Roman" w:hAnsi="Arial" w:cs="Arial"/>
          <w:b/>
          <w:bCs/>
          <w:i/>
          <w:iCs/>
        </w:rPr>
        <w:t>In vitro</w:t>
      </w:r>
      <w:r w:rsidRPr="004A1908">
        <w:rPr>
          <w:rFonts w:ascii="Arial" w:eastAsia="Times New Roman" w:hAnsi="Arial" w:cs="Arial"/>
          <w:b/>
          <w:bCs/>
        </w:rPr>
        <w:t xml:space="preserve"> Interferon Gamma secretion by splenocytes of various antigenic mouse groups upon recall with corresponding antigens</w:t>
      </w:r>
      <w:r w:rsidRPr="004A1908">
        <w:rPr>
          <w:rFonts w:ascii="Arial" w:eastAsia="Times New Roman" w:hAnsi="Arial" w:cs="Arial"/>
        </w:rPr>
        <w:t xml:space="preserve">. The colours indicate what the recall material was.ie Blank media (Negative control), Antigen of interest/immunisation and the Phytohemagglutinin (PHA) which </w:t>
      </w:r>
      <w:proofErr w:type="gramStart"/>
      <w:r w:rsidRPr="004A1908">
        <w:rPr>
          <w:rFonts w:ascii="Arial" w:eastAsia="Times New Roman" w:hAnsi="Arial" w:cs="Arial"/>
        </w:rPr>
        <w:t>was used</w:t>
      </w:r>
      <w:proofErr w:type="gramEnd"/>
      <w:r w:rsidRPr="004A1908">
        <w:rPr>
          <w:rFonts w:ascii="Arial" w:eastAsia="Times New Roman" w:hAnsi="Arial" w:cs="Arial"/>
        </w:rPr>
        <w:t xml:space="preserve"> as a positive control. </w:t>
      </w:r>
      <w:bookmarkStart w:id="1" w:name="_Hlk98744513"/>
      <w:r w:rsidRPr="004A1908">
        <w:rPr>
          <w:rFonts w:ascii="Arial" w:eastAsia="Times New Roman" w:hAnsi="Arial" w:cs="Arial"/>
        </w:rPr>
        <w:t xml:space="preserve">Error bars represent standard deviation of the mean and bars are means of triplicate wells. </w:t>
      </w:r>
      <w:bookmarkEnd w:id="1"/>
      <w:r w:rsidRPr="004A1908">
        <w:rPr>
          <w:rFonts w:ascii="Arial" w:eastAsia="Times New Roman" w:hAnsi="Arial" w:cs="Arial"/>
        </w:rPr>
        <w:t>N=2.</w:t>
      </w:r>
    </w:p>
    <w:p w14:paraId="015D795A" w14:textId="774E15B1" w:rsidR="006D6762" w:rsidRPr="004A1908" w:rsidRDefault="006D6762" w:rsidP="00CA5C1A">
      <w:pPr>
        <w:spacing w:line="360" w:lineRule="auto"/>
        <w:jc w:val="both"/>
        <w:rPr>
          <w:rFonts w:cstheme="minorHAnsi"/>
          <w:b/>
          <w:bCs/>
        </w:rPr>
      </w:pPr>
      <w:r w:rsidRPr="004A1908">
        <w:rPr>
          <w:rFonts w:ascii="Arial" w:hAnsi="Arial" w:cs="Arial"/>
          <w:b/>
          <w:bCs/>
        </w:rPr>
        <w:t>S</w:t>
      </w:r>
      <w:proofErr w:type="gramStart"/>
      <w:r w:rsidRPr="004A1908">
        <w:rPr>
          <w:rFonts w:ascii="Arial" w:hAnsi="Arial" w:cs="Arial"/>
          <w:b/>
          <w:bCs/>
        </w:rPr>
        <w:t>3</w:t>
      </w:r>
      <w:r w:rsidR="00B545DB" w:rsidRPr="004A1908">
        <w:rPr>
          <w:rFonts w:ascii="Arial" w:hAnsi="Arial" w:cs="Arial"/>
          <w:b/>
          <w:bCs/>
        </w:rPr>
        <w:t>.Fig</w:t>
      </w:r>
      <w:proofErr w:type="gramEnd"/>
      <w:r w:rsidRPr="004A1908">
        <w:rPr>
          <w:rFonts w:ascii="Arial" w:hAnsi="Arial" w:cs="Arial"/>
          <w:b/>
          <w:bCs/>
        </w:rPr>
        <w:t xml:space="preserve"> </w:t>
      </w:r>
      <w:r w:rsidRPr="004A1908">
        <w:rPr>
          <w:rFonts w:ascii="Arial" w:hAnsi="Arial" w:cs="Arial"/>
          <w:b/>
          <w:bCs/>
          <w:i/>
          <w:iCs/>
        </w:rPr>
        <w:t>In vitro</w:t>
      </w:r>
      <w:r w:rsidRPr="004A1908">
        <w:rPr>
          <w:rFonts w:ascii="Arial" w:hAnsi="Arial" w:cs="Arial"/>
          <w:b/>
          <w:bCs/>
        </w:rPr>
        <w:t xml:space="preserve"> Interleukin-17 Interferon gamma secretion by splenocytes of various antigenic mouse groups upon recall with corresponding antigens. </w:t>
      </w:r>
      <w:r w:rsidRPr="004A1908">
        <w:rPr>
          <w:rFonts w:ascii="Arial" w:hAnsi="Arial" w:cs="Arial"/>
        </w:rPr>
        <w:t xml:space="preserve">The colours indicate what the recall material was.ie Blank media (Negative control), Antigen of interest/immunisation and the phytohemagglutinin (PHA) which </w:t>
      </w:r>
      <w:proofErr w:type="gramStart"/>
      <w:r w:rsidRPr="004A1908">
        <w:rPr>
          <w:rFonts w:ascii="Arial" w:hAnsi="Arial" w:cs="Arial"/>
        </w:rPr>
        <w:t>was used</w:t>
      </w:r>
      <w:proofErr w:type="gramEnd"/>
      <w:r w:rsidRPr="004A1908">
        <w:rPr>
          <w:rFonts w:ascii="Arial" w:hAnsi="Arial" w:cs="Arial"/>
        </w:rPr>
        <w:t xml:space="preserve"> as a positive control. </w:t>
      </w:r>
      <w:r w:rsidRPr="004A1908">
        <w:rPr>
          <w:rFonts w:ascii="Arial" w:eastAsia="Times New Roman" w:hAnsi="Arial" w:cs="Arial"/>
        </w:rPr>
        <w:lastRenderedPageBreak/>
        <w:t>Error bars represent standard deviation of the mean and bars are means of triplicate wells. N=2.</w:t>
      </w:r>
    </w:p>
    <w:p w14:paraId="30024633" w14:textId="53FB58CD" w:rsidR="00704314" w:rsidRPr="004A1908" w:rsidRDefault="00704314" w:rsidP="00CA5C1A">
      <w:pPr>
        <w:pBdr>
          <w:top w:val="nil"/>
          <w:left w:val="nil"/>
          <w:bottom w:val="nil"/>
          <w:right w:val="nil"/>
          <w:between w:val="nil"/>
        </w:pBdr>
        <w:spacing w:line="360" w:lineRule="auto"/>
        <w:jc w:val="both"/>
        <w:rPr>
          <w:rFonts w:ascii="Arial" w:hAnsi="Arial" w:cs="Arial"/>
        </w:rPr>
      </w:pPr>
      <w:r w:rsidRPr="004A1908">
        <w:rPr>
          <w:rFonts w:ascii="Arial" w:hAnsi="Arial" w:cs="Arial"/>
          <w:b/>
          <w:bCs/>
        </w:rPr>
        <w:t>S</w:t>
      </w:r>
      <w:proofErr w:type="gramStart"/>
      <w:r w:rsidRPr="004A1908">
        <w:rPr>
          <w:rFonts w:ascii="Arial" w:hAnsi="Arial" w:cs="Arial"/>
          <w:b/>
          <w:bCs/>
        </w:rPr>
        <w:t>4</w:t>
      </w:r>
      <w:r w:rsidR="00B545DB" w:rsidRPr="004A1908">
        <w:rPr>
          <w:rFonts w:ascii="Arial" w:hAnsi="Arial" w:cs="Arial"/>
          <w:b/>
          <w:bCs/>
        </w:rPr>
        <w:t>.Fig</w:t>
      </w:r>
      <w:proofErr w:type="gramEnd"/>
      <w:r w:rsidRPr="004A1908">
        <w:rPr>
          <w:rFonts w:ascii="Arial" w:hAnsi="Arial" w:cs="Arial"/>
          <w:b/>
          <w:bCs/>
        </w:rPr>
        <w:t xml:space="preserve"> Cytotoxic effect of Mycolactone on cells.</w:t>
      </w:r>
      <w:r w:rsidRPr="004A1908">
        <w:rPr>
          <w:rFonts w:ascii="Arial" w:hAnsi="Arial" w:cs="Arial"/>
        </w:rPr>
        <w:t xml:space="preserve"> Cells after 72</w:t>
      </w:r>
      <w:r w:rsidR="00CA5C1A" w:rsidRPr="004A1908">
        <w:rPr>
          <w:rFonts w:ascii="Arial" w:hAnsi="Arial" w:cs="Arial"/>
        </w:rPr>
        <w:t xml:space="preserve"> </w:t>
      </w:r>
      <w:r w:rsidRPr="004A1908">
        <w:rPr>
          <w:rFonts w:ascii="Arial" w:hAnsi="Arial" w:cs="Arial"/>
        </w:rPr>
        <w:t xml:space="preserve">h of incubation with different concentrations of mycolactone </w:t>
      </w:r>
      <w:proofErr w:type="gramStart"/>
      <w:r w:rsidRPr="004A1908">
        <w:rPr>
          <w:rFonts w:ascii="Arial" w:hAnsi="Arial" w:cs="Arial"/>
        </w:rPr>
        <w:t>were incubated</w:t>
      </w:r>
      <w:proofErr w:type="gramEnd"/>
      <w:r w:rsidRPr="004A1908">
        <w:rPr>
          <w:rFonts w:ascii="Arial" w:hAnsi="Arial" w:cs="Arial"/>
        </w:rPr>
        <w:t xml:space="preserve"> with Resazurin for 4-6 hours to determine survival. There is a direct relation between cell viability and absorbance (Excitation wavelength of 540nm and Emission wavelength of 580nm). J774 and mouse spleen cells maintained high survival rates. Error bars represent Standard Deviation from triplicate measurements. </w:t>
      </w:r>
    </w:p>
    <w:p w14:paraId="1A6B4754" w14:textId="5CA79936" w:rsidR="00CA5C1A" w:rsidRPr="004A1908" w:rsidRDefault="00CA5C1A" w:rsidP="00CA5C1A">
      <w:pPr>
        <w:spacing w:after="0" w:line="360" w:lineRule="auto"/>
        <w:jc w:val="both"/>
        <w:rPr>
          <w:rFonts w:ascii="Arial" w:hAnsi="Arial" w:cs="Arial"/>
        </w:rPr>
      </w:pPr>
      <w:r w:rsidRPr="004A1908">
        <w:rPr>
          <w:rFonts w:ascii="Arial" w:hAnsi="Arial" w:cs="Arial"/>
          <w:b/>
          <w:bCs/>
        </w:rPr>
        <w:t>S</w:t>
      </w:r>
      <w:proofErr w:type="gramStart"/>
      <w:r w:rsidRPr="004A1908">
        <w:rPr>
          <w:rFonts w:ascii="Arial" w:hAnsi="Arial" w:cs="Arial"/>
          <w:b/>
          <w:bCs/>
        </w:rPr>
        <w:t>5</w:t>
      </w:r>
      <w:r w:rsidR="00B545DB" w:rsidRPr="004A1908">
        <w:rPr>
          <w:rFonts w:ascii="Arial" w:hAnsi="Arial" w:cs="Arial"/>
          <w:b/>
          <w:bCs/>
        </w:rPr>
        <w:t>.Fig</w:t>
      </w:r>
      <w:proofErr w:type="gramEnd"/>
      <w:r w:rsidRPr="004A1908">
        <w:rPr>
          <w:rFonts w:ascii="Arial" w:hAnsi="Arial" w:cs="Arial"/>
          <w:b/>
          <w:bCs/>
        </w:rPr>
        <w:t xml:space="preserve"> Flow cytometric determination of cell type populations of mycolactone-immunised mice upon recall with mycolactone. </w:t>
      </w:r>
      <w:r w:rsidRPr="004A1908">
        <w:rPr>
          <w:rFonts w:ascii="Arial" w:hAnsi="Arial" w:cs="Arial"/>
        </w:rPr>
        <w:t xml:space="preserve">Bars </w:t>
      </w:r>
      <w:proofErr w:type="gramStart"/>
      <w:r w:rsidRPr="004A1908">
        <w:rPr>
          <w:rFonts w:ascii="Arial" w:hAnsi="Arial" w:cs="Arial"/>
        </w:rPr>
        <w:t>are colour-coded</w:t>
      </w:r>
      <w:proofErr w:type="gramEnd"/>
      <w:r w:rsidRPr="004A1908">
        <w:rPr>
          <w:rFonts w:ascii="Arial" w:hAnsi="Arial" w:cs="Arial"/>
        </w:rPr>
        <w:t xml:space="preserve"> by recall</w:t>
      </w:r>
      <w:r w:rsidRPr="004A1908">
        <w:rPr>
          <w:rFonts w:ascii="Arial" w:hAnsi="Arial" w:cs="Arial"/>
          <w:b/>
          <w:bCs/>
        </w:rPr>
        <w:t xml:space="preserve"> </w:t>
      </w:r>
      <w:r w:rsidRPr="004A1908">
        <w:rPr>
          <w:rFonts w:ascii="Arial" w:hAnsi="Arial" w:cs="Arial"/>
        </w:rPr>
        <w:t xml:space="preserve">antigen. APC stands for antigen-presenting cells; these </w:t>
      </w:r>
      <w:proofErr w:type="gramStart"/>
      <w:r w:rsidRPr="004A1908">
        <w:rPr>
          <w:rFonts w:ascii="Arial" w:hAnsi="Arial" w:cs="Arial"/>
        </w:rPr>
        <w:t>were enriched</w:t>
      </w:r>
      <w:proofErr w:type="gramEnd"/>
      <w:r w:rsidRPr="004A1908">
        <w:rPr>
          <w:rFonts w:ascii="Arial" w:hAnsi="Arial" w:cs="Arial"/>
        </w:rPr>
        <w:t xml:space="preserve"> by splenocyte adherence to culture flask, pretreated with mycolactone and then combined with whole splenocytes). Anti-CD3 antibody </w:t>
      </w:r>
      <w:proofErr w:type="gramStart"/>
      <w:r w:rsidRPr="004A1908">
        <w:rPr>
          <w:rFonts w:ascii="Arial" w:hAnsi="Arial" w:cs="Arial"/>
        </w:rPr>
        <w:t>was used</w:t>
      </w:r>
      <w:proofErr w:type="gramEnd"/>
      <w:r w:rsidRPr="004A1908">
        <w:rPr>
          <w:rFonts w:ascii="Arial" w:hAnsi="Arial" w:cs="Arial"/>
        </w:rPr>
        <w:t xml:space="preserve"> as a positive control for T cell proliferation. </w:t>
      </w:r>
      <w:proofErr w:type="spellStart"/>
      <w:r w:rsidRPr="004A1908">
        <w:rPr>
          <w:rFonts w:ascii="Arial" w:hAnsi="Arial" w:cs="Arial"/>
        </w:rPr>
        <w:t>Efluor</w:t>
      </w:r>
      <w:proofErr w:type="spellEnd"/>
      <w:r w:rsidRPr="004A1908">
        <w:rPr>
          <w:rFonts w:ascii="Arial" w:hAnsi="Arial" w:cs="Arial"/>
        </w:rPr>
        <w:t xml:space="preserve"> 780 </w:t>
      </w:r>
      <w:proofErr w:type="gramStart"/>
      <w:r w:rsidRPr="004A1908">
        <w:rPr>
          <w:rFonts w:ascii="Arial" w:hAnsi="Arial" w:cs="Arial"/>
        </w:rPr>
        <w:t>was used</w:t>
      </w:r>
      <w:proofErr w:type="gramEnd"/>
      <w:r w:rsidRPr="004A1908">
        <w:rPr>
          <w:rFonts w:ascii="Arial" w:hAnsi="Arial" w:cs="Arial"/>
        </w:rPr>
        <w:t xml:space="preserve"> to monitor cell viability, while-Ki67 was used as a marker for proliferation. Proliferating cells </w:t>
      </w:r>
      <w:proofErr w:type="gramStart"/>
      <w:r w:rsidRPr="004A1908">
        <w:rPr>
          <w:rFonts w:ascii="Arial" w:hAnsi="Arial" w:cs="Arial"/>
        </w:rPr>
        <w:t>are expressed</w:t>
      </w:r>
      <w:proofErr w:type="gramEnd"/>
      <w:r w:rsidRPr="004A1908">
        <w:rPr>
          <w:rFonts w:ascii="Arial" w:hAnsi="Arial" w:cs="Arial"/>
        </w:rPr>
        <w:t xml:space="preserve"> as percentage of total cells. Error bars indicate Standard Deviation from triplicate measurements. Combined splenocytes from </w:t>
      </w:r>
      <w:proofErr w:type="gramStart"/>
      <w:r w:rsidRPr="004A1908">
        <w:rPr>
          <w:rFonts w:ascii="Arial" w:hAnsi="Arial" w:cs="Arial"/>
        </w:rPr>
        <w:t>2</w:t>
      </w:r>
      <w:proofErr w:type="gramEnd"/>
      <w:r w:rsidRPr="004A1908">
        <w:rPr>
          <w:rFonts w:ascii="Arial" w:hAnsi="Arial" w:cs="Arial"/>
        </w:rPr>
        <w:t xml:space="preserve"> mice.</w:t>
      </w:r>
    </w:p>
    <w:p w14:paraId="02D3BAAE" w14:textId="77777777" w:rsidR="00C03396" w:rsidRPr="004A1908" w:rsidRDefault="00C03396" w:rsidP="00900CF8">
      <w:pPr>
        <w:spacing w:line="360" w:lineRule="auto"/>
        <w:jc w:val="both"/>
        <w:rPr>
          <w:rFonts w:ascii="Arial" w:hAnsi="Arial" w:cs="Arial"/>
        </w:rPr>
      </w:pPr>
    </w:p>
    <w:sectPr w:rsidR="00C03396" w:rsidRPr="004A1908" w:rsidSect="00CA4D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3152" w14:textId="77777777" w:rsidR="00611CCB" w:rsidRDefault="00611CCB" w:rsidP="00F92C88">
      <w:pPr>
        <w:spacing w:after="0" w:line="240" w:lineRule="auto"/>
      </w:pPr>
      <w:r>
        <w:separator/>
      </w:r>
    </w:p>
  </w:endnote>
  <w:endnote w:type="continuationSeparator" w:id="0">
    <w:p w14:paraId="76896BAC" w14:textId="77777777" w:rsidR="00611CCB" w:rsidRDefault="00611CCB" w:rsidP="00F9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703833"/>
      <w:docPartObj>
        <w:docPartGallery w:val="Page Numbers (Bottom of Page)"/>
        <w:docPartUnique/>
      </w:docPartObj>
    </w:sdtPr>
    <w:sdtEndPr>
      <w:rPr>
        <w:noProof/>
      </w:rPr>
    </w:sdtEndPr>
    <w:sdtContent>
      <w:p w14:paraId="2934B140" w14:textId="167C705E" w:rsidR="00F92C88" w:rsidRDefault="00F92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DA69C" w14:textId="77777777" w:rsidR="00F92C88" w:rsidRDefault="00F9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CDDD" w14:textId="77777777" w:rsidR="00611CCB" w:rsidRDefault="00611CCB" w:rsidP="00F92C88">
      <w:pPr>
        <w:spacing w:after="0" w:line="240" w:lineRule="auto"/>
      </w:pPr>
      <w:r>
        <w:separator/>
      </w:r>
    </w:p>
  </w:footnote>
  <w:footnote w:type="continuationSeparator" w:id="0">
    <w:p w14:paraId="2C181737" w14:textId="77777777" w:rsidR="00611CCB" w:rsidRDefault="00611CCB" w:rsidP="00F92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vs5atxaddzp9ets97xs0spvz2e9vads2w0&quot;&gt;Spore-FP1-Converted Copy&lt;record-ids&gt;&lt;item&gt;247&lt;/item&gt;&lt;/record-ids&gt;&lt;/item&gt;&lt;/Libraries&gt;"/>
  </w:docVars>
  <w:rsids>
    <w:rsidRoot w:val="00587425"/>
    <w:rsid w:val="0000004F"/>
    <w:rsid w:val="00000DA1"/>
    <w:rsid w:val="0000144E"/>
    <w:rsid w:val="00001ED3"/>
    <w:rsid w:val="00002A89"/>
    <w:rsid w:val="00002BD0"/>
    <w:rsid w:val="00002F3F"/>
    <w:rsid w:val="00003AAE"/>
    <w:rsid w:val="00004AEE"/>
    <w:rsid w:val="00004B71"/>
    <w:rsid w:val="00004E13"/>
    <w:rsid w:val="00005455"/>
    <w:rsid w:val="000069A8"/>
    <w:rsid w:val="00006C00"/>
    <w:rsid w:val="00007610"/>
    <w:rsid w:val="00007B54"/>
    <w:rsid w:val="00007E09"/>
    <w:rsid w:val="00010AFE"/>
    <w:rsid w:val="00010B5E"/>
    <w:rsid w:val="00011157"/>
    <w:rsid w:val="000129F4"/>
    <w:rsid w:val="00012A91"/>
    <w:rsid w:val="000134ED"/>
    <w:rsid w:val="000136CD"/>
    <w:rsid w:val="000138D6"/>
    <w:rsid w:val="0001419D"/>
    <w:rsid w:val="0001470F"/>
    <w:rsid w:val="000148B4"/>
    <w:rsid w:val="000148C2"/>
    <w:rsid w:val="00014CCD"/>
    <w:rsid w:val="00015443"/>
    <w:rsid w:val="000155EA"/>
    <w:rsid w:val="00017769"/>
    <w:rsid w:val="00020AC1"/>
    <w:rsid w:val="000219F3"/>
    <w:rsid w:val="00021C68"/>
    <w:rsid w:val="00021D5F"/>
    <w:rsid w:val="0002260E"/>
    <w:rsid w:val="000226C1"/>
    <w:rsid w:val="0002309E"/>
    <w:rsid w:val="00023375"/>
    <w:rsid w:val="000235F6"/>
    <w:rsid w:val="00024763"/>
    <w:rsid w:val="00024907"/>
    <w:rsid w:val="00024909"/>
    <w:rsid w:val="00024BFF"/>
    <w:rsid w:val="00025229"/>
    <w:rsid w:val="00026883"/>
    <w:rsid w:val="00026BE0"/>
    <w:rsid w:val="0002751E"/>
    <w:rsid w:val="00027C48"/>
    <w:rsid w:val="00032E0F"/>
    <w:rsid w:val="00034B30"/>
    <w:rsid w:val="00034C67"/>
    <w:rsid w:val="00035C22"/>
    <w:rsid w:val="00036063"/>
    <w:rsid w:val="00036D0D"/>
    <w:rsid w:val="000371BD"/>
    <w:rsid w:val="00040459"/>
    <w:rsid w:val="00040DD3"/>
    <w:rsid w:val="000411E2"/>
    <w:rsid w:val="00042489"/>
    <w:rsid w:val="00042862"/>
    <w:rsid w:val="00042DD6"/>
    <w:rsid w:val="000433B5"/>
    <w:rsid w:val="00043CD7"/>
    <w:rsid w:val="00043DB0"/>
    <w:rsid w:val="00044FD3"/>
    <w:rsid w:val="0004525B"/>
    <w:rsid w:val="00046E13"/>
    <w:rsid w:val="00047555"/>
    <w:rsid w:val="00050A7B"/>
    <w:rsid w:val="00050B93"/>
    <w:rsid w:val="00050F94"/>
    <w:rsid w:val="00051165"/>
    <w:rsid w:val="000523C7"/>
    <w:rsid w:val="0005368F"/>
    <w:rsid w:val="000553CE"/>
    <w:rsid w:val="0005548E"/>
    <w:rsid w:val="0005577E"/>
    <w:rsid w:val="000561C2"/>
    <w:rsid w:val="000563FA"/>
    <w:rsid w:val="00056EF4"/>
    <w:rsid w:val="000577C0"/>
    <w:rsid w:val="000578AD"/>
    <w:rsid w:val="0006142C"/>
    <w:rsid w:val="00061637"/>
    <w:rsid w:val="000625ED"/>
    <w:rsid w:val="0006265E"/>
    <w:rsid w:val="000629EF"/>
    <w:rsid w:val="00062DBB"/>
    <w:rsid w:val="00063C41"/>
    <w:rsid w:val="000640A5"/>
    <w:rsid w:val="0006460E"/>
    <w:rsid w:val="00065B2B"/>
    <w:rsid w:val="00065C3F"/>
    <w:rsid w:val="00066649"/>
    <w:rsid w:val="000669F0"/>
    <w:rsid w:val="00067BE6"/>
    <w:rsid w:val="00070A32"/>
    <w:rsid w:val="00070AA8"/>
    <w:rsid w:val="0007121C"/>
    <w:rsid w:val="00072CD1"/>
    <w:rsid w:val="0007323B"/>
    <w:rsid w:val="00073282"/>
    <w:rsid w:val="000736CC"/>
    <w:rsid w:val="00073B12"/>
    <w:rsid w:val="00073FF8"/>
    <w:rsid w:val="00077CB4"/>
    <w:rsid w:val="00080402"/>
    <w:rsid w:val="00081402"/>
    <w:rsid w:val="0008146F"/>
    <w:rsid w:val="0008238B"/>
    <w:rsid w:val="00082691"/>
    <w:rsid w:val="00082C0C"/>
    <w:rsid w:val="00084009"/>
    <w:rsid w:val="00084B3B"/>
    <w:rsid w:val="000867F7"/>
    <w:rsid w:val="000873F1"/>
    <w:rsid w:val="00091152"/>
    <w:rsid w:val="00091158"/>
    <w:rsid w:val="00092B21"/>
    <w:rsid w:val="0009314E"/>
    <w:rsid w:val="000936BB"/>
    <w:rsid w:val="00093B11"/>
    <w:rsid w:val="00093D3E"/>
    <w:rsid w:val="000961CA"/>
    <w:rsid w:val="00096715"/>
    <w:rsid w:val="00096974"/>
    <w:rsid w:val="00097838"/>
    <w:rsid w:val="000A0998"/>
    <w:rsid w:val="000A0A8E"/>
    <w:rsid w:val="000A0D50"/>
    <w:rsid w:val="000A17FF"/>
    <w:rsid w:val="000A197F"/>
    <w:rsid w:val="000A2052"/>
    <w:rsid w:val="000A20CA"/>
    <w:rsid w:val="000A2325"/>
    <w:rsid w:val="000A263E"/>
    <w:rsid w:val="000A2682"/>
    <w:rsid w:val="000A26CB"/>
    <w:rsid w:val="000A26FC"/>
    <w:rsid w:val="000A272C"/>
    <w:rsid w:val="000A27CE"/>
    <w:rsid w:val="000A3175"/>
    <w:rsid w:val="000A3957"/>
    <w:rsid w:val="000A4CCF"/>
    <w:rsid w:val="000A5DF1"/>
    <w:rsid w:val="000A5E23"/>
    <w:rsid w:val="000A606E"/>
    <w:rsid w:val="000A6BCF"/>
    <w:rsid w:val="000A6E84"/>
    <w:rsid w:val="000A7E42"/>
    <w:rsid w:val="000B0FAA"/>
    <w:rsid w:val="000B1046"/>
    <w:rsid w:val="000B10CB"/>
    <w:rsid w:val="000B1B1F"/>
    <w:rsid w:val="000B2D05"/>
    <w:rsid w:val="000B2F7D"/>
    <w:rsid w:val="000B3081"/>
    <w:rsid w:val="000B3C2A"/>
    <w:rsid w:val="000B3D92"/>
    <w:rsid w:val="000B420F"/>
    <w:rsid w:val="000B4279"/>
    <w:rsid w:val="000B4E80"/>
    <w:rsid w:val="000B627F"/>
    <w:rsid w:val="000B79EA"/>
    <w:rsid w:val="000B7EA5"/>
    <w:rsid w:val="000C03E2"/>
    <w:rsid w:val="000C05B3"/>
    <w:rsid w:val="000C0E67"/>
    <w:rsid w:val="000C1C48"/>
    <w:rsid w:val="000C3210"/>
    <w:rsid w:val="000C4008"/>
    <w:rsid w:val="000C46AE"/>
    <w:rsid w:val="000C53A7"/>
    <w:rsid w:val="000C61B6"/>
    <w:rsid w:val="000C6D0E"/>
    <w:rsid w:val="000C6D60"/>
    <w:rsid w:val="000D005C"/>
    <w:rsid w:val="000D05D9"/>
    <w:rsid w:val="000D0C15"/>
    <w:rsid w:val="000D0C2F"/>
    <w:rsid w:val="000D0D77"/>
    <w:rsid w:val="000D2068"/>
    <w:rsid w:val="000D2D8B"/>
    <w:rsid w:val="000D3435"/>
    <w:rsid w:val="000D3B3E"/>
    <w:rsid w:val="000D4E4E"/>
    <w:rsid w:val="000D5868"/>
    <w:rsid w:val="000D5A5A"/>
    <w:rsid w:val="000D6EF4"/>
    <w:rsid w:val="000D7A0E"/>
    <w:rsid w:val="000D7B4C"/>
    <w:rsid w:val="000E047C"/>
    <w:rsid w:val="000E057A"/>
    <w:rsid w:val="000E0B40"/>
    <w:rsid w:val="000E1901"/>
    <w:rsid w:val="000E1D42"/>
    <w:rsid w:val="000E2BE3"/>
    <w:rsid w:val="000E2C17"/>
    <w:rsid w:val="000E3FF5"/>
    <w:rsid w:val="000E4833"/>
    <w:rsid w:val="000E53EB"/>
    <w:rsid w:val="000E5453"/>
    <w:rsid w:val="000E6413"/>
    <w:rsid w:val="000E73AB"/>
    <w:rsid w:val="000E7B98"/>
    <w:rsid w:val="000E7DCB"/>
    <w:rsid w:val="000F0216"/>
    <w:rsid w:val="000F0B91"/>
    <w:rsid w:val="000F0EA8"/>
    <w:rsid w:val="000F1028"/>
    <w:rsid w:val="000F2110"/>
    <w:rsid w:val="000F33E3"/>
    <w:rsid w:val="000F3A05"/>
    <w:rsid w:val="000F467C"/>
    <w:rsid w:val="000F477F"/>
    <w:rsid w:val="000F6B41"/>
    <w:rsid w:val="000F7214"/>
    <w:rsid w:val="000F7A39"/>
    <w:rsid w:val="000F7DD7"/>
    <w:rsid w:val="00100154"/>
    <w:rsid w:val="001002BD"/>
    <w:rsid w:val="001003CF"/>
    <w:rsid w:val="00101094"/>
    <w:rsid w:val="00101B4C"/>
    <w:rsid w:val="00101EBF"/>
    <w:rsid w:val="00102376"/>
    <w:rsid w:val="001037D6"/>
    <w:rsid w:val="00103815"/>
    <w:rsid w:val="00103AD4"/>
    <w:rsid w:val="0010468E"/>
    <w:rsid w:val="00104754"/>
    <w:rsid w:val="00105CA4"/>
    <w:rsid w:val="00106A5E"/>
    <w:rsid w:val="00106E5D"/>
    <w:rsid w:val="00107C81"/>
    <w:rsid w:val="00107D94"/>
    <w:rsid w:val="00107DE5"/>
    <w:rsid w:val="00110CEE"/>
    <w:rsid w:val="00110DD6"/>
    <w:rsid w:val="00111805"/>
    <w:rsid w:val="001120BB"/>
    <w:rsid w:val="00112453"/>
    <w:rsid w:val="00113043"/>
    <w:rsid w:val="001130B6"/>
    <w:rsid w:val="00113B3E"/>
    <w:rsid w:val="00113B6B"/>
    <w:rsid w:val="00113EF7"/>
    <w:rsid w:val="00114701"/>
    <w:rsid w:val="00114E1B"/>
    <w:rsid w:val="001154CF"/>
    <w:rsid w:val="001174CD"/>
    <w:rsid w:val="001201E1"/>
    <w:rsid w:val="00120322"/>
    <w:rsid w:val="001206CB"/>
    <w:rsid w:val="00120AA8"/>
    <w:rsid w:val="00121459"/>
    <w:rsid w:val="001217D2"/>
    <w:rsid w:val="00122A10"/>
    <w:rsid w:val="00122BB7"/>
    <w:rsid w:val="00122F8A"/>
    <w:rsid w:val="001233A2"/>
    <w:rsid w:val="001239E5"/>
    <w:rsid w:val="00123A6F"/>
    <w:rsid w:val="00123D4F"/>
    <w:rsid w:val="00124486"/>
    <w:rsid w:val="00126608"/>
    <w:rsid w:val="001269AC"/>
    <w:rsid w:val="00126E78"/>
    <w:rsid w:val="00127CBB"/>
    <w:rsid w:val="00131DD1"/>
    <w:rsid w:val="00131F8A"/>
    <w:rsid w:val="00132FAE"/>
    <w:rsid w:val="00133194"/>
    <w:rsid w:val="00133231"/>
    <w:rsid w:val="001332F0"/>
    <w:rsid w:val="001347C3"/>
    <w:rsid w:val="00134A16"/>
    <w:rsid w:val="00134CCE"/>
    <w:rsid w:val="0013511A"/>
    <w:rsid w:val="001369C4"/>
    <w:rsid w:val="00137BD2"/>
    <w:rsid w:val="00137DF1"/>
    <w:rsid w:val="00140270"/>
    <w:rsid w:val="00140297"/>
    <w:rsid w:val="0014072D"/>
    <w:rsid w:val="00140822"/>
    <w:rsid w:val="0014100A"/>
    <w:rsid w:val="00141EB7"/>
    <w:rsid w:val="00143035"/>
    <w:rsid w:val="001432EA"/>
    <w:rsid w:val="00143463"/>
    <w:rsid w:val="001438BB"/>
    <w:rsid w:val="00143A22"/>
    <w:rsid w:val="00145852"/>
    <w:rsid w:val="001468D4"/>
    <w:rsid w:val="00147453"/>
    <w:rsid w:val="00147A62"/>
    <w:rsid w:val="00147AD2"/>
    <w:rsid w:val="00150397"/>
    <w:rsid w:val="001517BA"/>
    <w:rsid w:val="0015183E"/>
    <w:rsid w:val="00151EE8"/>
    <w:rsid w:val="00152ED1"/>
    <w:rsid w:val="00153682"/>
    <w:rsid w:val="00153C94"/>
    <w:rsid w:val="00153F96"/>
    <w:rsid w:val="001541F6"/>
    <w:rsid w:val="00154A09"/>
    <w:rsid w:val="00154C93"/>
    <w:rsid w:val="00155A54"/>
    <w:rsid w:val="00160271"/>
    <w:rsid w:val="0016033C"/>
    <w:rsid w:val="001617C0"/>
    <w:rsid w:val="00161850"/>
    <w:rsid w:val="00161994"/>
    <w:rsid w:val="00162199"/>
    <w:rsid w:val="0016245A"/>
    <w:rsid w:val="00162DB9"/>
    <w:rsid w:val="00163165"/>
    <w:rsid w:val="00163723"/>
    <w:rsid w:val="00163AEA"/>
    <w:rsid w:val="00163BEF"/>
    <w:rsid w:val="00164484"/>
    <w:rsid w:val="00164CEC"/>
    <w:rsid w:val="00166909"/>
    <w:rsid w:val="00170175"/>
    <w:rsid w:val="00170290"/>
    <w:rsid w:val="00170748"/>
    <w:rsid w:val="00170CE8"/>
    <w:rsid w:val="00171AB2"/>
    <w:rsid w:val="00172372"/>
    <w:rsid w:val="00172DAF"/>
    <w:rsid w:val="001731CC"/>
    <w:rsid w:val="0017664B"/>
    <w:rsid w:val="001766A6"/>
    <w:rsid w:val="00176835"/>
    <w:rsid w:val="0017774E"/>
    <w:rsid w:val="001778CE"/>
    <w:rsid w:val="0017792F"/>
    <w:rsid w:val="00180733"/>
    <w:rsid w:val="00180BBF"/>
    <w:rsid w:val="00181521"/>
    <w:rsid w:val="00182396"/>
    <w:rsid w:val="0018360C"/>
    <w:rsid w:val="00183FC4"/>
    <w:rsid w:val="0018412E"/>
    <w:rsid w:val="00184B53"/>
    <w:rsid w:val="00184E01"/>
    <w:rsid w:val="00185EB0"/>
    <w:rsid w:val="001865EF"/>
    <w:rsid w:val="001867FE"/>
    <w:rsid w:val="00186CF1"/>
    <w:rsid w:val="001871B2"/>
    <w:rsid w:val="001872BF"/>
    <w:rsid w:val="001914E0"/>
    <w:rsid w:val="00191FC7"/>
    <w:rsid w:val="001922CE"/>
    <w:rsid w:val="001922ED"/>
    <w:rsid w:val="00192413"/>
    <w:rsid w:val="001929B2"/>
    <w:rsid w:val="001935CD"/>
    <w:rsid w:val="001942AC"/>
    <w:rsid w:val="001952A5"/>
    <w:rsid w:val="00195A75"/>
    <w:rsid w:val="00195A7A"/>
    <w:rsid w:val="0019614E"/>
    <w:rsid w:val="00196229"/>
    <w:rsid w:val="001966B1"/>
    <w:rsid w:val="001972BF"/>
    <w:rsid w:val="00197424"/>
    <w:rsid w:val="0019764E"/>
    <w:rsid w:val="001A08CD"/>
    <w:rsid w:val="001A0F75"/>
    <w:rsid w:val="001A1104"/>
    <w:rsid w:val="001A117E"/>
    <w:rsid w:val="001A19E5"/>
    <w:rsid w:val="001A3DCE"/>
    <w:rsid w:val="001A5064"/>
    <w:rsid w:val="001A53FA"/>
    <w:rsid w:val="001A577E"/>
    <w:rsid w:val="001A6802"/>
    <w:rsid w:val="001A6D85"/>
    <w:rsid w:val="001A79BD"/>
    <w:rsid w:val="001A7DE4"/>
    <w:rsid w:val="001B0062"/>
    <w:rsid w:val="001B012C"/>
    <w:rsid w:val="001B0693"/>
    <w:rsid w:val="001B0818"/>
    <w:rsid w:val="001B25FC"/>
    <w:rsid w:val="001B2D21"/>
    <w:rsid w:val="001B34EA"/>
    <w:rsid w:val="001B40AF"/>
    <w:rsid w:val="001B419A"/>
    <w:rsid w:val="001B4222"/>
    <w:rsid w:val="001B4250"/>
    <w:rsid w:val="001B46D6"/>
    <w:rsid w:val="001B4EF1"/>
    <w:rsid w:val="001B5BA7"/>
    <w:rsid w:val="001C18AE"/>
    <w:rsid w:val="001C1DF8"/>
    <w:rsid w:val="001C2A8A"/>
    <w:rsid w:val="001C2FFE"/>
    <w:rsid w:val="001C32B3"/>
    <w:rsid w:val="001C3EC5"/>
    <w:rsid w:val="001C433E"/>
    <w:rsid w:val="001C4D52"/>
    <w:rsid w:val="001C4E26"/>
    <w:rsid w:val="001C5219"/>
    <w:rsid w:val="001C5DAA"/>
    <w:rsid w:val="001C640C"/>
    <w:rsid w:val="001C681B"/>
    <w:rsid w:val="001C686D"/>
    <w:rsid w:val="001C6BAD"/>
    <w:rsid w:val="001C7BF8"/>
    <w:rsid w:val="001C7F74"/>
    <w:rsid w:val="001D00D9"/>
    <w:rsid w:val="001D0370"/>
    <w:rsid w:val="001D07A7"/>
    <w:rsid w:val="001D0FA4"/>
    <w:rsid w:val="001D20D0"/>
    <w:rsid w:val="001D2709"/>
    <w:rsid w:val="001D32A5"/>
    <w:rsid w:val="001D3AB6"/>
    <w:rsid w:val="001D419A"/>
    <w:rsid w:val="001D4A95"/>
    <w:rsid w:val="001D4DA7"/>
    <w:rsid w:val="001D534D"/>
    <w:rsid w:val="001D57A5"/>
    <w:rsid w:val="001D5ECF"/>
    <w:rsid w:val="001D5F50"/>
    <w:rsid w:val="001D639C"/>
    <w:rsid w:val="001D6871"/>
    <w:rsid w:val="001D6959"/>
    <w:rsid w:val="001D6A53"/>
    <w:rsid w:val="001D6F21"/>
    <w:rsid w:val="001D795E"/>
    <w:rsid w:val="001D7CE4"/>
    <w:rsid w:val="001D7D91"/>
    <w:rsid w:val="001D7DD5"/>
    <w:rsid w:val="001D7E4B"/>
    <w:rsid w:val="001E15D4"/>
    <w:rsid w:val="001E1C9A"/>
    <w:rsid w:val="001E1E14"/>
    <w:rsid w:val="001E1F4D"/>
    <w:rsid w:val="001E211D"/>
    <w:rsid w:val="001E2E8C"/>
    <w:rsid w:val="001E3BBE"/>
    <w:rsid w:val="001E4796"/>
    <w:rsid w:val="001E50FE"/>
    <w:rsid w:val="001E53C3"/>
    <w:rsid w:val="001E5D61"/>
    <w:rsid w:val="001E615D"/>
    <w:rsid w:val="001E6C53"/>
    <w:rsid w:val="001E736B"/>
    <w:rsid w:val="001E761F"/>
    <w:rsid w:val="001E7942"/>
    <w:rsid w:val="001F0509"/>
    <w:rsid w:val="001F051B"/>
    <w:rsid w:val="001F1071"/>
    <w:rsid w:val="001F122B"/>
    <w:rsid w:val="001F132C"/>
    <w:rsid w:val="001F2092"/>
    <w:rsid w:val="001F287F"/>
    <w:rsid w:val="001F2984"/>
    <w:rsid w:val="001F31C0"/>
    <w:rsid w:val="001F5692"/>
    <w:rsid w:val="001F5866"/>
    <w:rsid w:val="001F5CD6"/>
    <w:rsid w:val="001F6A71"/>
    <w:rsid w:val="001F7462"/>
    <w:rsid w:val="001F74E8"/>
    <w:rsid w:val="001F764C"/>
    <w:rsid w:val="002004F9"/>
    <w:rsid w:val="0020127A"/>
    <w:rsid w:val="00202386"/>
    <w:rsid w:val="002027D6"/>
    <w:rsid w:val="002030BC"/>
    <w:rsid w:val="0020330F"/>
    <w:rsid w:val="00203834"/>
    <w:rsid w:val="00203A71"/>
    <w:rsid w:val="00203BEE"/>
    <w:rsid w:val="00203C74"/>
    <w:rsid w:val="00204791"/>
    <w:rsid w:val="002047DE"/>
    <w:rsid w:val="00204915"/>
    <w:rsid w:val="00205A6B"/>
    <w:rsid w:val="00205B17"/>
    <w:rsid w:val="00210367"/>
    <w:rsid w:val="00210D83"/>
    <w:rsid w:val="00210E17"/>
    <w:rsid w:val="00212F9A"/>
    <w:rsid w:val="00213129"/>
    <w:rsid w:val="00214936"/>
    <w:rsid w:val="00214A3F"/>
    <w:rsid w:val="00215953"/>
    <w:rsid w:val="00215A9D"/>
    <w:rsid w:val="00217A7E"/>
    <w:rsid w:val="0022045C"/>
    <w:rsid w:val="0022050D"/>
    <w:rsid w:val="00220FF9"/>
    <w:rsid w:val="002232DA"/>
    <w:rsid w:val="00223A6E"/>
    <w:rsid w:val="002240F4"/>
    <w:rsid w:val="00224E20"/>
    <w:rsid w:val="002252AD"/>
    <w:rsid w:val="0022584B"/>
    <w:rsid w:val="002259DB"/>
    <w:rsid w:val="00225CCD"/>
    <w:rsid w:val="00225FAF"/>
    <w:rsid w:val="00226544"/>
    <w:rsid w:val="00226EB0"/>
    <w:rsid w:val="002276F8"/>
    <w:rsid w:val="00230164"/>
    <w:rsid w:val="00230486"/>
    <w:rsid w:val="002307CB"/>
    <w:rsid w:val="00230E53"/>
    <w:rsid w:val="0023124A"/>
    <w:rsid w:val="00231568"/>
    <w:rsid w:val="00231769"/>
    <w:rsid w:val="002317B3"/>
    <w:rsid w:val="00232516"/>
    <w:rsid w:val="0023291A"/>
    <w:rsid w:val="00232A6D"/>
    <w:rsid w:val="002338CC"/>
    <w:rsid w:val="00233C76"/>
    <w:rsid w:val="002344F4"/>
    <w:rsid w:val="00234D4F"/>
    <w:rsid w:val="00235146"/>
    <w:rsid w:val="002362D7"/>
    <w:rsid w:val="002372F1"/>
    <w:rsid w:val="00237374"/>
    <w:rsid w:val="00237435"/>
    <w:rsid w:val="00241B1C"/>
    <w:rsid w:val="002426A2"/>
    <w:rsid w:val="00242C6F"/>
    <w:rsid w:val="00243DB7"/>
    <w:rsid w:val="0024411F"/>
    <w:rsid w:val="00244522"/>
    <w:rsid w:val="00244928"/>
    <w:rsid w:val="00245A3A"/>
    <w:rsid w:val="00245C0B"/>
    <w:rsid w:val="00245F07"/>
    <w:rsid w:val="00245F6D"/>
    <w:rsid w:val="002466E1"/>
    <w:rsid w:val="00246C61"/>
    <w:rsid w:val="00247102"/>
    <w:rsid w:val="00247184"/>
    <w:rsid w:val="00247AA6"/>
    <w:rsid w:val="00247BC5"/>
    <w:rsid w:val="0025099E"/>
    <w:rsid w:val="00251587"/>
    <w:rsid w:val="00251C96"/>
    <w:rsid w:val="00251E05"/>
    <w:rsid w:val="00252137"/>
    <w:rsid w:val="00252FE6"/>
    <w:rsid w:val="0025314A"/>
    <w:rsid w:val="00253411"/>
    <w:rsid w:val="002537EF"/>
    <w:rsid w:val="00253B13"/>
    <w:rsid w:val="00253BA5"/>
    <w:rsid w:val="00254255"/>
    <w:rsid w:val="00254ED0"/>
    <w:rsid w:val="002556BD"/>
    <w:rsid w:val="00255BBC"/>
    <w:rsid w:val="0025607A"/>
    <w:rsid w:val="00257448"/>
    <w:rsid w:val="0025787A"/>
    <w:rsid w:val="00257A6E"/>
    <w:rsid w:val="0026015E"/>
    <w:rsid w:val="002625C4"/>
    <w:rsid w:val="00263010"/>
    <w:rsid w:val="002637A4"/>
    <w:rsid w:val="00263BBD"/>
    <w:rsid w:val="00264810"/>
    <w:rsid w:val="0026500A"/>
    <w:rsid w:val="002653C6"/>
    <w:rsid w:val="00265DF7"/>
    <w:rsid w:val="00266BD1"/>
    <w:rsid w:val="00267522"/>
    <w:rsid w:val="0026790E"/>
    <w:rsid w:val="00270D98"/>
    <w:rsid w:val="00271837"/>
    <w:rsid w:val="00271FA0"/>
    <w:rsid w:val="002726AB"/>
    <w:rsid w:val="002727AC"/>
    <w:rsid w:val="002730FB"/>
    <w:rsid w:val="0027315F"/>
    <w:rsid w:val="0027354A"/>
    <w:rsid w:val="00273806"/>
    <w:rsid w:val="00273C0A"/>
    <w:rsid w:val="002751A1"/>
    <w:rsid w:val="00275D43"/>
    <w:rsid w:val="00276129"/>
    <w:rsid w:val="00276E49"/>
    <w:rsid w:val="002770CC"/>
    <w:rsid w:val="002775AE"/>
    <w:rsid w:val="00277E94"/>
    <w:rsid w:val="002810CB"/>
    <w:rsid w:val="0028185E"/>
    <w:rsid w:val="002821AF"/>
    <w:rsid w:val="00282DCE"/>
    <w:rsid w:val="0028397A"/>
    <w:rsid w:val="002839BC"/>
    <w:rsid w:val="00284240"/>
    <w:rsid w:val="002847EE"/>
    <w:rsid w:val="0028482B"/>
    <w:rsid w:val="00285082"/>
    <w:rsid w:val="002859B1"/>
    <w:rsid w:val="00286622"/>
    <w:rsid w:val="00287980"/>
    <w:rsid w:val="00287C1D"/>
    <w:rsid w:val="00287F9F"/>
    <w:rsid w:val="002908DF"/>
    <w:rsid w:val="00291439"/>
    <w:rsid w:val="00291CD7"/>
    <w:rsid w:val="00292542"/>
    <w:rsid w:val="00292842"/>
    <w:rsid w:val="00292E61"/>
    <w:rsid w:val="002930D1"/>
    <w:rsid w:val="00293700"/>
    <w:rsid w:val="00293D99"/>
    <w:rsid w:val="00294367"/>
    <w:rsid w:val="00294806"/>
    <w:rsid w:val="00294CC9"/>
    <w:rsid w:val="00295280"/>
    <w:rsid w:val="0029596D"/>
    <w:rsid w:val="00295CC7"/>
    <w:rsid w:val="00295D55"/>
    <w:rsid w:val="00295DF9"/>
    <w:rsid w:val="00297F38"/>
    <w:rsid w:val="002A029A"/>
    <w:rsid w:val="002A0481"/>
    <w:rsid w:val="002A0674"/>
    <w:rsid w:val="002A0F1B"/>
    <w:rsid w:val="002A1B3B"/>
    <w:rsid w:val="002A1D1A"/>
    <w:rsid w:val="002A2926"/>
    <w:rsid w:val="002A3603"/>
    <w:rsid w:val="002A363A"/>
    <w:rsid w:val="002A3A9A"/>
    <w:rsid w:val="002A43B4"/>
    <w:rsid w:val="002A47FC"/>
    <w:rsid w:val="002A4E31"/>
    <w:rsid w:val="002A6E19"/>
    <w:rsid w:val="002A756B"/>
    <w:rsid w:val="002B0002"/>
    <w:rsid w:val="002B0F09"/>
    <w:rsid w:val="002B13FF"/>
    <w:rsid w:val="002B1A96"/>
    <w:rsid w:val="002B1EEA"/>
    <w:rsid w:val="002B2FA4"/>
    <w:rsid w:val="002B3301"/>
    <w:rsid w:val="002B3977"/>
    <w:rsid w:val="002B3C49"/>
    <w:rsid w:val="002B5DD9"/>
    <w:rsid w:val="002B71B3"/>
    <w:rsid w:val="002C01C6"/>
    <w:rsid w:val="002C037C"/>
    <w:rsid w:val="002C079F"/>
    <w:rsid w:val="002C0993"/>
    <w:rsid w:val="002C09DB"/>
    <w:rsid w:val="002C0B69"/>
    <w:rsid w:val="002C0B90"/>
    <w:rsid w:val="002C0C7C"/>
    <w:rsid w:val="002C1403"/>
    <w:rsid w:val="002C1406"/>
    <w:rsid w:val="002C14A5"/>
    <w:rsid w:val="002C19CB"/>
    <w:rsid w:val="002C1C95"/>
    <w:rsid w:val="002C1F47"/>
    <w:rsid w:val="002C20C7"/>
    <w:rsid w:val="002C24D3"/>
    <w:rsid w:val="002C265B"/>
    <w:rsid w:val="002C2CB5"/>
    <w:rsid w:val="002C4041"/>
    <w:rsid w:val="002C41E8"/>
    <w:rsid w:val="002C440F"/>
    <w:rsid w:val="002C462E"/>
    <w:rsid w:val="002C4A68"/>
    <w:rsid w:val="002C527A"/>
    <w:rsid w:val="002C534D"/>
    <w:rsid w:val="002C61B3"/>
    <w:rsid w:val="002C6EAF"/>
    <w:rsid w:val="002D0A18"/>
    <w:rsid w:val="002D0B73"/>
    <w:rsid w:val="002D120A"/>
    <w:rsid w:val="002D1F86"/>
    <w:rsid w:val="002D2DC7"/>
    <w:rsid w:val="002D3450"/>
    <w:rsid w:val="002D432F"/>
    <w:rsid w:val="002D4D21"/>
    <w:rsid w:val="002D4D4B"/>
    <w:rsid w:val="002D525B"/>
    <w:rsid w:val="002D5BB6"/>
    <w:rsid w:val="002D678C"/>
    <w:rsid w:val="002D6B33"/>
    <w:rsid w:val="002D6C26"/>
    <w:rsid w:val="002D7CE3"/>
    <w:rsid w:val="002E0110"/>
    <w:rsid w:val="002E0E29"/>
    <w:rsid w:val="002E1C0D"/>
    <w:rsid w:val="002E24F4"/>
    <w:rsid w:val="002E2540"/>
    <w:rsid w:val="002E40BC"/>
    <w:rsid w:val="002E58D7"/>
    <w:rsid w:val="002E5AEB"/>
    <w:rsid w:val="002E5FE3"/>
    <w:rsid w:val="002E6281"/>
    <w:rsid w:val="002E64FB"/>
    <w:rsid w:val="002E7F75"/>
    <w:rsid w:val="002F00BE"/>
    <w:rsid w:val="002F0FB8"/>
    <w:rsid w:val="002F1D86"/>
    <w:rsid w:val="002F288A"/>
    <w:rsid w:val="002F2F23"/>
    <w:rsid w:val="002F3359"/>
    <w:rsid w:val="002F3A34"/>
    <w:rsid w:val="002F3F2A"/>
    <w:rsid w:val="002F4AF6"/>
    <w:rsid w:val="002F4B51"/>
    <w:rsid w:val="002F5809"/>
    <w:rsid w:val="002F5914"/>
    <w:rsid w:val="002F5B4A"/>
    <w:rsid w:val="002F6451"/>
    <w:rsid w:val="002F67D9"/>
    <w:rsid w:val="002F681F"/>
    <w:rsid w:val="00300309"/>
    <w:rsid w:val="00300AB7"/>
    <w:rsid w:val="00300CB2"/>
    <w:rsid w:val="00301A1C"/>
    <w:rsid w:val="00301D81"/>
    <w:rsid w:val="00302004"/>
    <w:rsid w:val="003021D0"/>
    <w:rsid w:val="003021EB"/>
    <w:rsid w:val="003024E4"/>
    <w:rsid w:val="003028A5"/>
    <w:rsid w:val="003032D9"/>
    <w:rsid w:val="0030332C"/>
    <w:rsid w:val="00303EFA"/>
    <w:rsid w:val="0030456C"/>
    <w:rsid w:val="003053D5"/>
    <w:rsid w:val="0030594D"/>
    <w:rsid w:val="00306575"/>
    <w:rsid w:val="00306E95"/>
    <w:rsid w:val="003072A1"/>
    <w:rsid w:val="003074B0"/>
    <w:rsid w:val="00307AFE"/>
    <w:rsid w:val="00307E91"/>
    <w:rsid w:val="00310209"/>
    <w:rsid w:val="0031049F"/>
    <w:rsid w:val="00310A2B"/>
    <w:rsid w:val="003113A0"/>
    <w:rsid w:val="00311E12"/>
    <w:rsid w:val="003121E6"/>
    <w:rsid w:val="00312BCB"/>
    <w:rsid w:val="00312C70"/>
    <w:rsid w:val="00313263"/>
    <w:rsid w:val="0031410C"/>
    <w:rsid w:val="0031550B"/>
    <w:rsid w:val="003158A3"/>
    <w:rsid w:val="00315B89"/>
    <w:rsid w:val="00316268"/>
    <w:rsid w:val="00316AF4"/>
    <w:rsid w:val="00316DB1"/>
    <w:rsid w:val="00317581"/>
    <w:rsid w:val="00317AF5"/>
    <w:rsid w:val="00320EC9"/>
    <w:rsid w:val="00321B1A"/>
    <w:rsid w:val="00321B40"/>
    <w:rsid w:val="003221F9"/>
    <w:rsid w:val="0032358C"/>
    <w:rsid w:val="0032385F"/>
    <w:rsid w:val="00323D75"/>
    <w:rsid w:val="0032405D"/>
    <w:rsid w:val="00324386"/>
    <w:rsid w:val="0032482A"/>
    <w:rsid w:val="00324A54"/>
    <w:rsid w:val="00324F60"/>
    <w:rsid w:val="00326559"/>
    <w:rsid w:val="00326F14"/>
    <w:rsid w:val="0032747B"/>
    <w:rsid w:val="003274C7"/>
    <w:rsid w:val="003279D2"/>
    <w:rsid w:val="003300FE"/>
    <w:rsid w:val="00330A53"/>
    <w:rsid w:val="0033170C"/>
    <w:rsid w:val="00331B5E"/>
    <w:rsid w:val="00331E9F"/>
    <w:rsid w:val="0033265B"/>
    <w:rsid w:val="0033501D"/>
    <w:rsid w:val="003355A0"/>
    <w:rsid w:val="003356F8"/>
    <w:rsid w:val="00335B6F"/>
    <w:rsid w:val="00337321"/>
    <w:rsid w:val="0033770B"/>
    <w:rsid w:val="00337CA6"/>
    <w:rsid w:val="00337E6F"/>
    <w:rsid w:val="0034074D"/>
    <w:rsid w:val="00341689"/>
    <w:rsid w:val="0034213E"/>
    <w:rsid w:val="0034266E"/>
    <w:rsid w:val="003432C3"/>
    <w:rsid w:val="003435B7"/>
    <w:rsid w:val="0034400E"/>
    <w:rsid w:val="00344520"/>
    <w:rsid w:val="00344CDB"/>
    <w:rsid w:val="00345A32"/>
    <w:rsid w:val="00345ADE"/>
    <w:rsid w:val="00345EFE"/>
    <w:rsid w:val="00350138"/>
    <w:rsid w:val="00350C3D"/>
    <w:rsid w:val="00350C8D"/>
    <w:rsid w:val="0035152D"/>
    <w:rsid w:val="003519D0"/>
    <w:rsid w:val="00352179"/>
    <w:rsid w:val="00352813"/>
    <w:rsid w:val="00352EFA"/>
    <w:rsid w:val="003543A3"/>
    <w:rsid w:val="00354500"/>
    <w:rsid w:val="003545BC"/>
    <w:rsid w:val="00354B0D"/>
    <w:rsid w:val="003554D2"/>
    <w:rsid w:val="00355707"/>
    <w:rsid w:val="0035657B"/>
    <w:rsid w:val="00356B40"/>
    <w:rsid w:val="00360789"/>
    <w:rsid w:val="00360F3C"/>
    <w:rsid w:val="00361C10"/>
    <w:rsid w:val="00361D8E"/>
    <w:rsid w:val="00362174"/>
    <w:rsid w:val="00362586"/>
    <w:rsid w:val="0036297D"/>
    <w:rsid w:val="00362FDE"/>
    <w:rsid w:val="003638C4"/>
    <w:rsid w:val="00364078"/>
    <w:rsid w:val="0036408E"/>
    <w:rsid w:val="0036576D"/>
    <w:rsid w:val="003662F0"/>
    <w:rsid w:val="00366926"/>
    <w:rsid w:val="003672D3"/>
    <w:rsid w:val="00367C53"/>
    <w:rsid w:val="0037019A"/>
    <w:rsid w:val="003707E1"/>
    <w:rsid w:val="003712DC"/>
    <w:rsid w:val="003719E6"/>
    <w:rsid w:val="00371E70"/>
    <w:rsid w:val="00372340"/>
    <w:rsid w:val="00372442"/>
    <w:rsid w:val="003724D3"/>
    <w:rsid w:val="00372AA4"/>
    <w:rsid w:val="00372D74"/>
    <w:rsid w:val="00373146"/>
    <w:rsid w:val="003741FB"/>
    <w:rsid w:val="003745DC"/>
    <w:rsid w:val="00374633"/>
    <w:rsid w:val="003755A2"/>
    <w:rsid w:val="00376291"/>
    <w:rsid w:val="003766F0"/>
    <w:rsid w:val="0037686A"/>
    <w:rsid w:val="00381610"/>
    <w:rsid w:val="00382C5D"/>
    <w:rsid w:val="00382C9E"/>
    <w:rsid w:val="00383C39"/>
    <w:rsid w:val="00386957"/>
    <w:rsid w:val="003876AB"/>
    <w:rsid w:val="00387F73"/>
    <w:rsid w:val="00387F8E"/>
    <w:rsid w:val="00390ACD"/>
    <w:rsid w:val="00391983"/>
    <w:rsid w:val="003920EA"/>
    <w:rsid w:val="0039301B"/>
    <w:rsid w:val="00393A99"/>
    <w:rsid w:val="00393B9D"/>
    <w:rsid w:val="00394002"/>
    <w:rsid w:val="00394138"/>
    <w:rsid w:val="00394192"/>
    <w:rsid w:val="003941FC"/>
    <w:rsid w:val="0039446D"/>
    <w:rsid w:val="003946B1"/>
    <w:rsid w:val="00394EA9"/>
    <w:rsid w:val="00396811"/>
    <w:rsid w:val="003A02BE"/>
    <w:rsid w:val="003A15B6"/>
    <w:rsid w:val="003A16D0"/>
    <w:rsid w:val="003A1A61"/>
    <w:rsid w:val="003A1CC8"/>
    <w:rsid w:val="003A1E77"/>
    <w:rsid w:val="003A1E81"/>
    <w:rsid w:val="003A258A"/>
    <w:rsid w:val="003A5122"/>
    <w:rsid w:val="003A6374"/>
    <w:rsid w:val="003A63D8"/>
    <w:rsid w:val="003A6728"/>
    <w:rsid w:val="003A6A32"/>
    <w:rsid w:val="003A714F"/>
    <w:rsid w:val="003A73DB"/>
    <w:rsid w:val="003A7497"/>
    <w:rsid w:val="003B1781"/>
    <w:rsid w:val="003B1CE6"/>
    <w:rsid w:val="003B1E63"/>
    <w:rsid w:val="003B24E6"/>
    <w:rsid w:val="003B3365"/>
    <w:rsid w:val="003B45A9"/>
    <w:rsid w:val="003B4B37"/>
    <w:rsid w:val="003B4B85"/>
    <w:rsid w:val="003B4DD6"/>
    <w:rsid w:val="003B549E"/>
    <w:rsid w:val="003B5B0B"/>
    <w:rsid w:val="003B5FC0"/>
    <w:rsid w:val="003B6028"/>
    <w:rsid w:val="003B6F30"/>
    <w:rsid w:val="003B7BD1"/>
    <w:rsid w:val="003C0372"/>
    <w:rsid w:val="003C0AAA"/>
    <w:rsid w:val="003C0AF5"/>
    <w:rsid w:val="003C0B9C"/>
    <w:rsid w:val="003C0E0E"/>
    <w:rsid w:val="003C196D"/>
    <w:rsid w:val="003C19CC"/>
    <w:rsid w:val="003C1C79"/>
    <w:rsid w:val="003C22CC"/>
    <w:rsid w:val="003C22FC"/>
    <w:rsid w:val="003C2703"/>
    <w:rsid w:val="003C2818"/>
    <w:rsid w:val="003C32AC"/>
    <w:rsid w:val="003C4A4D"/>
    <w:rsid w:val="003C5273"/>
    <w:rsid w:val="003C532E"/>
    <w:rsid w:val="003C5AFB"/>
    <w:rsid w:val="003C608D"/>
    <w:rsid w:val="003C629B"/>
    <w:rsid w:val="003C750D"/>
    <w:rsid w:val="003C78B0"/>
    <w:rsid w:val="003C7C92"/>
    <w:rsid w:val="003C7F30"/>
    <w:rsid w:val="003C7FF3"/>
    <w:rsid w:val="003D0190"/>
    <w:rsid w:val="003D03A6"/>
    <w:rsid w:val="003D0B19"/>
    <w:rsid w:val="003D12B2"/>
    <w:rsid w:val="003D1B02"/>
    <w:rsid w:val="003D1C32"/>
    <w:rsid w:val="003D1F68"/>
    <w:rsid w:val="003D224D"/>
    <w:rsid w:val="003D3E4D"/>
    <w:rsid w:val="003D4266"/>
    <w:rsid w:val="003D4745"/>
    <w:rsid w:val="003D61C3"/>
    <w:rsid w:val="003D663A"/>
    <w:rsid w:val="003D669E"/>
    <w:rsid w:val="003D78A2"/>
    <w:rsid w:val="003E09D3"/>
    <w:rsid w:val="003E1220"/>
    <w:rsid w:val="003E1D92"/>
    <w:rsid w:val="003E28A5"/>
    <w:rsid w:val="003E2D9B"/>
    <w:rsid w:val="003E2E46"/>
    <w:rsid w:val="003E3217"/>
    <w:rsid w:val="003E3C16"/>
    <w:rsid w:val="003E445C"/>
    <w:rsid w:val="003E4A47"/>
    <w:rsid w:val="003E5424"/>
    <w:rsid w:val="003E5484"/>
    <w:rsid w:val="003E54CA"/>
    <w:rsid w:val="003E5C5A"/>
    <w:rsid w:val="003E5CA5"/>
    <w:rsid w:val="003E5DC8"/>
    <w:rsid w:val="003E6304"/>
    <w:rsid w:val="003E631E"/>
    <w:rsid w:val="003F0876"/>
    <w:rsid w:val="003F0BF9"/>
    <w:rsid w:val="003F1203"/>
    <w:rsid w:val="003F1678"/>
    <w:rsid w:val="003F19D8"/>
    <w:rsid w:val="003F1ABF"/>
    <w:rsid w:val="003F2359"/>
    <w:rsid w:val="003F2362"/>
    <w:rsid w:val="003F35EA"/>
    <w:rsid w:val="003F38B7"/>
    <w:rsid w:val="003F4126"/>
    <w:rsid w:val="003F4E59"/>
    <w:rsid w:val="003F578E"/>
    <w:rsid w:val="003F5A68"/>
    <w:rsid w:val="003F5E46"/>
    <w:rsid w:val="003F6566"/>
    <w:rsid w:val="003F6817"/>
    <w:rsid w:val="003F6EBB"/>
    <w:rsid w:val="003F71CF"/>
    <w:rsid w:val="003F7AF7"/>
    <w:rsid w:val="004004F7"/>
    <w:rsid w:val="00401887"/>
    <w:rsid w:val="00401E63"/>
    <w:rsid w:val="0040249A"/>
    <w:rsid w:val="00404762"/>
    <w:rsid w:val="00404A77"/>
    <w:rsid w:val="00404EB6"/>
    <w:rsid w:val="00404EDA"/>
    <w:rsid w:val="00407C89"/>
    <w:rsid w:val="004101EF"/>
    <w:rsid w:val="004108A1"/>
    <w:rsid w:val="00410921"/>
    <w:rsid w:val="00410B29"/>
    <w:rsid w:val="00410B77"/>
    <w:rsid w:val="00411326"/>
    <w:rsid w:val="00411CAD"/>
    <w:rsid w:val="00412062"/>
    <w:rsid w:val="004123D5"/>
    <w:rsid w:val="004127CA"/>
    <w:rsid w:val="00412927"/>
    <w:rsid w:val="00412CDD"/>
    <w:rsid w:val="00412D0A"/>
    <w:rsid w:val="00412E04"/>
    <w:rsid w:val="0041329A"/>
    <w:rsid w:val="004138CC"/>
    <w:rsid w:val="00414D1B"/>
    <w:rsid w:val="00414F8E"/>
    <w:rsid w:val="0041520F"/>
    <w:rsid w:val="0041692A"/>
    <w:rsid w:val="00417BA3"/>
    <w:rsid w:val="00417BF3"/>
    <w:rsid w:val="00417F4C"/>
    <w:rsid w:val="00420867"/>
    <w:rsid w:val="004217C4"/>
    <w:rsid w:val="00421FCB"/>
    <w:rsid w:val="0042256C"/>
    <w:rsid w:val="00422C5C"/>
    <w:rsid w:val="0042389E"/>
    <w:rsid w:val="004253B9"/>
    <w:rsid w:val="004269E1"/>
    <w:rsid w:val="00426BE0"/>
    <w:rsid w:val="0043016B"/>
    <w:rsid w:val="0043061F"/>
    <w:rsid w:val="00430AA7"/>
    <w:rsid w:val="00430B72"/>
    <w:rsid w:val="00431474"/>
    <w:rsid w:val="00433744"/>
    <w:rsid w:val="00433800"/>
    <w:rsid w:val="00433A49"/>
    <w:rsid w:val="00434330"/>
    <w:rsid w:val="004346AA"/>
    <w:rsid w:val="00434A64"/>
    <w:rsid w:val="00435B25"/>
    <w:rsid w:val="00436002"/>
    <w:rsid w:val="004360D8"/>
    <w:rsid w:val="004362A6"/>
    <w:rsid w:val="004364D1"/>
    <w:rsid w:val="004368DB"/>
    <w:rsid w:val="004368E2"/>
    <w:rsid w:val="00436E5E"/>
    <w:rsid w:val="004372B9"/>
    <w:rsid w:val="00437D31"/>
    <w:rsid w:val="004404BE"/>
    <w:rsid w:val="004406AF"/>
    <w:rsid w:val="00440987"/>
    <w:rsid w:val="00440B7D"/>
    <w:rsid w:val="004415BD"/>
    <w:rsid w:val="004417C3"/>
    <w:rsid w:val="0044184E"/>
    <w:rsid w:val="00441AA0"/>
    <w:rsid w:val="004433CD"/>
    <w:rsid w:val="0044350B"/>
    <w:rsid w:val="00443AD5"/>
    <w:rsid w:val="00446426"/>
    <w:rsid w:val="0044706D"/>
    <w:rsid w:val="0044745B"/>
    <w:rsid w:val="0044782C"/>
    <w:rsid w:val="0045039F"/>
    <w:rsid w:val="004507D4"/>
    <w:rsid w:val="00450B83"/>
    <w:rsid w:val="00450D62"/>
    <w:rsid w:val="004515AA"/>
    <w:rsid w:val="00451785"/>
    <w:rsid w:val="00451EDF"/>
    <w:rsid w:val="0045225C"/>
    <w:rsid w:val="004536D3"/>
    <w:rsid w:val="00454EBD"/>
    <w:rsid w:val="004554C9"/>
    <w:rsid w:val="0045706B"/>
    <w:rsid w:val="00457D70"/>
    <w:rsid w:val="00460049"/>
    <w:rsid w:val="004600CB"/>
    <w:rsid w:val="00460261"/>
    <w:rsid w:val="00461030"/>
    <w:rsid w:val="004613AE"/>
    <w:rsid w:val="00461DEB"/>
    <w:rsid w:val="00462868"/>
    <w:rsid w:val="00463B11"/>
    <w:rsid w:val="0046442F"/>
    <w:rsid w:val="00464C88"/>
    <w:rsid w:val="0046566D"/>
    <w:rsid w:val="00465C7B"/>
    <w:rsid w:val="00465FC7"/>
    <w:rsid w:val="004667AB"/>
    <w:rsid w:val="00466AEC"/>
    <w:rsid w:val="004700BD"/>
    <w:rsid w:val="00470B26"/>
    <w:rsid w:val="00473351"/>
    <w:rsid w:val="004733BB"/>
    <w:rsid w:val="004734C3"/>
    <w:rsid w:val="00474F10"/>
    <w:rsid w:val="00475C02"/>
    <w:rsid w:val="00476138"/>
    <w:rsid w:val="00477A6C"/>
    <w:rsid w:val="00477BBF"/>
    <w:rsid w:val="004802AC"/>
    <w:rsid w:val="00480B6B"/>
    <w:rsid w:val="00482A56"/>
    <w:rsid w:val="00482BF9"/>
    <w:rsid w:val="0048315F"/>
    <w:rsid w:val="00483AB8"/>
    <w:rsid w:val="00484104"/>
    <w:rsid w:val="00484F89"/>
    <w:rsid w:val="0048500E"/>
    <w:rsid w:val="004854D4"/>
    <w:rsid w:val="00485F78"/>
    <w:rsid w:val="004867AB"/>
    <w:rsid w:val="00486F0C"/>
    <w:rsid w:val="00486F8E"/>
    <w:rsid w:val="0048755E"/>
    <w:rsid w:val="004930BD"/>
    <w:rsid w:val="00493F26"/>
    <w:rsid w:val="00494345"/>
    <w:rsid w:val="004945A0"/>
    <w:rsid w:val="004949D2"/>
    <w:rsid w:val="00495090"/>
    <w:rsid w:val="00495493"/>
    <w:rsid w:val="00496B1D"/>
    <w:rsid w:val="004971B1"/>
    <w:rsid w:val="00497FDC"/>
    <w:rsid w:val="004A02C5"/>
    <w:rsid w:val="004A052B"/>
    <w:rsid w:val="004A063A"/>
    <w:rsid w:val="004A0C17"/>
    <w:rsid w:val="004A1908"/>
    <w:rsid w:val="004A1E45"/>
    <w:rsid w:val="004A2FA1"/>
    <w:rsid w:val="004A2FE3"/>
    <w:rsid w:val="004A30A6"/>
    <w:rsid w:val="004A3415"/>
    <w:rsid w:val="004A3A6C"/>
    <w:rsid w:val="004A3C2D"/>
    <w:rsid w:val="004A4514"/>
    <w:rsid w:val="004A4D01"/>
    <w:rsid w:val="004A52CB"/>
    <w:rsid w:val="004A559B"/>
    <w:rsid w:val="004A55B8"/>
    <w:rsid w:val="004A6738"/>
    <w:rsid w:val="004A6D62"/>
    <w:rsid w:val="004A7214"/>
    <w:rsid w:val="004B0294"/>
    <w:rsid w:val="004B0910"/>
    <w:rsid w:val="004B1E1A"/>
    <w:rsid w:val="004B2832"/>
    <w:rsid w:val="004B2861"/>
    <w:rsid w:val="004B293D"/>
    <w:rsid w:val="004B2AA9"/>
    <w:rsid w:val="004B3204"/>
    <w:rsid w:val="004B4333"/>
    <w:rsid w:val="004B4725"/>
    <w:rsid w:val="004B4E86"/>
    <w:rsid w:val="004B54A4"/>
    <w:rsid w:val="004B71E3"/>
    <w:rsid w:val="004B741A"/>
    <w:rsid w:val="004B7739"/>
    <w:rsid w:val="004C04C4"/>
    <w:rsid w:val="004C0B82"/>
    <w:rsid w:val="004C0D58"/>
    <w:rsid w:val="004C0E8F"/>
    <w:rsid w:val="004C1163"/>
    <w:rsid w:val="004C146C"/>
    <w:rsid w:val="004C1CDC"/>
    <w:rsid w:val="004C4059"/>
    <w:rsid w:val="004C4527"/>
    <w:rsid w:val="004C4848"/>
    <w:rsid w:val="004C4DE4"/>
    <w:rsid w:val="004C5D38"/>
    <w:rsid w:val="004C5F43"/>
    <w:rsid w:val="004C62CC"/>
    <w:rsid w:val="004C6901"/>
    <w:rsid w:val="004C72C3"/>
    <w:rsid w:val="004D04FE"/>
    <w:rsid w:val="004D05F7"/>
    <w:rsid w:val="004D15A0"/>
    <w:rsid w:val="004D165D"/>
    <w:rsid w:val="004D16C0"/>
    <w:rsid w:val="004D23DC"/>
    <w:rsid w:val="004D299C"/>
    <w:rsid w:val="004D2BE0"/>
    <w:rsid w:val="004D3272"/>
    <w:rsid w:val="004D32DF"/>
    <w:rsid w:val="004D3D14"/>
    <w:rsid w:val="004D4385"/>
    <w:rsid w:val="004D4B67"/>
    <w:rsid w:val="004D4BB4"/>
    <w:rsid w:val="004D5644"/>
    <w:rsid w:val="004D589E"/>
    <w:rsid w:val="004D5F8E"/>
    <w:rsid w:val="004D63F0"/>
    <w:rsid w:val="004D63FE"/>
    <w:rsid w:val="004D6549"/>
    <w:rsid w:val="004D6984"/>
    <w:rsid w:val="004E1B71"/>
    <w:rsid w:val="004E1E34"/>
    <w:rsid w:val="004E28BC"/>
    <w:rsid w:val="004E33C5"/>
    <w:rsid w:val="004E379D"/>
    <w:rsid w:val="004E39CC"/>
    <w:rsid w:val="004E3C51"/>
    <w:rsid w:val="004E4559"/>
    <w:rsid w:val="004E48E9"/>
    <w:rsid w:val="004E4C81"/>
    <w:rsid w:val="004E58FF"/>
    <w:rsid w:val="004E6ADD"/>
    <w:rsid w:val="004E6BD6"/>
    <w:rsid w:val="004E7059"/>
    <w:rsid w:val="004E70C6"/>
    <w:rsid w:val="004E7D11"/>
    <w:rsid w:val="004E7EC6"/>
    <w:rsid w:val="004F022F"/>
    <w:rsid w:val="004F0354"/>
    <w:rsid w:val="004F0508"/>
    <w:rsid w:val="004F0A7E"/>
    <w:rsid w:val="004F1C75"/>
    <w:rsid w:val="004F26D0"/>
    <w:rsid w:val="004F26E1"/>
    <w:rsid w:val="004F2FFC"/>
    <w:rsid w:val="004F3173"/>
    <w:rsid w:val="004F33A0"/>
    <w:rsid w:val="004F4135"/>
    <w:rsid w:val="004F441D"/>
    <w:rsid w:val="004F4FBA"/>
    <w:rsid w:val="004F5468"/>
    <w:rsid w:val="004F58A9"/>
    <w:rsid w:val="004F5A47"/>
    <w:rsid w:val="004F5DC1"/>
    <w:rsid w:val="004F7BC6"/>
    <w:rsid w:val="00500A18"/>
    <w:rsid w:val="00501C15"/>
    <w:rsid w:val="00502330"/>
    <w:rsid w:val="005028D8"/>
    <w:rsid w:val="00503883"/>
    <w:rsid w:val="005040AD"/>
    <w:rsid w:val="00504469"/>
    <w:rsid w:val="00504658"/>
    <w:rsid w:val="00504D8F"/>
    <w:rsid w:val="00504E4A"/>
    <w:rsid w:val="00504F8C"/>
    <w:rsid w:val="00505571"/>
    <w:rsid w:val="005059E5"/>
    <w:rsid w:val="00505E49"/>
    <w:rsid w:val="00505F92"/>
    <w:rsid w:val="00506019"/>
    <w:rsid w:val="005060D9"/>
    <w:rsid w:val="00506769"/>
    <w:rsid w:val="00506DD3"/>
    <w:rsid w:val="00507176"/>
    <w:rsid w:val="005119CB"/>
    <w:rsid w:val="00513D06"/>
    <w:rsid w:val="00513D11"/>
    <w:rsid w:val="005156C2"/>
    <w:rsid w:val="00515861"/>
    <w:rsid w:val="00516C12"/>
    <w:rsid w:val="00516FAF"/>
    <w:rsid w:val="00516FF8"/>
    <w:rsid w:val="005201A5"/>
    <w:rsid w:val="0052039D"/>
    <w:rsid w:val="00520900"/>
    <w:rsid w:val="00521980"/>
    <w:rsid w:val="00521C06"/>
    <w:rsid w:val="00521CC7"/>
    <w:rsid w:val="00521DA9"/>
    <w:rsid w:val="005223A5"/>
    <w:rsid w:val="005247B8"/>
    <w:rsid w:val="00524EC4"/>
    <w:rsid w:val="00524ED9"/>
    <w:rsid w:val="005258EA"/>
    <w:rsid w:val="005260FF"/>
    <w:rsid w:val="005262E1"/>
    <w:rsid w:val="00526CF4"/>
    <w:rsid w:val="0053042B"/>
    <w:rsid w:val="0053042C"/>
    <w:rsid w:val="00530EA6"/>
    <w:rsid w:val="00531B64"/>
    <w:rsid w:val="00531F9A"/>
    <w:rsid w:val="0053272A"/>
    <w:rsid w:val="0053298F"/>
    <w:rsid w:val="00532B9E"/>
    <w:rsid w:val="00533266"/>
    <w:rsid w:val="005332E8"/>
    <w:rsid w:val="00533929"/>
    <w:rsid w:val="005345A2"/>
    <w:rsid w:val="00534614"/>
    <w:rsid w:val="00535281"/>
    <w:rsid w:val="005352D7"/>
    <w:rsid w:val="005357CE"/>
    <w:rsid w:val="00535B08"/>
    <w:rsid w:val="00535CF4"/>
    <w:rsid w:val="00535DFE"/>
    <w:rsid w:val="00535F26"/>
    <w:rsid w:val="00536098"/>
    <w:rsid w:val="0053628F"/>
    <w:rsid w:val="005368A4"/>
    <w:rsid w:val="00537CCC"/>
    <w:rsid w:val="00541263"/>
    <w:rsid w:val="005412A7"/>
    <w:rsid w:val="00541556"/>
    <w:rsid w:val="00541562"/>
    <w:rsid w:val="00541B86"/>
    <w:rsid w:val="005424D6"/>
    <w:rsid w:val="00542AC6"/>
    <w:rsid w:val="00544106"/>
    <w:rsid w:val="00544AAD"/>
    <w:rsid w:val="0054535C"/>
    <w:rsid w:val="00545637"/>
    <w:rsid w:val="00545BC3"/>
    <w:rsid w:val="00546312"/>
    <w:rsid w:val="00546C9C"/>
    <w:rsid w:val="0054763A"/>
    <w:rsid w:val="0055030B"/>
    <w:rsid w:val="00550B41"/>
    <w:rsid w:val="00550FCC"/>
    <w:rsid w:val="005515A1"/>
    <w:rsid w:val="0055209F"/>
    <w:rsid w:val="00552163"/>
    <w:rsid w:val="0055218A"/>
    <w:rsid w:val="0055232D"/>
    <w:rsid w:val="00552917"/>
    <w:rsid w:val="0055304D"/>
    <w:rsid w:val="00553890"/>
    <w:rsid w:val="0055507E"/>
    <w:rsid w:val="005553A3"/>
    <w:rsid w:val="005557A7"/>
    <w:rsid w:val="00555DC0"/>
    <w:rsid w:val="00556912"/>
    <w:rsid w:val="005572CF"/>
    <w:rsid w:val="00557358"/>
    <w:rsid w:val="005574EA"/>
    <w:rsid w:val="005575CC"/>
    <w:rsid w:val="00557730"/>
    <w:rsid w:val="00560CB6"/>
    <w:rsid w:val="0056112F"/>
    <w:rsid w:val="00561546"/>
    <w:rsid w:val="00561A85"/>
    <w:rsid w:val="00561F26"/>
    <w:rsid w:val="00562733"/>
    <w:rsid w:val="00563008"/>
    <w:rsid w:val="005637B6"/>
    <w:rsid w:val="00564942"/>
    <w:rsid w:val="00565150"/>
    <w:rsid w:val="005655DA"/>
    <w:rsid w:val="00565C44"/>
    <w:rsid w:val="00565EE5"/>
    <w:rsid w:val="005701A5"/>
    <w:rsid w:val="005709DB"/>
    <w:rsid w:val="00570B12"/>
    <w:rsid w:val="00572222"/>
    <w:rsid w:val="0057299B"/>
    <w:rsid w:val="005730DB"/>
    <w:rsid w:val="005735D9"/>
    <w:rsid w:val="00573876"/>
    <w:rsid w:val="005751CA"/>
    <w:rsid w:val="00575277"/>
    <w:rsid w:val="005758ED"/>
    <w:rsid w:val="00576375"/>
    <w:rsid w:val="00581703"/>
    <w:rsid w:val="0058171C"/>
    <w:rsid w:val="00582513"/>
    <w:rsid w:val="00582853"/>
    <w:rsid w:val="00583126"/>
    <w:rsid w:val="005841A0"/>
    <w:rsid w:val="0058426C"/>
    <w:rsid w:val="005858D9"/>
    <w:rsid w:val="00587425"/>
    <w:rsid w:val="00587A7B"/>
    <w:rsid w:val="00590CC2"/>
    <w:rsid w:val="00591FB6"/>
    <w:rsid w:val="005924ED"/>
    <w:rsid w:val="005924F9"/>
    <w:rsid w:val="0059305F"/>
    <w:rsid w:val="00593C80"/>
    <w:rsid w:val="00594154"/>
    <w:rsid w:val="00594734"/>
    <w:rsid w:val="00594E67"/>
    <w:rsid w:val="0059543F"/>
    <w:rsid w:val="005957DD"/>
    <w:rsid w:val="00596D77"/>
    <w:rsid w:val="00597683"/>
    <w:rsid w:val="0059795A"/>
    <w:rsid w:val="005A0159"/>
    <w:rsid w:val="005A0421"/>
    <w:rsid w:val="005A0DD4"/>
    <w:rsid w:val="005A0F51"/>
    <w:rsid w:val="005A13CA"/>
    <w:rsid w:val="005A2145"/>
    <w:rsid w:val="005A2FD7"/>
    <w:rsid w:val="005A4110"/>
    <w:rsid w:val="005A54A5"/>
    <w:rsid w:val="005A6038"/>
    <w:rsid w:val="005A691F"/>
    <w:rsid w:val="005A7058"/>
    <w:rsid w:val="005A7229"/>
    <w:rsid w:val="005B032C"/>
    <w:rsid w:val="005B041B"/>
    <w:rsid w:val="005B045D"/>
    <w:rsid w:val="005B0AF4"/>
    <w:rsid w:val="005B1648"/>
    <w:rsid w:val="005B29CC"/>
    <w:rsid w:val="005B2EB3"/>
    <w:rsid w:val="005B3066"/>
    <w:rsid w:val="005B30F8"/>
    <w:rsid w:val="005B32A0"/>
    <w:rsid w:val="005B3F1F"/>
    <w:rsid w:val="005B49C2"/>
    <w:rsid w:val="005B4C07"/>
    <w:rsid w:val="005B4EB1"/>
    <w:rsid w:val="005B502E"/>
    <w:rsid w:val="005B50A0"/>
    <w:rsid w:val="005B56B8"/>
    <w:rsid w:val="005B597C"/>
    <w:rsid w:val="005B5BEC"/>
    <w:rsid w:val="005B6E83"/>
    <w:rsid w:val="005B7DDB"/>
    <w:rsid w:val="005C0AF0"/>
    <w:rsid w:val="005C0F39"/>
    <w:rsid w:val="005C1EA1"/>
    <w:rsid w:val="005C27D1"/>
    <w:rsid w:val="005C3F96"/>
    <w:rsid w:val="005C40E2"/>
    <w:rsid w:val="005C4734"/>
    <w:rsid w:val="005C557B"/>
    <w:rsid w:val="005C76D3"/>
    <w:rsid w:val="005D030F"/>
    <w:rsid w:val="005D0EE2"/>
    <w:rsid w:val="005D1016"/>
    <w:rsid w:val="005D166E"/>
    <w:rsid w:val="005D2654"/>
    <w:rsid w:val="005D3376"/>
    <w:rsid w:val="005D34F3"/>
    <w:rsid w:val="005D4119"/>
    <w:rsid w:val="005D4315"/>
    <w:rsid w:val="005D4B8E"/>
    <w:rsid w:val="005D559D"/>
    <w:rsid w:val="005D5F30"/>
    <w:rsid w:val="005D6306"/>
    <w:rsid w:val="005D68D6"/>
    <w:rsid w:val="005D6A35"/>
    <w:rsid w:val="005D769F"/>
    <w:rsid w:val="005E0EBD"/>
    <w:rsid w:val="005E1AE0"/>
    <w:rsid w:val="005E24AC"/>
    <w:rsid w:val="005E2813"/>
    <w:rsid w:val="005E3C90"/>
    <w:rsid w:val="005E3D34"/>
    <w:rsid w:val="005E477F"/>
    <w:rsid w:val="005E4C56"/>
    <w:rsid w:val="005E6C38"/>
    <w:rsid w:val="005E72B5"/>
    <w:rsid w:val="005F059E"/>
    <w:rsid w:val="005F0668"/>
    <w:rsid w:val="005F0CD5"/>
    <w:rsid w:val="005F1084"/>
    <w:rsid w:val="005F14EC"/>
    <w:rsid w:val="005F184B"/>
    <w:rsid w:val="005F2420"/>
    <w:rsid w:val="005F2A9B"/>
    <w:rsid w:val="005F38C8"/>
    <w:rsid w:val="005F7387"/>
    <w:rsid w:val="005F7A90"/>
    <w:rsid w:val="005F7CE1"/>
    <w:rsid w:val="005F7FD6"/>
    <w:rsid w:val="00600B8B"/>
    <w:rsid w:val="00600D5A"/>
    <w:rsid w:val="00601946"/>
    <w:rsid w:val="00602F20"/>
    <w:rsid w:val="00603054"/>
    <w:rsid w:val="0060398B"/>
    <w:rsid w:val="00603AFB"/>
    <w:rsid w:val="00603BD6"/>
    <w:rsid w:val="006041D6"/>
    <w:rsid w:val="006059BF"/>
    <w:rsid w:val="00605EA2"/>
    <w:rsid w:val="006061D5"/>
    <w:rsid w:val="0060675F"/>
    <w:rsid w:val="00607323"/>
    <w:rsid w:val="006077C7"/>
    <w:rsid w:val="00607D28"/>
    <w:rsid w:val="00607D61"/>
    <w:rsid w:val="0061096C"/>
    <w:rsid w:val="00610E01"/>
    <w:rsid w:val="00611101"/>
    <w:rsid w:val="00611AB8"/>
    <w:rsid w:val="00611CCB"/>
    <w:rsid w:val="00613608"/>
    <w:rsid w:val="006136FF"/>
    <w:rsid w:val="00613CC3"/>
    <w:rsid w:val="006143DF"/>
    <w:rsid w:val="006149D1"/>
    <w:rsid w:val="00614FFA"/>
    <w:rsid w:val="006159FE"/>
    <w:rsid w:val="00616C72"/>
    <w:rsid w:val="006172DA"/>
    <w:rsid w:val="00617CF5"/>
    <w:rsid w:val="00617DA7"/>
    <w:rsid w:val="00620004"/>
    <w:rsid w:val="00620330"/>
    <w:rsid w:val="00620F7B"/>
    <w:rsid w:val="00621FDC"/>
    <w:rsid w:val="0062392B"/>
    <w:rsid w:val="006248A3"/>
    <w:rsid w:val="00625596"/>
    <w:rsid w:val="00625BA4"/>
    <w:rsid w:val="00625D95"/>
    <w:rsid w:val="00626B5A"/>
    <w:rsid w:val="00630170"/>
    <w:rsid w:val="0063083E"/>
    <w:rsid w:val="006308C8"/>
    <w:rsid w:val="00630A25"/>
    <w:rsid w:val="00630D81"/>
    <w:rsid w:val="00631177"/>
    <w:rsid w:val="006316D0"/>
    <w:rsid w:val="00631AF8"/>
    <w:rsid w:val="00631EC8"/>
    <w:rsid w:val="00632F68"/>
    <w:rsid w:val="006339BE"/>
    <w:rsid w:val="00633D61"/>
    <w:rsid w:val="00634303"/>
    <w:rsid w:val="00634753"/>
    <w:rsid w:val="006347E7"/>
    <w:rsid w:val="00634FCF"/>
    <w:rsid w:val="006350A4"/>
    <w:rsid w:val="00635185"/>
    <w:rsid w:val="00635D39"/>
    <w:rsid w:val="00636CEF"/>
    <w:rsid w:val="00637038"/>
    <w:rsid w:val="00637890"/>
    <w:rsid w:val="006378B1"/>
    <w:rsid w:val="00640105"/>
    <w:rsid w:val="00640726"/>
    <w:rsid w:val="0064150E"/>
    <w:rsid w:val="00641B32"/>
    <w:rsid w:val="00641F13"/>
    <w:rsid w:val="00641FF7"/>
    <w:rsid w:val="006421BE"/>
    <w:rsid w:val="00643896"/>
    <w:rsid w:val="00643CEE"/>
    <w:rsid w:val="00643CF4"/>
    <w:rsid w:val="0064456C"/>
    <w:rsid w:val="00644676"/>
    <w:rsid w:val="00644B24"/>
    <w:rsid w:val="00644CFD"/>
    <w:rsid w:val="00644F76"/>
    <w:rsid w:val="00645D62"/>
    <w:rsid w:val="006461E8"/>
    <w:rsid w:val="006465F3"/>
    <w:rsid w:val="0064693C"/>
    <w:rsid w:val="00647570"/>
    <w:rsid w:val="00650E26"/>
    <w:rsid w:val="00651319"/>
    <w:rsid w:val="00651A30"/>
    <w:rsid w:val="00653758"/>
    <w:rsid w:val="00653BE0"/>
    <w:rsid w:val="0065432A"/>
    <w:rsid w:val="00654457"/>
    <w:rsid w:val="0065519B"/>
    <w:rsid w:val="00655A91"/>
    <w:rsid w:val="00656207"/>
    <w:rsid w:val="00656F12"/>
    <w:rsid w:val="006572A9"/>
    <w:rsid w:val="00657518"/>
    <w:rsid w:val="00657578"/>
    <w:rsid w:val="00657AEB"/>
    <w:rsid w:val="006607E8"/>
    <w:rsid w:val="00660F9D"/>
    <w:rsid w:val="006617D4"/>
    <w:rsid w:val="0066217B"/>
    <w:rsid w:val="00662A2B"/>
    <w:rsid w:val="00662C13"/>
    <w:rsid w:val="00663AB0"/>
    <w:rsid w:val="006642F8"/>
    <w:rsid w:val="00664639"/>
    <w:rsid w:val="00664718"/>
    <w:rsid w:val="00665712"/>
    <w:rsid w:val="00666433"/>
    <w:rsid w:val="00666EEB"/>
    <w:rsid w:val="0066730B"/>
    <w:rsid w:val="006674FE"/>
    <w:rsid w:val="00667D7D"/>
    <w:rsid w:val="006702D0"/>
    <w:rsid w:val="00670EDA"/>
    <w:rsid w:val="006744D9"/>
    <w:rsid w:val="00675CB1"/>
    <w:rsid w:val="00676CB2"/>
    <w:rsid w:val="00676CBE"/>
    <w:rsid w:val="00676E77"/>
    <w:rsid w:val="00676FA4"/>
    <w:rsid w:val="006776CD"/>
    <w:rsid w:val="00677DDE"/>
    <w:rsid w:val="00677ECE"/>
    <w:rsid w:val="006818C8"/>
    <w:rsid w:val="00681BC5"/>
    <w:rsid w:val="00682643"/>
    <w:rsid w:val="00682EBD"/>
    <w:rsid w:val="006832F8"/>
    <w:rsid w:val="006839FA"/>
    <w:rsid w:val="00684116"/>
    <w:rsid w:val="0068456D"/>
    <w:rsid w:val="00684CA8"/>
    <w:rsid w:val="00684E36"/>
    <w:rsid w:val="00685222"/>
    <w:rsid w:val="006868A8"/>
    <w:rsid w:val="006875A6"/>
    <w:rsid w:val="00690212"/>
    <w:rsid w:val="00690B57"/>
    <w:rsid w:val="006911AD"/>
    <w:rsid w:val="006921D8"/>
    <w:rsid w:val="006929E3"/>
    <w:rsid w:val="006939A5"/>
    <w:rsid w:val="00693B07"/>
    <w:rsid w:val="00694CEE"/>
    <w:rsid w:val="006955A9"/>
    <w:rsid w:val="0069574E"/>
    <w:rsid w:val="0069581C"/>
    <w:rsid w:val="00695B55"/>
    <w:rsid w:val="00697362"/>
    <w:rsid w:val="00697D82"/>
    <w:rsid w:val="00697FCD"/>
    <w:rsid w:val="006A0925"/>
    <w:rsid w:val="006A1A5E"/>
    <w:rsid w:val="006A29EB"/>
    <w:rsid w:val="006A2E72"/>
    <w:rsid w:val="006A4516"/>
    <w:rsid w:val="006A4EA1"/>
    <w:rsid w:val="006A4ED7"/>
    <w:rsid w:val="006A52FF"/>
    <w:rsid w:val="006A56AA"/>
    <w:rsid w:val="006A5938"/>
    <w:rsid w:val="006A5AD0"/>
    <w:rsid w:val="006A6516"/>
    <w:rsid w:val="006A679B"/>
    <w:rsid w:val="006A6D9C"/>
    <w:rsid w:val="006A74E9"/>
    <w:rsid w:val="006A7B5F"/>
    <w:rsid w:val="006A7F3A"/>
    <w:rsid w:val="006B02B3"/>
    <w:rsid w:val="006B0C4F"/>
    <w:rsid w:val="006B0D94"/>
    <w:rsid w:val="006B0FB0"/>
    <w:rsid w:val="006B139D"/>
    <w:rsid w:val="006B2A34"/>
    <w:rsid w:val="006B320A"/>
    <w:rsid w:val="006B36AD"/>
    <w:rsid w:val="006B4240"/>
    <w:rsid w:val="006B427F"/>
    <w:rsid w:val="006B4454"/>
    <w:rsid w:val="006B4CC3"/>
    <w:rsid w:val="006B5F98"/>
    <w:rsid w:val="006B7232"/>
    <w:rsid w:val="006B79D5"/>
    <w:rsid w:val="006C14DF"/>
    <w:rsid w:val="006C17FB"/>
    <w:rsid w:val="006C1F12"/>
    <w:rsid w:val="006C24CE"/>
    <w:rsid w:val="006C26A9"/>
    <w:rsid w:val="006C2E5B"/>
    <w:rsid w:val="006C31FA"/>
    <w:rsid w:val="006C4A02"/>
    <w:rsid w:val="006C4E45"/>
    <w:rsid w:val="006C5765"/>
    <w:rsid w:val="006C6EA4"/>
    <w:rsid w:val="006C702B"/>
    <w:rsid w:val="006C753D"/>
    <w:rsid w:val="006C7702"/>
    <w:rsid w:val="006C7B6F"/>
    <w:rsid w:val="006D136E"/>
    <w:rsid w:val="006D1FCD"/>
    <w:rsid w:val="006D2FD5"/>
    <w:rsid w:val="006D34C5"/>
    <w:rsid w:val="006D36C4"/>
    <w:rsid w:val="006D38BE"/>
    <w:rsid w:val="006D3AC8"/>
    <w:rsid w:val="006D3DA8"/>
    <w:rsid w:val="006D412B"/>
    <w:rsid w:val="006D4FC9"/>
    <w:rsid w:val="006D4FF3"/>
    <w:rsid w:val="006D627B"/>
    <w:rsid w:val="006D6762"/>
    <w:rsid w:val="006D7422"/>
    <w:rsid w:val="006D7B5C"/>
    <w:rsid w:val="006E0B41"/>
    <w:rsid w:val="006E0BCC"/>
    <w:rsid w:val="006E25C9"/>
    <w:rsid w:val="006E264D"/>
    <w:rsid w:val="006E26E2"/>
    <w:rsid w:val="006E2BD8"/>
    <w:rsid w:val="006E2D79"/>
    <w:rsid w:val="006E30B3"/>
    <w:rsid w:val="006E3569"/>
    <w:rsid w:val="006E3F25"/>
    <w:rsid w:val="006E47FF"/>
    <w:rsid w:val="006E53A7"/>
    <w:rsid w:val="006E59B4"/>
    <w:rsid w:val="006E5CB0"/>
    <w:rsid w:val="006E7066"/>
    <w:rsid w:val="006E7EE9"/>
    <w:rsid w:val="006F0888"/>
    <w:rsid w:val="006F0B2D"/>
    <w:rsid w:val="006F0BD6"/>
    <w:rsid w:val="006F12BE"/>
    <w:rsid w:val="006F2124"/>
    <w:rsid w:val="006F2395"/>
    <w:rsid w:val="006F3B35"/>
    <w:rsid w:val="006F4634"/>
    <w:rsid w:val="006F4839"/>
    <w:rsid w:val="006F5178"/>
    <w:rsid w:val="006F5F9F"/>
    <w:rsid w:val="006F61F5"/>
    <w:rsid w:val="006F638D"/>
    <w:rsid w:val="006F67A6"/>
    <w:rsid w:val="006F67ED"/>
    <w:rsid w:val="006F7656"/>
    <w:rsid w:val="006F7FA3"/>
    <w:rsid w:val="00700ACB"/>
    <w:rsid w:val="00701987"/>
    <w:rsid w:val="00701F9A"/>
    <w:rsid w:val="00702584"/>
    <w:rsid w:val="00702869"/>
    <w:rsid w:val="0070327A"/>
    <w:rsid w:val="00703506"/>
    <w:rsid w:val="00703CD6"/>
    <w:rsid w:val="00703FCB"/>
    <w:rsid w:val="00704314"/>
    <w:rsid w:val="0070460E"/>
    <w:rsid w:val="007046EB"/>
    <w:rsid w:val="00704FDA"/>
    <w:rsid w:val="007052EE"/>
    <w:rsid w:val="007057F4"/>
    <w:rsid w:val="00706397"/>
    <w:rsid w:val="007064B3"/>
    <w:rsid w:val="007069F0"/>
    <w:rsid w:val="00706A9C"/>
    <w:rsid w:val="00706D26"/>
    <w:rsid w:val="00706F54"/>
    <w:rsid w:val="0070739B"/>
    <w:rsid w:val="00707863"/>
    <w:rsid w:val="00707D3D"/>
    <w:rsid w:val="00710218"/>
    <w:rsid w:val="00710888"/>
    <w:rsid w:val="007111FA"/>
    <w:rsid w:val="0071247F"/>
    <w:rsid w:val="00713118"/>
    <w:rsid w:val="007131BA"/>
    <w:rsid w:val="007132A7"/>
    <w:rsid w:val="00713FA0"/>
    <w:rsid w:val="00714301"/>
    <w:rsid w:val="00714988"/>
    <w:rsid w:val="00714A1D"/>
    <w:rsid w:val="0071540D"/>
    <w:rsid w:val="007158F1"/>
    <w:rsid w:val="00715ECD"/>
    <w:rsid w:val="00716879"/>
    <w:rsid w:val="007168A6"/>
    <w:rsid w:val="00717204"/>
    <w:rsid w:val="00717552"/>
    <w:rsid w:val="007204E3"/>
    <w:rsid w:val="007208C8"/>
    <w:rsid w:val="00721C74"/>
    <w:rsid w:val="007225BE"/>
    <w:rsid w:val="00723CC9"/>
    <w:rsid w:val="00723E8D"/>
    <w:rsid w:val="007246F9"/>
    <w:rsid w:val="00724FB2"/>
    <w:rsid w:val="007251DA"/>
    <w:rsid w:val="0072550E"/>
    <w:rsid w:val="007267E8"/>
    <w:rsid w:val="007268F5"/>
    <w:rsid w:val="0072695E"/>
    <w:rsid w:val="00727E3D"/>
    <w:rsid w:val="007302F7"/>
    <w:rsid w:val="00730C26"/>
    <w:rsid w:val="007310C4"/>
    <w:rsid w:val="00731220"/>
    <w:rsid w:val="00732353"/>
    <w:rsid w:val="0073237F"/>
    <w:rsid w:val="00732966"/>
    <w:rsid w:val="007333AF"/>
    <w:rsid w:val="00733AC4"/>
    <w:rsid w:val="00733B08"/>
    <w:rsid w:val="00734045"/>
    <w:rsid w:val="00734394"/>
    <w:rsid w:val="00734945"/>
    <w:rsid w:val="00734F82"/>
    <w:rsid w:val="0073566A"/>
    <w:rsid w:val="00735ED0"/>
    <w:rsid w:val="007362D9"/>
    <w:rsid w:val="007365F0"/>
    <w:rsid w:val="00737225"/>
    <w:rsid w:val="0074039F"/>
    <w:rsid w:val="007408ED"/>
    <w:rsid w:val="00740DE1"/>
    <w:rsid w:val="0074116B"/>
    <w:rsid w:val="00741580"/>
    <w:rsid w:val="00741ABE"/>
    <w:rsid w:val="00741AF6"/>
    <w:rsid w:val="0074244D"/>
    <w:rsid w:val="00742917"/>
    <w:rsid w:val="007447E7"/>
    <w:rsid w:val="00744E65"/>
    <w:rsid w:val="00745803"/>
    <w:rsid w:val="007473A7"/>
    <w:rsid w:val="00747683"/>
    <w:rsid w:val="007500ED"/>
    <w:rsid w:val="00750ACE"/>
    <w:rsid w:val="007511F1"/>
    <w:rsid w:val="00752069"/>
    <w:rsid w:val="00752667"/>
    <w:rsid w:val="007534E5"/>
    <w:rsid w:val="00753961"/>
    <w:rsid w:val="00753CF6"/>
    <w:rsid w:val="00753EEE"/>
    <w:rsid w:val="00756AF5"/>
    <w:rsid w:val="007578B1"/>
    <w:rsid w:val="00757A81"/>
    <w:rsid w:val="00760AC5"/>
    <w:rsid w:val="00760F13"/>
    <w:rsid w:val="00764254"/>
    <w:rsid w:val="0076557B"/>
    <w:rsid w:val="00765BB4"/>
    <w:rsid w:val="007660D8"/>
    <w:rsid w:val="0076679B"/>
    <w:rsid w:val="00766C5B"/>
    <w:rsid w:val="00770380"/>
    <w:rsid w:val="0077038D"/>
    <w:rsid w:val="007706FA"/>
    <w:rsid w:val="00770750"/>
    <w:rsid w:val="0077101F"/>
    <w:rsid w:val="00771879"/>
    <w:rsid w:val="0077240E"/>
    <w:rsid w:val="0077242C"/>
    <w:rsid w:val="00772532"/>
    <w:rsid w:val="007726A6"/>
    <w:rsid w:val="00773014"/>
    <w:rsid w:val="00774597"/>
    <w:rsid w:val="00774EA9"/>
    <w:rsid w:val="007751CD"/>
    <w:rsid w:val="00775D0B"/>
    <w:rsid w:val="00775EDE"/>
    <w:rsid w:val="007767AC"/>
    <w:rsid w:val="00776E05"/>
    <w:rsid w:val="00776E08"/>
    <w:rsid w:val="00777C98"/>
    <w:rsid w:val="00777F5E"/>
    <w:rsid w:val="0078024F"/>
    <w:rsid w:val="007804DB"/>
    <w:rsid w:val="00781162"/>
    <w:rsid w:val="0078128A"/>
    <w:rsid w:val="00781F69"/>
    <w:rsid w:val="00782E68"/>
    <w:rsid w:val="00783141"/>
    <w:rsid w:val="00783D61"/>
    <w:rsid w:val="00783DF0"/>
    <w:rsid w:val="007841D5"/>
    <w:rsid w:val="00784382"/>
    <w:rsid w:val="00784713"/>
    <w:rsid w:val="007865FD"/>
    <w:rsid w:val="007868AC"/>
    <w:rsid w:val="007873A0"/>
    <w:rsid w:val="00787AFB"/>
    <w:rsid w:val="00791641"/>
    <w:rsid w:val="00791DD8"/>
    <w:rsid w:val="007931A7"/>
    <w:rsid w:val="00793F4C"/>
    <w:rsid w:val="00794197"/>
    <w:rsid w:val="007944B6"/>
    <w:rsid w:val="00794AC2"/>
    <w:rsid w:val="00795315"/>
    <w:rsid w:val="00795CB7"/>
    <w:rsid w:val="0079714B"/>
    <w:rsid w:val="00797F0B"/>
    <w:rsid w:val="007A095C"/>
    <w:rsid w:val="007A22FE"/>
    <w:rsid w:val="007A237C"/>
    <w:rsid w:val="007A28DE"/>
    <w:rsid w:val="007A2E3B"/>
    <w:rsid w:val="007A37B9"/>
    <w:rsid w:val="007A3FBE"/>
    <w:rsid w:val="007A42DA"/>
    <w:rsid w:val="007A46D8"/>
    <w:rsid w:val="007A4BEC"/>
    <w:rsid w:val="007A579C"/>
    <w:rsid w:val="007A64EE"/>
    <w:rsid w:val="007A6F64"/>
    <w:rsid w:val="007A7032"/>
    <w:rsid w:val="007A7A6B"/>
    <w:rsid w:val="007B003B"/>
    <w:rsid w:val="007B0670"/>
    <w:rsid w:val="007B0E28"/>
    <w:rsid w:val="007B1669"/>
    <w:rsid w:val="007B1D76"/>
    <w:rsid w:val="007B1E53"/>
    <w:rsid w:val="007B2C7F"/>
    <w:rsid w:val="007B329C"/>
    <w:rsid w:val="007B3AE0"/>
    <w:rsid w:val="007B3B27"/>
    <w:rsid w:val="007B4F6C"/>
    <w:rsid w:val="007B5261"/>
    <w:rsid w:val="007B58B0"/>
    <w:rsid w:val="007B6577"/>
    <w:rsid w:val="007B6AE2"/>
    <w:rsid w:val="007C0AE0"/>
    <w:rsid w:val="007C0C80"/>
    <w:rsid w:val="007C0E2B"/>
    <w:rsid w:val="007C17B8"/>
    <w:rsid w:val="007C24E1"/>
    <w:rsid w:val="007C3CA2"/>
    <w:rsid w:val="007C4CFC"/>
    <w:rsid w:val="007C5048"/>
    <w:rsid w:val="007C6A49"/>
    <w:rsid w:val="007C70B7"/>
    <w:rsid w:val="007C7462"/>
    <w:rsid w:val="007C7787"/>
    <w:rsid w:val="007C7819"/>
    <w:rsid w:val="007D0077"/>
    <w:rsid w:val="007D05D7"/>
    <w:rsid w:val="007D1486"/>
    <w:rsid w:val="007D1834"/>
    <w:rsid w:val="007D1DEE"/>
    <w:rsid w:val="007D1FEB"/>
    <w:rsid w:val="007D2394"/>
    <w:rsid w:val="007D240D"/>
    <w:rsid w:val="007D2541"/>
    <w:rsid w:val="007D2DBA"/>
    <w:rsid w:val="007D2EB3"/>
    <w:rsid w:val="007D35AC"/>
    <w:rsid w:val="007D4030"/>
    <w:rsid w:val="007D4398"/>
    <w:rsid w:val="007D4654"/>
    <w:rsid w:val="007D49C7"/>
    <w:rsid w:val="007D4DD2"/>
    <w:rsid w:val="007D551C"/>
    <w:rsid w:val="007D5E4E"/>
    <w:rsid w:val="007D5F01"/>
    <w:rsid w:val="007D6232"/>
    <w:rsid w:val="007D6526"/>
    <w:rsid w:val="007D731F"/>
    <w:rsid w:val="007E0152"/>
    <w:rsid w:val="007E030E"/>
    <w:rsid w:val="007E04E3"/>
    <w:rsid w:val="007E07EC"/>
    <w:rsid w:val="007E140D"/>
    <w:rsid w:val="007E24F8"/>
    <w:rsid w:val="007E2CFF"/>
    <w:rsid w:val="007E2EEA"/>
    <w:rsid w:val="007E3709"/>
    <w:rsid w:val="007E3E46"/>
    <w:rsid w:val="007E442B"/>
    <w:rsid w:val="007E56B8"/>
    <w:rsid w:val="007E5E88"/>
    <w:rsid w:val="007E6CB2"/>
    <w:rsid w:val="007E6FCF"/>
    <w:rsid w:val="007E7683"/>
    <w:rsid w:val="007E7E4E"/>
    <w:rsid w:val="007F10AE"/>
    <w:rsid w:val="007F18A8"/>
    <w:rsid w:val="007F1AE2"/>
    <w:rsid w:val="007F34E5"/>
    <w:rsid w:val="007F3934"/>
    <w:rsid w:val="007F3F2B"/>
    <w:rsid w:val="007F4F41"/>
    <w:rsid w:val="007F537F"/>
    <w:rsid w:val="007F5458"/>
    <w:rsid w:val="007F678C"/>
    <w:rsid w:val="007F710A"/>
    <w:rsid w:val="007F7137"/>
    <w:rsid w:val="007F786C"/>
    <w:rsid w:val="007F7A38"/>
    <w:rsid w:val="008008E7"/>
    <w:rsid w:val="00800E9E"/>
    <w:rsid w:val="00801671"/>
    <w:rsid w:val="0080466C"/>
    <w:rsid w:val="00804967"/>
    <w:rsid w:val="00804CC7"/>
    <w:rsid w:val="0080539A"/>
    <w:rsid w:val="00805652"/>
    <w:rsid w:val="008056F4"/>
    <w:rsid w:val="00805845"/>
    <w:rsid w:val="00805979"/>
    <w:rsid w:val="008060D8"/>
    <w:rsid w:val="00806526"/>
    <w:rsid w:val="0080708E"/>
    <w:rsid w:val="008077D0"/>
    <w:rsid w:val="00810262"/>
    <w:rsid w:val="008116F6"/>
    <w:rsid w:val="00811BD3"/>
    <w:rsid w:val="0081359B"/>
    <w:rsid w:val="008144F0"/>
    <w:rsid w:val="008155AC"/>
    <w:rsid w:val="0081697B"/>
    <w:rsid w:val="00816CB3"/>
    <w:rsid w:val="00817535"/>
    <w:rsid w:val="00817C72"/>
    <w:rsid w:val="0082050C"/>
    <w:rsid w:val="00820599"/>
    <w:rsid w:val="00820611"/>
    <w:rsid w:val="00820854"/>
    <w:rsid w:val="008213F4"/>
    <w:rsid w:val="00821B11"/>
    <w:rsid w:val="00822039"/>
    <w:rsid w:val="008228AB"/>
    <w:rsid w:val="00823097"/>
    <w:rsid w:val="008254DE"/>
    <w:rsid w:val="008254F8"/>
    <w:rsid w:val="0082562F"/>
    <w:rsid w:val="00826640"/>
    <w:rsid w:val="008269D4"/>
    <w:rsid w:val="00826D45"/>
    <w:rsid w:val="00827695"/>
    <w:rsid w:val="008301EB"/>
    <w:rsid w:val="00830A38"/>
    <w:rsid w:val="00830EE3"/>
    <w:rsid w:val="00830EF4"/>
    <w:rsid w:val="008319B0"/>
    <w:rsid w:val="008339AC"/>
    <w:rsid w:val="00833F95"/>
    <w:rsid w:val="00834A52"/>
    <w:rsid w:val="00834B56"/>
    <w:rsid w:val="00835B96"/>
    <w:rsid w:val="008365A1"/>
    <w:rsid w:val="0083677E"/>
    <w:rsid w:val="008368A1"/>
    <w:rsid w:val="00836DE6"/>
    <w:rsid w:val="008372D2"/>
    <w:rsid w:val="0083787C"/>
    <w:rsid w:val="00837A10"/>
    <w:rsid w:val="00837C38"/>
    <w:rsid w:val="008400B3"/>
    <w:rsid w:val="00840BBC"/>
    <w:rsid w:val="0084195C"/>
    <w:rsid w:val="00841C50"/>
    <w:rsid w:val="00842161"/>
    <w:rsid w:val="00842A73"/>
    <w:rsid w:val="00843CF8"/>
    <w:rsid w:val="00844500"/>
    <w:rsid w:val="00845A81"/>
    <w:rsid w:val="00845BF4"/>
    <w:rsid w:val="00845FD9"/>
    <w:rsid w:val="00846226"/>
    <w:rsid w:val="00847002"/>
    <w:rsid w:val="008476A3"/>
    <w:rsid w:val="00847D12"/>
    <w:rsid w:val="00847D7E"/>
    <w:rsid w:val="008522D8"/>
    <w:rsid w:val="00852EE2"/>
    <w:rsid w:val="00853265"/>
    <w:rsid w:val="0085349C"/>
    <w:rsid w:val="008540A8"/>
    <w:rsid w:val="00855266"/>
    <w:rsid w:val="00855964"/>
    <w:rsid w:val="00855A9D"/>
    <w:rsid w:val="00860FD3"/>
    <w:rsid w:val="008614FA"/>
    <w:rsid w:val="00861AF4"/>
    <w:rsid w:val="00861E4B"/>
    <w:rsid w:val="00862D04"/>
    <w:rsid w:val="00863C2B"/>
    <w:rsid w:val="00863E7E"/>
    <w:rsid w:val="00863E86"/>
    <w:rsid w:val="0086405F"/>
    <w:rsid w:val="00864A33"/>
    <w:rsid w:val="00864E55"/>
    <w:rsid w:val="008655CB"/>
    <w:rsid w:val="00865A95"/>
    <w:rsid w:val="00866620"/>
    <w:rsid w:val="008668D1"/>
    <w:rsid w:val="0086717C"/>
    <w:rsid w:val="008707DA"/>
    <w:rsid w:val="00871359"/>
    <w:rsid w:val="008715BA"/>
    <w:rsid w:val="00871A95"/>
    <w:rsid w:val="00872667"/>
    <w:rsid w:val="00872924"/>
    <w:rsid w:val="00873511"/>
    <w:rsid w:val="00873954"/>
    <w:rsid w:val="00874411"/>
    <w:rsid w:val="0087486B"/>
    <w:rsid w:val="008748A4"/>
    <w:rsid w:val="008748D4"/>
    <w:rsid w:val="00874A94"/>
    <w:rsid w:val="00874B0C"/>
    <w:rsid w:val="00874B34"/>
    <w:rsid w:val="0087765B"/>
    <w:rsid w:val="008776B7"/>
    <w:rsid w:val="008778D6"/>
    <w:rsid w:val="00880290"/>
    <w:rsid w:val="00880D34"/>
    <w:rsid w:val="00881BFB"/>
    <w:rsid w:val="008824E0"/>
    <w:rsid w:val="00882713"/>
    <w:rsid w:val="008827F1"/>
    <w:rsid w:val="00882A16"/>
    <w:rsid w:val="00883581"/>
    <w:rsid w:val="00883AF7"/>
    <w:rsid w:val="00883DA1"/>
    <w:rsid w:val="00884438"/>
    <w:rsid w:val="00884F81"/>
    <w:rsid w:val="00885F69"/>
    <w:rsid w:val="0088612A"/>
    <w:rsid w:val="008864E5"/>
    <w:rsid w:val="00887155"/>
    <w:rsid w:val="00887712"/>
    <w:rsid w:val="00887930"/>
    <w:rsid w:val="00887C34"/>
    <w:rsid w:val="008908A0"/>
    <w:rsid w:val="008924C8"/>
    <w:rsid w:val="0089256D"/>
    <w:rsid w:val="00892798"/>
    <w:rsid w:val="0089383D"/>
    <w:rsid w:val="00893E73"/>
    <w:rsid w:val="008958AD"/>
    <w:rsid w:val="00895A61"/>
    <w:rsid w:val="008965E8"/>
    <w:rsid w:val="0089685E"/>
    <w:rsid w:val="008969FE"/>
    <w:rsid w:val="00896B9B"/>
    <w:rsid w:val="00897B8C"/>
    <w:rsid w:val="00897DCF"/>
    <w:rsid w:val="00897FB9"/>
    <w:rsid w:val="008A07A1"/>
    <w:rsid w:val="008A1680"/>
    <w:rsid w:val="008A1770"/>
    <w:rsid w:val="008A24D9"/>
    <w:rsid w:val="008A2ECA"/>
    <w:rsid w:val="008A46ED"/>
    <w:rsid w:val="008A5448"/>
    <w:rsid w:val="008A5D31"/>
    <w:rsid w:val="008A68DE"/>
    <w:rsid w:val="008A6994"/>
    <w:rsid w:val="008A6BA5"/>
    <w:rsid w:val="008A7499"/>
    <w:rsid w:val="008A75B7"/>
    <w:rsid w:val="008A7FC9"/>
    <w:rsid w:val="008B0029"/>
    <w:rsid w:val="008B0446"/>
    <w:rsid w:val="008B0B98"/>
    <w:rsid w:val="008B0E9E"/>
    <w:rsid w:val="008B0F41"/>
    <w:rsid w:val="008B18C9"/>
    <w:rsid w:val="008B1936"/>
    <w:rsid w:val="008B1D44"/>
    <w:rsid w:val="008B2C12"/>
    <w:rsid w:val="008B3479"/>
    <w:rsid w:val="008B4464"/>
    <w:rsid w:val="008B483A"/>
    <w:rsid w:val="008B78B1"/>
    <w:rsid w:val="008B7D89"/>
    <w:rsid w:val="008C08F4"/>
    <w:rsid w:val="008C1210"/>
    <w:rsid w:val="008C12E7"/>
    <w:rsid w:val="008C3227"/>
    <w:rsid w:val="008C3B60"/>
    <w:rsid w:val="008C4DE4"/>
    <w:rsid w:val="008C50DE"/>
    <w:rsid w:val="008C599E"/>
    <w:rsid w:val="008C7184"/>
    <w:rsid w:val="008C7B16"/>
    <w:rsid w:val="008D0073"/>
    <w:rsid w:val="008D0347"/>
    <w:rsid w:val="008D098C"/>
    <w:rsid w:val="008D0BB1"/>
    <w:rsid w:val="008D0BD2"/>
    <w:rsid w:val="008D1725"/>
    <w:rsid w:val="008D2DB2"/>
    <w:rsid w:val="008D4B16"/>
    <w:rsid w:val="008D66CC"/>
    <w:rsid w:val="008D74F6"/>
    <w:rsid w:val="008D75F9"/>
    <w:rsid w:val="008D7FD9"/>
    <w:rsid w:val="008E0001"/>
    <w:rsid w:val="008E0377"/>
    <w:rsid w:val="008E1081"/>
    <w:rsid w:val="008E2961"/>
    <w:rsid w:val="008E2A08"/>
    <w:rsid w:val="008E2D6D"/>
    <w:rsid w:val="008E324D"/>
    <w:rsid w:val="008E392F"/>
    <w:rsid w:val="008E3A8A"/>
    <w:rsid w:val="008E4352"/>
    <w:rsid w:val="008E49E3"/>
    <w:rsid w:val="008E4C5D"/>
    <w:rsid w:val="008E583A"/>
    <w:rsid w:val="008E5A4D"/>
    <w:rsid w:val="008E66B3"/>
    <w:rsid w:val="008E7DD5"/>
    <w:rsid w:val="008E7E87"/>
    <w:rsid w:val="008F0635"/>
    <w:rsid w:val="008F06BD"/>
    <w:rsid w:val="008F1B80"/>
    <w:rsid w:val="008F2213"/>
    <w:rsid w:val="008F3A65"/>
    <w:rsid w:val="008F466C"/>
    <w:rsid w:val="008F4EDD"/>
    <w:rsid w:val="008F4FAE"/>
    <w:rsid w:val="008F5DA4"/>
    <w:rsid w:val="008F60EE"/>
    <w:rsid w:val="008F6B0D"/>
    <w:rsid w:val="008F7096"/>
    <w:rsid w:val="008F798B"/>
    <w:rsid w:val="008F7D3F"/>
    <w:rsid w:val="00900CF8"/>
    <w:rsid w:val="00900DCC"/>
    <w:rsid w:val="00901AE7"/>
    <w:rsid w:val="00902357"/>
    <w:rsid w:val="00902A84"/>
    <w:rsid w:val="0090386B"/>
    <w:rsid w:val="0090391A"/>
    <w:rsid w:val="00903E0D"/>
    <w:rsid w:val="00903FC4"/>
    <w:rsid w:val="00904337"/>
    <w:rsid w:val="00904530"/>
    <w:rsid w:val="009047B5"/>
    <w:rsid w:val="009049C2"/>
    <w:rsid w:val="00905EB3"/>
    <w:rsid w:val="0090601A"/>
    <w:rsid w:val="0090651C"/>
    <w:rsid w:val="0090697E"/>
    <w:rsid w:val="00906A5B"/>
    <w:rsid w:val="00906C31"/>
    <w:rsid w:val="00906EA5"/>
    <w:rsid w:val="009079B0"/>
    <w:rsid w:val="00907F69"/>
    <w:rsid w:val="0091091B"/>
    <w:rsid w:val="00911C85"/>
    <w:rsid w:val="00911E43"/>
    <w:rsid w:val="00911F3A"/>
    <w:rsid w:val="0091270A"/>
    <w:rsid w:val="00912928"/>
    <w:rsid w:val="00912E35"/>
    <w:rsid w:val="00912FF1"/>
    <w:rsid w:val="00913471"/>
    <w:rsid w:val="009134FB"/>
    <w:rsid w:val="009137DD"/>
    <w:rsid w:val="00914935"/>
    <w:rsid w:val="00914BC4"/>
    <w:rsid w:val="00915AA3"/>
    <w:rsid w:val="00915FF8"/>
    <w:rsid w:val="0091615F"/>
    <w:rsid w:val="009163AE"/>
    <w:rsid w:val="0091641A"/>
    <w:rsid w:val="009172E0"/>
    <w:rsid w:val="009173C9"/>
    <w:rsid w:val="0091752B"/>
    <w:rsid w:val="009203B7"/>
    <w:rsid w:val="00920FE5"/>
    <w:rsid w:val="00921900"/>
    <w:rsid w:val="00921C09"/>
    <w:rsid w:val="00924810"/>
    <w:rsid w:val="00925FE5"/>
    <w:rsid w:val="00926302"/>
    <w:rsid w:val="00926392"/>
    <w:rsid w:val="009264C1"/>
    <w:rsid w:val="00926CAA"/>
    <w:rsid w:val="009277D0"/>
    <w:rsid w:val="0093037E"/>
    <w:rsid w:val="009306E5"/>
    <w:rsid w:val="00930AB6"/>
    <w:rsid w:val="009314E5"/>
    <w:rsid w:val="009325A1"/>
    <w:rsid w:val="00932A9F"/>
    <w:rsid w:val="00932F6E"/>
    <w:rsid w:val="009332CB"/>
    <w:rsid w:val="0093378E"/>
    <w:rsid w:val="0093389F"/>
    <w:rsid w:val="00933C81"/>
    <w:rsid w:val="00934199"/>
    <w:rsid w:val="00935DE3"/>
    <w:rsid w:val="00935EC1"/>
    <w:rsid w:val="00936359"/>
    <w:rsid w:val="009367C2"/>
    <w:rsid w:val="009369A3"/>
    <w:rsid w:val="00936DC2"/>
    <w:rsid w:val="009372E0"/>
    <w:rsid w:val="009372E9"/>
    <w:rsid w:val="0093734C"/>
    <w:rsid w:val="0093746D"/>
    <w:rsid w:val="00937D26"/>
    <w:rsid w:val="0094134A"/>
    <w:rsid w:val="009418FB"/>
    <w:rsid w:val="009419CF"/>
    <w:rsid w:val="00941B2C"/>
    <w:rsid w:val="00942BC9"/>
    <w:rsid w:val="00942BDC"/>
    <w:rsid w:val="00942DFD"/>
    <w:rsid w:val="009438C3"/>
    <w:rsid w:val="00943DD4"/>
    <w:rsid w:val="00944383"/>
    <w:rsid w:val="009444B2"/>
    <w:rsid w:val="00944F5D"/>
    <w:rsid w:val="00945176"/>
    <w:rsid w:val="009454F8"/>
    <w:rsid w:val="00945DF9"/>
    <w:rsid w:val="00946518"/>
    <w:rsid w:val="009469FF"/>
    <w:rsid w:val="00947A9B"/>
    <w:rsid w:val="00947C80"/>
    <w:rsid w:val="009500ED"/>
    <w:rsid w:val="00950962"/>
    <w:rsid w:val="009510B9"/>
    <w:rsid w:val="00951A27"/>
    <w:rsid w:val="00951CB0"/>
    <w:rsid w:val="00952530"/>
    <w:rsid w:val="00953307"/>
    <w:rsid w:val="009538BB"/>
    <w:rsid w:val="00953F0F"/>
    <w:rsid w:val="00954262"/>
    <w:rsid w:val="009557AC"/>
    <w:rsid w:val="009562AF"/>
    <w:rsid w:val="00956449"/>
    <w:rsid w:val="00956841"/>
    <w:rsid w:val="00956FD2"/>
    <w:rsid w:val="009574BF"/>
    <w:rsid w:val="00960921"/>
    <w:rsid w:val="00960C82"/>
    <w:rsid w:val="0096136C"/>
    <w:rsid w:val="0096205A"/>
    <w:rsid w:val="009627EA"/>
    <w:rsid w:val="00962964"/>
    <w:rsid w:val="009634CD"/>
    <w:rsid w:val="00963957"/>
    <w:rsid w:val="00963B5D"/>
    <w:rsid w:val="00963F1D"/>
    <w:rsid w:val="00964101"/>
    <w:rsid w:val="009643C3"/>
    <w:rsid w:val="00965553"/>
    <w:rsid w:val="009669DB"/>
    <w:rsid w:val="0096740E"/>
    <w:rsid w:val="00967DED"/>
    <w:rsid w:val="009700A6"/>
    <w:rsid w:val="00970120"/>
    <w:rsid w:val="00970472"/>
    <w:rsid w:val="009712D8"/>
    <w:rsid w:val="00972417"/>
    <w:rsid w:val="00972D08"/>
    <w:rsid w:val="00972DF3"/>
    <w:rsid w:val="009736C3"/>
    <w:rsid w:val="00973736"/>
    <w:rsid w:val="00973B17"/>
    <w:rsid w:val="0097413A"/>
    <w:rsid w:val="009746AA"/>
    <w:rsid w:val="009746CB"/>
    <w:rsid w:val="009755D1"/>
    <w:rsid w:val="009759E6"/>
    <w:rsid w:val="00975CA0"/>
    <w:rsid w:val="009767EE"/>
    <w:rsid w:val="00976CAB"/>
    <w:rsid w:val="009772A0"/>
    <w:rsid w:val="00977560"/>
    <w:rsid w:val="00977714"/>
    <w:rsid w:val="00977EC4"/>
    <w:rsid w:val="00980517"/>
    <w:rsid w:val="00981EF2"/>
    <w:rsid w:val="00982610"/>
    <w:rsid w:val="009827AF"/>
    <w:rsid w:val="009827FD"/>
    <w:rsid w:val="00983902"/>
    <w:rsid w:val="00984388"/>
    <w:rsid w:val="0098496D"/>
    <w:rsid w:val="00984CC9"/>
    <w:rsid w:val="009852BE"/>
    <w:rsid w:val="00985918"/>
    <w:rsid w:val="009861FB"/>
    <w:rsid w:val="00986CAE"/>
    <w:rsid w:val="0098711F"/>
    <w:rsid w:val="009875F0"/>
    <w:rsid w:val="00987BDD"/>
    <w:rsid w:val="00991091"/>
    <w:rsid w:val="00991892"/>
    <w:rsid w:val="00991A68"/>
    <w:rsid w:val="00991DEF"/>
    <w:rsid w:val="00991EBE"/>
    <w:rsid w:val="009940AD"/>
    <w:rsid w:val="0099540C"/>
    <w:rsid w:val="009956A3"/>
    <w:rsid w:val="009962C4"/>
    <w:rsid w:val="00997B33"/>
    <w:rsid w:val="009A0087"/>
    <w:rsid w:val="009A00EF"/>
    <w:rsid w:val="009A06A2"/>
    <w:rsid w:val="009A0966"/>
    <w:rsid w:val="009A09DA"/>
    <w:rsid w:val="009A0DF1"/>
    <w:rsid w:val="009A0EEE"/>
    <w:rsid w:val="009A15E5"/>
    <w:rsid w:val="009A1755"/>
    <w:rsid w:val="009A1FB8"/>
    <w:rsid w:val="009A31CE"/>
    <w:rsid w:val="009A34C3"/>
    <w:rsid w:val="009A39EF"/>
    <w:rsid w:val="009A3B1F"/>
    <w:rsid w:val="009A3B3D"/>
    <w:rsid w:val="009A49B1"/>
    <w:rsid w:val="009A4BBF"/>
    <w:rsid w:val="009A4E0B"/>
    <w:rsid w:val="009A4FD7"/>
    <w:rsid w:val="009A5172"/>
    <w:rsid w:val="009A57A0"/>
    <w:rsid w:val="009A67B4"/>
    <w:rsid w:val="009A7993"/>
    <w:rsid w:val="009A7B73"/>
    <w:rsid w:val="009B0051"/>
    <w:rsid w:val="009B0323"/>
    <w:rsid w:val="009B033E"/>
    <w:rsid w:val="009B1774"/>
    <w:rsid w:val="009B1ADF"/>
    <w:rsid w:val="009B1B87"/>
    <w:rsid w:val="009B1F62"/>
    <w:rsid w:val="009B1FC7"/>
    <w:rsid w:val="009B27F0"/>
    <w:rsid w:val="009B37A7"/>
    <w:rsid w:val="009B3E80"/>
    <w:rsid w:val="009B42D1"/>
    <w:rsid w:val="009B5600"/>
    <w:rsid w:val="009B5887"/>
    <w:rsid w:val="009B5F1D"/>
    <w:rsid w:val="009B63B9"/>
    <w:rsid w:val="009B6591"/>
    <w:rsid w:val="009B6627"/>
    <w:rsid w:val="009B71F2"/>
    <w:rsid w:val="009B7C7A"/>
    <w:rsid w:val="009C01F5"/>
    <w:rsid w:val="009C1C9E"/>
    <w:rsid w:val="009C2089"/>
    <w:rsid w:val="009C2532"/>
    <w:rsid w:val="009C3F2E"/>
    <w:rsid w:val="009C46FD"/>
    <w:rsid w:val="009C4A69"/>
    <w:rsid w:val="009C4DE4"/>
    <w:rsid w:val="009C631F"/>
    <w:rsid w:val="009C66A5"/>
    <w:rsid w:val="009C6ACF"/>
    <w:rsid w:val="009C6E13"/>
    <w:rsid w:val="009C6F2F"/>
    <w:rsid w:val="009C7D9D"/>
    <w:rsid w:val="009D0861"/>
    <w:rsid w:val="009D1265"/>
    <w:rsid w:val="009D1554"/>
    <w:rsid w:val="009D1C65"/>
    <w:rsid w:val="009D2CDE"/>
    <w:rsid w:val="009D2E4D"/>
    <w:rsid w:val="009D338D"/>
    <w:rsid w:val="009D494D"/>
    <w:rsid w:val="009D4B6F"/>
    <w:rsid w:val="009D4E48"/>
    <w:rsid w:val="009D5476"/>
    <w:rsid w:val="009D6B08"/>
    <w:rsid w:val="009D7420"/>
    <w:rsid w:val="009D7CF6"/>
    <w:rsid w:val="009E06AE"/>
    <w:rsid w:val="009E1B65"/>
    <w:rsid w:val="009E2745"/>
    <w:rsid w:val="009E2AD3"/>
    <w:rsid w:val="009E34D8"/>
    <w:rsid w:val="009E43AD"/>
    <w:rsid w:val="009E471B"/>
    <w:rsid w:val="009E4D6D"/>
    <w:rsid w:val="009E530D"/>
    <w:rsid w:val="009E5391"/>
    <w:rsid w:val="009E7471"/>
    <w:rsid w:val="009F03EF"/>
    <w:rsid w:val="009F11FD"/>
    <w:rsid w:val="009F1814"/>
    <w:rsid w:val="009F18A3"/>
    <w:rsid w:val="009F1B8B"/>
    <w:rsid w:val="009F1B95"/>
    <w:rsid w:val="009F2595"/>
    <w:rsid w:val="009F2883"/>
    <w:rsid w:val="009F2BA7"/>
    <w:rsid w:val="009F330F"/>
    <w:rsid w:val="009F3C14"/>
    <w:rsid w:val="009F3DB1"/>
    <w:rsid w:val="009F43E5"/>
    <w:rsid w:val="009F525A"/>
    <w:rsid w:val="009F57F2"/>
    <w:rsid w:val="009F589F"/>
    <w:rsid w:val="009F6B7D"/>
    <w:rsid w:val="009F7673"/>
    <w:rsid w:val="00A000FE"/>
    <w:rsid w:val="00A001F2"/>
    <w:rsid w:val="00A0026D"/>
    <w:rsid w:val="00A01706"/>
    <w:rsid w:val="00A019A6"/>
    <w:rsid w:val="00A03901"/>
    <w:rsid w:val="00A057AB"/>
    <w:rsid w:val="00A05E6A"/>
    <w:rsid w:val="00A06F5E"/>
    <w:rsid w:val="00A071A4"/>
    <w:rsid w:val="00A0739C"/>
    <w:rsid w:val="00A102CA"/>
    <w:rsid w:val="00A108B2"/>
    <w:rsid w:val="00A11386"/>
    <w:rsid w:val="00A113ED"/>
    <w:rsid w:val="00A12BA6"/>
    <w:rsid w:val="00A134FB"/>
    <w:rsid w:val="00A13B7D"/>
    <w:rsid w:val="00A16B8D"/>
    <w:rsid w:val="00A17331"/>
    <w:rsid w:val="00A20BDB"/>
    <w:rsid w:val="00A21473"/>
    <w:rsid w:val="00A2167E"/>
    <w:rsid w:val="00A21C80"/>
    <w:rsid w:val="00A22316"/>
    <w:rsid w:val="00A22511"/>
    <w:rsid w:val="00A22749"/>
    <w:rsid w:val="00A23C53"/>
    <w:rsid w:val="00A23E43"/>
    <w:rsid w:val="00A24DB6"/>
    <w:rsid w:val="00A25373"/>
    <w:rsid w:val="00A26605"/>
    <w:rsid w:val="00A27000"/>
    <w:rsid w:val="00A27BBD"/>
    <w:rsid w:val="00A303BC"/>
    <w:rsid w:val="00A31626"/>
    <w:rsid w:val="00A31788"/>
    <w:rsid w:val="00A31B42"/>
    <w:rsid w:val="00A31FB9"/>
    <w:rsid w:val="00A33C4B"/>
    <w:rsid w:val="00A3576E"/>
    <w:rsid w:val="00A3579F"/>
    <w:rsid w:val="00A36205"/>
    <w:rsid w:val="00A3621A"/>
    <w:rsid w:val="00A36419"/>
    <w:rsid w:val="00A3674C"/>
    <w:rsid w:val="00A36884"/>
    <w:rsid w:val="00A36F15"/>
    <w:rsid w:val="00A37CD8"/>
    <w:rsid w:val="00A37F80"/>
    <w:rsid w:val="00A408E3"/>
    <w:rsid w:val="00A40D34"/>
    <w:rsid w:val="00A40F4E"/>
    <w:rsid w:val="00A424BB"/>
    <w:rsid w:val="00A42FA5"/>
    <w:rsid w:val="00A4303A"/>
    <w:rsid w:val="00A433A9"/>
    <w:rsid w:val="00A43675"/>
    <w:rsid w:val="00A446F2"/>
    <w:rsid w:val="00A44BE1"/>
    <w:rsid w:val="00A4541C"/>
    <w:rsid w:val="00A45F49"/>
    <w:rsid w:val="00A473B8"/>
    <w:rsid w:val="00A47B0C"/>
    <w:rsid w:val="00A50C15"/>
    <w:rsid w:val="00A51AC7"/>
    <w:rsid w:val="00A51F1B"/>
    <w:rsid w:val="00A5220A"/>
    <w:rsid w:val="00A52425"/>
    <w:rsid w:val="00A526BF"/>
    <w:rsid w:val="00A52F49"/>
    <w:rsid w:val="00A54902"/>
    <w:rsid w:val="00A54E22"/>
    <w:rsid w:val="00A55A74"/>
    <w:rsid w:val="00A56B78"/>
    <w:rsid w:val="00A56BCD"/>
    <w:rsid w:val="00A60054"/>
    <w:rsid w:val="00A6026B"/>
    <w:rsid w:val="00A6060F"/>
    <w:rsid w:val="00A60FEE"/>
    <w:rsid w:val="00A61540"/>
    <w:rsid w:val="00A61A6D"/>
    <w:rsid w:val="00A61F1A"/>
    <w:rsid w:val="00A62B40"/>
    <w:rsid w:val="00A62BA3"/>
    <w:rsid w:val="00A63CA2"/>
    <w:rsid w:val="00A63DEA"/>
    <w:rsid w:val="00A63F04"/>
    <w:rsid w:val="00A64AE9"/>
    <w:rsid w:val="00A64BC7"/>
    <w:rsid w:val="00A64CE4"/>
    <w:rsid w:val="00A650DA"/>
    <w:rsid w:val="00A65803"/>
    <w:rsid w:val="00A661F6"/>
    <w:rsid w:val="00A66B37"/>
    <w:rsid w:val="00A66CE4"/>
    <w:rsid w:val="00A66E57"/>
    <w:rsid w:val="00A67CAC"/>
    <w:rsid w:val="00A67EDF"/>
    <w:rsid w:val="00A7001A"/>
    <w:rsid w:val="00A70099"/>
    <w:rsid w:val="00A7040D"/>
    <w:rsid w:val="00A705BE"/>
    <w:rsid w:val="00A70A53"/>
    <w:rsid w:val="00A714AC"/>
    <w:rsid w:val="00A71721"/>
    <w:rsid w:val="00A72DED"/>
    <w:rsid w:val="00A73236"/>
    <w:rsid w:val="00A73DCF"/>
    <w:rsid w:val="00A743D7"/>
    <w:rsid w:val="00A74632"/>
    <w:rsid w:val="00A74D86"/>
    <w:rsid w:val="00A755A5"/>
    <w:rsid w:val="00A75A37"/>
    <w:rsid w:val="00A75AF5"/>
    <w:rsid w:val="00A75F8D"/>
    <w:rsid w:val="00A762D6"/>
    <w:rsid w:val="00A7672A"/>
    <w:rsid w:val="00A772D6"/>
    <w:rsid w:val="00A80FEE"/>
    <w:rsid w:val="00A81F11"/>
    <w:rsid w:val="00A82696"/>
    <w:rsid w:val="00A82AA1"/>
    <w:rsid w:val="00A836FD"/>
    <w:rsid w:val="00A83E86"/>
    <w:rsid w:val="00A84480"/>
    <w:rsid w:val="00A84713"/>
    <w:rsid w:val="00A84BCB"/>
    <w:rsid w:val="00A8683F"/>
    <w:rsid w:val="00A873FD"/>
    <w:rsid w:val="00A8750F"/>
    <w:rsid w:val="00A87B5B"/>
    <w:rsid w:val="00A87F3C"/>
    <w:rsid w:val="00A87FEF"/>
    <w:rsid w:val="00A900B5"/>
    <w:rsid w:val="00A9047A"/>
    <w:rsid w:val="00A90CDF"/>
    <w:rsid w:val="00A9113B"/>
    <w:rsid w:val="00A9137E"/>
    <w:rsid w:val="00A914F8"/>
    <w:rsid w:val="00A91CFE"/>
    <w:rsid w:val="00A91DF1"/>
    <w:rsid w:val="00A929D0"/>
    <w:rsid w:val="00A92FBC"/>
    <w:rsid w:val="00A93A4A"/>
    <w:rsid w:val="00A94417"/>
    <w:rsid w:val="00A947AC"/>
    <w:rsid w:val="00A94A55"/>
    <w:rsid w:val="00A94D7D"/>
    <w:rsid w:val="00A94F44"/>
    <w:rsid w:val="00A960C0"/>
    <w:rsid w:val="00A976B7"/>
    <w:rsid w:val="00A97BB6"/>
    <w:rsid w:val="00A97C20"/>
    <w:rsid w:val="00A97DA6"/>
    <w:rsid w:val="00A97E6E"/>
    <w:rsid w:val="00AA0EFB"/>
    <w:rsid w:val="00AA1238"/>
    <w:rsid w:val="00AA14AE"/>
    <w:rsid w:val="00AA1A2A"/>
    <w:rsid w:val="00AA1F93"/>
    <w:rsid w:val="00AA2010"/>
    <w:rsid w:val="00AA2260"/>
    <w:rsid w:val="00AA2408"/>
    <w:rsid w:val="00AA302E"/>
    <w:rsid w:val="00AA5183"/>
    <w:rsid w:val="00AA5305"/>
    <w:rsid w:val="00AA5793"/>
    <w:rsid w:val="00AA5A0A"/>
    <w:rsid w:val="00AA5C48"/>
    <w:rsid w:val="00AA623C"/>
    <w:rsid w:val="00AA659B"/>
    <w:rsid w:val="00AA6618"/>
    <w:rsid w:val="00AA68A4"/>
    <w:rsid w:val="00AA7328"/>
    <w:rsid w:val="00AA75BB"/>
    <w:rsid w:val="00AB018D"/>
    <w:rsid w:val="00AB0538"/>
    <w:rsid w:val="00AB0BA4"/>
    <w:rsid w:val="00AB1C63"/>
    <w:rsid w:val="00AB1E17"/>
    <w:rsid w:val="00AB2161"/>
    <w:rsid w:val="00AB23E1"/>
    <w:rsid w:val="00AB25D8"/>
    <w:rsid w:val="00AB316C"/>
    <w:rsid w:val="00AB362D"/>
    <w:rsid w:val="00AB51F9"/>
    <w:rsid w:val="00AB5560"/>
    <w:rsid w:val="00AB6053"/>
    <w:rsid w:val="00AB6527"/>
    <w:rsid w:val="00AB68C9"/>
    <w:rsid w:val="00AB6B05"/>
    <w:rsid w:val="00AC032A"/>
    <w:rsid w:val="00AC0779"/>
    <w:rsid w:val="00AC0855"/>
    <w:rsid w:val="00AC15DC"/>
    <w:rsid w:val="00AC1E04"/>
    <w:rsid w:val="00AC2333"/>
    <w:rsid w:val="00AC2C8E"/>
    <w:rsid w:val="00AC380E"/>
    <w:rsid w:val="00AC4EF9"/>
    <w:rsid w:val="00AC56D7"/>
    <w:rsid w:val="00AC56EE"/>
    <w:rsid w:val="00AC61A6"/>
    <w:rsid w:val="00AC698E"/>
    <w:rsid w:val="00AC69C6"/>
    <w:rsid w:val="00AC7E1E"/>
    <w:rsid w:val="00AD11C5"/>
    <w:rsid w:val="00AD2491"/>
    <w:rsid w:val="00AD2AAE"/>
    <w:rsid w:val="00AD2CB4"/>
    <w:rsid w:val="00AD3169"/>
    <w:rsid w:val="00AD3A28"/>
    <w:rsid w:val="00AD405F"/>
    <w:rsid w:val="00AD41A9"/>
    <w:rsid w:val="00AD4424"/>
    <w:rsid w:val="00AD47E0"/>
    <w:rsid w:val="00AD551E"/>
    <w:rsid w:val="00AD553C"/>
    <w:rsid w:val="00AD6197"/>
    <w:rsid w:val="00AD63CE"/>
    <w:rsid w:val="00AD642B"/>
    <w:rsid w:val="00AD7E89"/>
    <w:rsid w:val="00AE1D67"/>
    <w:rsid w:val="00AE2761"/>
    <w:rsid w:val="00AE4569"/>
    <w:rsid w:val="00AE4A27"/>
    <w:rsid w:val="00AE567F"/>
    <w:rsid w:val="00AE5AA3"/>
    <w:rsid w:val="00AE5C6A"/>
    <w:rsid w:val="00AE60AA"/>
    <w:rsid w:val="00AE6980"/>
    <w:rsid w:val="00AE6B01"/>
    <w:rsid w:val="00AE7E98"/>
    <w:rsid w:val="00AE7F31"/>
    <w:rsid w:val="00AF0318"/>
    <w:rsid w:val="00AF05C5"/>
    <w:rsid w:val="00AF1FFA"/>
    <w:rsid w:val="00AF2E51"/>
    <w:rsid w:val="00AF2F7E"/>
    <w:rsid w:val="00AF349E"/>
    <w:rsid w:val="00AF3818"/>
    <w:rsid w:val="00AF3A66"/>
    <w:rsid w:val="00AF4128"/>
    <w:rsid w:val="00AF5691"/>
    <w:rsid w:val="00AF5785"/>
    <w:rsid w:val="00AF6044"/>
    <w:rsid w:val="00AF63F2"/>
    <w:rsid w:val="00AF655C"/>
    <w:rsid w:val="00AF65B5"/>
    <w:rsid w:val="00AF66FA"/>
    <w:rsid w:val="00AF69A9"/>
    <w:rsid w:val="00AF6ACC"/>
    <w:rsid w:val="00AF6DB8"/>
    <w:rsid w:val="00AF7CC4"/>
    <w:rsid w:val="00B04109"/>
    <w:rsid w:val="00B05F45"/>
    <w:rsid w:val="00B0659B"/>
    <w:rsid w:val="00B06684"/>
    <w:rsid w:val="00B078C6"/>
    <w:rsid w:val="00B07916"/>
    <w:rsid w:val="00B07B95"/>
    <w:rsid w:val="00B07BF0"/>
    <w:rsid w:val="00B07DEB"/>
    <w:rsid w:val="00B07ECF"/>
    <w:rsid w:val="00B11112"/>
    <w:rsid w:val="00B1278D"/>
    <w:rsid w:val="00B129D2"/>
    <w:rsid w:val="00B12E62"/>
    <w:rsid w:val="00B14EC4"/>
    <w:rsid w:val="00B156AF"/>
    <w:rsid w:val="00B15B81"/>
    <w:rsid w:val="00B15E2C"/>
    <w:rsid w:val="00B1637C"/>
    <w:rsid w:val="00B167B2"/>
    <w:rsid w:val="00B16D1C"/>
    <w:rsid w:val="00B16FFD"/>
    <w:rsid w:val="00B1779B"/>
    <w:rsid w:val="00B202C0"/>
    <w:rsid w:val="00B20BBA"/>
    <w:rsid w:val="00B21507"/>
    <w:rsid w:val="00B21780"/>
    <w:rsid w:val="00B2282A"/>
    <w:rsid w:val="00B229BC"/>
    <w:rsid w:val="00B23DEF"/>
    <w:rsid w:val="00B24128"/>
    <w:rsid w:val="00B25061"/>
    <w:rsid w:val="00B257E9"/>
    <w:rsid w:val="00B25850"/>
    <w:rsid w:val="00B25AB8"/>
    <w:rsid w:val="00B25CA3"/>
    <w:rsid w:val="00B25EC9"/>
    <w:rsid w:val="00B260BF"/>
    <w:rsid w:val="00B263BB"/>
    <w:rsid w:val="00B30083"/>
    <w:rsid w:val="00B3023E"/>
    <w:rsid w:val="00B309A4"/>
    <w:rsid w:val="00B30A99"/>
    <w:rsid w:val="00B30F78"/>
    <w:rsid w:val="00B330DD"/>
    <w:rsid w:val="00B33670"/>
    <w:rsid w:val="00B33FC6"/>
    <w:rsid w:val="00B34061"/>
    <w:rsid w:val="00B34E1C"/>
    <w:rsid w:val="00B34F70"/>
    <w:rsid w:val="00B355EB"/>
    <w:rsid w:val="00B35B32"/>
    <w:rsid w:val="00B35C91"/>
    <w:rsid w:val="00B35E5F"/>
    <w:rsid w:val="00B3619D"/>
    <w:rsid w:val="00B361E7"/>
    <w:rsid w:val="00B36DA1"/>
    <w:rsid w:val="00B36F72"/>
    <w:rsid w:val="00B37661"/>
    <w:rsid w:val="00B37834"/>
    <w:rsid w:val="00B4163D"/>
    <w:rsid w:val="00B41D41"/>
    <w:rsid w:val="00B42270"/>
    <w:rsid w:val="00B42954"/>
    <w:rsid w:val="00B4395B"/>
    <w:rsid w:val="00B43D9F"/>
    <w:rsid w:val="00B44113"/>
    <w:rsid w:val="00B44159"/>
    <w:rsid w:val="00B444EF"/>
    <w:rsid w:val="00B44A22"/>
    <w:rsid w:val="00B44D69"/>
    <w:rsid w:val="00B45C47"/>
    <w:rsid w:val="00B474F7"/>
    <w:rsid w:val="00B4759B"/>
    <w:rsid w:val="00B47D13"/>
    <w:rsid w:val="00B50DB6"/>
    <w:rsid w:val="00B511C4"/>
    <w:rsid w:val="00B514E8"/>
    <w:rsid w:val="00B53192"/>
    <w:rsid w:val="00B532F0"/>
    <w:rsid w:val="00B53798"/>
    <w:rsid w:val="00B53A99"/>
    <w:rsid w:val="00B53CFF"/>
    <w:rsid w:val="00B545DB"/>
    <w:rsid w:val="00B5523B"/>
    <w:rsid w:val="00B55BC9"/>
    <w:rsid w:val="00B56722"/>
    <w:rsid w:val="00B56D13"/>
    <w:rsid w:val="00B572C2"/>
    <w:rsid w:val="00B5740B"/>
    <w:rsid w:val="00B57A69"/>
    <w:rsid w:val="00B60474"/>
    <w:rsid w:val="00B607E9"/>
    <w:rsid w:val="00B613AD"/>
    <w:rsid w:val="00B61581"/>
    <w:rsid w:val="00B6222D"/>
    <w:rsid w:val="00B626C5"/>
    <w:rsid w:val="00B629C5"/>
    <w:rsid w:val="00B63E04"/>
    <w:rsid w:val="00B6417C"/>
    <w:rsid w:val="00B6425E"/>
    <w:rsid w:val="00B643F5"/>
    <w:rsid w:val="00B64F38"/>
    <w:rsid w:val="00B66341"/>
    <w:rsid w:val="00B66623"/>
    <w:rsid w:val="00B6663F"/>
    <w:rsid w:val="00B66985"/>
    <w:rsid w:val="00B67F08"/>
    <w:rsid w:val="00B67F39"/>
    <w:rsid w:val="00B67FAA"/>
    <w:rsid w:val="00B7065F"/>
    <w:rsid w:val="00B7070B"/>
    <w:rsid w:val="00B70E8E"/>
    <w:rsid w:val="00B71180"/>
    <w:rsid w:val="00B724C7"/>
    <w:rsid w:val="00B73A82"/>
    <w:rsid w:val="00B73C71"/>
    <w:rsid w:val="00B74458"/>
    <w:rsid w:val="00B748AE"/>
    <w:rsid w:val="00B74FC3"/>
    <w:rsid w:val="00B75498"/>
    <w:rsid w:val="00B757B3"/>
    <w:rsid w:val="00B75D43"/>
    <w:rsid w:val="00B75E8A"/>
    <w:rsid w:val="00B77849"/>
    <w:rsid w:val="00B77C5A"/>
    <w:rsid w:val="00B77E1D"/>
    <w:rsid w:val="00B77ED0"/>
    <w:rsid w:val="00B80265"/>
    <w:rsid w:val="00B80627"/>
    <w:rsid w:val="00B80F0C"/>
    <w:rsid w:val="00B825F9"/>
    <w:rsid w:val="00B82BAF"/>
    <w:rsid w:val="00B837DC"/>
    <w:rsid w:val="00B83ABE"/>
    <w:rsid w:val="00B8492C"/>
    <w:rsid w:val="00B84EC4"/>
    <w:rsid w:val="00B84F12"/>
    <w:rsid w:val="00B8608F"/>
    <w:rsid w:val="00B86885"/>
    <w:rsid w:val="00B86F5C"/>
    <w:rsid w:val="00B910B8"/>
    <w:rsid w:val="00B91171"/>
    <w:rsid w:val="00B911A4"/>
    <w:rsid w:val="00B91F5D"/>
    <w:rsid w:val="00B931AA"/>
    <w:rsid w:val="00B93F3C"/>
    <w:rsid w:val="00B94022"/>
    <w:rsid w:val="00B94222"/>
    <w:rsid w:val="00B94902"/>
    <w:rsid w:val="00B94FE1"/>
    <w:rsid w:val="00B95D16"/>
    <w:rsid w:val="00B96920"/>
    <w:rsid w:val="00B9716D"/>
    <w:rsid w:val="00B97674"/>
    <w:rsid w:val="00B978A1"/>
    <w:rsid w:val="00B97A44"/>
    <w:rsid w:val="00BA0C2E"/>
    <w:rsid w:val="00BA1FFB"/>
    <w:rsid w:val="00BA281C"/>
    <w:rsid w:val="00BA2E20"/>
    <w:rsid w:val="00BA310E"/>
    <w:rsid w:val="00BA3287"/>
    <w:rsid w:val="00BA3FF7"/>
    <w:rsid w:val="00BA4578"/>
    <w:rsid w:val="00BA4F69"/>
    <w:rsid w:val="00BA5B7F"/>
    <w:rsid w:val="00BA6866"/>
    <w:rsid w:val="00BA7429"/>
    <w:rsid w:val="00BB048A"/>
    <w:rsid w:val="00BB056F"/>
    <w:rsid w:val="00BB0637"/>
    <w:rsid w:val="00BB0E41"/>
    <w:rsid w:val="00BB13CC"/>
    <w:rsid w:val="00BB195A"/>
    <w:rsid w:val="00BB2317"/>
    <w:rsid w:val="00BB248F"/>
    <w:rsid w:val="00BB2A28"/>
    <w:rsid w:val="00BB2A5A"/>
    <w:rsid w:val="00BB357E"/>
    <w:rsid w:val="00BB381E"/>
    <w:rsid w:val="00BB430F"/>
    <w:rsid w:val="00BB44D0"/>
    <w:rsid w:val="00BB508B"/>
    <w:rsid w:val="00BB5A09"/>
    <w:rsid w:val="00BB5A52"/>
    <w:rsid w:val="00BB5E9C"/>
    <w:rsid w:val="00BB61B6"/>
    <w:rsid w:val="00BB69DB"/>
    <w:rsid w:val="00BC01DE"/>
    <w:rsid w:val="00BC04CA"/>
    <w:rsid w:val="00BC0798"/>
    <w:rsid w:val="00BC2B18"/>
    <w:rsid w:val="00BC2BD4"/>
    <w:rsid w:val="00BC331B"/>
    <w:rsid w:val="00BC3511"/>
    <w:rsid w:val="00BC525B"/>
    <w:rsid w:val="00BC5A94"/>
    <w:rsid w:val="00BC6AE9"/>
    <w:rsid w:val="00BC770C"/>
    <w:rsid w:val="00BC7AA0"/>
    <w:rsid w:val="00BC7D9D"/>
    <w:rsid w:val="00BD08C9"/>
    <w:rsid w:val="00BD0A14"/>
    <w:rsid w:val="00BD169F"/>
    <w:rsid w:val="00BD1AFC"/>
    <w:rsid w:val="00BD1D42"/>
    <w:rsid w:val="00BD25FD"/>
    <w:rsid w:val="00BD32B3"/>
    <w:rsid w:val="00BD3930"/>
    <w:rsid w:val="00BD39F1"/>
    <w:rsid w:val="00BD3B6A"/>
    <w:rsid w:val="00BD4617"/>
    <w:rsid w:val="00BD4757"/>
    <w:rsid w:val="00BD51F0"/>
    <w:rsid w:val="00BD52D5"/>
    <w:rsid w:val="00BD5B96"/>
    <w:rsid w:val="00BD6896"/>
    <w:rsid w:val="00BD725E"/>
    <w:rsid w:val="00BD772E"/>
    <w:rsid w:val="00BD778E"/>
    <w:rsid w:val="00BD789A"/>
    <w:rsid w:val="00BD799B"/>
    <w:rsid w:val="00BD7D57"/>
    <w:rsid w:val="00BE024E"/>
    <w:rsid w:val="00BE06F7"/>
    <w:rsid w:val="00BE089A"/>
    <w:rsid w:val="00BE0925"/>
    <w:rsid w:val="00BE0D17"/>
    <w:rsid w:val="00BE11D6"/>
    <w:rsid w:val="00BE1E0E"/>
    <w:rsid w:val="00BE2C97"/>
    <w:rsid w:val="00BE2DAE"/>
    <w:rsid w:val="00BE2EDA"/>
    <w:rsid w:val="00BE3EC1"/>
    <w:rsid w:val="00BE41AA"/>
    <w:rsid w:val="00BE41F4"/>
    <w:rsid w:val="00BE44B7"/>
    <w:rsid w:val="00BE46F0"/>
    <w:rsid w:val="00BE4BAD"/>
    <w:rsid w:val="00BE4BE5"/>
    <w:rsid w:val="00BE5BB1"/>
    <w:rsid w:val="00BE60AB"/>
    <w:rsid w:val="00BE722B"/>
    <w:rsid w:val="00BE7282"/>
    <w:rsid w:val="00BE7378"/>
    <w:rsid w:val="00BE739C"/>
    <w:rsid w:val="00BE7BA3"/>
    <w:rsid w:val="00BF0379"/>
    <w:rsid w:val="00BF17CC"/>
    <w:rsid w:val="00BF210F"/>
    <w:rsid w:val="00BF21A9"/>
    <w:rsid w:val="00BF25FD"/>
    <w:rsid w:val="00BF274F"/>
    <w:rsid w:val="00BF35FD"/>
    <w:rsid w:val="00BF491C"/>
    <w:rsid w:val="00BF5F48"/>
    <w:rsid w:val="00BF7246"/>
    <w:rsid w:val="00C0010D"/>
    <w:rsid w:val="00C01605"/>
    <w:rsid w:val="00C0191B"/>
    <w:rsid w:val="00C0313F"/>
    <w:rsid w:val="00C03396"/>
    <w:rsid w:val="00C047DB"/>
    <w:rsid w:val="00C05153"/>
    <w:rsid w:val="00C05939"/>
    <w:rsid w:val="00C05F0D"/>
    <w:rsid w:val="00C060FE"/>
    <w:rsid w:val="00C063A9"/>
    <w:rsid w:val="00C0657B"/>
    <w:rsid w:val="00C07DD3"/>
    <w:rsid w:val="00C1011D"/>
    <w:rsid w:val="00C10242"/>
    <w:rsid w:val="00C10B5B"/>
    <w:rsid w:val="00C114B1"/>
    <w:rsid w:val="00C114F7"/>
    <w:rsid w:val="00C11EA3"/>
    <w:rsid w:val="00C126E6"/>
    <w:rsid w:val="00C12D0C"/>
    <w:rsid w:val="00C12E7E"/>
    <w:rsid w:val="00C1409A"/>
    <w:rsid w:val="00C140F4"/>
    <w:rsid w:val="00C14457"/>
    <w:rsid w:val="00C14AB7"/>
    <w:rsid w:val="00C15C61"/>
    <w:rsid w:val="00C1691A"/>
    <w:rsid w:val="00C1737B"/>
    <w:rsid w:val="00C1742B"/>
    <w:rsid w:val="00C17E40"/>
    <w:rsid w:val="00C17F1B"/>
    <w:rsid w:val="00C20080"/>
    <w:rsid w:val="00C20260"/>
    <w:rsid w:val="00C2080C"/>
    <w:rsid w:val="00C21A3E"/>
    <w:rsid w:val="00C21E6F"/>
    <w:rsid w:val="00C22292"/>
    <w:rsid w:val="00C22A6F"/>
    <w:rsid w:val="00C232FB"/>
    <w:rsid w:val="00C2337A"/>
    <w:rsid w:val="00C249D3"/>
    <w:rsid w:val="00C24CFA"/>
    <w:rsid w:val="00C25428"/>
    <w:rsid w:val="00C25698"/>
    <w:rsid w:val="00C25A87"/>
    <w:rsid w:val="00C25CE2"/>
    <w:rsid w:val="00C25F0F"/>
    <w:rsid w:val="00C26360"/>
    <w:rsid w:val="00C265A0"/>
    <w:rsid w:val="00C27E41"/>
    <w:rsid w:val="00C30529"/>
    <w:rsid w:val="00C3079C"/>
    <w:rsid w:val="00C31058"/>
    <w:rsid w:val="00C31354"/>
    <w:rsid w:val="00C3161B"/>
    <w:rsid w:val="00C31C69"/>
    <w:rsid w:val="00C31E83"/>
    <w:rsid w:val="00C328FB"/>
    <w:rsid w:val="00C32A2A"/>
    <w:rsid w:val="00C32B42"/>
    <w:rsid w:val="00C32ED0"/>
    <w:rsid w:val="00C33388"/>
    <w:rsid w:val="00C333AF"/>
    <w:rsid w:val="00C34104"/>
    <w:rsid w:val="00C347E9"/>
    <w:rsid w:val="00C34A85"/>
    <w:rsid w:val="00C34AB8"/>
    <w:rsid w:val="00C34CCB"/>
    <w:rsid w:val="00C3517D"/>
    <w:rsid w:val="00C363D5"/>
    <w:rsid w:val="00C36839"/>
    <w:rsid w:val="00C36BCC"/>
    <w:rsid w:val="00C37377"/>
    <w:rsid w:val="00C37C18"/>
    <w:rsid w:val="00C402B0"/>
    <w:rsid w:val="00C402B9"/>
    <w:rsid w:val="00C406BE"/>
    <w:rsid w:val="00C40749"/>
    <w:rsid w:val="00C413C3"/>
    <w:rsid w:val="00C41B86"/>
    <w:rsid w:val="00C422EA"/>
    <w:rsid w:val="00C426BF"/>
    <w:rsid w:val="00C42BB5"/>
    <w:rsid w:val="00C43A49"/>
    <w:rsid w:val="00C43D19"/>
    <w:rsid w:val="00C44114"/>
    <w:rsid w:val="00C442FF"/>
    <w:rsid w:val="00C45C31"/>
    <w:rsid w:val="00C45CB7"/>
    <w:rsid w:val="00C45D6B"/>
    <w:rsid w:val="00C47EA5"/>
    <w:rsid w:val="00C504CC"/>
    <w:rsid w:val="00C50A12"/>
    <w:rsid w:val="00C51A62"/>
    <w:rsid w:val="00C52942"/>
    <w:rsid w:val="00C53D3A"/>
    <w:rsid w:val="00C54481"/>
    <w:rsid w:val="00C549F2"/>
    <w:rsid w:val="00C54C42"/>
    <w:rsid w:val="00C54DE8"/>
    <w:rsid w:val="00C5586A"/>
    <w:rsid w:val="00C55902"/>
    <w:rsid w:val="00C55A12"/>
    <w:rsid w:val="00C55DE2"/>
    <w:rsid w:val="00C55FCC"/>
    <w:rsid w:val="00C5681D"/>
    <w:rsid w:val="00C5776F"/>
    <w:rsid w:val="00C60A33"/>
    <w:rsid w:val="00C60DDB"/>
    <w:rsid w:val="00C60FB3"/>
    <w:rsid w:val="00C6135F"/>
    <w:rsid w:val="00C61D20"/>
    <w:rsid w:val="00C62D1D"/>
    <w:rsid w:val="00C63325"/>
    <w:rsid w:val="00C6386D"/>
    <w:rsid w:val="00C65974"/>
    <w:rsid w:val="00C66A85"/>
    <w:rsid w:val="00C679E6"/>
    <w:rsid w:val="00C7103B"/>
    <w:rsid w:val="00C71A00"/>
    <w:rsid w:val="00C72141"/>
    <w:rsid w:val="00C7259E"/>
    <w:rsid w:val="00C729C2"/>
    <w:rsid w:val="00C72E2E"/>
    <w:rsid w:val="00C73A00"/>
    <w:rsid w:val="00C73D69"/>
    <w:rsid w:val="00C74860"/>
    <w:rsid w:val="00C748C4"/>
    <w:rsid w:val="00C76EC6"/>
    <w:rsid w:val="00C7714B"/>
    <w:rsid w:val="00C801DE"/>
    <w:rsid w:val="00C80546"/>
    <w:rsid w:val="00C8086D"/>
    <w:rsid w:val="00C80EF0"/>
    <w:rsid w:val="00C8107F"/>
    <w:rsid w:val="00C81275"/>
    <w:rsid w:val="00C8157B"/>
    <w:rsid w:val="00C81985"/>
    <w:rsid w:val="00C81D79"/>
    <w:rsid w:val="00C81DBF"/>
    <w:rsid w:val="00C81ED6"/>
    <w:rsid w:val="00C82968"/>
    <w:rsid w:val="00C8313F"/>
    <w:rsid w:val="00C842A3"/>
    <w:rsid w:val="00C842C2"/>
    <w:rsid w:val="00C8505B"/>
    <w:rsid w:val="00C857F9"/>
    <w:rsid w:val="00C86198"/>
    <w:rsid w:val="00C903DA"/>
    <w:rsid w:val="00C90EBD"/>
    <w:rsid w:val="00C912A5"/>
    <w:rsid w:val="00C91633"/>
    <w:rsid w:val="00C91660"/>
    <w:rsid w:val="00C91FE8"/>
    <w:rsid w:val="00C9231F"/>
    <w:rsid w:val="00C92A3A"/>
    <w:rsid w:val="00C93A0A"/>
    <w:rsid w:val="00C94BED"/>
    <w:rsid w:val="00C9508B"/>
    <w:rsid w:val="00C950FE"/>
    <w:rsid w:val="00C95D52"/>
    <w:rsid w:val="00C9641D"/>
    <w:rsid w:val="00C96974"/>
    <w:rsid w:val="00C969C9"/>
    <w:rsid w:val="00C96B9B"/>
    <w:rsid w:val="00C96BF7"/>
    <w:rsid w:val="00C96EA7"/>
    <w:rsid w:val="00C9749C"/>
    <w:rsid w:val="00C97708"/>
    <w:rsid w:val="00C97E70"/>
    <w:rsid w:val="00CA0016"/>
    <w:rsid w:val="00CA0491"/>
    <w:rsid w:val="00CA0557"/>
    <w:rsid w:val="00CA11DD"/>
    <w:rsid w:val="00CA142B"/>
    <w:rsid w:val="00CA15CA"/>
    <w:rsid w:val="00CA1CF0"/>
    <w:rsid w:val="00CA2B83"/>
    <w:rsid w:val="00CA307A"/>
    <w:rsid w:val="00CA3417"/>
    <w:rsid w:val="00CA3F96"/>
    <w:rsid w:val="00CA45B4"/>
    <w:rsid w:val="00CA4DD7"/>
    <w:rsid w:val="00CA52E4"/>
    <w:rsid w:val="00CA53D6"/>
    <w:rsid w:val="00CA5C1A"/>
    <w:rsid w:val="00CA704A"/>
    <w:rsid w:val="00CB0D9C"/>
    <w:rsid w:val="00CB1F33"/>
    <w:rsid w:val="00CB1FA3"/>
    <w:rsid w:val="00CB1FE9"/>
    <w:rsid w:val="00CB2022"/>
    <w:rsid w:val="00CB35F6"/>
    <w:rsid w:val="00CB393E"/>
    <w:rsid w:val="00CB3F67"/>
    <w:rsid w:val="00CB4248"/>
    <w:rsid w:val="00CB4463"/>
    <w:rsid w:val="00CB4879"/>
    <w:rsid w:val="00CB4898"/>
    <w:rsid w:val="00CB5B79"/>
    <w:rsid w:val="00CB79E8"/>
    <w:rsid w:val="00CB7D03"/>
    <w:rsid w:val="00CC02CF"/>
    <w:rsid w:val="00CC04A0"/>
    <w:rsid w:val="00CC04B8"/>
    <w:rsid w:val="00CC0838"/>
    <w:rsid w:val="00CC1BE9"/>
    <w:rsid w:val="00CC2644"/>
    <w:rsid w:val="00CC28B3"/>
    <w:rsid w:val="00CC3DD4"/>
    <w:rsid w:val="00CC40D3"/>
    <w:rsid w:val="00CC61AA"/>
    <w:rsid w:val="00CC7045"/>
    <w:rsid w:val="00CC705F"/>
    <w:rsid w:val="00CC7468"/>
    <w:rsid w:val="00CC7903"/>
    <w:rsid w:val="00CD021E"/>
    <w:rsid w:val="00CD0C76"/>
    <w:rsid w:val="00CD0D9E"/>
    <w:rsid w:val="00CD139C"/>
    <w:rsid w:val="00CD2298"/>
    <w:rsid w:val="00CD2610"/>
    <w:rsid w:val="00CD2DDD"/>
    <w:rsid w:val="00CD33B8"/>
    <w:rsid w:val="00CD3529"/>
    <w:rsid w:val="00CD3934"/>
    <w:rsid w:val="00CD3D28"/>
    <w:rsid w:val="00CD47B3"/>
    <w:rsid w:val="00CD4B16"/>
    <w:rsid w:val="00CD51D4"/>
    <w:rsid w:val="00CD55C8"/>
    <w:rsid w:val="00CD6796"/>
    <w:rsid w:val="00CD6EED"/>
    <w:rsid w:val="00CD7008"/>
    <w:rsid w:val="00CD7288"/>
    <w:rsid w:val="00CD7783"/>
    <w:rsid w:val="00CD77C8"/>
    <w:rsid w:val="00CE0DA9"/>
    <w:rsid w:val="00CE1AB7"/>
    <w:rsid w:val="00CE1F66"/>
    <w:rsid w:val="00CE456B"/>
    <w:rsid w:val="00CE568E"/>
    <w:rsid w:val="00CE665A"/>
    <w:rsid w:val="00CE6CAE"/>
    <w:rsid w:val="00CE6E4D"/>
    <w:rsid w:val="00CE6F1A"/>
    <w:rsid w:val="00CE7235"/>
    <w:rsid w:val="00CF1346"/>
    <w:rsid w:val="00CF16E2"/>
    <w:rsid w:val="00CF25BA"/>
    <w:rsid w:val="00CF2A9C"/>
    <w:rsid w:val="00CF318B"/>
    <w:rsid w:val="00CF5B54"/>
    <w:rsid w:val="00CF6366"/>
    <w:rsid w:val="00CF698E"/>
    <w:rsid w:val="00CF7528"/>
    <w:rsid w:val="00D012E7"/>
    <w:rsid w:val="00D02706"/>
    <w:rsid w:val="00D02E64"/>
    <w:rsid w:val="00D0394D"/>
    <w:rsid w:val="00D0399E"/>
    <w:rsid w:val="00D03CAE"/>
    <w:rsid w:val="00D04D89"/>
    <w:rsid w:val="00D06D4E"/>
    <w:rsid w:val="00D07AA5"/>
    <w:rsid w:val="00D1030E"/>
    <w:rsid w:val="00D10EF1"/>
    <w:rsid w:val="00D111CD"/>
    <w:rsid w:val="00D118C5"/>
    <w:rsid w:val="00D119AA"/>
    <w:rsid w:val="00D11B49"/>
    <w:rsid w:val="00D11E32"/>
    <w:rsid w:val="00D1288B"/>
    <w:rsid w:val="00D12D52"/>
    <w:rsid w:val="00D137AA"/>
    <w:rsid w:val="00D14DBB"/>
    <w:rsid w:val="00D15352"/>
    <w:rsid w:val="00D16642"/>
    <w:rsid w:val="00D16DDC"/>
    <w:rsid w:val="00D17612"/>
    <w:rsid w:val="00D177FE"/>
    <w:rsid w:val="00D178BC"/>
    <w:rsid w:val="00D17A4D"/>
    <w:rsid w:val="00D17BBE"/>
    <w:rsid w:val="00D17CDE"/>
    <w:rsid w:val="00D17D38"/>
    <w:rsid w:val="00D22C42"/>
    <w:rsid w:val="00D23507"/>
    <w:rsid w:val="00D23654"/>
    <w:rsid w:val="00D24099"/>
    <w:rsid w:val="00D2446E"/>
    <w:rsid w:val="00D246B8"/>
    <w:rsid w:val="00D24FFA"/>
    <w:rsid w:val="00D252D6"/>
    <w:rsid w:val="00D255A0"/>
    <w:rsid w:val="00D26CEE"/>
    <w:rsid w:val="00D27131"/>
    <w:rsid w:val="00D27C77"/>
    <w:rsid w:val="00D30876"/>
    <w:rsid w:val="00D313BE"/>
    <w:rsid w:val="00D3182D"/>
    <w:rsid w:val="00D3198C"/>
    <w:rsid w:val="00D31CCB"/>
    <w:rsid w:val="00D31E8D"/>
    <w:rsid w:val="00D3207E"/>
    <w:rsid w:val="00D323A6"/>
    <w:rsid w:val="00D32513"/>
    <w:rsid w:val="00D325D1"/>
    <w:rsid w:val="00D3297F"/>
    <w:rsid w:val="00D336B0"/>
    <w:rsid w:val="00D3390D"/>
    <w:rsid w:val="00D33F11"/>
    <w:rsid w:val="00D3543A"/>
    <w:rsid w:val="00D354AB"/>
    <w:rsid w:val="00D3583E"/>
    <w:rsid w:val="00D35E35"/>
    <w:rsid w:val="00D36E24"/>
    <w:rsid w:val="00D40144"/>
    <w:rsid w:val="00D41846"/>
    <w:rsid w:val="00D41BE5"/>
    <w:rsid w:val="00D41C16"/>
    <w:rsid w:val="00D41E59"/>
    <w:rsid w:val="00D42687"/>
    <w:rsid w:val="00D426A7"/>
    <w:rsid w:val="00D433EA"/>
    <w:rsid w:val="00D43C10"/>
    <w:rsid w:val="00D445A5"/>
    <w:rsid w:val="00D44DC3"/>
    <w:rsid w:val="00D45794"/>
    <w:rsid w:val="00D46513"/>
    <w:rsid w:val="00D46C27"/>
    <w:rsid w:val="00D46E33"/>
    <w:rsid w:val="00D46E7B"/>
    <w:rsid w:val="00D47148"/>
    <w:rsid w:val="00D47407"/>
    <w:rsid w:val="00D47521"/>
    <w:rsid w:val="00D47535"/>
    <w:rsid w:val="00D50856"/>
    <w:rsid w:val="00D50B4E"/>
    <w:rsid w:val="00D50B64"/>
    <w:rsid w:val="00D50B67"/>
    <w:rsid w:val="00D523D7"/>
    <w:rsid w:val="00D5279B"/>
    <w:rsid w:val="00D52BF1"/>
    <w:rsid w:val="00D537D8"/>
    <w:rsid w:val="00D5394C"/>
    <w:rsid w:val="00D546D0"/>
    <w:rsid w:val="00D5493B"/>
    <w:rsid w:val="00D557B9"/>
    <w:rsid w:val="00D56188"/>
    <w:rsid w:val="00D56E4F"/>
    <w:rsid w:val="00D57274"/>
    <w:rsid w:val="00D600CC"/>
    <w:rsid w:val="00D6035A"/>
    <w:rsid w:val="00D60439"/>
    <w:rsid w:val="00D60D0F"/>
    <w:rsid w:val="00D613D8"/>
    <w:rsid w:val="00D617F2"/>
    <w:rsid w:val="00D625E5"/>
    <w:rsid w:val="00D6471A"/>
    <w:rsid w:val="00D64B41"/>
    <w:rsid w:val="00D65253"/>
    <w:rsid w:val="00D65507"/>
    <w:rsid w:val="00D656F8"/>
    <w:rsid w:val="00D65B3E"/>
    <w:rsid w:val="00D665B0"/>
    <w:rsid w:val="00D67484"/>
    <w:rsid w:val="00D6756B"/>
    <w:rsid w:val="00D67976"/>
    <w:rsid w:val="00D67D69"/>
    <w:rsid w:val="00D7029C"/>
    <w:rsid w:val="00D718D6"/>
    <w:rsid w:val="00D7201E"/>
    <w:rsid w:val="00D72B9F"/>
    <w:rsid w:val="00D7323D"/>
    <w:rsid w:val="00D742AA"/>
    <w:rsid w:val="00D74E2D"/>
    <w:rsid w:val="00D75318"/>
    <w:rsid w:val="00D7582B"/>
    <w:rsid w:val="00D761CD"/>
    <w:rsid w:val="00D77091"/>
    <w:rsid w:val="00D80776"/>
    <w:rsid w:val="00D80C31"/>
    <w:rsid w:val="00D811F9"/>
    <w:rsid w:val="00D81F7D"/>
    <w:rsid w:val="00D82259"/>
    <w:rsid w:val="00D8264B"/>
    <w:rsid w:val="00D82CF7"/>
    <w:rsid w:val="00D82D1A"/>
    <w:rsid w:val="00D8383C"/>
    <w:rsid w:val="00D83B0E"/>
    <w:rsid w:val="00D83C80"/>
    <w:rsid w:val="00D84F67"/>
    <w:rsid w:val="00D8536F"/>
    <w:rsid w:val="00D85A5B"/>
    <w:rsid w:val="00D8622E"/>
    <w:rsid w:val="00D86CF5"/>
    <w:rsid w:val="00D875D7"/>
    <w:rsid w:val="00D913F1"/>
    <w:rsid w:val="00D92A2E"/>
    <w:rsid w:val="00D92DC2"/>
    <w:rsid w:val="00D92E30"/>
    <w:rsid w:val="00D92FB5"/>
    <w:rsid w:val="00D93C52"/>
    <w:rsid w:val="00D943DB"/>
    <w:rsid w:val="00D945DB"/>
    <w:rsid w:val="00D946BC"/>
    <w:rsid w:val="00D95F29"/>
    <w:rsid w:val="00D95FB2"/>
    <w:rsid w:val="00D96B19"/>
    <w:rsid w:val="00D96C6E"/>
    <w:rsid w:val="00D96C84"/>
    <w:rsid w:val="00DA0180"/>
    <w:rsid w:val="00DA0346"/>
    <w:rsid w:val="00DA0535"/>
    <w:rsid w:val="00DA0BAF"/>
    <w:rsid w:val="00DA1BA8"/>
    <w:rsid w:val="00DA1C94"/>
    <w:rsid w:val="00DA233D"/>
    <w:rsid w:val="00DA2597"/>
    <w:rsid w:val="00DA2C37"/>
    <w:rsid w:val="00DA339B"/>
    <w:rsid w:val="00DA3D78"/>
    <w:rsid w:val="00DA3EBD"/>
    <w:rsid w:val="00DA4B63"/>
    <w:rsid w:val="00DA54FD"/>
    <w:rsid w:val="00DA64B8"/>
    <w:rsid w:val="00DB14A2"/>
    <w:rsid w:val="00DB1565"/>
    <w:rsid w:val="00DB1B0C"/>
    <w:rsid w:val="00DB2660"/>
    <w:rsid w:val="00DB2933"/>
    <w:rsid w:val="00DB2BE6"/>
    <w:rsid w:val="00DB2FD3"/>
    <w:rsid w:val="00DB3884"/>
    <w:rsid w:val="00DB3B57"/>
    <w:rsid w:val="00DB3B87"/>
    <w:rsid w:val="00DB474A"/>
    <w:rsid w:val="00DB4DC4"/>
    <w:rsid w:val="00DB6BF2"/>
    <w:rsid w:val="00DB7AE8"/>
    <w:rsid w:val="00DB7D3C"/>
    <w:rsid w:val="00DB7DF5"/>
    <w:rsid w:val="00DC044C"/>
    <w:rsid w:val="00DC07D7"/>
    <w:rsid w:val="00DC0DEA"/>
    <w:rsid w:val="00DC1E02"/>
    <w:rsid w:val="00DC2A5C"/>
    <w:rsid w:val="00DC2C0D"/>
    <w:rsid w:val="00DC3B99"/>
    <w:rsid w:val="00DC4464"/>
    <w:rsid w:val="00DC4BA0"/>
    <w:rsid w:val="00DC5616"/>
    <w:rsid w:val="00DC58BA"/>
    <w:rsid w:val="00DC64AD"/>
    <w:rsid w:val="00DC6559"/>
    <w:rsid w:val="00DC668D"/>
    <w:rsid w:val="00DC688D"/>
    <w:rsid w:val="00DC6D81"/>
    <w:rsid w:val="00DD0225"/>
    <w:rsid w:val="00DD1973"/>
    <w:rsid w:val="00DD19A1"/>
    <w:rsid w:val="00DD2064"/>
    <w:rsid w:val="00DD256D"/>
    <w:rsid w:val="00DD2950"/>
    <w:rsid w:val="00DD364A"/>
    <w:rsid w:val="00DD551A"/>
    <w:rsid w:val="00DD55A5"/>
    <w:rsid w:val="00DD6F0F"/>
    <w:rsid w:val="00DD75AB"/>
    <w:rsid w:val="00DD7DC6"/>
    <w:rsid w:val="00DE089C"/>
    <w:rsid w:val="00DE26A2"/>
    <w:rsid w:val="00DE2725"/>
    <w:rsid w:val="00DE3ABA"/>
    <w:rsid w:val="00DE4298"/>
    <w:rsid w:val="00DE4502"/>
    <w:rsid w:val="00DE4AB7"/>
    <w:rsid w:val="00DE5B65"/>
    <w:rsid w:val="00DE5F6B"/>
    <w:rsid w:val="00DE6104"/>
    <w:rsid w:val="00DE65B2"/>
    <w:rsid w:val="00DE70D6"/>
    <w:rsid w:val="00DE71BF"/>
    <w:rsid w:val="00DE71C6"/>
    <w:rsid w:val="00DE75CC"/>
    <w:rsid w:val="00DE7771"/>
    <w:rsid w:val="00DF0870"/>
    <w:rsid w:val="00DF09A5"/>
    <w:rsid w:val="00DF0E1E"/>
    <w:rsid w:val="00DF132B"/>
    <w:rsid w:val="00DF18E7"/>
    <w:rsid w:val="00DF1BFC"/>
    <w:rsid w:val="00DF1D86"/>
    <w:rsid w:val="00DF2582"/>
    <w:rsid w:val="00DF2731"/>
    <w:rsid w:val="00DF2C42"/>
    <w:rsid w:val="00DF387D"/>
    <w:rsid w:val="00DF40D1"/>
    <w:rsid w:val="00DF7A93"/>
    <w:rsid w:val="00DF7E77"/>
    <w:rsid w:val="00E00567"/>
    <w:rsid w:val="00E00753"/>
    <w:rsid w:val="00E00B7F"/>
    <w:rsid w:val="00E00F29"/>
    <w:rsid w:val="00E01D3F"/>
    <w:rsid w:val="00E0214B"/>
    <w:rsid w:val="00E022AD"/>
    <w:rsid w:val="00E023F1"/>
    <w:rsid w:val="00E04054"/>
    <w:rsid w:val="00E05D22"/>
    <w:rsid w:val="00E07729"/>
    <w:rsid w:val="00E10257"/>
    <w:rsid w:val="00E10B24"/>
    <w:rsid w:val="00E1154D"/>
    <w:rsid w:val="00E117D4"/>
    <w:rsid w:val="00E1242C"/>
    <w:rsid w:val="00E12D61"/>
    <w:rsid w:val="00E13886"/>
    <w:rsid w:val="00E13E97"/>
    <w:rsid w:val="00E14558"/>
    <w:rsid w:val="00E1495F"/>
    <w:rsid w:val="00E14CBD"/>
    <w:rsid w:val="00E14D2A"/>
    <w:rsid w:val="00E1783D"/>
    <w:rsid w:val="00E20F8F"/>
    <w:rsid w:val="00E21524"/>
    <w:rsid w:val="00E237C3"/>
    <w:rsid w:val="00E26A4C"/>
    <w:rsid w:val="00E27696"/>
    <w:rsid w:val="00E330AB"/>
    <w:rsid w:val="00E33E6B"/>
    <w:rsid w:val="00E34760"/>
    <w:rsid w:val="00E34F85"/>
    <w:rsid w:val="00E35859"/>
    <w:rsid w:val="00E36099"/>
    <w:rsid w:val="00E36B4F"/>
    <w:rsid w:val="00E374C0"/>
    <w:rsid w:val="00E37859"/>
    <w:rsid w:val="00E37AC6"/>
    <w:rsid w:val="00E37F45"/>
    <w:rsid w:val="00E40386"/>
    <w:rsid w:val="00E41117"/>
    <w:rsid w:val="00E41774"/>
    <w:rsid w:val="00E41BF0"/>
    <w:rsid w:val="00E420D2"/>
    <w:rsid w:val="00E42BE3"/>
    <w:rsid w:val="00E42DCF"/>
    <w:rsid w:val="00E4398C"/>
    <w:rsid w:val="00E43B64"/>
    <w:rsid w:val="00E44968"/>
    <w:rsid w:val="00E44CE8"/>
    <w:rsid w:val="00E4542F"/>
    <w:rsid w:val="00E45757"/>
    <w:rsid w:val="00E46062"/>
    <w:rsid w:val="00E46649"/>
    <w:rsid w:val="00E46817"/>
    <w:rsid w:val="00E4709C"/>
    <w:rsid w:val="00E47101"/>
    <w:rsid w:val="00E4795A"/>
    <w:rsid w:val="00E47B26"/>
    <w:rsid w:val="00E50154"/>
    <w:rsid w:val="00E504EB"/>
    <w:rsid w:val="00E507C7"/>
    <w:rsid w:val="00E51305"/>
    <w:rsid w:val="00E5223D"/>
    <w:rsid w:val="00E52472"/>
    <w:rsid w:val="00E5271E"/>
    <w:rsid w:val="00E52F7E"/>
    <w:rsid w:val="00E53866"/>
    <w:rsid w:val="00E53C53"/>
    <w:rsid w:val="00E53D7C"/>
    <w:rsid w:val="00E547AA"/>
    <w:rsid w:val="00E555A5"/>
    <w:rsid w:val="00E55C93"/>
    <w:rsid w:val="00E55E23"/>
    <w:rsid w:val="00E57EC7"/>
    <w:rsid w:val="00E60179"/>
    <w:rsid w:val="00E60877"/>
    <w:rsid w:val="00E60E74"/>
    <w:rsid w:val="00E61033"/>
    <w:rsid w:val="00E61F0D"/>
    <w:rsid w:val="00E62246"/>
    <w:rsid w:val="00E62848"/>
    <w:rsid w:val="00E62D2C"/>
    <w:rsid w:val="00E6333D"/>
    <w:rsid w:val="00E63775"/>
    <w:rsid w:val="00E6395A"/>
    <w:rsid w:val="00E64099"/>
    <w:rsid w:val="00E646B1"/>
    <w:rsid w:val="00E649D6"/>
    <w:rsid w:val="00E64A04"/>
    <w:rsid w:val="00E650D0"/>
    <w:rsid w:val="00E65718"/>
    <w:rsid w:val="00E6652F"/>
    <w:rsid w:val="00E67785"/>
    <w:rsid w:val="00E707FD"/>
    <w:rsid w:val="00E712D8"/>
    <w:rsid w:val="00E71D9E"/>
    <w:rsid w:val="00E72385"/>
    <w:rsid w:val="00E72E16"/>
    <w:rsid w:val="00E73107"/>
    <w:rsid w:val="00E73719"/>
    <w:rsid w:val="00E7389E"/>
    <w:rsid w:val="00E738DA"/>
    <w:rsid w:val="00E73AE3"/>
    <w:rsid w:val="00E75039"/>
    <w:rsid w:val="00E75402"/>
    <w:rsid w:val="00E7590D"/>
    <w:rsid w:val="00E75C04"/>
    <w:rsid w:val="00E75D12"/>
    <w:rsid w:val="00E76025"/>
    <w:rsid w:val="00E7611D"/>
    <w:rsid w:val="00E766DC"/>
    <w:rsid w:val="00E7691F"/>
    <w:rsid w:val="00E76C09"/>
    <w:rsid w:val="00E77196"/>
    <w:rsid w:val="00E7763A"/>
    <w:rsid w:val="00E80715"/>
    <w:rsid w:val="00E8075F"/>
    <w:rsid w:val="00E807ED"/>
    <w:rsid w:val="00E80BE9"/>
    <w:rsid w:val="00E80F2D"/>
    <w:rsid w:val="00E8119C"/>
    <w:rsid w:val="00E81FFA"/>
    <w:rsid w:val="00E826FE"/>
    <w:rsid w:val="00E83331"/>
    <w:rsid w:val="00E83939"/>
    <w:rsid w:val="00E83FBD"/>
    <w:rsid w:val="00E84F36"/>
    <w:rsid w:val="00E85E9F"/>
    <w:rsid w:val="00E85F10"/>
    <w:rsid w:val="00E860CB"/>
    <w:rsid w:val="00E86A80"/>
    <w:rsid w:val="00E86BA7"/>
    <w:rsid w:val="00E87616"/>
    <w:rsid w:val="00E87D58"/>
    <w:rsid w:val="00E91516"/>
    <w:rsid w:val="00E92643"/>
    <w:rsid w:val="00E927D1"/>
    <w:rsid w:val="00E92C06"/>
    <w:rsid w:val="00E93208"/>
    <w:rsid w:val="00E938C2"/>
    <w:rsid w:val="00E939E9"/>
    <w:rsid w:val="00E93F78"/>
    <w:rsid w:val="00E94DAF"/>
    <w:rsid w:val="00E95748"/>
    <w:rsid w:val="00E968DD"/>
    <w:rsid w:val="00E97621"/>
    <w:rsid w:val="00E97858"/>
    <w:rsid w:val="00E97E6B"/>
    <w:rsid w:val="00EA080B"/>
    <w:rsid w:val="00EA0C02"/>
    <w:rsid w:val="00EA1687"/>
    <w:rsid w:val="00EA19F8"/>
    <w:rsid w:val="00EA2DC1"/>
    <w:rsid w:val="00EA3299"/>
    <w:rsid w:val="00EA339B"/>
    <w:rsid w:val="00EA35CF"/>
    <w:rsid w:val="00EA44BE"/>
    <w:rsid w:val="00EA4B8D"/>
    <w:rsid w:val="00EA5473"/>
    <w:rsid w:val="00EA573F"/>
    <w:rsid w:val="00EA57BE"/>
    <w:rsid w:val="00EA597C"/>
    <w:rsid w:val="00EA5EDD"/>
    <w:rsid w:val="00EA64F2"/>
    <w:rsid w:val="00EA73C9"/>
    <w:rsid w:val="00EA74B6"/>
    <w:rsid w:val="00EB11BE"/>
    <w:rsid w:val="00EB1617"/>
    <w:rsid w:val="00EB16DB"/>
    <w:rsid w:val="00EB20C9"/>
    <w:rsid w:val="00EB219F"/>
    <w:rsid w:val="00EB2368"/>
    <w:rsid w:val="00EB2F2D"/>
    <w:rsid w:val="00EB3009"/>
    <w:rsid w:val="00EB304C"/>
    <w:rsid w:val="00EB3480"/>
    <w:rsid w:val="00EB3F44"/>
    <w:rsid w:val="00EB4111"/>
    <w:rsid w:val="00EB4127"/>
    <w:rsid w:val="00EB4D4A"/>
    <w:rsid w:val="00EB6550"/>
    <w:rsid w:val="00EB6B09"/>
    <w:rsid w:val="00EB78BC"/>
    <w:rsid w:val="00EB7CC4"/>
    <w:rsid w:val="00EC0E43"/>
    <w:rsid w:val="00EC1279"/>
    <w:rsid w:val="00EC179B"/>
    <w:rsid w:val="00EC19BE"/>
    <w:rsid w:val="00EC2253"/>
    <w:rsid w:val="00EC35EF"/>
    <w:rsid w:val="00EC38AF"/>
    <w:rsid w:val="00EC3AFD"/>
    <w:rsid w:val="00EC4255"/>
    <w:rsid w:val="00EC50AD"/>
    <w:rsid w:val="00EC5BB4"/>
    <w:rsid w:val="00EC6197"/>
    <w:rsid w:val="00EC62EF"/>
    <w:rsid w:val="00EC75E7"/>
    <w:rsid w:val="00ED08E4"/>
    <w:rsid w:val="00ED2947"/>
    <w:rsid w:val="00ED389F"/>
    <w:rsid w:val="00ED5F76"/>
    <w:rsid w:val="00ED64F1"/>
    <w:rsid w:val="00ED676D"/>
    <w:rsid w:val="00ED6C8C"/>
    <w:rsid w:val="00ED7DEA"/>
    <w:rsid w:val="00EE039B"/>
    <w:rsid w:val="00EE1116"/>
    <w:rsid w:val="00EE15F7"/>
    <w:rsid w:val="00EE16BC"/>
    <w:rsid w:val="00EE17E0"/>
    <w:rsid w:val="00EE24C9"/>
    <w:rsid w:val="00EE256A"/>
    <w:rsid w:val="00EE3FF4"/>
    <w:rsid w:val="00EE4C06"/>
    <w:rsid w:val="00EE5BE8"/>
    <w:rsid w:val="00EE5CCD"/>
    <w:rsid w:val="00EE797D"/>
    <w:rsid w:val="00EE7D49"/>
    <w:rsid w:val="00EF0870"/>
    <w:rsid w:val="00EF10DA"/>
    <w:rsid w:val="00EF14BD"/>
    <w:rsid w:val="00EF1A6E"/>
    <w:rsid w:val="00EF1B3C"/>
    <w:rsid w:val="00EF2772"/>
    <w:rsid w:val="00EF48F5"/>
    <w:rsid w:val="00EF4A0E"/>
    <w:rsid w:val="00EF54BF"/>
    <w:rsid w:val="00EF5DCE"/>
    <w:rsid w:val="00EF5F47"/>
    <w:rsid w:val="00EF60A0"/>
    <w:rsid w:val="00EF6167"/>
    <w:rsid w:val="00EF6434"/>
    <w:rsid w:val="00F0012F"/>
    <w:rsid w:val="00F010E4"/>
    <w:rsid w:val="00F0122F"/>
    <w:rsid w:val="00F0148D"/>
    <w:rsid w:val="00F014A2"/>
    <w:rsid w:val="00F02622"/>
    <w:rsid w:val="00F0471E"/>
    <w:rsid w:val="00F058A1"/>
    <w:rsid w:val="00F06A79"/>
    <w:rsid w:val="00F06A8B"/>
    <w:rsid w:val="00F071AE"/>
    <w:rsid w:val="00F07A24"/>
    <w:rsid w:val="00F07F52"/>
    <w:rsid w:val="00F11138"/>
    <w:rsid w:val="00F11288"/>
    <w:rsid w:val="00F12C86"/>
    <w:rsid w:val="00F1321A"/>
    <w:rsid w:val="00F1323B"/>
    <w:rsid w:val="00F138A2"/>
    <w:rsid w:val="00F13E07"/>
    <w:rsid w:val="00F149C0"/>
    <w:rsid w:val="00F1568B"/>
    <w:rsid w:val="00F1593F"/>
    <w:rsid w:val="00F159F0"/>
    <w:rsid w:val="00F15C33"/>
    <w:rsid w:val="00F1692C"/>
    <w:rsid w:val="00F16CDD"/>
    <w:rsid w:val="00F16EB3"/>
    <w:rsid w:val="00F17BA1"/>
    <w:rsid w:val="00F200B8"/>
    <w:rsid w:val="00F200F6"/>
    <w:rsid w:val="00F20895"/>
    <w:rsid w:val="00F21113"/>
    <w:rsid w:val="00F217BB"/>
    <w:rsid w:val="00F21960"/>
    <w:rsid w:val="00F227BC"/>
    <w:rsid w:val="00F22FE8"/>
    <w:rsid w:val="00F236BE"/>
    <w:rsid w:val="00F23A7D"/>
    <w:rsid w:val="00F23B92"/>
    <w:rsid w:val="00F241A3"/>
    <w:rsid w:val="00F252F8"/>
    <w:rsid w:val="00F25602"/>
    <w:rsid w:val="00F25BB2"/>
    <w:rsid w:val="00F26195"/>
    <w:rsid w:val="00F27D22"/>
    <w:rsid w:val="00F30630"/>
    <w:rsid w:val="00F31568"/>
    <w:rsid w:val="00F31734"/>
    <w:rsid w:val="00F32367"/>
    <w:rsid w:val="00F32838"/>
    <w:rsid w:val="00F32AC1"/>
    <w:rsid w:val="00F32B92"/>
    <w:rsid w:val="00F32D9D"/>
    <w:rsid w:val="00F334AE"/>
    <w:rsid w:val="00F33A56"/>
    <w:rsid w:val="00F342C5"/>
    <w:rsid w:val="00F34D50"/>
    <w:rsid w:val="00F353F2"/>
    <w:rsid w:val="00F35E4C"/>
    <w:rsid w:val="00F36761"/>
    <w:rsid w:val="00F36D30"/>
    <w:rsid w:val="00F36F80"/>
    <w:rsid w:val="00F37F90"/>
    <w:rsid w:val="00F4066A"/>
    <w:rsid w:val="00F40BD5"/>
    <w:rsid w:val="00F40D3B"/>
    <w:rsid w:val="00F4105F"/>
    <w:rsid w:val="00F414DC"/>
    <w:rsid w:val="00F41655"/>
    <w:rsid w:val="00F42237"/>
    <w:rsid w:val="00F42413"/>
    <w:rsid w:val="00F425C5"/>
    <w:rsid w:val="00F42943"/>
    <w:rsid w:val="00F436AA"/>
    <w:rsid w:val="00F44022"/>
    <w:rsid w:val="00F45102"/>
    <w:rsid w:val="00F4537E"/>
    <w:rsid w:val="00F454A6"/>
    <w:rsid w:val="00F477FE"/>
    <w:rsid w:val="00F508B4"/>
    <w:rsid w:val="00F50B58"/>
    <w:rsid w:val="00F51203"/>
    <w:rsid w:val="00F51BCB"/>
    <w:rsid w:val="00F51C9B"/>
    <w:rsid w:val="00F51FEF"/>
    <w:rsid w:val="00F5266A"/>
    <w:rsid w:val="00F528D8"/>
    <w:rsid w:val="00F52BAC"/>
    <w:rsid w:val="00F5390D"/>
    <w:rsid w:val="00F551C2"/>
    <w:rsid w:val="00F55371"/>
    <w:rsid w:val="00F558D4"/>
    <w:rsid w:val="00F559E0"/>
    <w:rsid w:val="00F55DDE"/>
    <w:rsid w:val="00F573D5"/>
    <w:rsid w:val="00F57EF8"/>
    <w:rsid w:val="00F601E9"/>
    <w:rsid w:val="00F60BEE"/>
    <w:rsid w:val="00F61316"/>
    <w:rsid w:val="00F61CB4"/>
    <w:rsid w:val="00F61E9C"/>
    <w:rsid w:val="00F6267F"/>
    <w:rsid w:val="00F62860"/>
    <w:rsid w:val="00F63168"/>
    <w:rsid w:val="00F635FE"/>
    <w:rsid w:val="00F64340"/>
    <w:rsid w:val="00F64707"/>
    <w:rsid w:val="00F64814"/>
    <w:rsid w:val="00F67FF9"/>
    <w:rsid w:val="00F70B46"/>
    <w:rsid w:val="00F71481"/>
    <w:rsid w:val="00F71DD3"/>
    <w:rsid w:val="00F71F3D"/>
    <w:rsid w:val="00F72374"/>
    <w:rsid w:val="00F72BAE"/>
    <w:rsid w:val="00F73256"/>
    <w:rsid w:val="00F7341D"/>
    <w:rsid w:val="00F7462F"/>
    <w:rsid w:val="00F7557D"/>
    <w:rsid w:val="00F7595A"/>
    <w:rsid w:val="00F75B7F"/>
    <w:rsid w:val="00F772D4"/>
    <w:rsid w:val="00F77393"/>
    <w:rsid w:val="00F77F08"/>
    <w:rsid w:val="00F805D4"/>
    <w:rsid w:val="00F8118F"/>
    <w:rsid w:val="00F829CB"/>
    <w:rsid w:val="00F83F22"/>
    <w:rsid w:val="00F850CB"/>
    <w:rsid w:val="00F85BFE"/>
    <w:rsid w:val="00F85C08"/>
    <w:rsid w:val="00F85D6B"/>
    <w:rsid w:val="00F85E69"/>
    <w:rsid w:val="00F862E3"/>
    <w:rsid w:val="00F86D46"/>
    <w:rsid w:val="00F879B2"/>
    <w:rsid w:val="00F90400"/>
    <w:rsid w:val="00F90514"/>
    <w:rsid w:val="00F92C88"/>
    <w:rsid w:val="00F93FE3"/>
    <w:rsid w:val="00F9445A"/>
    <w:rsid w:val="00F94F28"/>
    <w:rsid w:val="00F95E0B"/>
    <w:rsid w:val="00F96899"/>
    <w:rsid w:val="00F968B0"/>
    <w:rsid w:val="00FA1B3B"/>
    <w:rsid w:val="00FA22CB"/>
    <w:rsid w:val="00FA2740"/>
    <w:rsid w:val="00FA27F5"/>
    <w:rsid w:val="00FA2AD7"/>
    <w:rsid w:val="00FA3D00"/>
    <w:rsid w:val="00FA5BE7"/>
    <w:rsid w:val="00FA733E"/>
    <w:rsid w:val="00FB0602"/>
    <w:rsid w:val="00FB07AE"/>
    <w:rsid w:val="00FB1829"/>
    <w:rsid w:val="00FB1F2E"/>
    <w:rsid w:val="00FB2373"/>
    <w:rsid w:val="00FB27A4"/>
    <w:rsid w:val="00FB27D4"/>
    <w:rsid w:val="00FB2BF9"/>
    <w:rsid w:val="00FB2CBB"/>
    <w:rsid w:val="00FB3D66"/>
    <w:rsid w:val="00FB4E30"/>
    <w:rsid w:val="00FB531B"/>
    <w:rsid w:val="00FB5D65"/>
    <w:rsid w:val="00FB6E27"/>
    <w:rsid w:val="00FB6F6E"/>
    <w:rsid w:val="00FB711D"/>
    <w:rsid w:val="00FB7450"/>
    <w:rsid w:val="00FB7935"/>
    <w:rsid w:val="00FC0103"/>
    <w:rsid w:val="00FC0DC4"/>
    <w:rsid w:val="00FC1DAC"/>
    <w:rsid w:val="00FC26C5"/>
    <w:rsid w:val="00FC2B91"/>
    <w:rsid w:val="00FC2BEA"/>
    <w:rsid w:val="00FC344E"/>
    <w:rsid w:val="00FC34BF"/>
    <w:rsid w:val="00FC3C42"/>
    <w:rsid w:val="00FC3E1B"/>
    <w:rsid w:val="00FC49F8"/>
    <w:rsid w:val="00FC5345"/>
    <w:rsid w:val="00FC5C9E"/>
    <w:rsid w:val="00FC6785"/>
    <w:rsid w:val="00FC722F"/>
    <w:rsid w:val="00FC7A4C"/>
    <w:rsid w:val="00FD018F"/>
    <w:rsid w:val="00FD0677"/>
    <w:rsid w:val="00FD07ED"/>
    <w:rsid w:val="00FD0B97"/>
    <w:rsid w:val="00FD210A"/>
    <w:rsid w:val="00FD2A52"/>
    <w:rsid w:val="00FD2AE2"/>
    <w:rsid w:val="00FD2D11"/>
    <w:rsid w:val="00FD3670"/>
    <w:rsid w:val="00FD4CAF"/>
    <w:rsid w:val="00FD5153"/>
    <w:rsid w:val="00FD57B7"/>
    <w:rsid w:val="00FD59C8"/>
    <w:rsid w:val="00FD5A4A"/>
    <w:rsid w:val="00FD5FC3"/>
    <w:rsid w:val="00FD6B24"/>
    <w:rsid w:val="00FD7F1E"/>
    <w:rsid w:val="00FE0759"/>
    <w:rsid w:val="00FE0F14"/>
    <w:rsid w:val="00FE1300"/>
    <w:rsid w:val="00FE1323"/>
    <w:rsid w:val="00FE1E6D"/>
    <w:rsid w:val="00FE2245"/>
    <w:rsid w:val="00FE2A91"/>
    <w:rsid w:val="00FE362F"/>
    <w:rsid w:val="00FE5BC7"/>
    <w:rsid w:val="00FE63F7"/>
    <w:rsid w:val="00FE6C21"/>
    <w:rsid w:val="00FF0628"/>
    <w:rsid w:val="00FF174C"/>
    <w:rsid w:val="00FF238D"/>
    <w:rsid w:val="00FF3C75"/>
    <w:rsid w:val="00FF4954"/>
    <w:rsid w:val="00FF5756"/>
    <w:rsid w:val="00FF6308"/>
    <w:rsid w:val="00FF704F"/>
    <w:rsid w:val="00FF7C3E"/>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7567"/>
  <w15:chartTrackingRefBased/>
  <w15:docId w15:val="{60ADE3EF-8ECB-42C5-B86B-532B761D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4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4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4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4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4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4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425"/>
    <w:rPr>
      <w:rFonts w:eastAsiaTheme="majorEastAsia" w:cstheme="majorBidi"/>
      <w:color w:val="272727" w:themeColor="text1" w:themeTint="D8"/>
    </w:rPr>
  </w:style>
  <w:style w:type="paragraph" w:styleId="Title">
    <w:name w:val="Title"/>
    <w:basedOn w:val="Normal"/>
    <w:next w:val="Normal"/>
    <w:link w:val="TitleChar"/>
    <w:uiPriority w:val="10"/>
    <w:qFormat/>
    <w:rsid w:val="0058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425"/>
    <w:pPr>
      <w:spacing w:before="160"/>
      <w:jc w:val="center"/>
    </w:pPr>
    <w:rPr>
      <w:i/>
      <w:iCs/>
      <w:color w:val="404040" w:themeColor="text1" w:themeTint="BF"/>
    </w:rPr>
  </w:style>
  <w:style w:type="character" w:customStyle="1" w:styleId="QuoteChar">
    <w:name w:val="Quote Char"/>
    <w:basedOn w:val="DefaultParagraphFont"/>
    <w:link w:val="Quote"/>
    <w:uiPriority w:val="29"/>
    <w:rsid w:val="00587425"/>
    <w:rPr>
      <w:i/>
      <w:iCs/>
      <w:color w:val="404040" w:themeColor="text1" w:themeTint="BF"/>
    </w:rPr>
  </w:style>
  <w:style w:type="paragraph" w:styleId="ListParagraph">
    <w:name w:val="List Paragraph"/>
    <w:basedOn w:val="Normal"/>
    <w:uiPriority w:val="34"/>
    <w:qFormat/>
    <w:rsid w:val="00587425"/>
    <w:pPr>
      <w:ind w:left="720"/>
      <w:contextualSpacing/>
    </w:pPr>
  </w:style>
  <w:style w:type="character" w:styleId="IntenseEmphasis">
    <w:name w:val="Intense Emphasis"/>
    <w:basedOn w:val="DefaultParagraphFont"/>
    <w:uiPriority w:val="21"/>
    <w:qFormat/>
    <w:rsid w:val="00587425"/>
    <w:rPr>
      <w:i/>
      <w:iCs/>
      <w:color w:val="2F5496" w:themeColor="accent1" w:themeShade="BF"/>
    </w:rPr>
  </w:style>
  <w:style w:type="paragraph" w:styleId="IntenseQuote">
    <w:name w:val="Intense Quote"/>
    <w:basedOn w:val="Normal"/>
    <w:next w:val="Normal"/>
    <w:link w:val="IntenseQuoteChar"/>
    <w:uiPriority w:val="30"/>
    <w:qFormat/>
    <w:rsid w:val="00587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425"/>
    <w:rPr>
      <w:i/>
      <w:iCs/>
      <w:color w:val="2F5496" w:themeColor="accent1" w:themeShade="BF"/>
    </w:rPr>
  </w:style>
  <w:style w:type="character" w:styleId="IntenseReference">
    <w:name w:val="Intense Reference"/>
    <w:basedOn w:val="DefaultParagraphFont"/>
    <w:uiPriority w:val="32"/>
    <w:qFormat/>
    <w:rsid w:val="00587425"/>
    <w:rPr>
      <w:b/>
      <w:bCs/>
      <w:smallCaps/>
      <w:color w:val="2F5496" w:themeColor="accent1" w:themeShade="BF"/>
      <w:spacing w:val="5"/>
    </w:rPr>
  </w:style>
  <w:style w:type="character" w:styleId="CommentReference">
    <w:name w:val="annotation reference"/>
    <w:basedOn w:val="DefaultParagraphFont"/>
    <w:uiPriority w:val="99"/>
    <w:semiHidden/>
    <w:unhideWhenUsed/>
    <w:rsid w:val="009956A3"/>
    <w:rPr>
      <w:sz w:val="16"/>
      <w:szCs w:val="16"/>
    </w:rPr>
  </w:style>
  <w:style w:type="paragraph" w:styleId="CommentText">
    <w:name w:val="annotation text"/>
    <w:basedOn w:val="Normal"/>
    <w:link w:val="CommentTextChar"/>
    <w:uiPriority w:val="99"/>
    <w:unhideWhenUsed/>
    <w:rsid w:val="009956A3"/>
    <w:pPr>
      <w:spacing w:line="240" w:lineRule="auto"/>
    </w:pPr>
    <w:rPr>
      <w:sz w:val="20"/>
      <w:szCs w:val="20"/>
    </w:rPr>
  </w:style>
  <w:style w:type="character" w:customStyle="1" w:styleId="CommentTextChar">
    <w:name w:val="Comment Text Char"/>
    <w:basedOn w:val="DefaultParagraphFont"/>
    <w:link w:val="CommentText"/>
    <w:uiPriority w:val="99"/>
    <w:rsid w:val="009956A3"/>
    <w:rPr>
      <w:sz w:val="20"/>
      <w:szCs w:val="20"/>
    </w:rPr>
  </w:style>
  <w:style w:type="paragraph" w:styleId="CommentSubject">
    <w:name w:val="annotation subject"/>
    <w:basedOn w:val="CommentText"/>
    <w:next w:val="CommentText"/>
    <w:link w:val="CommentSubjectChar"/>
    <w:uiPriority w:val="99"/>
    <w:semiHidden/>
    <w:unhideWhenUsed/>
    <w:rsid w:val="009956A3"/>
    <w:rPr>
      <w:b/>
      <w:bCs/>
    </w:rPr>
  </w:style>
  <w:style w:type="character" w:customStyle="1" w:styleId="CommentSubjectChar">
    <w:name w:val="Comment Subject Char"/>
    <w:basedOn w:val="CommentTextChar"/>
    <w:link w:val="CommentSubject"/>
    <w:uiPriority w:val="99"/>
    <w:semiHidden/>
    <w:rsid w:val="009956A3"/>
    <w:rPr>
      <w:b/>
      <w:bCs/>
      <w:sz w:val="20"/>
      <w:szCs w:val="20"/>
    </w:rPr>
  </w:style>
  <w:style w:type="table" w:styleId="TableGrid">
    <w:name w:val="Table Grid"/>
    <w:basedOn w:val="TableNormal"/>
    <w:uiPriority w:val="39"/>
    <w:rsid w:val="00CE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D15A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D15A0"/>
    <w:rPr>
      <w:rFonts w:ascii="Calibri" w:hAnsi="Calibri" w:cs="Calibri"/>
      <w:noProof/>
      <w:lang w:val="en-US"/>
    </w:rPr>
  </w:style>
  <w:style w:type="paragraph" w:customStyle="1" w:styleId="EndNoteBibliography">
    <w:name w:val="EndNote Bibliography"/>
    <w:basedOn w:val="Normal"/>
    <w:link w:val="EndNoteBibliographyChar"/>
    <w:rsid w:val="004D15A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D15A0"/>
    <w:rPr>
      <w:rFonts w:ascii="Calibri" w:hAnsi="Calibri" w:cs="Calibri"/>
      <w:noProof/>
      <w:lang w:val="en-US"/>
    </w:rPr>
  </w:style>
  <w:style w:type="paragraph" w:styleId="Revision">
    <w:name w:val="Revision"/>
    <w:hidden/>
    <w:uiPriority w:val="99"/>
    <w:semiHidden/>
    <w:rsid w:val="00404EDA"/>
    <w:pPr>
      <w:spacing w:after="0" w:line="240" w:lineRule="auto"/>
    </w:pPr>
  </w:style>
  <w:style w:type="character" w:styleId="Hyperlink">
    <w:name w:val="Hyperlink"/>
    <w:basedOn w:val="DefaultParagraphFont"/>
    <w:uiPriority w:val="99"/>
    <w:unhideWhenUsed/>
    <w:rsid w:val="004433CD"/>
    <w:rPr>
      <w:color w:val="0563C1" w:themeColor="hyperlink"/>
      <w:u w:val="single"/>
    </w:rPr>
  </w:style>
  <w:style w:type="character" w:styleId="UnresolvedMention">
    <w:name w:val="Unresolved Mention"/>
    <w:basedOn w:val="DefaultParagraphFont"/>
    <w:uiPriority w:val="99"/>
    <w:semiHidden/>
    <w:unhideWhenUsed/>
    <w:rsid w:val="004433CD"/>
    <w:rPr>
      <w:color w:val="605E5C"/>
      <w:shd w:val="clear" w:color="auto" w:fill="E1DFDD"/>
    </w:rPr>
  </w:style>
  <w:style w:type="character" w:customStyle="1" w:styleId="ng-binding">
    <w:name w:val="ng-binding"/>
    <w:basedOn w:val="DefaultParagraphFont"/>
    <w:rsid w:val="0091091B"/>
  </w:style>
  <w:style w:type="paragraph" w:styleId="Header">
    <w:name w:val="header"/>
    <w:basedOn w:val="Normal"/>
    <w:link w:val="HeaderChar"/>
    <w:uiPriority w:val="99"/>
    <w:unhideWhenUsed/>
    <w:rsid w:val="00F9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88"/>
  </w:style>
  <w:style w:type="paragraph" w:styleId="Footer">
    <w:name w:val="footer"/>
    <w:basedOn w:val="Normal"/>
    <w:link w:val="FooterChar"/>
    <w:uiPriority w:val="99"/>
    <w:unhideWhenUsed/>
    <w:rsid w:val="00F9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88"/>
  </w:style>
  <w:style w:type="character" w:styleId="LineNumber">
    <w:name w:val="line number"/>
    <w:basedOn w:val="DefaultParagraphFont"/>
    <w:uiPriority w:val="99"/>
    <w:semiHidden/>
    <w:unhideWhenUsed/>
    <w:rsid w:val="00CA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91816">
      <w:bodyDiv w:val="1"/>
      <w:marLeft w:val="0"/>
      <w:marRight w:val="0"/>
      <w:marTop w:val="0"/>
      <w:marBottom w:val="0"/>
      <w:divBdr>
        <w:top w:val="none" w:sz="0" w:space="0" w:color="auto"/>
        <w:left w:val="none" w:sz="0" w:space="0" w:color="auto"/>
        <w:bottom w:val="none" w:sz="0" w:space="0" w:color="auto"/>
        <w:right w:val="none" w:sz="0" w:space="0" w:color="auto"/>
      </w:divBdr>
    </w:div>
    <w:div w:id="361982945">
      <w:bodyDiv w:val="1"/>
      <w:marLeft w:val="0"/>
      <w:marRight w:val="0"/>
      <w:marTop w:val="0"/>
      <w:marBottom w:val="0"/>
      <w:divBdr>
        <w:top w:val="none" w:sz="0" w:space="0" w:color="auto"/>
        <w:left w:val="none" w:sz="0" w:space="0" w:color="auto"/>
        <w:bottom w:val="none" w:sz="0" w:space="0" w:color="auto"/>
        <w:right w:val="none" w:sz="0" w:space="0" w:color="auto"/>
      </w:divBdr>
    </w:div>
    <w:div w:id="1230117808">
      <w:bodyDiv w:val="1"/>
      <w:marLeft w:val="0"/>
      <w:marRight w:val="0"/>
      <w:marTop w:val="0"/>
      <w:marBottom w:val="0"/>
      <w:divBdr>
        <w:top w:val="none" w:sz="0" w:space="0" w:color="auto"/>
        <w:left w:val="none" w:sz="0" w:space="0" w:color="auto"/>
        <w:bottom w:val="none" w:sz="0" w:space="0" w:color="auto"/>
        <w:right w:val="none" w:sz="0" w:space="0" w:color="auto"/>
      </w:divBdr>
    </w:div>
    <w:div w:id="1508709237">
      <w:bodyDiv w:val="1"/>
      <w:marLeft w:val="0"/>
      <w:marRight w:val="0"/>
      <w:marTop w:val="0"/>
      <w:marBottom w:val="0"/>
      <w:divBdr>
        <w:top w:val="none" w:sz="0" w:space="0" w:color="auto"/>
        <w:left w:val="none" w:sz="0" w:space="0" w:color="auto"/>
        <w:bottom w:val="none" w:sz="0" w:space="0" w:color="auto"/>
        <w:right w:val="none" w:sz="0" w:space="0" w:color="auto"/>
      </w:divBdr>
    </w:div>
    <w:div w:id="16912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reljic@sgu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AA1F-EA84-430E-8ED7-CF919850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10794</Words>
  <Characters>61527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Reljic</dc:creator>
  <cp:keywords/>
  <dc:description/>
  <cp:lastModifiedBy>Rajko Reljic</cp:lastModifiedBy>
  <cp:revision>3</cp:revision>
  <dcterms:created xsi:type="dcterms:W3CDTF">2025-01-25T15:23:00Z</dcterms:created>
  <dcterms:modified xsi:type="dcterms:W3CDTF">2025-02-18T14:56:00Z</dcterms:modified>
</cp:coreProperties>
</file>