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9E47BE" w14:textId="60E4EB58" w:rsidR="00180E01" w:rsidRPr="001473D6" w:rsidRDefault="00260C03" w:rsidP="00AA5B59">
      <w:pPr>
        <w:spacing w:after="160"/>
        <w:rPr>
          <w:bCs/>
          <w:lang w:val="en-GB"/>
        </w:rPr>
      </w:pPr>
      <w:bookmarkStart w:id="0" w:name="_Toc15039508"/>
      <w:bookmarkStart w:id="1" w:name="_Toc468705259"/>
      <w:r w:rsidRPr="001473D6">
        <w:rPr>
          <w:bCs/>
          <w:lang w:val="en-GB"/>
        </w:rPr>
        <w:t>Supplementa</w:t>
      </w:r>
      <w:r w:rsidR="00E616A9" w:rsidRPr="001473D6">
        <w:rPr>
          <w:bCs/>
          <w:lang w:val="en-GB"/>
        </w:rPr>
        <w:t>ry</w:t>
      </w:r>
      <w:r w:rsidRPr="001473D6">
        <w:rPr>
          <w:bCs/>
          <w:lang w:val="en-GB"/>
        </w:rPr>
        <w:t xml:space="preserve"> Material</w:t>
      </w:r>
    </w:p>
    <w:sdt>
      <w:sdtPr>
        <w:rPr>
          <w:b/>
          <w:sz w:val="20"/>
          <w:szCs w:val="20"/>
          <w:lang w:val="en-GB"/>
        </w:rPr>
        <w:id w:val="-88090339"/>
        <w:docPartObj>
          <w:docPartGallery w:val="Table of Contents"/>
          <w:docPartUnique/>
        </w:docPartObj>
      </w:sdtPr>
      <w:sdtEndPr>
        <w:rPr>
          <w:bCs/>
        </w:rPr>
      </w:sdtEndPr>
      <w:sdtContent>
        <w:p w14:paraId="36F80E1B" w14:textId="422C0526" w:rsidR="00DD696A" w:rsidRPr="001473D6" w:rsidRDefault="00260C03" w:rsidP="00AA5B59">
          <w:pPr>
            <w:rPr>
              <w:rStyle w:val="Heading1Char"/>
              <w:b w:val="0"/>
              <w:lang w:val="en-GB"/>
            </w:rPr>
          </w:pPr>
          <w:r w:rsidRPr="001473D6">
            <w:rPr>
              <w:b/>
              <w:sz w:val="20"/>
              <w:szCs w:val="20"/>
              <w:lang w:val="en-GB"/>
            </w:rPr>
            <w:t>Contents</w:t>
          </w:r>
        </w:p>
        <w:p w14:paraId="1C67398A" w14:textId="11A21C39" w:rsidR="00850DBB" w:rsidRDefault="00DD696A">
          <w:pPr>
            <w:pStyle w:val="TOC1"/>
            <w:rPr>
              <w:rFonts w:asciiTheme="minorHAnsi" w:eastAsiaTheme="minorEastAsia" w:hAnsiTheme="minorHAnsi" w:cstheme="minorBidi"/>
              <w:noProof/>
              <w:kern w:val="2"/>
              <w:lang w:val="en-GB" w:eastAsia="en-GB"/>
              <w14:ligatures w14:val="standardContextual"/>
            </w:rPr>
          </w:pPr>
          <w:r w:rsidRPr="001473D6">
            <w:rPr>
              <w:b/>
              <w:bCs/>
              <w:sz w:val="20"/>
              <w:szCs w:val="20"/>
              <w:lang w:val="en-GB"/>
            </w:rPr>
            <w:fldChar w:fldCharType="begin"/>
          </w:r>
          <w:r w:rsidRPr="001473D6">
            <w:rPr>
              <w:b/>
              <w:bCs/>
              <w:sz w:val="20"/>
              <w:szCs w:val="20"/>
              <w:lang w:val="en-GB"/>
            </w:rPr>
            <w:instrText xml:space="preserve"> TOC \o "1-3" \h \z \u </w:instrText>
          </w:r>
          <w:r w:rsidRPr="001473D6">
            <w:rPr>
              <w:b/>
              <w:bCs/>
              <w:sz w:val="20"/>
              <w:szCs w:val="20"/>
              <w:lang w:val="en-GB"/>
            </w:rPr>
            <w:fldChar w:fldCharType="separate"/>
          </w:r>
          <w:hyperlink w:anchor="_Toc183186243" w:history="1">
            <w:r w:rsidR="00850DBB" w:rsidRPr="000120F8">
              <w:rPr>
                <w:rStyle w:val="Hyperlink"/>
                <w:noProof/>
                <w:lang w:val="en-GB"/>
              </w:rPr>
              <w:t>Supplementary Methods 1. The CELOSIA database</w:t>
            </w:r>
            <w:r w:rsidR="00850DBB">
              <w:rPr>
                <w:noProof/>
                <w:webHidden/>
              </w:rPr>
              <w:tab/>
            </w:r>
            <w:r w:rsidR="00850DBB">
              <w:rPr>
                <w:noProof/>
                <w:webHidden/>
              </w:rPr>
              <w:fldChar w:fldCharType="begin"/>
            </w:r>
            <w:r w:rsidR="00850DBB">
              <w:rPr>
                <w:noProof/>
                <w:webHidden/>
              </w:rPr>
              <w:instrText xml:space="preserve"> PAGEREF _Toc183186243 \h </w:instrText>
            </w:r>
            <w:r w:rsidR="00850DBB">
              <w:rPr>
                <w:noProof/>
                <w:webHidden/>
              </w:rPr>
            </w:r>
            <w:r w:rsidR="00850DBB">
              <w:rPr>
                <w:noProof/>
                <w:webHidden/>
              </w:rPr>
              <w:fldChar w:fldCharType="separate"/>
            </w:r>
            <w:r w:rsidR="00850DBB">
              <w:rPr>
                <w:noProof/>
                <w:webHidden/>
              </w:rPr>
              <w:t>4</w:t>
            </w:r>
            <w:r w:rsidR="00850DBB">
              <w:rPr>
                <w:noProof/>
                <w:webHidden/>
              </w:rPr>
              <w:fldChar w:fldCharType="end"/>
            </w:r>
          </w:hyperlink>
        </w:p>
        <w:p w14:paraId="3F1731A8" w14:textId="6381293B"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44" w:history="1">
            <w:r w:rsidRPr="000120F8">
              <w:rPr>
                <w:rStyle w:val="Hyperlink"/>
                <w:noProof/>
                <w:lang w:val="en-GB"/>
              </w:rPr>
              <w:t>Supplementary Methods 2. Identifying chronic kidney disease</w:t>
            </w:r>
            <w:r>
              <w:rPr>
                <w:noProof/>
                <w:webHidden/>
              </w:rPr>
              <w:tab/>
            </w:r>
            <w:r>
              <w:rPr>
                <w:noProof/>
                <w:webHidden/>
              </w:rPr>
              <w:fldChar w:fldCharType="begin"/>
            </w:r>
            <w:r>
              <w:rPr>
                <w:noProof/>
                <w:webHidden/>
              </w:rPr>
              <w:instrText xml:space="preserve"> PAGEREF _Toc183186244 \h </w:instrText>
            </w:r>
            <w:r>
              <w:rPr>
                <w:noProof/>
                <w:webHidden/>
              </w:rPr>
            </w:r>
            <w:r>
              <w:rPr>
                <w:noProof/>
                <w:webHidden/>
              </w:rPr>
              <w:fldChar w:fldCharType="separate"/>
            </w:r>
            <w:r>
              <w:rPr>
                <w:noProof/>
                <w:webHidden/>
              </w:rPr>
              <w:t>5</w:t>
            </w:r>
            <w:r>
              <w:rPr>
                <w:noProof/>
                <w:webHidden/>
              </w:rPr>
              <w:fldChar w:fldCharType="end"/>
            </w:r>
          </w:hyperlink>
        </w:p>
        <w:p w14:paraId="77D8E1A7" w14:textId="3BC7CF10"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45" w:history="1">
            <w:r w:rsidRPr="000120F8">
              <w:rPr>
                <w:rStyle w:val="Hyperlink"/>
                <w:noProof/>
                <w:lang w:val="en-GB"/>
              </w:rPr>
              <w:t>Supplementary Methods 3. Identifying hypertension</w:t>
            </w:r>
            <w:r>
              <w:rPr>
                <w:noProof/>
                <w:webHidden/>
              </w:rPr>
              <w:tab/>
            </w:r>
            <w:r>
              <w:rPr>
                <w:noProof/>
                <w:webHidden/>
              </w:rPr>
              <w:fldChar w:fldCharType="begin"/>
            </w:r>
            <w:r>
              <w:rPr>
                <w:noProof/>
                <w:webHidden/>
              </w:rPr>
              <w:instrText xml:space="preserve"> PAGEREF _Toc183186245 \h </w:instrText>
            </w:r>
            <w:r>
              <w:rPr>
                <w:noProof/>
                <w:webHidden/>
              </w:rPr>
            </w:r>
            <w:r>
              <w:rPr>
                <w:noProof/>
                <w:webHidden/>
              </w:rPr>
              <w:fldChar w:fldCharType="separate"/>
            </w:r>
            <w:r>
              <w:rPr>
                <w:noProof/>
                <w:webHidden/>
              </w:rPr>
              <w:t>6</w:t>
            </w:r>
            <w:r>
              <w:rPr>
                <w:noProof/>
                <w:webHidden/>
              </w:rPr>
              <w:fldChar w:fldCharType="end"/>
            </w:r>
          </w:hyperlink>
        </w:p>
        <w:p w14:paraId="5655CBE3" w14:textId="5407241B"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46" w:history="1">
            <w:r w:rsidRPr="000120F8">
              <w:rPr>
                <w:rStyle w:val="Hyperlink"/>
                <w:noProof/>
                <w:lang w:val="en-GB"/>
              </w:rPr>
              <w:t>Supplementary Methods 4. Defining the type of diabetes mellitus</w:t>
            </w:r>
            <w:r>
              <w:rPr>
                <w:noProof/>
                <w:webHidden/>
              </w:rPr>
              <w:tab/>
            </w:r>
            <w:r>
              <w:rPr>
                <w:noProof/>
                <w:webHidden/>
              </w:rPr>
              <w:fldChar w:fldCharType="begin"/>
            </w:r>
            <w:r>
              <w:rPr>
                <w:noProof/>
                <w:webHidden/>
              </w:rPr>
              <w:instrText xml:space="preserve"> PAGEREF _Toc183186246 \h </w:instrText>
            </w:r>
            <w:r>
              <w:rPr>
                <w:noProof/>
                <w:webHidden/>
              </w:rPr>
            </w:r>
            <w:r>
              <w:rPr>
                <w:noProof/>
                <w:webHidden/>
              </w:rPr>
              <w:fldChar w:fldCharType="separate"/>
            </w:r>
            <w:r>
              <w:rPr>
                <w:noProof/>
                <w:webHidden/>
              </w:rPr>
              <w:t>7</w:t>
            </w:r>
            <w:r>
              <w:rPr>
                <w:noProof/>
                <w:webHidden/>
              </w:rPr>
              <w:fldChar w:fldCharType="end"/>
            </w:r>
          </w:hyperlink>
        </w:p>
        <w:p w14:paraId="347BA5FF" w14:textId="4140343D"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47" w:history="1">
            <w:r w:rsidRPr="000120F8">
              <w:rPr>
                <w:rStyle w:val="Hyperlink"/>
                <w:noProof/>
                <w:lang w:val="en-GB"/>
              </w:rPr>
              <w:t>Supplementary Methods 5. Identifying echocardiography examinations</w:t>
            </w:r>
            <w:r>
              <w:rPr>
                <w:noProof/>
                <w:webHidden/>
              </w:rPr>
              <w:tab/>
            </w:r>
            <w:r>
              <w:rPr>
                <w:noProof/>
                <w:webHidden/>
              </w:rPr>
              <w:fldChar w:fldCharType="begin"/>
            </w:r>
            <w:r>
              <w:rPr>
                <w:noProof/>
                <w:webHidden/>
              </w:rPr>
              <w:instrText xml:space="preserve"> PAGEREF _Toc183186247 \h </w:instrText>
            </w:r>
            <w:r>
              <w:rPr>
                <w:noProof/>
                <w:webHidden/>
              </w:rPr>
            </w:r>
            <w:r>
              <w:rPr>
                <w:noProof/>
                <w:webHidden/>
              </w:rPr>
              <w:fldChar w:fldCharType="separate"/>
            </w:r>
            <w:r>
              <w:rPr>
                <w:noProof/>
                <w:webHidden/>
              </w:rPr>
              <w:t>8</w:t>
            </w:r>
            <w:r>
              <w:rPr>
                <w:noProof/>
                <w:webHidden/>
              </w:rPr>
              <w:fldChar w:fldCharType="end"/>
            </w:r>
          </w:hyperlink>
        </w:p>
        <w:p w14:paraId="069BFC03" w14:textId="52D8F7E7"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48" w:history="1">
            <w:r w:rsidRPr="000120F8">
              <w:rPr>
                <w:rStyle w:val="Hyperlink"/>
                <w:noProof/>
                <w:lang w:val="en-GB"/>
              </w:rPr>
              <w:t>Supplementary Table S1 Inclusion criteria for the CELOSIA database from which the study sample was extracted</w:t>
            </w:r>
            <w:r>
              <w:rPr>
                <w:noProof/>
                <w:webHidden/>
              </w:rPr>
              <w:tab/>
            </w:r>
            <w:r>
              <w:rPr>
                <w:noProof/>
                <w:webHidden/>
              </w:rPr>
              <w:fldChar w:fldCharType="begin"/>
            </w:r>
            <w:r>
              <w:rPr>
                <w:noProof/>
                <w:webHidden/>
              </w:rPr>
              <w:instrText xml:space="preserve"> PAGEREF _Toc183186248 \h </w:instrText>
            </w:r>
            <w:r>
              <w:rPr>
                <w:noProof/>
                <w:webHidden/>
              </w:rPr>
            </w:r>
            <w:r>
              <w:rPr>
                <w:noProof/>
                <w:webHidden/>
              </w:rPr>
              <w:fldChar w:fldCharType="separate"/>
            </w:r>
            <w:r>
              <w:rPr>
                <w:noProof/>
                <w:webHidden/>
              </w:rPr>
              <w:t>9</w:t>
            </w:r>
            <w:r>
              <w:rPr>
                <w:noProof/>
                <w:webHidden/>
              </w:rPr>
              <w:fldChar w:fldCharType="end"/>
            </w:r>
          </w:hyperlink>
        </w:p>
        <w:p w14:paraId="291FA06F" w14:textId="4665294F"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49" w:history="1">
            <w:r w:rsidRPr="000120F8">
              <w:rPr>
                <w:rStyle w:val="Hyperlink"/>
                <w:noProof/>
                <w:lang w:val="en-GB"/>
              </w:rPr>
              <w:t>Supplementary Table S2 International Classification of Diseases-10 codes used to identify HF symptoms</w:t>
            </w:r>
            <w:r>
              <w:rPr>
                <w:noProof/>
                <w:webHidden/>
              </w:rPr>
              <w:tab/>
            </w:r>
            <w:r>
              <w:rPr>
                <w:noProof/>
                <w:webHidden/>
              </w:rPr>
              <w:fldChar w:fldCharType="begin"/>
            </w:r>
            <w:r>
              <w:rPr>
                <w:noProof/>
                <w:webHidden/>
              </w:rPr>
              <w:instrText xml:space="preserve"> PAGEREF _Toc183186249 \h </w:instrText>
            </w:r>
            <w:r>
              <w:rPr>
                <w:noProof/>
                <w:webHidden/>
              </w:rPr>
            </w:r>
            <w:r>
              <w:rPr>
                <w:noProof/>
                <w:webHidden/>
              </w:rPr>
              <w:fldChar w:fldCharType="separate"/>
            </w:r>
            <w:r>
              <w:rPr>
                <w:noProof/>
                <w:webHidden/>
              </w:rPr>
              <w:t>11</w:t>
            </w:r>
            <w:r>
              <w:rPr>
                <w:noProof/>
                <w:webHidden/>
              </w:rPr>
              <w:fldChar w:fldCharType="end"/>
            </w:r>
          </w:hyperlink>
        </w:p>
        <w:p w14:paraId="3D5A95A5" w14:textId="29B79BBA"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50" w:history="1">
            <w:r w:rsidRPr="000120F8">
              <w:rPr>
                <w:rStyle w:val="Hyperlink"/>
                <w:noProof/>
                <w:lang w:val="en-GB"/>
              </w:rPr>
              <w:t>Supplementary Table S3 International Classification of Diseases-10 codes used to identify prevalent comorbidities of interest</w:t>
            </w:r>
            <w:r>
              <w:rPr>
                <w:noProof/>
                <w:webHidden/>
              </w:rPr>
              <w:tab/>
            </w:r>
            <w:r>
              <w:rPr>
                <w:noProof/>
                <w:webHidden/>
              </w:rPr>
              <w:fldChar w:fldCharType="begin"/>
            </w:r>
            <w:r>
              <w:rPr>
                <w:noProof/>
                <w:webHidden/>
              </w:rPr>
              <w:instrText xml:space="preserve"> PAGEREF _Toc183186250 \h </w:instrText>
            </w:r>
            <w:r>
              <w:rPr>
                <w:noProof/>
                <w:webHidden/>
              </w:rPr>
            </w:r>
            <w:r>
              <w:rPr>
                <w:noProof/>
                <w:webHidden/>
              </w:rPr>
              <w:fldChar w:fldCharType="separate"/>
            </w:r>
            <w:r>
              <w:rPr>
                <w:noProof/>
                <w:webHidden/>
              </w:rPr>
              <w:t>12</w:t>
            </w:r>
            <w:r>
              <w:rPr>
                <w:noProof/>
                <w:webHidden/>
              </w:rPr>
              <w:fldChar w:fldCharType="end"/>
            </w:r>
          </w:hyperlink>
        </w:p>
        <w:p w14:paraId="572BB42E" w14:textId="6E1160C1"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51" w:history="1">
            <w:r w:rsidRPr="000120F8">
              <w:rPr>
                <w:rStyle w:val="Hyperlink"/>
                <w:noProof/>
                <w:lang w:val="en-GB"/>
              </w:rPr>
              <w:t>Supplementary Table S4 Anatomical Therapeutic Chemical codes used to identify medication use of interest</w:t>
            </w:r>
            <w:r>
              <w:rPr>
                <w:noProof/>
                <w:webHidden/>
              </w:rPr>
              <w:tab/>
            </w:r>
            <w:r>
              <w:rPr>
                <w:noProof/>
                <w:webHidden/>
              </w:rPr>
              <w:fldChar w:fldCharType="begin"/>
            </w:r>
            <w:r>
              <w:rPr>
                <w:noProof/>
                <w:webHidden/>
              </w:rPr>
              <w:instrText xml:space="preserve"> PAGEREF _Toc183186251 \h </w:instrText>
            </w:r>
            <w:r>
              <w:rPr>
                <w:noProof/>
                <w:webHidden/>
              </w:rPr>
            </w:r>
            <w:r>
              <w:rPr>
                <w:noProof/>
                <w:webHidden/>
              </w:rPr>
              <w:fldChar w:fldCharType="separate"/>
            </w:r>
            <w:r>
              <w:rPr>
                <w:noProof/>
                <w:webHidden/>
              </w:rPr>
              <w:t>13</w:t>
            </w:r>
            <w:r>
              <w:rPr>
                <w:noProof/>
                <w:webHidden/>
              </w:rPr>
              <w:fldChar w:fldCharType="end"/>
            </w:r>
          </w:hyperlink>
        </w:p>
        <w:p w14:paraId="42AC2F5D" w14:textId="27303A56"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52" w:history="1">
            <w:r w:rsidRPr="000120F8">
              <w:rPr>
                <w:rStyle w:val="Hyperlink"/>
                <w:noProof/>
                <w:lang w:val="en-GB"/>
              </w:rPr>
              <w:t>Supplementary Table S5 International Classification of Diseases-10 codes used to identify adverse outcomes of interest</w:t>
            </w:r>
            <w:r>
              <w:rPr>
                <w:noProof/>
                <w:webHidden/>
              </w:rPr>
              <w:tab/>
            </w:r>
            <w:r>
              <w:rPr>
                <w:noProof/>
                <w:webHidden/>
              </w:rPr>
              <w:fldChar w:fldCharType="begin"/>
            </w:r>
            <w:r>
              <w:rPr>
                <w:noProof/>
                <w:webHidden/>
              </w:rPr>
              <w:instrText xml:space="preserve"> PAGEREF _Toc183186252 \h </w:instrText>
            </w:r>
            <w:r>
              <w:rPr>
                <w:noProof/>
                <w:webHidden/>
              </w:rPr>
            </w:r>
            <w:r>
              <w:rPr>
                <w:noProof/>
                <w:webHidden/>
              </w:rPr>
              <w:fldChar w:fldCharType="separate"/>
            </w:r>
            <w:r>
              <w:rPr>
                <w:noProof/>
                <w:webHidden/>
              </w:rPr>
              <w:t>14</w:t>
            </w:r>
            <w:r>
              <w:rPr>
                <w:noProof/>
                <w:webHidden/>
              </w:rPr>
              <w:fldChar w:fldCharType="end"/>
            </w:r>
          </w:hyperlink>
        </w:p>
        <w:p w14:paraId="62A1D6C7" w14:textId="74664153"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53" w:history="1">
            <w:r w:rsidRPr="000120F8">
              <w:rPr>
                <w:rStyle w:val="Hyperlink"/>
                <w:noProof/>
                <w:lang w:val="en-GB"/>
              </w:rPr>
              <w:t>Supplementary Table S6 Characteristics of patients with suspected de novo HF stratified by the level of healthcare at which HF symptoms were diagnosed</w:t>
            </w:r>
            <w:r>
              <w:rPr>
                <w:noProof/>
                <w:webHidden/>
              </w:rPr>
              <w:tab/>
            </w:r>
            <w:r>
              <w:rPr>
                <w:noProof/>
                <w:webHidden/>
              </w:rPr>
              <w:fldChar w:fldCharType="begin"/>
            </w:r>
            <w:r>
              <w:rPr>
                <w:noProof/>
                <w:webHidden/>
              </w:rPr>
              <w:instrText xml:space="preserve"> PAGEREF _Toc183186253 \h </w:instrText>
            </w:r>
            <w:r>
              <w:rPr>
                <w:noProof/>
                <w:webHidden/>
              </w:rPr>
            </w:r>
            <w:r>
              <w:rPr>
                <w:noProof/>
                <w:webHidden/>
              </w:rPr>
              <w:fldChar w:fldCharType="separate"/>
            </w:r>
            <w:r>
              <w:rPr>
                <w:noProof/>
                <w:webHidden/>
              </w:rPr>
              <w:t>15</w:t>
            </w:r>
            <w:r>
              <w:rPr>
                <w:noProof/>
                <w:webHidden/>
              </w:rPr>
              <w:fldChar w:fldCharType="end"/>
            </w:r>
          </w:hyperlink>
        </w:p>
        <w:p w14:paraId="75B981E2" w14:textId="43AA19DB"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54" w:history="1">
            <w:r w:rsidRPr="000120F8">
              <w:rPr>
                <w:rStyle w:val="Hyperlink"/>
                <w:noProof/>
                <w:lang w:val="en-GB"/>
              </w:rPr>
              <w:t>Supplementary Table S7 Characteristics of the patients with suspected de novo HF from Stockholm County and the matched controls</w:t>
            </w:r>
            <w:r>
              <w:rPr>
                <w:noProof/>
                <w:webHidden/>
              </w:rPr>
              <w:tab/>
            </w:r>
            <w:r>
              <w:rPr>
                <w:noProof/>
                <w:webHidden/>
              </w:rPr>
              <w:fldChar w:fldCharType="begin"/>
            </w:r>
            <w:r>
              <w:rPr>
                <w:noProof/>
                <w:webHidden/>
              </w:rPr>
              <w:instrText xml:space="preserve"> PAGEREF _Toc183186254 \h </w:instrText>
            </w:r>
            <w:r>
              <w:rPr>
                <w:noProof/>
                <w:webHidden/>
              </w:rPr>
            </w:r>
            <w:r>
              <w:rPr>
                <w:noProof/>
                <w:webHidden/>
              </w:rPr>
              <w:fldChar w:fldCharType="separate"/>
            </w:r>
            <w:r>
              <w:rPr>
                <w:noProof/>
                <w:webHidden/>
              </w:rPr>
              <w:t>17</w:t>
            </w:r>
            <w:r>
              <w:rPr>
                <w:noProof/>
                <w:webHidden/>
              </w:rPr>
              <w:fldChar w:fldCharType="end"/>
            </w:r>
          </w:hyperlink>
        </w:p>
        <w:p w14:paraId="68B8A306" w14:textId="300686ED"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55" w:history="1">
            <w:r w:rsidRPr="000120F8">
              <w:rPr>
                <w:rStyle w:val="Hyperlink"/>
                <w:noProof/>
                <w:lang w:val="en-GB"/>
              </w:rPr>
              <w:t>Supplementary Table S8 Characteristics of the patients with suspected de novo HF stratified by NT-proBNP levels</w:t>
            </w:r>
            <w:r>
              <w:rPr>
                <w:noProof/>
                <w:webHidden/>
              </w:rPr>
              <w:tab/>
            </w:r>
            <w:r>
              <w:rPr>
                <w:noProof/>
                <w:webHidden/>
              </w:rPr>
              <w:fldChar w:fldCharType="begin"/>
            </w:r>
            <w:r>
              <w:rPr>
                <w:noProof/>
                <w:webHidden/>
              </w:rPr>
              <w:instrText xml:space="preserve"> PAGEREF _Toc183186255 \h </w:instrText>
            </w:r>
            <w:r>
              <w:rPr>
                <w:noProof/>
                <w:webHidden/>
              </w:rPr>
            </w:r>
            <w:r>
              <w:rPr>
                <w:noProof/>
                <w:webHidden/>
              </w:rPr>
              <w:fldChar w:fldCharType="separate"/>
            </w:r>
            <w:r>
              <w:rPr>
                <w:noProof/>
                <w:webHidden/>
              </w:rPr>
              <w:t>18</w:t>
            </w:r>
            <w:r>
              <w:rPr>
                <w:noProof/>
                <w:webHidden/>
              </w:rPr>
              <w:fldChar w:fldCharType="end"/>
            </w:r>
          </w:hyperlink>
        </w:p>
        <w:p w14:paraId="0E531AFD" w14:textId="7870D317"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56" w:history="1">
            <w:r w:rsidRPr="000120F8">
              <w:rPr>
                <w:rStyle w:val="Hyperlink"/>
                <w:noProof/>
                <w:lang w:val="en-GB"/>
              </w:rPr>
              <w:t>Supplementary Figure S1 The distribution of NT-pro-BNP measurements in patients with suspected de novo</w:t>
            </w:r>
            <w:r w:rsidRPr="000120F8">
              <w:rPr>
                <w:rStyle w:val="Hyperlink"/>
                <w:i/>
                <w:iCs/>
                <w:noProof/>
                <w:lang w:val="en-GB"/>
              </w:rPr>
              <w:t xml:space="preserve"> </w:t>
            </w:r>
            <w:r w:rsidRPr="000120F8">
              <w:rPr>
                <w:rStyle w:val="Hyperlink"/>
                <w:noProof/>
                <w:lang w:val="en-GB"/>
              </w:rPr>
              <w:t>HF following the identification of HF symptoms.</w:t>
            </w:r>
            <w:r>
              <w:rPr>
                <w:noProof/>
                <w:webHidden/>
              </w:rPr>
              <w:tab/>
            </w:r>
            <w:r>
              <w:rPr>
                <w:noProof/>
                <w:webHidden/>
              </w:rPr>
              <w:fldChar w:fldCharType="begin"/>
            </w:r>
            <w:r>
              <w:rPr>
                <w:noProof/>
                <w:webHidden/>
              </w:rPr>
              <w:instrText xml:space="preserve"> PAGEREF _Toc183186256 \h </w:instrText>
            </w:r>
            <w:r>
              <w:rPr>
                <w:noProof/>
                <w:webHidden/>
              </w:rPr>
            </w:r>
            <w:r>
              <w:rPr>
                <w:noProof/>
                <w:webHidden/>
              </w:rPr>
              <w:fldChar w:fldCharType="separate"/>
            </w:r>
            <w:r>
              <w:rPr>
                <w:noProof/>
                <w:webHidden/>
              </w:rPr>
              <w:t>19</w:t>
            </w:r>
            <w:r>
              <w:rPr>
                <w:noProof/>
                <w:webHidden/>
              </w:rPr>
              <w:fldChar w:fldCharType="end"/>
            </w:r>
          </w:hyperlink>
        </w:p>
        <w:p w14:paraId="253F0E6A" w14:textId="75C5A5F5"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57" w:history="1">
            <w:r w:rsidRPr="000120F8">
              <w:rPr>
                <w:rStyle w:val="Hyperlink"/>
                <w:noProof/>
                <w:lang w:val="en-GB"/>
              </w:rPr>
              <w:t>Supplementary Figure S2 The relative hazard of (A) hospitalization for HF (HHF), (B) death related to cardiovascular disease (CVD death), and (C) all-cause death as NT-proBNP levels increase in patients with suspected de novo HF stratified by age and sex, during the year following the identification of signs and symptoms of HF. The same data represented as spline curves with confidence intervals in panels (D), (E) and (F).</w:t>
            </w:r>
            <w:r>
              <w:rPr>
                <w:noProof/>
                <w:webHidden/>
              </w:rPr>
              <w:tab/>
            </w:r>
            <w:r>
              <w:rPr>
                <w:noProof/>
                <w:webHidden/>
              </w:rPr>
              <w:fldChar w:fldCharType="begin"/>
            </w:r>
            <w:r>
              <w:rPr>
                <w:noProof/>
                <w:webHidden/>
              </w:rPr>
              <w:instrText xml:space="preserve"> PAGEREF _Toc183186257 \h </w:instrText>
            </w:r>
            <w:r>
              <w:rPr>
                <w:noProof/>
                <w:webHidden/>
              </w:rPr>
            </w:r>
            <w:r>
              <w:rPr>
                <w:noProof/>
                <w:webHidden/>
              </w:rPr>
              <w:fldChar w:fldCharType="separate"/>
            </w:r>
            <w:r>
              <w:rPr>
                <w:noProof/>
                <w:webHidden/>
              </w:rPr>
              <w:t>20</w:t>
            </w:r>
            <w:r>
              <w:rPr>
                <w:noProof/>
                <w:webHidden/>
              </w:rPr>
              <w:fldChar w:fldCharType="end"/>
            </w:r>
          </w:hyperlink>
        </w:p>
        <w:p w14:paraId="7F18BC50" w14:textId="2B30AB03"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58" w:history="1">
            <w:r w:rsidRPr="000120F8">
              <w:rPr>
                <w:rStyle w:val="Hyperlink"/>
                <w:noProof/>
                <w:lang w:val="en-GB"/>
              </w:rPr>
              <w:t>Supplementary Figure S3 Causes of mortality during 1-year follow-up of patients with suspected de novo HF.</w:t>
            </w:r>
            <w:r>
              <w:rPr>
                <w:noProof/>
                <w:webHidden/>
              </w:rPr>
              <w:tab/>
            </w:r>
            <w:r>
              <w:rPr>
                <w:noProof/>
                <w:webHidden/>
              </w:rPr>
              <w:fldChar w:fldCharType="begin"/>
            </w:r>
            <w:r>
              <w:rPr>
                <w:noProof/>
                <w:webHidden/>
              </w:rPr>
              <w:instrText xml:space="preserve"> PAGEREF _Toc183186258 \h </w:instrText>
            </w:r>
            <w:r>
              <w:rPr>
                <w:noProof/>
                <w:webHidden/>
              </w:rPr>
            </w:r>
            <w:r>
              <w:rPr>
                <w:noProof/>
                <w:webHidden/>
              </w:rPr>
              <w:fldChar w:fldCharType="separate"/>
            </w:r>
            <w:r>
              <w:rPr>
                <w:noProof/>
                <w:webHidden/>
              </w:rPr>
              <w:t>21</w:t>
            </w:r>
            <w:r>
              <w:rPr>
                <w:noProof/>
                <w:webHidden/>
              </w:rPr>
              <w:fldChar w:fldCharType="end"/>
            </w:r>
          </w:hyperlink>
        </w:p>
        <w:p w14:paraId="72FD5806" w14:textId="11FB25FE"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59" w:history="1">
            <w:r w:rsidRPr="000120F8">
              <w:rPr>
                <w:rStyle w:val="Hyperlink"/>
                <w:noProof/>
                <w:lang w:val="en-GB"/>
              </w:rPr>
              <w:t>Supplementary Figure S4 The cumulative incidence of hospitalization for HF (HHF), death related to cardiovascular disease (CVD death), and all-cause death in (A) patients with suspected de novo HF and (B) the matched controls.</w:t>
            </w:r>
            <w:r>
              <w:rPr>
                <w:noProof/>
                <w:webHidden/>
              </w:rPr>
              <w:tab/>
            </w:r>
            <w:r>
              <w:rPr>
                <w:noProof/>
                <w:webHidden/>
              </w:rPr>
              <w:fldChar w:fldCharType="begin"/>
            </w:r>
            <w:r>
              <w:rPr>
                <w:noProof/>
                <w:webHidden/>
              </w:rPr>
              <w:instrText xml:space="preserve"> PAGEREF _Toc183186259 \h </w:instrText>
            </w:r>
            <w:r>
              <w:rPr>
                <w:noProof/>
                <w:webHidden/>
              </w:rPr>
            </w:r>
            <w:r>
              <w:rPr>
                <w:noProof/>
                <w:webHidden/>
              </w:rPr>
              <w:fldChar w:fldCharType="separate"/>
            </w:r>
            <w:r>
              <w:rPr>
                <w:noProof/>
                <w:webHidden/>
              </w:rPr>
              <w:t>22</w:t>
            </w:r>
            <w:r>
              <w:rPr>
                <w:noProof/>
                <w:webHidden/>
              </w:rPr>
              <w:fldChar w:fldCharType="end"/>
            </w:r>
          </w:hyperlink>
        </w:p>
        <w:p w14:paraId="7C26CDE5" w14:textId="7EDF4C84"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60" w:history="1">
            <w:r>
              <w:rPr>
                <w:noProof/>
                <w:webHidden/>
              </w:rPr>
              <w:tab/>
            </w:r>
            <w:r>
              <w:rPr>
                <w:noProof/>
                <w:webHidden/>
              </w:rPr>
              <w:fldChar w:fldCharType="begin"/>
            </w:r>
            <w:r>
              <w:rPr>
                <w:noProof/>
                <w:webHidden/>
              </w:rPr>
              <w:instrText xml:space="preserve"> PAGEREF _Toc183186260 \h </w:instrText>
            </w:r>
            <w:r>
              <w:rPr>
                <w:noProof/>
                <w:webHidden/>
              </w:rPr>
            </w:r>
            <w:r>
              <w:rPr>
                <w:noProof/>
                <w:webHidden/>
              </w:rPr>
              <w:fldChar w:fldCharType="separate"/>
            </w:r>
            <w:r>
              <w:rPr>
                <w:noProof/>
                <w:webHidden/>
              </w:rPr>
              <w:t>23</w:t>
            </w:r>
            <w:r>
              <w:rPr>
                <w:noProof/>
                <w:webHidden/>
              </w:rPr>
              <w:fldChar w:fldCharType="end"/>
            </w:r>
          </w:hyperlink>
        </w:p>
        <w:p w14:paraId="77B5C3CC" w14:textId="42416EC1"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61" w:history="1">
            <w:r w:rsidRPr="000120F8">
              <w:rPr>
                <w:rStyle w:val="Hyperlink"/>
                <w:noProof/>
                <w:lang w:val="en-GB"/>
              </w:rPr>
              <w:t>Supplementary Figure S5 Absolute risk differences of outcomes by NT-proBNP levels compared with matched controls.</w:t>
            </w:r>
            <w:r>
              <w:rPr>
                <w:noProof/>
                <w:webHidden/>
              </w:rPr>
              <w:tab/>
            </w:r>
            <w:r>
              <w:rPr>
                <w:noProof/>
                <w:webHidden/>
              </w:rPr>
              <w:fldChar w:fldCharType="begin"/>
            </w:r>
            <w:r>
              <w:rPr>
                <w:noProof/>
                <w:webHidden/>
              </w:rPr>
              <w:instrText xml:space="preserve"> PAGEREF _Toc183186261 \h </w:instrText>
            </w:r>
            <w:r>
              <w:rPr>
                <w:noProof/>
                <w:webHidden/>
              </w:rPr>
            </w:r>
            <w:r>
              <w:rPr>
                <w:noProof/>
                <w:webHidden/>
              </w:rPr>
              <w:fldChar w:fldCharType="separate"/>
            </w:r>
            <w:r>
              <w:rPr>
                <w:noProof/>
                <w:webHidden/>
              </w:rPr>
              <w:t>23</w:t>
            </w:r>
            <w:r>
              <w:rPr>
                <w:noProof/>
                <w:webHidden/>
              </w:rPr>
              <w:fldChar w:fldCharType="end"/>
            </w:r>
          </w:hyperlink>
        </w:p>
        <w:p w14:paraId="132561D2" w14:textId="578771CB" w:rsidR="00850DBB" w:rsidRDefault="00850DBB">
          <w:pPr>
            <w:pStyle w:val="TOC2"/>
            <w:rPr>
              <w:rFonts w:asciiTheme="minorHAnsi" w:eastAsiaTheme="minorEastAsia" w:hAnsiTheme="minorHAnsi" w:cstheme="minorBidi"/>
              <w:noProof/>
              <w:kern w:val="2"/>
              <w:lang w:val="en-GB" w:eastAsia="en-GB"/>
              <w14:ligatures w14:val="standardContextual"/>
            </w:rPr>
          </w:pPr>
          <w:hyperlink w:anchor="_Toc183186262" w:history="1">
            <w:r>
              <w:rPr>
                <w:noProof/>
                <w:webHidden/>
              </w:rPr>
              <w:tab/>
            </w:r>
            <w:r>
              <w:rPr>
                <w:noProof/>
                <w:webHidden/>
              </w:rPr>
              <w:fldChar w:fldCharType="begin"/>
            </w:r>
            <w:r>
              <w:rPr>
                <w:noProof/>
                <w:webHidden/>
              </w:rPr>
              <w:instrText xml:space="preserve"> PAGEREF _Toc183186262 \h </w:instrText>
            </w:r>
            <w:r>
              <w:rPr>
                <w:noProof/>
                <w:webHidden/>
              </w:rPr>
            </w:r>
            <w:r>
              <w:rPr>
                <w:noProof/>
                <w:webHidden/>
              </w:rPr>
              <w:fldChar w:fldCharType="separate"/>
            </w:r>
            <w:r>
              <w:rPr>
                <w:noProof/>
                <w:webHidden/>
              </w:rPr>
              <w:t>24</w:t>
            </w:r>
            <w:r>
              <w:rPr>
                <w:noProof/>
                <w:webHidden/>
              </w:rPr>
              <w:fldChar w:fldCharType="end"/>
            </w:r>
          </w:hyperlink>
        </w:p>
        <w:p w14:paraId="1C2680BF" w14:textId="02254CBF"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63" w:history="1">
            <w:r w:rsidRPr="000120F8">
              <w:rPr>
                <w:rStyle w:val="Hyperlink"/>
                <w:rFonts w:eastAsiaTheme="majorEastAsia"/>
                <w:noProof/>
                <w:highlight w:val="yellow"/>
              </w:rPr>
              <w:t xml:space="preserve">Supplementary Figure </w:t>
            </w:r>
            <w:r>
              <w:rPr>
                <w:rStyle w:val="Hyperlink"/>
                <w:rFonts w:eastAsiaTheme="majorEastAsia"/>
                <w:noProof/>
                <w:highlight w:val="yellow"/>
              </w:rPr>
              <w:t>S</w:t>
            </w:r>
            <w:r w:rsidRPr="000120F8">
              <w:rPr>
                <w:rStyle w:val="Hyperlink"/>
                <w:rFonts w:eastAsiaTheme="majorEastAsia"/>
                <w:noProof/>
                <w:highlight w:val="yellow"/>
              </w:rPr>
              <w:t>6 The time to the composite endpoint of first diagnosis of HF, first echocardiogram and/or all-cause death in patients with suspected de novo</w:t>
            </w:r>
            <w:r w:rsidRPr="000120F8">
              <w:rPr>
                <w:rStyle w:val="Hyperlink"/>
                <w:rFonts w:eastAsiaTheme="majorEastAsia"/>
                <w:i/>
                <w:iCs/>
                <w:noProof/>
                <w:highlight w:val="yellow"/>
              </w:rPr>
              <w:t xml:space="preserve"> </w:t>
            </w:r>
            <w:r w:rsidRPr="000120F8">
              <w:rPr>
                <w:rStyle w:val="Hyperlink"/>
                <w:rFonts w:eastAsiaTheme="majorEastAsia"/>
                <w:noProof/>
                <w:highlight w:val="yellow"/>
              </w:rPr>
              <w:t>HF following the identification of the condition’s signs or symptoms.</w:t>
            </w:r>
            <w:r>
              <w:rPr>
                <w:noProof/>
                <w:webHidden/>
              </w:rPr>
              <w:tab/>
            </w:r>
            <w:r>
              <w:rPr>
                <w:noProof/>
                <w:webHidden/>
              </w:rPr>
              <w:fldChar w:fldCharType="begin"/>
            </w:r>
            <w:r>
              <w:rPr>
                <w:noProof/>
                <w:webHidden/>
              </w:rPr>
              <w:instrText xml:space="preserve"> PAGEREF _Toc183186263 \h </w:instrText>
            </w:r>
            <w:r>
              <w:rPr>
                <w:noProof/>
                <w:webHidden/>
              </w:rPr>
            </w:r>
            <w:r>
              <w:rPr>
                <w:noProof/>
                <w:webHidden/>
              </w:rPr>
              <w:fldChar w:fldCharType="separate"/>
            </w:r>
            <w:r>
              <w:rPr>
                <w:noProof/>
                <w:webHidden/>
              </w:rPr>
              <w:t>24</w:t>
            </w:r>
            <w:r>
              <w:rPr>
                <w:noProof/>
                <w:webHidden/>
              </w:rPr>
              <w:fldChar w:fldCharType="end"/>
            </w:r>
          </w:hyperlink>
        </w:p>
        <w:p w14:paraId="0C25CF7F" w14:textId="11385756"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64" w:history="1">
            <w:r w:rsidRPr="000120F8">
              <w:rPr>
                <w:rStyle w:val="Hyperlink"/>
                <w:noProof/>
                <w:lang w:val="en-GB"/>
              </w:rPr>
              <w:t>Supplementary Figure S7 The time to the composite endpoint of a first diagnosis of HF, first echocardiogram and/or all-cause death in patients with suspected de novo HF following the identification of the condition’s signs and symptoms in (A) primary care and (B) specialist outpatient care. Patients are stratified by NT-proBNP thresholds.</w:t>
            </w:r>
            <w:r>
              <w:rPr>
                <w:noProof/>
                <w:webHidden/>
              </w:rPr>
              <w:tab/>
            </w:r>
            <w:r>
              <w:rPr>
                <w:noProof/>
                <w:webHidden/>
              </w:rPr>
              <w:fldChar w:fldCharType="begin"/>
            </w:r>
            <w:r>
              <w:rPr>
                <w:noProof/>
                <w:webHidden/>
              </w:rPr>
              <w:instrText xml:space="preserve"> PAGEREF _Toc183186264 \h </w:instrText>
            </w:r>
            <w:r>
              <w:rPr>
                <w:noProof/>
                <w:webHidden/>
              </w:rPr>
            </w:r>
            <w:r>
              <w:rPr>
                <w:noProof/>
                <w:webHidden/>
              </w:rPr>
              <w:fldChar w:fldCharType="separate"/>
            </w:r>
            <w:r>
              <w:rPr>
                <w:noProof/>
                <w:webHidden/>
              </w:rPr>
              <w:t>25</w:t>
            </w:r>
            <w:r>
              <w:rPr>
                <w:noProof/>
                <w:webHidden/>
              </w:rPr>
              <w:fldChar w:fldCharType="end"/>
            </w:r>
          </w:hyperlink>
        </w:p>
        <w:p w14:paraId="2195DFC7" w14:textId="5A3AA4FD"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65" w:history="1">
            <w:r w:rsidRPr="000120F8">
              <w:rPr>
                <w:rStyle w:val="Hyperlink"/>
                <w:noProof/>
                <w:lang w:val="en-GB"/>
              </w:rPr>
              <w:t>Supplementary Figure S8 Use of guideline-directed medical therapies for HF before and after index date in (A) patients with suspected de novo HF and (B) the matched controls.</w:t>
            </w:r>
            <w:r>
              <w:rPr>
                <w:noProof/>
                <w:webHidden/>
              </w:rPr>
              <w:tab/>
            </w:r>
            <w:r>
              <w:rPr>
                <w:noProof/>
                <w:webHidden/>
              </w:rPr>
              <w:fldChar w:fldCharType="begin"/>
            </w:r>
            <w:r>
              <w:rPr>
                <w:noProof/>
                <w:webHidden/>
              </w:rPr>
              <w:instrText xml:space="preserve"> PAGEREF _Toc183186265 \h </w:instrText>
            </w:r>
            <w:r>
              <w:rPr>
                <w:noProof/>
                <w:webHidden/>
              </w:rPr>
            </w:r>
            <w:r>
              <w:rPr>
                <w:noProof/>
                <w:webHidden/>
              </w:rPr>
              <w:fldChar w:fldCharType="separate"/>
            </w:r>
            <w:r>
              <w:rPr>
                <w:noProof/>
                <w:webHidden/>
              </w:rPr>
              <w:t>26</w:t>
            </w:r>
            <w:r>
              <w:rPr>
                <w:noProof/>
                <w:webHidden/>
              </w:rPr>
              <w:fldChar w:fldCharType="end"/>
            </w:r>
          </w:hyperlink>
        </w:p>
        <w:p w14:paraId="0DB6A851" w14:textId="1EB05ECA"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66" w:history="1">
            <w:r w:rsidRPr="000120F8">
              <w:rPr>
                <w:rStyle w:val="Hyperlink"/>
                <w:noProof/>
                <w:lang w:val="en-GB"/>
              </w:rPr>
              <w:t>Supplementary Figure S9 Use of guideline-directed medical therapies for HF before and after index date in patients with suspected de novo HF treated in (A) primary care and (B) specialist outpatient care stratified by NT</w:t>
            </w:r>
            <w:r w:rsidRPr="000120F8">
              <w:rPr>
                <w:rStyle w:val="Hyperlink"/>
                <w:noProof/>
                <w:lang w:val="en-GB"/>
              </w:rPr>
              <w:noBreakHyphen/>
              <w:t>proBNP level.</w:t>
            </w:r>
            <w:r>
              <w:rPr>
                <w:noProof/>
                <w:webHidden/>
              </w:rPr>
              <w:tab/>
            </w:r>
            <w:r>
              <w:rPr>
                <w:noProof/>
                <w:webHidden/>
              </w:rPr>
              <w:fldChar w:fldCharType="begin"/>
            </w:r>
            <w:r>
              <w:rPr>
                <w:noProof/>
                <w:webHidden/>
              </w:rPr>
              <w:instrText xml:space="preserve"> PAGEREF _Toc183186266 \h </w:instrText>
            </w:r>
            <w:r>
              <w:rPr>
                <w:noProof/>
                <w:webHidden/>
              </w:rPr>
            </w:r>
            <w:r>
              <w:rPr>
                <w:noProof/>
                <w:webHidden/>
              </w:rPr>
              <w:fldChar w:fldCharType="separate"/>
            </w:r>
            <w:r>
              <w:rPr>
                <w:noProof/>
                <w:webHidden/>
              </w:rPr>
              <w:t>27</w:t>
            </w:r>
            <w:r>
              <w:rPr>
                <w:noProof/>
                <w:webHidden/>
              </w:rPr>
              <w:fldChar w:fldCharType="end"/>
            </w:r>
          </w:hyperlink>
        </w:p>
        <w:p w14:paraId="3363E8CB" w14:textId="6FAB2B6E"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67" w:history="1">
            <w:r w:rsidRPr="000120F8">
              <w:rPr>
                <w:rStyle w:val="Hyperlink"/>
                <w:noProof/>
                <w:lang w:val="en-GB"/>
              </w:rPr>
              <w:t>Supplementary Figure S10 HF healthcare costs for patients with suspected de novo HF during follow-up.</w:t>
            </w:r>
            <w:r>
              <w:rPr>
                <w:noProof/>
                <w:webHidden/>
              </w:rPr>
              <w:tab/>
            </w:r>
            <w:r>
              <w:rPr>
                <w:noProof/>
                <w:webHidden/>
              </w:rPr>
              <w:fldChar w:fldCharType="begin"/>
            </w:r>
            <w:r>
              <w:rPr>
                <w:noProof/>
                <w:webHidden/>
              </w:rPr>
              <w:instrText xml:space="preserve"> PAGEREF _Toc183186267 \h </w:instrText>
            </w:r>
            <w:r>
              <w:rPr>
                <w:noProof/>
                <w:webHidden/>
              </w:rPr>
            </w:r>
            <w:r>
              <w:rPr>
                <w:noProof/>
                <w:webHidden/>
              </w:rPr>
              <w:fldChar w:fldCharType="separate"/>
            </w:r>
            <w:r>
              <w:rPr>
                <w:noProof/>
                <w:webHidden/>
              </w:rPr>
              <w:t>28</w:t>
            </w:r>
            <w:r>
              <w:rPr>
                <w:noProof/>
                <w:webHidden/>
              </w:rPr>
              <w:fldChar w:fldCharType="end"/>
            </w:r>
          </w:hyperlink>
        </w:p>
        <w:p w14:paraId="1AE68485" w14:textId="5A4BF44D" w:rsidR="00850DBB" w:rsidRDefault="00850DBB">
          <w:pPr>
            <w:pStyle w:val="TOC1"/>
            <w:rPr>
              <w:rFonts w:asciiTheme="minorHAnsi" w:eastAsiaTheme="minorEastAsia" w:hAnsiTheme="minorHAnsi" w:cstheme="minorBidi"/>
              <w:noProof/>
              <w:kern w:val="2"/>
              <w:lang w:val="en-GB" w:eastAsia="en-GB"/>
              <w14:ligatures w14:val="standardContextual"/>
            </w:rPr>
          </w:pPr>
          <w:hyperlink w:anchor="_Toc183186268" w:history="1">
            <w:r w:rsidRPr="000120F8">
              <w:rPr>
                <w:rStyle w:val="Hyperlink"/>
                <w:noProof/>
                <w:lang w:val="en-GB"/>
              </w:rPr>
              <w:t>References</w:t>
            </w:r>
            <w:r>
              <w:rPr>
                <w:noProof/>
                <w:webHidden/>
              </w:rPr>
              <w:tab/>
            </w:r>
            <w:r>
              <w:rPr>
                <w:noProof/>
                <w:webHidden/>
              </w:rPr>
              <w:fldChar w:fldCharType="begin"/>
            </w:r>
            <w:r>
              <w:rPr>
                <w:noProof/>
                <w:webHidden/>
              </w:rPr>
              <w:instrText xml:space="preserve"> PAGEREF _Toc183186268 \h </w:instrText>
            </w:r>
            <w:r>
              <w:rPr>
                <w:noProof/>
                <w:webHidden/>
              </w:rPr>
            </w:r>
            <w:r>
              <w:rPr>
                <w:noProof/>
                <w:webHidden/>
              </w:rPr>
              <w:fldChar w:fldCharType="separate"/>
            </w:r>
            <w:r>
              <w:rPr>
                <w:noProof/>
                <w:webHidden/>
              </w:rPr>
              <w:t>29</w:t>
            </w:r>
            <w:r>
              <w:rPr>
                <w:noProof/>
                <w:webHidden/>
              </w:rPr>
              <w:fldChar w:fldCharType="end"/>
            </w:r>
          </w:hyperlink>
        </w:p>
        <w:p w14:paraId="7983EC02" w14:textId="1876B4D1" w:rsidR="006E396B" w:rsidRPr="001473D6" w:rsidRDefault="00DD696A" w:rsidP="00AA5B59">
          <w:pPr>
            <w:rPr>
              <w:b/>
              <w:bCs/>
              <w:sz w:val="20"/>
              <w:szCs w:val="20"/>
              <w:lang w:val="en-GB"/>
            </w:rPr>
          </w:pPr>
          <w:r w:rsidRPr="001473D6">
            <w:rPr>
              <w:b/>
              <w:bCs/>
              <w:sz w:val="20"/>
              <w:szCs w:val="20"/>
              <w:lang w:val="en-GB"/>
            </w:rPr>
            <w:fldChar w:fldCharType="end"/>
          </w:r>
        </w:p>
      </w:sdtContent>
    </w:sdt>
    <w:bookmarkEnd w:id="1" w:displacedByCustomXml="prev"/>
    <w:bookmarkEnd w:id="0" w:displacedByCustomXml="prev"/>
    <w:bookmarkStart w:id="2" w:name="_Toc15039517" w:displacedByCustomXml="prev"/>
    <w:p w14:paraId="5EE85E74" w14:textId="77777777" w:rsidR="00E14AEA" w:rsidRPr="001473D6" w:rsidRDefault="00E14AEA" w:rsidP="00AA5B59">
      <w:pPr>
        <w:spacing w:after="160"/>
        <w:rPr>
          <w:rStyle w:val="Heading1Char"/>
          <w:lang w:val="en-GB"/>
        </w:rPr>
      </w:pPr>
      <w:r w:rsidRPr="001473D6">
        <w:rPr>
          <w:rStyle w:val="Heading1Char"/>
          <w:lang w:val="en-GB"/>
        </w:rPr>
        <w:br w:type="page"/>
      </w:r>
    </w:p>
    <w:p w14:paraId="75214B4F" w14:textId="09E9C725" w:rsidR="008D1C6B" w:rsidRPr="001473D6" w:rsidRDefault="008D1C6B" w:rsidP="005D7852">
      <w:pPr>
        <w:pStyle w:val="Heading1"/>
        <w:rPr>
          <w:rStyle w:val="Heading1Char"/>
          <w:b/>
          <w:bCs/>
          <w:lang w:val="en-GB"/>
        </w:rPr>
      </w:pPr>
      <w:bookmarkStart w:id="3" w:name="_Toc183186243"/>
      <w:r w:rsidRPr="001473D6">
        <w:rPr>
          <w:rStyle w:val="Heading1Char"/>
          <w:b/>
          <w:bCs/>
          <w:lang w:val="en-GB"/>
        </w:rPr>
        <w:lastRenderedPageBreak/>
        <w:t>Supplementa</w:t>
      </w:r>
      <w:r w:rsidR="00C37001" w:rsidRPr="001473D6">
        <w:rPr>
          <w:rStyle w:val="Heading1Char"/>
          <w:b/>
          <w:bCs/>
          <w:lang w:val="en-GB"/>
        </w:rPr>
        <w:t>ry</w:t>
      </w:r>
      <w:r w:rsidRPr="001473D6">
        <w:rPr>
          <w:rStyle w:val="Heading1Char"/>
          <w:b/>
          <w:bCs/>
          <w:lang w:val="en-GB"/>
        </w:rPr>
        <w:t xml:space="preserve"> Methods</w:t>
      </w:r>
      <w:r w:rsidR="00A94212" w:rsidRPr="001473D6">
        <w:rPr>
          <w:rStyle w:val="Heading1Char"/>
          <w:b/>
          <w:bCs/>
          <w:lang w:val="en-GB"/>
        </w:rPr>
        <w:t xml:space="preserve"> 1</w:t>
      </w:r>
      <w:r w:rsidRPr="001473D6">
        <w:rPr>
          <w:rStyle w:val="Heading1Char"/>
          <w:b/>
          <w:bCs/>
          <w:lang w:val="en-GB"/>
        </w:rPr>
        <w:t xml:space="preserve">. </w:t>
      </w:r>
      <w:r w:rsidR="00260C03" w:rsidRPr="001473D6">
        <w:rPr>
          <w:rStyle w:val="Heading1Char"/>
          <w:b/>
          <w:bCs/>
          <w:lang w:val="en-GB"/>
        </w:rPr>
        <w:t>The CELOSIA database</w:t>
      </w:r>
      <w:bookmarkEnd w:id="3"/>
    </w:p>
    <w:p w14:paraId="2498A4D7" w14:textId="77777777" w:rsidR="00343AC3" w:rsidRPr="001473D6" w:rsidRDefault="00343AC3" w:rsidP="00AA5B59">
      <w:pPr>
        <w:autoSpaceDE w:val="0"/>
        <w:autoSpaceDN w:val="0"/>
        <w:adjustRightInd w:val="0"/>
        <w:rPr>
          <w:sz w:val="20"/>
          <w:szCs w:val="20"/>
          <w:lang w:val="en-GB"/>
        </w:rPr>
      </w:pPr>
    </w:p>
    <w:p w14:paraId="66C4AD98" w14:textId="58DFC62B" w:rsidR="00260C03" w:rsidRPr="001473D6" w:rsidRDefault="00260C03" w:rsidP="00AA5B59">
      <w:pPr>
        <w:autoSpaceDE w:val="0"/>
        <w:autoSpaceDN w:val="0"/>
        <w:adjustRightInd w:val="0"/>
        <w:rPr>
          <w:sz w:val="20"/>
          <w:szCs w:val="20"/>
          <w:lang w:val="en-GB"/>
        </w:rPr>
      </w:pPr>
      <w:r w:rsidRPr="001473D6">
        <w:rPr>
          <w:sz w:val="20"/>
          <w:szCs w:val="20"/>
          <w:lang w:val="en-GB"/>
        </w:rPr>
        <w:t>The CELOSIA database</w:t>
      </w:r>
      <w:r w:rsidR="00963C52" w:rsidRPr="001473D6">
        <w:rPr>
          <w:sz w:val="20"/>
          <w:szCs w:val="20"/>
          <w:lang w:val="en-GB"/>
        </w:rPr>
        <w:t>, from which this present study’s sample was extracted,</w:t>
      </w:r>
      <w:r w:rsidRPr="001473D6">
        <w:rPr>
          <w:sz w:val="20"/>
          <w:szCs w:val="20"/>
          <w:lang w:val="en-GB"/>
        </w:rPr>
        <w:t xml:space="preserve"> includes all Swedish residents aged ≥18 years who were diagnosed with chronic kidney disease (CKD), heart failure</w:t>
      </w:r>
      <w:r w:rsidR="007901ED" w:rsidRPr="001473D6">
        <w:rPr>
          <w:sz w:val="20"/>
          <w:szCs w:val="20"/>
          <w:lang w:val="en-GB"/>
        </w:rPr>
        <w:t xml:space="preserve"> (HF)</w:t>
      </w:r>
      <w:r w:rsidR="00230496" w:rsidRPr="001473D6">
        <w:rPr>
          <w:sz w:val="20"/>
          <w:szCs w:val="20"/>
          <w:lang w:val="en-GB"/>
        </w:rPr>
        <w:t>,</w:t>
      </w:r>
      <w:r w:rsidRPr="001473D6">
        <w:rPr>
          <w:sz w:val="20"/>
          <w:szCs w:val="20"/>
          <w:lang w:val="en-GB"/>
        </w:rPr>
        <w:t xml:space="preserve"> or diabetes mellitus between January 1, 2000, and December 31, 2020. </w:t>
      </w:r>
      <w:r w:rsidR="00D455CA" w:rsidRPr="001473D6">
        <w:rPr>
          <w:sz w:val="20"/>
          <w:szCs w:val="20"/>
          <w:lang w:val="en-GB"/>
        </w:rPr>
        <w:t>The database also includes a control population of 643</w:t>
      </w:r>
      <w:r w:rsidR="00230496" w:rsidRPr="001473D6">
        <w:rPr>
          <w:sz w:val="20"/>
          <w:szCs w:val="20"/>
          <w:lang w:val="en-GB"/>
        </w:rPr>
        <w:t xml:space="preserve"> </w:t>
      </w:r>
      <w:r w:rsidR="00D455CA" w:rsidRPr="001473D6">
        <w:rPr>
          <w:sz w:val="20"/>
          <w:szCs w:val="20"/>
          <w:lang w:val="en-GB"/>
        </w:rPr>
        <w:t>733 patients who were aged ≥18 years and registered as residents from Stockholm County between January 1, 2000, and December 31, 2020.</w:t>
      </w:r>
      <w:r w:rsidR="009553A5" w:rsidRPr="001473D6">
        <w:rPr>
          <w:sz w:val="20"/>
          <w:szCs w:val="20"/>
          <w:lang w:val="en-GB"/>
        </w:rPr>
        <w:t xml:space="preserve"> This control population was randomly drawn from the total population of patients registered in Stockholm County during this time</w:t>
      </w:r>
      <w:r w:rsidR="00B6315F" w:rsidRPr="001473D6">
        <w:rPr>
          <w:sz w:val="20"/>
          <w:szCs w:val="20"/>
          <w:lang w:val="en-GB"/>
        </w:rPr>
        <w:t xml:space="preserve"> </w:t>
      </w:r>
      <w:r w:rsidR="009553A5" w:rsidRPr="001473D6">
        <w:rPr>
          <w:sz w:val="20"/>
          <w:szCs w:val="20"/>
          <w:lang w:val="en-GB"/>
        </w:rPr>
        <w:t>period.</w:t>
      </w:r>
    </w:p>
    <w:p w14:paraId="5D4B493D" w14:textId="77777777" w:rsidR="00343AC3" w:rsidRPr="001473D6" w:rsidRDefault="00343AC3" w:rsidP="00AA5B59">
      <w:pPr>
        <w:autoSpaceDE w:val="0"/>
        <w:autoSpaceDN w:val="0"/>
        <w:adjustRightInd w:val="0"/>
        <w:ind w:firstLine="426"/>
        <w:rPr>
          <w:rFonts w:eastAsia="MS Mincho"/>
          <w:sz w:val="20"/>
          <w:szCs w:val="20"/>
          <w:lang w:val="en-GB"/>
        </w:rPr>
      </w:pPr>
    </w:p>
    <w:p w14:paraId="22448EBD" w14:textId="27D86253" w:rsidR="00260C03" w:rsidRPr="001473D6" w:rsidRDefault="00963C52" w:rsidP="00AA5B59">
      <w:pPr>
        <w:autoSpaceDE w:val="0"/>
        <w:autoSpaceDN w:val="0"/>
        <w:adjustRightInd w:val="0"/>
        <w:ind w:firstLine="426"/>
        <w:rPr>
          <w:rFonts w:eastAsia="MS Mincho"/>
          <w:sz w:val="20"/>
          <w:szCs w:val="20"/>
          <w:lang w:val="en-GB"/>
        </w:rPr>
      </w:pPr>
      <w:r w:rsidRPr="001473D6">
        <w:rPr>
          <w:rFonts w:eastAsia="MS Mincho"/>
          <w:sz w:val="20"/>
          <w:szCs w:val="20"/>
          <w:lang w:val="en-GB"/>
        </w:rPr>
        <w:t>P</w:t>
      </w:r>
      <w:r w:rsidR="00260C03" w:rsidRPr="001473D6">
        <w:rPr>
          <w:rFonts w:eastAsia="MS Mincho"/>
          <w:sz w:val="20"/>
          <w:szCs w:val="20"/>
          <w:lang w:val="en-GB"/>
        </w:rPr>
        <w:t>atients</w:t>
      </w:r>
      <w:r w:rsidR="00260C03" w:rsidRPr="001473D6">
        <w:rPr>
          <w:sz w:val="20"/>
          <w:szCs w:val="20"/>
          <w:lang w:val="en-GB"/>
        </w:rPr>
        <w:t xml:space="preserve"> were identified from several sources with national coverage, including the Swedish Prescribed Drug Registry, the National Patient Registry, and the National Death Registry.</w:t>
      </w:r>
      <w:r w:rsidR="00A41B78" w:rsidRPr="001473D6">
        <w:rPr>
          <w:sz w:val="20"/>
          <w:szCs w:val="20"/>
          <w:lang w:val="en-GB"/>
        </w:rPr>
        <w:t xml:space="preserve"> Electronic health records with regional coverage were also used.</w:t>
      </w:r>
      <w:r w:rsidR="00260C03" w:rsidRPr="001473D6">
        <w:rPr>
          <w:sz w:val="20"/>
          <w:szCs w:val="20"/>
          <w:lang w:val="en-GB"/>
        </w:rPr>
        <w:t xml:space="preserve"> </w:t>
      </w:r>
      <w:r w:rsidR="00260C03" w:rsidRPr="001473D6">
        <w:rPr>
          <w:rFonts w:eastAsia="MS Mincho"/>
          <w:sz w:val="20"/>
          <w:szCs w:val="20"/>
          <w:lang w:val="en-GB"/>
        </w:rPr>
        <w:t xml:space="preserve">The </w:t>
      </w:r>
      <w:r w:rsidR="00260C03" w:rsidRPr="001473D6">
        <w:rPr>
          <w:sz w:val="20"/>
          <w:szCs w:val="20"/>
          <w:lang w:val="en-GB"/>
        </w:rPr>
        <w:t xml:space="preserve">Swedish Prescribed Drug Registry logs each resident’s filled drug prescriptions according to the </w:t>
      </w:r>
      <w:r w:rsidR="00260C03" w:rsidRPr="001473D6">
        <w:rPr>
          <w:rFonts w:eastAsia="MS Mincho"/>
          <w:sz w:val="20"/>
          <w:szCs w:val="20"/>
          <w:lang w:val="en-GB"/>
        </w:rPr>
        <w:t xml:space="preserve">Anatomical Therapeutic Chemical </w:t>
      </w:r>
      <w:r w:rsidR="00230496" w:rsidRPr="001473D6">
        <w:rPr>
          <w:rFonts w:eastAsia="MS Mincho"/>
          <w:sz w:val="20"/>
          <w:szCs w:val="20"/>
          <w:lang w:val="en-GB"/>
        </w:rPr>
        <w:t>(</w:t>
      </w:r>
      <w:r w:rsidR="00260C03" w:rsidRPr="001473D6">
        <w:rPr>
          <w:rFonts w:eastAsia="MS Mincho"/>
          <w:sz w:val="20"/>
          <w:szCs w:val="20"/>
          <w:lang w:val="en-GB"/>
        </w:rPr>
        <w:t>ATC</w:t>
      </w:r>
      <w:r w:rsidR="00230496" w:rsidRPr="001473D6">
        <w:rPr>
          <w:rFonts w:eastAsia="MS Mincho"/>
          <w:sz w:val="20"/>
          <w:szCs w:val="20"/>
          <w:lang w:val="en-GB"/>
        </w:rPr>
        <w:t>)</w:t>
      </w:r>
      <w:r w:rsidR="00260C03" w:rsidRPr="001473D6">
        <w:rPr>
          <w:rFonts w:eastAsia="MS Mincho"/>
          <w:sz w:val="20"/>
          <w:szCs w:val="20"/>
          <w:lang w:val="en-GB"/>
        </w:rPr>
        <w:t xml:space="preserve"> classification system.</w:t>
      </w:r>
      <w:r w:rsidR="00D42C18" w:rsidRPr="001473D6">
        <w:rPr>
          <w:rFonts w:eastAsia="MS Mincho"/>
          <w:sz w:val="20"/>
          <w:szCs w:val="20"/>
          <w:lang w:val="en-GB"/>
        </w:rPr>
        <w:fldChar w:fldCharType="begin"/>
      </w:r>
      <w:r w:rsidR="00251770" w:rsidRPr="001473D6">
        <w:rPr>
          <w:rFonts w:eastAsia="MS Mincho"/>
          <w:sz w:val="20"/>
          <w:szCs w:val="20"/>
          <w:lang w:val="en-GB"/>
        </w:rPr>
        <w:instrText xml:space="preserve"> ADDIN EN.CITE &lt;EndNote&gt;&lt;Cite ExcludeYear="1"&gt;&lt;Author&gt;World Health Organization &lt;/Author&gt;&lt;RecNum&gt;15&lt;/RecNum&gt;&lt;DisplayText&gt;&lt;style face="superscript"&gt;1&lt;/style&gt;&lt;/DisplayText&gt;&lt;record&gt;&lt;rec-number&gt;15&lt;/rec-number&gt;&lt;foreign-keys&gt;&lt;key app="EN" db-id="0fdzp5af1f5detezfs5xx506tzzv0r5azpvt" timestamp="1711449913"&gt;15&lt;/key&gt;&lt;/foreign-keys&gt;&lt;ref-type name="Web Page"&gt;12&lt;/ref-type&gt;&lt;contributors&gt;&lt;authors&gt;&lt;author&gt;World Health Organization ,&lt;/author&gt;&lt;/authors&gt;&lt;/contributors&gt;&lt;titles&gt;&lt;title&gt;WHO collaborating centre for drug statistics methodology. ATC/DDD index 2017&lt;/title&gt;&lt;/titles&gt;&lt;volume&gt;2023&lt;/volume&gt;&lt;number&gt;19 June&lt;/number&gt;&lt;dates&gt;&lt;/dates&gt;&lt;urls&gt;&lt;related-urls&gt;&lt;url&gt;https://www.whocc.no/&lt;/url&gt;&lt;/related-urls&gt;&lt;/urls&gt;&lt;/record&gt;&lt;/Cite&gt;&lt;/EndNote&gt;</w:instrText>
      </w:r>
      <w:r w:rsidR="00D42C18" w:rsidRPr="001473D6">
        <w:rPr>
          <w:rFonts w:eastAsia="MS Mincho"/>
          <w:sz w:val="20"/>
          <w:szCs w:val="20"/>
          <w:lang w:val="en-GB"/>
        </w:rPr>
        <w:fldChar w:fldCharType="separate"/>
      </w:r>
      <w:r w:rsidR="00251770" w:rsidRPr="001473D6">
        <w:rPr>
          <w:rFonts w:eastAsia="MS Mincho"/>
          <w:noProof/>
          <w:sz w:val="20"/>
          <w:szCs w:val="20"/>
          <w:vertAlign w:val="superscript"/>
          <w:lang w:val="en-GB"/>
        </w:rPr>
        <w:t>1</w:t>
      </w:r>
      <w:r w:rsidR="00D42C18" w:rsidRPr="001473D6">
        <w:rPr>
          <w:rFonts w:eastAsia="MS Mincho"/>
          <w:sz w:val="20"/>
          <w:szCs w:val="20"/>
          <w:lang w:val="en-GB"/>
        </w:rPr>
        <w:fldChar w:fldCharType="end"/>
      </w:r>
      <w:r w:rsidR="00260C03" w:rsidRPr="001473D6">
        <w:rPr>
          <w:sz w:val="20"/>
          <w:szCs w:val="20"/>
          <w:lang w:val="en-GB"/>
        </w:rPr>
        <w:t xml:space="preserve"> The National Patient Registry and the National Death Registry records diagnoses, surgical procedures, and causes of death using </w:t>
      </w:r>
      <w:r w:rsidR="00260C03" w:rsidRPr="001473D6">
        <w:rPr>
          <w:rFonts w:eastAsia="MS Mincho"/>
          <w:sz w:val="20"/>
          <w:szCs w:val="20"/>
          <w:lang w:val="en-GB"/>
        </w:rPr>
        <w:t>the International Classification of Diseases [ICD]</w:t>
      </w:r>
      <w:r w:rsidR="00D42C18" w:rsidRPr="001473D6">
        <w:rPr>
          <w:rFonts w:eastAsia="MS Mincho"/>
          <w:sz w:val="20"/>
          <w:szCs w:val="20"/>
          <w:lang w:val="en-GB"/>
        </w:rPr>
        <w:fldChar w:fldCharType="begin"/>
      </w:r>
      <w:r w:rsidR="00251770" w:rsidRPr="001473D6">
        <w:rPr>
          <w:rFonts w:eastAsia="MS Mincho"/>
          <w:sz w:val="20"/>
          <w:szCs w:val="20"/>
          <w:lang w:val="en-GB"/>
        </w:rPr>
        <w:instrText xml:space="preserve"> ADDIN EN.CITE &lt;EndNote&gt;&lt;Cite ExcludeYear="1"&gt;&lt;Author&gt;World Health Organization &lt;/Author&gt;&lt;RecNum&gt;16&lt;/RecNum&gt;&lt;DisplayText&gt;&lt;style face="superscript"&gt;2&lt;/style&gt;&lt;/DisplayText&gt;&lt;record&gt;&lt;rec-number&gt;16&lt;/rec-number&gt;&lt;foreign-keys&gt;&lt;key app="EN" db-id="0fdzp5af1f5detezfs5xx506tzzv0r5azpvt" timestamp="1711449970"&gt;16&lt;/key&gt;&lt;/foreign-keys&gt;&lt;ref-type name="Web Page"&gt;12&lt;/ref-type&gt;&lt;contributors&gt;&lt;authors&gt;&lt;author&gt;World Health Organization ,&lt;/author&gt;&lt;/authors&gt;&lt;/contributors&gt;&lt;titles&gt;&lt;title&gt;International classification of disease and related health problems&lt;/title&gt;&lt;/titles&gt;&lt;volume&gt;2023&lt;/volume&gt;&lt;number&gt;19 June&lt;/number&gt;&lt;dates&gt;&lt;/dates&gt;&lt;urls&gt;&lt;related-urls&gt;&lt;url&gt;http://www.who.int/classifications/icd/en/&lt;/url&gt;&lt;/related-urls&gt;&lt;/urls&gt;&lt;/record&gt;&lt;/Cite&gt;&lt;/EndNote&gt;</w:instrText>
      </w:r>
      <w:r w:rsidR="00D42C18" w:rsidRPr="001473D6">
        <w:rPr>
          <w:rFonts w:eastAsia="MS Mincho"/>
          <w:sz w:val="20"/>
          <w:szCs w:val="20"/>
          <w:lang w:val="en-GB"/>
        </w:rPr>
        <w:fldChar w:fldCharType="separate"/>
      </w:r>
      <w:r w:rsidR="00251770" w:rsidRPr="001473D6">
        <w:rPr>
          <w:rFonts w:eastAsia="MS Mincho"/>
          <w:noProof/>
          <w:sz w:val="20"/>
          <w:szCs w:val="20"/>
          <w:vertAlign w:val="superscript"/>
          <w:lang w:val="en-GB"/>
        </w:rPr>
        <w:t>2</w:t>
      </w:r>
      <w:r w:rsidR="00D42C18" w:rsidRPr="001473D6">
        <w:rPr>
          <w:rFonts w:eastAsia="MS Mincho"/>
          <w:sz w:val="20"/>
          <w:szCs w:val="20"/>
          <w:lang w:val="en-GB"/>
        </w:rPr>
        <w:fldChar w:fldCharType="end"/>
      </w:r>
      <w:r w:rsidR="00260C03" w:rsidRPr="001473D6">
        <w:rPr>
          <w:rFonts w:eastAsia="MS Mincho"/>
          <w:sz w:val="20"/>
          <w:szCs w:val="20"/>
          <w:lang w:val="en-GB"/>
        </w:rPr>
        <w:t xml:space="preserve"> system and the Nordic Medico-Statistical Committee Classification of Surgical Procedure system.</w:t>
      </w:r>
      <w:r w:rsidR="00D42C18" w:rsidRPr="001473D6">
        <w:rPr>
          <w:rFonts w:eastAsia="MS Mincho"/>
          <w:sz w:val="20"/>
          <w:szCs w:val="20"/>
          <w:lang w:val="en-GB"/>
        </w:rPr>
        <w:fldChar w:fldCharType="begin"/>
      </w:r>
      <w:r w:rsidR="00251770" w:rsidRPr="001473D6">
        <w:rPr>
          <w:rFonts w:eastAsia="MS Mincho"/>
          <w:sz w:val="20"/>
          <w:szCs w:val="20"/>
          <w:lang w:val="en-GB"/>
        </w:rPr>
        <w:instrText xml:space="preserve"> ADDIN EN.CITE &lt;EndNote&gt;&lt;Cite ExcludeYear="1"&gt;&lt;Author&gt;Nordic Medico-Statistical Committee &lt;/Author&gt;&lt;RecNum&gt;17&lt;/RecNum&gt;&lt;DisplayText&gt;&lt;style face="superscript"&gt;3&lt;/style&gt;&lt;/DisplayText&gt;&lt;record&gt;&lt;rec-number&gt;17&lt;/rec-number&gt;&lt;foreign-keys&gt;&lt;key app="EN" db-id="0fdzp5af1f5detezfs5xx506tzzv0r5azpvt" timestamp="1711450034"&gt;17&lt;/key&gt;&lt;/foreign-keys&gt;&lt;ref-type name="Web Page"&gt;12&lt;/ref-type&gt;&lt;contributors&gt;&lt;authors&gt;&lt;author&gt;Nordic Medico-Statistical Committee ,&lt;/author&gt;&lt;/authors&gt;&lt;/contributors&gt;&lt;titles&gt;&lt;title&gt;NOMESCO classification of surgical procedures. 2010&lt;/title&gt;&lt;/titles&gt;&lt;volume&gt;2023&lt;/volume&gt;&lt;number&gt;19 June&lt;/number&gt;&lt;dates&gt;&lt;/dates&gt;&lt;urls&gt;&lt;related-urls&gt;&lt;url&gt;https://norden.diva-portal.org/smash/get/diva2:970547/FULLTEXT01.pdf&lt;/url&gt;&lt;/related-urls&gt;&lt;/urls&gt;&lt;/record&gt;&lt;/Cite&gt;&lt;/EndNote&gt;</w:instrText>
      </w:r>
      <w:r w:rsidR="00D42C18" w:rsidRPr="001473D6">
        <w:rPr>
          <w:rFonts w:eastAsia="MS Mincho"/>
          <w:sz w:val="20"/>
          <w:szCs w:val="20"/>
          <w:lang w:val="en-GB"/>
        </w:rPr>
        <w:fldChar w:fldCharType="separate"/>
      </w:r>
      <w:r w:rsidR="00251770" w:rsidRPr="001473D6">
        <w:rPr>
          <w:rFonts w:eastAsia="MS Mincho"/>
          <w:noProof/>
          <w:sz w:val="20"/>
          <w:szCs w:val="20"/>
          <w:vertAlign w:val="superscript"/>
          <w:lang w:val="en-GB"/>
        </w:rPr>
        <w:t>3</w:t>
      </w:r>
      <w:r w:rsidR="00D42C18" w:rsidRPr="001473D6">
        <w:rPr>
          <w:rFonts w:eastAsia="MS Mincho"/>
          <w:sz w:val="20"/>
          <w:szCs w:val="20"/>
          <w:lang w:val="en-GB"/>
        </w:rPr>
        <w:fldChar w:fldCharType="end"/>
      </w:r>
      <w:r w:rsidR="00EB25B8" w:rsidRPr="001473D6">
        <w:rPr>
          <w:rFonts w:eastAsia="MS Mincho"/>
          <w:sz w:val="20"/>
          <w:szCs w:val="20"/>
          <w:lang w:val="en-GB"/>
        </w:rPr>
        <w:t xml:space="preserve"> </w:t>
      </w:r>
    </w:p>
    <w:p w14:paraId="5EDB1034" w14:textId="77777777" w:rsidR="00EC5658" w:rsidRPr="001473D6" w:rsidRDefault="00EC5658" w:rsidP="00AA5B59">
      <w:pPr>
        <w:autoSpaceDE w:val="0"/>
        <w:autoSpaceDN w:val="0"/>
        <w:adjustRightInd w:val="0"/>
        <w:ind w:firstLine="426"/>
        <w:rPr>
          <w:sz w:val="20"/>
          <w:szCs w:val="20"/>
          <w:lang w:val="en-GB"/>
        </w:rPr>
      </w:pPr>
    </w:p>
    <w:p w14:paraId="0BD09F7A" w14:textId="5FC78F66" w:rsidR="00260C03" w:rsidRPr="00876308" w:rsidRDefault="00260C03" w:rsidP="00AA5B59">
      <w:pPr>
        <w:autoSpaceDE w:val="0"/>
        <w:autoSpaceDN w:val="0"/>
        <w:adjustRightInd w:val="0"/>
        <w:ind w:firstLine="426"/>
        <w:rPr>
          <w:sz w:val="20"/>
          <w:szCs w:val="20"/>
          <w:lang w:val="en-GB"/>
        </w:rPr>
      </w:pPr>
      <w:r w:rsidRPr="001473D6">
        <w:rPr>
          <w:sz w:val="20"/>
          <w:szCs w:val="20"/>
          <w:lang w:val="en-GB"/>
        </w:rPr>
        <w:t xml:space="preserve">A complete list of the ATC codes, ICD-10 codes, procedure codes, and laboratory values used to identify these patients is available in Table </w:t>
      </w:r>
      <w:r w:rsidR="00F63FD9" w:rsidRPr="001473D6">
        <w:rPr>
          <w:sz w:val="20"/>
          <w:szCs w:val="20"/>
          <w:lang w:val="en-GB"/>
        </w:rPr>
        <w:t>S1</w:t>
      </w:r>
      <w:r w:rsidRPr="001473D6">
        <w:rPr>
          <w:sz w:val="20"/>
          <w:szCs w:val="20"/>
          <w:lang w:val="en-GB"/>
        </w:rPr>
        <w:t xml:space="preserve">. Patients were </w:t>
      </w:r>
      <w:r w:rsidRPr="00876308">
        <w:rPr>
          <w:sz w:val="20"/>
          <w:szCs w:val="20"/>
          <w:lang w:val="en-GB"/>
        </w:rPr>
        <w:t xml:space="preserve">required to have a 12-digit personal </w:t>
      </w:r>
      <w:r w:rsidRPr="00876308">
        <w:rPr>
          <w:rFonts w:eastAsia="MS Mincho"/>
          <w:sz w:val="20"/>
          <w:szCs w:val="20"/>
          <w:lang w:val="en-GB"/>
        </w:rPr>
        <w:t>identity number, an identity number unique to all Swedish residents,</w:t>
      </w:r>
      <w:r w:rsidR="00D42C18" w:rsidRPr="00876308">
        <w:rPr>
          <w:rFonts w:eastAsia="MS Mincho"/>
          <w:sz w:val="20"/>
          <w:szCs w:val="20"/>
          <w:lang w:val="en-GB"/>
        </w:rPr>
        <w:fldChar w:fldCharType="begin"/>
      </w:r>
      <w:r w:rsidR="00251770" w:rsidRPr="00876308">
        <w:rPr>
          <w:rFonts w:eastAsia="MS Mincho"/>
          <w:sz w:val="20"/>
          <w:szCs w:val="20"/>
          <w:lang w:val="en-GB"/>
        </w:rPr>
        <w:instrText xml:space="preserve"> ADDIN EN.CITE &lt;EndNote&gt;&lt;Cite&gt;&lt;Author&gt;Ludvigsson&lt;/Author&gt;&lt;Year&gt;2009&lt;/Year&gt;&lt;RecNum&gt;5&lt;/RecNum&gt;&lt;DisplayText&gt;&lt;style face="superscript"&gt;4&lt;/style&gt;&lt;/DisplayText&gt;&lt;record&gt;&lt;rec-number&gt;5&lt;/rec-number&gt;&lt;foreign-keys&gt;&lt;key app="EN" db-id="0fdzp5af1f5detezfs5xx506tzzv0r5azpvt" timestamp="1711448372"&gt;5&lt;/key&gt;&lt;/foreign-keys&gt;&lt;ref-type name="Journal Article"&gt;17&lt;/ref-type&gt;&lt;contributors&gt;&lt;authors&gt;&lt;author&gt;Ludvigsson, J. F.&lt;/author&gt;&lt;author&gt;Otterblad-Olausson, P.&lt;/author&gt;&lt;author&gt;Pettersson, B. U.&lt;/author&gt;&lt;author&gt;Ekbom, A.&lt;/author&gt;&lt;/authors&gt;&lt;/contributors&gt;&lt;auth-address&gt;Department of Paediatrics, Orebro University Hospital, Orebro, Sweden. jonasludvigsson@yahoo.com&lt;/auth-address&gt;&lt;titles&gt;&lt;title&gt;The Swedish personal identity number: possibilities and pitfalls in healthcare and medical research&lt;/title&gt;&lt;secondary-title&gt;Eur J Epidemiol&lt;/secondary-title&gt;&lt;/titles&gt;&lt;periodical&gt;&lt;full-title&gt;Eur J Epidemiol&lt;/full-title&gt;&lt;/periodical&gt;&lt;pages&gt;659–67&lt;/pages&gt;&lt;volume&gt;24&lt;/volume&gt;&lt;number&gt;11&lt;/number&gt;&lt;edition&gt;2009/06/09&lt;/edition&gt;&lt;keywords&gt;&lt;keyword&gt;Electronic Health Records/ethics&lt;/keyword&gt;&lt;keyword&gt;*Ethics, Research&lt;/keyword&gt;&lt;keyword&gt;Humans&lt;/keyword&gt;&lt;keyword&gt;Patient Identification Systems/*ethics/legislation &amp;amp; jurisprudence&lt;/keyword&gt;&lt;keyword&gt;Patient Rights/*ethics&lt;/keyword&gt;&lt;keyword&gt;*Registries&lt;/keyword&gt;&lt;keyword&gt;Sweden&lt;/keyword&gt;&lt;/keywords&gt;&lt;dates&gt;&lt;year&gt;2009&lt;/year&gt;&lt;/dates&gt;&lt;isbn&gt;1573-7284 (Electronic)&amp;#xD;0393-2990 (Print)&amp;#xD;0393-2990 (Linking)&lt;/isbn&gt;&lt;accession-num&gt;19504049&lt;/accession-num&gt;&lt;urls&gt;&lt;related-urls&gt;&lt;url&gt;https://www.ncbi.nlm.nih.gov/pubmed/19504049&lt;/url&gt;&lt;/related-urls&gt;&lt;/urls&gt;&lt;custom2&gt;PMC2773709 employed at the National Tax Board.&lt;/custom2&gt;&lt;electronic-resource-num&gt;10.1007/s10654-009-9350-y&lt;/electronic-resource-num&gt;&lt;/record&gt;&lt;/Cite&gt;&lt;/EndNote&gt;</w:instrText>
      </w:r>
      <w:r w:rsidR="00D42C18" w:rsidRPr="00876308">
        <w:rPr>
          <w:rFonts w:eastAsia="MS Mincho"/>
          <w:sz w:val="20"/>
          <w:szCs w:val="20"/>
          <w:lang w:val="en-GB"/>
        </w:rPr>
        <w:fldChar w:fldCharType="separate"/>
      </w:r>
      <w:r w:rsidR="00251770" w:rsidRPr="00876308">
        <w:rPr>
          <w:rFonts w:eastAsia="MS Mincho"/>
          <w:noProof/>
          <w:sz w:val="20"/>
          <w:szCs w:val="20"/>
          <w:vertAlign w:val="superscript"/>
          <w:lang w:val="en-GB"/>
        </w:rPr>
        <w:t>4</w:t>
      </w:r>
      <w:r w:rsidR="00D42C18" w:rsidRPr="00876308">
        <w:rPr>
          <w:rFonts w:eastAsia="MS Mincho"/>
          <w:sz w:val="20"/>
          <w:szCs w:val="20"/>
          <w:lang w:val="en-GB"/>
        </w:rPr>
        <w:fldChar w:fldCharType="end"/>
      </w:r>
      <w:r w:rsidRPr="00876308">
        <w:rPr>
          <w:rFonts w:eastAsia="MS Mincho"/>
          <w:sz w:val="20"/>
          <w:szCs w:val="20"/>
          <w:lang w:val="en-GB"/>
        </w:rPr>
        <w:t xml:space="preserve"> enabling data to be linked between the different sources.</w:t>
      </w:r>
    </w:p>
    <w:p w14:paraId="5A73A6D6" w14:textId="77777777" w:rsidR="009E6002" w:rsidRPr="00876308" w:rsidRDefault="009E6002" w:rsidP="00AA5B59">
      <w:pPr>
        <w:autoSpaceDE w:val="0"/>
        <w:autoSpaceDN w:val="0"/>
        <w:adjustRightInd w:val="0"/>
        <w:ind w:firstLine="426"/>
        <w:rPr>
          <w:sz w:val="20"/>
          <w:szCs w:val="20"/>
          <w:lang w:val="en-GB"/>
        </w:rPr>
      </w:pPr>
    </w:p>
    <w:p w14:paraId="68555C68" w14:textId="79D3E17A" w:rsidR="009E6002" w:rsidRPr="00876308" w:rsidRDefault="009E6002" w:rsidP="00AA5B59">
      <w:pPr>
        <w:autoSpaceDE w:val="0"/>
        <w:autoSpaceDN w:val="0"/>
        <w:adjustRightInd w:val="0"/>
        <w:ind w:firstLine="426"/>
        <w:rPr>
          <w:sz w:val="20"/>
          <w:szCs w:val="20"/>
          <w:lang w:val="en-GB"/>
        </w:rPr>
      </w:pPr>
      <w:r w:rsidRPr="00876308">
        <w:rPr>
          <w:sz w:val="20"/>
          <w:szCs w:val="20"/>
          <w:lang w:val="en-GB"/>
        </w:rPr>
        <w:t>Patients with suspected de novo HF in Stockholm were matched 1:1 (2048:2048), based on age and sex, to other patients in Stockholm who also visited the same level of outpatient care (i.e. primary care or specialist outpatient care) for any reason except for HF during the year of the index date of the patient with suspected de novo HF. The date that the matched control visited outpatient care was considered their index date. The matched controls could not have had a HF diagnosis before index, though patients with undiagnosed HF may be present.</w:t>
      </w:r>
    </w:p>
    <w:p w14:paraId="71142D39" w14:textId="77777777" w:rsidR="002D648B" w:rsidRPr="00876308" w:rsidRDefault="002D648B" w:rsidP="00AA5B59">
      <w:pPr>
        <w:autoSpaceDE w:val="0"/>
        <w:autoSpaceDN w:val="0"/>
        <w:adjustRightInd w:val="0"/>
        <w:ind w:firstLine="426"/>
        <w:rPr>
          <w:sz w:val="20"/>
          <w:szCs w:val="20"/>
          <w:lang w:val="en-GB"/>
        </w:rPr>
      </w:pPr>
    </w:p>
    <w:p w14:paraId="643642E9" w14:textId="189D3669" w:rsidR="002D648B" w:rsidRPr="00876308" w:rsidRDefault="002D627E" w:rsidP="001E3B6D">
      <w:pPr>
        <w:autoSpaceDE w:val="0"/>
        <w:autoSpaceDN w:val="0"/>
        <w:adjustRightInd w:val="0"/>
        <w:ind w:firstLine="426"/>
        <w:rPr>
          <w:sz w:val="20"/>
          <w:szCs w:val="20"/>
          <w:lang w:val="en-GB"/>
        </w:rPr>
      </w:pPr>
      <w:r w:rsidRPr="00876308">
        <w:rPr>
          <w:sz w:val="20"/>
          <w:szCs w:val="20"/>
          <w:lang w:val="en-GB"/>
        </w:rPr>
        <w:t>The CELOSIA database was initiated and sponsored by AstraZeneca</w:t>
      </w:r>
      <w:r w:rsidR="007E24F2" w:rsidRPr="00876308">
        <w:rPr>
          <w:sz w:val="20"/>
          <w:szCs w:val="20"/>
          <w:lang w:val="en-GB"/>
        </w:rPr>
        <w:t xml:space="preserve"> and extracted </w:t>
      </w:r>
      <w:r w:rsidR="000801D6" w:rsidRPr="00876308">
        <w:rPr>
          <w:sz w:val="20"/>
          <w:szCs w:val="20"/>
          <w:lang w:val="en-GB"/>
        </w:rPr>
        <w:t xml:space="preserve">to understand </w:t>
      </w:r>
      <w:r w:rsidR="0068647D" w:rsidRPr="00876308">
        <w:rPr>
          <w:sz w:val="20"/>
          <w:szCs w:val="20"/>
          <w:lang w:val="en-GB"/>
        </w:rPr>
        <w:t xml:space="preserve">patients with signs, symptoms </w:t>
      </w:r>
      <w:r w:rsidR="001E3B6D" w:rsidRPr="00876308">
        <w:rPr>
          <w:sz w:val="20"/>
          <w:szCs w:val="20"/>
          <w:lang w:val="en-GB"/>
        </w:rPr>
        <w:t xml:space="preserve">or diagnosed with </w:t>
      </w:r>
      <w:r w:rsidR="000801D6" w:rsidRPr="00876308">
        <w:rPr>
          <w:sz w:val="20"/>
          <w:szCs w:val="20"/>
          <w:lang w:val="en-GB"/>
        </w:rPr>
        <w:t xml:space="preserve">heart failure </w:t>
      </w:r>
      <w:r w:rsidR="004211D5" w:rsidRPr="00876308">
        <w:rPr>
          <w:sz w:val="20"/>
          <w:szCs w:val="20"/>
          <w:lang w:val="en-GB"/>
        </w:rPr>
        <w:t>in a real-world clinical situation</w:t>
      </w:r>
      <w:r w:rsidR="002B1706" w:rsidRPr="00876308">
        <w:rPr>
          <w:sz w:val="20"/>
          <w:szCs w:val="20"/>
          <w:lang w:val="en-GB"/>
        </w:rPr>
        <w:t xml:space="preserve"> across </w:t>
      </w:r>
      <w:r w:rsidR="00910CC8" w:rsidRPr="00876308">
        <w:rPr>
          <w:sz w:val="20"/>
          <w:szCs w:val="20"/>
          <w:lang w:val="en-GB"/>
        </w:rPr>
        <w:t xml:space="preserve">healthcare levels including </w:t>
      </w:r>
      <w:r w:rsidR="002212F5" w:rsidRPr="00876308">
        <w:rPr>
          <w:sz w:val="20"/>
          <w:szCs w:val="20"/>
          <w:lang w:val="en-GB"/>
        </w:rPr>
        <w:t>primary-, specialist-, hospital outpatient</w:t>
      </w:r>
      <w:r w:rsidR="00454E68" w:rsidRPr="00876308">
        <w:rPr>
          <w:sz w:val="20"/>
          <w:szCs w:val="20"/>
          <w:lang w:val="en-GB"/>
        </w:rPr>
        <w:t>-/inpatient care</w:t>
      </w:r>
      <w:r w:rsidR="004211D5" w:rsidRPr="00876308">
        <w:rPr>
          <w:sz w:val="20"/>
          <w:szCs w:val="20"/>
          <w:lang w:val="en-GB"/>
        </w:rPr>
        <w:t xml:space="preserve">. </w:t>
      </w:r>
      <w:r w:rsidR="00FC058B" w:rsidRPr="00876308">
        <w:rPr>
          <w:sz w:val="20"/>
          <w:szCs w:val="20"/>
          <w:lang w:val="en-GB"/>
        </w:rPr>
        <w:t xml:space="preserve">This dataset has contributed to the understanding of prevalent </w:t>
      </w:r>
      <w:r w:rsidR="00BC7BC5" w:rsidRPr="00876308">
        <w:rPr>
          <w:sz w:val="20"/>
          <w:szCs w:val="20"/>
          <w:lang w:val="en-GB"/>
        </w:rPr>
        <w:t>heart failure patients, e.g., its prevalence,</w:t>
      </w:r>
      <w:r w:rsidR="000F7A73" w:rsidRPr="00876308">
        <w:rPr>
          <w:sz w:val="20"/>
          <w:szCs w:val="20"/>
          <w:lang w:val="en-GB"/>
        </w:rPr>
        <w:fldChar w:fldCharType="begin">
          <w:fldData xml:space="preserve">PEVuZE5vdGU+PENpdGU+PEF1dGhvcj5Ob3JoYW1tYXI8L0F1dGhvcj48WWVhcj4yMDIzPC9ZZWFy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</w:fldData>
        </w:fldChar>
      </w:r>
      <w:r w:rsidR="000F7A73" w:rsidRPr="00876308">
        <w:rPr>
          <w:sz w:val="20"/>
          <w:szCs w:val="20"/>
          <w:lang w:val="en-GB"/>
        </w:rPr>
        <w:instrText xml:space="preserve"> ADDIN EN.CITE </w:instrText>
      </w:r>
      <w:r w:rsidR="000F7A73" w:rsidRPr="00876308">
        <w:rPr>
          <w:sz w:val="20"/>
          <w:szCs w:val="20"/>
          <w:lang w:val="en-GB"/>
        </w:rPr>
        <w:fldChar w:fldCharType="begin">
          <w:fldData xml:space="preserve">PEVuZE5vdGU+PENpdGU+PEF1dGhvcj5Ob3JoYW1tYXI8L0F1dGhvcj48WWVhcj4yMDIzPC9ZZWFy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</w:fldData>
        </w:fldChar>
      </w:r>
      <w:r w:rsidR="000F7A73" w:rsidRPr="00876308">
        <w:rPr>
          <w:sz w:val="20"/>
          <w:szCs w:val="20"/>
          <w:lang w:val="en-GB"/>
        </w:rPr>
        <w:instrText xml:space="preserve"> ADDIN EN.CITE.DATA </w:instrText>
      </w:r>
      <w:r w:rsidR="000F7A73" w:rsidRPr="00876308">
        <w:rPr>
          <w:sz w:val="20"/>
          <w:szCs w:val="20"/>
          <w:lang w:val="en-GB"/>
        </w:rPr>
      </w:r>
      <w:r w:rsidR="000F7A73" w:rsidRPr="00876308">
        <w:rPr>
          <w:sz w:val="20"/>
          <w:szCs w:val="20"/>
          <w:lang w:val="en-GB"/>
        </w:rPr>
        <w:fldChar w:fldCharType="end"/>
      </w:r>
      <w:r w:rsidR="000F7A73" w:rsidRPr="00876308">
        <w:rPr>
          <w:sz w:val="20"/>
          <w:szCs w:val="20"/>
          <w:lang w:val="en-GB"/>
        </w:rPr>
      </w:r>
      <w:r w:rsidR="000F7A73" w:rsidRPr="00876308">
        <w:rPr>
          <w:sz w:val="20"/>
          <w:szCs w:val="20"/>
          <w:lang w:val="en-GB"/>
        </w:rPr>
        <w:fldChar w:fldCharType="separate"/>
      </w:r>
      <w:r w:rsidR="000F7A73" w:rsidRPr="00876308">
        <w:rPr>
          <w:noProof/>
          <w:sz w:val="20"/>
          <w:szCs w:val="20"/>
          <w:vertAlign w:val="superscript"/>
          <w:lang w:val="en-GB"/>
        </w:rPr>
        <w:t>5</w:t>
      </w:r>
      <w:r w:rsidR="000F7A73" w:rsidRPr="00876308">
        <w:rPr>
          <w:sz w:val="20"/>
          <w:szCs w:val="20"/>
          <w:lang w:val="en-GB"/>
        </w:rPr>
        <w:fldChar w:fldCharType="end"/>
      </w:r>
      <w:r w:rsidR="00BC7BC5" w:rsidRPr="00876308">
        <w:rPr>
          <w:sz w:val="20"/>
          <w:szCs w:val="20"/>
          <w:lang w:val="en-GB"/>
        </w:rPr>
        <w:t xml:space="preserve"> </w:t>
      </w:r>
      <w:r w:rsidR="0021305F" w:rsidRPr="00876308">
        <w:rPr>
          <w:sz w:val="20"/>
          <w:szCs w:val="20"/>
          <w:lang w:val="en-GB"/>
        </w:rPr>
        <w:t>phenotypes,</w:t>
      </w:r>
      <w:r w:rsidR="000F7A73" w:rsidRPr="00876308">
        <w:rPr>
          <w:sz w:val="20"/>
          <w:szCs w:val="20"/>
          <w:lang w:val="en-GB"/>
        </w:rPr>
        <w:fldChar w:fldCharType="begin">
          <w:fldData xml:space="preserve">PEVuZE5vdGU+PENpdGU+PEF1dGhvcj5TdW5kc3Ryb208L0F1dGhvcj48WWVhcj4yMDI0PC9ZZWFy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</w:fldData>
        </w:fldChar>
      </w:r>
      <w:r w:rsidR="000F7A73" w:rsidRPr="00876308">
        <w:rPr>
          <w:sz w:val="20"/>
          <w:szCs w:val="20"/>
          <w:lang w:val="en-GB"/>
        </w:rPr>
        <w:instrText xml:space="preserve"> ADDIN EN.CITE </w:instrText>
      </w:r>
      <w:r w:rsidR="000F7A73" w:rsidRPr="00876308">
        <w:rPr>
          <w:sz w:val="20"/>
          <w:szCs w:val="20"/>
          <w:lang w:val="en-GB"/>
        </w:rPr>
        <w:fldChar w:fldCharType="begin">
          <w:fldData xml:space="preserve">PEVuZE5vdGU+PENpdGU+PEF1dGhvcj5TdW5kc3Ryb208L0F1dGhvcj48WWVhcj4yMDI0PC9ZZWFy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</w:fldData>
        </w:fldChar>
      </w:r>
      <w:r w:rsidR="000F7A73" w:rsidRPr="00876308">
        <w:rPr>
          <w:sz w:val="20"/>
          <w:szCs w:val="20"/>
          <w:lang w:val="en-GB"/>
        </w:rPr>
        <w:instrText xml:space="preserve"> ADDIN EN.CITE.DATA </w:instrText>
      </w:r>
      <w:r w:rsidR="000F7A73" w:rsidRPr="00876308">
        <w:rPr>
          <w:sz w:val="20"/>
          <w:szCs w:val="20"/>
          <w:lang w:val="en-GB"/>
        </w:rPr>
      </w:r>
      <w:r w:rsidR="000F7A73" w:rsidRPr="00876308">
        <w:rPr>
          <w:sz w:val="20"/>
          <w:szCs w:val="20"/>
          <w:lang w:val="en-GB"/>
        </w:rPr>
        <w:fldChar w:fldCharType="end"/>
      </w:r>
      <w:r w:rsidR="000F7A73" w:rsidRPr="00876308">
        <w:rPr>
          <w:sz w:val="20"/>
          <w:szCs w:val="20"/>
          <w:lang w:val="en-GB"/>
        </w:rPr>
      </w:r>
      <w:r w:rsidR="000F7A73" w:rsidRPr="00876308">
        <w:rPr>
          <w:sz w:val="20"/>
          <w:szCs w:val="20"/>
          <w:lang w:val="en-GB"/>
        </w:rPr>
        <w:fldChar w:fldCharType="separate"/>
      </w:r>
      <w:r w:rsidR="000F7A73" w:rsidRPr="00876308">
        <w:rPr>
          <w:noProof/>
          <w:sz w:val="20"/>
          <w:szCs w:val="20"/>
          <w:vertAlign w:val="superscript"/>
          <w:lang w:val="en-GB"/>
        </w:rPr>
        <w:t>6</w:t>
      </w:r>
      <w:r w:rsidR="000F7A73" w:rsidRPr="00876308">
        <w:rPr>
          <w:sz w:val="20"/>
          <w:szCs w:val="20"/>
          <w:lang w:val="en-GB"/>
        </w:rPr>
        <w:fldChar w:fldCharType="end"/>
      </w:r>
      <w:r w:rsidR="0021305F" w:rsidRPr="00876308">
        <w:rPr>
          <w:sz w:val="20"/>
          <w:szCs w:val="20"/>
          <w:lang w:val="en-GB"/>
        </w:rPr>
        <w:t xml:space="preserve"> </w:t>
      </w:r>
      <w:r w:rsidR="00BC7BC5" w:rsidRPr="00876308">
        <w:rPr>
          <w:sz w:val="20"/>
          <w:szCs w:val="20"/>
          <w:lang w:val="en-GB"/>
        </w:rPr>
        <w:t xml:space="preserve">patient characteristics, comorbidities, </w:t>
      </w:r>
      <w:r w:rsidR="008E4B85" w:rsidRPr="00876308">
        <w:rPr>
          <w:sz w:val="20"/>
          <w:szCs w:val="20"/>
          <w:lang w:val="en-GB"/>
        </w:rPr>
        <w:t>treatment, risks</w:t>
      </w:r>
      <w:r w:rsidR="0021305F" w:rsidRPr="00876308">
        <w:rPr>
          <w:sz w:val="20"/>
          <w:szCs w:val="20"/>
          <w:lang w:val="en-GB"/>
        </w:rPr>
        <w:t xml:space="preserve">, </w:t>
      </w:r>
      <w:r w:rsidR="008E4B85" w:rsidRPr="00876308">
        <w:rPr>
          <w:sz w:val="20"/>
          <w:szCs w:val="20"/>
          <w:lang w:val="en-GB"/>
        </w:rPr>
        <w:t>healthcare costs</w:t>
      </w:r>
      <w:r w:rsidR="00BC7BC5" w:rsidRPr="00876308">
        <w:rPr>
          <w:sz w:val="20"/>
          <w:szCs w:val="20"/>
          <w:lang w:val="en-GB"/>
        </w:rPr>
        <w:t>,</w:t>
      </w:r>
      <w:r w:rsidR="000F7A73" w:rsidRPr="00876308">
        <w:rPr>
          <w:sz w:val="20"/>
          <w:szCs w:val="20"/>
          <w:lang w:val="en-GB"/>
        </w:rPr>
        <w:fldChar w:fldCharType="begin">
          <w:fldData xml:space="preserve">PEVuZE5vdGU+PENpdGU+PEF1dGhvcj5Ob3JoYW1tYXI8L0F1dGhvcj48WWVhcj4yMDIzPC9ZZWFy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</w:fldData>
        </w:fldChar>
      </w:r>
      <w:r w:rsidR="000F7A73" w:rsidRPr="00876308">
        <w:rPr>
          <w:sz w:val="20"/>
          <w:szCs w:val="20"/>
          <w:lang w:val="en-GB"/>
        </w:rPr>
        <w:instrText xml:space="preserve"> ADDIN EN.CITE </w:instrText>
      </w:r>
      <w:r w:rsidR="000F7A73" w:rsidRPr="00876308">
        <w:rPr>
          <w:sz w:val="20"/>
          <w:szCs w:val="20"/>
          <w:lang w:val="en-GB"/>
        </w:rPr>
        <w:fldChar w:fldCharType="begin">
          <w:fldData xml:space="preserve">PEVuZE5vdGU+PENpdGU+PEF1dGhvcj5Ob3JoYW1tYXI8L0F1dGhvcj48WWVhcj4yMDIzPC9ZZWFy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</w:fldData>
        </w:fldChar>
      </w:r>
      <w:r w:rsidR="000F7A73" w:rsidRPr="00876308">
        <w:rPr>
          <w:sz w:val="20"/>
          <w:szCs w:val="20"/>
          <w:lang w:val="en-GB"/>
        </w:rPr>
        <w:instrText xml:space="preserve"> ADDIN EN.CITE.DATA </w:instrText>
      </w:r>
      <w:r w:rsidR="000F7A73" w:rsidRPr="00876308">
        <w:rPr>
          <w:sz w:val="20"/>
          <w:szCs w:val="20"/>
          <w:lang w:val="en-GB"/>
        </w:rPr>
      </w:r>
      <w:r w:rsidR="000F7A73" w:rsidRPr="00876308">
        <w:rPr>
          <w:sz w:val="20"/>
          <w:szCs w:val="20"/>
          <w:lang w:val="en-GB"/>
        </w:rPr>
        <w:fldChar w:fldCharType="end"/>
      </w:r>
      <w:r w:rsidR="000F7A73" w:rsidRPr="00876308">
        <w:rPr>
          <w:sz w:val="20"/>
          <w:szCs w:val="20"/>
          <w:lang w:val="en-GB"/>
        </w:rPr>
      </w:r>
      <w:r w:rsidR="000F7A73" w:rsidRPr="00876308">
        <w:rPr>
          <w:sz w:val="20"/>
          <w:szCs w:val="20"/>
          <w:lang w:val="en-GB"/>
        </w:rPr>
        <w:fldChar w:fldCharType="separate"/>
      </w:r>
      <w:r w:rsidR="000F7A73" w:rsidRPr="00876308">
        <w:rPr>
          <w:noProof/>
          <w:sz w:val="20"/>
          <w:szCs w:val="20"/>
          <w:vertAlign w:val="superscript"/>
          <w:lang w:val="en-GB"/>
        </w:rPr>
        <w:t>5</w:t>
      </w:r>
      <w:r w:rsidR="000F7A73" w:rsidRPr="00876308">
        <w:rPr>
          <w:sz w:val="20"/>
          <w:szCs w:val="20"/>
          <w:lang w:val="en-GB"/>
        </w:rPr>
        <w:fldChar w:fldCharType="end"/>
      </w:r>
      <w:r w:rsidR="00BC7BC5" w:rsidRPr="00876308">
        <w:rPr>
          <w:sz w:val="20"/>
          <w:szCs w:val="20"/>
          <w:lang w:val="en-GB"/>
        </w:rPr>
        <w:t xml:space="preserve"> </w:t>
      </w:r>
      <w:r w:rsidR="0021305F" w:rsidRPr="00876308">
        <w:rPr>
          <w:sz w:val="20"/>
          <w:szCs w:val="20"/>
          <w:lang w:val="en-GB"/>
        </w:rPr>
        <w:t xml:space="preserve">and </w:t>
      </w:r>
      <w:r w:rsidR="00177BA5" w:rsidRPr="00876308">
        <w:rPr>
          <w:sz w:val="20"/>
          <w:szCs w:val="20"/>
          <w:lang w:val="en-GB"/>
        </w:rPr>
        <w:t xml:space="preserve">usefulness of initial </w:t>
      </w:r>
      <w:r w:rsidR="00E37B01" w:rsidRPr="00876308">
        <w:rPr>
          <w:sz w:val="20"/>
          <w:szCs w:val="20"/>
          <w:lang w:val="en-GB"/>
        </w:rPr>
        <w:t xml:space="preserve">ejection fraction </w:t>
      </w:r>
      <w:r w:rsidR="00177BA5" w:rsidRPr="00876308">
        <w:rPr>
          <w:sz w:val="20"/>
          <w:szCs w:val="20"/>
          <w:lang w:val="en-GB"/>
        </w:rPr>
        <w:t>phenotyping</w:t>
      </w:r>
      <w:r w:rsidR="00E37B01" w:rsidRPr="00876308">
        <w:rPr>
          <w:sz w:val="20"/>
          <w:szCs w:val="20"/>
          <w:lang w:val="en-GB"/>
        </w:rPr>
        <w:t>.</w:t>
      </w:r>
      <w:r w:rsidR="000F7A73" w:rsidRPr="00876308">
        <w:rPr>
          <w:sz w:val="20"/>
          <w:szCs w:val="20"/>
          <w:lang w:val="en-GB"/>
        </w:rPr>
        <w:fldChar w:fldCharType="begin"/>
      </w:r>
      <w:r w:rsidR="000F7A73" w:rsidRPr="00876308">
        <w:rPr>
          <w:sz w:val="20"/>
          <w:szCs w:val="20"/>
          <w:lang w:val="en-GB"/>
        </w:rPr>
        <w:instrText xml:space="preserve"> ADDIN EN.CITE &lt;EndNote&gt;&lt;Cite&gt;&lt;Author&gt;Christersson&lt;/Author&gt;&lt;Year&gt;2024&lt;/Year&gt;&lt;RecNum&gt;22&lt;/RecNum&gt;&lt;DisplayText&gt;&lt;style face="superscript"&gt;7&lt;/style&gt;&lt;/DisplayText&gt;&lt;record&gt;&lt;rec-number&gt;22&lt;/rec-number&gt;&lt;foreign-keys&gt;&lt;key app="EN" db-id="0fdzp5af1f5detezfs5xx506tzzv0r5azpvt" timestamp="1719414072"&gt;22&lt;/key&gt;&lt;/foreign-keys&gt;&lt;ref-type name="Journal Article"&gt;17&lt;/ref-type&gt;&lt;contributors&gt;&lt;authors&gt;&lt;author&gt;Christersson, Malin&lt;/author&gt;&lt;author&gt;Gustafsson, Stefan&lt;/author&gt;&lt;author&gt;Lampa, Erik&lt;/author&gt;&lt;author&gt;Almstedt, Matilda&lt;/author&gt;&lt;author&gt;Cars, Thomas&lt;/author&gt;&lt;author&gt;Bodegård, Johan&lt;/author&gt;&lt;author&gt;Arefalk, Gabriel&lt;/author&gt;&lt;author&gt;Sundström, Johan&lt;/author&gt;&lt;/authors&gt;&lt;/contributors&gt;&lt;titles&gt;&lt;title&gt;Usefulness of Heart Failure Categories Based on Left Ventricular Ejection Fraction&lt;/title&gt;&lt;secondary-title&gt;Journal of the American Heart Association&lt;/secondary-title&gt;&lt;/titles&gt;&lt;periodical&gt;&lt;full-title&gt;Journal of the American Heart Association&lt;/full-title&gt;&lt;/periodical&gt;&lt;pages&gt;e032257&lt;/pages&gt;&lt;volume&gt;13&lt;/volume&gt;&lt;number&gt;8&lt;/number&gt;&lt;dates&gt;&lt;year&gt;2024&lt;/year&gt;&lt;pub-dates&gt;&lt;date&gt;2024/04/16&lt;/date&gt;&lt;/pub-dates&gt;&lt;/dates&gt;&lt;publisher&gt;Wiley&lt;/publisher&gt;&lt;urls&gt;&lt;related-urls&gt;&lt;url&gt;https://doi.org/10.1161/JAHA.123.032257&lt;/url&gt;&lt;/related-urls&gt;&lt;/urls&gt;&lt;electronic-resource-num&gt;10.1161/JAHA.123.032257&lt;/electronic-resource-num&gt;&lt;access-date&gt;2024/06/26&lt;/access-date&gt;&lt;/record&gt;&lt;/Cite&gt;&lt;/EndNote&gt;</w:instrText>
      </w:r>
      <w:r w:rsidR="000F7A73" w:rsidRPr="00876308">
        <w:rPr>
          <w:sz w:val="20"/>
          <w:szCs w:val="20"/>
          <w:lang w:val="en-GB"/>
        </w:rPr>
        <w:fldChar w:fldCharType="separate"/>
      </w:r>
      <w:r w:rsidR="000F7A73" w:rsidRPr="00876308">
        <w:rPr>
          <w:noProof/>
          <w:sz w:val="20"/>
          <w:szCs w:val="20"/>
          <w:vertAlign w:val="superscript"/>
          <w:lang w:val="en-GB"/>
        </w:rPr>
        <w:t>7</w:t>
      </w:r>
      <w:r w:rsidR="000F7A73" w:rsidRPr="00876308">
        <w:rPr>
          <w:sz w:val="20"/>
          <w:szCs w:val="20"/>
          <w:lang w:val="en-GB"/>
        </w:rPr>
        <w:fldChar w:fldCharType="end"/>
      </w:r>
      <w:r w:rsidR="00000FA2" w:rsidRPr="00876308">
        <w:rPr>
          <w:sz w:val="20"/>
          <w:szCs w:val="20"/>
          <w:lang w:val="en-GB"/>
        </w:rPr>
        <w:t xml:space="preserve"> </w:t>
      </w:r>
      <w:bookmarkStart w:id="4" w:name="_Hlk179463698"/>
      <w:r w:rsidR="005464C9" w:rsidRPr="00876308">
        <w:rPr>
          <w:sz w:val="20"/>
          <w:szCs w:val="20"/>
          <w:lang w:val="en-GB"/>
        </w:rPr>
        <w:t xml:space="preserve">The overall study design concept was </w:t>
      </w:r>
      <w:r w:rsidR="000B7AB8" w:rsidRPr="00876308">
        <w:rPr>
          <w:sz w:val="20"/>
          <w:szCs w:val="20"/>
          <w:lang w:val="en-GB"/>
        </w:rPr>
        <w:t xml:space="preserve">written by AstraZeneca </w:t>
      </w:r>
      <w:r w:rsidR="00887617" w:rsidRPr="00876308">
        <w:rPr>
          <w:sz w:val="20"/>
          <w:szCs w:val="20"/>
          <w:lang w:val="en-GB"/>
        </w:rPr>
        <w:t xml:space="preserve">and </w:t>
      </w:r>
      <w:r w:rsidR="00467F2B" w:rsidRPr="00876308">
        <w:rPr>
          <w:sz w:val="20"/>
          <w:szCs w:val="20"/>
          <w:lang w:val="en-GB"/>
        </w:rPr>
        <w:t xml:space="preserve">the </w:t>
      </w:r>
      <w:r w:rsidR="00887617" w:rsidRPr="00876308">
        <w:rPr>
          <w:sz w:val="20"/>
          <w:szCs w:val="20"/>
          <w:lang w:val="en-GB"/>
        </w:rPr>
        <w:t xml:space="preserve">dedicated </w:t>
      </w:r>
      <w:r w:rsidR="00467F2B" w:rsidRPr="00876308">
        <w:rPr>
          <w:sz w:val="20"/>
          <w:szCs w:val="20"/>
          <w:lang w:val="en-GB"/>
        </w:rPr>
        <w:t>scientific committee</w:t>
      </w:r>
      <w:r w:rsidR="0078339C" w:rsidRPr="00876308">
        <w:rPr>
          <w:sz w:val="20"/>
          <w:szCs w:val="20"/>
          <w:lang w:val="en-GB"/>
        </w:rPr>
        <w:t xml:space="preserve">s, </w:t>
      </w:r>
      <w:r w:rsidR="003E3F61" w:rsidRPr="00876308">
        <w:rPr>
          <w:sz w:val="20"/>
          <w:szCs w:val="20"/>
          <w:lang w:val="en-GB"/>
        </w:rPr>
        <w:t>see above and the present study</w:t>
      </w:r>
      <w:r w:rsidR="00E12FA6" w:rsidRPr="00876308">
        <w:rPr>
          <w:sz w:val="20"/>
          <w:szCs w:val="20"/>
          <w:lang w:val="en-GB"/>
        </w:rPr>
        <w:t xml:space="preserve"> (REVOLUTION HF)</w:t>
      </w:r>
      <w:r w:rsidR="00375DD8" w:rsidRPr="00876308">
        <w:rPr>
          <w:sz w:val="20"/>
          <w:szCs w:val="20"/>
          <w:lang w:val="en-GB"/>
        </w:rPr>
        <w:t>.</w:t>
      </w:r>
      <w:r w:rsidR="00467F2B" w:rsidRPr="00876308">
        <w:rPr>
          <w:sz w:val="20"/>
          <w:szCs w:val="20"/>
          <w:lang w:val="en-GB"/>
        </w:rPr>
        <w:t xml:space="preserve"> </w:t>
      </w:r>
      <w:r w:rsidR="001473D6" w:rsidRPr="00876308">
        <w:rPr>
          <w:sz w:val="20"/>
          <w:szCs w:val="20"/>
          <w:lang w:val="en-GB"/>
        </w:rPr>
        <w:t>REVOLUTION HF is the name of the study and does not represent the care given or its organization during the study period.</w:t>
      </w:r>
    </w:p>
    <w:bookmarkEnd w:id="4"/>
    <w:p w14:paraId="7819E5EB" w14:textId="77777777" w:rsidR="00CB37B1" w:rsidRPr="00876308" w:rsidRDefault="00CB37B1" w:rsidP="00A91EDF">
      <w:pPr>
        <w:autoSpaceDE w:val="0"/>
        <w:autoSpaceDN w:val="0"/>
        <w:adjustRightInd w:val="0"/>
        <w:spacing w:line="276" w:lineRule="auto"/>
        <w:ind w:firstLine="426"/>
        <w:rPr>
          <w:sz w:val="20"/>
          <w:szCs w:val="20"/>
          <w:lang w:val="en-GB"/>
        </w:rPr>
      </w:pPr>
    </w:p>
    <w:p w14:paraId="002DED5E" w14:textId="1C4515D2" w:rsidR="00CB37B1" w:rsidRPr="001473D6" w:rsidRDefault="00D12119" w:rsidP="00A91EDF">
      <w:pPr>
        <w:autoSpaceDE w:val="0"/>
        <w:autoSpaceDN w:val="0"/>
        <w:adjustRightInd w:val="0"/>
        <w:spacing w:line="276" w:lineRule="auto"/>
        <w:ind w:firstLine="426"/>
        <w:rPr>
          <w:sz w:val="20"/>
          <w:szCs w:val="20"/>
        </w:rPr>
      </w:pPr>
      <w:bookmarkStart w:id="5" w:name="_Hlk170310792"/>
      <w:r w:rsidRPr="00876308">
        <w:rPr>
          <w:sz w:val="20"/>
          <w:szCs w:val="20"/>
          <w:lang w:val="en-GB"/>
        </w:rPr>
        <w:t xml:space="preserve">In Sweden, </w:t>
      </w:r>
      <w:r w:rsidR="00B94CE5" w:rsidRPr="00876308">
        <w:rPr>
          <w:sz w:val="20"/>
          <w:szCs w:val="20"/>
          <w:lang w:val="en-GB"/>
        </w:rPr>
        <w:t>developed g</w:t>
      </w:r>
      <w:r w:rsidR="00F22486" w:rsidRPr="00876308">
        <w:rPr>
          <w:sz w:val="20"/>
          <w:szCs w:val="20"/>
          <w:lang w:val="en-GB"/>
        </w:rPr>
        <w:t>uidelines</w:t>
      </w:r>
      <w:r w:rsidR="00B94CE5" w:rsidRPr="00876308">
        <w:rPr>
          <w:sz w:val="20"/>
          <w:szCs w:val="20"/>
          <w:lang w:val="en-GB"/>
        </w:rPr>
        <w:t>, locally</w:t>
      </w:r>
      <w:r w:rsidR="00B94CE5" w:rsidRPr="001473D6">
        <w:rPr>
          <w:sz w:val="20"/>
          <w:szCs w:val="20"/>
          <w:lang w:val="en-GB"/>
        </w:rPr>
        <w:t>/regi</w:t>
      </w:r>
      <w:r w:rsidR="00992454" w:rsidRPr="001473D6">
        <w:rPr>
          <w:sz w:val="20"/>
          <w:szCs w:val="20"/>
          <w:lang w:val="en-GB"/>
        </w:rPr>
        <w:t>onally adapted,</w:t>
      </w:r>
      <w:r w:rsidR="00F22486" w:rsidRPr="001473D6">
        <w:rPr>
          <w:sz w:val="20"/>
          <w:szCs w:val="20"/>
          <w:lang w:val="en-GB"/>
        </w:rPr>
        <w:t xml:space="preserve"> for the management of </w:t>
      </w:r>
      <w:r w:rsidR="00D07ACA" w:rsidRPr="001473D6">
        <w:rPr>
          <w:sz w:val="20"/>
          <w:szCs w:val="20"/>
          <w:lang w:val="en-GB"/>
        </w:rPr>
        <w:t xml:space="preserve">suspected de novo </w:t>
      </w:r>
      <w:r w:rsidR="007901ED" w:rsidRPr="001473D6">
        <w:rPr>
          <w:sz w:val="20"/>
          <w:szCs w:val="20"/>
          <w:lang w:val="en-GB"/>
        </w:rPr>
        <w:t>HF</w:t>
      </w:r>
      <w:r w:rsidR="0029745B" w:rsidRPr="001473D6">
        <w:rPr>
          <w:sz w:val="20"/>
          <w:szCs w:val="20"/>
          <w:lang w:val="en-GB"/>
        </w:rPr>
        <w:t xml:space="preserve"> are</w:t>
      </w:r>
      <w:r w:rsidR="00D07ACA" w:rsidRPr="001473D6">
        <w:rPr>
          <w:sz w:val="20"/>
          <w:szCs w:val="20"/>
          <w:lang w:val="en-GB"/>
        </w:rPr>
        <w:t xml:space="preserve"> </w:t>
      </w:r>
      <w:r w:rsidR="00CF1E32" w:rsidRPr="001473D6">
        <w:rPr>
          <w:sz w:val="20"/>
          <w:szCs w:val="20"/>
        </w:rPr>
        <w:t>referred to as GENAST</w:t>
      </w:r>
      <w:r w:rsidR="00800E2A" w:rsidRPr="001473D6">
        <w:rPr>
          <w:sz w:val="20"/>
          <w:szCs w:val="20"/>
        </w:rPr>
        <w:t xml:space="preserve"> (Genomför EKG, Natriuretisk peptid vid Andfåddhet, Svullnad och/eller Trötthet)</w:t>
      </w:r>
      <w:r w:rsidR="0029745B" w:rsidRPr="001473D6">
        <w:rPr>
          <w:sz w:val="20"/>
          <w:szCs w:val="20"/>
        </w:rPr>
        <w:t>,</w:t>
      </w:r>
      <w:r w:rsidR="00800E2A" w:rsidRPr="001473D6">
        <w:rPr>
          <w:sz w:val="20"/>
          <w:szCs w:val="20"/>
        </w:rPr>
        <w:t xml:space="preserve"> translated </w:t>
      </w:r>
      <w:r w:rsidR="0029745B" w:rsidRPr="001473D6">
        <w:rPr>
          <w:sz w:val="20"/>
          <w:szCs w:val="20"/>
        </w:rPr>
        <w:t xml:space="preserve">in English </w:t>
      </w:r>
      <w:r w:rsidR="00800E2A" w:rsidRPr="001473D6">
        <w:rPr>
          <w:sz w:val="20"/>
          <w:szCs w:val="20"/>
        </w:rPr>
        <w:t xml:space="preserve">to IMMEDIATELY (Perform ECG, </w:t>
      </w:r>
      <w:r w:rsidR="009A56C0" w:rsidRPr="001473D6">
        <w:rPr>
          <w:sz w:val="20"/>
          <w:szCs w:val="20"/>
        </w:rPr>
        <w:t xml:space="preserve">Natriuretic peptide, Breathlessness </w:t>
      </w:r>
      <w:r w:rsidR="00033BF1" w:rsidRPr="001473D6">
        <w:rPr>
          <w:sz w:val="20"/>
          <w:szCs w:val="20"/>
        </w:rPr>
        <w:t>and or Tiredness</w:t>
      </w:r>
      <w:bookmarkEnd w:id="5"/>
      <w:r w:rsidR="00800E2A" w:rsidRPr="001473D6">
        <w:rPr>
          <w:sz w:val="20"/>
          <w:szCs w:val="20"/>
        </w:rPr>
        <w:t>)</w:t>
      </w:r>
      <w:r w:rsidR="00C67B43" w:rsidRPr="001473D6">
        <w:rPr>
          <w:sz w:val="20"/>
          <w:szCs w:val="20"/>
        </w:rPr>
        <w:t>.</w:t>
      </w:r>
      <w:r w:rsidR="00EC5658" w:rsidRPr="001473D6">
        <w:rPr>
          <w:sz w:val="20"/>
          <w:szCs w:val="20"/>
        </w:rPr>
        <w:fldChar w:fldCharType="begin">
          <w:fldData xml:space="preserve">PEVuZE5vdGU+PENpdGU+PEF1dGhvcj5NYXRhbjwvQXV0aG9yPjxZZWFyPjIwMjE8L1llYXI+PFJl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</w:fldData>
        </w:fldChar>
      </w:r>
      <w:r w:rsidR="00EC5658" w:rsidRPr="001473D6">
        <w:rPr>
          <w:sz w:val="20"/>
          <w:szCs w:val="20"/>
        </w:rPr>
        <w:instrText xml:space="preserve"> ADDIN EN.CITE </w:instrText>
      </w:r>
      <w:r w:rsidR="00EC5658" w:rsidRPr="001473D6">
        <w:rPr>
          <w:sz w:val="20"/>
          <w:szCs w:val="20"/>
        </w:rPr>
        <w:fldChar w:fldCharType="begin">
          <w:fldData xml:space="preserve">PEVuZE5vdGU+PENpdGU+PEF1dGhvcj5NYXRhbjwvQXV0aG9yPjxZZWFyPjIwMjE8L1llYXI+PFJl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</w:fldData>
        </w:fldChar>
      </w:r>
      <w:r w:rsidR="00EC5658" w:rsidRPr="001473D6">
        <w:rPr>
          <w:sz w:val="20"/>
          <w:szCs w:val="20"/>
        </w:rPr>
        <w:instrText xml:space="preserve"> ADDIN EN.CITE.DATA </w:instrText>
      </w:r>
      <w:r w:rsidR="00EC5658" w:rsidRPr="001473D6">
        <w:rPr>
          <w:sz w:val="20"/>
          <w:szCs w:val="20"/>
        </w:rPr>
      </w:r>
      <w:r w:rsidR="00EC5658" w:rsidRPr="001473D6">
        <w:rPr>
          <w:sz w:val="20"/>
          <w:szCs w:val="20"/>
        </w:rPr>
        <w:fldChar w:fldCharType="end"/>
      </w:r>
      <w:r w:rsidR="00EC5658" w:rsidRPr="001473D6">
        <w:rPr>
          <w:sz w:val="20"/>
          <w:szCs w:val="20"/>
        </w:rPr>
      </w:r>
      <w:r w:rsidR="00EC5658" w:rsidRPr="001473D6">
        <w:rPr>
          <w:sz w:val="20"/>
          <w:szCs w:val="20"/>
        </w:rPr>
        <w:fldChar w:fldCharType="separate"/>
      </w:r>
      <w:r w:rsidR="00EC5658" w:rsidRPr="001473D6">
        <w:rPr>
          <w:noProof/>
          <w:sz w:val="20"/>
          <w:szCs w:val="20"/>
          <w:vertAlign w:val="superscript"/>
        </w:rPr>
        <w:t>8</w:t>
      </w:r>
      <w:r w:rsidR="00EC5658" w:rsidRPr="001473D6">
        <w:rPr>
          <w:sz w:val="20"/>
          <w:szCs w:val="20"/>
        </w:rPr>
        <w:fldChar w:fldCharType="end"/>
      </w:r>
      <w:r w:rsidR="00C67B43" w:rsidRPr="001473D6">
        <w:rPr>
          <w:sz w:val="20"/>
          <w:szCs w:val="20"/>
        </w:rPr>
        <w:t xml:space="preserve"> </w:t>
      </w:r>
      <w:bookmarkStart w:id="6" w:name="_Hlk170310828"/>
      <w:r w:rsidR="0047268B" w:rsidRPr="001473D6">
        <w:rPr>
          <w:sz w:val="20"/>
          <w:szCs w:val="20"/>
        </w:rPr>
        <w:t>In brief, t</w:t>
      </w:r>
      <w:r w:rsidR="00C67B43" w:rsidRPr="001473D6">
        <w:rPr>
          <w:sz w:val="20"/>
          <w:szCs w:val="20"/>
        </w:rPr>
        <w:t xml:space="preserve">hese guidelines are adapted to each region in Sweden </w:t>
      </w:r>
      <w:r w:rsidR="0032639B" w:rsidRPr="001473D6">
        <w:rPr>
          <w:sz w:val="20"/>
          <w:szCs w:val="20"/>
        </w:rPr>
        <w:t xml:space="preserve">and recommend </w:t>
      </w:r>
      <w:r w:rsidR="006B5467" w:rsidRPr="001473D6">
        <w:rPr>
          <w:sz w:val="20"/>
          <w:szCs w:val="20"/>
        </w:rPr>
        <w:t xml:space="preserve">that patients with </w:t>
      </w:r>
      <w:r w:rsidR="001D2719" w:rsidRPr="001473D6">
        <w:rPr>
          <w:sz w:val="20"/>
          <w:szCs w:val="20"/>
        </w:rPr>
        <w:t xml:space="preserve">NT-proBNP &gt;2000 ng/L should be referred </w:t>
      </w:r>
      <w:r w:rsidR="00A118CA" w:rsidRPr="001473D6">
        <w:rPr>
          <w:sz w:val="20"/>
          <w:szCs w:val="20"/>
        </w:rPr>
        <w:t xml:space="preserve">to echocardiography examination within 14 days, </w:t>
      </w:r>
      <w:r w:rsidR="002B1263" w:rsidRPr="001473D6">
        <w:rPr>
          <w:sz w:val="20"/>
          <w:szCs w:val="20"/>
        </w:rPr>
        <w:t xml:space="preserve">and </w:t>
      </w:r>
      <w:r w:rsidR="00E672FD" w:rsidRPr="001473D6">
        <w:rPr>
          <w:sz w:val="20"/>
          <w:szCs w:val="20"/>
        </w:rPr>
        <w:t xml:space="preserve">patients with </w:t>
      </w:r>
      <w:r w:rsidR="002D4038" w:rsidRPr="001473D6">
        <w:rPr>
          <w:sz w:val="20"/>
          <w:szCs w:val="20"/>
        </w:rPr>
        <w:t xml:space="preserve">NT-proBNP </w:t>
      </w:r>
      <w:r w:rsidR="0070291A" w:rsidRPr="001473D6">
        <w:rPr>
          <w:sz w:val="20"/>
          <w:szCs w:val="20"/>
        </w:rPr>
        <w:t>400</w:t>
      </w:r>
      <w:r w:rsidR="00AC1D38" w:rsidRPr="001473D6">
        <w:rPr>
          <w:color w:val="657C9C" w:themeColor="text2" w:themeTint="BF"/>
          <w:sz w:val="20"/>
          <w:szCs w:val="20"/>
        </w:rPr>
        <w:t>–</w:t>
      </w:r>
      <w:r w:rsidR="0070291A" w:rsidRPr="001473D6">
        <w:rPr>
          <w:sz w:val="20"/>
          <w:szCs w:val="20"/>
        </w:rPr>
        <w:t>2000 ng/L within 30 days</w:t>
      </w:r>
      <w:bookmarkEnd w:id="6"/>
      <w:r w:rsidR="0047268B" w:rsidRPr="001473D6">
        <w:rPr>
          <w:sz w:val="20"/>
          <w:szCs w:val="20"/>
        </w:rPr>
        <w:t>.</w:t>
      </w:r>
      <w:r w:rsidR="00EC5658" w:rsidRPr="001473D6">
        <w:rPr>
          <w:sz w:val="20"/>
          <w:szCs w:val="20"/>
        </w:rPr>
        <w:fldChar w:fldCharType="begin">
          <w:fldData xml:space="preserve">PEVuZE5vdGU+PENpdGU+PEF1dGhvcj5NYXRhbjwvQXV0aG9yPjxZZWFyPjIwMjE8L1llYXI+PFJl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</w:fldData>
        </w:fldChar>
      </w:r>
      <w:r w:rsidR="00EC5658" w:rsidRPr="001473D6">
        <w:rPr>
          <w:sz w:val="20"/>
          <w:szCs w:val="20"/>
        </w:rPr>
        <w:instrText xml:space="preserve"> ADDIN EN.CITE </w:instrText>
      </w:r>
      <w:r w:rsidR="00EC5658" w:rsidRPr="001473D6">
        <w:rPr>
          <w:sz w:val="20"/>
          <w:szCs w:val="20"/>
        </w:rPr>
        <w:fldChar w:fldCharType="begin">
          <w:fldData xml:space="preserve">PEVuZE5vdGU+PENpdGU+PEF1dGhvcj5NYXRhbjwvQXV0aG9yPjxZZWFyPjIwMjE8L1llYXI+PFJl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</w:fldData>
        </w:fldChar>
      </w:r>
      <w:r w:rsidR="00EC5658" w:rsidRPr="001473D6">
        <w:rPr>
          <w:sz w:val="20"/>
          <w:szCs w:val="20"/>
        </w:rPr>
        <w:instrText xml:space="preserve"> ADDIN EN.CITE.DATA </w:instrText>
      </w:r>
      <w:r w:rsidR="00EC5658" w:rsidRPr="001473D6">
        <w:rPr>
          <w:sz w:val="20"/>
          <w:szCs w:val="20"/>
        </w:rPr>
      </w:r>
      <w:r w:rsidR="00EC5658" w:rsidRPr="001473D6">
        <w:rPr>
          <w:sz w:val="20"/>
          <w:szCs w:val="20"/>
        </w:rPr>
        <w:fldChar w:fldCharType="end"/>
      </w:r>
      <w:r w:rsidR="00EC5658" w:rsidRPr="001473D6">
        <w:rPr>
          <w:sz w:val="20"/>
          <w:szCs w:val="20"/>
        </w:rPr>
      </w:r>
      <w:r w:rsidR="00EC5658" w:rsidRPr="001473D6">
        <w:rPr>
          <w:sz w:val="20"/>
          <w:szCs w:val="20"/>
        </w:rPr>
        <w:fldChar w:fldCharType="separate"/>
      </w:r>
      <w:r w:rsidR="00EC5658" w:rsidRPr="001473D6">
        <w:rPr>
          <w:noProof/>
          <w:sz w:val="20"/>
          <w:szCs w:val="20"/>
          <w:vertAlign w:val="superscript"/>
        </w:rPr>
        <w:t>8</w:t>
      </w:r>
      <w:r w:rsidR="00EC5658" w:rsidRPr="001473D6">
        <w:rPr>
          <w:sz w:val="20"/>
          <w:szCs w:val="20"/>
        </w:rPr>
        <w:fldChar w:fldCharType="end"/>
      </w:r>
      <w:r w:rsidR="0029019C" w:rsidRPr="001473D6">
        <w:rPr>
          <w:sz w:val="20"/>
          <w:szCs w:val="20"/>
        </w:rPr>
        <w:t xml:space="preserve"> </w:t>
      </w:r>
      <w:r w:rsidR="00DF31B2" w:rsidRPr="001473D6">
        <w:rPr>
          <w:sz w:val="20"/>
          <w:szCs w:val="20"/>
          <w:lang w:val="en-GB"/>
        </w:rPr>
        <w:t xml:space="preserve">By design, patients with NT-proBNP &gt;300 ng/L were included. The &gt;300 ng/L for data extraction was chosen as more inclusive than &gt;400 ng/L, </w:t>
      </w:r>
      <w:r w:rsidR="0019322E" w:rsidRPr="001473D6">
        <w:rPr>
          <w:sz w:val="20"/>
          <w:szCs w:val="20"/>
          <w:lang w:val="en-GB"/>
        </w:rPr>
        <w:t>where echocardiography is recommended within 30 days.</w:t>
      </w:r>
      <w:r w:rsidR="00CF5353" w:rsidRPr="001473D6">
        <w:rPr>
          <w:sz w:val="20"/>
          <w:szCs w:val="20"/>
        </w:rPr>
        <w:t xml:space="preserve"> </w:t>
      </w:r>
    </w:p>
    <w:p w14:paraId="549D9628" w14:textId="436D6867" w:rsidR="00C6775F" w:rsidRPr="001473D6" w:rsidRDefault="00C6775F" w:rsidP="00AA5B59">
      <w:pPr>
        <w:spacing w:after="160"/>
        <w:rPr>
          <w:b/>
          <w:sz w:val="20"/>
          <w:szCs w:val="20"/>
          <w:lang w:val="en-GB"/>
        </w:rPr>
      </w:pPr>
      <w:r w:rsidRPr="001473D6">
        <w:rPr>
          <w:sz w:val="20"/>
          <w:szCs w:val="20"/>
          <w:lang w:val="en-GB"/>
        </w:rPr>
        <w:br w:type="page"/>
      </w:r>
    </w:p>
    <w:p w14:paraId="4D66B0B5" w14:textId="0D355FD1" w:rsidR="00A94212" w:rsidRPr="001473D6" w:rsidRDefault="00A94212" w:rsidP="005D7852">
      <w:pPr>
        <w:pStyle w:val="Heading1"/>
        <w:rPr>
          <w:rStyle w:val="Heading1Char"/>
          <w:b/>
          <w:bCs/>
          <w:lang w:val="en-GB"/>
        </w:rPr>
      </w:pPr>
      <w:bookmarkStart w:id="7" w:name="_Toc183186244"/>
      <w:r w:rsidRPr="001473D6">
        <w:rPr>
          <w:rStyle w:val="Heading1Char"/>
          <w:b/>
          <w:bCs/>
          <w:lang w:val="en-GB"/>
        </w:rPr>
        <w:lastRenderedPageBreak/>
        <w:t>Supplementa</w:t>
      </w:r>
      <w:r w:rsidR="00C37001" w:rsidRPr="001473D6">
        <w:rPr>
          <w:rStyle w:val="Heading1Char"/>
          <w:b/>
          <w:bCs/>
          <w:lang w:val="en-GB"/>
        </w:rPr>
        <w:t>ry</w:t>
      </w:r>
      <w:r w:rsidRPr="001473D6">
        <w:rPr>
          <w:rStyle w:val="Heading1Char"/>
          <w:b/>
          <w:bCs/>
          <w:lang w:val="en-GB"/>
        </w:rPr>
        <w:t xml:space="preserve"> Methods 2. Identifying chronic kidney disease</w:t>
      </w:r>
      <w:bookmarkEnd w:id="7"/>
    </w:p>
    <w:p w14:paraId="56186533" w14:textId="78C7B323" w:rsidR="00A94212" w:rsidRPr="001473D6" w:rsidRDefault="00A94212" w:rsidP="00AA5B59">
      <w:pPr>
        <w:rPr>
          <w:sz w:val="20"/>
          <w:szCs w:val="20"/>
          <w:lang w:val="en-GB"/>
        </w:rPr>
      </w:pPr>
      <w:r w:rsidRPr="001473D6">
        <w:rPr>
          <w:sz w:val="20"/>
          <w:szCs w:val="20"/>
          <w:lang w:val="en-GB"/>
        </w:rPr>
        <w:t xml:space="preserve">In addition to using </w:t>
      </w:r>
      <w:r w:rsidR="000132F0" w:rsidRPr="001473D6">
        <w:rPr>
          <w:sz w:val="20"/>
          <w:szCs w:val="20"/>
          <w:lang w:val="en-GB"/>
        </w:rPr>
        <w:t>I</w:t>
      </w:r>
      <w:r w:rsidRPr="001473D6">
        <w:rPr>
          <w:sz w:val="20"/>
          <w:szCs w:val="20"/>
          <w:lang w:val="en-GB"/>
        </w:rPr>
        <w:t xml:space="preserve">nternational </w:t>
      </w:r>
      <w:r w:rsidR="000132F0" w:rsidRPr="001473D6">
        <w:rPr>
          <w:sz w:val="20"/>
          <w:szCs w:val="20"/>
          <w:lang w:val="en-GB"/>
        </w:rPr>
        <w:t>C</w:t>
      </w:r>
      <w:r w:rsidRPr="001473D6">
        <w:rPr>
          <w:sz w:val="20"/>
          <w:szCs w:val="20"/>
          <w:lang w:val="en-GB"/>
        </w:rPr>
        <w:t xml:space="preserve">lassification of </w:t>
      </w:r>
      <w:r w:rsidR="000132F0" w:rsidRPr="001473D6">
        <w:rPr>
          <w:sz w:val="20"/>
          <w:szCs w:val="20"/>
          <w:lang w:val="en-GB"/>
        </w:rPr>
        <w:t>D</w:t>
      </w:r>
      <w:r w:rsidRPr="001473D6">
        <w:rPr>
          <w:sz w:val="20"/>
          <w:szCs w:val="20"/>
          <w:lang w:val="en-GB"/>
        </w:rPr>
        <w:t>iseases (ICD)-10 codes, laboratory measurements of creatinine-based estimated glomerular filtration rate (eGFR) and/or urine albumin-creatinine ratio (UACR), available in the electronic health records, were used to identify patients with chronic kidney disease according to the Kidney Disease: Improving Global Outcomes (KDIGO) clinical practice guidelines.</w:t>
      </w:r>
      <w:r w:rsidR="00D42C18" w:rsidRPr="001473D6">
        <w:rPr>
          <w:sz w:val="20"/>
          <w:szCs w:val="20"/>
          <w:lang w:val="en-GB"/>
        </w:rPr>
        <w:fldChar w:fldCharType="begin"/>
      </w:r>
      <w:r w:rsidR="000F7A73" w:rsidRPr="001473D6">
        <w:rPr>
          <w:sz w:val="20"/>
          <w:szCs w:val="20"/>
          <w:lang w:val="en-GB"/>
        </w:rPr>
        <w:instrText xml:space="preserve"> ADDIN EN.CITE &lt;EndNote&gt;&lt;Cite&gt;&lt;Author&gt;Levin&lt;/Author&gt;&lt;Year&gt;2014&lt;/Year&gt;&lt;RecNum&gt;19&lt;/RecNum&gt;&lt;DisplayText&gt;&lt;style face="superscript"&gt;9&lt;/style&gt;&lt;/DisplayText&gt;&lt;record&gt;&lt;rec-number&gt;19&lt;/rec-number&gt;&lt;foreign-keys&gt;&lt;key app="EN" db-id="0fdzp5af1f5detezfs5xx506tzzv0r5azpvt" timestamp="1711450099"&gt;19&lt;/key&gt;&lt;/foreign-keys&gt;&lt;ref-type name="Journal Article"&gt;17&lt;/ref-type&gt;&lt;contributors&gt;&lt;authors&gt;&lt;author&gt;Levin, A.&lt;/author&gt;&lt;author&gt;Stevens, P. E.&lt;/author&gt;&lt;/authors&gt;&lt;/contributors&gt;&lt;auth-address&gt;Division of Nephrology, University of British Columbia, Vancouver, British Columbia, Canada.&amp;#xD;East Kent Hospitals University NHS Foundation Trust, Canterbury, UK.&lt;/auth-address&gt;&lt;titles&gt;&lt;title&gt;Summary of KDIGO 2012 CKD Guideline: behind the scenes, need for guidance, and a framework for moving forward&lt;/title&gt;&lt;secondary-title&gt;Kidney Int&lt;/secondary-title&gt;&lt;/titles&gt;&lt;periodical&gt;&lt;full-title&gt;Kidney Int&lt;/full-title&gt;&lt;/periodical&gt;&lt;pages&gt;49–61&lt;/pages&gt;&lt;volume&gt;85&lt;/volume&gt;&lt;number&gt;1&lt;/number&gt;&lt;edition&gt;2013/11/29&lt;/edition&gt;&lt;keywords&gt;&lt;keyword&gt;Disease Progression&lt;/keyword&gt;&lt;keyword&gt;Humans&lt;/keyword&gt;&lt;keyword&gt;Patient Care/standards&lt;/keyword&gt;&lt;keyword&gt;*Practice Guidelines as Topic&lt;/keyword&gt;&lt;keyword&gt;Referral and Consultation&lt;/keyword&gt;&lt;keyword&gt;Renal Insufficiency, Chronic/classification/complications/*therapy&lt;/keyword&gt;&lt;/keywords&gt;&lt;dates&gt;&lt;year&gt;2014&lt;/year&gt;&lt;pub-dates&gt;&lt;date&gt;Jan&lt;/date&gt;&lt;/pub-dates&gt;&lt;/dates&gt;&lt;isbn&gt;1523-1755 (Electronic)&amp;#xD;0085-2538 (Linking)&lt;/isbn&gt;&lt;accession-num&gt;24284513&lt;/accession-num&gt;&lt;urls&gt;&lt;related-urls&gt;&lt;url&gt;https://www.ncbi.nlm.nih.gov/pubmed/24284513&lt;/url&gt;&lt;/related-urls&gt;&lt;/urls&gt;&lt;electronic-resource-num&gt;10.1038/ki.2013.444&lt;/electronic-resource-num&gt;&lt;/record&gt;&lt;/Cite&gt;&lt;/EndNote&gt;</w:instrText>
      </w:r>
      <w:r w:rsidR="00D42C18" w:rsidRPr="001473D6">
        <w:rPr>
          <w:sz w:val="20"/>
          <w:szCs w:val="20"/>
          <w:lang w:val="en-GB"/>
        </w:rPr>
        <w:fldChar w:fldCharType="separate"/>
      </w:r>
      <w:r w:rsidR="000F7A73" w:rsidRPr="001473D6">
        <w:rPr>
          <w:noProof/>
          <w:sz w:val="20"/>
          <w:szCs w:val="20"/>
          <w:vertAlign w:val="superscript"/>
          <w:lang w:val="en-GB"/>
        </w:rPr>
        <w:t>9</w:t>
      </w:r>
      <w:r w:rsidR="00D42C18" w:rsidRPr="001473D6">
        <w:rPr>
          <w:sz w:val="20"/>
          <w:szCs w:val="20"/>
          <w:lang w:val="en-GB"/>
        </w:rPr>
        <w:fldChar w:fldCharType="end"/>
      </w:r>
      <w:r w:rsidRPr="001473D6">
        <w:rPr>
          <w:sz w:val="20"/>
          <w:szCs w:val="20"/>
          <w:lang w:val="en-GB"/>
        </w:rPr>
        <w:t xml:space="preserve"> Meaning, CKD was identified if a patient presented at least two abnormal eGFR measurements (&lt;60 m</w:t>
      </w:r>
      <w:r w:rsidR="00B6315F" w:rsidRPr="001473D6">
        <w:rPr>
          <w:sz w:val="20"/>
          <w:szCs w:val="20"/>
          <w:lang w:val="en-GB"/>
        </w:rPr>
        <w:t>L</w:t>
      </w:r>
      <w:r w:rsidRPr="001473D6">
        <w:rPr>
          <w:sz w:val="20"/>
          <w:szCs w:val="20"/>
          <w:lang w:val="en-GB"/>
        </w:rPr>
        <w:t>/min/</w:t>
      </w:r>
      <w:r w:rsidR="00891AA7" w:rsidRPr="001473D6">
        <w:rPr>
          <w:sz w:val="20"/>
          <w:szCs w:val="20"/>
          <w:lang w:val="en-GB"/>
        </w:rPr>
        <w:t>1</w:t>
      </w:r>
      <w:r w:rsidR="0051713D" w:rsidRPr="001473D6">
        <w:rPr>
          <w:sz w:val="20"/>
          <w:szCs w:val="20"/>
          <w:lang w:val="en-GB"/>
        </w:rPr>
        <w:t>.</w:t>
      </w:r>
      <w:r w:rsidR="00891AA7" w:rsidRPr="001473D6">
        <w:rPr>
          <w:sz w:val="20"/>
          <w:szCs w:val="20"/>
          <w:lang w:val="en-GB"/>
        </w:rPr>
        <w:t>73</w:t>
      </w:r>
      <w:r w:rsidR="00B6315F" w:rsidRPr="001473D6">
        <w:rPr>
          <w:sz w:val="20"/>
          <w:szCs w:val="20"/>
          <w:lang w:val="en-GB"/>
        </w:rPr>
        <w:t xml:space="preserve"> </w:t>
      </w:r>
      <w:r w:rsidRPr="001473D6">
        <w:rPr>
          <w:sz w:val="20"/>
          <w:szCs w:val="20"/>
          <w:lang w:val="en-GB"/>
        </w:rPr>
        <w:t>m</w:t>
      </w:r>
      <w:r w:rsidRPr="001473D6">
        <w:rPr>
          <w:sz w:val="20"/>
          <w:szCs w:val="20"/>
          <w:vertAlign w:val="superscript"/>
          <w:lang w:val="en-GB"/>
        </w:rPr>
        <w:t>2</w:t>
      </w:r>
      <w:r w:rsidRPr="001473D6">
        <w:rPr>
          <w:sz w:val="20"/>
          <w:szCs w:val="20"/>
          <w:lang w:val="en-GB"/>
        </w:rPr>
        <w:t xml:space="preserve">) and/or two abnormal UACR measurements (≥3 g/mol), with the first and last measurements taken at least 90 days apart and where all measurements in between were abnormal. The revised Lund-Malmö equation was used to calculate eGFR from </w:t>
      </w:r>
      <w:r w:rsidR="009553A5" w:rsidRPr="001473D6">
        <w:rPr>
          <w:sz w:val="20"/>
          <w:szCs w:val="20"/>
          <w:lang w:val="en-GB"/>
        </w:rPr>
        <w:t xml:space="preserve">plasma </w:t>
      </w:r>
      <w:r w:rsidRPr="001473D6">
        <w:rPr>
          <w:sz w:val="20"/>
          <w:szCs w:val="20"/>
          <w:lang w:val="en-GB"/>
        </w:rPr>
        <w:t>creatinine, age and sex;</w:t>
      </w:r>
      <w:r w:rsidR="00D42C18" w:rsidRPr="001473D6">
        <w:rPr>
          <w:sz w:val="20"/>
          <w:szCs w:val="20"/>
          <w:lang w:val="en-GB"/>
        </w:rPr>
        <w:fldChar w:fldCharType="begin"/>
      </w:r>
      <w:r w:rsidR="000F7A73" w:rsidRPr="001473D6">
        <w:rPr>
          <w:sz w:val="20"/>
          <w:szCs w:val="20"/>
          <w:lang w:val="en-GB"/>
        </w:rPr>
        <w:instrText xml:space="preserve"> ADDIN EN.CITE &lt;EndNote&gt;&lt;Cite&gt;&lt;Author&gt;Nyman&lt;/Author&gt;&lt;Year&gt;2014&lt;/Year&gt;&lt;RecNum&gt;20&lt;/RecNum&gt;&lt;DisplayText&gt;&lt;style face="superscript"&gt;10&lt;/style&gt;&lt;/DisplayText&gt;&lt;record&gt;&lt;rec-number&gt;20&lt;/rec-number&gt;&lt;foreign-keys&gt;&lt;key app="EN" db-id="0fdzp5af1f5detezfs5xx506tzzv0r5azpvt" timestamp="1711450138"&gt;20&lt;/key&gt;&lt;/foreign-keys&gt;&lt;ref-type name="Journal Article"&gt;17&lt;/ref-type&gt;&lt;contributors&gt;&lt;authors&gt;&lt;author&gt;Nyman, U.&lt;/author&gt;&lt;author&gt;Grubb, A.&lt;/author&gt;&lt;author&gt;Larsson, A.&lt;/author&gt;&lt;author&gt;Hansson, L. O.&lt;/author&gt;&lt;author&gt;Flodin, M.&lt;/author&gt;&lt;author&gt;Nordin, G.&lt;/author&gt;&lt;author&gt;Lindstrom, V.&lt;/author&gt;&lt;author&gt;Bjork, J.&lt;/author&gt;&lt;/authors&gt;&lt;/contributors&gt;&lt;titles&gt;&lt;title&gt;The revised Lund-Malmo GFR estimating equation outperforms MDRD and CKD-EPI across GFR, age and BMI intervals in a large Swedish population&lt;/title&gt;&lt;secondary-title&gt;Clin Chem Lab Med&lt;/secondary-title&gt;&lt;/titles&gt;&lt;periodical&gt;&lt;full-title&gt;Clin Chem Lab Med&lt;/full-title&gt;&lt;/periodical&gt;&lt;pages&gt;815–24&lt;/pages&gt;&lt;volume&gt;52&lt;/volume&gt;&lt;number&gt;6&lt;/number&gt;&lt;edition&gt;2013/12/18&lt;/edition&gt;&lt;keywords&gt;&lt;keyword&gt;Adult&lt;/keyword&gt;&lt;keyword&gt;Age Factors&lt;/keyword&gt;&lt;keyword&gt;Aged&lt;/keyword&gt;&lt;keyword&gt;Aged, 80 and over&lt;/keyword&gt;&lt;keyword&gt;*Body Mass Index&lt;/keyword&gt;&lt;keyword&gt;Cohort Studies&lt;/keyword&gt;&lt;keyword&gt;Creatinine/blood&lt;/keyword&gt;&lt;keyword&gt;Female&lt;/keyword&gt;&lt;keyword&gt;*Glomerular Filtration Rate&lt;/keyword&gt;&lt;keyword&gt;Humans&lt;/keyword&gt;&lt;keyword&gt;Iohexol/pharmacokinetics&lt;/keyword&gt;&lt;keyword&gt;Kidney Function Tests/*methods&lt;/keyword&gt;&lt;keyword&gt;Male&lt;/keyword&gt;&lt;keyword&gt;Middle Aged&lt;/keyword&gt;&lt;keyword&gt;Renal Insufficiency, Chronic/blood/*physiopathology&lt;/keyword&gt;&lt;keyword&gt;Sex Factors&lt;/keyword&gt;&lt;keyword&gt;Sweden&lt;/keyword&gt;&lt;keyword&gt;Young Adult&lt;/keyword&gt;&lt;/keywords&gt;&lt;dates&gt;&lt;year&gt;2014&lt;/year&gt;&lt;pub-dates&gt;&lt;date&gt;Jun&lt;/date&gt;&lt;/pub-dates&gt;&lt;/dates&gt;&lt;isbn&gt;1437-4331 (Electronic)&amp;#xD;1434-6621 (Linking)&lt;/isbn&gt;&lt;accession-num&gt;24334413&lt;/accession-num&gt;&lt;urls&gt;&lt;related-urls&gt;&lt;url&gt;https://www.ncbi.nlm.nih.gov/pubmed/24334413&lt;/url&gt;&lt;/related-urls&gt;&lt;/urls&gt;&lt;electronic-resource-num&gt;10.1515/cclm-2013-0741&lt;/electronic-resource-num&gt;&lt;/record&gt;&lt;/Cite&gt;&lt;/EndNote&gt;</w:instrText>
      </w:r>
      <w:r w:rsidR="00D42C18" w:rsidRPr="001473D6">
        <w:rPr>
          <w:sz w:val="20"/>
          <w:szCs w:val="20"/>
          <w:lang w:val="en-GB"/>
        </w:rPr>
        <w:fldChar w:fldCharType="separate"/>
      </w:r>
      <w:r w:rsidR="000F7A73" w:rsidRPr="001473D6">
        <w:rPr>
          <w:noProof/>
          <w:sz w:val="20"/>
          <w:szCs w:val="20"/>
          <w:vertAlign w:val="superscript"/>
          <w:lang w:val="en-GB"/>
        </w:rPr>
        <w:t>10</w:t>
      </w:r>
      <w:r w:rsidR="00D42C18" w:rsidRPr="001473D6">
        <w:rPr>
          <w:sz w:val="20"/>
          <w:szCs w:val="20"/>
          <w:lang w:val="en-GB"/>
        </w:rPr>
        <w:fldChar w:fldCharType="end"/>
      </w:r>
      <w:r w:rsidRPr="001473D6">
        <w:rPr>
          <w:sz w:val="20"/>
          <w:szCs w:val="20"/>
          <w:lang w:val="en-GB"/>
        </w:rPr>
        <w:t xml:space="preserve"> and UACR was expressed in g/mol. The eGFR and UACR thresholds defining each stage of CKD according to KDIGO guidelines are detailed below:</w:t>
      </w:r>
    </w:p>
    <w:p w14:paraId="1600E373" w14:textId="77777777" w:rsidR="00A94212" w:rsidRPr="001473D6" w:rsidRDefault="00A94212" w:rsidP="00AA5B59">
      <w:pPr>
        <w:rPr>
          <w:sz w:val="20"/>
          <w:szCs w:val="20"/>
          <w:lang w:val="en-GB"/>
        </w:rPr>
      </w:pPr>
    </w:p>
    <w:tbl>
      <w:tblPr>
        <w:tblStyle w:val="TableGrid"/>
        <w:tblW w:w="9493" w:type="dxa"/>
        <w:tblLayout w:type="fixed"/>
        <w:tblLook w:val="04A0" w:firstRow="1" w:lastRow="0" w:firstColumn="1" w:lastColumn="0" w:noHBand="0" w:noVBand="1"/>
      </w:tblPr>
      <w:tblGrid>
        <w:gridCol w:w="2127"/>
        <w:gridCol w:w="5670"/>
        <w:gridCol w:w="1696"/>
      </w:tblGrid>
      <w:tr w:rsidR="00AA5B59" w:rsidRPr="001473D6" w14:paraId="09E4EBEF" w14:textId="77777777" w:rsidTr="00CD725F">
        <w:trPr>
          <w:trHeight w:val="283"/>
        </w:trPr>
        <w:tc>
          <w:tcPr>
            <w:tcW w:w="9493" w:type="dxa"/>
            <w:gridSpan w:val="3"/>
            <w:noWrap/>
            <w:hideMark/>
          </w:tcPr>
          <w:p w14:paraId="6687FC3F" w14:textId="77777777" w:rsidR="00A94212" w:rsidRPr="001473D6" w:rsidRDefault="00A94212" w:rsidP="00AA5B59">
            <w:pPr>
              <w:rPr>
                <w:b/>
                <w:bCs/>
                <w:sz w:val="16"/>
                <w:szCs w:val="16"/>
                <w:lang w:val="en-GB"/>
              </w:rPr>
            </w:pPr>
            <w:r w:rsidRPr="001473D6">
              <w:rPr>
                <w:b/>
                <w:bCs/>
                <w:sz w:val="16"/>
                <w:szCs w:val="16"/>
                <w:lang w:val="en-GB"/>
              </w:rPr>
              <w:t>eGFR-defined stages</w:t>
            </w:r>
          </w:p>
        </w:tc>
      </w:tr>
      <w:tr w:rsidR="00AA5B59" w:rsidRPr="001473D6" w14:paraId="3E9A87FA" w14:textId="77777777" w:rsidTr="00CD725F">
        <w:trPr>
          <w:trHeight w:val="283"/>
        </w:trPr>
        <w:tc>
          <w:tcPr>
            <w:tcW w:w="2127" w:type="dxa"/>
            <w:noWrap/>
            <w:hideMark/>
          </w:tcPr>
          <w:p w14:paraId="2E3BEAA5" w14:textId="77777777" w:rsidR="00A94212" w:rsidRPr="001473D6" w:rsidRDefault="00A94212" w:rsidP="00AA5B59">
            <w:pPr>
              <w:rPr>
                <w:b/>
                <w:bCs/>
                <w:sz w:val="16"/>
                <w:szCs w:val="16"/>
                <w:lang w:val="en-GB"/>
              </w:rPr>
            </w:pPr>
            <w:r w:rsidRPr="001473D6">
              <w:rPr>
                <w:b/>
                <w:bCs/>
                <w:sz w:val="16"/>
                <w:szCs w:val="16"/>
                <w:lang w:val="en-GB"/>
              </w:rPr>
              <w:t>Stage</w:t>
            </w:r>
          </w:p>
        </w:tc>
        <w:tc>
          <w:tcPr>
            <w:tcW w:w="5670" w:type="dxa"/>
            <w:hideMark/>
          </w:tcPr>
          <w:p w14:paraId="4BA585F8" w14:textId="5F28E704" w:rsidR="00A94212" w:rsidRPr="001473D6" w:rsidRDefault="00A94212" w:rsidP="00AA5B59">
            <w:pPr>
              <w:rPr>
                <w:b/>
                <w:bCs/>
                <w:sz w:val="16"/>
                <w:szCs w:val="16"/>
                <w:lang w:val="en-GB"/>
              </w:rPr>
            </w:pPr>
            <w:r w:rsidRPr="001473D6">
              <w:rPr>
                <w:b/>
                <w:bCs/>
                <w:sz w:val="16"/>
                <w:szCs w:val="16"/>
                <w:lang w:val="en-GB"/>
              </w:rPr>
              <w:t>eGFR thresholds (mL/min/</w:t>
            </w:r>
            <w:r w:rsidR="00891AA7" w:rsidRPr="001473D6">
              <w:rPr>
                <w:b/>
                <w:bCs/>
                <w:sz w:val="16"/>
                <w:szCs w:val="16"/>
                <w:lang w:val="en-GB"/>
              </w:rPr>
              <w:t>1</w:t>
            </w:r>
            <w:r w:rsidR="0051713D" w:rsidRPr="001473D6">
              <w:rPr>
                <w:b/>
                <w:bCs/>
                <w:sz w:val="16"/>
                <w:szCs w:val="16"/>
                <w:lang w:val="en-GB"/>
              </w:rPr>
              <w:t>.</w:t>
            </w:r>
            <w:r w:rsidR="00891AA7" w:rsidRPr="001473D6">
              <w:rPr>
                <w:b/>
                <w:bCs/>
                <w:sz w:val="16"/>
                <w:szCs w:val="16"/>
                <w:lang w:val="en-GB"/>
              </w:rPr>
              <w:t>73</w:t>
            </w:r>
            <w:r w:rsidR="00B6315F" w:rsidRPr="001473D6">
              <w:rPr>
                <w:b/>
                <w:bCs/>
                <w:sz w:val="16"/>
                <w:szCs w:val="16"/>
                <w:lang w:val="en-GB"/>
              </w:rPr>
              <w:t xml:space="preserve"> </w:t>
            </w:r>
            <w:r w:rsidRPr="001473D6">
              <w:rPr>
                <w:b/>
                <w:bCs/>
                <w:sz w:val="16"/>
                <w:szCs w:val="16"/>
                <w:lang w:val="en-GB"/>
              </w:rPr>
              <w:t>m</w:t>
            </w:r>
            <w:r w:rsidRPr="001473D6">
              <w:rPr>
                <w:b/>
                <w:bCs/>
                <w:sz w:val="16"/>
                <w:szCs w:val="16"/>
                <w:vertAlign w:val="superscript"/>
                <w:lang w:val="en-GB"/>
              </w:rPr>
              <w:t>2</w:t>
            </w:r>
            <w:r w:rsidRPr="001473D6">
              <w:rPr>
                <w:b/>
                <w:bCs/>
                <w:sz w:val="16"/>
                <w:szCs w:val="16"/>
                <w:lang w:val="en-GB"/>
              </w:rPr>
              <w:t>)</w:t>
            </w:r>
          </w:p>
        </w:tc>
        <w:tc>
          <w:tcPr>
            <w:tcW w:w="1696" w:type="dxa"/>
            <w:noWrap/>
            <w:hideMark/>
          </w:tcPr>
          <w:p w14:paraId="2811669E" w14:textId="77777777" w:rsidR="00A94212" w:rsidRPr="001473D6" w:rsidRDefault="00A94212" w:rsidP="00AA5B59">
            <w:pPr>
              <w:rPr>
                <w:b/>
                <w:bCs/>
                <w:sz w:val="16"/>
                <w:szCs w:val="16"/>
                <w:lang w:val="en-GB"/>
              </w:rPr>
            </w:pPr>
            <w:r w:rsidRPr="001473D6">
              <w:rPr>
                <w:b/>
                <w:bCs/>
                <w:sz w:val="16"/>
                <w:szCs w:val="16"/>
                <w:lang w:val="en-GB"/>
              </w:rPr>
              <w:t>Abnormal</w:t>
            </w:r>
          </w:p>
        </w:tc>
      </w:tr>
      <w:tr w:rsidR="00AA5B59" w:rsidRPr="001473D6" w14:paraId="577EC82F" w14:textId="77777777" w:rsidTr="00CD725F">
        <w:trPr>
          <w:trHeight w:val="283"/>
        </w:trPr>
        <w:tc>
          <w:tcPr>
            <w:tcW w:w="2127" w:type="dxa"/>
            <w:noWrap/>
            <w:hideMark/>
          </w:tcPr>
          <w:p w14:paraId="495F4DB9" w14:textId="77777777" w:rsidR="00A94212" w:rsidRPr="001473D6" w:rsidRDefault="00A94212" w:rsidP="00AA5B59">
            <w:pPr>
              <w:rPr>
                <w:sz w:val="16"/>
                <w:szCs w:val="16"/>
                <w:lang w:val="en-GB"/>
              </w:rPr>
            </w:pPr>
            <w:r w:rsidRPr="001473D6">
              <w:rPr>
                <w:sz w:val="16"/>
                <w:szCs w:val="16"/>
                <w:lang w:val="en-GB"/>
              </w:rPr>
              <w:t>1</w:t>
            </w:r>
          </w:p>
        </w:tc>
        <w:tc>
          <w:tcPr>
            <w:tcW w:w="5670" w:type="dxa"/>
            <w:noWrap/>
            <w:hideMark/>
          </w:tcPr>
          <w:p w14:paraId="68358C1E" w14:textId="29F80A42" w:rsidR="00A94212" w:rsidRPr="001473D6" w:rsidRDefault="00A94212" w:rsidP="00AA5B59">
            <w:pPr>
              <w:rPr>
                <w:sz w:val="16"/>
                <w:szCs w:val="16"/>
                <w:lang w:val="en-GB"/>
              </w:rPr>
            </w:pPr>
            <w:r w:rsidRPr="001473D6">
              <w:rPr>
                <w:sz w:val="16"/>
                <w:szCs w:val="16"/>
                <w:lang w:val="en-GB"/>
              </w:rPr>
              <w:t>≥90</w:t>
            </w:r>
          </w:p>
        </w:tc>
        <w:tc>
          <w:tcPr>
            <w:tcW w:w="1696" w:type="dxa"/>
            <w:noWrap/>
            <w:hideMark/>
          </w:tcPr>
          <w:p w14:paraId="694D59E6" w14:textId="77777777" w:rsidR="00A94212" w:rsidRPr="001473D6" w:rsidRDefault="00A94212" w:rsidP="00AA5B59">
            <w:pPr>
              <w:rPr>
                <w:sz w:val="16"/>
                <w:szCs w:val="16"/>
                <w:lang w:val="en-GB"/>
              </w:rPr>
            </w:pPr>
            <w:r w:rsidRPr="001473D6">
              <w:rPr>
                <w:sz w:val="16"/>
                <w:szCs w:val="16"/>
                <w:lang w:val="en-GB"/>
              </w:rPr>
              <w:t>No</w:t>
            </w:r>
          </w:p>
        </w:tc>
      </w:tr>
      <w:tr w:rsidR="00AA5B59" w:rsidRPr="001473D6" w14:paraId="282835A6" w14:textId="77777777" w:rsidTr="00CD725F">
        <w:trPr>
          <w:trHeight w:val="283"/>
        </w:trPr>
        <w:tc>
          <w:tcPr>
            <w:tcW w:w="2127" w:type="dxa"/>
            <w:noWrap/>
            <w:hideMark/>
          </w:tcPr>
          <w:p w14:paraId="35D2A80A" w14:textId="77777777" w:rsidR="00A94212" w:rsidRPr="001473D6" w:rsidRDefault="00A94212" w:rsidP="00AA5B59">
            <w:pPr>
              <w:rPr>
                <w:sz w:val="16"/>
                <w:szCs w:val="16"/>
                <w:lang w:val="en-GB"/>
              </w:rPr>
            </w:pPr>
            <w:r w:rsidRPr="001473D6">
              <w:rPr>
                <w:sz w:val="16"/>
                <w:szCs w:val="16"/>
                <w:lang w:val="en-GB"/>
              </w:rPr>
              <w:t>2</w:t>
            </w:r>
          </w:p>
        </w:tc>
        <w:tc>
          <w:tcPr>
            <w:tcW w:w="5670" w:type="dxa"/>
            <w:noWrap/>
            <w:hideMark/>
          </w:tcPr>
          <w:p w14:paraId="6D854FDC" w14:textId="338B889B" w:rsidR="00A94212" w:rsidRPr="001473D6" w:rsidRDefault="00A94212" w:rsidP="00AA5B59">
            <w:pPr>
              <w:rPr>
                <w:sz w:val="16"/>
                <w:szCs w:val="16"/>
                <w:lang w:val="en-GB"/>
              </w:rPr>
            </w:pPr>
            <w:r w:rsidRPr="001473D6">
              <w:rPr>
                <w:sz w:val="16"/>
                <w:szCs w:val="16"/>
                <w:lang w:val="en-GB"/>
              </w:rPr>
              <w:t>60</w:t>
            </w:r>
            <w:r w:rsidR="000132F0" w:rsidRPr="001473D6">
              <w:rPr>
                <w:sz w:val="16"/>
                <w:szCs w:val="16"/>
                <w:lang w:val="en-GB"/>
              </w:rPr>
              <w:t>–</w:t>
            </w:r>
            <w:r w:rsidRPr="001473D6">
              <w:rPr>
                <w:sz w:val="16"/>
                <w:szCs w:val="16"/>
                <w:lang w:val="en-GB"/>
              </w:rPr>
              <w:t>89</w:t>
            </w:r>
          </w:p>
        </w:tc>
        <w:tc>
          <w:tcPr>
            <w:tcW w:w="1696" w:type="dxa"/>
            <w:noWrap/>
            <w:hideMark/>
          </w:tcPr>
          <w:p w14:paraId="2E55AF06" w14:textId="77777777" w:rsidR="00A94212" w:rsidRPr="001473D6" w:rsidRDefault="00A94212" w:rsidP="00AA5B59">
            <w:pPr>
              <w:rPr>
                <w:sz w:val="16"/>
                <w:szCs w:val="16"/>
                <w:lang w:val="en-GB"/>
              </w:rPr>
            </w:pPr>
            <w:r w:rsidRPr="001473D6">
              <w:rPr>
                <w:sz w:val="16"/>
                <w:szCs w:val="16"/>
                <w:lang w:val="en-GB"/>
              </w:rPr>
              <w:t>No</w:t>
            </w:r>
          </w:p>
        </w:tc>
      </w:tr>
      <w:tr w:rsidR="00AA5B59" w:rsidRPr="001473D6" w14:paraId="577D5022" w14:textId="77777777" w:rsidTr="00CD725F">
        <w:trPr>
          <w:trHeight w:val="283"/>
        </w:trPr>
        <w:tc>
          <w:tcPr>
            <w:tcW w:w="2127" w:type="dxa"/>
            <w:noWrap/>
            <w:hideMark/>
          </w:tcPr>
          <w:p w14:paraId="299EEB30" w14:textId="77777777" w:rsidR="00A94212" w:rsidRPr="001473D6" w:rsidRDefault="00A94212" w:rsidP="00AA5B59">
            <w:pPr>
              <w:rPr>
                <w:sz w:val="16"/>
                <w:szCs w:val="16"/>
                <w:lang w:val="en-GB"/>
              </w:rPr>
            </w:pPr>
            <w:r w:rsidRPr="001473D6">
              <w:rPr>
                <w:sz w:val="16"/>
                <w:szCs w:val="16"/>
                <w:lang w:val="en-GB"/>
              </w:rPr>
              <w:t>3a</w:t>
            </w:r>
          </w:p>
        </w:tc>
        <w:tc>
          <w:tcPr>
            <w:tcW w:w="5670" w:type="dxa"/>
            <w:noWrap/>
            <w:hideMark/>
          </w:tcPr>
          <w:p w14:paraId="50B147A9" w14:textId="34855A22" w:rsidR="00A94212" w:rsidRPr="001473D6" w:rsidRDefault="00A94212" w:rsidP="00AA5B59">
            <w:pPr>
              <w:rPr>
                <w:sz w:val="16"/>
                <w:szCs w:val="16"/>
                <w:lang w:val="en-GB"/>
              </w:rPr>
            </w:pPr>
            <w:r w:rsidRPr="001473D6">
              <w:rPr>
                <w:sz w:val="16"/>
                <w:szCs w:val="16"/>
                <w:lang w:val="en-GB"/>
              </w:rPr>
              <w:t>45</w:t>
            </w:r>
            <w:r w:rsidR="000132F0" w:rsidRPr="001473D6">
              <w:rPr>
                <w:sz w:val="16"/>
                <w:szCs w:val="16"/>
                <w:lang w:val="en-GB"/>
              </w:rPr>
              <w:t>–</w:t>
            </w:r>
            <w:r w:rsidRPr="001473D6">
              <w:rPr>
                <w:sz w:val="16"/>
                <w:szCs w:val="16"/>
                <w:lang w:val="en-GB"/>
              </w:rPr>
              <w:t>59</w:t>
            </w:r>
          </w:p>
        </w:tc>
        <w:tc>
          <w:tcPr>
            <w:tcW w:w="1696" w:type="dxa"/>
            <w:noWrap/>
            <w:hideMark/>
          </w:tcPr>
          <w:p w14:paraId="3C16F337" w14:textId="77777777" w:rsidR="00A94212" w:rsidRPr="001473D6" w:rsidRDefault="00A94212" w:rsidP="00AA5B59">
            <w:pPr>
              <w:rPr>
                <w:sz w:val="16"/>
                <w:szCs w:val="16"/>
                <w:lang w:val="en-GB"/>
              </w:rPr>
            </w:pPr>
            <w:r w:rsidRPr="001473D6">
              <w:rPr>
                <w:sz w:val="16"/>
                <w:szCs w:val="16"/>
                <w:lang w:val="en-GB"/>
              </w:rPr>
              <w:t>Yes</w:t>
            </w:r>
          </w:p>
        </w:tc>
      </w:tr>
      <w:tr w:rsidR="00AA5B59" w:rsidRPr="001473D6" w14:paraId="5EF331B1" w14:textId="77777777" w:rsidTr="00CD725F">
        <w:trPr>
          <w:trHeight w:val="283"/>
        </w:trPr>
        <w:tc>
          <w:tcPr>
            <w:tcW w:w="2127" w:type="dxa"/>
            <w:noWrap/>
            <w:hideMark/>
          </w:tcPr>
          <w:p w14:paraId="7D78094E" w14:textId="77777777" w:rsidR="00A94212" w:rsidRPr="001473D6" w:rsidRDefault="00A94212" w:rsidP="00AA5B59">
            <w:pPr>
              <w:rPr>
                <w:sz w:val="16"/>
                <w:szCs w:val="16"/>
                <w:lang w:val="en-GB"/>
              </w:rPr>
            </w:pPr>
            <w:r w:rsidRPr="001473D6">
              <w:rPr>
                <w:sz w:val="16"/>
                <w:szCs w:val="16"/>
                <w:lang w:val="en-GB"/>
              </w:rPr>
              <w:t>3b</w:t>
            </w:r>
          </w:p>
        </w:tc>
        <w:tc>
          <w:tcPr>
            <w:tcW w:w="5670" w:type="dxa"/>
            <w:noWrap/>
            <w:hideMark/>
          </w:tcPr>
          <w:p w14:paraId="0109F731" w14:textId="0D10CBE3" w:rsidR="00A94212" w:rsidRPr="001473D6" w:rsidRDefault="00A94212" w:rsidP="00AA5B59">
            <w:pPr>
              <w:rPr>
                <w:sz w:val="16"/>
                <w:szCs w:val="16"/>
                <w:lang w:val="en-GB"/>
              </w:rPr>
            </w:pPr>
            <w:r w:rsidRPr="001473D6">
              <w:rPr>
                <w:sz w:val="16"/>
                <w:szCs w:val="16"/>
                <w:lang w:val="en-GB"/>
              </w:rPr>
              <w:t>30</w:t>
            </w:r>
            <w:r w:rsidR="000132F0" w:rsidRPr="001473D6">
              <w:rPr>
                <w:sz w:val="16"/>
                <w:szCs w:val="16"/>
                <w:lang w:val="en-GB"/>
              </w:rPr>
              <w:t>–</w:t>
            </w:r>
            <w:r w:rsidRPr="001473D6">
              <w:rPr>
                <w:sz w:val="16"/>
                <w:szCs w:val="16"/>
                <w:lang w:val="en-GB"/>
              </w:rPr>
              <w:t>44</w:t>
            </w:r>
          </w:p>
        </w:tc>
        <w:tc>
          <w:tcPr>
            <w:tcW w:w="1696" w:type="dxa"/>
            <w:noWrap/>
            <w:hideMark/>
          </w:tcPr>
          <w:p w14:paraId="765CBE08" w14:textId="77777777" w:rsidR="00A94212" w:rsidRPr="001473D6" w:rsidRDefault="00A94212" w:rsidP="00AA5B59">
            <w:pPr>
              <w:rPr>
                <w:sz w:val="16"/>
                <w:szCs w:val="16"/>
                <w:lang w:val="en-GB"/>
              </w:rPr>
            </w:pPr>
            <w:r w:rsidRPr="001473D6">
              <w:rPr>
                <w:sz w:val="16"/>
                <w:szCs w:val="16"/>
                <w:lang w:val="en-GB"/>
              </w:rPr>
              <w:t>Yes</w:t>
            </w:r>
          </w:p>
        </w:tc>
      </w:tr>
      <w:tr w:rsidR="00AA5B59" w:rsidRPr="001473D6" w14:paraId="3E152854" w14:textId="77777777" w:rsidTr="00CD725F">
        <w:trPr>
          <w:trHeight w:val="283"/>
        </w:trPr>
        <w:tc>
          <w:tcPr>
            <w:tcW w:w="2127" w:type="dxa"/>
            <w:noWrap/>
            <w:hideMark/>
          </w:tcPr>
          <w:p w14:paraId="32C63130" w14:textId="77777777" w:rsidR="00A94212" w:rsidRPr="001473D6" w:rsidRDefault="00A94212" w:rsidP="00AA5B59">
            <w:pPr>
              <w:rPr>
                <w:sz w:val="16"/>
                <w:szCs w:val="16"/>
                <w:lang w:val="en-GB"/>
              </w:rPr>
            </w:pPr>
            <w:r w:rsidRPr="001473D6">
              <w:rPr>
                <w:sz w:val="16"/>
                <w:szCs w:val="16"/>
                <w:lang w:val="en-GB"/>
              </w:rPr>
              <w:t>4</w:t>
            </w:r>
          </w:p>
        </w:tc>
        <w:tc>
          <w:tcPr>
            <w:tcW w:w="5670" w:type="dxa"/>
            <w:noWrap/>
            <w:hideMark/>
          </w:tcPr>
          <w:p w14:paraId="7859C8C3" w14:textId="02321993" w:rsidR="00A94212" w:rsidRPr="001473D6" w:rsidRDefault="00A94212" w:rsidP="00AA5B59">
            <w:pPr>
              <w:rPr>
                <w:sz w:val="16"/>
                <w:szCs w:val="16"/>
                <w:lang w:val="en-GB"/>
              </w:rPr>
            </w:pPr>
            <w:r w:rsidRPr="001473D6">
              <w:rPr>
                <w:sz w:val="16"/>
                <w:szCs w:val="16"/>
                <w:lang w:val="en-GB"/>
              </w:rPr>
              <w:t>15</w:t>
            </w:r>
            <w:r w:rsidR="000132F0" w:rsidRPr="001473D6">
              <w:rPr>
                <w:sz w:val="16"/>
                <w:szCs w:val="16"/>
                <w:lang w:val="en-GB"/>
              </w:rPr>
              <w:t>–</w:t>
            </w:r>
            <w:r w:rsidRPr="001473D6">
              <w:rPr>
                <w:sz w:val="16"/>
                <w:szCs w:val="16"/>
                <w:lang w:val="en-GB"/>
              </w:rPr>
              <w:t>29</w:t>
            </w:r>
          </w:p>
        </w:tc>
        <w:tc>
          <w:tcPr>
            <w:tcW w:w="1696" w:type="dxa"/>
            <w:noWrap/>
            <w:hideMark/>
          </w:tcPr>
          <w:p w14:paraId="2777E83D" w14:textId="77777777" w:rsidR="00A94212" w:rsidRPr="001473D6" w:rsidRDefault="00A94212" w:rsidP="00AA5B59">
            <w:pPr>
              <w:rPr>
                <w:sz w:val="16"/>
                <w:szCs w:val="16"/>
                <w:lang w:val="en-GB"/>
              </w:rPr>
            </w:pPr>
            <w:r w:rsidRPr="001473D6">
              <w:rPr>
                <w:sz w:val="16"/>
                <w:szCs w:val="16"/>
                <w:lang w:val="en-GB"/>
              </w:rPr>
              <w:t>Yes</w:t>
            </w:r>
          </w:p>
        </w:tc>
      </w:tr>
      <w:tr w:rsidR="00AA5B59" w:rsidRPr="001473D6" w14:paraId="5E0F4E93" w14:textId="77777777" w:rsidTr="00CD725F">
        <w:trPr>
          <w:trHeight w:val="283"/>
        </w:trPr>
        <w:tc>
          <w:tcPr>
            <w:tcW w:w="2127" w:type="dxa"/>
            <w:noWrap/>
            <w:hideMark/>
          </w:tcPr>
          <w:p w14:paraId="4CB8F2E2" w14:textId="77777777" w:rsidR="00A94212" w:rsidRPr="001473D6" w:rsidRDefault="00A94212" w:rsidP="00AA5B59">
            <w:pPr>
              <w:rPr>
                <w:sz w:val="16"/>
                <w:szCs w:val="16"/>
                <w:lang w:val="en-GB"/>
              </w:rPr>
            </w:pPr>
            <w:r w:rsidRPr="001473D6">
              <w:rPr>
                <w:sz w:val="16"/>
                <w:szCs w:val="16"/>
                <w:lang w:val="en-GB"/>
              </w:rPr>
              <w:t>5</w:t>
            </w:r>
          </w:p>
        </w:tc>
        <w:tc>
          <w:tcPr>
            <w:tcW w:w="5670" w:type="dxa"/>
            <w:noWrap/>
            <w:hideMark/>
          </w:tcPr>
          <w:p w14:paraId="6E4AB62B" w14:textId="3ADC2158" w:rsidR="00A94212" w:rsidRPr="001473D6" w:rsidRDefault="00A94212" w:rsidP="00AA5B59">
            <w:pPr>
              <w:rPr>
                <w:sz w:val="16"/>
                <w:szCs w:val="16"/>
                <w:lang w:val="en-GB"/>
              </w:rPr>
            </w:pPr>
            <w:r w:rsidRPr="001473D6">
              <w:rPr>
                <w:sz w:val="16"/>
                <w:szCs w:val="16"/>
                <w:lang w:val="en-GB"/>
              </w:rPr>
              <w:t>GFR &lt;15</w:t>
            </w:r>
          </w:p>
        </w:tc>
        <w:tc>
          <w:tcPr>
            <w:tcW w:w="1696" w:type="dxa"/>
            <w:noWrap/>
            <w:hideMark/>
          </w:tcPr>
          <w:p w14:paraId="433B894E" w14:textId="77777777" w:rsidR="00A94212" w:rsidRPr="001473D6" w:rsidRDefault="00A94212" w:rsidP="00AA5B59">
            <w:pPr>
              <w:rPr>
                <w:sz w:val="16"/>
                <w:szCs w:val="16"/>
                <w:lang w:val="en-GB"/>
              </w:rPr>
            </w:pPr>
            <w:r w:rsidRPr="001473D6">
              <w:rPr>
                <w:sz w:val="16"/>
                <w:szCs w:val="16"/>
                <w:lang w:val="en-GB"/>
              </w:rPr>
              <w:t>Yes</w:t>
            </w:r>
          </w:p>
        </w:tc>
      </w:tr>
      <w:tr w:rsidR="00AA5B59" w:rsidRPr="001473D6" w14:paraId="71615267" w14:textId="77777777" w:rsidTr="00CD725F">
        <w:trPr>
          <w:trHeight w:val="283"/>
        </w:trPr>
        <w:tc>
          <w:tcPr>
            <w:tcW w:w="9493" w:type="dxa"/>
            <w:gridSpan w:val="3"/>
            <w:noWrap/>
            <w:hideMark/>
          </w:tcPr>
          <w:p w14:paraId="2A11366A" w14:textId="77777777" w:rsidR="00A94212" w:rsidRPr="001473D6" w:rsidRDefault="00A94212" w:rsidP="00AA5B59">
            <w:pPr>
              <w:rPr>
                <w:b/>
                <w:bCs/>
                <w:sz w:val="16"/>
                <w:szCs w:val="16"/>
                <w:lang w:val="en-GB"/>
              </w:rPr>
            </w:pPr>
            <w:r w:rsidRPr="001473D6">
              <w:rPr>
                <w:b/>
                <w:bCs/>
                <w:sz w:val="16"/>
                <w:szCs w:val="16"/>
                <w:lang w:val="en-GB"/>
              </w:rPr>
              <w:t>Albuminuria-defined stages</w:t>
            </w:r>
          </w:p>
        </w:tc>
      </w:tr>
      <w:tr w:rsidR="00AA5B59" w:rsidRPr="001473D6" w14:paraId="6D2FB33E" w14:textId="77777777" w:rsidTr="00CD725F">
        <w:trPr>
          <w:trHeight w:val="283"/>
        </w:trPr>
        <w:tc>
          <w:tcPr>
            <w:tcW w:w="2127" w:type="dxa"/>
            <w:noWrap/>
            <w:hideMark/>
          </w:tcPr>
          <w:p w14:paraId="3DA327B6" w14:textId="77777777" w:rsidR="00A94212" w:rsidRPr="001473D6" w:rsidRDefault="00A94212" w:rsidP="00AA5B59">
            <w:pPr>
              <w:rPr>
                <w:b/>
                <w:bCs/>
                <w:sz w:val="16"/>
                <w:szCs w:val="16"/>
                <w:lang w:val="en-GB"/>
              </w:rPr>
            </w:pPr>
            <w:r w:rsidRPr="001473D6">
              <w:rPr>
                <w:b/>
                <w:bCs/>
                <w:sz w:val="16"/>
                <w:szCs w:val="16"/>
                <w:lang w:val="en-GB"/>
              </w:rPr>
              <w:t>Stage</w:t>
            </w:r>
          </w:p>
        </w:tc>
        <w:tc>
          <w:tcPr>
            <w:tcW w:w="5670" w:type="dxa"/>
            <w:hideMark/>
          </w:tcPr>
          <w:p w14:paraId="37375958" w14:textId="77777777" w:rsidR="00A94212" w:rsidRPr="001473D6" w:rsidRDefault="00A94212" w:rsidP="00AA5B59">
            <w:pPr>
              <w:rPr>
                <w:b/>
                <w:bCs/>
                <w:sz w:val="16"/>
                <w:szCs w:val="16"/>
                <w:lang w:val="en-GB"/>
              </w:rPr>
            </w:pPr>
            <w:r w:rsidRPr="001473D6">
              <w:rPr>
                <w:b/>
                <w:bCs/>
                <w:sz w:val="16"/>
                <w:szCs w:val="16"/>
                <w:lang w:val="en-GB"/>
              </w:rPr>
              <w:t>UACR thresholds (g/mol)</w:t>
            </w:r>
          </w:p>
        </w:tc>
        <w:tc>
          <w:tcPr>
            <w:tcW w:w="1696" w:type="dxa"/>
            <w:noWrap/>
            <w:hideMark/>
          </w:tcPr>
          <w:p w14:paraId="616B51D8" w14:textId="77777777" w:rsidR="00A94212" w:rsidRPr="001473D6" w:rsidRDefault="00A94212" w:rsidP="00AA5B59">
            <w:pPr>
              <w:rPr>
                <w:b/>
                <w:bCs/>
                <w:sz w:val="16"/>
                <w:szCs w:val="16"/>
                <w:lang w:val="en-GB"/>
              </w:rPr>
            </w:pPr>
            <w:r w:rsidRPr="001473D6">
              <w:rPr>
                <w:b/>
                <w:bCs/>
                <w:sz w:val="16"/>
                <w:szCs w:val="16"/>
                <w:lang w:val="en-GB"/>
              </w:rPr>
              <w:t>Abnormal</w:t>
            </w:r>
          </w:p>
        </w:tc>
      </w:tr>
      <w:tr w:rsidR="00AA5B59" w:rsidRPr="001473D6" w14:paraId="79F987D3" w14:textId="77777777" w:rsidTr="00CD725F">
        <w:trPr>
          <w:trHeight w:val="283"/>
        </w:trPr>
        <w:tc>
          <w:tcPr>
            <w:tcW w:w="2127" w:type="dxa"/>
            <w:noWrap/>
            <w:hideMark/>
          </w:tcPr>
          <w:p w14:paraId="59FC4151" w14:textId="77777777" w:rsidR="00A94212" w:rsidRPr="001473D6" w:rsidRDefault="00A94212" w:rsidP="00AA5B59">
            <w:pPr>
              <w:rPr>
                <w:sz w:val="16"/>
                <w:szCs w:val="16"/>
                <w:lang w:val="en-GB"/>
              </w:rPr>
            </w:pPr>
            <w:r w:rsidRPr="001473D6">
              <w:rPr>
                <w:sz w:val="16"/>
                <w:szCs w:val="16"/>
                <w:lang w:val="en-GB"/>
              </w:rPr>
              <w:t>A1</w:t>
            </w:r>
          </w:p>
        </w:tc>
        <w:tc>
          <w:tcPr>
            <w:tcW w:w="5670" w:type="dxa"/>
            <w:noWrap/>
            <w:hideMark/>
          </w:tcPr>
          <w:p w14:paraId="3D629A91" w14:textId="2BAE3EEC" w:rsidR="00A94212" w:rsidRPr="001473D6" w:rsidRDefault="00A94212" w:rsidP="00AA5B59">
            <w:pPr>
              <w:rPr>
                <w:sz w:val="16"/>
                <w:szCs w:val="16"/>
                <w:lang w:val="en-GB"/>
              </w:rPr>
            </w:pPr>
            <w:r w:rsidRPr="001473D6">
              <w:rPr>
                <w:sz w:val="16"/>
                <w:szCs w:val="16"/>
                <w:lang w:val="en-GB"/>
              </w:rPr>
              <w:t>UACR &lt;3</w:t>
            </w:r>
          </w:p>
        </w:tc>
        <w:tc>
          <w:tcPr>
            <w:tcW w:w="1696" w:type="dxa"/>
            <w:noWrap/>
            <w:hideMark/>
          </w:tcPr>
          <w:p w14:paraId="0AD073DC" w14:textId="77777777" w:rsidR="00A94212" w:rsidRPr="001473D6" w:rsidRDefault="00A94212" w:rsidP="00AA5B59">
            <w:pPr>
              <w:rPr>
                <w:sz w:val="16"/>
                <w:szCs w:val="16"/>
                <w:lang w:val="en-GB"/>
              </w:rPr>
            </w:pPr>
            <w:r w:rsidRPr="001473D6">
              <w:rPr>
                <w:sz w:val="16"/>
                <w:szCs w:val="16"/>
                <w:lang w:val="en-GB"/>
              </w:rPr>
              <w:t>No</w:t>
            </w:r>
          </w:p>
        </w:tc>
      </w:tr>
      <w:tr w:rsidR="00AA5B59" w:rsidRPr="001473D6" w14:paraId="09753961" w14:textId="77777777" w:rsidTr="00CD725F">
        <w:trPr>
          <w:trHeight w:val="283"/>
        </w:trPr>
        <w:tc>
          <w:tcPr>
            <w:tcW w:w="2127" w:type="dxa"/>
            <w:noWrap/>
            <w:hideMark/>
          </w:tcPr>
          <w:p w14:paraId="74DC9FBD" w14:textId="77777777" w:rsidR="00A94212" w:rsidRPr="001473D6" w:rsidRDefault="00A94212" w:rsidP="00AA5B59">
            <w:pPr>
              <w:rPr>
                <w:sz w:val="16"/>
                <w:szCs w:val="16"/>
                <w:lang w:val="en-GB"/>
              </w:rPr>
            </w:pPr>
            <w:r w:rsidRPr="001473D6">
              <w:rPr>
                <w:sz w:val="16"/>
                <w:szCs w:val="16"/>
                <w:lang w:val="en-GB"/>
              </w:rPr>
              <w:t>A2</w:t>
            </w:r>
          </w:p>
        </w:tc>
        <w:tc>
          <w:tcPr>
            <w:tcW w:w="5670" w:type="dxa"/>
            <w:noWrap/>
            <w:hideMark/>
          </w:tcPr>
          <w:p w14:paraId="4EE8F9B0" w14:textId="2055DC1F" w:rsidR="00A94212" w:rsidRPr="001473D6" w:rsidRDefault="00A94212" w:rsidP="00AA5B59">
            <w:pPr>
              <w:rPr>
                <w:sz w:val="16"/>
                <w:szCs w:val="16"/>
                <w:lang w:val="en-GB"/>
              </w:rPr>
            </w:pPr>
            <w:r w:rsidRPr="001473D6">
              <w:rPr>
                <w:sz w:val="16"/>
                <w:szCs w:val="16"/>
                <w:lang w:val="en-GB"/>
              </w:rPr>
              <w:t>UACR 3</w:t>
            </w:r>
            <w:r w:rsidR="000132F0" w:rsidRPr="001473D6">
              <w:rPr>
                <w:sz w:val="16"/>
                <w:szCs w:val="16"/>
                <w:lang w:val="en-GB"/>
              </w:rPr>
              <w:t>–</w:t>
            </w:r>
            <w:r w:rsidRPr="001473D6">
              <w:rPr>
                <w:sz w:val="16"/>
                <w:szCs w:val="16"/>
                <w:lang w:val="en-GB"/>
              </w:rPr>
              <w:t>30</w:t>
            </w:r>
          </w:p>
        </w:tc>
        <w:tc>
          <w:tcPr>
            <w:tcW w:w="1696" w:type="dxa"/>
            <w:noWrap/>
            <w:hideMark/>
          </w:tcPr>
          <w:p w14:paraId="5ABFC1A8" w14:textId="77777777" w:rsidR="00A94212" w:rsidRPr="001473D6" w:rsidRDefault="00A94212" w:rsidP="00AA5B59">
            <w:pPr>
              <w:rPr>
                <w:sz w:val="16"/>
                <w:szCs w:val="16"/>
                <w:lang w:val="en-GB"/>
              </w:rPr>
            </w:pPr>
            <w:r w:rsidRPr="001473D6">
              <w:rPr>
                <w:sz w:val="16"/>
                <w:szCs w:val="16"/>
                <w:lang w:val="en-GB"/>
              </w:rPr>
              <w:t>Yes</w:t>
            </w:r>
          </w:p>
        </w:tc>
      </w:tr>
      <w:tr w:rsidR="00AA5B59" w:rsidRPr="001473D6" w14:paraId="3C16C3BC" w14:textId="77777777" w:rsidTr="00CD725F">
        <w:trPr>
          <w:trHeight w:val="283"/>
        </w:trPr>
        <w:tc>
          <w:tcPr>
            <w:tcW w:w="2127" w:type="dxa"/>
            <w:noWrap/>
            <w:hideMark/>
          </w:tcPr>
          <w:p w14:paraId="7126EE90" w14:textId="77777777" w:rsidR="00A94212" w:rsidRPr="001473D6" w:rsidRDefault="00A94212" w:rsidP="00AA5B59">
            <w:pPr>
              <w:rPr>
                <w:sz w:val="16"/>
                <w:szCs w:val="16"/>
                <w:lang w:val="en-GB"/>
              </w:rPr>
            </w:pPr>
            <w:r w:rsidRPr="001473D6">
              <w:rPr>
                <w:sz w:val="16"/>
                <w:szCs w:val="16"/>
                <w:lang w:val="en-GB"/>
              </w:rPr>
              <w:t>A3</w:t>
            </w:r>
          </w:p>
        </w:tc>
        <w:tc>
          <w:tcPr>
            <w:tcW w:w="5670" w:type="dxa"/>
            <w:noWrap/>
            <w:hideMark/>
          </w:tcPr>
          <w:p w14:paraId="7D9B1095" w14:textId="56B0BF5F" w:rsidR="00A94212" w:rsidRPr="001473D6" w:rsidRDefault="00A94212" w:rsidP="00AA5B59">
            <w:pPr>
              <w:rPr>
                <w:sz w:val="16"/>
                <w:szCs w:val="16"/>
                <w:lang w:val="en-GB"/>
              </w:rPr>
            </w:pPr>
            <w:r w:rsidRPr="001473D6">
              <w:rPr>
                <w:sz w:val="16"/>
                <w:szCs w:val="16"/>
                <w:lang w:val="en-GB"/>
              </w:rPr>
              <w:t>UACR &gt;30</w:t>
            </w:r>
          </w:p>
        </w:tc>
        <w:tc>
          <w:tcPr>
            <w:tcW w:w="1696" w:type="dxa"/>
            <w:noWrap/>
            <w:hideMark/>
          </w:tcPr>
          <w:p w14:paraId="40D81126" w14:textId="77777777" w:rsidR="00A94212" w:rsidRPr="001473D6" w:rsidRDefault="00A94212" w:rsidP="00AA5B59">
            <w:pPr>
              <w:rPr>
                <w:sz w:val="16"/>
                <w:szCs w:val="16"/>
                <w:lang w:val="en-GB"/>
              </w:rPr>
            </w:pPr>
            <w:r w:rsidRPr="001473D6">
              <w:rPr>
                <w:sz w:val="16"/>
                <w:szCs w:val="16"/>
                <w:lang w:val="en-GB"/>
              </w:rPr>
              <w:t>Yes</w:t>
            </w:r>
          </w:p>
        </w:tc>
      </w:tr>
    </w:tbl>
    <w:p w14:paraId="572CA377" w14:textId="77777777" w:rsidR="00A94212" w:rsidRPr="001473D6" w:rsidRDefault="00A94212" w:rsidP="00AA5B59">
      <w:pPr>
        <w:rPr>
          <w:sz w:val="20"/>
          <w:szCs w:val="20"/>
          <w:lang w:val="en-GB"/>
        </w:rPr>
      </w:pPr>
    </w:p>
    <w:p w14:paraId="261DFEF0" w14:textId="6E4ECA95" w:rsidR="00A94212" w:rsidRPr="001473D6" w:rsidRDefault="00A94212" w:rsidP="00AA5B59">
      <w:pPr>
        <w:spacing w:after="160"/>
        <w:rPr>
          <w:sz w:val="20"/>
          <w:szCs w:val="20"/>
          <w:lang w:val="en-GB"/>
        </w:rPr>
      </w:pPr>
      <w:r w:rsidRPr="001473D6">
        <w:rPr>
          <w:sz w:val="20"/>
          <w:szCs w:val="20"/>
          <w:lang w:val="en-GB"/>
        </w:rPr>
        <w:br w:type="page"/>
      </w:r>
    </w:p>
    <w:p w14:paraId="2B5EC6B9" w14:textId="2FED3BEE" w:rsidR="00B72B53" w:rsidRPr="001473D6" w:rsidRDefault="00B72B53" w:rsidP="005D7852">
      <w:pPr>
        <w:pStyle w:val="Heading1"/>
        <w:rPr>
          <w:rStyle w:val="Heading1Char"/>
          <w:b/>
          <w:bCs/>
          <w:lang w:val="en-GB"/>
        </w:rPr>
      </w:pPr>
      <w:bookmarkStart w:id="8" w:name="_Toc183186245"/>
      <w:r w:rsidRPr="001473D6">
        <w:rPr>
          <w:rStyle w:val="Heading1Char"/>
          <w:b/>
          <w:bCs/>
          <w:lang w:val="en-GB"/>
        </w:rPr>
        <w:lastRenderedPageBreak/>
        <w:t>Supplementa</w:t>
      </w:r>
      <w:r w:rsidR="00C37001" w:rsidRPr="001473D6">
        <w:rPr>
          <w:rStyle w:val="Heading1Char"/>
          <w:b/>
          <w:bCs/>
          <w:lang w:val="en-GB"/>
        </w:rPr>
        <w:t>ry</w:t>
      </w:r>
      <w:r w:rsidRPr="001473D6">
        <w:rPr>
          <w:rStyle w:val="Heading1Char"/>
          <w:b/>
          <w:bCs/>
          <w:lang w:val="en-GB"/>
        </w:rPr>
        <w:t xml:space="preserve"> Methods 3. Identifying hypertension</w:t>
      </w:r>
      <w:bookmarkEnd w:id="8"/>
    </w:p>
    <w:p w14:paraId="77639C1D" w14:textId="39F8E36E" w:rsidR="00B72B53" w:rsidRPr="001473D6" w:rsidRDefault="00B72B53" w:rsidP="00AA5B59">
      <w:pPr>
        <w:pStyle w:val="Brdtext"/>
        <w:spacing w:after="0"/>
        <w:ind w:right="794"/>
        <w:rPr>
          <w:rStyle w:val="Heading1Char"/>
          <w:lang w:val="en-GB"/>
        </w:rPr>
      </w:pPr>
      <w:r w:rsidRPr="001473D6">
        <w:rPr>
          <w:sz w:val="20"/>
          <w:szCs w:val="20"/>
          <w:lang w:val="en-GB"/>
        </w:rPr>
        <w:t xml:space="preserve">In addition to using </w:t>
      </w:r>
      <w:r w:rsidR="000132F0" w:rsidRPr="001473D6">
        <w:rPr>
          <w:sz w:val="20"/>
          <w:szCs w:val="20"/>
          <w:lang w:val="en-GB"/>
        </w:rPr>
        <w:t>I</w:t>
      </w:r>
      <w:r w:rsidRPr="001473D6">
        <w:rPr>
          <w:sz w:val="20"/>
          <w:szCs w:val="20"/>
          <w:lang w:val="en-GB"/>
        </w:rPr>
        <w:t xml:space="preserve">nternational </w:t>
      </w:r>
      <w:r w:rsidR="000132F0" w:rsidRPr="001473D6">
        <w:rPr>
          <w:sz w:val="20"/>
          <w:szCs w:val="20"/>
          <w:lang w:val="en-GB"/>
        </w:rPr>
        <w:t>C</w:t>
      </w:r>
      <w:r w:rsidRPr="001473D6">
        <w:rPr>
          <w:sz w:val="20"/>
          <w:szCs w:val="20"/>
          <w:lang w:val="en-GB"/>
        </w:rPr>
        <w:t xml:space="preserve">lassification of </w:t>
      </w:r>
      <w:r w:rsidR="000132F0" w:rsidRPr="001473D6">
        <w:rPr>
          <w:sz w:val="20"/>
          <w:szCs w:val="20"/>
          <w:lang w:val="en-GB"/>
        </w:rPr>
        <w:t>D</w:t>
      </w:r>
      <w:r w:rsidRPr="001473D6">
        <w:rPr>
          <w:sz w:val="20"/>
          <w:szCs w:val="20"/>
          <w:lang w:val="en-GB"/>
        </w:rPr>
        <w:t xml:space="preserve">iseases (ICD)-10 code I10 to identify diagnoses of hypertension, blood pressure measurements available in the electronic health records were also used. Hypertension was identified if a patient’s systolic blood pressure and/or diastolic blood pressure measured &gt;130 mmHg and/or &gt;80 mmHg, respectively, in two separate examinations conducted at least </w:t>
      </w:r>
      <w:r w:rsidR="00B6315F" w:rsidRPr="001473D6">
        <w:rPr>
          <w:sz w:val="20"/>
          <w:szCs w:val="20"/>
          <w:lang w:val="en-GB"/>
        </w:rPr>
        <w:t xml:space="preserve">1 </w:t>
      </w:r>
      <w:r w:rsidRPr="001473D6">
        <w:rPr>
          <w:sz w:val="20"/>
          <w:szCs w:val="20"/>
          <w:lang w:val="en-GB"/>
        </w:rPr>
        <w:t>day apart.</w:t>
      </w:r>
    </w:p>
    <w:p w14:paraId="16C06983" w14:textId="1F737511" w:rsidR="005D6900" w:rsidRPr="001473D6" w:rsidRDefault="005D6900" w:rsidP="00AA5B59">
      <w:pPr>
        <w:spacing w:after="160"/>
        <w:rPr>
          <w:sz w:val="20"/>
          <w:szCs w:val="20"/>
          <w:lang w:val="en-GB"/>
        </w:rPr>
      </w:pPr>
      <w:r w:rsidRPr="001473D6">
        <w:rPr>
          <w:sz w:val="20"/>
          <w:szCs w:val="20"/>
          <w:lang w:val="en-GB"/>
        </w:rPr>
        <w:br w:type="page"/>
      </w:r>
    </w:p>
    <w:p w14:paraId="716166C7" w14:textId="615B7211" w:rsidR="00B72B53" w:rsidRPr="001473D6" w:rsidRDefault="00B72B53" w:rsidP="005D7852">
      <w:pPr>
        <w:pStyle w:val="Heading1"/>
        <w:rPr>
          <w:rStyle w:val="Heading1Char"/>
          <w:b/>
          <w:bCs/>
          <w:lang w:val="en-GB"/>
        </w:rPr>
      </w:pPr>
      <w:bookmarkStart w:id="9" w:name="_Toc183186246"/>
      <w:r w:rsidRPr="001473D6">
        <w:rPr>
          <w:rStyle w:val="Heading1Char"/>
          <w:b/>
          <w:bCs/>
          <w:lang w:val="en-GB"/>
        </w:rPr>
        <w:lastRenderedPageBreak/>
        <w:t>Supplementa</w:t>
      </w:r>
      <w:r w:rsidR="00C37001" w:rsidRPr="001473D6">
        <w:rPr>
          <w:rStyle w:val="Heading1Char"/>
          <w:b/>
          <w:bCs/>
          <w:lang w:val="en-GB"/>
        </w:rPr>
        <w:t>ry</w:t>
      </w:r>
      <w:r w:rsidRPr="001473D6">
        <w:rPr>
          <w:rStyle w:val="Heading1Char"/>
          <w:b/>
          <w:bCs/>
          <w:lang w:val="en-GB"/>
        </w:rPr>
        <w:t xml:space="preserve"> Methods 4. Defining the type of diabetes mellitus</w:t>
      </w:r>
      <w:bookmarkEnd w:id="9"/>
    </w:p>
    <w:p w14:paraId="40B0E5D1" w14:textId="76AAC0EA" w:rsidR="00B72B53" w:rsidRPr="001473D6" w:rsidRDefault="00B72B53" w:rsidP="00AA5B59">
      <w:pPr>
        <w:spacing w:after="160"/>
        <w:rPr>
          <w:sz w:val="20"/>
          <w:szCs w:val="20"/>
          <w:lang w:val="en-GB"/>
        </w:rPr>
      </w:pPr>
      <w:r w:rsidRPr="001473D6">
        <w:rPr>
          <w:sz w:val="20"/>
          <w:szCs w:val="20"/>
          <w:lang w:val="en-GB"/>
        </w:rPr>
        <w:t xml:space="preserve">In addition to using </w:t>
      </w:r>
      <w:r w:rsidR="000132F0" w:rsidRPr="001473D6">
        <w:rPr>
          <w:sz w:val="20"/>
          <w:szCs w:val="20"/>
          <w:lang w:val="en-GB"/>
        </w:rPr>
        <w:t>I</w:t>
      </w:r>
      <w:r w:rsidRPr="001473D6">
        <w:rPr>
          <w:sz w:val="20"/>
          <w:szCs w:val="20"/>
          <w:lang w:val="en-GB"/>
        </w:rPr>
        <w:t xml:space="preserve">nternational </w:t>
      </w:r>
      <w:r w:rsidR="000132F0" w:rsidRPr="001473D6">
        <w:rPr>
          <w:sz w:val="20"/>
          <w:szCs w:val="20"/>
          <w:lang w:val="en-GB"/>
        </w:rPr>
        <w:t>C</w:t>
      </w:r>
      <w:r w:rsidRPr="001473D6">
        <w:rPr>
          <w:sz w:val="20"/>
          <w:szCs w:val="20"/>
          <w:lang w:val="en-GB"/>
        </w:rPr>
        <w:t xml:space="preserve">lassification of </w:t>
      </w:r>
      <w:r w:rsidR="000132F0" w:rsidRPr="001473D6">
        <w:rPr>
          <w:sz w:val="20"/>
          <w:szCs w:val="20"/>
          <w:lang w:val="en-GB"/>
        </w:rPr>
        <w:t>D</w:t>
      </w:r>
      <w:r w:rsidRPr="001473D6">
        <w:rPr>
          <w:sz w:val="20"/>
          <w:szCs w:val="20"/>
          <w:lang w:val="en-GB"/>
        </w:rPr>
        <w:t>iseases (ICD)-10 codes E10 and E11 to identify diagnoses of type 1 and type 2 diabetes, respectively, diabetes type was also defined in a series of steps detailed in the flowchart below. The starting point of the flowchart is the broader definition of diabetes mellitus (DM), ICD-10 codes E10-E14.</w:t>
      </w:r>
    </w:p>
    <w:p w14:paraId="5D6D50C6" w14:textId="77777777" w:rsidR="00B72B53" w:rsidRPr="001473D6" w:rsidRDefault="00B72B53" w:rsidP="00AA5B59">
      <w:pPr>
        <w:spacing w:after="160"/>
        <w:rPr>
          <w:sz w:val="20"/>
          <w:szCs w:val="20"/>
          <w:lang w:val="en-GB"/>
        </w:rPr>
      </w:pPr>
      <w:r w:rsidRPr="001473D6">
        <w:rPr>
          <w:noProof/>
          <w:sz w:val="20"/>
          <w:szCs w:val="20"/>
          <w:lang w:val="en-GB"/>
        </w:rPr>
        <w:drawing>
          <wp:inline distT="0" distB="0" distL="0" distR="0" wp14:anchorId="0C68E843" wp14:editId="2FA30AFD">
            <wp:extent cx="5962129" cy="22482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5168" cy="2264479"/>
                    </a:xfrm>
                    <a:prstGeom prst="rect">
                      <a:avLst/>
                    </a:prstGeom>
                  </pic:spPr>
                </pic:pic>
              </a:graphicData>
            </a:graphic>
          </wp:inline>
        </w:drawing>
      </w:r>
      <w:r w:rsidRPr="001473D6">
        <w:rPr>
          <w:sz w:val="20"/>
          <w:szCs w:val="20"/>
          <w:lang w:val="en-GB"/>
        </w:rPr>
        <w:t xml:space="preserve"> </w:t>
      </w:r>
    </w:p>
    <w:p w14:paraId="45C0B191" w14:textId="77777777" w:rsidR="00B72B53" w:rsidRPr="001473D6" w:rsidRDefault="00B72B53" w:rsidP="00AA5B59">
      <w:pPr>
        <w:spacing w:after="160"/>
        <w:rPr>
          <w:sz w:val="20"/>
          <w:szCs w:val="20"/>
          <w:lang w:val="en-GB"/>
        </w:rPr>
      </w:pPr>
      <w:r w:rsidRPr="001473D6">
        <w:rPr>
          <w:sz w:val="20"/>
          <w:szCs w:val="20"/>
          <w:lang w:val="en-GB"/>
        </w:rPr>
        <w:br w:type="page"/>
      </w:r>
    </w:p>
    <w:p w14:paraId="229CAA2F" w14:textId="007C5FE2" w:rsidR="005D6900" w:rsidRPr="001473D6" w:rsidRDefault="7D54A87A" w:rsidP="005D7852">
      <w:pPr>
        <w:pStyle w:val="Heading1"/>
        <w:rPr>
          <w:lang w:val="en-GB"/>
        </w:rPr>
      </w:pPr>
      <w:bookmarkStart w:id="10" w:name="_Toc183186247"/>
      <w:r w:rsidRPr="001473D6">
        <w:rPr>
          <w:rStyle w:val="Heading1Char"/>
          <w:b/>
          <w:bCs/>
          <w:lang w:val="en-GB"/>
        </w:rPr>
        <w:lastRenderedPageBreak/>
        <w:t>Supplementa</w:t>
      </w:r>
      <w:r w:rsidR="00C37001" w:rsidRPr="001473D6">
        <w:rPr>
          <w:rStyle w:val="Heading1Char"/>
          <w:b/>
          <w:bCs/>
          <w:lang w:val="en-GB"/>
        </w:rPr>
        <w:t xml:space="preserve">ry </w:t>
      </w:r>
      <w:r w:rsidRPr="001473D6">
        <w:rPr>
          <w:rStyle w:val="Heading1Char"/>
          <w:b/>
          <w:bCs/>
          <w:lang w:val="en-GB"/>
        </w:rPr>
        <w:t xml:space="preserve">Methods </w:t>
      </w:r>
      <w:r w:rsidR="00B72B53" w:rsidRPr="001473D6">
        <w:rPr>
          <w:rStyle w:val="Heading1Char"/>
          <w:b/>
          <w:bCs/>
          <w:lang w:val="en-GB"/>
        </w:rPr>
        <w:t>5</w:t>
      </w:r>
      <w:r w:rsidRPr="001473D6">
        <w:rPr>
          <w:rStyle w:val="Heading1Char"/>
          <w:b/>
          <w:bCs/>
          <w:lang w:val="en-GB"/>
        </w:rPr>
        <w:t xml:space="preserve">. </w:t>
      </w:r>
      <w:r w:rsidR="00E406E1" w:rsidRPr="001473D6">
        <w:rPr>
          <w:rStyle w:val="Heading1Char"/>
          <w:b/>
          <w:bCs/>
          <w:lang w:val="en-GB"/>
        </w:rPr>
        <w:t>Identifying echocardiography examinations</w:t>
      </w:r>
      <w:bookmarkEnd w:id="10"/>
    </w:p>
    <w:p w14:paraId="582071AA" w14:textId="791FB6D5" w:rsidR="005D6900" w:rsidRPr="001473D6" w:rsidRDefault="7D54A87A" w:rsidP="00AA5B59">
      <w:pPr>
        <w:pStyle w:val="Brdtext"/>
        <w:spacing w:after="0"/>
        <w:ind w:right="794"/>
        <w:rPr>
          <w:rFonts w:eastAsia="Cambria"/>
          <w:sz w:val="20"/>
          <w:szCs w:val="20"/>
          <w:lang w:val="en-GB"/>
        </w:rPr>
      </w:pPr>
      <w:r w:rsidRPr="001473D6">
        <w:rPr>
          <w:rFonts w:eastAsia="Cambria"/>
          <w:sz w:val="20"/>
          <w:szCs w:val="20"/>
          <w:lang w:val="en-GB"/>
        </w:rPr>
        <w:t>Surgical codes for echocardiography (</w:t>
      </w:r>
      <w:r w:rsidR="59F0E576" w:rsidRPr="001473D6">
        <w:rPr>
          <w:sz w:val="20"/>
          <w:szCs w:val="20"/>
          <w:lang w:val="en-GB"/>
        </w:rPr>
        <w:t>AF019, AF020, AF021, AF064)</w:t>
      </w:r>
      <w:r w:rsidRPr="001473D6">
        <w:rPr>
          <w:rFonts w:eastAsia="Cambria"/>
          <w:sz w:val="20"/>
          <w:szCs w:val="20"/>
          <w:lang w:val="en-GB"/>
        </w:rPr>
        <w:t xml:space="preserve"> and electronic health records containing echocardiography results were used to identify if an echocardiography had been performed for each patient </w:t>
      </w:r>
      <w:r w:rsidR="009553A5" w:rsidRPr="001473D6">
        <w:rPr>
          <w:rFonts w:eastAsia="Cambria"/>
          <w:sz w:val="20"/>
          <w:szCs w:val="20"/>
          <w:lang w:val="en-GB"/>
        </w:rPr>
        <w:t xml:space="preserve">on or </w:t>
      </w:r>
      <w:r w:rsidRPr="001473D6">
        <w:rPr>
          <w:rFonts w:eastAsia="Cambria"/>
          <w:sz w:val="20"/>
          <w:szCs w:val="20"/>
          <w:lang w:val="en-GB"/>
        </w:rPr>
        <w:t xml:space="preserve">in the year following their index date. </w:t>
      </w:r>
      <w:r w:rsidR="00B6315F" w:rsidRPr="001473D6">
        <w:rPr>
          <w:rFonts w:eastAsia="Cambria"/>
          <w:sz w:val="20"/>
          <w:szCs w:val="20"/>
          <w:lang w:val="en-GB"/>
        </w:rPr>
        <w:t xml:space="preserve">Owing </w:t>
      </w:r>
      <w:r w:rsidRPr="001473D6">
        <w:rPr>
          <w:rFonts w:eastAsia="Cambria"/>
          <w:sz w:val="20"/>
          <w:szCs w:val="20"/>
          <w:lang w:val="en-GB"/>
        </w:rPr>
        <w:t>to data availability, records of echocardiography were only attained for patients residing in Stockholm County.</w:t>
      </w:r>
    </w:p>
    <w:p w14:paraId="69327A05" w14:textId="5E8F7606" w:rsidR="005D6900" w:rsidRPr="001473D6" w:rsidRDefault="005D6900" w:rsidP="00AA5B59">
      <w:pPr>
        <w:pStyle w:val="Brdtext"/>
        <w:spacing w:after="0"/>
        <w:ind w:right="794"/>
        <w:rPr>
          <w:sz w:val="20"/>
          <w:szCs w:val="20"/>
          <w:lang w:val="en-GB"/>
        </w:rPr>
      </w:pPr>
    </w:p>
    <w:p w14:paraId="56AF46CA" w14:textId="58685521" w:rsidR="005D6900" w:rsidRPr="001473D6" w:rsidRDefault="005D6900" w:rsidP="00AA5B59">
      <w:pPr>
        <w:rPr>
          <w:sz w:val="20"/>
          <w:szCs w:val="20"/>
          <w:lang w:val="en-GB"/>
        </w:rPr>
      </w:pPr>
      <w:r w:rsidRPr="001473D6">
        <w:rPr>
          <w:sz w:val="20"/>
          <w:szCs w:val="20"/>
          <w:lang w:val="en-GB"/>
        </w:rPr>
        <w:br w:type="page"/>
      </w:r>
    </w:p>
    <w:p w14:paraId="3EBE0F57" w14:textId="1BBE69E7" w:rsidR="005D6900" w:rsidRPr="001473D6" w:rsidRDefault="007B57FE" w:rsidP="005D7852">
      <w:pPr>
        <w:pStyle w:val="Heading1"/>
        <w:rPr>
          <w:lang w:val="en-GB"/>
        </w:rPr>
      </w:pPr>
      <w:bookmarkStart w:id="11" w:name="_Hlk162346610"/>
      <w:bookmarkStart w:id="12" w:name="_Toc183186248"/>
      <w:r w:rsidRPr="001473D6">
        <w:rPr>
          <w:lang w:val="en-GB"/>
        </w:rPr>
        <w:lastRenderedPageBreak/>
        <w:t xml:space="preserve">Supplementary </w:t>
      </w:r>
      <w:bookmarkEnd w:id="11"/>
      <w:r w:rsidR="005D6900" w:rsidRPr="001473D6">
        <w:rPr>
          <w:lang w:val="en-GB"/>
        </w:rPr>
        <w:t xml:space="preserve">Table </w:t>
      </w:r>
      <w:r w:rsidRPr="001473D6">
        <w:rPr>
          <w:lang w:val="en-GB"/>
        </w:rPr>
        <w:t>S</w:t>
      </w:r>
      <w:r w:rsidR="00DF15F2" w:rsidRPr="001473D6">
        <w:rPr>
          <w:lang w:val="en-GB"/>
        </w:rPr>
        <w:t>1</w:t>
      </w:r>
      <w:r w:rsidR="005D6900" w:rsidRPr="001473D6">
        <w:rPr>
          <w:lang w:val="en-GB"/>
        </w:rPr>
        <w:t xml:space="preserve"> </w:t>
      </w:r>
      <w:r w:rsidR="005D6900" w:rsidRPr="001473D6">
        <w:rPr>
          <w:b w:val="0"/>
          <w:bCs w:val="0"/>
          <w:lang w:val="en-GB"/>
        </w:rPr>
        <w:t xml:space="preserve">Inclusion criteria </w:t>
      </w:r>
      <w:r w:rsidR="00B63A95" w:rsidRPr="001473D6">
        <w:rPr>
          <w:b w:val="0"/>
          <w:bCs w:val="0"/>
          <w:lang w:val="en-GB"/>
        </w:rPr>
        <w:t>for</w:t>
      </w:r>
      <w:r w:rsidR="005D6900" w:rsidRPr="001473D6">
        <w:rPr>
          <w:b w:val="0"/>
          <w:bCs w:val="0"/>
          <w:lang w:val="en-GB"/>
        </w:rPr>
        <w:t xml:space="preserve"> the CELOSIA database from which the study sample was extracted</w:t>
      </w:r>
      <w:bookmarkEnd w:id="12"/>
    </w:p>
    <w:tbl>
      <w:tblPr>
        <w:tblStyle w:val="TableGrid"/>
        <w:tblW w:w="9498" w:type="dxa"/>
        <w:tblLook w:val="04A0" w:firstRow="1" w:lastRow="0" w:firstColumn="1" w:lastColumn="0" w:noHBand="0" w:noVBand="1"/>
      </w:tblPr>
      <w:tblGrid>
        <w:gridCol w:w="2840"/>
        <w:gridCol w:w="6658"/>
      </w:tblGrid>
      <w:tr w:rsidR="00AA5B59" w:rsidRPr="001473D6" w14:paraId="44180BDF" w14:textId="77777777" w:rsidTr="00B65AD4">
        <w:trPr>
          <w:trHeight w:val="283"/>
        </w:trPr>
        <w:tc>
          <w:tcPr>
            <w:tcW w:w="2840" w:type="dxa"/>
            <w:hideMark/>
          </w:tcPr>
          <w:p w14:paraId="1C5F61C3" w14:textId="77777777" w:rsidR="005D6900" w:rsidRPr="001473D6" w:rsidRDefault="005D6900" w:rsidP="00AA5B59">
            <w:pPr>
              <w:rPr>
                <w:b/>
                <w:bCs/>
                <w:sz w:val="16"/>
                <w:szCs w:val="16"/>
                <w:lang w:val="en-GB"/>
              </w:rPr>
            </w:pPr>
            <w:r w:rsidRPr="001473D6">
              <w:rPr>
                <w:b/>
                <w:bCs/>
                <w:sz w:val="16"/>
                <w:szCs w:val="16"/>
                <w:lang w:val="en-GB"/>
              </w:rPr>
              <w:t>Inclusion criteria (any of)</w:t>
            </w:r>
          </w:p>
        </w:tc>
        <w:tc>
          <w:tcPr>
            <w:tcW w:w="6658" w:type="dxa"/>
            <w:noWrap/>
            <w:hideMark/>
          </w:tcPr>
          <w:p w14:paraId="12363190" w14:textId="77777777" w:rsidR="005D6900" w:rsidRPr="001473D6" w:rsidRDefault="005D6900" w:rsidP="00AA5B59">
            <w:pPr>
              <w:rPr>
                <w:b/>
                <w:bCs/>
                <w:sz w:val="16"/>
                <w:szCs w:val="16"/>
                <w:lang w:val="en-GB"/>
              </w:rPr>
            </w:pPr>
            <w:r w:rsidRPr="001473D6">
              <w:rPr>
                <w:b/>
                <w:bCs/>
                <w:sz w:val="16"/>
                <w:szCs w:val="16"/>
                <w:lang w:val="en-GB"/>
              </w:rPr>
              <w:t>Description</w:t>
            </w:r>
          </w:p>
        </w:tc>
      </w:tr>
      <w:tr w:rsidR="00AA5B59" w:rsidRPr="001473D6" w14:paraId="0CE82B6B" w14:textId="77777777" w:rsidTr="00B65AD4">
        <w:trPr>
          <w:trHeight w:val="283"/>
        </w:trPr>
        <w:tc>
          <w:tcPr>
            <w:tcW w:w="2840" w:type="dxa"/>
            <w:noWrap/>
            <w:hideMark/>
          </w:tcPr>
          <w:p w14:paraId="698C4A71" w14:textId="77777777" w:rsidR="005D6900" w:rsidRPr="001473D6" w:rsidRDefault="005D6900" w:rsidP="00AA5B59">
            <w:pPr>
              <w:rPr>
                <w:sz w:val="16"/>
                <w:szCs w:val="16"/>
                <w:lang w:val="en-GB"/>
              </w:rPr>
            </w:pPr>
            <w:r w:rsidRPr="001473D6">
              <w:rPr>
                <w:sz w:val="16"/>
                <w:szCs w:val="16"/>
                <w:lang w:val="en-GB"/>
              </w:rPr>
              <w:t>ICD10: I50</w:t>
            </w:r>
          </w:p>
        </w:tc>
        <w:tc>
          <w:tcPr>
            <w:tcW w:w="6658" w:type="dxa"/>
            <w:noWrap/>
            <w:hideMark/>
          </w:tcPr>
          <w:p w14:paraId="4610C87D" w14:textId="77777777" w:rsidR="005D6900" w:rsidRPr="001473D6" w:rsidRDefault="005D6900" w:rsidP="00AA5B59">
            <w:pPr>
              <w:rPr>
                <w:sz w:val="16"/>
                <w:szCs w:val="16"/>
                <w:lang w:val="en-GB"/>
              </w:rPr>
            </w:pPr>
            <w:r w:rsidRPr="001473D6">
              <w:rPr>
                <w:sz w:val="16"/>
                <w:szCs w:val="16"/>
                <w:lang w:val="en-GB"/>
              </w:rPr>
              <w:t>Heart failure</w:t>
            </w:r>
          </w:p>
        </w:tc>
      </w:tr>
      <w:tr w:rsidR="00AA5B59" w:rsidRPr="001473D6" w14:paraId="715DDD97" w14:textId="77777777" w:rsidTr="00B65AD4">
        <w:trPr>
          <w:trHeight w:val="283"/>
        </w:trPr>
        <w:tc>
          <w:tcPr>
            <w:tcW w:w="2840" w:type="dxa"/>
            <w:noWrap/>
            <w:hideMark/>
          </w:tcPr>
          <w:p w14:paraId="41D670B4" w14:textId="34214A34" w:rsidR="005D6900" w:rsidRPr="001473D6" w:rsidRDefault="005D6900" w:rsidP="00AA5B59">
            <w:pPr>
              <w:rPr>
                <w:sz w:val="16"/>
                <w:szCs w:val="16"/>
                <w:lang w:val="en-GB"/>
              </w:rPr>
            </w:pPr>
            <w:r w:rsidRPr="001473D6">
              <w:rPr>
                <w:sz w:val="16"/>
                <w:szCs w:val="16"/>
                <w:lang w:val="en-GB"/>
              </w:rPr>
              <w:t>ICD10: I</w:t>
            </w:r>
            <w:r w:rsidR="00891AA7" w:rsidRPr="001473D6">
              <w:rPr>
                <w:sz w:val="16"/>
                <w:szCs w:val="16"/>
                <w:lang w:val="en-GB"/>
              </w:rPr>
              <w:t>11</w:t>
            </w:r>
            <w:r w:rsidR="00BB5B06" w:rsidRPr="001473D6">
              <w:rPr>
                <w:sz w:val="16"/>
                <w:szCs w:val="16"/>
                <w:lang w:val="en-GB"/>
              </w:rPr>
              <w:t>.</w:t>
            </w:r>
            <w:r w:rsidR="00891AA7" w:rsidRPr="001473D6">
              <w:rPr>
                <w:sz w:val="16"/>
                <w:szCs w:val="16"/>
                <w:lang w:val="en-GB"/>
              </w:rPr>
              <w:t>0</w:t>
            </w:r>
          </w:p>
        </w:tc>
        <w:tc>
          <w:tcPr>
            <w:tcW w:w="6658" w:type="dxa"/>
            <w:noWrap/>
            <w:hideMark/>
          </w:tcPr>
          <w:p w14:paraId="5AAE7225" w14:textId="77777777" w:rsidR="005D6900" w:rsidRPr="001473D6" w:rsidRDefault="005D6900" w:rsidP="00AA5B59">
            <w:pPr>
              <w:rPr>
                <w:sz w:val="16"/>
                <w:szCs w:val="16"/>
                <w:lang w:val="en-GB"/>
              </w:rPr>
            </w:pPr>
            <w:r w:rsidRPr="001473D6">
              <w:rPr>
                <w:sz w:val="16"/>
                <w:szCs w:val="16"/>
                <w:lang w:val="en-GB"/>
              </w:rPr>
              <w:t xml:space="preserve">Hypertensive heart disease with (congestive) heart failure </w:t>
            </w:r>
          </w:p>
        </w:tc>
      </w:tr>
      <w:tr w:rsidR="00AA5B59" w:rsidRPr="001473D6" w14:paraId="053D3E9C" w14:textId="77777777" w:rsidTr="00B65AD4">
        <w:trPr>
          <w:trHeight w:val="283"/>
        </w:trPr>
        <w:tc>
          <w:tcPr>
            <w:tcW w:w="2840" w:type="dxa"/>
            <w:noWrap/>
            <w:hideMark/>
          </w:tcPr>
          <w:p w14:paraId="390AD621" w14:textId="35AE9BA1" w:rsidR="005D6900" w:rsidRPr="001473D6" w:rsidRDefault="005D6900" w:rsidP="00AA5B59">
            <w:pPr>
              <w:rPr>
                <w:sz w:val="16"/>
                <w:szCs w:val="16"/>
                <w:lang w:val="en-GB"/>
              </w:rPr>
            </w:pPr>
            <w:r w:rsidRPr="001473D6">
              <w:rPr>
                <w:sz w:val="16"/>
                <w:szCs w:val="16"/>
                <w:lang w:val="en-GB"/>
              </w:rPr>
              <w:t>ICD10: I</w:t>
            </w:r>
            <w:r w:rsidR="00891AA7" w:rsidRPr="001473D6">
              <w:rPr>
                <w:sz w:val="16"/>
                <w:szCs w:val="16"/>
                <w:lang w:val="en-GB"/>
              </w:rPr>
              <w:t>13</w:t>
            </w:r>
            <w:r w:rsidR="0051713D" w:rsidRPr="001473D6">
              <w:rPr>
                <w:sz w:val="16"/>
                <w:szCs w:val="16"/>
                <w:lang w:val="en-GB"/>
              </w:rPr>
              <w:t>.</w:t>
            </w:r>
            <w:r w:rsidR="00891AA7" w:rsidRPr="001473D6">
              <w:rPr>
                <w:sz w:val="16"/>
                <w:szCs w:val="16"/>
                <w:lang w:val="en-GB"/>
              </w:rPr>
              <w:t>0</w:t>
            </w:r>
          </w:p>
        </w:tc>
        <w:tc>
          <w:tcPr>
            <w:tcW w:w="6658" w:type="dxa"/>
            <w:noWrap/>
            <w:hideMark/>
          </w:tcPr>
          <w:p w14:paraId="6FC57598" w14:textId="77777777" w:rsidR="005D6900" w:rsidRPr="001473D6" w:rsidRDefault="005D6900" w:rsidP="00AA5B59">
            <w:pPr>
              <w:rPr>
                <w:sz w:val="16"/>
                <w:szCs w:val="16"/>
                <w:lang w:val="en-GB"/>
              </w:rPr>
            </w:pPr>
            <w:r w:rsidRPr="001473D6">
              <w:rPr>
                <w:sz w:val="16"/>
                <w:szCs w:val="16"/>
                <w:lang w:val="en-GB"/>
              </w:rPr>
              <w:t>Hypertensive heart and renal disease with (congestive) heart failure</w:t>
            </w:r>
          </w:p>
        </w:tc>
      </w:tr>
      <w:tr w:rsidR="00AA5B59" w:rsidRPr="001473D6" w14:paraId="61EAFB25" w14:textId="77777777" w:rsidTr="00B65AD4">
        <w:trPr>
          <w:trHeight w:val="283"/>
        </w:trPr>
        <w:tc>
          <w:tcPr>
            <w:tcW w:w="2840" w:type="dxa"/>
            <w:noWrap/>
            <w:hideMark/>
          </w:tcPr>
          <w:p w14:paraId="199799DA" w14:textId="24B874E4" w:rsidR="005D6900" w:rsidRPr="001473D6" w:rsidRDefault="005D6900" w:rsidP="00AA5B59">
            <w:pPr>
              <w:rPr>
                <w:sz w:val="16"/>
                <w:szCs w:val="16"/>
                <w:lang w:val="en-GB"/>
              </w:rPr>
            </w:pPr>
            <w:r w:rsidRPr="001473D6">
              <w:rPr>
                <w:sz w:val="16"/>
                <w:szCs w:val="16"/>
                <w:lang w:val="en-GB"/>
              </w:rPr>
              <w:t>ICD10: I</w:t>
            </w:r>
            <w:r w:rsidR="00891AA7" w:rsidRPr="001473D6">
              <w:rPr>
                <w:sz w:val="16"/>
                <w:szCs w:val="16"/>
                <w:lang w:val="en-GB"/>
              </w:rPr>
              <w:t>13</w:t>
            </w:r>
            <w:r w:rsidR="0051713D" w:rsidRPr="001473D6">
              <w:rPr>
                <w:sz w:val="16"/>
                <w:szCs w:val="16"/>
                <w:lang w:val="en-GB"/>
              </w:rPr>
              <w:t>.</w:t>
            </w:r>
            <w:r w:rsidR="00891AA7" w:rsidRPr="001473D6">
              <w:rPr>
                <w:sz w:val="16"/>
                <w:szCs w:val="16"/>
                <w:lang w:val="en-GB"/>
              </w:rPr>
              <w:t>2</w:t>
            </w:r>
          </w:p>
        </w:tc>
        <w:tc>
          <w:tcPr>
            <w:tcW w:w="6658" w:type="dxa"/>
            <w:noWrap/>
            <w:hideMark/>
          </w:tcPr>
          <w:p w14:paraId="67F5F5FE" w14:textId="77777777" w:rsidR="005D6900" w:rsidRPr="001473D6" w:rsidRDefault="005D6900" w:rsidP="00AA5B59">
            <w:pPr>
              <w:rPr>
                <w:sz w:val="16"/>
                <w:szCs w:val="16"/>
                <w:lang w:val="en-GB"/>
              </w:rPr>
            </w:pPr>
            <w:r w:rsidRPr="001473D6">
              <w:rPr>
                <w:sz w:val="16"/>
                <w:szCs w:val="16"/>
                <w:lang w:val="en-GB"/>
              </w:rPr>
              <w:t>Hypertensive heart and renal disease with both (congestive) heart failure and renal failure</w:t>
            </w:r>
          </w:p>
        </w:tc>
      </w:tr>
      <w:tr w:rsidR="00AA5B59" w:rsidRPr="001473D6" w14:paraId="2E24868F" w14:textId="77777777" w:rsidTr="00B65AD4">
        <w:trPr>
          <w:trHeight w:val="283"/>
        </w:trPr>
        <w:tc>
          <w:tcPr>
            <w:tcW w:w="2840" w:type="dxa"/>
            <w:noWrap/>
            <w:hideMark/>
          </w:tcPr>
          <w:p w14:paraId="0EB1AD89" w14:textId="04191BFF" w:rsidR="005D6900" w:rsidRPr="001473D6" w:rsidRDefault="005D6900" w:rsidP="00AA5B59">
            <w:pPr>
              <w:rPr>
                <w:sz w:val="16"/>
                <w:szCs w:val="16"/>
                <w:lang w:val="en-GB"/>
              </w:rPr>
            </w:pPr>
            <w:r w:rsidRPr="001473D6">
              <w:rPr>
                <w:sz w:val="16"/>
                <w:szCs w:val="16"/>
                <w:lang w:val="en-GB"/>
              </w:rPr>
              <w:t>ICD10: I</w:t>
            </w:r>
            <w:r w:rsidR="00891AA7" w:rsidRPr="001473D6">
              <w:rPr>
                <w:sz w:val="16"/>
                <w:szCs w:val="16"/>
                <w:lang w:val="en-GB"/>
              </w:rPr>
              <w:t>25</w:t>
            </w:r>
            <w:r w:rsidR="0051713D" w:rsidRPr="001473D6">
              <w:rPr>
                <w:sz w:val="16"/>
                <w:szCs w:val="16"/>
                <w:lang w:val="en-GB"/>
              </w:rPr>
              <w:t>.</w:t>
            </w:r>
            <w:r w:rsidR="00891AA7" w:rsidRPr="001473D6">
              <w:rPr>
                <w:sz w:val="16"/>
                <w:szCs w:val="16"/>
                <w:lang w:val="en-GB"/>
              </w:rPr>
              <w:t>5</w:t>
            </w:r>
          </w:p>
        </w:tc>
        <w:tc>
          <w:tcPr>
            <w:tcW w:w="6658" w:type="dxa"/>
            <w:noWrap/>
            <w:hideMark/>
          </w:tcPr>
          <w:p w14:paraId="515B143F" w14:textId="538A6AC1" w:rsidR="005D6900" w:rsidRPr="001473D6" w:rsidRDefault="00392E14" w:rsidP="00AA5B59">
            <w:pPr>
              <w:rPr>
                <w:sz w:val="16"/>
                <w:szCs w:val="16"/>
                <w:lang w:val="en-GB"/>
              </w:rPr>
            </w:pPr>
            <w:r w:rsidRPr="001473D6">
              <w:rPr>
                <w:sz w:val="16"/>
                <w:szCs w:val="16"/>
                <w:lang w:val="en-GB"/>
              </w:rPr>
              <w:t>Isch</w:t>
            </w:r>
            <w:r w:rsidR="00B6315F" w:rsidRPr="001473D6">
              <w:rPr>
                <w:sz w:val="16"/>
                <w:szCs w:val="16"/>
                <w:lang w:val="en-GB"/>
              </w:rPr>
              <w:t>a</w:t>
            </w:r>
            <w:r w:rsidRPr="001473D6">
              <w:rPr>
                <w:sz w:val="16"/>
                <w:szCs w:val="16"/>
                <w:lang w:val="en-GB"/>
              </w:rPr>
              <w:t>emic</w:t>
            </w:r>
            <w:r w:rsidR="005D6900" w:rsidRPr="001473D6">
              <w:rPr>
                <w:sz w:val="16"/>
                <w:szCs w:val="16"/>
                <w:lang w:val="en-GB"/>
              </w:rPr>
              <w:t xml:space="preserve"> cardiomyopathy</w:t>
            </w:r>
          </w:p>
        </w:tc>
      </w:tr>
      <w:tr w:rsidR="00AA5B59" w:rsidRPr="001473D6" w14:paraId="40352F22" w14:textId="77777777" w:rsidTr="00B65AD4">
        <w:trPr>
          <w:trHeight w:val="283"/>
        </w:trPr>
        <w:tc>
          <w:tcPr>
            <w:tcW w:w="2840" w:type="dxa"/>
            <w:noWrap/>
            <w:hideMark/>
          </w:tcPr>
          <w:p w14:paraId="4A4AF557" w14:textId="6FE04B7E" w:rsidR="005D6900" w:rsidRPr="001473D6" w:rsidRDefault="005D6900" w:rsidP="00AA5B59">
            <w:pPr>
              <w:rPr>
                <w:sz w:val="16"/>
                <w:szCs w:val="16"/>
                <w:lang w:val="en-GB"/>
              </w:rPr>
            </w:pPr>
            <w:r w:rsidRPr="001473D6">
              <w:rPr>
                <w:sz w:val="16"/>
                <w:szCs w:val="16"/>
                <w:lang w:val="en-GB"/>
              </w:rPr>
              <w:t>ICD10: I</w:t>
            </w:r>
            <w:r w:rsidR="00891AA7" w:rsidRPr="001473D6">
              <w:rPr>
                <w:sz w:val="16"/>
                <w:szCs w:val="16"/>
                <w:lang w:val="en-GB"/>
              </w:rPr>
              <w:t>42</w:t>
            </w:r>
            <w:r w:rsidR="0051713D" w:rsidRPr="001473D6">
              <w:rPr>
                <w:sz w:val="16"/>
                <w:szCs w:val="16"/>
                <w:lang w:val="en-GB"/>
              </w:rPr>
              <w:t>.</w:t>
            </w:r>
            <w:r w:rsidR="00891AA7" w:rsidRPr="001473D6">
              <w:rPr>
                <w:sz w:val="16"/>
                <w:szCs w:val="16"/>
                <w:lang w:val="en-GB"/>
              </w:rPr>
              <w:t>0</w:t>
            </w:r>
          </w:p>
        </w:tc>
        <w:tc>
          <w:tcPr>
            <w:tcW w:w="6658" w:type="dxa"/>
            <w:noWrap/>
            <w:hideMark/>
          </w:tcPr>
          <w:p w14:paraId="38B2D8D5" w14:textId="77777777" w:rsidR="005D6900" w:rsidRPr="001473D6" w:rsidRDefault="005D6900" w:rsidP="00AA5B59">
            <w:pPr>
              <w:rPr>
                <w:sz w:val="16"/>
                <w:szCs w:val="16"/>
                <w:lang w:val="en-GB"/>
              </w:rPr>
            </w:pPr>
            <w:r w:rsidRPr="001473D6">
              <w:rPr>
                <w:sz w:val="16"/>
                <w:szCs w:val="16"/>
                <w:lang w:val="en-GB"/>
              </w:rPr>
              <w:t>Dilated cardiomyopathy</w:t>
            </w:r>
          </w:p>
        </w:tc>
      </w:tr>
      <w:tr w:rsidR="00AA5B59" w:rsidRPr="001473D6" w14:paraId="58284793" w14:textId="77777777" w:rsidTr="00B65AD4">
        <w:trPr>
          <w:trHeight w:val="283"/>
        </w:trPr>
        <w:tc>
          <w:tcPr>
            <w:tcW w:w="2840" w:type="dxa"/>
            <w:noWrap/>
            <w:hideMark/>
          </w:tcPr>
          <w:p w14:paraId="535DF754" w14:textId="1003BE0F" w:rsidR="005D6900" w:rsidRPr="001473D6" w:rsidRDefault="005D6900" w:rsidP="00AA5B59">
            <w:pPr>
              <w:rPr>
                <w:sz w:val="16"/>
                <w:szCs w:val="16"/>
                <w:lang w:val="en-GB"/>
              </w:rPr>
            </w:pPr>
            <w:r w:rsidRPr="001473D6">
              <w:rPr>
                <w:sz w:val="16"/>
                <w:szCs w:val="16"/>
                <w:lang w:val="en-GB"/>
              </w:rPr>
              <w:t>ICD10: I</w:t>
            </w:r>
            <w:r w:rsidR="00891AA7" w:rsidRPr="001473D6">
              <w:rPr>
                <w:sz w:val="16"/>
                <w:szCs w:val="16"/>
                <w:lang w:val="en-GB"/>
              </w:rPr>
              <w:t>42</w:t>
            </w:r>
            <w:r w:rsidR="0051713D" w:rsidRPr="001473D6">
              <w:rPr>
                <w:sz w:val="16"/>
                <w:szCs w:val="16"/>
                <w:lang w:val="en-GB"/>
              </w:rPr>
              <w:t>.</w:t>
            </w:r>
            <w:r w:rsidR="00891AA7" w:rsidRPr="001473D6">
              <w:rPr>
                <w:sz w:val="16"/>
                <w:szCs w:val="16"/>
                <w:lang w:val="en-GB"/>
              </w:rPr>
              <w:t>6</w:t>
            </w:r>
          </w:p>
        </w:tc>
        <w:tc>
          <w:tcPr>
            <w:tcW w:w="6658" w:type="dxa"/>
            <w:noWrap/>
            <w:hideMark/>
          </w:tcPr>
          <w:p w14:paraId="56E63266" w14:textId="77777777" w:rsidR="005D6900" w:rsidRPr="001473D6" w:rsidRDefault="005D6900" w:rsidP="00AA5B59">
            <w:pPr>
              <w:rPr>
                <w:sz w:val="16"/>
                <w:szCs w:val="16"/>
                <w:lang w:val="en-GB"/>
              </w:rPr>
            </w:pPr>
            <w:r w:rsidRPr="001473D6">
              <w:rPr>
                <w:sz w:val="16"/>
                <w:szCs w:val="16"/>
                <w:lang w:val="en-GB"/>
              </w:rPr>
              <w:t>Alcoholic cardiomyopathy</w:t>
            </w:r>
          </w:p>
        </w:tc>
      </w:tr>
      <w:tr w:rsidR="00AA5B59" w:rsidRPr="001473D6" w14:paraId="3D9E65AD" w14:textId="77777777" w:rsidTr="00B65AD4">
        <w:trPr>
          <w:trHeight w:val="283"/>
        </w:trPr>
        <w:tc>
          <w:tcPr>
            <w:tcW w:w="2840" w:type="dxa"/>
            <w:noWrap/>
            <w:hideMark/>
          </w:tcPr>
          <w:p w14:paraId="1C4EA80C" w14:textId="3E1FA086" w:rsidR="005D6900" w:rsidRPr="001473D6" w:rsidRDefault="005D6900" w:rsidP="00AA5B59">
            <w:pPr>
              <w:rPr>
                <w:sz w:val="16"/>
                <w:szCs w:val="16"/>
                <w:lang w:val="en-GB"/>
              </w:rPr>
            </w:pPr>
            <w:r w:rsidRPr="001473D6">
              <w:rPr>
                <w:sz w:val="16"/>
                <w:szCs w:val="16"/>
                <w:lang w:val="en-GB"/>
              </w:rPr>
              <w:t>ICD10: I</w:t>
            </w:r>
            <w:r w:rsidR="00891AA7" w:rsidRPr="001473D6">
              <w:rPr>
                <w:sz w:val="16"/>
                <w:szCs w:val="16"/>
                <w:lang w:val="en-GB"/>
              </w:rPr>
              <w:t>42</w:t>
            </w:r>
            <w:r w:rsidR="0051713D" w:rsidRPr="001473D6">
              <w:rPr>
                <w:sz w:val="16"/>
                <w:szCs w:val="16"/>
                <w:lang w:val="en-GB"/>
              </w:rPr>
              <w:t>.</w:t>
            </w:r>
            <w:r w:rsidR="00891AA7" w:rsidRPr="001473D6">
              <w:rPr>
                <w:sz w:val="16"/>
                <w:szCs w:val="16"/>
                <w:lang w:val="en-GB"/>
              </w:rPr>
              <w:t>9</w:t>
            </w:r>
          </w:p>
        </w:tc>
        <w:tc>
          <w:tcPr>
            <w:tcW w:w="6658" w:type="dxa"/>
            <w:noWrap/>
            <w:hideMark/>
          </w:tcPr>
          <w:p w14:paraId="10919F71" w14:textId="77777777" w:rsidR="005D6900" w:rsidRPr="001473D6" w:rsidRDefault="005D6900" w:rsidP="00AA5B59">
            <w:pPr>
              <w:rPr>
                <w:sz w:val="16"/>
                <w:szCs w:val="16"/>
                <w:lang w:val="en-GB"/>
              </w:rPr>
            </w:pPr>
            <w:r w:rsidRPr="001473D6">
              <w:rPr>
                <w:sz w:val="16"/>
                <w:szCs w:val="16"/>
                <w:lang w:val="en-GB"/>
              </w:rPr>
              <w:t>Cardiomyopathy, unspecified</w:t>
            </w:r>
          </w:p>
        </w:tc>
      </w:tr>
      <w:tr w:rsidR="00AA5B59" w:rsidRPr="001473D6" w14:paraId="52744FA5" w14:textId="77777777" w:rsidTr="00B65AD4">
        <w:trPr>
          <w:trHeight w:val="283"/>
        </w:trPr>
        <w:tc>
          <w:tcPr>
            <w:tcW w:w="2840" w:type="dxa"/>
            <w:noWrap/>
            <w:hideMark/>
          </w:tcPr>
          <w:p w14:paraId="00AF7D76" w14:textId="56E1B2B3" w:rsidR="005D6900" w:rsidRPr="001473D6" w:rsidRDefault="005D6900" w:rsidP="00AA5B59">
            <w:pPr>
              <w:rPr>
                <w:sz w:val="16"/>
                <w:szCs w:val="16"/>
                <w:lang w:val="en-GB"/>
              </w:rPr>
            </w:pPr>
            <w:r w:rsidRPr="001473D6">
              <w:rPr>
                <w:sz w:val="16"/>
                <w:szCs w:val="16"/>
                <w:lang w:val="en-GB"/>
              </w:rPr>
              <w:t>ICD10: I</w:t>
            </w:r>
            <w:r w:rsidR="00891AA7" w:rsidRPr="001473D6">
              <w:rPr>
                <w:sz w:val="16"/>
                <w:szCs w:val="16"/>
                <w:lang w:val="en-GB"/>
              </w:rPr>
              <w:t>43</w:t>
            </w:r>
            <w:r w:rsidR="0051713D" w:rsidRPr="001473D6">
              <w:rPr>
                <w:sz w:val="16"/>
                <w:szCs w:val="16"/>
                <w:lang w:val="en-GB"/>
              </w:rPr>
              <w:t>.</w:t>
            </w:r>
            <w:r w:rsidR="00891AA7" w:rsidRPr="001473D6">
              <w:rPr>
                <w:sz w:val="16"/>
                <w:szCs w:val="16"/>
                <w:lang w:val="en-GB"/>
              </w:rPr>
              <w:t>1</w:t>
            </w:r>
          </w:p>
        </w:tc>
        <w:tc>
          <w:tcPr>
            <w:tcW w:w="6658" w:type="dxa"/>
            <w:noWrap/>
            <w:hideMark/>
          </w:tcPr>
          <w:p w14:paraId="676CC2A6" w14:textId="77777777" w:rsidR="005D6900" w:rsidRPr="001473D6" w:rsidRDefault="005D6900" w:rsidP="00AA5B59">
            <w:pPr>
              <w:rPr>
                <w:sz w:val="16"/>
                <w:szCs w:val="16"/>
                <w:lang w:val="en-GB"/>
              </w:rPr>
            </w:pPr>
            <w:r w:rsidRPr="001473D6">
              <w:rPr>
                <w:sz w:val="16"/>
                <w:szCs w:val="16"/>
                <w:lang w:val="en-GB"/>
              </w:rPr>
              <w:t>Cardiomyopathy in metabolic diseases</w:t>
            </w:r>
          </w:p>
        </w:tc>
      </w:tr>
      <w:tr w:rsidR="00AA5B59" w:rsidRPr="001473D6" w14:paraId="142A6C03" w14:textId="77777777" w:rsidTr="00B65AD4">
        <w:trPr>
          <w:trHeight w:val="283"/>
        </w:trPr>
        <w:tc>
          <w:tcPr>
            <w:tcW w:w="2840" w:type="dxa"/>
            <w:noWrap/>
            <w:hideMark/>
          </w:tcPr>
          <w:p w14:paraId="53203D1D" w14:textId="00CCDF30" w:rsidR="005D6900" w:rsidRPr="001473D6" w:rsidRDefault="005D6900" w:rsidP="00AA5B59">
            <w:pPr>
              <w:rPr>
                <w:sz w:val="16"/>
                <w:szCs w:val="16"/>
                <w:lang w:val="en-GB"/>
              </w:rPr>
            </w:pPr>
            <w:r w:rsidRPr="001473D6">
              <w:rPr>
                <w:sz w:val="16"/>
                <w:szCs w:val="16"/>
                <w:lang w:val="en-GB"/>
              </w:rPr>
              <w:t>ICD10: Z</w:t>
            </w:r>
            <w:r w:rsidR="00891AA7" w:rsidRPr="001473D6">
              <w:rPr>
                <w:sz w:val="16"/>
                <w:szCs w:val="16"/>
                <w:lang w:val="en-GB"/>
              </w:rPr>
              <w:t>99</w:t>
            </w:r>
            <w:r w:rsidR="0051713D" w:rsidRPr="001473D6">
              <w:rPr>
                <w:sz w:val="16"/>
                <w:szCs w:val="16"/>
                <w:lang w:val="en-GB"/>
              </w:rPr>
              <w:t>.</w:t>
            </w:r>
            <w:r w:rsidR="00891AA7" w:rsidRPr="001473D6">
              <w:rPr>
                <w:sz w:val="16"/>
                <w:szCs w:val="16"/>
                <w:lang w:val="en-GB"/>
              </w:rPr>
              <w:t>4</w:t>
            </w:r>
          </w:p>
        </w:tc>
        <w:tc>
          <w:tcPr>
            <w:tcW w:w="6658" w:type="dxa"/>
            <w:noWrap/>
            <w:hideMark/>
          </w:tcPr>
          <w:p w14:paraId="16D56904" w14:textId="77777777" w:rsidR="005D6900" w:rsidRPr="001473D6" w:rsidRDefault="005D6900" w:rsidP="00AA5B59">
            <w:pPr>
              <w:rPr>
                <w:sz w:val="16"/>
                <w:szCs w:val="16"/>
                <w:lang w:val="en-GB"/>
              </w:rPr>
            </w:pPr>
            <w:r w:rsidRPr="001473D6">
              <w:rPr>
                <w:sz w:val="16"/>
                <w:szCs w:val="16"/>
                <w:lang w:val="en-GB"/>
              </w:rPr>
              <w:t>Dependence on artificial heart</w:t>
            </w:r>
          </w:p>
        </w:tc>
      </w:tr>
      <w:tr w:rsidR="00AA5B59" w:rsidRPr="001473D6" w14:paraId="6EA0A53A" w14:textId="77777777" w:rsidTr="00B65AD4">
        <w:trPr>
          <w:trHeight w:val="283"/>
        </w:trPr>
        <w:tc>
          <w:tcPr>
            <w:tcW w:w="2840" w:type="dxa"/>
            <w:noWrap/>
            <w:hideMark/>
          </w:tcPr>
          <w:p w14:paraId="3A7E735A" w14:textId="77777777" w:rsidR="005D6900" w:rsidRPr="001473D6" w:rsidRDefault="005D6900" w:rsidP="00AA5B59">
            <w:pPr>
              <w:rPr>
                <w:sz w:val="16"/>
                <w:szCs w:val="16"/>
                <w:lang w:val="en-GB"/>
              </w:rPr>
            </w:pPr>
            <w:r w:rsidRPr="001473D6">
              <w:rPr>
                <w:sz w:val="16"/>
                <w:szCs w:val="16"/>
                <w:lang w:val="en-GB"/>
              </w:rPr>
              <w:t>Procedure: FQA</w:t>
            </w:r>
          </w:p>
        </w:tc>
        <w:tc>
          <w:tcPr>
            <w:tcW w:w="6658" w:type="dxa"/>
            <w:noWrap/>
            <w:hideMark/>
          </w:tcPr>
          <w:p w14:paraId="201C0962" w14:textId="77777777" w:rsidR="005D6900" w:rsidRPr="001473D6" w:rsidRDefault="005D6900" w:rsidP="00AA5B59">
            <w:pPr>
              <w:rPr>
                <w:sz w:val="16"/>
                <w:szCs w:val="16"/>
                <w:lang w:val="en-GB"/>
              </w:rPr>
            </w:pPr>
            <w:r w:rsidRPr="001473D6">
              <w:rPr>
                <w:sz w:val="16"/>
                <w:szCs w:val="16"/>
                <w:lang w:val="en-GB"/>
              </w:rPr>
              <w:t>Transplantation of heart</w:t>
            </w:r>
          </w:p>
        </w:tc>
      </w:tr>
      <w:tr w:rsidR="00AA5B59" w:rsidRPr="001473D6" w14:paraId="7DC83C48" w14:textId="77777777" w:rsidTr="00B65AD4">
        <w:trPr>
          <w:trHeight w:val="283"/>
        </w:trPr>
        <w:tc>
          <w:tcPr>
            <w:tcW w:w="2840" w:type="dxa"/>
            <w:noWrap/>
            <w:hideMark/>
          </w:tcPr>
          <w:p w14:paraId="23EF9DDB" w14:textId="77777777" w:rsidR="005D6900" w:rsidRPr="001473D6" w:rsidRDefault="005D6900" w:rsidP="00AA5B59">
            <w:pPr>
              <w:rPr>
                <w:sz w:val="16"/>
                <w:szCs w:val="16"/>
                <w:lang w:val="en-GB"/>
              </w:rPr>
            </w:pPr>
            <w:r w:rsidRPr="001473D6">
              <w:rPr>
                <w:sz w:val="16"/>
                <w:szCs w:val="16"/>
                <w:lang w:val="en-GB"/>
              </w:rPr>
              <w:t>Procedure: FQB</w:t>
            </w:r>
          </w:p>
        </w:tc>
        <w:tc>
          <w:tcPr>
            <w:tcW w:w="6658" w:type="dxa"/>
            <w:noWrap/>
            <w:hideMark/>
          </w:tcPr>
          <w:p w14:paraId="3A8790BB" w14:textId="77777777" w:rsidR="005D6900" w:rsidRPr="001473D6" w:rsidRDefault="005D6900" w:rsidP="00AA5B59">
            <w:pPr>
              <w:rPr>
                <w:sz w:val="16"/>
                <w:szCs w:val="16"/>
                <w:lang w:val="en-GB"/>
              </w:rPr>
            </w:pPr>
            <w:r w:rsidRPr="001473D6">
              <w:rPr>
                <w:sz w:val="16"/>
                <w:szCs w:val="16"/>
                <w:lang w:val="en-GB"/>
              </w:rPr>
              <w:t>Transplantation of heart and lung</w:t>
            </w:r>
          </w:p>
        </w:tc>
      </w:tr>
      <w:tr w:rsidR="00AA5B59" w:rsidRPr="001473D6" w14:paraId="7F660C32" w14:textId="77777777" w:rsidTr="00B65AD4">
        <w:trPr>
          <w:trHeight w:val="283"/>
        </w:trPr>
        <w:tc>
          <w:tcPr>
            <w:tcW w:w="2840" w:type="dxa"/>
            <w:noWrap/>
            <w:hideMark/>
          </w:tcPr>
          <w:p w14:paraId="05BD9B02" w14:textId="77777777" w:rsidR="005D6900" w:rsidRPr="001473D6" w:rsidRDefault="005D6900" w:rsidP="00AA5B59">
            <w:pPr>
              <w:rPr>
                <w:sz w:val="16"/>
                <w:szCs w:val="16"/>
                <w:lang w:val="en-GB"/>
              </w:rPr>
            </w:pPr>
            <w:r w:rsidRPr="001473D6">
              <w:rPr>
                <w:sz w:val="16"/>
                <w:szCs w:val="16"/>
                <w:lang w:val="en-GB"/>
              </w:rPr>
              <w:t>Procedure: FPE26</w:t>
            </w:r>
          </w:p>
        </w:tc>
        <w:tc>
          <w:tcPr>
            <w:tcW w:w="6658" w:type="dxa"/>
            <w:noWrap/>
            <w:hideMark/>
          </w:tcPr>
          <w:p w14:paraId="55F05126" w14:textId="77777777" w:rsidR="005D6900" w:rsidRPr="001473D6" w:rsidRDefault="005D6900" w:rsidP="00AA5B59">
            <w:pPr>
              <w:rPr>
                <w:sz w:val="16"/>
                <w:szCs w:val="16"/>
                <w:lang w:val="en-GB"/>
              </w:rPr>
            </w:pPr>
            <w:r w:rsidRPr="001473D6">
              <w:rPr>
                <w:sz w:val="16"/>
                <w:szCs w:val="16"/>
                <w:lang w:val="en-GB"/>
              </w:rPr>
              <w:t>Implantation of transvenous cardiac pacemaker with biventricular electrodes</w:t>
            </w:r>
          </w:p>
        </w:tc>
      </w:tr>
      <w:tr w:rsidR="00AA5B59" w:rsidRPr="001473D6" w14:paraId="063BA39F" w14:textId="77777777" w:rsidTr="00B65AD4">
        <w:trPr>
          <w:trHeight w:val="283"/>
        </w:trPr>
        <w:tc>
          <w:tcPr>
            <w:tcW w:w="2840" w:type="dxa"/>
            <w:noWrap/>
            <w:hideMark/>
          </w:tcPr>
          <w:p w14:paraId="08EEE1DD" w14:textId="77777777" w:rsidR="005D6900" w:rsidRPr="001473D6" w:rsidRDefault="005D6900" w:rsidP="00AA5B59">
            <w:pPr>
              <w:rPr>
                <w:sz w:val="16"/>
                <w:szCs w:val="16"/>
                <w:lang w:val="en-GB"/>
              </w:rPr>
            </w:pPr>
            <w:r w:rsidRPr="001473D6">
              <w:rPr>
                <w:sz w:val="16"/>
                <w:szCs w:val="16"/>
                <w:lang w:val="en-GB"/>
              </w:rPr>
              <w:t>ATC: C01CX08</w:t>
            </w:r>
          </w:p>
        </w:tc>
        <w:tc>
          <w:tcPr>
            <w:tcW w:w="6658" w:type="dxa"/>
            <w:noWrap/>
            <w:hideMark/>
          </w:tcPr>
          <w:p w14:paraId="4F5B8CF6" w14:textId="77777777" w:rsidR="005D6900" w:rsidRPr="001473D6" w:rsidRDefault="005D6900" w:rsidP="00AA5B59">
            <w:pPr>
              <w:rPr>
                <w:sz w:val="16"/>
                <w:szCs w:val="16"/>
                <w:lang w:val="en-GB"/>
              </w:rPr>
            </w:pPr>
            <w:r w:rsidRPr="001473D6">
              <w:rPr>
                <w:sz w:val="16"/>
                <w:szCs w:val="16"/>
                <w:lang w:val="en-GB"/>
              </w:rPr>
              <w:t>Levosimendan</w:t>
            </w:r>
          </w:p>
        </w:tc>
      </w:tr>
      <w:tr w:rsidR="00AA5B59" w:rsidRPr="001473D6" w14:paraId="2350200B" w14:textId="77777777" w:rsidTr="00B65AD4">
        <w:trPr>
          <w:trHeight w:val="283"/>
        </w:trPr>
        <w:tc>
          <w:tcPr>
            <w:tcW w:w="2840" w:type="dxa"/>
            <w:noWrap/>
            <w:hideMark/>
          </w:tcPr>
          <w:p w14:paraId="3900AD9B" w14:textId="77777777" w:rsidR="005D6900" w:rsidRPr="001473D6" w:rsidRDefault="005D6900" w:rsidP="00AA5B59">
            <w:pPr>
              <w:rPr>
                <w:sz w:val="16"/>
                <w:szCs w:val="16"/>
                <w:lang w:val="en-GB"/>
              </w:rPr>
            </w:pPr>
            <w:r w:rsidRPr="001473D6">
              <w:rPr>
                <w:sz w:val="16"/>
                <w:szCs w:val="16"/>
                <w:lang w:val="en-GB"/>
              </w:rPr>
              <w:t xml:space="preserve">BNP &gt;100ng/L </w:t>
            </w:r>
          </w:p>
        </w:tc>
        <w:tc>
          <w:tcPr>
            <w:tcW w:w="6658" w:type="dxa"/>
            <w:noWrap/>
            <w:hideMark/>
          </w:tcPr>
          <w:p w14:paraId="6A10D88A" w14:textId="77777777" w:rsidR="005D6900" w:rsidRPr="001473D6" w:rsidRDefault="005D6900" w:rsidP="00AA5B59">
            <w:pPr>
              <w:rPr>
                <w:sz w:val="16"/>
                <w:szCs w:val="16"/>
                <w:lang w:val="en-GB"/>
              </w:rPr>
            </w:pPr>
            <w:r w:rsidRPr="001473D6">
              <w:rPr>
                <w:sz w:val="16"/>
                <w:szCs w:val="16"/>
                <w:lang w:val="en-GB"/>
              </w:rPr>
              <w:t>Laboratory value</w:t>
            </w:r>
          </w:p>
        </w:tc>
      </w:tr>
      <w:tr w:rsidR="00AA5B59" w:rsidRPr="001473D6" w14:paraId="3088DA40" w14:textId="77777777" w:rsidTr="00B65AD4">
        <w:trPr>
          <w:trHeight w:val="283"/>
        </w:trPr>
        <w:tc>
          <w:tcPr>
            <w:tcW w:w="2840" w:type="dxa"/>
            <w:noWrap/>
            <w:hideMark/>
          </w:tcPr>
          <w:p w14:paraId="53EA0DC7" w14:textId="2CB608B4" w:rsidR="005D6900" w:rsidRPr="001473D6" w:rsidRDefault="005D6900" w:rsidP="00AA5B59">
            <w:pPr>
              <w:rPr>
                <w:sz w:val="16"/>
                <w:szCs w:val="16"/>
                <w:lang w:val="de-DE"/>
              </w:rPr>
            </w:pPr>
            <w:r w:rsidRPr="001473D6">
              <w:rPr>
                <w:sz w:val="16"/>
                <w:szCs w:val="16"/>
                <w:lang w:val="de-DE"/>
              </w:rPr>
              <w:t>NT-pro</w:t>
            </w:r>
            <w:r w:rsidR="00392E14" w:rsidRPr="001473D6">
              <w:rPr>
                <w:sz w:val="16"/>
                <w:szCs w:val="16"/>
                <w:lang w:val="de-DE"/>
              </w:rPr>
              <w:t>-</w:t>
            </w:r>
            <w:r w:rsidRPr="001473D6">
              <w:rPr>
                <w:sz w:val="16"/>
                <w:szCs w:val="16"/>
                <w:lang w:val="de-DE"/>
              </w:rPr>
              <w:t>BNP &gt;300</w:t>
            </w:r>
            <w:r w:rsidR="00B6315F" w:rsidRPr="001473D6">
              <w:rPr>
                <w:sz w:val="16"/>
                <w:szCs w:val="16"/>
                <w:lang w:val="de-DE"/>
              </w:rPr>
              <w:t xml:space="preserve"> </w:t>
            </w:r>
            <w:r w:rsidRPr="001473D6">
              <w:rPr>
                <w:sz w:val="16"/>
                <w:szCs w:val="16"/>
                <w:lang w:val="de-DE"/>
              </w:rPr>
              <w:t>ng/L</w:t>
            </w:r>
          </w:p>
        </w:tc>
        <w:tc>
          <w:tcPr>
            <w:tcW w:w="6658" w:type="dxa"/>
            <w:noWrap/>
            <w:hideMark/>
          </w:tcPr>
          <w:p w14:paraId="551F6595" w14:textId="77777777" w:rsidR="005D6900" w:rsidRPr="001473D6" w:rsidRDefault="005D6900" w:rsidP="00AA5B59">
            <w:pPr>
              <w:rPr>
                <w:sz w:val="16"/>
                <w:szCs w:val="16"/>
                <w:lang w:val="en-GB"/>
              </w:rPr>
            </w:pPr>
            <w:r w:rsidRPr="001473D6">
              <w:rPr>
                <w:sz w:val="16"/>
                <w:szCs w:val="16"/>
                <w:lang w:val="en-GB"/>
              </w:rPr>
              <w:t>Laboratory value</w:t>
            </w:r>
          </w:p>
        </w:tc>
      </w:tr>
      <w:tr w:rsidR="00AA5B59" w:rsidRPr="001473D6" w14:paraId="4DAB99AB" w14:textId="77777777" w:rsidTr="00B65AD4">
        <w:trPr>
          <w:trHeight w:val="283"/>
        </w:trPr>
        <w:tc>
          <w:tcPr>
            <w:tcW w:w="2840" w:type="dxa"/>
            <w:noWrap/>
            <w:hideMark/>
          </w:tcPr>
          <w:p w14:paraId="0D2989EB" w14:textId="27D10CE8" w:rsidR="005D6900" w:rsidRPr="001473D6" w:rsidRDefault="005D6900" w:rsidP="00AA5B59">
            <w:pPr>
              <w:rPr>
                <w:sz w:val="16"/>
                <w:szCs w:val="16"/>
                <w:lang w:val="en-GB"/>
              </w:rPr>
            </w:pPr>
            <w:r w:rsidRPr="001473D6">
              <w:rPr>
                <w:sz w:val="16"/>
                <w:szCs w:val="16"/>
                <w:lang w:val="en-GB"/>
              </w:rPr>
              <w:t>ICD-10: E</w:t>
            </w:r>
            <w:r w:rsidR="00891AA7" w:rsidRPr="001473D6">
              <w:rPr>
                <w:sz w:val="16"/>
                <w:szCs w:val="16"/>
                <w:lang w:val="en-GB"/>
              </w:rPr>
              <w:t>10</w:t>
            </w:r>
            <w:r w:rsidR="0051713D" w:rsidRPr="001473D6">
              <w:rPr>
                <w:sz w:val="16"/>
                <w:szCs w:val="16"/>
                <w:lang w:val="en-GB"/>
              </w:rPr>
              <w:t>.</w:t>
            </w:r>
            <w:r w:rsidR="00891AA7" w:rsidRPr="001473D6">
              <w:rPr>
                <w:sz w:val="16"/>
                <w:szCs w:val="16"/>
                <w:lang w:val="en-GB"/>
              </w:rPr>
              <w:t>2</w:t>
            </w:r>
          </w:p>
        </w:tc>
        <w:tc>
          <w:tcPr>
            <w:tcW w:w="6658" w:type="dxa"/>
            <w:noWrap/>
            <w:hideMark/>
          </w:tcPr>
          <w:p w14:paraId="0D9CA67C" w14:textId="77777777" w:rsidR="005D6900" w:rsidRPr="001473D6" w:rsidRDefault="005D6900" w:rsidP="00AA5B59">
            <w:pPr>
              <w:rPr>
                <w:sz w:val="16"/>
                <w:szCs w:val="16"/>
                <w:lang w:val="en-GB"/>
              </w:rPr>
            </w:pPr>
            <w:r w:rsidRPr="001473D6">
              <w:rPr>
                <w:sz w:val="16"/>
                <w:szCs w:val="16"/>
                <w:lang w:val="en-GB"/>
              </w:rPr>
              <w:t>Type I diabetes mellitus with renal complications</w:t>
            </w:r>
          </w:p>
        </w:tc>
      </w:tr>
      <w:tr w:rsidR="00AA5B59" w:rsidRPr="001473D6" w14:paraId="4B1704BC" w14:textId="77777777" w:rsidTr="00B65AD4">
        <w:trPr>
          <w:trHeight w:val="283"/>
        </w:trPr>
        <w:tc>
          <w:tcPr>
            <w:tcW w:w="2840" w:type="dxa"/>
            <w:noWrap/>
            <w:hideMark/>
          </w:tcPr>
          <w:p w14:paraId="4B331EEB" w14:textId="17C2409A" w:rsidR="005D6900" w:rsidRPr="001473D6" w:rsidRDefault="005D6900" w:rsidP="00AA5B59">
            <w:pPr>
              <w:rPr>
                <w:sz w:val="16"/>
                <w:szCs w:val="16"/>
                <w:lang w:val="en-GB"/>
              </w:rPr>
            </w:pPr>
            <w:r w:rsidRPr="001473D6">
              <w:rPr>
                <w:sz w:val="16"/>
                <w:szCs w:val="16"/>
                <w:lang w:val="en-GB"/>
              </w:rPr>
              <w:t>ICD-10: E</w:t>
            </w:r>
            <w:r w:rsidR="00891AA7" w:rsidRPr="001473D6">
              <w:rPr>
                <w:sz w:val="16"/>
                <w:szCs w:val="16"/>
                <w:lang w:val="en-GB"/>
              </w:rPr>
              <w:t>11</w:t>
            </w:r>
            <w:r w:rsidR="0051713D" w:rsidRPr="001473D6">
              <w:rPr>
                <w:sz w:val="16"/>
                <w:szCs w:val="16"/>
                <w:lang w:val="en-GB"/>
              </w:rPr>
              <w:t>.</w:t>
            </w:r>
            <w:r w:rsidR="00891AA7" w:rsidRPr="001473D6">
              <w:rPr>
                <w:sz w:val="16"/>
                <w:szCs w:val="16"/>
                <w:lang w:val="en-GB"/>
              </w:rPr>
              <w:t>2</w:t>
            </w:r>
          </w:p>
        </w:tc>
        <w:tc>
          <w:tcPr>
            <w:tcW w:w="6658" w:type="dxa"/>
            <w:noWrap/>
            <w:hideMark/>
          </w:tcPr>
          <w:p w14:paraId="0336097F" w14:textId="77777777" w:rsidR="005D6900" w:rsidRPr="001473D6" w:rsidRDefault="005D6900" w:rsidP="00AA5B59">
            <w:pPr>
              <w:rPr>
                <w:sz w:val="16"/>
                <w:szCs w:val="16"/>
                <w:lang w:val="en-GB"/>
              </w:rPr>
            </w:pPr>
            <w:r w:rsidRPr="001473D6">
              <w:rPr>
                <w:sz w:val="16"/>
                <w:szCs w:val="16"/>
                <w:lang w:val="en-GB"/>
              </w:rPr>
              <w:t>Type II diabetes mellitus with renal complications</w:t>
            </w:r>
          </w:p>
        </w:tc>
      </w:tr>
      <w:tr w:rsidR="00AA5B59" w:rsidRPr="001473D6" w14:paraId="5C599A1D" w14:textId="77777777" w:rsidTr="00B65AD4">
        <w:trPr>
          <w:trHeight w:val="283"/>
        </w:trPr>
        <w:tc>
          <w:tcPr>
            <w:tcW w:w="2840" w:type="dxa"/>
            <w:noWrap/>
            <w:hideMark/>
          </w:tcPr>
          <w:p w14:paraId="4D1D7199" w14:textId="1B22011A" w:rsidR="005D6900" w:rsidRPr="001473D6" w:rsidRDefault="005D6900" w:rsidP="00AA5B59">
            <w:pPr>
              <w:rPr>
                <w:sz w:val="16"/>
                <w:szCs w:val="16"/>
                <w:lang w:val="en-GB"/>
              </w:rPr>
            </w:pPr>
            <w:r w:rsidRPr="001473D6">
              <w:rPr>
                <w:sz w:val="16"/>
                <w:szCs w:val="16"/>
                <w:lang w:val="en-GB"/>
              </w:rPr>
              <w:t>ICD-10: E</w:t>
            </w:r>
            <w:r w:rsidR="00891AA7" w:rsidRPr="001473D6">
              <w:rPr>
                <w:sz w:val="16"/>
                <w:szCs w:val="16"/>
                <w:lang w:val="en-GB"/>
              </w:rPr>
              <w:t>12</w:t>
            </w:r>
            <w:r w:rsidR="0051713D" w:rsidRPr="001473D6">
              <w:rPr>
                <w:sz w:val="16"/>
                <w:szCs w:val="16"/>
                <w:lang w:val="en-GB"/>
              </w:rPr>
              <w:t>.</w:t>
            </w:r>
            <w:r w:rsidR="00891AA7" w:rsidRPr="001473D6">
              <w:rPr>
                <w:sz w:val="16"/>
                <w:szCs w:val="16"/>
                <w:lang w:val="en-GB"/>
              </w:rPr>
              <w:t>2</w:t>
            </w:r>
          </w:p>
        </w:tc>
        <w:tc>
          <w:tcPr>
            <w:tcW w:w="6658" w:type="dxa"/>
            <w:noWrap/>
            <w:hideMark/>
          </w:tcPr>
          <w:p w14:paraId="7D9BC821" w14:textId="77777777" w:rsidR="005D6900" w:rsidRPr="001473D6" w:rsidRDefault="005D6900" w:rsidP="00AA5B59">
            <w:pPr>
              <w:rPr>
                <w:sz w:val="16"/>
                <w:szCs w:val="16"/>
                <w:lang w:val="en-GB"/>
              </w:rPr>
            </w:pPr>
            <w:r w:rsidRPr="001473D6">
              <w:rPr>
                <w:sz w:val="16"/>
                <w:szCs w:val="16"/>
                <w:lang w:val="en-GB"/>
              </w:rPr>
              <w:t>Malnutrition-related diabetes mellitus with renal complications</w:t>
            </w:r>
          </w:p>
        </w:tc>
      </w:tr>
      <w:tr w:rsidR="00AA5B59" w:rsidRPr="001473D6" w14:paraId="60070A49" w14:textId="77777777" w:rsidTr="00B65AD4">
        <w:trPr>
          <w:trHeight w:val="283"/>
        </w:trPr>
        <w:tc>
          <w:tcPr>
            <w:tcW w:w="2840" w:type="dxa"/>
            <w:noWrap/>
            <w:hideMark/>
          </w:tcPr>
          <w:p w14:paraId="747A3BC0" w14:textId="10B273D4" w:rsidR="005D6900" w:rsidRPr="001473D6" w:rsidRDefault="005D6900" w:rsidP="00AA5B59">
            <w:pPr>
              <w:rPr>
                <w:sz w:val="16"/>
                <w:szCs w:val="16"/>
                <w:lang w:val="en-GB"/>
              </w:rPr>
            </w:pPr>
            <w:r w:rsidRPr="001473D6">
              <w:rPr>
                <w:sz w:val="16"/>
                <w:szCs w:val="16"/>
                <w:lang w:val="en-GB"/>
              </w:rPr>
              <w:t>ICD-10: E</w:t>
            </w:r>
            <w:r w:rsidR="00891AA7" w:rsidRPr="001473D6">
              <w:rPr>
                <w:sz w:val="16"/>
                <w:szCs w:val="16"/>
                <w:lang w:val="en-GB"/>
              </w:rPr>
              <w:t>13</w:t>
            </w:r>
            <w:r w:rsidR="0051713D" w:rsidRPr="001473D6">
              <w:rPr>
                <w:sz w:val="16"/>
                <w:szCs w:val="16"/>
                <w:lang w:val="en-GB"/>
              </w:rPr>
              <w:t>.</w:t>
            </w:r>
            <w:r w:rsidR="00891AA7" w:rsidRPr="001473D6">
              <w:rPr>
                <w:sz w:val="16"/>
                <w:szCs w:val="16"/>
                <w:lang w:val="en-GB"/>
              </w:rPr>
              <w:t>2</w:t>
            </w:r>
          </w:p>
        </w:tc>
        <w:tc>
          <w:tcPr>
            <w:tcW w:w="6658" w:type="dxa"/>
            <w:noWrap/>
            <w:hideMark/>
          </w:tcPr>
          <w:p w14:paraId="10532033" w14:textId="77777777" w:rsidR="005D6900" w:rsidRPr="001473D6" w:rsidRDefault="005D6900" w:rsidP="00AA5B59">
            <w:pPr>
              <w:rPr>
                <w:sz w:val="16"/>
                <w:szCs w:val="16"/>
                <w:lang w:val="en-GB"/>
              </w:rPr>
            </w:pPr>
            <w:r w:rsidRPr="001473D6">
              <w:rPr>
                <w:sz w:val="16"/>
                <w:szCs w:val="16"/>
                <w:lang w:val="en-GB"/>
              </w:rPr>
              <w:t>Other specified diabetes mellitus with renal complications</w:t>
            </w:r>
          </w:p>
        </w:tc>
      </w:tr>
      <w:tr w:rsidR="00AA5B59" w:rsidRPr="001473D6" w14:paraId="41A04D18" w14:textId="77777777" w:rsidTr="00B65AD4">
        <w:trPr>
          <w:trHeight w:val="283"/>
        </w:trPr>
        <w:tc>
          <w:tcPr>
            <w:tcW w:w="2840" w:type="dxa"/>
            <w:noWrap/>
            <w:hideMark/>
          </w:tcPr>
          <w:p w14:paraId="0922707C" w14:textId="77777777" w:rsidR="005D6900" w:rsidRPr="001473D6" w:rsidRDefault="005D6900" w:rsidP="00AA5B59">
            <w:pPr>
              <w:rPr>
                <w:sz w:val="16"/>
                <w:szCs w:val="16"/>
                <w:lang w:val="en-GB"/>
              </w:rPr>
            </w:pPr>
            <w:r w:rsidRPr="001473D6">
              <w:rPr>
                <w:sz w:val="16"/>
                <w:szCs w:val="16"/>
                <w:lang w:val="en-GB"/>
              </w:rPr>
              <w:t>ICD-10: E14:2</w:t>
            </w:r>
          </w:p>
        </w:tc>
        <w:tc>
          <w:tcPr>
            <w:tcW w:w="6658" w:type="dxa"/>
            <w:noWrap/>
            <w:hideMark/>
          </w:tcPr>
          <w:p w14:paraId="0941EFFC" w14:textId="77777777" w:rsidR="005D6900" w:rsidRPr="001473D6" w:rsidRDefault="005D6900" w:rsidP="00AA5B59">
            <w:pPr>
              <w:rPr>
                <w:sz w:val="16"/>
                <w:szCs w:val="16"/>
                <w:lang w:val="en-GB"/>
              </w:rPr>
            </w:pPr>
            <w:r w:rsidRPr="001473D6">
              <w:rPr>
                <w:sz w:val="16"/>
                <w:szCs w:val="16"/>
                <w:lang w:val="en-GB"/>
              </w:rPr>
              <w:t>Unspecified diabetes mellitus with renal complications</w:t>
            </w:r>
          </w:p>
        </w:tc>
      </w:tr>
      <w:tr w:rsidR="00AA5B59" w:rsidRPr="001473D6" w14:paraId="2A4E3608" w14:textId="77777777" w:rsidTr="00B65AD4">
        <w:trPr>
          <w:trHeight w:val="283"/>
        </w:trPr>
        <w:tc>
          <w:tcPr>
            <w:tcW w:w="2840" w:type="dxa"/>
            <w:noWrap/>
            <w:hideMark/>
          </w:tcPr>
          <w:p w14:paraId="3DBA748D" w14:textId="3D87BD06" w:rsidR="005D6900" w:rsidRPr="001473D6" w:rsidRDefault="005D6900" w:rsidP="00AA5B59">
            <w:pPr>
              <w:rPr>
                <w:sz w:val="16"/>
                <w:szCs w:val="16"/>
                <w:lang w:val="en-GB"/>
              </w:rPr>
            </w:pPr>
            <w:r w:rsidRPr="001473D6">
              <w:rPr>
                <w:sz w:val="16"/>
                <w:szCs w:val="16"/>
                <w:lang w:val="en-GB"/>
              </w:rPr>
              <w:t>ICD-10: N</w:t>
            </w:r>
            <w:r w:rsidR="00891AA7" w:rsidRPr="001473D6">
              <w:rPr>
                <w:sz w:val="16"/>
                <w:szCs w:val="16"/>
                <w:lang w:val="en-GB"/>
              </w:rPr>
              <w:t>08</w:t>
            </w:r>
            <w:r w:rsidR="0051713D" w:rsidRPr="001473D6">
              <w:rPr>
                <w:sz w:val="16"/>
                <w:szCs w:val="16"/>
                <w:lang w:val="en-GB"/>
              </w:rPr>
              <w:t>.</w:t>
            </w:r>
            <w:r w:rsidR="00891AA7" w:rsidRPr="001473D6">
              <w:rPr>
                <w:sz w:val="16"/>
                <w:szCs w:val="16"/>
                <w:lang w:val="en-GB"/>
              </w:rPr>
              <w:t>3</w:t>
            </w:r>
          </w:p>
        </w:tc>
        <w:tc>
          <w:tcPr>
            <w:tcW w:w="6658" w:type="dxa"/>
            <w:noWrap/>
            <w:hideMark/>
          </w:tcPr>
          <w:p w14:paraId="35160F1A" w14:textId="77777777" w:rsidR="005D6900" w:rsidRPr="001473D6" w:rsidRDefault="005D6900" w:rsidP="00AA5B59">
            <w:pPr>
              <w:rPr>
                <w:sz w:val="16"/>
                <w:szCs w:val="16"/>
                <w:lang w:val="en-GB"/>
              </w:rPr>
            </w:pPr>
            <w:r w:rsidRPr="001473D6">
              <w:rPr>
                <w:sz w:val="16"/>
                <w:szCs w:val="16"/>
                <w:lang w:val="en-GB"/>
              </w:rPr>
              <w:t>Glomerular disorders in diabetes mellitus</w:t>
            </w:r>
          </w:p>
        </w:tc>
      </w:tr>
      <w:tr w:rsidR="00AA5B59" w:rsidRPr="001473D6" w14:paraId="440FE92A" w14:textId="77777777" w:rsidTr="00B65AD4">
        <w:trPr>
          <w:trHeight w:val="283"/>
        </w:trPr>
        <w:tc>
          <w:tcPr>
            <w:tcW w:w="2840" w:type="dxa"/>
            <w:noWrap/>
            <w:hideMark/>
          </w:tcPr>
          <w:p w14:paraId="157BA5BA" w14:textId="77777777" w:rsidR="005D6900" w:rsidRPr="001473D6" w:rsidRDefault="005D6900" w:rsidP="00AA5B59">
            <w:pPr>
              <w:rPr>
                <w:sz w:val="16"/>
                <w:szCs w:val="16"/>
                <w:lang w:val="en-GB"/>
              </w:rPr>
            </w:pPr>
            <w:r w:rsidRPr="001473D6">
              <w:rPr>
                <w:sz w:val="16"/>
                <w:szCs w:val="16"/>
                <w:lang w:val="en-GB"/>
              </w:rPr>
              <w:t>ICD-10: N17</w:t>
            </w:r>
          </w:p>
        </w:tc>
        <w:tc>
          <w:tcPr>
            <w:tcW w:w="6658" w:type="dxa"/>
            <w:noWrap/>
            <w:hideMark/>
          </w:tcPr>
          <w:p w14:paraId="43919BB9" w14:textId="77777777" w:rsidR="005D6900" w:rsidRPr="001473D6" w:rsidRDefault="005D6900" w:rsidP="00AA5B59">
            <w:pPr>
              <w:rPr>
                <w:sz w:val="16"/>
                <w:szCs w:val="16"/>
                <w:lang w:val="en-GB"/>
              </w:rPr>
            </w:pPr>
            <w:r w:rsidRPr="001473D6">
              <w:rPr>
                <w:sz w:val="16"/>
                <w:szCs w:val="16"/>
                <w:lang w:val="en-GB"/>
              </w:rPr>
              <w:t>Acute renal failure</w:t>
            </w:r>
          </w:p>
        </w:tc>
      </w:tr>
      <w:tr w:rsidR="00AA5B59" w:rsidRPr="001473D6" w14:paraId="2C4BC919" w14:textId="77777777" w:rsidTr="00B65AD4">
        <w:trPr>
          <w:trHeight w:val="283"/>
        </w:trPr>
        <w:tc>
          <w:tcPr>
            <w:tcW w:w="2840" w:type="dxa"/>
            <w:noWrap/>
            <w:hideMark/>
          </w:tcPr>
          <w:p w14:paraId="3170CBBF" w14:textId="77777777" w:rsidR="005D6900" w:rsidRPr="001473D6" w:rsidRDefault="005D6900" w:rsidP="00AA5B59">
            <w:pPr>
              <w:rPr>
                <w:sz w:val="16"/>
                <w:szCs w:val="16"/>
                <w:lang w:val="en-GB"/>
              </w:rPr>
            </w:pPr>
            <w:r w:rsidRPr="001473D6">
              <w:rPr>
                <w:sz w:val="16"/>
                <w:szCs w:val="16"/>
                <w:lang w:val="en-GB"/>
              </w:rPr>
              <w:t>ICD-10: N18</w:t>
            </w:r>
          </w:p>
        </w:tc>
        <w:tc>
          <w:tcPr>
            <w:tcW w:w="6658" w:type="dxa"/>
            <w:noWrap/>
            <w:hideMark/>
          </w:tcPr>
          <w:p w14:paraId="4F452FE8" w14:textId="77777777" w:rsidR="005D6900" w:rsidRPr="001473D6" w:rsidRDefault="005D6900" w:rsidP="00AA5B59">
            <w:pPr>
              <w:rPr>
                <w:sz w:val="16"/>
                <w:szCs w:val="16"/>
                <w:lang w:val="en-GB"/>
              </w:rPr>
            </w:pPr>
            <w:r w:rsidRPr="001473D6">
              <w:rPr>
                <w:sz w:val="16"/>
                <w:szCs w:val="16"/>
                <w:lang w:val="en-GB"/>
              </w:rPr>
              <w:t>Chronic kidney failure</w:t>
            </w:r>
          </w:p>
        </w:tc>
      </w:tr>
      <w:tr w:rsidR="00AA5B59" w:rsidRPr="001473D6" w14:paraId="65F92A2A" w14:textId="77777777" w:rsidTr="00B65AD4">
        <w:trPr>
          <w:trHeight w:val="283"/>
        </w:trPr>
        <w:tc>
          <w:tcPr>
            <w:tcW w:w="2840" w:type="dxa"/>
            <w:noWrap/>
            <w:hideMark/>
          </w:tcPr>
          <w:p w14:paraId="726E9A8C" w14:textId="77777777" w:rsidR="005D6900" w:rsidRPr="001473D6" w:rsidRDefault="005D6900" w:rsidP="00AA5B59">
            <w:pPr>
              <w:rPr>
                <w:sz w:val="16"/>
                <w:szCs w:val="16"/>
                <w:lang w:val="en-GB"/>
              </w:rPr>
            </w:pPr>
            <w:r w:rsidRPr="001473D6">
              <w:rPr>
                <w:sz w:val="16"/>
                <w:szCs w:val="16"/>
                <w:lang w:val="en-GB"/>
              </w:rPr>
              <w:t>ICD-10: N19</w:t>
            </w:r>
          </w:p>
        </w:tc>
        <w:tc>
          <w:tcPr>
            <w:tcW w:w="6658" w:type="dxa"/>
            <w:noWrap/>
            <w:hideMark/>
          </w:tcPr>
          <w:p w14:paraId="182BDE3B" w14:textId="77777777" w:rsidR="005D6900" w:rsidRPr="001473D6" w:rsidRDefault="005D6900" w:rsidP="00AA5B59">
            <w:pPr>
              <w:rPr>
                <w:sz w:val="16"/>
                <w:szCs w:val="16"/>
                <w:lang w:val="en-GB"/>
              </w:rPr>
            </w:pPr>
            <w:r w:rsidRPr="001473D6">
              <w:rPr>
                <w:sz w:val="16"/>
                <w:szCs w:val="16"/>
                <w:lang w:val="en-GB"/>
              </w:rPr>
              <w:t>Unspecified kidney failure</w:t>
            </w:r>
          </w:p>
        </w:tc>
      </w:tr>
      <w:tr w:rsidR="00AA5B59" w:rsidRPr="001473D6" w14:paraId="157805E8" w14:textId="77777777" w:rsidTr="00B65AD4">
        <w:trPr>
          <w:trHeight w:val="283"/>
        </w:trPr>
        <w:tc>
          <w:tcPr>
            <w:tcW w:w="2840" w:type="dxa"/>
            <w:noWrap/>
            <w:hideMark/>
          </w:tcPr>
          <w:p w14:paraId="22D377F5" w14:textId="0349AF40" w:rsidR="005D6900" w:rsidRPr="001473D6" w:rsidRDefault="005D6900" w:rsidP="00AA5B59">
            <w:pPr>
              <w:rPr>
                <w:sz w:val="16"/>
                <w:szCs w:val="16"/>
                <w:lang w:val="en-GB"/>
              </w:rPr>
            </w:pPr>
            <w:r w:rsidRPr="001473D6">
              <w:rPr>
                <w:sz w:val="16"/>
                <w:szCs w:val="16"/>
                <w:lang w:val="en-GB"/>
              </w:rPr>
              <w:t>ICD-10: I</w:t>
            </w:r>
            <w:r w:rsidR="00891AA7" w:rsidRPr="001473D6">
              <w:rPr>
                <w:sz w:val="16"/>
                <w:szCs w:val="16"/>
                <w:lang w:val="en-GB"/>
              </w:rPr>
              <w:t>12</w:t>
            </w:r>
            <w:r w:rsidR="0051713D" w:rsidRPr="001473D6">
              <w:rPr>
                <w:sz w:val="16"/>
                <w:szCs w:val="16"/>
                <w:lang w:val="en-GB"/>
              </w:rPr>
              <w:t>.</w:t>
            </w:r>
            <w:r w:rsidR="00891AA7" w:rsidRPr="001473D6">
              <w:rPr>
                <w:sz w:val="16"/>
                <w:szCs w:val="16"/>
                <w:lang w:val="en-GB"/>
              </w:rPr>
              <w:t>0</w:t>
            </w:r>
          </w:p>
        </w:tc>
        <w:tc>
          <w:tcPr>
            <w:tcW w:w="6658" w:type="dxa"/>
            <w:noWrap/>
            <w:hideMark/>
          </w:tcPr>
          <w:p w14:paraId="25ADBEA8" w14:textId="77777777" w:rsidR="005D6900" w:rsidRPr="001473D6" w:rsidRDefault="005D6900" w:rsidP="00AA5B59">
            <w:pPr>
              <w:rPr>
                <w:sz w:val="16"/>
                <w:szCs w:val="16"/>
                <w:lang w:val="en-GB"/>
              </w:rPr>
            </w:pPr>
            <w:r w:rsidRPr="001473D6">
              <w:rPr>
                <w:sz w:val="16"/>
                <w:szCs w:val="16"/>
                <w:lang w:val="en-GB"/>
              </w:rPr>
              <w:t>Glomerular disorders in diabetes mellitus</w:t>
            </w:r>
          </w:p>
        </w:tc>
      </w:tr>
      <w:tr w:rsidR="00AA5B59" w:rsidRPr="001473D6" w14:paraId="68A79119" w14:textId="77777777" w:rsidTr="00B65AD4">
        <w:trPr>
          <w:trHeight w:val="283"/>
        </w:trPr>
        <w:tc>
          <w:tcPr>
            <w:tcW w:w="2840" w:type="dxa"/>
            <w:noWrap/>
            <w:hideMark/>
          </w:tcPr>
          <w:p w14:paraId="388744B6" w14:textId="4D22BC0E" w:rsidR="005D6900" w:rsidRPr="001473D6" w:rsidRDefault="005D6900" w:rsidP="00AA5B59">
            <w:pPr>
              <w:rPr>
                <w:sz w:val="16"/>
                <w:szCs w:val="16"/>
                <w:lang w:val="en-GB"/>
              </w:rPr>
            </w:pPr>
            <w:r w:rsidRPr="001473D6">
              <w:rPr>
                <w:sz w:val="16"/>
                <w:szCs w:val="16"/>
                <w:lang w:val="en-GB"/>
              </w:rPr>
              <w:t>ICD-10: I</w:t>
            </w:r>
            <w:r w:rsidR="00891AA7" w:rsidRPr="001473D6">
              <w:rPr>
                <w:sz w:val="16"/>
                <w:szCs w:val="16"/>
                <w:lang w:val="en-GB"/>
              </w:rPr>
              <w:t>12</w:t>
            </w:r>
            <w:r w:rsidR="0051713D" w:rsidRPr="001473D6">
              <w:rPr>
                <w:sz w:val="16"/>
                <w:szCs w:val="16"/>
                <w:lang w:val="en-GB"/>
              </w:rPr>
              <w:t>.</w:t>
            </w:r>
            <w:r w:rsidR="00891AA7" w:rsidRPr="001473D6">
              <w:rPr>
                <w:sz w:val="16"/>
                <w:szCs w:val="16"/>
                <w:lang w:val="en-GB"/>
              </w:rPr>
              <w:t>9</w:t>
            </w:r>
          </w:p>
        </w:tc>
        <w:tc>
          <w:tcPr>
            <w:tcW w:w="6658" w:type="dxa"/>
            <w:noWrap/>
            <w:hideMark/>
          </w:tcPr>
          <w:p w14:paraId="3863D322" w14:textId="77777777" w:rsidR="005D6900" w:rsidRPr="001473D6" w:rsidRDefault="005D6900" w:rsidP="00AA5B59">
            <w:pPr>
              <w:rPr>
                <w:sz w:val="16"/>
                <w:szCs w:val="16"/>
                <w:lang w:val="en-GB"/>
              </w:rPr>
            </w:pPr>
            <w:r w:rsidRPr="001473D6">
              <w:rPr>
                <w:sz w:val="16"/>
                <w:szCs w:val="16"/>
                <w:lang w:val="en-GB"/>
              </w:rPr>
              <w:t>Hypertensive renal disease without renal failure</w:t>
            </w:r>
          </w:p>
        </w:tc>
      </w:tr>
      <w:tr w:rsidR="00AA5B59" w:rsidRPr="001473D6" w14:paraId="7C52ABBB" w14:textId="77777777" w:rsidTr="00B65AD4">
        <w:trPr>
          <w:trHeight w:val="283"/>
        </w:trPr>
        <w:tc>
          <w:tcPr>
            <w:tcW w:w="2840" w:type="dxa"/>
            <w:noWrap/>
            <w:hideMark/>
          </w:tcPr>
          <w:p w14:paraId="7F764C70" w14:textId="2122F5B2" w:rsidR="005D6900" w:rsidRPr="001473D6" w:rsidRDefault="005D6900" w:rsidP="00AA5B59">
            <w:pPr>
              <w:rPr>
                <w:sz w:val="16"/>
                <w:szCs w:val="16"/>
                <w:lang w:val="en-GB"/>
              </w:rPr>
            </w:pPr>
            <w:r w:rsidRPr="001473D6">
              <w:rPr>
                <w:sz w:val="16"/>
                <w:szCs w:val="16"/>
                <w:lang w:val="en-GB"/>
              </w:rPr>
              <w:t>ICD-10: I</w:t>
            </w:r>
            <w:r w:rsidR="00891AA7" w:rsidRPr="001473D6">
              <w:rPr>
                <w:sz w:val="16"/>
                <w:szCs w:val="16"/>
                <w:lang w:val="en-GB"/>
              </w:rPr>
              <w:t>13</w:t>
            </w:r>
            <w:r w:rsidR="0051713D" w:rsidRPr="001473D6">
              <w:rPr>
                <w:sz w:val="16"/>
                <w:szCs w:val="16"/>
                <w:lang w:val="en-GB"/>
              </w:rPr>
              <w:t>.</w:t>
            </w:r>
            <w:r w:rsidR="00891AA7" w:rsidRPr="001473D6">
              <w:rPr>
                <w:sz w:val="16"/>
                <w:szCs w:val="16"/>
                <w:lang w:val="en-GB"/>
              </w:rPr>
              <w:t>1</w:t>
            </w:r>
          </w:p>
        </w:tc>
        <w:tc>
          <w:tcPr>
            <w:tcW w:w="6658" w:type="dxa"/>
            <w:noWrap/>
            <w:hideMark/>
          </w:tcPr>
          <w:p w14:paraId="785F5527" w14:textId="77777777" w:rsidR="005D6900" w:rsidRPr="001473D6" w:rsidRDefault="005D6900" w:rsidP="00AA5B59">
            <w:pPr>
              <w:rPr>
                <w:sz w:val="16"/>
                <w:szCs w:val="16"/>
                <w:lang w:val="en-GB"/>
              </w:rPr>
            </w:pPr>
            <w:r w:rsidRPr="001473D6">
              <w:rPr>
                <w:sz w:val="16"/>
                <w:szCs w:val="16"/>
                <w:lang w:val="en-GB"/>
              </w:rPr>
              <w:t>Hypertensive heart and renal disease with renal failure</w:t>
            </w:r>
          </w:p>
        </w:tc>
      </w:tr>
      <w:tr w:rsidR="00AA5B59" w:rsidRPr="001473D6" w14:paraId="37F25750" w14:textId="77777777" w:rsidTr="00B65AD4">
        <w:trPr>
          <w:trHeight w:val="283"/>
        </w:trPr>
        <w:tc>
          <w:tcPr>
            <w:tcW w:w="2840" w:type="dxa"/>
            <w:noWrap/>
            <w:hideMark/>
          </w:tcPr>
          <w:p w14:paraId="0A931ACD" w14:textId="6E9A57C2" w:rsidR="005D6900" w:rsidRPr="001473D6" w:rsidRDefault="005D6900" w:rsidP="00AA5B59">
            <w:pPr>
              <w:rPr>
                <w:sz w:val="16"/>
                <w:szCs w:val="16"/>
                <w:lang w:val="en-GB"/>
              </w:rPr>
            </w:pPr>
            <w:r w:rsidRPr="001473D6">
              <w:rPr>
                <w:sz w:val="16"/>
                <w:szCs w:val="16"/>
                <w:lang w:val="en-GB"/>
              </w:rPr>
              <w:t>ICD-10: I</w:t>
            </w:r>
            <w:r w:rsidR="00891AA7" w:rsidRPr="001473D6">
              <w:rPr>
                <w:sz w:val="16"/>
                <w:szCs w:val="16"/>
                <w:lang w:val="en-GB"/>
              </w:rPr>
              <w:t>13</w:t>
            </w:r>
            <w:r w:rsidR="0051713D" w:rsidRPr="001473D6">
              <w:rPr>
                <w:sz w:val="16"/>
                <w:szCs w:val="16"/>
                <w:lang w:val="en-GB"/>
              </w:rPr>
              <w:t>.</w:t>
            </w:r>
            <w:r w:rsidR="00891AA7" w:rsidRPr="001473D6">
              <w:rPr>
                <w:sz w:val="16"/>
                <w:szCs w:val="16"/>
                <w:lang w:val="en-GB"/>
              </w:rPr>
              <w:t>9</w:t>
            </w:r>
          </w:p>
        </w:tc>
        <w:tc>
          <w:tcPr>
            <w:tcW w:w="6658" w:type="dxa"/>
            <w:noWrap/>
            <w:hideMark/>
          </w:tcPr>
          <w:p w14:paraId="4877D34F" w14:textId="77777777" w:rsidR="005D6900" w:rsidRPr="001473D6" w:rsidRDefault="005D6900" w:rsidP="00AA5B59">
            <w:pPr>
              <w:rPr>
                <w:sz w:val="16"/>
                <w:szCs w:val="16"/>
                <w:lang w:val="en-GB"/>
              </w:rPr>
            </w:pPr>
            <w:r w:rsidRPr="001473D6">
              <w:rPr>
                <w:sz w:val="16"/>
                <w:szCs w:val="16"/>
                <w:lang w:val="en-GB"/>
              </w:rPr>
              <w:t>Hypertensive heart and renal disease, unspecified</w:t>
            </w:r>
          </w:p>
        </w:tc>
      </w:tr>
      <w:tr w:rsidR="00AA5B59" w:rsidRPr="001473D6" w14:paraId="5725D0B0" w14:textId="77777777" w:rsidTr="00B65AD4">
        <w:trPr>
          <w:trHeight w:val="283"/>
        </w:trPr>
        <w:tc>
          <w:tcPr>
            <w:tcW w:w="2840" w:type="dxa"/>
            <w:noWrap/>
            <w:hideMark/>
          </w:tcPr>
          <w:p w14:paraId="670C7B31" w14:textId="66998B2A" w:rsidR="005D6900" w:rsidRPr="001473D6" w:rsidRDefault="005D6900" w:rsidP="00AA5B59">
            <w:pPr>
              <w:rPr>
                <w:sz w:val="16"/>
                <w:szCs w:val="16"/>
                <w:lang w:val="en-GB"/>
              </w:rPr>
            </w:pPr>
            <w:r w:rsidRPr="001473D6">
              <w:rPr>
                <w:sz w:val="16"/>
                <w:szCs w:val="16"/>
                <w:lang w:val="en-GB"/>
              </w:rPr>
              <w:t>ICD-10: Z</w:t>
            </w:r>
            <w:r w:rsidR="00891AA7" w:rsidRPr="001473D6">
              <w:rPr>
                <w:sz w:val="16"/>
                <w:szCs w:val="16"/>
                <w:lang w:val="en-GB"/>
              </w:rPr>
              <w:t>49</w:t>
            </w:r>
            <w:r w:rsidR="0051713D" w:rsidRPr="001473D6">
              <w:rPr>
                <w:sz w:val="16"/>
                <w:szCs w:val="16"/>
                <w:lang w:val="en-GB"/>
              </w:rPr>
              <w:t>.</w:t>
            </w:r>
            <w:r w:rsidR="00891AA7" w:rsidRPr="001473D6">
              <w:rPr>
                <w:sz w:val="16"/>
                <w:szCs w:val="16"/>
                <w:lang w:val="en-GB"/>
              </w:rPr>
              <w:t>1</w:t>
            </w:r>
          </w:p>
        </w:tc>
        <w:tc>
          <w:tcPr>
            <w:tcW w:w="6658" w:type="dxa"/>
            <w:noWrap/>
            <w:hideMark/>
          </w:tcPr>
          <w:p w14:paraId="64DEEC8D" w14:textId="77777777" w:rsidR="005D6900" w:rsidRPr="001473D6" w:rsidRDefault="005D6900" w:rsidP="00AA5B59">
            <w:pPr>
              <w:rPr>
                <w:sz w:val="16"/>
                <w:szCs w:val="16"/>
                <w:lang w:val="en-GB"/>
              </w:rPr>
            </w:pPr>
            <w:r w:rsidRPr="001473D6">
              <w:rPr>
                <w:sz w:val="16"/>
                <w:szCs w:val="16"/>
                <w:lang w:val="en-GB"/>
              </w:rPr>
              <w:t>Extracorporeal dialysis</w:t>
            </w:r>
          </w:p>
        </w:tc>
      </w:tr>
      <w:tr w:rsidR="00AA5B59" w:rsidRPr="001473D6" w14:paraId="0B117443" w14:textId="77777777" w:rsidTr="00B65AD4">
        <w:trPr>
          <w:trHeight w:val="283"/>
        </w:trPr>
        <w:tc>
          <w:tcPr>
            <w:tcW w:w="2840" w:type="dxa"/>
            <w:noWrap/>
            <w:hideMark/>
          </w:tcPr>
          <w:p w14:paraId="60C3C641" w14:textId="6C870D03" w:rsidR="005D6900" w:rsidRPr="001473D6" w:rsidRDefault="005D6900" w:rsidP="00AA5B59">
            <w:pPr>
              <w:rPr>
                <w:sz w:val="16"/>
                <w:szCs w:val="16"/>
                <w:lang w:val="en-GB"/>
              </w:rPr>
            </w:pPr>
            <w:r w:rsidRPr="001473D6">
              <w:rPr>
                <w:sz w:val="16"/>
                <w:szCs w:val="16"/>
                <w:lang w:val="en-GB"/>
              </w:rPr>
              <w:t>ICD-10: Z</w:t>
            </w:r>
            <w:r w:rsidR="00891AA7" w:rsidRPr="001473D6">
              <w:rPr>
                <w:sz w:val="16"/>
                <w:szCs w:val="16"/>
                <w:lang w:val="en-GB"/>
              </w:rPr>
              <w:t>49</w:t>
            </w:r>
            <w:r w:rsidR="0051713D" w:rsidRPr="001473D6">
              <w:rPr>
                <w:sz w:val="16"/>
                <w:szCs w:val="16"/>
                <w:lang w:val="en-GB"/>
              </w:rPr>
              <w:t>.</w:t>
            </w:r>
            <w:r w:rsidR="00891AA7" w:rsidRPr="001473D6">
              <w:rPr>
                <w:sz w:val="16"/>
                <w:szCs w:val="16"/>
                <w:lang w:val="en-GB"/>
              </w:rPr>
              <w:t>2</w:t>
            </w:r>
          </w:p>
        </w:tc>
        <w:tc>
          <w:tcPr>
            <w:tcW w:w="6658" w:type="dxa"/>
            <w:noWrap/>
            <w:hideMark/>
          </w:tcPr>
          <w:p w14:paraId="51998F0B" w14:textId="77777777" w:rsidR="005D6900" w:rsidRPr="001473D6" w:rsidRDefault="005D6900" w:rsidP="00AA5B59">
            <w:pPr>
              <w:rPr>
                <w:sz w:val="16"/>
                <w:szCs w:val="16"/>
                <w:lang w:val="en-GB"/>
              </w:rPr>
            </w:pPr>
            <w:r w:rsidRPr="001473D6">
              <w:rPr>
                <w:sz w:val="16"/>
                <w:szCs w:val="16"/>
                <w:lang w:val="en-GB"/>
              </w:rPr>
              <w:t>Other dialysis</w:t>
            </w:r>
          </w:p>
        </w:tc>
      </w:tr>
      <w:tr w:rsidR="00AA5B59" w:rsidRPr="001473D6" w14:paraId="1C479DA3" w14:textId="77777777" w:rsidTr="00B65AD4">
        <w:trPr>
          <w:trHeight w:val="283"/>
        </w:trPr>
        <w:tc>
          <w:tcPr>
            <w:tcW w:w="2840" w:type="dxa"/>
            <w:noWrap/>
            <w:hideMark/>
          </w:tcPr>
          <w:p w14:paraId="37A5EAF5" w14:textId="09E5FF7C" w:rsidR="005D6900" w:rsidRPr="001473D6" w:rsidRDefault="005D6900" w:rsidP="00AA5B59">
            <w:pPr>
              <w:rPr>
                <w:sz w:val="16"/>
                <w:szCs w:val="16"/>
                <w:lang w:val="en-GB"/>
              </w:rPr>
            </w:pPr>
            <w:r w:rsidRPr="001473D6">
              <w:rPr>
                <w:sz w:val="16"/>
                <w:szCs w:val="16"/>
                <w:lang w:val="en-GB"/>
              </w:rPr>
              <w:t>ICD-10: Z</w:t>
            </w:r>
            <w:r w:rsidR="00891AA7" w:rsidRPr="001473D6">
              <w:rPr>
                <w:sz w:val="16"/>
                <w:szCs w:val="16"/>
                <w:lang w:val="en-GB"/>
              </w:rPr>
              <w:t>99</w:t>
            </w:r>
            <w:r w:rsidR="0051713D" w:rsidRPr="001473D6">
              <w:rPr>
                <w:sz w:val="16"/>
                <w:szCs w:val="16"/>
                <w:lang w:val="en-GB"/>
              </w:rPr>
              <w:t>.</w:t>
            </w:r>
            <w:r w:rsidR="00891AA7" w:rsidRPr="001473D6">
              <w:rPr>
                <w:sz w:val="16"/>
                <w:szCs w:val="16"/>
                <w:lang w:val="en-GB"/>
              </w:rPr>
              <w:t>2</w:t>
            </w:r>
          </w:p>
        </w:tc>
        <w:tc>
          <w:tcPr>
            <w:tcW w:w="6658" w:type="dxa"/>
            <w:noWrap/>
            <w:hideMark/>
          </w:tcPr>
          <w:p w14:paraId="733390D1" w14:textId="77777777" w:rsidR="005D6900" w:rsidRPr="001473D6" w:rsidRDefault="005D6900" w:rsidP="00AA5B59">
            <w:pPr>
              <w:rPr>
                <w:sz w:val="16"/>
                <w:szCs w:val="16"/>
                <w:lang w:val="en-GB"/>
              </w:rPr>
            </w:pPr>
            <w:r w:rsidRPr="001473D6">
              <w:rPr>
                <w:sz w:val="16"/>
                <w:szCs w:val="16"/>
                <w:lang w:val="en-GB"/>
              </w:rPr>
              <w:t>Dependence on renal dialysis</w:t>
            </w:r>
          </w:p>
        </w:tc>
      </w:tr>
      <w:tr w:rsidR="00AA5B59" w:rsidRPr="001473D6" w14:paraId="2FD3CBF9" w14:textId="77777777" w:rsidTr="00B65AD4">
        <w:trPr>
          <w:trHeight w:val="283"/>
        </w:trPr>
        <w:tc>
          <w:tcPr>
            <w:tcW w:w="2840" w:type="dxa"/>
            <w:noWrap/>
            <w:hideMark/>
          </w:tcPr>
          <w:p w14:paraId="02772580" w14:textId="77777777" w:rsidR="005D6900" w:rsidRPr="001473D6" w:rsidRDefault="005D6900" w:rsidP="00AA5B59">
            <w:pPr>
              <w:rPr>
                <w:sz w:val="16"/>
                <w:szCs w:val="16"/>
                <w:lang w:val="en-GB"/>
              </w:rPr>
            </w:pPr>
            <w:r w:rsidRPr="001473D6">
              <w:rPr>
                <w:sz w:val="16"/>
                <w:szCs w:val="16"/>
                <w:lang w:val="en-GB"/>
              </w:rPr>
              <w:t>Procedure: JAK10</w:t>
            </w:r>
          </w:p>
        </w:tc>
        <w:tc>
          <w:tcPr>
            <w:tcW w:w="6658" w:type="dxa"/>
            <w:noWrap/>
            <w:hideMark/>
          </w:tcPr>
          <w:p w14:paraId="2FE64437" w14:textId="77777777" w:rsidR="005D6900" w:rsidRPr="001473D6" w:rsidRDefault="005D6900" w:rsidP="00AA5B59">
            <w:pPr>
              <w:rPr>
                <w:sz w:val="16"/>
                <w:szCs w:val="16"/>
                <w:lang w:val="en-GB"/>
              </w:rPr>
            </w:pPr>
            <w:r w:rsidRPr="001473D6">
              <w:rPr>
                <w:sz w:val="16"/>
                <w:szCs w:val="16"/>
                <w:lang w:val="en-GB"/>
              </w:rPr>
              <w:t>Laparotomy and insertion of peritoneal dialysis catheter</w:t>
            </w:r>
          </w:p>
        </w:tc>
      </w:tr>
      <w:tr w:rsidR="00AA5B59" w:rsidRPr="001473D6" w14:paraId="57ABE3B1" w14:textId="77777777" w:rsidTr="00B65AD4">
        <w:trPr>
          <w:trHeight w:val="283"/>
        </w:trPr>
        <w:tc>
          <w:tcPr>
            <w:tcW w:w="2840" w:type="dxa"/>
            <w:noWrap/>
            <w:hideMark/>
          </w:tcPr>
          <w:p w14:paraId="6B44DFB4" w14:textId="77777777" w:rsidR="005D6900" w:rsidRPr="001473D6" w:rsidRDefault="005D6900" w:rsidP="00AA5B59">
            <w:pPr>
              <w:rPr>
                <w:sz w:val="16"/>
                <w:szCs w:val="16"/>
                <w:lang w:val="en-GB"/>
              </w:rPr>
            </w:pPr>
            <w:r w:rsidRPr="001473D6">
              <w:rPr>
                <w:sz w:val="16"/>
                <w:szCs w:val="16"/>
                <w:lang w:val="en-GB"/>
              </w:rPr>
              <w:t>Procedure: TJA33</w:t>
            </w:r>
          </w:p>
        </w:tc>
        <w:tc>
          <w:tcPr>
            <w:tcW w:w="6658" w:type="dxa"/>
            <w:noWrap/>
            <w:hideMark/>
          </w:tcPr>
          <w:p w14:paraId="4C46EAD6" w14:textId="77777777" w:rsidR="005D6900" w:rsidRPr="001473D6" w:rsidRDefault="005D6900" w:rsidP="00AA5B59">
            <w:pPr>
              <w:rPr>
                <w:sz w:val="16"/>
                <w:szCs w:val="16"/>
                <w:lang w:val="en-GB"/>
              </w:rPr>
            </w:pPr>
            <w:r w:rsidRPr="001473D6">
              <w:rPr>
                <w:sz w:val="16"/>
                <w:szCs w:val="16"/>
                <w:lang w:val="en-GB"/>
              </w:rPr>
              <w:t>Percutaneous introduction of peritoneal dialysis catheter</w:t>
            </w:r>
          </w:p>
        </w:tc>
      </w:tr>
      <w:tr w:rsidR="00AA5B59" w:rsidRPr="001473D6" w14:paraId="789AECD1" w14:textId="77777777" w:rsidTr="00B65AD4">
        <w:trPr>
          <w:trHeight w:val="283"/>
        </w:trPr>
        <w:tc>
          <w:tcPr>
            <w:tcW w:w="2840" w:type="dxa"/>
            <w:noWrap/>
            <w:hideMark/>
          </w:tcPr>
          <w:p w14:paraId="784ACFDE" w14:textId="77777777" w:rsidR="005D6900" w:rsidRPr="001473D6" w:rsidRDefault="005D6900" w:rsidP="00AA5B59">
            <w:pPr>
              <w:rPr>
                <w:sz w:val="16"/>
                <w:szCs w:val="16"/>
                <w:lang w:val="en-GB"/>
              </w:rPr>
            </w:pPr>
            <w:r w:rsidRPr="001473D6">
              <w:rPr>
                <w:sz w:val="16"/>
                <w:szCs w:val="16"/>
                <w:lang w:val="en-GB"/>
              </w:rPr>
              <w:t>Procedure: TJA35</w:t>
            </w:r>
          </w:p>
        </w:tc>
        <w:tc>
          <w:tcPr>
            <w:tcW w:w="6658" w:type="dxa"/>
            <w:noWrap/>
            <w:hideMark/>
          </w:tcPr>
          <w:p w14:paraId="69157E4B" w14:textId="77777777" w:rsidR="005D6900" w:rsidRPr="001473D6" w:rsidRDefault="005D6900" w:rsidP="00AA5B59">
            <w:pPr>
              <w:rPr>
                <w:sz w:val="16"/>
                <w:szCs w:val="16"/>
                <w:lang w:val="en-GB"/>
              </w:rPr>
            </w:pPr>
            <w:r w:rsidRPr="001473D6">
              <w:rPr>
                <w:sz w:val="16"/>
                <w:szCs w:val="16"/>
                <w:lang w:val="en-GB"/>
              </w:rPr>
              <w:t xml:space="preserve">Removal of peritoneal dialysis catheter </w:t>
            </w:r>
          </w:p>
        </w:tc>
      </w:tr>
      <w:tr w:rsidR="00AA5B59" w:rsidRPr="001473D6" w14:paraId="23A8879D" w14:textId="77777777" w:rsidTr="00B65AD4">
        <w:trPr>
          <w:trHeight w:val="283"/>
        </w:trPr>
        <w:tc>
          <w:tcPr>
            <w:tcW w:w="2840" w:type="dxa"/>
            <w:noWrap/>
            <w:hideMark/>
          </w:tcPr>
          <w:p w14:paraId="6A7C0B81" w14:textId="77777777" w:rsidR="005D6900" w:rsidRPr="001473D6" w:rsidRDefault="005D6900" w:rsidP="00AA5B59">
            <w:pPr>
              <w:rPr>
                <w:sz w:val="16"/>
                <w:szCs w:val="16"/>
                <w:lang w:val="en-GB"/>
              </w:rPr>
            </w:pPr>
            <w:r w:rsidRPr="001473D6">
              <w:rPr>
                <w:sz w:val="16"/>
                <w:szCs w:val="16"/>
                <w:lang w:val="en-GB"/>
              </w:rPr>
              <w:t>Procedure: DJ008</w:t>
            </w:r>
          </w:p>
        </w:tc>
        <w:tc>
          <w:tcPr>
            <w:tcW w:w="6658" w:type="dxa"/>
            <w:noWrap/>
            <w:hideMark/>
          </w:tcPr>
          <w:p w14:paraId="33D23E30" w14:textId="77777777" w:rsidR="005D6900" w:rsidRPr="001473D6" w:rsidRDefault="005D6900" w:rsidP="00AA5B59">
            <w:pPr>
              <w:rPr>
                <w:sz w:val="16"/>
                <w:szCs w:val="16"/>
                <w:lang w:val="en-GB"/>
              </w:rPr>
            </w:pPr>
            <w:r w:rsidRPr="001473D6">
              <w:rPr>
                <w:sz w:val="16"/>
                <w:szCs w:val="16"/>
                <w:lang w:val="en-GB"/>
              </w:rPr>
              <w:t>Laparoscopic dialysis catheter insertion</w:t>
            </w:r>
          </w:p>
        </w:tc>
      </w:tr>
      <w:tr w:rsidR="00AA5B59" w:rsidRPr="001473D6" w14:paraId="22081FD5" w14:textId="77777777" w:rsidTr="00B65AD4">
        <w:trPr>
          <w:trHeight w:val="283"/>
        </w:trPr>
        <w:tc>
          <w:tcPr>
            <w:tcW w:w="2840" w:type="dxa"/>
            <w:noWrap/>
            <w:hideMark/>
          </w:tcPr>
          <w:p w14:paraId="13675327" w14:textId="77777777" w:rsidR="005D6900" w:rsidRPr="001473D6" w:rsidRDefault="005D6900" w:rsidP="00AA5B59">
            <w:pPr>
              <w:rPr>
                <w:sz w:val="16"/>
                <w:szCs w:val="16"/>
                <w:lang w:val="en-GB"/>
              </w:rPr>
            </w:pPr>
            <w:r w:rsidRPr="001473D6">
              <w:rPr>
                <w:sz w:val="16"/>
                <w:szCs w:val="16"/>
                <w:lang w:val="en-GB"/>
              </w:rPr>
              <w:t>Procedure: DR013</w:t>
            </w:r>
          </w:p>
        </w:tc>
        <w:tc>
          <w:tcPr>
            <w:tcW w:w="6658" w:type="dxa"/>
            <w:noWrap/>
            <w:hideMark/>
          </w:tcPr>
          <w:p w14:paraId="7DEDACB9" w14:textId="762E5347" w:rsidR="005D6900" w:rsidRPr="001473D6" w:rsidRDefault="005D6900" w:rsidP="00AA5B59">
            <w:pPr>
              <w:rPr>
                <w:sz w:val="16"/>
                <w:szCs w:val="16"/>
                <w:lang w:val="en-GB"/>
              </w:rPr>
            </w:pPr>
            <w:r w:rsidRPr="001473D6">
              <w:rPr>
                <w:sz w:val="16"/>
                <w:szCs w:val="16"/>
                <w:lang w:val="en-GB"/>
              </w:rPr>
              <w:t xml:space="preserve">Initiation of </w:t>
            </w:r>
            <w:r w:rsidR="00D234A4" w:rsidRPr="001473D6">
              <w:rPr>
                <w:sz w:val="16"/>
                <w:szCs w:val="16"/>
                <w:lang w:val="en-GB"/>
              </w:rPr>
              <w:t>continuous</w:t>
            </w:r>
            <w:r w:rsidRPr="001473D6">
              <w:rPr>
                <w:sz w:val="16"/>
                <w:szCs w:val="16"/>
                <w:lang w:val="en-GB"/>
              </w:rPr>
              <w:t xml:space="preserve"> ambulatory peritoneal dialysis (CAPD)</w:t>
            </w:r>
          </w:p>
        </w:tc>
      </w:tr>
      <w:tr w:rsidR="00AA5B59" w:rsidRPr="001473D6" w14:paraId="14077E26" w14:textId="77777777" w:rsidTr="00B65AD4">
        <w:trPr>
          <w:trHeight w:val="283"/>
        </w:trPr>
        <w:tc>
          <w:tcPr>
            <w:tcW w:w="2840" w:type="dxa"/>
            <w:noWrap/>
            <w:hideMark/>
          </w:tcPr>
          <w:p w14:paraId="2CB9F423" w14:textId="77777777" w:rsidR="005D6900" w:rsidRPr="001473D6" w:rsidRDefault="005D6900" w:rsidP="00AA5B59">
            <w:pPr>
              <w:rPr>
                <w:sz w:val="16"/>
                <w:szCs w:val="16"/>
                <w:lang w:val="en-GB"/>
              </w:rPr>
            </w:pPr>
            <w:r w:rsidRPr="001473D6">
              <w:rPr>
                <w:sz w:val="16"/>
                <w:szCs w:val="16"/>
                <w:lang w:val="en-GB"/>
              </w:rPr>
              <w:t>Procedure: DR014</w:t>
            </w:r>
          </w:p>
        </w:tc>
        <w:tc>
          <w:tcPr>
            <w:tcW w:w="6658" w:type="dxa"/>
            <w:noWrap/>
            <w:hideMark/>
          </w:tcPr>
          <w:p w14:paraId="74D7C0AC" w14:textId="6D31E0D0" w:rsidR="005D6900" w:rsidRPr="001473D6" w:rsidRDefault="005D6900" w:rsidP="00AA5B59">
            <w:pPr>
              <w:rPr>
                <w:sz w:val="16"/>
                <w:szCs w:val="16"/>
                <w:lang w:val="en-GB"/>
              </w:rPr>
            </w:pPr>
            <w:r w:rsidRPr="001473D6">
              <w:rPr>
                <w:sz w:val="16"/>
                <w:szCs w:val="16"/>
                <w:lang w:val="en-GB"/>
              </w:rPr>
              <w:t>H</w:t>
            </w:r>
            <w:r w:rsidR="005E2C39" w:rsidRPr="001473D6">
              <w:rPr>
                <w:sz w:val="16"/>
                <w:szCs w:val="16"/>
                <w:lang w:val="en-GB"/>
              </w:rPr>
              <w:t>a</w:t>
            </w:r>
            <w:r w:rsidRPr="001473D6">
              <w:rPr>
                <w:sz w:val="16"/>
                <w:szCs w:val="16"/>
                <w:lang w:val="en-GB"/>
              </w:rPr>
              <w:t>emodiafiltration (HDF)</w:t>
            </w:r>
          </w:p>
        </w:tc>
      </w:tr>
      <w:tr w:rsidR="00AA5B59" w:rsidRPr="001473D6" w14:paraId="54E70FD0" w14:textId="77777777" w:rsidTr="00B65AD4">
        <w:trPr>
          <w:trHeight w:val="283"/>
        </w:trPr>
        <w:tc>
          <w:tcPr>
            <w:tcW w:w="2840" w:type="dxa"/>
            <w:noWrap/>
            <w:hideMark/>
          </w:tcPr>
          <w:p w14:paraId="7E7F2E6D" w14:textId="77777777" w:rsidR="005D6900" w:rsidRPr="001473D6" w:rsidRDefault="005D6900" w:rsidP="00AA5B59">
            <w:pPr>
              <w:rPr>
                <w:sz w:val="16"/>
                <w:szCs w:val="16"/>
                <w:lang w:val="en-GB"/>
              </w:rPr>
            </w:pPr>
            <w:r w:rsidRPr="001473D6">
              <w:rPr>
                <w:sz w:val="16"/>
                <w:szCs w:val="16"/>
                <w:lang w:val="en-GB"/>
              </w:rPr>
              <w:t>Procedure: DR015</w:t>
            </w:r>
          </w:p>
        </w:tc>
        <w:tc>
          <w:tcPr>
            <w:tcW w:w="6658" w:type="dxa"/>
            <w:noWrap/>
            <w:hideMark/>
          </w:tcPr>
          <w:p w14:paraId="7024F565" w14:textId="2D8A797C" w:rsidR="005D6900" w:rsidRPr="001473D6" w:rsidRDefault="005D6900" w:rsidP="00AA5B59">
            <w:pPr>
              <w:rPr>
                <w:sz w:val="16"/>
                <w:szCs w:val="16"/>
                <w:lang w:val="en-GB"/>
              </w:rPr>
            </w:pPr>
            <w:r w:rsidRPr="001473D6">
              <w:rPr>
                <w:sz w:val="16"/>
                <w:szCs w:val="16"/>
                <w:lang w:val="en-GB"/>
              </w:rPr>
              <w:t>H</w:t>
            </w:r>
            <w:r w:rsidR="005E2C39" w:rsidRPr="001473D6">
              <w:rPr>
                <w:sz w:val="16"/>
                <w:szCs w:val="16"/>
                <w:lang w:val="en-GB"/>
              </w:rPr>
              <w:t>a</w:t>
            </w:r>
            <w:r w:rsidRPr="001473D6">
              <w:rPr>
                <w:sz w:val="16"/>
                <w:szCs w:val="16"/>
                <w:lang w:val="en-GB"/>
              </w:rPr>
              <w:t>emodialysis, acute</w:t>
            </w:r>
          </w:p>
        </w:tc>
      </w:tr>
      <w:tr w:rsidR="00AA5B59" w:rsidRPr="001473D6" w14:paraId="5EDD4A9F" w14:textId="77777777" w:rsidTr="00B65AD4">
        <w:trPr>
          <w:trHeight w:val="283"/>
        </w:trPr>
        <w:tc>
          <w:tcPr>
            <w:tcW w:w="2840" w:type="dxa"/>
            <w:noWrap/>
            <w:hideMark/>
          </w:tcPr>
          <w:p w14:paraId="3F567C99" w14:textId="77777777" w:rsidR="005D6900" w:rsidRPr="001473D6" w:rsidRDefault="005D6900" w:rsidP="00AA5B59">
            <w:pPr>
              <w:rPr>
                <w:sz w:val="16"/>
                <w:szCs w:val="16"/>
                <w:lang w:val="en-GB"/>
              </w:rPr>
            </w:pPr>
            <w:r w:rsidRPr="001473D6">
              <w:rPr>
                <w:sz w:val="16"/>
                <w:szCs w:val="16"/>
                <w:lang w:val="en-GB"/>
              </w:rPr>
              <w:t>Procedure: DR016</w:t>
            </w:r>
          </w:p>
        </w:tc>
        <w:tc>
          <w:tcPr>
            <w:tcW w:w="6658" w:type="dxa"/>
            <w:noWrap/>
            <w:hideMark/>
          </w:tcPr>
          <w:p w14:paraId="73F6D1D8" w14:textId="34634F82" w:rsidR="005D6900" w:rsidRPr="001473D6" w:rsidRDefault="005D6900" w:rsidP="00AA5B59">
            <w:pPr>
              <w:rPr>
                <w:sz w:val="16"/>
                <w:szCs w:val="16"/>
                <w:lang w:val="en-GB"/>
              </w:rPr>
            </w:pPr>
            <w:r w:rsidRPr="001473D6">
              <w:rPr>
                <w:sz w:val="16"/>
                <w:szCs w:val="16"/>
                <w:lang w:val="en-GB"/>
              </w:rPr>
              <w:t>H</w:t>
            </w:r>
            <w:r w:rsidR="005E2C39" w:rsidRPr="001473D6">
              <w:rPr>
                <w:sz w:val="16"/>
                <w:szCs w:val="16"/>
                <w:lang w:val="en-GB"/>
              </w:rPr>
              <w:t>a</w:t>
            </w:r>
            <w:r w:rsidRPr="001473D6">
              <w:rPr>
                <w:sz w:val="16"/>
                <w:szCs w:val="16"/>
                <w:lang w:val="en-GB"/>
              </w:rPr>
              <w:t>emodialysis, chronic</w:t>
            </w:r>
          </w:p>
        </w:tc>
      </w:tr>
      <w:tr w:rsidR="00AA5B59" w:rsidRPr="001473D6" w14:paraId="427C1D03" w14:textId="77777777" w:rsidTr="00B65AD4">
        <w:trPr>
          <w:trHeight w:val="283"/>
        </w:trPr>
        <w:tc>
          <w:tcPr>
            <w:tcW w:w="2840" w:type="dxa"/>
            <w:noWrap/>
            <w:hideMark/>
          </w:tcPr>
          <w:p w14:paraId="6A84990A" w14:textId="77777777" w:rsidR="005D6900" w:rsidRPr="001473D6" w:rsidRDefault="005D6900" w:rsidP="00AA5B59">
            <w:pPr>
              <w:rPr>
                <w:sz w:val="16"/>
                <w:szCs w:val="16"/>
                <w:lang w:val="en-GB"/>
              </w:rPr>
            </w:pPr>
            <w:r w:rsidRPr="001473D6">
              <w:rPr>
                <w:sz w:val="16"/>
                <w:szCs w:val="16"/>
                <w:lang w:val="en-GB"/>
              </w:rPr>
              <w:t>Procedure: DR017</w:t>
            </w:r>
          </w:p>
        </w:tc>
        <w:tc>
          <w:tcPr>
            <w:tcW w:w="6658" w:type="dxa"/>
            <w:noWrap/>
            <w:hideMark/>
          </w:tcPr>
          <w:p w14:paraId="7BF00852" w14:textId="60EDF050" w:rsidR="005D6900" w:rsidRPr="001473D6" w:rsidRDefault="005D6900" w:rsidP="00AA5B59">
            <w:pPr>
              <w:rPr>
                <w:sz w:val="16"/>
                <w:szCs w:val="16"/>
                <w:lang w:val="en-GB"/>
              </w:rPr>
            </w:pPr>
            <w:r w:rsidRPr="001473D6">
              <w:rPr>
                <w:sz w:val="16"/>
                <w:szCs w:val="16"/>
                <w:lang w:val="en-GB"/>
              </w:rPr>
              <w:t>H</w:t>
            </w:r>
            <w:r w:rsidR="005E2C39" w:rsidRPr="001473D6">
              <w:rPr>
                <w:sz w:val="16"/>
                <w:szCs w:val="16"/>
                <w:lang w:val="en-GB"/>
              </w:rPr>
              <w:t>a</w:t>
            </w:r>
            <w:r w:rsidRPr="001473D6">
              <w:rPr>
                <w:sz w:val="16"/>
                <w:szCs w:val="16"/>
                <w:lang w:val="en-GB"/>
              </w:rPr>
              <w:t>emofiltration</w:t>
            </w:r>
          </w:p>
        </w:tc>
      </w:tr>
      <w:tr w:rsidR="00AA5B59" w:rsidRPr="001473D6" w14:paraId="18D156AE" w14:textId="77777777" w:rsidTr="00B65AD4">
        <w:trPr>
          <w:trHeight w:val="283"/>
        </w:trPr>
        <w:tc>
          <w:tcPr>
            <w:tcW w:w="2840" w:type="dxa"/>
            <w:noWrap/>
            <w:hideMark/>
          </w:tcPr>
          <w:p w14:paraId="2E71D33C" w14:textId="77777777" w:rsidR="005D6900" w:rsidRPr="001473D6" w:rsidRDefault="005D6900" w:rsidP="00AA5B59">
            <w:pPr>
              <w:rPr>
                <w:sz w:val="16"/>
                <w:szCs w:val="16"/>
                <w:lang w:val="en-GB"/>
              </w:rPr>
            </w:pPr>
            <w:r w:rsidRPr="001473D6">
              <w:rPr>
                <w:sz w:val="16"/>
                <w:szCs w:val="16"/>
                <w:lang w:val="en-GB"/>
              </w:rPr>
              <w:t>Procedure: DR023</w:t>
            </w:r>
          </w:p>
        </w:tc>
        <w:tc>
          <w:tcPr>
            <w:tcW w:w="6658" w:type="dxa"/>
            <w:noWrap/>
            <w:hideMark/>
          </w:tcPr>
          <w:p w14:paraId="5FC161C9" w14:textId="54AC3294" w:rsidR="005D6900" w:rsidRPr="001473D6" w:rsidRDefault="00D234A4" w:rsidP="00AA5B59">
            <w:pPr>
              <w:rPr>
                <w:sz w:val="16"/>
                <w:szCs w:val="16"/>
                <w:lang w:val="en-GB"/>
              </w:rPr>
            </w:pPr>
            <w:r w:rsidRPr="001473D6">
              <w:rPr>
                <w:sz w:val="16"/>
                <w:szCs w:val="16"/>
                <w:lang w:val="en-GB"/>
              </w:rPr>
              <w:t>Peritoneal dialysis</w:t>
            </w:r>
            <w:r w:rsidR="005D6900" w:rsidRPr="001473D6">
              <w:rPr>
                <w:sz w:val="16"/>
                <w:szCs w:val="16"/>
                <w:lang w:val="en-GB"/>
              </w:rPr>
              <w:t>, acute</w:t>
            </w:r>
          </w:p>
        </w:tc>
      </w:tr>
      <w:tr w:rsidR="00AA5B59" w:rsidRPr="001473D6" w14:paraId="1D3C61B6" w14:textId="77777777" w:rsidTr="00B65AD4">
        <w:trPr>
          <w:trHeight w:val="283"/>
        </w:trPr>
        <w:tc>
          <w:tcPr>
            <w:tcW w:w="2840" w:type="dxa"/>
            <w:noWrap/>
            <w:hideMark/>
          </w:tcPr>
          <w:p w14:paraId="31F711F3" w14:textId="77777777" w:rsidR="005D6900" w:rsidRPr="001473D6" w:rsidRDefault="005D6900" w:rsidP="00AA5B59">
            <w:pPr>
              <w:rPr>
                <w:sz w:val="16"/>
                <w:szCs w:val="16"/>
                <w:lang w:val="en-GB"/>
              </w:rPr>
            </w:pPr>
            <w:r w:rsidRPr="001473D6">
              <w:rPr>
                <w:sz w:val="16"/>
                <w:szCs w:val="16"/>
                <w:lang w:val="en-GB"/>
              </w:rPr>
              <w:t>Procedure: DR024</w:t>
            </w:r>
          </w:p>
        </w:tc>
        <w:tc>
          <w:tcPr>
            <w:tcW w:w="6658" w:type="dxa"/>
            <w:noWrap/>
            <w:hideMark/>
          </w:tcPr>
          <w:p w14:paraId="6E786EB7" w14:textId="5BDF44AB" w:rsidR="005D6900" w:rsidRPr="001473D6" w:rsidRDefault="00D234A4" w:rsidP="00AA5B59">
            <w:pPr>
              <w:rPr>
                <w:sz w:val="16"/>
                <w:szCs w:val="16"/>
                <w:lang w:val="en-GB"/>
              </w:rPr>
            </w:pPr>
            <w:r w:rsidRPr="001473D6">
              <w:rPr>
                <w:sz w:val="16"/>
                <w:szCs w:val="16"/>
                <w:lang w:val="en-GB"/>
              </w:rPr>
              <w:t>Peritoneal dialysis</w:t>
            </w:r>
            <w:r w:rsidR="005D6900" w:rsidRPr="001473D6">
              <w:rPr>
                <w:sz w:val="16"/>
                <w:szCs w:val="16"/>
                <w:lang w:val="en-GB"/>
              </w:rPr>
              <w:t>, chronic</w:t>
            </w:r>
          </w:p>
        </w:tc>
      </w:tr>
      <w:tr w:rsidR="00AA5B59" w:rsidRPr="001473D6" w14:paraId="515DA22A" w14:textId="77777777" w:rsidTr="00B65AD4">
        <w:trPr>
          <w:trHeight w:val="283"/>
        </w:trPr>
        <w:tc>
          <w:tcPr>
            <w:tcW w:w="2840" w:type="dxa"/>
            <w:noWrap/>
            <w:hideMark/>
          </w:tcPr>
          <w:p w14:paraId="307D4714" w14:textId="77777777" w:rsidR="005D6900" w:rsidRPr="001473D6" w:rsidRDefault="005D6900" w:rsidP="00AA5B59">
            <w:pPr>
              <w:rPr>
                <w:sz w:val="16"/>
                <w:szCs w:val="16"/>
                <w:lang w:val="en-GB"/>
              </w:rPr>
            </w:pPr>
            <w:r w:rsidRPr="001473D6">
              <w:rPr>
                <w:sz w:val="16"/>
                <w:szCs w:val="16"/>
                <w:lang w:val="en-GB"/>
              </w:rPr>
              <w:lastRenderedPageBreak/>
              <w:t>Procedure: DR055</w:t>
            </w:r>
          </w:p>
        </w:tc>
        <w:tc>
          <w:tcPr>
            <w:tcW w:w="6658" w:type="dxa"/>
            <w:noWrap/>
            <w:hideMark/>
          </w:tcPr>
          <w:p w14:paraId="511C9A70" w14:textId="77777777" w:rsidR="005D6900" w:rsidRPr="001473D6" w:rsidRDefault="005D6900" w:rsidP="00AA5B59">
            <w:pPr>
              <w:rPr>
                <w:sz w:val="16"/>
                <w:szCs w:val="16"/>
                <w:lang w:val="en-GB"/>
              </w:rPr>
            </w:pPr>
            <w:r w:rsidRPr="001473D6">
              <w:rPr>
                <w:sz w:val="16"/>
                <w:szCs w:val="16"/>
                <w:lang w:val="en-GB"/>
              </w:rPr>
              <w:t>Citrate dialysis</w:t>
            </w:r>
          </w:p>
        </w:tc>
      </w:tr>
      <w:tr w:rsidR="00AA5B59" w:rsidRPr="001473D6" w14:paraId="20909F25" w14:textId="77777777" w:rsidTr="00B65AD4">
        <w:trPr>
          <w:trHeight w:val="283"/>
        </w:trPr>
        <w:tc>
          <w:tcPr>
            <w:tcW w:w="2840" w:type="dxa"/>
            <w:noWrap/>
            <w:hideMark/>
          </w:tcPr>
          <w:p w14:paraId="1022F92E" w14:textId="77777777" w:rsidR="005D6900" w:rsidRPr="001473D6" w:rsidRDefault="005D6900" w:rsidP="00AA5B59">
            <w:pPr>
              <w:rPr>
                <w:sz w:val="16"/>
                <w:szCs w:val="16"/>
                <w:lang w:val="en-GB"/>
              </w:rPr>
            </w:pPr>
            <w:r w:rsidRPr="001473D6">
              <w:rPr>
                <w:sz w:val="16"/>
                <w:szCs w:val="16"/>
                <w:lang w:val="en-GB"/>
              </w:rPr>
              <w:t>Procedure: DR056</w:t>
            </w:r>
          </w:p>
        </w:tc>
        <w:tc>
          <w:tcPr>
            <w:tcW w:w="6658" w:type="dxa"/>
            <w:noWrap/>
            <w:hideMark/>
          </w:tcPr>
          <w:p w14:paraId="28BE1DF9" w14:textId="77777777" w:rsidR="005D6900" w:rsidRPr="001473D6" w:rsidRDefault="005D6900" w:rsidP="00AA5B59">
            <w:pPr>
              <w:rPr>
                <w:sz w:val="16"/>
                <w:szCs w:val="16"/>
                <w:lang w:val="en-GB"/>
              </w:rPr>
            </w:pPr>
            <w:r w:rsidRPr="001473D6">
              <w:rPr>
                <w:sz w:val="16"/>
                <w:szCs w:val="16"/>
                <w:lang w:val="en-GB"/>
              </w:rPr>
              <w:t>Heparin free dialysis</w:t>
            </w:r>
          </w:p>
        </w:tc>
      </w:tr>
      <w:tr w:rsidR="00AA5B59" w:rsidRPr="001473D6" w14:paraId="6587D58A" w14:textId="77777777" w:rsidTr="00B65AD4">
        <w:trPr>
          <w:trHeight w:val="283"/>
        </w:trPr>
        <w:tc>
          <w:tcPr>
            <w:tcW w:w="2840" w:type="dxa"/>
            <w:noWrap/>
            <w:hideMark/>
          </w:tcPr>
          <w:p w14:paraId="6735FF11" w14:textId="77777777" w:rsidR="005D6900" w:rsidRPr="001473D6" w:rsidRDefault="005D6900" w:rsidP="00AA5B59">
            <w:pPr>
              <w:rPr>
                <w:sz w:val="16"/>
                <w:szCs w:val="16"/>
                <w:lang w:val="en-GB"/>
              </w:rPr>
            </w:pPr>
            <w:r w:rsidRPr="001473D6">
              <w:rPr>
                <w:sz w:val="16"/>
                <w:szCs w:val="16"/>
                <w:lang w:val="en-GB"/>
              </w:rPr>
              <w:t>Procedure: DR060</w:t>
            </w:r>
          </w:p>
        </w:tc>
        <w:tc>
          <w:tcPr>
            <w:tcW w:w="6658" w:type="dxa"/>
            <w:noWrap/>
            <w:hideMark/>
          </w:tcPr>
          <w:p w14:paraId="1D872AF6" w14:textId="46958FE1" w:rsidR="005D6900" w:rsidRPr="001473D6" w:rsidRDefault="005D6900" w:rsidP="00AA5B59">
            <w:pPr>
              <w:rPr>
                <w:sz w:val="16"/>
                <w:szCs w:val="16"/>
                <w:lang w:val="en-GB"/>
              </w:rPr>
            </w:pPr>
            <w:r w:rsidRPr="001473D6">
              <w:rPr>
                <w:sz w:val="16"/>
                <w:szCs w:val="16"/>
                <w:lang w:val="en-GB"/>
              </w:rPr>
              <w:t>Home h</w:t>
            </w:r>
            <w:r w:rsidR="005E2C39" w:rsidRPr="001473D6">
              <w:rPr>
                <w:sz w:val="16"/>
                <w:szCs w:val="16"/>
                <w:lang w:val="en-GB"/>
              </w:rPr>
              <w:t>a</w:t>
            </w:r>
            <w:r w:rsidRPr="001473D6">
              <w:rPr>
                <w:sz w:val="16"/>
                <w:szCs w:val="16"/>
                <w:lang w:val="en-GB"/>
              </w:rPr>
              <w:t>emodialysis control</w:t>
            </w:r>
          </w:p>
        </w:tc>
      </w:tr>
      <w:tr w:rsidR="00AA5B59" w:rsidRPr="001473D6" w14:paraId="4D50611E" w14:textId="77777777" w:rsidTr="00B65AD4">
        <w:trPr>
          <w:trHeight w:val="283"/>
        </w:trPr>
        <w:tc>
          <w:tcPr>
            <w:tcW w:w="2840" w:type="dxa"/>
            <w:noWrap/>
            <w:hideMark/>
          </w:tcPr>
          <w:p w14:paraId="2717F57D" w14:textId="77777777" w:rsidR="005D6900" w:rsidRPr="001473D6" w:rsidRDefault="005D6900" w:rsidP="00AA5B59">
            <w:pPr>
              <w:rPr>
                <w:sz w:val="16"/>
                <w:szCs w:val="16"/>
                <w:lang w:val="en-GB"/>
              </w:rPr>
            </w:pPr>
            <w:r w:rsidRPr="001473D6">
              <w:rPr>
                <w:sz w:val="16"/>
                <w:szCs w:val="16"/>
                <w:lang w:val="en-GB"/>
              </w:rPr>
              <w:t>Procedure: DR061</w:t>
            </w:r>
          </w:p>
        </w:tc>
        <w:tc>
          <w:tcPr>
            <w:tcW w:w="6658" w:type="dxa"/>
            <w:noWrap/>
            <w:hideMark/>
          </w:tcPr>
          <w:p w14:paraId="5D317488" w14:textId="72BD8F5D" w:rsidR="005D6900" w:rsidRPr="001473D6" w:rsidRDefault="005D6900" w:rsidP="00AA5B59">
            <w:pPr>
              <w:rPr>
                <w:sz w:val="16"/>
                <w:szCs w:val="16"/>
                <w:lang w:val="en-GB"/>
              </w:rPr>
            </w:pPr>
            <w:r w:rsidRPr="001473D6">
              <w:rPr>
                <w:sz w:val="16"/>
                <w:szCs w:val="16"/>
                <w:lang w:val="en-GB"/>
              </w:rPr>
              <w:t>Home h</w:t>
            </w:r>
            <w:r w:rsidR="005E2C39" w:rsidRPr="001473D6">
              <w:rPr>
                <w:sz w:val="16"/>
                <w:szCs w:val="16"/>
                <w:lang w:val="en-GB"/>
              </w:rPr>
              <w:t>a</w:t>
            </w:r>
            <w:r w:rsidRPr="001473D6">
              <w:rPr>
                <w:sz w:val="16"/>
                <w:szCs w:val="16"/>
                <w:lang w:val="en-GB"/>
              </w:rPr>
              <w:t>emodialysis start</w:t>
            </w:r>
          </w:p>
        </w:tc>
      </w:tr>
      <w:tr w:rsidR="00AA5B59" w:rsidRPr="001473D6" w14:paraId="6A8924E6" w14:textId="77777777" w:rsidTr="00B65AD4">
        <w:trPr>
          <w:trHeight w:val="283"/>
        </w:trPr>
        <w:tc>
          <w:tcPr>
            <w:tcW w:w="2840" w:type="dxa"/>
            <w:noWrap/>
            <w:hideMark/>
          </w:tcPr>
          <w:p w14:paraId="1FAAA254" w14:textId="77777777" w:rsidR="005D6900" w:rsidRPr="001473D6" w:rsidRDefault="005D6900" w:rsidP="00AA5B59">
            <w:pPr>
              <w:rPr>
                <w:sz w:val="16"/>
                <w:szCs w:val="16"/>
                <w:lang w:val="en-GB"/>
              </w:rPr>
            </w:pPr>
            <w:bookmarkStart w:id="13" w:name="_Hlk160718157"/>
            <w:r w:rsidRPr="001473D6">
              <w:rPr>
                <w:sz w:val="16"/>
                <w:szCs w:val="16"/>
                <w:lang w:val="en-GB"/>
              </w:rPr>
              <w:t>Procedure: KAS10</w:t>
            </w:r>
          </w:p>
        </w:tc>
        <w:tc>
          <w:tcPr>
            <w:tcW w:w="6658" w:type="dxa"/>
            <w:noWrap/>
            <w:hideMark/>
          </w:tcPr>
          <w:p w14:paraId="70222F9A" w14:textId="77777777" w:rsidR="005D6900" w:rsidRPr="001473D6" w:rsidRDefault="005D6900" w:rsidP="00AA5B59">
            <w:pPr>
              <w:rPr>
                <w:sz w:val="16"/>
                <w:szCs w:val="16"/>
                <w:lang w:val="en-GB"/>
              </w:rPr>
            </w:pPr>
            <w:r w:rsidRPr="001473D6">
              <w:rPr>
                <w:sz w:val="16"/>
                <w:szCs w:val="16"/>
                <w:lang w:val="en-GB"/>
              </w:rPr>
              <w:t>Allogenic transplantation of kidney from cadaver donor</w:t>
            </w:r>
          </w:p>
        </w:tc>
      </w:tr>
      <w:tr w:rsidR="00AA5B59" w:rsidRPr="001473D6" w14:paraId="2917B327" w14:textId="77777777" w:rsidTr="00B65AD4">
        <w:trPr>
          <w:trHeight w:val="283"/>
        </w:trPr>
        <w:tc>
          <w:tcPr>
            <w:tcW w:w="2840" w:type="dxa"/>
            <w:noWrap/>
            <w:hideMark/>
          </w:tcPr>
          <w:p w14:paraId="2A59726F" w14:textId="77777777" w:rsidR="005D6900" w:rsidRPr="001473D6" w:rsidRDefault="005D6900" w:rsidP="00AA5B59">
            <w:pPr>
              <w:rPr>
                <w:sz w:val="16"/>
                <w:szCs w:val="16"/>
                <w:lang w:val="en-GB"/>
              </w:rPr>
            </w:pPr>
            <w:r w:rsidRPr="001473D6">
              <w:rPr>
                <w:sz w:val="16"/>
                <w:szCs w:val="16"/>
                <w:lang w:val="en-GB"/>
              </w:rPr>
              <w:t>Procedure: KAS20</w:t>
            </w:r>
          </w:p>
        </w:tc>
        <w:tc>
          <w:tcPr>
            <w:tcW w:w="6658" w:type="dxa"/>
            <w:noWrap/>
            <w:hideMark/>
          </w:tcPr>
          <w:p w14:paraId="4487CEDC" w14:textId="77777777" w:rsidR="005D6900" w:rsidRPr="001473D6" w:rsidRDefault="005D6900" w:rsidP="00AA5B59">
            <w:pPr>
              <w:rPr>
                <w:sz w:val="16"/>
                <w:szCs w:val="16"/>
                <w:lang w:val="en-GB"/>
              </w:rPr>
            </w:pPr>
            <w:r w:rsidRPr="001473D6">
              <w:rPr>
                <w:sz w:val="16"/>
                <w:szCs w:val="16"/>
                <w:lang w:val="en-GB"/>
              </w:rPr>
              <w:t>Allogenic transplantation of kidney from living donor</w:t>
            </w:r>
          </w:p>
        </w:tc>
      </w:tr>
      <w:bookmarkEnd w:id="13"/>
      <w:tr w:rsidR="00AA5B59" w:rsidRPr="001473D6" w14:paraId="7DBC793A" w14:textId="77777777" w:rsidTr="00B65AD4">
        <w:trPr>
          <w:trHeight w:val="283"/>
        </w:trPr>
        <w:tc>
          <w:tcPr>
            <w:tcW w:w="2840" w:type="dxa"/>
            <w:noWrap/>
            <w:hideMark/>
          </w:tcPr>
          <w:p w14:paraId="0D40A1DC" w14:textId="77777777" w:rsidR="005D6900" w:rsidRPr="001473D6" w:rsidRDefault="005D6900" w:rsidP="00AA5B59">
            <w:pPr>
              <w:rPr>
                <w:sz w:val="16"/>
                <w:szCs w:val="16"/>
                <w:lang w:val="en-GB"/>
              </w:rPr>
            </w:pPr>
            <w:r w:rsidRPr="001473D6">
              <w:rPr>
                <w:sz w:val="16"/>
                <w:szCs w:val="16"/>
                <w:lang w:val="en-GB"/>
              </w:rPr>
              <w:t>Procedure: QF006</w:t>
            </w:r>
          </w:p>
        </w:tc>
        <w:tc>
          <w:tcPr>
            <w:tcW w:w="6658" w:type="dxa"/>
            <w:noWrap/>
            <w:hideMark/>
          </w:tcPr>
          <w:p w14:paraId="038E1B5D" w14:textId="77777777" w:rsidR="005D6900" w:rsidRPr="001473D6" w:rsidRDefault="005D6900" w:rsidP="00AA5B59">
            <w:pPr>
              <w:rPr>
                <w:sz w:val="16"/>
                <w:szCs w:val="16"/>
                <w:lang w:val="en-GB"/>
              </w:rPr>
            </w:pPr>
            <w:r w:rsidRPr="001473D6">
              <w:rPr>
                <w:sz w:val="16"/>
                <w:szCs w:val="16"/>
                <w:lang w:val="en-GB"/>
              </w:rPr>
              <w:t>Peritoneal dialysis</w:t>
            </w:r>
          </w:p>
        </w:tc>
      </w:tr>
      <w:tr w:rsidR="00AA5B59" w:rsidRPr="001473D6" w14:paraId="0814D1A4" w14:textId="77777777" w:rsidTr="00B65AD4">
        <w:trPr>
          <w:trHeight w:val="283"/>
        </w:trPr>
        <w:tc>
          <w:tcPr>
            <w:tcW w:w="2840" w:type="dxa"/>
            <w:noWrap/>
            <w:hideMark/>
          </w:tcPr>
          <w:p w14:paraId="428399FC" w14:textId="6E6AE0D3" w:rsidR="005D6900" w:rsidRPr="001473D6" w:rsidRDefault="005D6900" w:rsidP="00AA5B59">
            <w:pPr>
              <w:rPr>
                <w:sz w:val="16"/>
                <w:szCs w:val="16"/>
                <w:vertAlign w:val="superscript"/>
                <w:lang w:val="en-GB"/>
              </w:rPr>
            </w:pPr>
            <w:r w:rsidRPr="001473D6">
              <w:rPr>
                <w:sz w:val="16"/>
                <w:szCs w:val="16"/>
                <w:lang w:val="en-GB"/>
              </w:rPr>
              <w:t>eGFR &lt;60</w:t>
            </w:r>
            <w:r w:rsidR="00B6315F" w:rsidRPr="001473D6">
              <w:rPr>
                <w:sz w:val="16"/>
                <w:szCs w:val="16"/>
                <w:lang w:val="en-GB"/>
              </w:rPr>
              <w:t xml:space="preserve"> </w:t>
            </w:r>
            <w:r w:rsidRPr="001473D6">
              <w:rPr>
                <w:sz w:val="16"/>
                <w:szCs w:val="16"/>
                <w:lang w:val="en-GB"/>
              </w:rPr>
              <w:t>mL/min/</w:t>
            </w:r>
            <w:r w:rsidR="00891AA7" w:rsidRPr="001473D6">
              <w:rPr>
                <w:sz w:val="16"/>
                <w:szCs w:val="16"/>
                <w:lang w:val="en-GB"/>
              </w:rPr>
              <w:t>1</w:t>
            </w:r>
            <w:r w:rsidR="0051713D" w:rsidRPr="001473D6">
              <w:rPr>
                <w:sz w:val="16"/>
                <w:szCs w:val="16"/>
                <w:lang w:val="en-GB"/>
              </w:rPr>
              <w:t>.</w:t>
            </w:r>
            <w:r w:rsidR="00891AA7" w:rsidRPr="001473D6">
              <w:rPr>
                <w:sz w:val="16"/>
                <w:szCs w:val="16"/>
                <w:lang w:val="en-GB"/>
              </w:rPr>
              <w:t>73</w:t>
            </w:r>
            <w:r w:rsidR="00B6315F" w:rsidRPr="001473D6">
              <w:rPr>
                <w:sz w:val="16"/>
                <w:szCs w:val="16"/>
                <w:lang w:val="en-GB"/>
              </w:rPr>
              <w:t xml:space="preserve"> </w:t>
            </w:r>
            <w:r w:rsidR="0060672B" w:rsidRPr="001473D6">
              <w:rPr>
                <w:sz w:val="16"/>
                <w:szCs w:val="16"/>
                <w:lang w:val="en-GB"/>
              </w:rPr>
              <w:t>m</w:t>
            </w:r>
            <w:r w:rsidR="0060672B" w:rsidRPr="001473D6">
              <w:rPr>
                <w:sz w:val="16"/>
                <w:szCs w:val="16"/>
                <w:vertAlign w:val="superscript"/>
                <w:lang w:val="en-GB"/>
              </w:rPr>
              <w:t>2</w:t>
            </w:r>
          </w:p>
        </w:tc>
        <w:tc>
          <w:tcPr>
            <w:tcW w:w="6658" w:type="dxa"/>
            <w:noWrap/>
            <w:hideMark/>
          </w:tcPr>
          <w:p w14:paraId="4DB73263" w14:textId="77777777" w:rsidR="005D6900" w:rsidRPr="001473D6" w:rsidRDefault="005D6900" w:rsidP="00AA5B59">
            <w:pPr>
              <w:rPr>
                <w:sz w:val="16"/>
                <w:szCs w:val="16"/>
                <w:lang w:val="en-GB"/>
              </w:rPr>
            </w:pPr>
            <w:r w:rsidRPr="001473D6">
              <w:rPr>
                <w:sz w:val="16"/>
                <w:szCs w:val="16"/>
                <w:lang w:val="en-GB"/>
              </w:rPr>
              <w:t>Laboratory value</w:t>
            </w:r>
          </w:p>
        </w:tc>
      </w:tr>
      <w:tr w:rsidR="00AA5B59" w:rsidRPr="001473D6" w14:paraId="0E0A4687" w14:textId="77777777" w:rsidTr="00B65AD4">
        <w:trPr>
          <w:trHeight w:val="283"/>
        </w:trPr>
        <w:tc>
          <w:tcPr>
            <w:tcW w:w="2840" w:type="dxa"/>
            <w:noWrap/>
            <w:hideMark/>
          </w:tcPr>
          <w:p w14:paraId="21BB339B" w14:textId="77777777" w:rsidR="005D6900" w:rsidRPr="001473D6" w:rsidRDefault="005D6900" w:rsidP="00AA5B59">
            <w:pPr>
              <w:rPr>
                <w:sz w:val="16"/>
                <w:szCs w:val="16"/>
                <w:lang w:val="en-GB"/>
              </w:rPr>
            </w:pPr>
            <w:r w:rsidRPr="001473D6">
              <w:rPr>
                <w:sz w:val="16"/>
                <w:szCs w:val="16"/>
                <w:lang w:val="en-GB"/>
              </w:rPr>
              <w:t>U-albumin/creatinine ratio &gt; 3 mg/mmol</w:t>
            </w:r>
          </w:p>
        </w:tc>
        <w:tc>
          <w:tcPr>
            <w:tcW w:w="6658" w:type="dxa"/>
            <w:noWrap/>
            <w:hideMark/>
          </w:tcPr>
          <w:p w14:paraId="25B78F89" w14:textId="77777777" w:rsidR="005D6900" w:rsidRPr="001473D6" w:rsidRDefault="005D6900" w:rsidP="00AA5B59">
            <w:pPr>
              <w:rPr>
                <w:sz w:val="16"/>
                <w:szCs w:val="16"/>
                <w:lang w:val="en-GB"/>
              </w:rPr>
            </w:pPr>
            <w:r w:rsidRPr="001473D6">
              <w:rPr>
                <w:sz w:val="16"/>
                <w:szCs w:val="16"/>
                <w:lang w:val="en-GB"/>
              </w:rPr>
              <w:t>Laboratory value</w:t>
            </w:r>
          </w:p>
        </w:tc>
      </w:tr>
      <w:tr w:rsidR="00AA5B59" w:rsidRPr="001473D6" w14:paraId="4F03DC87" w14:textId="77777777" w:rsidTr="00B65AD4">
        <w:trPr>
          <w:trHeight w:val="283"/>
        </w:trPr>
        <w:tc>
          <w:tcPr>
            <w:tcW w:w="2840" w:type="dxa"/>
            <w:noWrap/>
            <w:hideMark/>
          </w:tcPr>
          <w:p w14:paraId="3B404EA8" w14:textId="77777777" w:rsidR="005D6900" w:rsidRPr="001473D6" w:rsidRDefault="005D6900" w:rsidP="00AA5B59">
            <w:pPr>
              <w:rPr>
                <w:sz w:val="16"/>
                <w:szCs w:val="16"/>
                <w:lang w:val="en-GB"/>
              </w:rPr>
            </w:pPr>
            <w:r w:rsidRPr="001473D6">
              <w:rPr>
                <w:sz w:val="16"/>
                <w:szCs w:val="16"/>
                <w:lang w:val="en-GB"/>
              </w:rPr>
              <w:t>ICD-10: E10</w:t>
            </w:r>
          </w:p>
        </w:tc>
        <w:tc>
          <w:tcPr>
            <w:tcW w:w="6658" w:type="dxa"/>
            <w:noWrap/>
            <w:hideMark/>
          </w:tcPr>
          <w:p w14:paraId="2D1663EA" w14:textId="77777777" w:rsidR="005D6900" w:rsidRPr="001473D6" w:rsidRDefault="005D6900" w:rsidP="00AA5B59">
            <w:pPr>
              <w:rPr>
                <w:sz w:val="16"/>
                <w:szCs w:val="16"/>
                <w:lang w:val="en-GB"/>
              </w:rPr>
            </w:pPr>
            <w:r w:rsidRPr="001473D6">
              <w:rPr>
                <w:sz w:val="16"/>
                <w:szCs w:val="16"/>
                <w:lang w:val="en-GB"/>
              </w:rPr>
              <w:t>Type I diabetes mellitus</w:t>
            </w:r>
          </w:p>
        </w:tc>
      </w:tr>
      <w:tr w:rsidR="00AA5B59" w:rsidRPr="001473D6" w14:paraId="5162EE71" w14:textId="77777777" w:rsidTr="00B65AD4">
        <w:trPr>
          <w:trHeight w:val="283"/>
        </w:trPr>
        <w:tc>
          <w:tcPr>
            <w:tcW w:w="2840" w:type="dxa"/>
            <w:noWrap/>
            <w:hideMark/>
          </w:tcPr>
          <w:p w14:paraId="622FFCAF" w14:textId="77777777" w:rsidR="005D6900" w:rsidRPr="001473D6" w:rsidRDefault="005D6900" w:rsidP="00AA5B59">
            <w:pPr>
              <w:rPr>
                <w:sz w:val="16"/>
                <w:szCs w:val="16"/>
                <w:lang w:val="en-GB"/>
              </w:rPr>
            </w:pPr>
            <w:r w:rsidRPr="001473D6">
              <w:rPr>
                <w:sz w:val="16"/>
                <w:szCs w:val="16"/>
                <w:lang w:val="en-GB"/>
              </w:rPr>
              <w:t>ICD-10: E11</w:t>
            </w:r>
          </w:p>
        </w:tc>
        <w:tc>
          <w:tcPr>
            <w:tcW w:w="6658" w:type="dxa"/>
            <w:noWrap/>
            <w:hideMark/>
          </w:tcPr>
          <w:p w14:paraId="65FDB703" w14:textId="77777777" w:rsidR="005D6900" w:rsidRPr="001473D6" w:rsidRDefault="005D6900" w:rsidP="00AA5B59">
            <w:pPr>
              <w:rPr>
                <w:sz w:val="16"/>
                <w:szCs w:val="16"/>
                <w:lang w:val="en-GB"/>
              </w:rPr>
            </w:pPr>
            <w:r w:rsidRPr="001473D6">
              <w:rPr>
                <w:sz w:val="16"/>
                <w:szCs w:val="16"/>
                <w:lang w:val="en-GB"/>
              </w:rPr>
              <w:t>Type II diabetes mellitus</w:t>
            </w:r>
          </w:p>
        </w:tc>
      </w:tr>
      <w:tr w:rsidR="00AA5B59" w:rsidRPr="001473D6" w14:paraId="29B01B79" w14:textId="77777777" w:rsidTr="00B65AD4">
        <w:trPr>
          <w:trHeight w:val="283"/>
        </w:trPr>
        <w:tc>
          <w:tcPr>
            <w:tcW w:w="2840" w:type="dxa"/>
            <w:noWrap/>
            <w:hideMark/>
          </w:tcPr>
          <w:p w14:paraId="5B6244A8" w14:textId="77777777" w:rsidR="005D6900" w:rsidRPr="001473D6" w:rsidRDefault="005D6900" w:rsidP="00AA5B59">
            <w:pPr>
              <w:rPr>
                <w:sz w:val="16"/>
                <w:szCs w:val="16"/>
                <w:lang w:val="en-GB"/>
              </w:rPr>
            </w:pPr>
            <w:r w:rsidRPr="001473D6">
              <w:rPr>
                <w:sz w:val="16"/>
                <w:szCs w:val="16"/>
                <w:lang w:val="en-GB"/>
              </w:rPr>
              <w:t>ICD-10: E12</w:t>
            </w:r>
          </w:p>
        </w:tc>
        <w:tc>
          <w:tcPr>
            <w:tcW w:w="6658" w:type="dxa"/>
            <w:noWrap/>
            <w:hideMark/>
          </w:tcPr>
          <w:p w14:paraId="63F0D88A" w14:textId="77777777" w:rsidR="005D6900" w:rsidRPr="001473D6" w:rsidRDefault="005D6900" w:rsidP="00AA5B59">
            <w:pPr>
              <w:rPr>
                <w:sz w:val="16"/>
                <w:szCs w:val="16"/>
                <w:lang w:val="en-GB"/>
              </w:rPr>
            </w:pPr>
            <w:r w:rsidRPr="001473D6">
              <w:rPr>
                <w:sz w:val="16"/>
                <w:szCs w:val="16"/>
                <w:lang w:val="en-GB"/>
              </w:rPr>
              <w:t>Malnutrition-related diabetes mellitus</w:t>
            </w:r>
          </w:p>
        </w:tc>
      </w:tr>
      <w:tr w:rsidR="00AA5B59" w:rsidRPr="001473D6" w14:paraId="0739BDE2" w14:textId="77777777" w:rsidTr="00B65AD4">
        <w:trPr>
          <w:trHeight w:val="283"/>
        </w:trPr>
        <w:tc>
          <w:tcPr>
            <w:tcW w:w="2840" w:type="dxa"/>
            <w:noWrap/>
            <w:hideMark/>
          </w:tcPr>
          <w:p w14:paraId="641AB5AA" w14:textId="77777777" w:rsidR="005D6900" w:rsidRPr="001473D6" w:rsidRDefault="005D6900" w:rsidP="00AA5B59">
            <w:pPr>
              <w:rPr>
                <w:sz w:val="16"/>
                <w:szCs w:val="16"/>
                <w:lang w:val="en-GB"/>
              </w:rPr>
            </w:pPr>
            <w:r w:rsidRPr="001473D6">
              <w:rPr>
                <w:sz w:val="16"/>
                <w:szCs w:val="16"/>
                <w:lang w:val="en-GB"/>
              </w:rPr>
              <w:t>ICD-10: E13</w:t>
            </w:r>
          </w:p>
        </w:tc>
        <w:tc>
          <w:tcPr>
            <w:tcW w:w="6658" w:type="dxa"/>
            <w:noWrap/>
            <w:hideMark/>
          </w:tcPr>
          <w:p w14:paraId="6FB82A40" w14:textId="77777777" w:rsidR="005D6900" w:rsidRPr="001473D6" w:rsidRDefault="005D6900" w:rsidP="00AA5B59">
            <w:pPr>
              <w:rPr>
                <w:sz w:val="16"/>
                <w:szCs w:val="16"/>
                <w:lang w:val="en-GB"/>
              </w:rPr>
            </w:pPr>
            <w:r w:rsidRPr="001473D6">
              <w:rPr>
                <w:sz w:val="16"/>
                <w:szCs w:val="16"/>
                <w:lang w:val="en-GB"/>
              </w:rPr>
              <w:t>Other specified diabetes mellitus</w:t>
            </w:r>
          </w:p>
        </w:tc>
      </w:tr>
      <w:tr w:rsidR="00AA5B59" w:rsidRPr="001473D6" w14:paraId="07603A24" w14:textId="77777777" w:rsidTr="00B65AD4">
        <w:trPr>
          <w:trHeight w:val="283"/>
        </w:trPr>
        <w:tc>
          <w:tcPr>
            <w:tcW w:w="2840" w:type="dxa"/>
            <w:noWrap/>
            <w:hideMark/>
          </w:tcPr>
          <w:p w14:paraId="4D36387B" w14:textId="77777777" w:rsidR="005D6900" w:rsidRPr="001473D6" w:rsidRDefault="005D6900" w:rsidP="00AA5B59">
            <w:pPr>
              <w:rPr>
                <w:sz w:val="16"/>
                <w:szCs w:val="16"/>
                <w:lang w:val="en-GB"/>
              </w:rPr>
            </w:pPr>
            <w:r w:rsidRPr="001473D6">
              <w:rPr>
                <w:sz w:val="16"/>
                <w:szCs w:val="16"/>
                <w:lang w:val="en-GB"/>
              </w:rPr>
              <w:t>ICD-10: E14</w:t>
            </w:r>
          </w:p>
        </w:tc>
        <w:tc>
          <w:tcPr>
            <w:tcW w:w="6658" w:type="dxa"/>
            <w:noWrap/>
            <w:hideMark/>
          </w:tcPr>
          <w:p w14:paraId="3421950F" w14:textId="77777777" w:rsidR="005D6900" w:rsidRPr="001473D6" w:rsidRDefault="005D6900" w:rsidP="00AA5B59">
            <w:pPr>
              <w:rPr>
                <w:sz w:val="16"/>
                <w:szCs w:val="16"/>
                <w:lang w:val="en-GB"/>
              </w:rPr>
            </w:pPr>
            <w:r w:rsidRPr="001473D6">
              <w:rPr>
                <w:sz w:val="16"/>
                <w:szCs w:val="16"/>
                <w:lang w:val="en-GB"/>
              </w:rPr>
              <w:t>Unspecified diabetes mellitus</w:t>
            </w:r>
          </w:p>
        </w:tc>
      </w:tr>
      <w:tr w:rsidR="00AA5B59" w:rsidRPr="001473D6" w14:paraId="24FD8EA4" w14:textId="77777777" w:rsidTr="002216BB">
        <w:trPr>
          <w:trHeight w:val="283"/>
        </w:trPr>
        <w:tc>
          <w:tcPr>
            <w:tcW w:w="2840" w:type="dxa"/>
            <w:tcBorders>
              <w:bottom w:val="single" w:sz="4" w:space="0" w:color="auto"/>
            </w:tcBorders>
            <w:noWrap/>
            <w:hideMark/>
          </w:tcPr>
          <w:p w14:paraId="11A33AD1" w14:textId="77777777" w:rsidR="005D6900" w:rsidRPr="001473D6" w:rsidRDefault="005D6900" w:rsidP="00AA5B59">
            <w:pPr>
              <w:rPr>
                <w:sz w:val="16"/>
                <w:szCs w:val="16"/>
                <w:lang w:val="en-GB"/>
              </w:rPr>
            </w:pPr>
            <w:r w:rsidRPr="001473D6">
              <w:rPr>
                <w:sz w:val="16"/>
                <w:szCs w:val="16"/>
                <w:lang w:val="en-GB"/>
              </w:rPr>
              <w:t>ATC: A10</w:t>
            </w:r>
          </w:p>
        </w:tc>
        <w:tc>
          <w:tcPr>
            <w:tcW w:w="6658" w:type="dxa"/>
            <w:tcBorders>
              <w:bottom w:val="single" w:sz="4" w:space="0" w:color="auto"/>
            </w:tcBorders>
            <w:noWrap/>
            <w:hideMark/>
          </w:tcPr>
          <w:p w14:paraId="3E141F32" w14:textId="77777777" w:rsidR="005D6900" w:rsidRPr="001473D6" w:rsidRDefault="005D6900" w:rsidP="00AA5B59">
            <w:pPr>
              <w:rPr>
                <w:sz w:val="16"/>
                <w:szCs w:val="16"/>
                <w:lang w:val="en-GB"/>
              </w:rPr>
            </w:pPr>
            <w:r w:rsidRPr="001473D6">
              <w:rPr>
                <w:sz w:val="16"/>
                <w:szCs w:val="16"/>
                <w:lang w:val="en-GB"/>
              </w:rPr>
              <w:t>Drugs used in diabetes</w:t>
            </w:r>
          </w:p>
        </w:tc>
      </w:tr>
      <w:tr w:rsidR="00AA5B59" w:rsidRPr="001473D6" w14:paraId="5DDD5929" w14:textId="77777777" w:rsidTr="00B65AD4">
        <w:trPr>
          <w:trHeight w:val="283"/>
        </w:trPr>
        <w:tc>
          <w:tcPr>
            <w:tcW w:w="2840" w:type="dxa"/>
            <w:noWrap/>
            <w:hideMark/>
          </w:tcPr>
          <w:p w14:paraId="2E55FC60" w14:textId="77777777" w:rsidR="005D6900" w:rsidRPr="001473D6" w:rsidRDefault="005D6900" w:rsidP="00AA5B59">
            <w:pPr>
              <w:rPr>
                <w:sz w:val="16"/>
                <w:szCs w:val="16"/>
                <w:lang w:val="en-GB"/>
              </w:rPr>
            </w:pPr>
            <w:r w:rsidRPr="001473D6">
              <w:rPr>
                <w:sz w:val="16"/>
                <w:szCs w:val="16"/>
                <w:lang w:val="en-GB"/>
              </w:rPr>
              <w:t>HbA1c &gt; 48 mmol/L</w:t>
            </w:r>
          </w:p>
        </w:tc>
        <w:tc>
          <w:tcPr>
            <w:tcW w:w="6658" w:type="dxa"/>
            <w:noWrap/>
            <w:hideMark/>
          </w:tcPr>
          <w:p w14:paraId="33BFBDB3" w14:textId="77777777" w:rsidR="005D6900" w:rsidRPr="001473D6" w:rsidRDefault="005D6900" w:rsidP="00AA5B59">
            <w:pPr>
              <w:rPr>
                <w:sz w:val="16"/>
                <w:szCs w:val="16"/>
                <w:lang w:val="en-GB"/>
              </w:rPr>
            </w:pPr>
            <w:r w:rsidRPr="001473D6">
              <w:rPr>
                <w:sz w:val="16"/>
                <w:szCs w:val="16"/>
                <w:lang w:val="en-GB"/>
              </w:rPr>
              <w:t>Laboratory value</w:t>
            </w:r>
          </w:p>
        </w:tc>
      </w:tr>
    </w:tbl>
    <w:bookmarkEnd w:id="2"/>
    <w:p w14:paraId="7D7CC348" w14:textId="77574B82" w:rsidR="00851557" w:rsidRPr="001473D6" w:rsidRDefault="00F32120" w:rsidP="00AA5B59">
      <w:pPr>
        <w:pStyle w:val="Brdtext"/>
        <w:spacing w:after="0"/>
        <w:rPr>
          <w:rFonts w:eastAsia="Cambria"/>
          <w:sz w:val="20"/>
          <w:szCs w:val="20"/>
          <w:lang w:val="en-GB"/>
        </w:rPr>
        <w:sectPr w:rsidR="00851557" w:rsidRPr="001473D6" w:rsidSect="00F32120">
          <w:footerReference w:type="default" r:id="rId13"/>
          <w:pgSz w:w="12240" w:h="15840"/>
          <w:pgMar w:top="1440" w:right="1161" w:bottom="567" w:left="1440" w:header="708" w:footer="708" w:gutter="0"/>
          <w:cols w:space="708"/>
          <w:docGrid w:linePitch="360"/>
        </w:sectPr>
      </w:pPr>
      <w:r w:rsidRPr="001473D6">
        <w:rPr>
          <w:rFonts w:eastAsia="Cambria"/>
          <w:sz w:val="20"/>
          <w:szCs w:val="20"/>
          <w:lang w:val="en-GB"/>
        </w:rPr>
        <w:t>A</w:t>
      </w:r>
      <w:r w:rsidR="000975DF" w:rsidRPr="001473D6">
        <w:rPr>
          <w:rFonts w:eastAsia="Cambria"/>
          <w:sz w:val="20"/>
          <w:szCs w:val="20"/>
          <w:lang w:val="en-GB"/>
        </w:rPr>
        <w:t>TC</w:t>
      </w:r>
      <w:r w:rsidR="00230496" w:rsidRPr="001473D6">
        <w:rPr>
          <w:rFonts w:eastAsia="Cambria"/>
          <w:sz w:val="20"/>
          <w:szCs w:val="20"/>
          <w:lang w:val="en-GB"/>
        </w:rPr>
        <w:t>=</w:t>
      </w:r>
      <w:r w:rsidR="000975DF" w:rsidRPr="001473D6">
        <w:rPr>
          <w:rFonts w:eastAsia="Cambria"/>
          <w:sz w:val="20"/>
          <w:szCs w:val="20"/>
          <w:lang w:val="en-GB"/>
        </w:rPr>
        <w:t>Anatomical Therapeutical Chemical</w:t>
      </w:r>
      <w:r w:rsidR="00230496" w:rsidRPr="001473D6">
        <w:rPr>
          <w:rFonts w:eastAsia="Cambria"/>
          <w:sz w:val="20"/>
          <w:szCs w:val="20"/>
          <w:lang w:val="en-GB"/>
        </w:rPr>
        <w:t>.</w:t>
      </w:r>
      <w:r w:rsidR="00AC5106" w:rsidRPr="001473D6">
        <w:rPr>
          <w:rFonts w:eastAsia="Cambria"/>
          <w:sz w:val="20"/>
          <w:szCs w:val="20"/>
          <w:lang w:val="en-GB"/>
        </w:rPr>
        <w:t xml:space="preserve"> eGFR</w:t>
      </w:r>
      <w:r w:rsidR="00230496" w:rsidRPr="001473D6">
        <w:rPr>
          <w:rFonts w:eastAsia="Cambria"/>
          <w:sz w:val="20"/>
          <w:szCs w:val="20"/>
          <w:lang w:val="en-GB"/>
        </w:rPr>
        <w:t>=</w:t>
      </w:r>
      <w:r w:rsidR="00AC5106" w:rsidRPr="001473D6">
        <w:rPr>
          <w:rFonts w:eastAsia="Cambria"/>
          <w:sz w:val="20"/>
          <w:szCs w:val="20"/>
          <w:lang w:val="en-GB"/>
        </w:rPr>
        <w:t>estimated glomerular filtration rate.</w:t>
      </w:r>
      <w:r w:rsidR="000975DF" w:rsidRPr="001473D6">
        <w:rPr>
          <w:rFonts w:eastAsia="Cambria"/>
          <w:sz w:val="20"/>
          <w:szCs w:val="20"/>
          <w:lang w:val="en-GB"/>
        </w:rPr>
        <w:t xml:space="preserve"> </w:t>
      </w:r>
      <w:r w:rsidR="00230496" w:rsidRPr="001473D6">
        <w:rPr>
          <w:rFonts w:eastAsia="Cambria"/>
          <w:sz w:val="20"/>
          <w:szCs w:val="20"/>
          <w:lang w:val="en-GB"/>
        </w:rPr>
        <w:t xml:space="preserve">ICD=International Classification of Diseases. </w:t>
      </w:r>
    </w:p>
    <w:p w14:paraId="2CD0B80B" w14:textId="6CCF2B8D" w:rsidR="00491154" w:rsidRPr="001473D6" w:rsidRDefault="007B57FE" w:rsidP="005D7852">
      <w:pPr>
        <w:pStyle w:val="Heading1"/>
        <w:rPr>
          <w:lang w:val="en-GB"/>
        </w:rPr>
      </w:pPr>
      <w:bookmarkStart w:id="14" w:name="_Toc183186249"/>
      <w:bookmarkStart w:id="15" w:name="_Toc15039519"/>
      <w:r w:rsidRPr="001473D6">
        <w:rPr>
          <w:lang w:val="en-GB"/>
        </w:rPr>
        <w:lastRenderedPageBreak/>
        <w:t xml:space="preserve">Supplementary </w:t>
      </w:r>
      <w:r w:rsidR="00491154" w:rsidRPr="001473D6">
        <w:rPr>
          <w:lang w:val="en-GB"/>
        </w:rPr>
        <w:t>Table</w:t>
      </w:r>
      <w:r w:rsidRPr="001473D6">
        <w:rPr>
          <w:lang w:val="en-GB"/>
        </w:rPr>
        <w:t xml:space="preserve"> S</w:t>
      </w:r>
      <w:r w:rsidR="0071083E" w:rsidRPr="001473D6">
        <w:rPr>
          <w:lang w:val="en-GB"/>
        </w:rPr>
        <w:t>2</w:t>
      </w:r>
      <w:r w:rsidR="00491154" w:rsidRPr="001473D6">
        <w:rPr>
          <w:b w:val="0"/>
          <w:bCs w:val="0"/>
          <w:lang w:val="en-GB"/>
        </w:rPr>
        <w:t xml:space="preserve"> </w:t>
      </w:r>
      <w:r w:rsidR="006D71D8" w:rsidRPr="001473D6">
        <w:rPr>
          <w:b w:val="0"/>
          <w:bCs w:val="0"/>
          <w:lang w:val="en-GB"/>
        </w:rPr>
        <w:t xml:space="preserve">International </w:t>
      </w:r>
      <w:r w:rsidR="000132F0" w:rsidRPr="001473D6">
        <w:rPr>
          <w:b w:val="0"/>
          <w:bCs w:val="0"/>
          <w:lang w:val="en-GB"/>
        </w:rPr>
        <w:t>C</w:t>
      </w:r>
      <w:r w:rsidR="006D71D8" w:rsidRPr="001473D6">
        <w:rPr>
          <w:b w:val="0"/>
          <w:bCs w:val="0"/>
          <w:lang w:val="en-GB"/>
        </w:rPr>
        <w:t xml:space="preserve">lassification of </w:t>
      </w:r>
      <w:r w:rsidR="000132F0" w:rsidRPr="001473D6">
        <w:rPr>
          <w:b w:val="0"/>
          <w:bCs w:val="0"/>
          <w:lang w:val="en-GB"/>
        </w:rPr>
        <w:t>D</w:t>
      </w:r>
      <w:r w:rsidR="006D71D8" w:rsidRPr="001473D6">
        <w:rPr>
          <w:b w:val="0"/>
          <w:bCs w:val="0"/>
          <w:lang w:val="en-GB"/>
        </w:rPr>
        <w:t xml:space="preserve">iseases-10 codes used to identify </w:t>
      </w:r>
      <w:r w:rsidR="007901ED" w:rsidRPr="001473D6">
        <w:rPr>
          <w:b w:val="0"/>
          <w:bCs w:val="0"/>
          <w:lang w:val="en-GB"/>
        </w:rPr>
        <w:t>HF</w:t>
      </w:r>
      <w:r w:rsidR="792B427A" w:rsidRPr="001473D6">
        <w:rPr>
          <w:b w:val="0"/>
          <w:bCs w:val="0"/>
          <w:lang w:val="en-GB"/>
        </w:rPr>
        <w:t xml:space="preserve"> symptoms</w:t>
      </w:r>
      <w:bookmarkEnd w:id="14"/>
    </w:p>
    <w:tbl>
      <w:tblPr>
        <w:tblStyle w:val="TableGrid"/>
        <w:tblW w:w="9493" w:type="dxa"/>
        <w:tblLook w:val="04A0" w:firstRow="1" w:lastRow="0" w:firstColumn="1" w:lastColumn="0" w:noHBand="0" w:noVBand="1"/>
      </w:tblPr>
      <w:tblGrid>
        <w:gridCol w:w="3256"/>
        <w:gridCol w:w="6237"/>
      </w:tblGrid>
      <w:tr w:rsidR="00AA5B59" w:rsidRPr="001473D6" w14:paraId="38732AED" w14:textId="77777777" w:rsidTr="08441898">
        <w:tc>
          <w:tcPr>
            <w:tcW w:w="3256" w:type="dxa"/>
          </w:tcPr>
          <w:p w14:paraId="03E2B1F2" w14:textId="52A797A8" w:rsidR="009F1518" w:rsidRPr="001473D6" w:rsidRDefault="009F1518" w:rsidP="00AA5B59">
            <w:pPr>
              <w:pStyle w:val="Brdtext"/>
              <w:rPr>
                <w:b/>
                <w:bCs/>
                <w:sz w:val="16"/>
                <w:szCs w:val="16"/>
                <w:lang w:val="en-GB" w:eastAsia="en-US"/>
              </w:rPr>
            </w:pPr>
            <w:r w:rsidRPr="001473D6">
              <w:rPr>
                <w:b/>
                <w:bCs/>
                <w:sz w:val="16"/>
                <w:szCs w:val="16"/>
                <w:lang w:val="en-GB" w:eastAsia="en-US"/>
              </w:rPr>
              <w:t>Diagnosis</w:t>
            </w:r>
          </w:p>
        </w:tc>
        <w:tc>
          <w:tcPr>
            <w:tcW w:w="6237" w:type="dxa"/>
          </w:tcPr>
          <w:p w14:paraId="2AD13F39" w14:textId="5BBE334B" w:rsidR="009F1518" w:rsidRPr="001473D6" w:rsidRDefault="009F1518" w:rsidP="00AA5B59">
            <w:pPr>
              <w:pStyle w:val="Brdtext"/>
              <w:rPr>
                <w:b/>
                <w:bCs/>
                <w:sz w:val="16"/>
                <w:szCs w:val="16"/>
                <w:lang w:val="en-GB" w:eastAsia="en-US"/>
              </w:rPr>
            </w:pPr>
            <w:r w:rsidRPr="001473D6">
              <w:rPr>
                <w:b/>
                <w:bCs/>
                <w:sz w:val="16"/>
                <w:szCs w:val="16"/>
                <w:lang w:val="en-GB" w:eastAsia="en-US"/>
              </w:rPr>
              <w:t xml:space="preserve">International </w:t>
            </w:r>
            <w:r w:rsidR="000132F0" w:rsidRPr="001473D6">
              <w:rPr>
                <w:b/>
                <w:bCs/>
                <w:sz w:val="16"/>
                <w:szCs w:val="16"/>
                <w:lang w:val="en-GB" w:eastAsia="en-US"/>
              </w:rPr>
              <w:t>C</w:t>
            </w:r>
            <w:r w:rsidRPr="001473D6">
              <w:rPr>
                <w:b/>
                <w:bCs/>
                <w:sz w:val="16"/>
                <w:szCs w:val="16"/>
                <w:lang w:val="en-GB" w:eastAsia="en-US"/>
              </w:rPr>
              <w:t xml:space="preserve">lassification of </w:t>
            </w:r>
            <w:r w:rsidR="000132F0" w:rsidRPr="001473D6">
              <w:rPr>
                <w:b/>
                <w:bCs/>
                <w:sz w:val="16"/>
                <w:szCs w:val="16"/>
                <w:lang w:val="en-GB" w:eastAsia="en-US"/>
              </w:rPr>
              <w:t>D</w:t>
            </w:r>
            <w:r w:rsidRPr="001473D6">
              <w:rPr>
                <w:b/>
                <w:bCs/>
                <w:sz w:val="16"/>
                <w:szCs w:val="16"/>
                <w:lang w:val="en-GB" w:eastAsia="en-US"/>
              </w:rPr>
              <w:t>iseases-10 codes</w:t>
            </w:r>
          </w:p>
        </w:tc>
      </w:tr>
      <w:tr w:rsidR="00AA5B59" w:rsidRPr="001473D6" w14:paraId="4A3FE1A7" w14:textId="77777777" w:rsidTr="08441898">
        <w:trPr>
          <w:trHeight w:val="300"/>
        </w:trPr>
        <w:tc>
          <w:tcPr>
            <w:tcW w:w="3256" w:type="dxa"/>
          </w:tcPr>
          <w:p w14:paraId="6073781C" w14:textId="10F7FEBC" w:rsidR="009F1518" w:rsidRPr="001473D6" w:rsidRDefault="009F1518" w:rsidP="00AA5B59">
            <w:pPr>
              <w:pStyle w:val="Brdtext"/>
              <w:rPr>
                <w:sz w:val="16"/>
                <w:szCs w:val="16"/>
                <w:lang w:val="en-GB" w:eastAsia="en-US"/>
              </w:rPr>
            </w:pPr>
            <w:r w:rsidRPr="001473D6">
              <w:rPr>
                <w:sz w:val="16"/>
                <w:szCs w:val="16"/>
                <w:lang w:val="en-GB" w:eastAsia="en-US"/>
              </w:rPr>
              <w:t>Dyspn</w:t>
            </w:r>
            <w:r w:rsidR="00740E1D" w:rsidRPr="001473D6">
              <w:rPr>
                <w:sz w:val="16"/>
                <w:szCs w:val="16"/>
                <w:lang w:val="en-GB" w:eastAsia="en-US"/>
              </w:rPr>
              <w:t>o</w:t>
            </w:r>
            <w:r w:rsidRPr="001473D6">
              <w:rPr>
                <w:sz w:val="16"/>
                <w:szCs w:val="16"/>
                <w:lang w:val="en-GB" w:eastAsia="en-US"/>
              </w:rPr>
              <w:t>ea</w:t>
            </w:r>
          </w:p>
        </w:tc>
        <w:tc>
          <w:tcPr>
            <w:tcW w:w="6237" w:type="dxa"/>
          </w:tcPr>
          <w:p w14:paraId="3AC0E71A" w14:textId="4EB17C50" w:rsidR="009F1518" w:rsidRPr="001473D6" w:rsidRDefault="009F1518" w:rsidP="00AA5B59">
            <w:pPr>
              <w:pStyle w:val="NormalWeb"/>
              <w:rPr>
                <w:sz w:val="16"/>
                <w:szCs w:val="16"/>
              </w:rPr>
            </w:pPr>
            <w:r w:rsidRPr="001473D6">
              <w:rPr>
                <w:sz w:val="16"/>
                <w:szCs w:val="16"/>
              </w:rPr>
              <w:t>R</w:t>
            </w:r>
            <w:r w:rsidR="00891AA7" w:rsidRPr="001473D6">
              <w:rPr>
                <w:sz w:val="16"/>
                <w:szCs w:val="16"/>
              </w:rPr>
              <w:t>06</w:t>
            </w:r>
            <w:r w:rsidR="0051713D" w:rsidRPr="001473D6">
              <w:rPr>
                <w:sz w:val="16"/>
                <w:szCs w:val="16"/>
              </w:rPr>
              <w:t>.</w:t>
            </w:r>
            <w:r w:rsidR="00891AA7" w:rsidRPr="001473D6">
              <w:rPr>
                <w:sz w:val="16"/>
                <w:szCs w:val="16"/>
              </w:rPr>
              <w:t>0</w:t>
            </w:r>
          </w:p>
        </w:tc>
      </w:tr>
      <w:tr w:rsidR="00AA5B59" w:rsidRPr="001473D6" w14:paraId="39090E9A" w14:textId="77777777" w:rsidTr="08441898">
        <w:trPr>
          <w:trHeight w:val="300"/>
        </w:trPr>
        <w:tc>
          <w:tcPr>
            <w:tcW w:w="3256" w:type="dxa"/>
          </w:tcPr>
          <w:p w14:paraId="2845FCE8" w14:textId="14F41D89" w:rsidR="009F1518" w:rsidRPr="001473D6" w:rsidRDefault="009F1518" w:rsidP="00AA5B59">
            <w:pPr>
              <w:pStyle w:val="Brdtext"/>
              <w:rPr>
                <w:sz w:val="16"/>
                <w:szCs w:val="16"/>
                <w:lang w:val="en-GB" w:eastAsia="en-US"/>
              </w:rPr>
            </w:pPr>
            <w:r w:rsidRPr="001473D6">
              <w:rPr>
                <w:sz w:val="16"/>
                <w:szCs w:val="16"/>
                <w:lang w:val="en-GB" w:eastAsia="en-US"/>
              </w:rPr>
              <w:t xml:space="preserve">Peripheral </w:t>
            </w:r>
            <w:r w:rsidR="00740E1D" w:rsidRPr="001473D6">
              <w:rPr>
                <w:sz w:val="16"/>
                <w:szCs w:val="16"/>
                <w:lang w:val="en-GB" w:eastAsia="en-US"/>
              </w:rPr>
              <w:t>o</w:t>
            </w:r>
            <w:r w:rsidRPr="001473D6">
              <w:rPr>
                <w:sz w:val="16"/>
                <w:szCs w:val="16"/>
                <w:lang w:val="en-GB" w:eastAsia="en-US"/>
              </w:rPr>
              <w:t>edema</w:t>
            </w:r>
          </w:p>
        </w:tc>
        <w:tc>
          <w:tcPr>
            <w:tcW w:w="6237" w:type="dxa"/>
          </w:tcPr>
          <w:p w14:paraId="29B87FAF" w14:textId="5EEB411C" w:rsidR="009F1518" w:rsidRPr="001473D6" w:rsidRDefault="009F1518" w:rsidP="00AA5B59">
            <w:pPr>
              <w:pStyle w:val="NormalWeb"/>
              <w:rPr>
                <w:sz w:val="16"/>
                <w:szCs w:val="16"/>
              </w:rPr>
            </w:pPr>
            <w:r w:rsidRPr="001473D6">
              <w:rPr>
                <w:sz w:val="16"/>
                <w:szCs w:val="16"/>
              </w:rPr>
              <w:t>R60</w:t>
            </w:r>
          </w:p>
        </w:tc>
      </w:tr>
    </w:tbl>
    <w:bookmarkEnd w:id="15"/>
    <w:p w14:paraId="7BBA3F65" w14:textId="27B928BB" w:rsidR="007901ED" w:rsidRPr="001473D6" w:rsidRDefault="007901ED" w:rsidP="00FF493B">
      <w:pPr>
        <w:pStyle w:val="Brdtext"/>
        <w:rPr>
          <w:b/>
          <w:bCs/>
          <w:sz w:val="20"/>
          <w:szCs w:val="20"/>
          <w:lang w:val="en-GB"/>
        </w:rPr>
      </w:pPr>
      <w:r w:rsidRPr="001473D6">
        <w:rPr>
          <w:w w:val="105"/>
          <w:sz w:val="20"/>
          <w:szCs w:val="20"/>
          <w:lang w:val="en-GB"/>
        </w:rPr>
        <w:t>HF=heart failure.</w:t>
      </w:r>
    </w:p>
    <w:p w14:paraId="5169D6F8" w14:textId="62C6B27D" w:rsidR="00491154" w:rsidRPr="001473D6" w:rsidRDefault="00491154" w:rsidP="005D7852">
      <w:pPr>
        <w:pStyle w:val="Heading1"/>
        <w:rPr>
          <w:lang w:val="en-GB"/>
        </w:rPr>
      </w:pPr>
      <w:r w:rsidRPr="001473D6">
        <w:rPr>
          <w:lang w:val="en-GB"/>
        </w:rPr>
        <w:br w:type="page"/>
      </w:r>
      <w:bookmarkStart w:id="16" w:name="_Toc183186250"/>
      <w:r w:rsidR="007B57FE" w:rsidRPr="001473D6">
        <w:rPr>
          <w:lang w:val="en-GB"/>
        </w:rPr>
        <w:lastRenderedPageBreak/>
        <w:t xml:space="preserve">Supplementary </w:t>
      </w:r>
      <w:r w:rsidR="2A52BDD0" w:rsidRPr="001473D6">
        <w:rPr>
          <w:lang w:val="en-GB"/>
        </w:rPr>
        <w:t xml:space="preserve">Table </w:t>
      </w:r>
      <w:r w:rsidR="007B57FE" w:rsidRPr="001473D6">
        <w:rPr>
          <w:lang w:val="en-GB"/>
        </w:rPr>
        <w:t>S</w:t>
      </w:r>
      <w:r w:rsidR="54931040" w:rsidRPr="001473D6">
        <w:rPr>
          <w:lang w:val="en-GB"/>
        </w:rPr>
        <w:t>3</w:t>
      </w:r>
      <w:r w:rsidR="2A52BDD0" w:rsidRPr="001473D6">
        <w:rPr>
          <w:b w:val="0"/>
          <w:bCs w:val="0"/>
          <w:lang w:val="en-GB"/>
        </w:rPr>
        <w:t xml:space="preserve"> International </w:t>
      </w:r>
      <w:r w:rsidR="000132F0" w:rsidRPr="001473D6">
        <w:rPr>
          <w:b w:val="0"/>
          <w:bCs w:val="0"/>
          <w:lang w:val="en-GB"/>
        </w:rPr>
        <w:t>C</w:t>
      </w:r>
      <w:r w:rsidR="2A52BDD0" w:rsidRPr="001473D6">
        <w:rPr>
          <w:b w:val="0"/>
          <w:bCs w:val="0"/>
          <w:lang w:val="en-GB"/>
        </w:rPr>
        <w:t xml:space="preserve">lassification of </w:t>
      </w:r>
      <w:r w:rsidR="000132F0" w:rsidRPr="001473D6">
        <w:rPr>
          <w:b w:val="0"/>
          <w:bCs w:val="0"/>
          <w:lang w:val="en-GB"/>
        </w:rPr>
        <w:t>D</w:t>
      </w:r>
      <w:r w:rsidR="2A52BDD0" w:rsidRPr="001473D6">
        <w:rPr>
          <w:b w:val="0"/>
          <w:bCs w:val="0"/>
          <w:lang w:val="en-GB"/>
        </w:rPr>
        <w:t>iseases-10 codes used to identify prevalent comorbidities of interest</w:t>
      </w:r>
      <w:bookmarkEnd w:id="16"/>
    </w:p>
    <w:tbl>
      <w:tblPr>
        <w:tblStyle w:val="TableGrid"/>
        <w:tblW w:w="0" w:type="auto"/>
        <w:tblLook w:val="04A0" w:firstRow="1" w:lastRow="0" w:firstColumn="1" w:lastColumn="0" w:noHBand="0" w:noVBand="1"/>
      </w:tblPr>
      <w:tblGrid>
        <w:gridCol w:w="3255"/>
        <w:gridCol w:w="6233"/>
      </w:tblGrid>
      <w:tr w:rsidR="00AA5B59" w:rsidRPr="001473D6" w14:paraId="52A9354A" w14:textId="77777777" w:rsidTr="009F1518">
        <w:trPr>
          <w:trHeight w:val="300"/>
        </w:trPr>
        <w:tc>
          <w:tcPr>
            <w:tcW w:w="3255" w:type="dxa"/>
          </w:tcPr>
          <w:p w14:paraId="36499C36" w14:textId="52A797A8" w:rsidR="009F1518" w:rsidRPr="001473D6" w:rsidRDefault="009F1518" w:rsidP="00AA5B59">
            <w:pPr>
              <w:pStyle w:val="Brdtext"/>
              <w:rPr>
                <w:b/>
                <w:bCs/>
                <w:sz w:val="16"/>
                <w:szCs w:val="16"/>
                <w:lang w:val="en-GB" w:eastAsia="en-US"/>
              </w:rPr>
            </w:pPr>
            <w:r w:rsidRPr="001473D6">
              <w:rPr>
                <w:b/>
                <w:bCs/>
                <w:sz w:val="16"/>
                <w:szCs w:val="16"/>
                <w:lang w:val="en-GB" w:eastAsia="en-US"/>
              </w:rPr>
              <w:t>Diagnosis</w:t>
            </w:r>
          </w:p>
        </w:tc>
        <w:tc>
          <w:tcPr>
            <w:tcW w:w="6233" w:type="dxa"/>
          </w:tcPr>
          <w:p w14:paraId="2C64228C" w14:textId="46ADE98D" w:rsidR="009F1518" w:rsidRPr="001473D6" w:rsidRDefault="009F1518" w:rsidP="00AA5B59">
            <w:pPr>
              <w:pStyle w:val="Brdtext"/>
              <w:rPr>
                <w:b/>
                <w:bCs/>
                <w:sz w:val="16"/>
                <w:szCs w:val="16"/>
                <w:lang w:val="en-GB" w:eastAsia="en-US"/>
              </w:rPr>
            </w:pPr>
            <w:r w:rsidRPr="001473D6">
              <w:rPr>
                <w:b/>
                <w:bCs/>
                <w:sz w:val="16"/>
                <w:szCs w:val="16"/>
                <w:lang w:val="en-GB" w:eastAsia="en-US"/>
              </w:rPr>
              <w:t xml:space="preserve">International </w:t>
            </w:r>
            <w:r w:rsidR="000132F0" w:rsidRPr="001473D6">
              <w:rPr>
                <w:b/>
                <w:bCs/>
                <w:sz w:val="16"/>
                <w:szCs w:val="16"/>
                <w:lang w:val="en-GB" w:eastAsia="en-US"/>
              </w:rPr>
              <w:t>C</w:t>
            </w:r>
            <w:r w:rsidRPr="001473D6">
              <w:rPr>
                <w:b/>
                <w:bCs/>
                <w:sz w:val="16"/>
                <w:szCs w:val="16"/>
                <w:lang w:val="en-GB" w:eastAsia="en-US"/>
              </w:rPr>
              <w:t xml:space="preserve">lassification of </w:t>
            </w:r>
            <w:r w:rsidR="000132F0" w:rsidRPr="001473D6">
              <w:rPr>
                <w:b/>
                <w:bCs/>
                <w:sz w:val="16"/>
                <w:szCs w:val="16"/>
                <w:lang w:val="en-GB" w:eastAsia="en-US"/>
              </w:rPr>
              <w:t>D</w:t>
            </w:r>
            <w:r w:rsidRPr="001473D6">
              <w:rPr>
                <w:b/>
                <w:bCs/>
                <w:sz w:val="16"/>
                <w:szCs w:val="16"/>
                <w:lang w:val="en-GB" w:eastAsia="en-US"/>
              </w:rPr>
              <w:t>iseases-10 codes</w:t>
            </w:r>
          </w:p>
        </w:tc>
      </w:tr>
      <w:tr w:rsidR="00AA5B59" w:rsidRPr="001473D6" w14:paraId="6FC097CD" w14:textId="77777777" w:rsidTr="009F1518">
        <w:trPr>
          <w:trHeight w:val="300"/>
        </w:trPr>
        <w:tc>
          <w:tcPr>
            <w:tcW w:w="3255" w:type="dxa"/>
          </w:tcPr>
          <w:p w14:paraId="2D9631D0" w14:textId="3933A798" w:rsidR="009F1518" w:rsidRPr="001473D6" w:rsidRDefault="009F1518" w:rsidP="00AA5B59">
            <w:pPr>
              <w:pStyle w:val="Brdtext"/>
              <w:rPr>
                <w:sz w:val="16"/>
                <w:szCs w:val="16"/>
                <w:lang w:val="en-GB" w:eastAsia="en-US"/>
              </w:rPr>
            </w:pPr>
            <w:r w:rsidRPr="001473D6">
              <w:rPr>
                <w:sz w:val="16"/>
                <w:szCs w:val="16"/>
                <w:lang w:val="en-GB" w:eastAsia="en-US"/>
              </w:rPr>
              <w:t>Myocardial infarction</w:t>
            </w:r>
          </w:p>
        </w:tc>
        <w:tc>
          <w:tcPr>
            <w:tcW w:w="6233" w:type="dxa"/>
          </w:tcPr>
          <w:p w14:paraId="0FDAA50A" w14:textId="680C6D79" w:rsidR="009F1518" w:rsidRPr="001473D6" w:rsidRDefault="009F1518" w:rsidP="00AA5B59">
            <w:pPr>
              <w:pStyle w:val="NormalWeb"/>
              <w:rPr>
                <w:sz w:val="16"/>
                <w:szCs w:val="16"/>
              </w:rPr>
            </w:pPr>
            <w:r w:rsidRPr="001473D6">
              <w:rPr>
                <w:sz w:val="16"/>
                <w:szCs w:val="16"/>
              </w:rPr>
              <w:t>I21</w:t>
            </w:r>
            <w:r w:rsidR="00891AA7" w:rsidRPr="001473D6">
              <w:rPr>
                <w:sz w:val="16"/>
                <w:szCs w:val="16"/>
              </w:rPr>
              <w:t>–</w:t>
            </w:r>
            <w:r w:rsidRPr="001473D6">
              <w:rPr>
                <w:sz w:val="16"/>
                <w:szCs w:val="16"/>
              </w:rPr>
              <w:t>I22, I25.[26]</w:t>
            </w:r>
          </w:p>
        </w:tc>
      </w:tr>
      <w:tr w:rsidR="00AA5B59" w:rsidRPr="001473D6" w14:paraId="6C7DC406" w14:textId="77777777" w:rsidTr="009F1518">
        <w:trPr>
          <w:trHeight w:val="300"/>
        </w:trPr>
        <w:tc>
          <w:tcPr>
            <w:tcW w:w="3255" w:type="dxa"/>
          </w:tcPr>
          <w:p w14:paraId="2064D40C" w14:textId="5FEF2FE0" w:rsidR="009F1518" w:rsidRPr="001473D6" w:rsidRDefault="009F1518" w:rsidP="00AA5B59">
            <w:pPr>
              <w:pStyle w:val="Brdtext"/>
              <w:rPr>
                <w:sz w:val="16"/>
                <w:szCs w:val="16"/>
                <w:lang w:val="en-GB" w:eastAsia="en-US"/>
              </w:rPr>
            </w:pPr>
            <w:r w:rsidRPr="001473D6">
              <w:rPr>
                <w:sz w:val="16"/>
                <w:szCs w:val="16"/>
                <w:lang w:val="en-GB" w:eastAsia="en-US"/>
              </w:rPr>
              <w:t>Unstable angina</w:t>
            </w:r>
          </w:p>
        </w:tc>
        <w:tc>
          <w:tcPr>
            <w:tcW w:w="6233" w:type="dxa"/>
          </w:tcPr>
          <w:p w14:paraId="32D73AD1" w14:textId="7B498DC8" w:rsidR="009F1518" w:rsidRPr="001473D6" w:rsidRDefault="009F1518" w:rsidP="00AA5B59">
            <w:pPr>
              <w:pStyle w:val="Brdtext"/>
              <w:rPr>
                <w:sz w:val="16"/>
                <w:szCs w:val="16"/>
                <w:lang w:val="en-GB" w:eastAsia="en-US"/>
              </w:rPr>
            </w:pPr>
            <w:r w:rsidRPr="001473D6">
              <w:rPr>
                <w:sz w:val="16"/>
                <w:szCs w:val="16"/>
                <w:lang w:val="en-GB" w:eastAsia="en-US"/>
              </w:rPr>
              <w:t>I</w:t>
            </w:r>
            <w:r w:rsidR="00891AA7" w:rsidRPr="001473D6">
              <w:rPr>
                <w:sz w:val="16"/>
                <w:szCs w:val="16"/>
                <w:lang w:val="en-GB" w:eastAsia="en-US"/>
              </w:rPr>
              <w:t>20</w:t>
            </w:r>
            <w:r w:rsidR="0051713D" w:rsidRPr="001473D6">
              <w:rPr>
                <w:sz w:val="16"/>
                <w:szCs w:val="16"/>
                <w:lang w:val="en-GB" w:eastAsia="en-US"/>
              </w:rPr>
              <w:t>.</w:t>
            </w:r>
            <w:r w:rsidR="00891AA7" w:rsidRPr="001473D6">
              <w:rPr>
                <w:sz w:val="16"/>
                <w:szCs w:val="16"/>
                <w:lang w:val="en-GB" w:eastAsia="en-US"/>
              </w:rPr>
              <w:t>0</w:t>
            </w:r>
          </w:p>
        </w:tc>
      </w:tr>
      <w:tr w:rsidR="00AA5B59" w:rsidRPr="001473D6" w14:paraId="16E16A82" w14:textId="77777777" w:rsidTr="009F1518">
        <w:trPr>
          <w:trHeight w:val="300"/>
        </w:trPr>
        <w:tc>
          <w:tcPr>
            <w:tcW w:w="3255" w:type="dxa"/>
          </w:tcPr>
          <w:p w14:paraId="762477D5" w14:textId="652DB302" w:rsidR="009F1518" w:rsidRPr="001473D6" w:rsidRDefault="009F1518" w:rsidP="00AA5B59">
            <w:pPr>
              <w:pStyle w:val="Brdtext"/>
              <w:rPr>
                <w:sz w:val="16"/>
                <w:szCs w:val="16"/>
                <w:lang w:val="en-GB" w:eastAsia="en-US"/>
              </w:rPr>
            </w:pPr>
            <w:r w:rsidRPr="001473D6">
              <w:rPr>
                <w:sz w:val="16"/>
                <w:szCs w:val="16"/>
                <w:lang w:val="en-GB" w:eastAsia="en-US"/>
              </w:rPr>
              <w:t>Angina</w:t>
            </w:r>
          </w:p>
        </w:tc>
        <w:tc>
          <w:tcPr>
            <w:tcW w:w="6233" w:type="dxa"/>
          </w:tcPr>
          <w:p w14:paraId="3AED6062" w14:textId="11FD1541" w:rsidR="009F1518" w:rsidRPr="001473D6" w:rsidRDefault="009F1518" w:rsidP="00AA5B59">
            <w:pPr>
              <w:pStyle w:val="NormalWeb"/>
              <w:rPr>
                <w:sz w:val="16"/>
                <w:szCs w:val="16"/>
              </w:rPr>
            </w:pPr>
            <w:r w:rsidRPr="001473D6">
              <w:rPr>
                <w:sz w:val="16"/>
                <w:szCs w:val="16"/>
              </w:rPr>
              <w:t xml:space="preserve">I20.[189], I25.[15] </w:t>
            </w:r>
          </w:p>
        </w:tc>
      </w:tr>
      <w:tr w:rsidR="00AA5B59" w:rsidRPr="001473D6" w14:paraId="20941B54" w14:textId="77777777" w:rsidTr="009F1518">
        <w:trPr>
          <w:trHeight w:val="300"/>
        </w:trPr>
        <w:tc>
          <w:tcPr>
            <w:tcW w:w="3255" w:type="dxa"/>
          </w:tcPr>
          <w:p w14:paraId="25F74F41" w14:textId="3E0511E4" w:rsidR="009F1518" w:rsidRPr="001473D6" w:rsidRDefault="009F1518" w:rsidP="00AA5B59">
            <w:pPr>
              <w:pStyle w:val="Brdtext"/>
              <w:rPr>
                <w:sz w:val="16"/>
                <w:szCs w:val="16"/>
                <w:lang w:val="en-GB" w:eastAsia="en-US"/>
              </w:rPr>
            </w:pPr>
            <w:r w:rsidRPr="001473D6">
              <w:rPr>
                <w:sz w:val="16"/>
                <w:szCs w:val="16"/>
                <w:lang w:val="en-GB" w:eastAsia="en-US"/>
              </w:rPr>
              <w:t>All stroke</w:t>
            </w:r>
          </w:p>
        </w:tc>
        <w:tc>
          <w:tcPr>
            <w:tcW w:w="6233" w:type="dxa"/>
          </w:tcPr>
          <w:p w14:paraId="5CA530A5" w14:textId="24E1D7B1" w:rsidR="009F1518" w:rsidRPr="001473D6" w:rsidRDefault="009F1518" w:rsidP="00AA5B59">
            <w:pPr>
              <w:pStyle w:val="NormalWeb"/>
              <w:rPr>
                <w:sz w:val="16"/>
                <w:szCs w:val="16"/>
              </w:rPr>
            </w:pPr>
            <w:r w:rsidRPr="001473D6">
              <w:rPr>
                <w:sz w:val="16"/>
                <w:szCs w:val="16"/>
              </w:rPr>
              <w:t>I60</w:t>
            </w:r>
            <w:r w:rsidR="00891AA7" w:rsidRPr="001473D6">
              <w:rPr>
                <w:sz w:val="16"/>
                <w:szCs w:val="16"/>
              </w:rPr>
              <w:t>–</w:t>
            </w:r>
            <w:r w:rsidRPr="001473D6">
              <w:rPr>
                <w:sz w:val="16"/>
                <w:szCs w:val="16"/>
              </w:rPr>
              <w:t>I66, G45</w:t>
            </w:r>
          </w:p>
        </w:tc>
      </w:tr>
      <w:tr w:rsidR="00AA5B59" w:rsidRPr="001473D6" w14:paraId="4B2E0ACB" w14:textId="77777777" w:rsidTr="009F1518">
        <w:trPr>
          <w:trHeight w:val="300"/>
        </w:trPr>
        <w:tc>
          <w:tcPr>
            <w:tcW w:w="3255" w:type="dxa"/>
          </w:tcPr>
          <w:p w14:paraId="3A43FCC8" w14:textId="4A467910" w:rsidR="009F1518" w:rsidRPr="001473D6" w:rsidRDefault="009F1518" w:rsidP="00AA5B59">
            <w:pPr>
              <w:pStyle w:val="Brdtext"/>
              <w:rPr>
                <w:sz w:val="16"/>
                <w:szCs w:val="16"/>
                <w:lang w:val="en-GB" w:eastAsia="en-US"/>
              </w:rPr>
            </w:pPr>
            <w:r w:rsidRPr="001473D6">
              <w:rPr>
                <w:sz w:val="16"/>
                <w:szCs w:val="16"/>
                <w:lang w:val="en-GB" w:eastAsia="en-US"/>
              </w:rPr>
              <w:t>Peripheral artery disease</w:t>
            </w:r>
          </w:p>
        </w:tc>
        <w:tc>
          <w:tcPr>
            <w:tcW w:w="6233" w:type="dxa"/>
          </w:tcPr>
          <w:p w14:paraId="10EC6363" w14:textId="67966950" w:rsidR="009F1518" w:rsidRPr="001473D6" w:rsidRDefault="009F1518" w:rsidP="00AA5B59">
            <w:pPr>
              <w:pStyle w:val="NormalWeb"/>
              <w:rPr>
                <w:sz w:val="16"/>
                <w:szCs w:val="16"/>
              </w:rPr>
            </w:pPr>
            <w:r w:rsidRPr="001473D6">
              <w:rPr>
                <w:sz w:val="16"/>
                <w:szCs w:val="16"/>
              </w:rPr>
              <w:t>I70</w:t>
            </w:r>
            <w:r w:rsidR="00891AA7" w:rsidRPr="001473D6">
              <w:rPr>
                <w:sz w:val="16"/>
                <w:szCs w:val="16"/>
              </w:rPr>
              <w:t>–</w:t>
            </w:r>
            <w:r w:rsidRPr="001473D6">
              <w:rPr>
                <w:sz w:val="16"/>
                <w:szCs w:val="16"/>
              </w:rPr>
              <w:t>I72, I73.[19], I74, I77.[368], I79</w:t>
            </w:r>
          </w:p>
        </w:tc>
      </w:tr>
      <w:tr w:rsidR="00AA5B59" w:rsidRPr="001473D6" w14:paraId="2525EA60" w14:textId="77777777" w:rsidTr="009F1518">
        <w:trPr>
          <w:trHeight w:val="300"/>
        </w:trPr>
        <w:tc>
          <w:tcPr>
            <w:tcW w:w="3255" w:type="dxa"/>
          </w:tcPr>
          <w:p w14:paraId="2E441188" w14:textId="0188BDA0" w:rsidR="00476C1D" w:rsidRPr="001473D6" w:rsidRDefault="00476C1D" w:rsidP="00AA5B59">
            <w:pPr>
              <w:pStyle w:val="Brdtext"/>
              <w:rPr>
                <w:sz w:val="16"/>
                <w:szCs w:val="16"/>
                <w:lang w:val="en-GB" w:eastAsia="en-US"/>
              </w:rPr>
            </w:pPr>
            <w:r w:rsidRPr="001473D6">
              <w:rPr>
                <w:sz w:val="16"/>
                <w:szCs w:val="16"/>
                <w:lang w:val="en-GB" w:eastAsia="en-US"/>
              </w:rPr>
              <w:t>Hypertension</w:t>
            </w:r>
          </w:p>
        </w:tc>
        <w:tc>
          <w:tcPr>
            <w:tcW w:w="6233" w:type="dxa"/>
          </w:tcPr>
          <w:p w14:paraId="046155D1" w14:textId="6668A1D1" w:rsidR="00476C1D" w:rsidRPr="001473D6" w:rsidRDefault="00476C1D" w:rsidP="00AA5B59">
            <w:pPr>
              <w:pStyle w:val="Brdtext"/>
              <w:rPr>
                <w:sz w:val="16"/>
                <w:szCs w:val="16"/>
                <w:lang w:val="en-GB"/>
              </w:rPr>
            </w:pPr>
            <w:r w:rsidRPr="001473D6">
              <w:rPr>
                <w:sz w:val="16"/>
                <w:szCs w:val="16"/>
                <w:lang w:val="en-GB"/>
              </w:rPr>
              <w:t>I10</w:t>
            </w:r>
          </w:p>
        </w:tc>
      </w:tr>
      <w:tr w:rsidR="00AA5B59" w:rsidRPr="001473D6" w14:paraId="1985C55F" w14:textId="77777777" w:rsidTr="009F1518">
        <w:trPr>
          <w:trHeight w:val="300"/>
        </w:trPr>
        <w:tc>
          <w:tcPr>
            <w:tcW w:w="3255" w:type="dxa"/>
          </w:tcPr>
          <w:p w14:paraId="4DD0E695" w14:textId="3F5204E1" w:rsidR="009F1518" w:rsidRPr="001473D6" w:rsidRDefault="009F1518" w:rsidP="00AA5B59">
            <w:pPr>
              <w:pStyle w:val="Brdtext"/>
              <w:rPr>
                <w:sz w:val="16"/>
                <w:szCs w:val="16"/>
                <w:lang w:val="en-GB" w:eastAsia="en-US"/>
              </w:rPr>
            </w:pPr>
            <w:r w:rsidRPr="001473D6">
              <w:rPr>
                <w:sz w:val="16"/>
                <w:szCs w:val="16"/>
                <w:lang w:val="en-GB" w:eastAsia="en-US"/>
              </w:rPr>
              <w:t>Valve disease</w:t>
            </w:r>
          </w:p>
        </w:tc>
        <w:tc>
          <w:tcPr>
            <w:tcW w:w="6233" w:type="dxa"/>
          </w:tcPr>
          <w:p w14:paraId="656F425A" w14:textId="6DC6860F" w:rsidR="009F1518" w:rsidRPr="001473D6" w:rsidRDefault="009F1518" w:rsidP="00AA5B59">
            <w:pPr>
              <w:pStyle w:val="Brdtext"/>
              <w:rPr>
                <w:sz w:val="16"/>
                <w:szCs w:val="16"/>
                <w:lang w:val="en-GB" w:eastAsia="en-US"/>
              </w:rPr>
            </w:pPr>
            <w:r w:rsidRPr="001473D6">
              <w:rPr>
                <w:sz w:val="16"/>
                <w:szCs w:val="16"/>
                <w:lang w:val="en-GB"/>
              </w:rPr>
              <w:t>I05</w:t>
            </w:r>
            <w:r w:rsidR="00891AA7" w:rsidRPr="001473D6">
              <w:rPr>
                <w:sz w:val="16"/>
                <w:szCs w:val="16"/>
              </w:rPr>
              <w:t>–</w:t>
            </w:r>
            <w:r w:rsidRPr="001473D6">
              <w:rPr>
                <w:sz w:val="16"/>
                <w:szCs w:val="16"/>
                <w:lang w:val="en-GB"/>
              </w:rPr>
              <w:t>I08, I34</w:t>
            </w:r>
            <w:r w:rsidR="00891AA7" w:rsidRPr="001473D6">
              <w:rPr>
                <w:sz w:val="16"/>
                <w:szCs w:val="16"/>
              </w:rPr>
              <w:t>–</w:t>
            </w:r>
            <w:r w:rsidRPr="001473D6">
              <w:rPr>
                <w:sz w:val="16"/>
                <w:szCs w:val="16"/>
                <w:lang w:val="en-GB"/>
              </w:rPr>
              <w:t>I37, Z95.[2-4]</w:t>
            </w:r>
          </w:p>
        </w:tc>
      </w:tr>
      <w:tr w:rsidR="00AA5B59" w:rsidRPr="001473D6" w14:paraId="09BA62D6" w14:textId="77777777" w:rsidTr="009F1518">
        <w:trPr>
          <w:trHeight w:val="300"/>
        </w:trPr>
        <w:tc>
          <w:tcPr>
            <w:tcW w:w="3255" w:type="dxa"/>
          </w:tcPr>
          <w:p w14:paraId="3D993745" w14:textId="5A0A5448" w:rsidR="009F1518" w:rsidRPr="001473D6" w:rsidRDefault="009F1518" w:rsidP="00AA5B59">
            <w:pPr>
              <w:pStyle w:val="Brdtext"/>
              <w:rPr>
                <w:sz w:val="16"/>
                <w:szCs w:val="16"/>
                <w:lang w:val="en-GB" w:eastAsia="en-US"/>
              </w:rPr>
            </w:pPr>
            <w:r w:rsidRPr="001473D6">
              <w:rPr>
                <w:sz w:val="16"/>
                <w:szCs w:val="16"/>
                <w:lang w:val="en-GB" w:eastAsia="en-US"/>
              </w:rPr>
              <w:t>Atrial fibrillation</w:t>
            </w:r>
          </w:p>
        </w:tc>
        <w:tc>
          <w:tcPr>
            <w:tcW w:w="6233" w:type="dxa"/>
          </w:tcPr>
          <w:p w14:paraId="0F88D80F" w14:textId="18C2311D" w:rsidR="009F1518" w:rsidRPr="001473D6" w:rsidRDefault="009F1518" w:rsidP="00AA5B59">
            <w:pPr>
              <w:pStyle w:val="Brdtext"/>
              <w:rPr>
                <w:sz w:val="16"/>
                <w:szCs w:val="16"/>
                <w:lang w:val="en-GB" w:eastAsia="en-US"/>
              </w:rPr>
            </w:pPr>
            <w:r w:rsidRPr="001473D6">
              <w:rPr>
                <w:sz w:val="16"/>
                <w:szCs w:val="16"/>
                <w:lang w:val="en-GB" w:eastAsia="en-US"/>
              </w:rPr>
              <w:t>I48</w:t>
            </w:r>
          </w:p>
        </w:tc>
      </w:tr>
      <w:tr w:rsidR="00AA5B59" w:rsidRPr="001473D6" w14:paraId="64094F5E" w14:textId="77777777" w:rsidTr="009F1518">
        <w:trPr>
          <w:trHeight w:val="300"/>
        </w:trPr>
        <w:tc>
          <w:tcPr>
            <w:tcW w:w="3255" w:type="dxa"/>
          </w:tcPr>
          <w:p w14:paraId="54ABC12B" w14:textId="16BA63D7" w:rsidR="009F1518" w:rsidRPr="001473D6" w:rsidRDefault="009F1518" w:rsidP="00AA5B59">
            <w:pPr>
              <w:pStyle w:val="Brdtext"/>
              <w:rPr>
                <w:sz w:val="16"/>
                <w:szCs w:val="16"/>
                <w:lang w:val="en-GB" w:eastAsia="en-US"/>
              </w:rPr>
            </w:pPr>
            <w:r w:rsidRPr="001473D6">
              <w:rPr>
                <w:sz w:val="16"/>
                <w:szCs w:val="16"/>
                <w:lang w:val="en-GB" w:eastAsia="en-US"/>
              </w:rPr>
              <w:t>Myocarditis</w:t>
            </w:r>
          </w:p>
        </w:tc>
        <w:tc>
          <w:tcPr>
            <w:tcW w:w="6233" w:type="dxa"/>
          </w:tcPr>
          <w:p w14:paraId="02D06957" w14:textId="1122E23F" w:rsidR="009F1518" w:rsidRPr="001473D6" w:rsidRDefault="009F1518" w:rsidP="00AA5B59">
            <w:pPr>
              <w:pStyle w:val="Brdtext"/>
              <w:rPr>
                <w:sz w:val="16"/>
                <w:szCs w:val="16"/>
                <w:lang w:val="en-GB" w:eastAsia="en-US"/>
              </w:rPr>
            </w:pPr>
            <w:r w:rsidRPr="001473D6">
              <w:rPr>
                <w:sz w:val="16"/>
                <w:szCs w:val="16"/>
                <w:lang w:val="en-GB" w:eastAsia="en-US"/>
              </w:rPr>
              <w:t>I30</w:t>
            </w:r>
            <w:r w:rsidR="00891AA7" w:rsidRPr="001473D6">
              <w:rPr>
                <w:sz w:val="16"/>
                <w:szCs w:val="16"/>
              </w:rPr>
              <w:t>–</w:t>
            </w:r>
            <w:r w:rsidRPr="001473D6">
              <w:rPr>
                <w:sz w:val="16"/>
                <w:szCs w:val="16"/>
                <w:lang w:val="en-GB" w:eastAsia="en-US"/>
              </w:rPr>
              <w:t>I33, I38</w:t>
            </w:r>
            <w:r w:rsidR="00891AA7" w:rsidRPr="001473D6">
              <w:rPr>
                <w:sz w:val="16"/>
                <w:szCs w:val="16"/>
              </w:rPr>
              <w:t>–</w:t>
            </w:r>
            <w:r w:rsidRPr="001473D6">
              <w:rPr>
                <w:sz w:val="16"/>
                <w:szCs w:val="16"/>
                <w:lang w:val="en-GB" w:eastAsia="en-US"/>
              </w:rPr>
              <w:t>I41</w:t>
            </w:r>
          </w:p>
        </w:tc>
      </w:tr>
      <w:tr w:rsidR="00AA5B59" w:rsidRPr="001473D6" w14:paraId="4E5ECF5B" w14:textId="77777777" w:rsidTr="009F1518">
        <w:trPr>
          <w:trHeight w:val="300"/>
        </w:trPr>
        <w:tc>
          <w:tcPr>
            <w:tcW w:w="3255" w:type="dxa"/>
          </w:tcPr>
          <w:p w14:paraId="48CE73A9" w14:textId="0D3FFEE1" w:rsidR="009F1518" w:rsidRPr="001473D6" w:rsidRDefault="009F1518" w:rsidP="00AA5B59">
            <w:pPr>
              <w:pStyle w:val="Brdtext"/>
              <w:rPr>
                <w:sz w:val="16"/>
                <w:szCs w:val="16"/>
                <w:lang w:val="en-GB" w:eastAsia="en-US"/>
              </w:rPr>
            </w:pPr>
            <w:r w:rsidRPr="001473D6">
              <w:rPr>
                <w:sz w:val="16"/>
                <w:szCs w:val="16"/>
                <w:lang w:val="en-GB" w:eastAsia="en-US"/>
              </w:rPr>
              <w:t>Chronic obstructive pulmonary disease</w:t>
            </w:r>
          </w:p>
        </w:tc>
        <w:tc>
          <w:tcPr>
            <w:tcW w:w="6233" w:type="dxa"/>
          </w:tcPr>
          <w:p w14:paraId="0B680F96" w14:textId="1F10A621" w:rsidR="009F1518" w:rsidRPr="001473D6" w:rsidRDefault="009F1518" w:rsidP="00AA5B59">
            <w:pPr>
              <w:pStyle w:val="Brdtext"/>
              <w:rPr>
                <w:sz w:val="16"/>
                <w:szCs w:val="16"/>
                <w:lang w:val="en-GB" w:eastAsia="en-US"/>
              </w:rPr>
            </w:pPr>
            <w:r w:rsidRPr="001473D6">
              <w:rPr>
                <w:sz w:val="16"/>
                <w:szCs w:val="16"/>
                <w:lang w:val="en-GB" w:eastAsia="en-US"/>
              </w:rPr>
              <w:t>J44</w:t>
            </w:r>
          </w:p>
        </w:tc>
      </w:tr>
      <w:tr w:rsidR="00AA5B59" w:rsidRPr="001473D6" w14:paraId="25ACA281" w14:textId="77777777" w:rsidTr="009F1518">
        <w:trPr>
          <w:trHeight w:val="300"/>
        </w:trPr>
        <w:tc>
          <w:tcPr>
            <w:tcW w:w="3255" w:type="dxa"/>
          </w:tcPr>
          <w:p w14:paraId="51176DDB" w14:textId="43E519FE" w:rsidR="009F1518" w:rsidRPr="001473D6" w:rsidRDefault="009F1518" w:rsidP="00AA5B59">
            <w:pPr>
              <w:pStyle w:val="Brdtext"/>
              <w:rPr>
                <w:sz w:val="16"/>
                <w:szCs w:val="16"/>
                <w:lang w:val="en-GB" w:eastAsia="en-US"/>
              </w:rPr>
            </w:pPr>
            <w:r w:rsidRPr="001473D6">
              <w:rPr>
                <w:sz w:val="16"/>
                <w:szCs w:val="16"/>
                <w:lang w:val="en-GB" w:eastAsia="en-US"/>
              </w:rPr>
              <w:t>Asthma</w:t>
            </w:r>
          </w:p>
        </w:tc>
        <w:tc>
          <w:tcPr>
            <w:tcW w:w="6233" w:type="dxa"/>
          </w:tcPr>
          <w:p w14:paraId="615EBAAB" w14:textId="46D79563" w:rsidR="009F1518" w:rsidRPr="001473D6" w:rsidRDefault="009F1518" w:rsidP="00AA5B59">
            <w:pPr>
              <w:pStyle w:val="NormalWeb"/>
              <w:rPr>
                <w:sz w:val="16"/>
                <w:szCs w:val="16"/>
              </w:rPr>
            </w:pPr>
            <w:r w:rsidRPr="001473D6">
              <w:rPr>
                <w:sz w:val="16"/>
                <w:szCs w:val="16"/>
              </w:rPr>
              <w:t>J45</w:t>
            </w:r>
          </w:p>
        </w:tc>
      </w:tr>
      <w:tr w:rsidR="00AA5B59" w:rsidRPr="001473D6" w14:paraId="1B50C1CF" w14:textId="77777777" w:rsidTr="009F1518">
        <w:trPr>
          <w:trHeight w:val="300"/>
        </w:trPr>
        <w:tc>
          <w:tcPr>
            <w:tcW w:w="3255" w:type="dxa"/>
          </w:tcPr>
          <w:p w14:paraId="30D9B09F" w14:textId="403F5345" w:rsidR="009F1518" w:rsidRPr="001473D6" w:rsidRDefault="009F1518" w:rsidP="00AA5B59">
            <w:pPr>
              <w:pStyle w:val="Brdtext"/>
              <w:rPr>
                <w:sz w:val="16"/>
                <w:szCs w:val="16"/>
                <w:lang w:val="en-GB" w:eastAsia="en-US"/>
              </w:rPr>
            </w:pPr>
            <w:r w:rsidRPr="001473D6">
              <w:rPr>
                <w:sz w:val="16"/>
                <w:szCs w:val="16"/>
                <w:lang w:val="en-GB" w:eastAsia="en-US"/>
              </w:rPr>
              <w:t>Pulmonary emboli</w:t>
            </w:r>
          </w:p>
        </w:tc>
        <w:tc>
          <w:tcPr>
            <w:tcW w:w="6233" w:type="dxa"/>
          </w:tcPr>
          <w:p w14:paraId="4145FB1D" w14:textId="1FED60AB" w:rsidR="009F1518" w:rsidRPr="001473D6" w:rsidRDefault="009F1518" w:rsidP="00AA5B59">
            <w:pPr>
              <w:pStyle w:val="NormalWeb"/>
              <w:rPr>
                <w:sz w:val="16"/>
                <w:szCs w:val="16"/>
              </w:rPr>
            </w:pPr>
            <w:r w:rsidRPr="001473D6">
              <w:rPr>
                <w:sz w:val="16"/>
                <w:szCs w:val="16"/>
              </w:rPr>
              <w:t>I26</w:t>
            </w:r>
          </w:p>
        </w:tc>
      </w:tr>
      <w:tr w:rsidR="00AA5B59" w:rsidRPr="001473D6" w14:paraId="72222342" w14:textId="77777777" w:rsidTr="009F1518">
        <w:trPr>
          <w:trHeight w:val="300"/>
        </w:trPr>
        <w:tc>
          <w:tcPr>
            <w:tcW w:w="3255" w:type="dxa"/>
          </w:tcPr>
          <w:p w14:paraId="2C6BA42F" w14:textId="32FDBC43" w:rsidR="009F1518" w:rsidRPr="001473D6" w:rsidRDefault="009F1518" w:rsidP="00AA5B59">
            <w:pPr>
              <w:pStyle w:val="Brdtext"/>
              <w:rPr>
                <w:sz w:val="16"/>
                <w:szCs w:val="16"/>
                <w:lang w:val="en-GB" w:eastAsia="en-US"/>
              </w:rPr>
            </w:pPr>
            <w:r w:rsidRPr="001473D6">
              <w:rPr>
                <w:sz w:val="16"/>
                <w:szCs w:val="16"/>
                <w:lang w:val="en-GB" w:eastAsia="en-US"/>
              </w:rPr>
              <w:t>Pneumonia</w:t>
            </w:r>
          </w:p>
        </w:tc>
        <w:tc>
          <w:tcPr>
            <w:tcW w:w="6233" w:type="dxa"/>
          </w:tcPr>
          <w:p w14:paraId="39459C7C" w14:textId="0FE63A03" w:rsidR="009F1518" w:rsidRPr="001473D6" w:rsidRDefault="009F1518" w:rsidP="00AA5B59">
            <w:pPr>
              <w:pStyle w:val="NormalWeb"/>
              <w:rPr>
                <w:sz w:val="16"/>
                <w:szCs w:val="16"/>
              </w:rPr>
            </w:pPr>
            <w:r w:rsidRPr="001473D6">
              <w:rPr>
                <w:sz w:val="16"/>
                <w:szCs w:val="16"/>
              </w:rPr>
              <w:t>J12</w:t>
            </w:r>
            <w:r w:rsidR="00891AA7" w:rsidRPr="001473D6">
              <w:rPr>
                <w:sz w:val="16"/>
                <w:szCs w:val="16"/>
              </w:rPr>
              <w:t>–</w:t>
            </w:r>
            <w:r w:rsidRPr="001473D6">
              <w:rPr>
                <w:sz w:val="16"/>
                <w:szCs w:val="16"/>
              </w:rPr>
              <w:t>J18</w:t>
            </w:r>
          </w:p>
        </w:tc>
      </w:tr>
      <w:tr w:rsidR="00AA5B59" w:rsidRPr="00CF6FDF" w14:paraId="6C51E02C" w14:textId="77777777" w:rsidTr="009F1518">
        <w:trPr>
          <w:trHeight w:val="300"/>
        </w:trPr>
        <w:tc>
          <w:tcPr>
            <w:tcW w:w="3255" w:type="dxa"/>
          </w:tcPr>
          <w:p w14:paraId="4C249E3A" w14:textId="030CF640" w:rsidR="009F1518" w:rsidRPr="001473D6" w:rsidRDefault="009F1518" w:rsidP="00AA5B59">
            <w:pPr>
              <w:pStyle w:val="Brdtext"/>
              <w:rPr>
                <w:sz w:val="16"/>
                <w:szCs w:val="16"/>
                <w:lang w:val="en-GB" w:eastAsia="en-US"/>
              </w:rPr>
            </w:pPr>
            <w:r w:rsidRPr="001473D6">
              <w:rPr>
                <w:sz w:val="16"/>
                <w:szCs w:val="16"/>
                <w:lang w:val="en-GB" w:eastAsia="en-US"/>
              </w:rPr>
              <w:t>Chronic kidney disease</w:t>
            </w:r>
          </w:p>
        </w:tc>
        <w:tc>
          <w:tcPr>
            <w:tcW w:w="6233" w:type="dxa"/>
          </w:tcPr>
          <w:p w14:paraId="3343DD4F" w14:textId="62A52B5A" w:rsidR="009F1518" w:rsidRPr="001473D6" w:rsidRDefault="009F1518" w:rsidP="00AA5B59">
            <w:pPr>
              <w:pStyle w:val="NormalWeb"/>
              <w:rPr>
                <w:sz w:val="16"/>
                <w:szCs w:val="16"/>
                <w:lang w:val="de-DE"/>
              </w:rPr>
            </w:pPr>
            <w:r w:rsidRPr="001473D6">
              <w:rPr>
                <w:sz w:val="16"/>
                <w:szCs w:val="16"/>
                <w:lang w:val="de-DE"/>
              </w:rPr>
              <w:t>E</w:t>
            </w:r>
            <w:r w:rsidR="00891AA7" w:rsidRPr="001473D6">
              <w:rPr>
                <w:sz w:val="16"/>
                <w:szCs w:val="16"/>
                <w:lang w:val="de-DE"/>
              </w:rPr>
              <w:t>10</w:t>
            </w:r>
            <w:r w:rsidR="0051713D" w:rsidRPr="001473D6">
              <w:rPr>
                <w:sz w:val="16"/>
                <w:szCs w:val="16"/>
                <w:lang w:val="de-DE"/>
              </w:rPr>
              <w:t>.</w:t>
            </w:r>
            <w:r w:rsidR="00891AA7" w:rsidRPr="001473D6">
              <w:rPr>
                <w:sz w:val="16"/>
                <w:szCs w:val="16"/>
                <w:lang w:val="de-DE"/>
              </w:rPr>
              <w:t>2</w:t>
            </w:r>
            <w:r w:rsidRPr="001473D6">
              <w:rPr>
                <w:sz w:val="16"/>
                <w:szCs w:val="16"/>
                <w:lang w:val="de-DE"/>
              </w:rPr>
              <w:t>, E</w:t>
            </w:r>
            <w:r w:rsidR="00891AA7" w:rsidRPr="001473D6">
              <w:rPr>
                <w:sz w:val="16"/>
                <w:szCs w:val="16"/>
                <w:lang w:val="de-DE"/>
              </w:rPr>
              <w:t>11</w:t>
            </w:r>
            <w:r w:rsidR="0051713D" w:rsidRPr="001473D6">
              <w:rPr>
                <w:sz w:val="16"/>
                <w:szCs w:val="16"/>
                <w:lang w:val="de-DE"/>
              </w:rPr>
              <w:t>.</w:t>
            </w:r>
            <w:r w:rsidR="00891AA7" w:rsidRPr="001473D6">
              <w:rPr>
                <w:sz w:val="16"/>
                <w:szCs w:val="16"/>
                <w:lang w:val="de-DE"/>
              </w:rPr>
              <w:t>2</w:t>
            </w:r>
            <w:r w:rsidRPr="001473D6">
              <w:rPr>
                <w:sz w:val="16"/>
                <w:szCs w:val="16"/>
                <w:lang w:val="de-DE"/>
              </w:rPr>
              <w:t>, E</w:t>
            </w:r>
            <w:r w:rsidR="00891AA7" w:rsidRPr="001473D6">
              <w:rPr>
                <w:sz w:val="16"/>
                <w:szCs w:val="16"/>
                <w:lang w:val="de-DE"/>
              </w:rPr>
              <w:t>12</w:t>
            </w:r>
            <w:r w:rsidR="0051713D" w:rsidRPr="001473D6">
              <w:rPr>
                <w:sz w:val="16"/>
                <w:szCs w:val="16"/>
                <w:lang w:val="de-DE"/>
              </w:rPr>
              <w:t>.</w:t>
            </w:r>
            <w:r w:rsidR="00891AA7" w:rsidRPr="001473D6">
              <w:rPr>
                <w:sz w:val="16"/>
                <w:szCs w:val="16"/>
                <w:lang w:val="de-DE"/>
              </w:rPr>
              <w:t>2</w:t>
            </w:r>
            <w:r w:rsidRPr="001473D6">
              <w:rPr>
                <w:sz w:val="16"/>
                <w:szCs w:val="16"/>
                <w:lang w:val="de-DE"/>
              </w:rPr>
              <w:t>, E</w:t>
            </w:r>
            <w:r w:rsidR="00891AA7" w:rsidRPr="001473D6">
              <w:rPr>
                <w:sz w:val="16"/>
                <w:szCs w:val="16"/>
                <w:lang w:val="de-DE"/>
              </w:rPr>
              <w:t>13</w:t>
            </w:r>
            <w:r w:rsidR="0051713D" w:rsidRPr="001473D6">
              <w:rPr>
                <w:sz w:val="16"/>
                <w:szCs w:val="16"/>
                <w:lang w:val="de-DE"/>
              </w:rPr>
              <w:t>.</w:t>
            </w:r>
            <w:r w:rsidR="00891AA7" w:rsidRPr="001473D6">
              <w:rPr>
                <w:sz w:val="16"/>
                <w:szCs w:val="16"/>
                <w:lang w:val="de-DE"/>
              </w:rPr>
              <w:t>2</w:t>
            </w:r>
            <w:r w:rsidRPr="001473D6">
              <w:rPr>
                <w:sz w:val="16"/>
                <w:szCs w:val="16"/>
                <w:lang w:val="de-DE"/>
              </w:rPr>
              <w:t>, E</w:t>
            </w:r>
            <w:r w:rsidR="00891AA7" w:rsidRPr="001473D6">
              <w:rPr>
                <w:sz w:val="16"/>
                <w:szCs w:val="16"/>
                <w:lang w:val="de-DE"/>
              </w:rPr>
              <w:t>14</w:t>
            </w:r>
            <w:r w:rsidR="0051713D" w:rsidRPr="001473D6">
              <w:rPr>
                <w:sz w:val="16"/>
                <w:szCs w:val="16"/>
                <w:lang w:val="de-DE"/>
              </w:rPr>
              <w:t>.</w:t>
            </w:r>
            <w:r w:rsidR="00891AA7" w:rsidRPr="001473D6">
              <w:rPr>
                <w:sz w:val="16"/>
                <w:szCs w:val="16"/>
                <w:lang w:val="de-DE"/>
              </w:rPr>
              <w:t>2</w:t>
            </w:r>
            <w:r w:rsidRPr="001473D6">
              <w:rPr>
                <w:sz w:val="16"/>
                <w:szCs w:val="16"/>
                <w:lang w:val="de-DE"/>
              </w:rPr>
              <w:t>, N</w:t>
            </w:r>
            <w:r w:rsidR="00891AA7" w:rsidRPr="001473D6">
              <w:rPr>
                <w:sz w:val="16"/>
                <w:szCs w:val="16"/>
                <w:lang w:val="de-DE"/>
              </w:rPr>
              <w:t>08</w:t>
            </w:r>
            <w:r w:rsidR="0051713D" w:rsidRPr="001473D6">
              <w:rPr>
                <w:sz w:val="16"/>
                <w:szCs w:val="16"/>
                <w:lang w:val="de-DE"/>
              </w:rPr>
              <w:t>.</w:t>
            </w:r>
            <w:r w:rsidR="00891AA7" w:rsidRPr="001473D6">
              <w:rPr>
                <w:sz w:val="16"/>
                <w:szCs w:val="16"/>
                <w:lang w:val="de-DE"/>
              </w:rPr>
              <w:t>3</w:t>
            </w:r>
            <w:r w:rsidRPr="001473D6">
              <w:rPr>
                <w:sz w:val="16"/>
                <w:szCs w:val="16"/>
                <w:lang w:val="de-DE"/>
              </w:rPr>
              <w:t>, N17</w:t>
            </w:r>
            <w:r w:rsidR="00891AA7" w:rsidRPr="001473D6">
              <w:rPr>
                <w:sz w:val="16"/>
                <w:szCs w:val="16"/>
                <w:lang w:val="de-DE"/>
              </w:rPr>
              <w:t>–</w:t>
            </w:r>
            <w:r w:rsidRPr="001473D6">
              <w:rPr>
                <w:sz w:val="16"/>
                <w:szCs w:val="16"/>
                <w:lang w:val="de-DE"/>
              </w:rPr>
              <w:t>N19, I</w:t>
            </w:r>
            <w:r w:rsidR="00891AA7" w:rsidRPr="001473D6">
              <w:rPr>
                <w:sz w:val="16"/>
                <w:szCs w:val="16"/>
                <w:lang w:val="de-DE"/>
              </w:rPr>
              <w:t>12</w:t>
            </w:r>
            <w:r w:rsidR="0051713D" w:rsidRPr="001473D6">
              <w:rPr>
                <w:sz w:val="16"/>
                <w:szCs w:val="16"/>
                <w:lang w:val="de-DE"/>
              </w:rPr>
              <w:t>.</w:t>
            </w:r>
            <w:r w:rsidR="00891AA7" w:rsidRPr="001473D6">
              <w:rPr>
                <w:sz w:val="16"/>
                <w:szCs w:val="16"/>
                <w:lang w:val="de-DE"/>
              </w:rPr>
              <w:t>0</w:t>
            </w:r>
            <w:r w:rsidRPr="001473D6">
              <w:rPr>
                <w:sz w:val="16"/>
                <w:szCs w:val="16"/>
                <w:lang w:val="de-DE"/>
              </w:rPr>
              <w:t>, I</w:t>
            </w:r>
            <w:r w:rsidR="00891AA7" w:rsidRPr="001473D6">
              <w:rPr>
                <w:sz w:val="16"/>
                <w:szCs w:val="16"/>
                <w:lang w:val="de-DE"/>
              </w:rPr>
              <w:t>12</w:t>
            </w:r>
            <w:r w:rsidR="0051713D" w:rsidRPr="001473D6">
              <w:rPr>
                <w:sz w:val="16"/>
                <w:szCs w:val="16"/>
                <w:lang w:val="de-DE"/>
              </w:rPr>
              <w:t>.</w:t>
            </w:r>
            <w:r w:rsidR="00891AA7" w:rsidRPr="001473D6">
              <w:rPr>
                <w:sz w:val="16"/>
                <w:szCs w:val="16"/>
                <w:lang w:val="de-DE"/>
              </w:rPr>
              <w:t>9</w:t>
            </w:r>
            <w:r w:rsidRPr="001473D6">
              <w:rPr>
                <w:sz w:val="16"/>
                <w:szCs w:val="16"/>
                <w:lang w:val="de-DE"/>
              </w:rPr>
              <w:t>, I</w:t>
            </w:r>
            <w:r w:rsidR="00891AA7" w:rsidRPr="001473D6">
              <w:rPr>
                <w:sz w:val="16"/>
                <w:szCs w:val="16"/>
                <w:lang w:val="de-DE"/>
              </w:rPr>
              <w:t>13</w:t>
            </w:r>
            <w:r w:rsidR="0051713D" w:rsidRPr="001473D6">
              <w:rPr>
                <w:sz w:val="16"/>
                <w:szCs w:val="16"/>
                <w:lang w:val="de-DE"/>
              </w:rPr>
              <w:t>.</w:t>
            </w:r>
            <w:r w:rsidR="00891AA7" w:rsidRPr="001473D6">
              <w:rPr>
                <w:sz w:val="16"/>
                <w:szCs w:val="16"/>
                <w:lang w:val="de-DE"/>
              </w:rPr>
              <w:t>1</w:t>
            </w:r>
            <w:r w:rsidRPr="001473D6">
              <w:rPr>
                <w:sz w:val="16"/>
                <w:szCs w:val="16"/>
                <w:lang w:val="de-DE"/>
              </w:rPr>
              <w:t>, I</w:t>
            </w:r>
            <w:r w:rsidR="00891AA7" w:rsidRPr="001473D6">
              <w:rPr>
                <w:sz w:val="16"/>
                <w:szCs w:val="16"/>
                <w:lang w:val="de-DE"/>
              </w:rPr>
              <w:t>13</w:t>
            </w:r>
            <w:r w:rsidR="0051713D" w:rsidRPr="001473D6">
              <w:rPr>
                <w:sz w:val="16"/>
                <w:szCs w:val="16"/>
                <w:lang w:val="de-DE"/>
              </w:rPr>
              <w:t>.</w:t>
            </w:r>
            <w:r w:rsidR="00891AA7" w:rsidRPr="001473D6">
              <w:rPr>
                <w:sz w:val="16"/>
                <w:szCs w:val="16"/>
                <w:lang w:val="de-DE"/>
              </w:rPr>
              <w:t>9</w:t>
            </w:r>
            <w:r w:rsidRPr="001473D6">
              <w:rPr>
                <w:sz w:val="16"/>
                <w:szCs w:val="16"/>
                <w:lang w:val="de-DE"/>
              </w:rPr>
              <w:t>, Z49.[12], Z</w:t>
            </w:r>
            <w:r w:rsidR="00891AA7" w:rsidRPr="001473D6">
              <w:rPr>
                <w:sz w:val="16"/>
                <w:szCs w:val="16"/>
                <w:lang w:val="de-DE"/>
              </w:rPr>
              <w:t>99</w:t>
            </w:r>
            <w:r w:rsidR="0051713D" w:rsidRPr="001473D6">
              <w:rPr>
                <w:sz w:val="16"/>
                <w:szCs w:val="16"/>
                <w:lang w:val="de-DE"/>
              </w:rPr>
              <w:t>.</w:t>
            </w:r>
            <w:r w:rsidR="00891AA7" w:rsidRPr="001473D6">
              <w:rPr>
                <w:sz w:val="16"/>
                <w:szCs w:val="16"/>
                <w:lang w:val="de-DE"/>
              </w:rPr>
              <w:t>2</w:t>
            </w:r>
            <w:r w:rsidRPr="001473D6">
              <w:rPr>
                <w:sz w:val="16"/>
                <w:szCs w:val="16"/>
                <w:lang w:val="de-DE"/>
              </w:rPr>
              <w:t xml:space="preserve"> </w:t>
            </w:r>
          </w:p>
        </w:tc>
      </w:tr>
      <w:tr w:rsidR="00AA5B59" w:rsidRPr="001473D6" w14:paraId="06CFF93E" w14:textId="77777777" w:rsidTr="009F1518">
        <w:trPr>
          <w:trHeight w:val="300"/>
        </w:trPr>
        <w:tc>
          <w:tcPr>
            <w:tcW w:w="3255" w:type="dxa"/>
          </w:tcPr>
          <w:p w14:paraId="0BA888AB" w14:textId="685340DB" w:rsidR="009F1518" w:rsidRPr="001473D6" w:rsidRDefault="009F1518" w:rsidP="00AA5B59">
            <w:pPr>
              <w:pStyle w:val="Brdtext"/>
              <w:rPr>
                <w:sz w:val="16"/>
                <w:szCs w:val="16"/>
                <w:lang w:val="en-GB" w:eastAsia="en-US"/>
              </w:rPr>
            </w:pPr>
            <w:r w:rsidRPr="001473D6">
              <w:rPr>
                <w:sz w:val="16"/>
                <w:szCs w:val="16"/>
                <w:lang w:val="en-GB" w:eastAsia="en-US"/>
              </w:rPr>
              <w:t>Diabetes mellitus</w:t>
            </w:r>
          </w:p>
        </w:tc>
        <w:tc>
          <w:tcPr>
            <w:tcW w:w="6233" w:type="dxa"/>
          </w:tcPr>
          <w:p w14:paraId="4145A0D3" w14:textId="1DCA27CF" w:rsidR="009F1518" w:rsidRPr="001473D6" w:rsidRDefault="009F1518" w:rsidP="00AA5B59">
            <w:pPr>
              <w:pStyle w:val="Brdtext"/>
              <w:rPr>
                <w:sz w:val="16"/>
                <w:szCs w:val="16"/>
                <w:lang w:val="en-GB" w:eastAsia="en-US"/>
              </w:rPr>
            </w:pPr>
            <w:r w:rsidRPr="001473D6">
              <w:rPr>
                <w:sz w:val="16"/>
                <w:szCs w:val="16"/>
                <w:lang w:val="en-GB" w:eastAsia="en-US"/>
              </w:rPr>
              <w:t>E10</w:t>
            </w:r>
            <w:r w:rsidR="00891AA7" w:rsidRPr="001473D6">
              <w:rPr>
                <w:sz w:val="16"/>
                <w:szCs w:val="16"/>
              </w:rPr>
              <w:t>–</w:t>
            </w:r>
            <w:r w:rsidRPr="001473D6">
              <w:rPr>
                <w:sz w:val="16"/>
                <w:szCs w:val="16"/>
                <w:lang w:val="en-GB" w:eastAsia="en-US"/>
              </w:rPr>
              <w:t>E14</w:t>
            </w:r>
          </w:p>
        </w:tc>
      </w:tr>
      <w:tr w:rsidR="00AA5B59" w:rsidRPr="001473D6" w14:paraId="5D210B39" w14:textId="77777777" w:rsidTr="009F1518">
        <w:trPr>
          <w:trHeight w:val="300"/>
        </w:trPr>
        <w:tc>
          <w:tcPr>
            <w:tcW w:w="3255" w:type="dxa"/>
          </w:tcPr>
          <w:p w14:paraId="4F5EDEA7" w14:textId="6856AF00" w:rsidR="009F1518" w:rsidRPr="001473D6" w:rsidRDefault="009F1518" w:rsidP="00AA5B59">
            <w:pPr>
              <w:pStyle w:val="Brdtext"/>
              <w:rPr>
                <w:sz w:val="16"/>
                <w:szCs w:val="16"/>
                <w:lang w:val="en-GB" w:eastAsia="en-US"/>
              </w:rPr>
            </w:pPr>
            <w:r w:rsidRPr="001473D6">
              <w:rPr>
                <w:sz w:val="16"/>
                <w:szCs w:val="16"/>
                <w:lang w:val="en-GB" w:eastAsia="en-US"/>
              </w:rPr>
              <w:t>Diabetes mellitus, type 1</w:t>
            </w:r>
          </w:p>
        </w:tc>
        <w:tc>
          <w:tcPr>
            <w:tcW w:w="6233" w:type="dxa"/>
          </w:tcPr>
          <w:p w14:paraId="7512A783" w14:textId="2054D2E2" w:rsidR="009F1518" w:rsidRPr="001473D6" w:rsidRDefault="009F1518" w:rsidP="00AA5B59">
            <w:pPr>
              <w:pStyle w:val="Brdtext"/>
              <w:rPr>
                <w:sz w:val="16"/>
                <w:szCs w:val="16"/>
                <w:lang w:val="en-GB" w:eastAsia="en-US"/>
              </w:rPr>
            </w:pPr>
            <w:r w:rsidRPr="001473D6">
              <w:rPr>
                <w:sz w:val="16"/>
                <w:szCs w:val="16"/>
                <w:lang w:val="en-GB" w:eastAsia="en-US"/>
              </w:rPr>
              <w:t>E10</w:t>
            </w:r>
          </w:p>
        </w:tc>
      </w:tr>
      <w:tr w:rsidR="00AA5B59" w:rsidRPr="001473D6" w14:paraId="72BA2DDF" w14:textId="77777777" w:rsidTr="009F1518">
        <w:trPr>
          <w:trHeight w:val="300"/>
        </w:trPr>
        <w:tc>
          <w:tcPr>
            <w:tcW w:w="3255" w:type="dxa"/>
          </w:tcPr>
          <w:p w14:paraId="26F41270" w14:textId="566A1EF9" w:rsidR="009F1518" w:rsidRPr="001473D6" w:rsidRDefault="009F1518" w:rsidP="00AA5B59">
            <w:pPr>
              <w:pStyle w:val="Brdtext"/>
              <w:rPr>
                <w:sz w:val="16"/>
                <w:szCs w:val="16"/>
                <w:lang w:val="en-GB" w:eastAsia="en-US"/>
              </w:rPr>
            </w:pPr>
            <w:r w:rsidRPr="001473D6">
              <w:rPr>
                <w:sz w:val="16"/>
                <w:szCs w:val="16"/>
                <w:lang w:val="en-GB" w:eastAsia="en-US"/>
              </w:rPr>
              <w:t>Diabetes mellitus, type 2</w:t>
            </w:r>
          </w:p>
        </w:tc>
        <w:tc>
          <w:tcPr>
            <w:tcW w:w="6233" w:type="dxa"/>
          </w:tcPr>
          <w:p w14:paraId="4C1C4CE0" w14:textId="0E182F09" w:rsidR="009F1518" w:rsidRPr="001473D6" w:rsidRDefault="009F1518" w:rsidP="00AA5B59">
            <w:pPr>
              <w:pStyle w:val="Brdtext"/>
              <w:rPr>
                <w:sz w:val="16"/>
                <w:szCs w:val="16"/>
                <w:lang w:val="en-GB" w:eastAsia="en-US"/>
              </w:rPr>
            </w:pPr>
            <w:r w:rsidRPr="001473D6">
              <w:rPr>
                <w:sz w:val="16"/>
                <w:szCs w:val="16"/>
                <w:lang w:val="en-GB" w:eastAsia="en-US"/>
              </w:rPr>
              <w:t>E11</w:t>
            </w:r>
          </w:p>
        </w:tc>
      </w:tr>
      <w:tr w:rsidR="00AA5B59" w:rsidRPr="001473D6" w14:paraId="7D3EF09D" w14:textId="77777777" w:rsidTr="009F1518">
        <w:trPr>
          <w:trHeight w:val="300"/>
        </w:trPr>
        <w:tc>
          <w:tcPr>
            <w:tcW w:w="3255" w:type="dxa"/>
          </w:tcPr>
          <w:p w14:paraId="541B0646" w14:textId="2C0B4B42" w:rsidR="009F1518" w:rsidRPr="001473D6" w:rsidRDefault="009F1518" w:rsidP="00AA5B59">
            <w:pPr>
              <w:pStyle w:val="Brdtext"/>
              <w:rPr>
                <w:sz w:val="16"/>
                <w:szCs w:val="16"/>
                <w:lang w:val="en-GB" w:eastAsia="en-US"/>
              </w:rPr>
            </w:pPr>
            <w:r w:rsidRPr="001473D6">
              <w:rPr>
                <w:sz w:val="16"/>
                <w:szCs w:val="16"/>
                <w:lang w:val="en-GB" w:eastAsia="en-US"/>
              </w:rPr>
              <w:t>Gestational diabetes</w:t>
            </w:r>
          </w:p>
        </w:tc>
        <w:tc>
          <w:tcPr>
            <w:tcW w:w="6233" w:type="dxa"/>
          </w:tcPr>
          <w:p w14:paraId="6375C6A4" w14:textId="56A211E8" w:rsidR="009F1518" w:rsidRPr="001473D6" w:rsidRDefault="009F1518" w:rsidP="00AA5B59">
            <w:pPr>
              <w:pStyle w:val="Brdtext"/>
              <w:rPr>
                <w:sz w:val="16"/>
                <w:szCs w:val="16"/>
                <w:lang w:val="en-GB" w:eastAsia="en-US"/>
              </w:rPr>
            </w:pPr>
            <w:r w:rsidRPr="001473D6">
              <w:rPr>
                <w:sz w:val="16"/>
                <w:szCs w:val="16"/>
                <w:lang w:val="en-GB" w:eastAsia="en-US"/>
              </w:rPr>
              <w:t>O</w:t>
            </w:r>
            <w:r w:rsidR="00891AA7" w:rsidRPr="001473D6">
              <w:rPr>
                <w:sz w:val="16"/>
                <w:szCs w:val="16"/>
                <w:lang w:val="en-GB" w:eastAsia="en-US"/>
              </w:rPr>
              <w:t>24</w:t>
            </w:r>
            <w:r w:rsidR="0051713D" w:rsidRPr="001473D6">
              <w:rPr>
                <w:sz w:val="16"/>
                <w:szCs w:val="16"/>
                <w:lang w:val="en-GB" w:eastAsia="en-US"/>
              </w:rPr>
              <w:t>.</w:t>
            </w:r>
            <w:r w:rsidR="00891AA7" w:rsidRPr="001473D6">
              <w:rPr>
                <w:sz w:val="16"/>
                <w:szCs w:val="16"/>
                <w:lang w:val="en-GB" w:eastAsia="en-US"/>
              </w:rPr>
              <w:t>4</w:t>
            </w:r>
          </w:p>
        </w:tc>
      </w:tr>
      <w:tr w:rsidR="00AA5B59" w:rsidRPr="001473D6" w14:paraId="0BE3BC58" w14:textId="77777777" w:rsidTr="009F1518">
        <w:trPr>
          <w:trHeight w:val="300"/>
        </w:trPr>
        <w:tc>
          <w:tcPr>
            <w:tcW w:w="3255" w:type="dxa"/>
          </w:tcPr>
          <w:p w14:paraId="52F78979" w14:textId="4F896341" w:rsidR="009F1518" w:rsidRPr="001473D6" w:rsidRDefault="009F1518" w:rsidP="00AA5B59">
            <w:pPr>
              <w:pStyle w:val="Brdtext"/>
              <w:rPr>
                <w:sz w:val="16"/>
                <w:szCs w:val="16"/>
                <w:lang w:val="en-GB" w:eastAsia="en-US"/>
              </w:rPr>
            </w:pPr>
            <w:r w:rsidRPr="001473D6">
              <w:rPr>
                <w:sz w:val="16"/>
                <w:szCs w:val="16"/>
                <w:lang w:val="en-GB" w:eastAsia="en-US"/>
              </w:rPr>
              <w:t>Dialysis</w:t>
            </w:r>
          </w:p>
        </w:tc>
        <w:tc>
          <w:tcPr>
            <w:tcW w:w="6233" w:type="dxa"/>
          </w:tcPr>
          <w:p w14:paraId="18C9F20A" w14:textId="6708BCA8" w:rsidR="009F1518" w:rsidRPr="001473D6" w:rsidRDefault="009F1518" w:rsidP="00AA5B59">
            <w:pPr>
              <w:pStyle w:val="Brdtext"/>
              <w:rPr>
                <w:sz w:val="16"/>
                <w:szCs w:val="16"/>
                <w:lang w:val="en-GB" w:eastAsia="en-US"/>
              </w:rPr>
            </w:pPr>
            <w:r w:rsidRPr="001473D6">
              <w:rPr>
                <w:sz w:val="16"/>
                <w:szCs w:val="16"/>
                <w:lang w:val="en-GB" w:eastAsia="en-US"/>
              </w:rPr>
              <w:t>Z49, Z</w:t>
            </w:r>
            <w:r w:rsidR="00891AA7" w:rsidRPr="001473D6">
              <w:rPr>
                <w:sz w:val="16"/>
                <w:szCs w:val="16"/>
                <w:lang w:val="en-GB" w:eastAsia="en-US"/>
              </w:rPr>
              <w:t>99</w:t>
            </w:r>
            <w:r w:rsidR="0051713D" w:rsidRPr="001473D6">
              <w:rPr>
                <w:sz w:val="16"/>
                <w:szCs w:val="16"/>
                <w:lang w:val="en-GB" w:eastAsia="en-US"/>
              </w:rPr>
              <w:t>.</w:t>
            </w:r>
            <w:r w:rsidR="00891AA7" w:rsidRPr="001473D6">
              <w:rPr>
                <w:sz w:val="16"/>
                <w:szCs w:val="16"/>
                <w:lang w:val="en-GB" w:eastAsia="en-US"/>
              </w:rPr>
              <w:t>2</w:t>
            </w:r>
          </w:p>
        </w:tc>
      </w:tr>
      <w:tr w:rsidR="00AA5B59" w:rsidRPr="001473D6" w14:paraId="233A1AE4" w14:textId="77777777" w:rsidTr="009F1518">
        <w:trPr>
          <w:trHeight w:val="300"/>
        </w:trPr>
        <w:tc>
          <w:tcPr>
            <w:tcW w:w="3255" w:type="dxa"/>
          </w:tcPr>
          <w:p w14:paraId="419815EC" w14:textId="4C1933A2" w:rsidR="009F1518" w:rsidRPr="001473D6" w:rsidRDefault="009F1518" w:rsidP="00AA5B59">
            <w:pPr>
              <w:pStyle w:val="Brdtext"/>
              <w:rPr>
                <w:sz w:val="16"/>
                <w:szCs w:val="16"/>
                <w:lang w:val="en-GB" w:eastAsia="en-US"/>
              </w:rPr>
            </w:pPr>
            <w:r w:rsidRPr="001473D6">
              <w:rPr>
                <w:sz w:val="16"/>
                <w:szCs w:val="16"/>
                <w:lang w:val="en-GB" w:eastAsia="en-US"/>
              </w:rPr>
              <w:t>Cancer</w:t>
            </w:r>
          </w:p>
        </w:tc>
        <w:tc>
          <w:tcPr>
            <w:tcW w:w="6233" w:type="dxa"/>
          </w:tcPr>
          <w:p w14:paraId="526EE515" w14:textId="2BC3DC77" w:rsidR="009F1518" w:rsidRPr="001473D6" w:rsidRDefault="009F1518" w:rsidP="00AA5B59">
            <w:pPr>
              <w:pStyle w:val="Brdtext"/>
              <w:rPr>
                <w:sz w:val="16"/>
                <w:szCs w:val="16"/>
                <w:lang w:val="en-GB" w:eastAsia="en-US"/>
              </w:rPr>
            </w:pPr>
            <w:r w:rsidRPr="001473D6">
              <w:rPr>
                <w:sz w:val="16"/>
                <w:szCs w:val="16"/>
                <w:lang w:val="en-GB" w:eastAsia="en-US"/>
              </w:rPr>
              <w:t>C (excluding C44)</w:t>
            </w:r>
          </w:p>
        </w:tc>
      </w:tr>
      <w:tr w:rsidR="00AA5B59" w:rsidRPr="001473D6" w14:paraId="79FE04C0" w14:textId="77777777" w:rsidTr="009F1518">
        <w:trPr>
          <w:trHeight w:val="300"/>
        </w:trPr>
        <w:tc>
          <w:tcPr>
            <w:tcW w:w="3255" w:type="dxa"/>
          </w:tcPr>
          <w:p w14:paraId="35A3FAE4" w14:textId="205A3BD6" w:rsidR="009F1518" w:rsidRPr="001473D6" w:rsidRDefault="009F1518" w:rsidP="00AA5B59">
            <w:pPr>
              <w:pStyle w:val="Brdtext"/>
              <w:rPr>
                <w:sz w:val="16"/>
                <w:szCs w:val="16"/>
                <w:lang w:val="en-GB" w:eastAsia="en-US"/>
              </w:rPr>
            </w:pPr>
            <w:r w:rsidRPr="001473D6">
              <w:rPr>
                <w:sz w:val="16"/>
                <w:szCs w:val="16"/>
                <w:lang w:val="en-GB" w:eastAsia="en-US"/>
              </w:rPr>
              <w:t>Breast cancer</w:t>
            </w:r>
          </w:p>
        </w:tc>
        <w:tc>
          <w:tcPr>
            <w:tcW w:w="6233" w:type="dxa"/>
          </w:tcPr>
          <w:p w14:paraId="3EC7F660" w14:textId="233E71C5" w:rsidR="009F1518" w:rsidRPr="001473D6" w:rsidRDefault="009F1518" w:rsidP="00AA5B59">
            <w:pPr>
              <w:pStyle w:val="Brdtext"/>
              <w:rPr>
                <w:sz w:val="16"/>
                <w:szCs w:val="16"/>
                <w:lang w:val="en-GB" w:eastAsia="en-US"/>
              </w:rPr>
            </w:pPr>
            <w:r w:rsidRPr="001473D6">
              <w:rPr>
                <w:sz w:val="16"/>
                <w:szCs w:val="16"/>
                <w:lang w:val="en-GB" w:eastAsia="en-US"/>
              </w:rPr>
              <w:t>C50</w:t>
            </w:r>
          </w:p>
        </w:tc>
      </w:tr>
      <w:tr w:rsidR="00AA5B59" w:rsidRPr="001473D6" w14:paraId="2A6A3B43" w14:textId="77777777" w:rsidTr="009F1518">
        <w:trPr>
          <w:trHeight w:val="300"/>
        </w:trPr>
        <w:tc>
          <w:tcPr>
            <w:tcW w:w="3255" w:type="dxa"/>
          </w:tcPr>
          <w:p w14:paraId="624F27A0" w14:textId="1B38DBEF" w:rsidR="009F1518" w:rsidRPr="001473D6" w:rsidRDefault="009F1518" w:rsidP="00AA5B59">
            <w:pPr>
              <w:pStyle w:val="Brdtext"/>
              <w:rPr>
                <w:sz w:val="16"/>
                <w:szCs w:val="16"/>
                <w:lang w:val="en-GB" w:eastAsia="en-US"/>
              </w:rPr>
            </w:pPr>
            <w:r w:rsidRPr="001473D6">
              <w:rPr>
                <w:sz w:val="16"/>
                <w:szCs w:val="16"/>
                <w:lang w:val="en-GB" w:eastAsia="en-US"/>
              </w:rPr>
              <w:t>Lymph cancer</w:t>
            </w:r>
          </w:p>
        </w:tc>
        <w:tc>
          <w:tcPr>
            <w:tcW w:w="6233" w:type="dxa"/>
          </w:tcPr>
          <w:p w14:paraId="03D5E47C" w14:textId="313947F3" w:rsidR="009F1518" w:rsidRPr="001473D6" w:rsidRDefault="009F1518" w:rsidP="00AA5B59">
            <w:pPr>
              <w:pStyle w:val="Brdtext"/>
              <w:rPr>
                <w:sz w:val="16"/>
                <w:szCs w:val="16"/>
                <w:lang w:val="en-GB" w:eastAsia="en-US"/>
              </w:rPr>
            </w:pPr>
            <w:r w:rsidRPr="001473D6">
              <w:rPr>
                <w:sz w:val="16"/>
                <w:szCs w:val="16"/>
                <w:lang w:val="en-GB" w:eastAsia="en-US"/>
              </w:rPr>
              <w:t>C</w:t>
            </w:r>
            <w:r w:rsidR="00891AA7" w:rsidRPr="001473D6">
              <w:rPr>
                <w:sz w:val="16"/>
                <w:szCs w:val="16"/>
                <w:lang w:val="en-GB" w:eastAsia="en-US"/>
              </w:rPr>
              <w:t>83</w:t>
            </w:r>
            <w:r w:rsidR="0051713D" w:rsidRPr="001473D6">
              <w:rPr>
                <w:sz w:val="16"/>
                <w:szCs w:val="16"/>
                <w:lang w:val="en-GB" w:eastAsia="en-US"/>
              </w:rPr>
              <w:t>.</w:t>
            </w:r>
            <w:r w:rsidR="00891AA7" w:rsidRPr="001473D6">
              <w:rPr>
                <w:sz w:val="16"/>
                <w:szCs w:val="16"/>
                <w:lang w:val="en-GB" w:eastAsia="en-US"/>
              </w:rPr>
              <w:t>3</w:t>
            </w:r>
            <w:r w:rsidRPr="001473D6">
              <w:rPr>
                <w:sz w:val="16"/>
                <w:szCs w:val="16"/>
                <w:lang w:val="en-GB" w:eastAsia="en-US"/>
              </w:rPr>
              <w:t>, C</w:t>
            </w:r>
            <w:r w:rsidR="00891AA7" w:rsidRPr="001473D6">
              <w:rPr>
                <w:sz w:val="16"/>
                <w:szCs w:val="16"/>
                <w:lang w:val="en-GB" w:eastAsia="en-US"/>
              </w:rPr>
              <w:t>85</w:t>
            </w:r>
            <w:r w:rsidR="0051713D" w:rsidRPr="001473D6">
              <w:rPr>
                <w:sz w:val="16"/>
                <w:szCs w:val="16"/>
                <w:lang w:val="en-GB" w:eastAsia="en-US"/>
              </w:rPr>
              <w:t>.</w:t>
            </w:r>
            <w:r w:rsidR="00891AA7" w:rsidRPr="001473D6">
              <w:rPr>
                <w:sz w:val="16"/>
                <w:szCs w:val="16"/>
                <w:lang w:val="en-GB" w:eastAsia="en-US"/>
              </w:rPr>
              <w:t>1</w:t>
            </w:r>
            <w:r w:rsidRPr="001473D6">
              <w:rPr>
                <w:sz w:val="16"/>
                <w:szCs w:val="16"/>
                <w:lang w:val="en-GB" w:eastAsia="en-US"/>
              </w:rPr>
              <w:t>B, C</w:t>
            </w:r>
            <w:r w:rsidR="00891AA7" w:rsidRPr="001473D6">
              <w:rPr>
                <w:sz w:val="16"/>
                <w:szCs w:val="16"/>
                <w:lang w:val="en-GB" w:eastAsia="en-US"/>
              </w:rPr>
              <w:t>83</w:t>
            </w:r>
            <w:r w:rsidR="0051713D" w:rsidRPr="001473D6">
              <w:rPr>
                <w:sz w:val="16"/>
                <w:szCs w:val="16"/>
                <w:lang w:val="en-GB" w:eastAsia="en-US"/>
              </w:rPr>
              <w:t>.</w:t>
            </w:r>
            <w:r w:rsidR="00891AA7" w:rsidRPr="001473D6">
              <w:rPr>
                <w:sz w:val="16"/>
                <w:szCs w:val="16"/>
                <w:lang w:val="en-GB" w:eastAsia="en-US"/>
              </w:rPr>
              <w:t>9</w:t>
            </w:r>
          </w:p>
        </w:tc>
      </w:tr>
      <w:tr w:rsidR="00AA5B59" w:rsidRPr="001473D6" w14:paraId="65462A9A" w14:textId="77777777" w:rsidTr="009F1518">
        <w:trPr>
          <w:trHeight w:val="300"/>
        </w:trPr>
        <w:tc>
          <w:tcPr>
            <w:tcW w:w="3255" w:type="dxa"/>
          </w:tcPr>
          <w:p w14:paraId="7D6F959D" w14:textId="1D354184" w:rsidR="009F1518" w:rsidRPr="001473D6" w:rsidRDefault="007F1C09" w:rsidP="00AA5B59">
            <w:pPr>
              <w:pStyle w:val="Brdtext"/>
              <w:rPr>
                <w:sz w:val="16"/>
                <w:szCs w:val="16"/>
                <w:lang w:val="en-GB" w:eastAsia="en-US"/>
              </w:rPr>
            </w:pPr>
            <w:r w:rsidRPr="001473D6">
              <w:rPr>
                <w:sz w:val="16"/>
                <w:szCs w:val="16"/>
                <w:lang w:val="en-GB" w:eastAsia="en-US"/>
              </w:rPr>
              <w:t>Leukaemia</w:t>
            </w:r>
          </w:p>
        </w:tc>
        <w:tc>
          <w:tcPr>
            <w:tcW w:w="6233" w:type="dxa"/>
          </w:tcPr>
          <w:p w14:paraId="28C223B1" w14:textId="345A8452" w:rsidR="009F1518" w:rsidRPr="001473D6" w:rsidRDefault="009F1518" w:rsidP="00AA5B59">
            <w:pPr>
              <w:pStyle w:val="Brdtext"/>
              <w:rPr>
                <w:sz w:val="16"/>
                <w:szCs w:val="16"/>
                <w:lang w:val="en-GB" w:eastAsia="en-US"/>
              </w:rPr>
            </w:pPr>
            <w:r w:rsidRPr="001473D6">
              <w:rPr>
                <w:sz w:val="16"/>
                <w:szCs w:val="16"/>
                <w:lang w:val="en-GB" w:eastAsia="en-US"/>
              </w:rPr>
              <w:t>C91</w:t>
            </w:r>
            <w:r w:rsidR="00891AA7" w:rsidRPr="001473D6">
              <w:rPr>
                <w:sz w:val="16"/>
                <w:szCs w:val="16"/>
              </w:rPr>
              <w:t>–</w:t>
            </w:r>
            <w:r w:rsidRPr="001473D6">
              <w:rPr>
                <w:sz w:val="16"/>
                <w:szCs w:val="16"/>
                <w:lang w:val="en-GB" w:eastAsia="en-US"/>
              </w:rPr>
              <w:t>C95</w:t>
            </w:r>
          </w:p>
        </w:tc>
      </w:tr>
      <w:tr w:rsidR="00AA5B59" w:rsidRPr="001473D6" w14:paraId="1F78BDAB" w14:textId="77777777" w:rsidTr="009F1518">
        <w:trPr>
          <w:trHeight w:val="300"/>
        </w:trPr>
        <w:tc>
          <w:tcPr>
            <w:tcW w:w="3255" w:type="dxa"/>
          </w:tcPr>
          <w:p w14:paraId="1D72A2EF" w14:textId="57E148AB" w:rsidR="009F1518" w:rsidRPr="001473D6" w:rsidRDefault="007F1C09" w:rsidP="00AA5B59">
            <w:pPr>
              <w:pStyle w:val="Brdtext"/>
              <w:rPr>
                <w:sz w:val="16"/>
                <w:szCs w:val="16"/>
                <w:lang w:val="en-GB" w:eastAsia="en-US"/>
              </w:rPr>
            </w:pPr>
            <w:r w:rsidRPr="001473D6">
              <w:rPr>
                <w:sz w:val="16"/>
                <w:szCs w:val="16"/>
                <w:lang w:val="en-GB" w:eastAsia="en-US"/>
              </w:rPr>
              <w:t>Chemo</w:t>
            </w:r>
            <w:r w:rsidR="009F1518" w:rsidRPr="001473D6">
              <w:rPr>
                <w:sz w:val="16"/>
                <w:szCs w:val="16"/>
                <w:lang w:val="en-GB" w:eastAsia="en-US"/>
              </w:rPr>
              <w:t>/radiation</w:t>
            </w:r>
            <w:r w:rsidRPr="001473D6">
              <w:rPr>
                <w:sz w:val="16"/>
                <w:szCs w:val="16"/>
                <w:lang w:val="en-GB" w:eastAsia="en-US"/>
              </w:rPr>
              <w:t xml:space="preserve"> therapy</w:t>
            </w:r>
          </w:p>
        </w:tc>
        <w:tc>
          <w:tcPr>
            <w:tcW w:w="6233" w:type="dxa"/>
          </w:tcPr>
          <w:p w14:paraId="6AF57757" w14:textId="1F8782E7" w:rsidR="009F1518" w:rsidRPr="001473D6" w:rsidRDefault="009F1518" w:rsidP="00AA5B59">
            <w:pPr>
              <w:pStyle w:val="Brdtext"/>
              <w:rPr>
                <w:sz w:val="16"/>
                <w:szCs w:val="16"/>
                <w:lang w:val="en-GB" w:eastAsia="en-US"/>
              </w:rPr>
            </w:pPr>
            <w:r w:rsidRPr="001473D6">
              <w:rPr>
                <w:sz w:val="16"/>
                <w:szCs w:val="16"/>
                <w:lang w:val="en-GB" w:eastAsia="en-US"/>
              </w:rPr>
              <w:t>Z51.[01]</w:t>
            </w:r>
          </w:p>
        </w:tc>
      </w:tr>
    </w:tbl>
    <w:p w14:paraId="57B3DAC2" w14:textId="77777777" w:rsidR="00491154" w:rsidRPr="001473D6" w:rsidRDefault="00491154" w:rsidP="00AA5B59">
      <w:pPr>
        <w:spacing w:after="160"/>
        <w:rPr>
          <w:sz w:val="20"/>
          <w:szCs w:val="20"/>
          <w:lang w:val="en-GB"/>
        </w:rPr>
      </w:pPr>
      <w:r w:rsidRPr="001473D6">
        <w:rPr>
          <w:sz w:val="20"/>
          <w:szCs w:val="20"/>
          <w:lang w:val="en-GB"/>
        </w:rPr>
        <w:br w:type="page"/>
      </w:r>
    </w:p>
    <w:p w14:paraId="15811509" w14:textId="6EDB690C" w:rsidR="00491154" w:rsidRPr="001473D6" w:rsidRDefault="00491154" w:rsidP="00AA5B59">
      <w:pPr>
        <w:rPr>
          <w:sz w:val="20"/>
          <w:szCs w:val="20"/>
          <w:lang w:val="en-GB"/>
        </w:rPr>
      </w:pPr>
    </w:p>
    <w:p w14:paraId="3E379CB0" w14:textId="18AE6FEE" w:rsidR="00491154" w:rsidRPr="001473D6" w:rsidRDefault="007B57FE" w:rsidP="005D7852">
      <w:pPr>
        <w:pStyle w:val="Heading1"/>
        <w:rPr>
          <w:lang w:val="en-GB"/>
        </w:rPr>
      </w:pPr>
      <w:bookmarkStart w:id="17" w:name="_Toc183186251"/>
      <w:r w:rsidRPr="001473D6">
        <w:rPr>
          <w:lang w:val="en-GB"/>
        </w:rPr>
        <w:t xml:space="preserve">Supplementary </w:t>
      </w:r>
      <w:r w:rsidR="00491154" w:rsidRPr="001473D6">
        <w:rPr>
          <w:lang w:val="en-GB"/>
        </w:rPr>
        <w:t xml:space="preserve">Table </w:t>
      </w:r>
      <w:r w:rsidRPr="001473D6">
        <w:rPr>
          <w:lang w:val="en-GB"/>
        </w:rPr>
        <w:t>S</w:t>
      </w:r>
      <w:r w:rsidR="7109F90C" w:rsidRPr="001473D6">
        <w:rPr>
          <w:lang w:val="en-GB"/>
        </w:rPr>
        <w:t>4</w:t>
      </w:r>
      <w:r w:rsidR="00491154" w:rsidRPr="001473D6">
        <w:rPr>
          <w:lang w:val="en-GB"/>
        </w:rPr>
        <w:t xml:space="preserve"> </w:t>
      </w:r>
      <w:r w:rsidR="000A358C" w:rsidRPr="001473D6">
        <w:rPr>
          <w:b w:val="0"/>
          <w:bCs w:val="0"/>
          <w:lang w:val="en-GB"/>
        </w:rPr>
        <w:t>Anatomical Therapeutic Chemical codes</w:t>
      </w:r>
      <w:r w:rsidR="00151C73" w:rsidRPr="001473D6">
        <w:rPr>
          <w:b w:val="0"/>
          <w:bCs w:val="0"/>
          <w:lang w:val="en-GB"/>
        </w:rPr>
        <w:t xml:space="preserve"> </w:t>
      </w:r>
      <w:r w:rsidR="000A358C" w:rsidRPr="001473D6">
        <w:rPr>
          <w:b w:val="0"/>
          <w:bCs w:val="0"/>
          <w:lang w:val="en-GB"/>
        </w:rPr>
        <w:t>used to identify medication use of interest</w:t>
      </w:r>
      <w:bookmarkEnd w:id="17"/>
    </w:p>
    <w:tbl>
      <w:tblPr>
        <w:tblStyle w:val="TableGrid"/>
        <w:tblW w:w="9493" w:type="dxa"/>
        <w:tblLook w:val="04A0" w:firstRow="1" w:lastRow="0" w:firstColumn="1" w:lastColumn="0" w:noHBand="0" w:noVBand="1"/>
      </w:tblPr>
      <w:tblGrid>
        <w:gridCol w:w="3964"/>
        <w:gridCol w:w="5529"/>
      </w:tblGrid>
      <w:tr w:rsidR="00AA5B59" w:rsidRPr="001473D6" w14:paraId="477ABF83" w14:textId="49231233" w:rsidTr="00C00096">
        <w:trPr>
          <w:trHeight w:val="283"/>
        </w:trPr>
        <w:tc>
          <w:tcPr>
            <w:tcW w:w="3964" w:type="dxa"/>
            <w:noWrap/>
            <w:hideMark/>
          </w:tcPr>
          <w:p w14:paraId="7682D25E" w14:textId="51484B6A" w:rsidR="00C00096" w:rsidRPr="001473D6" w:rsidRDefault="00C00096" w:rsidP="00AA5B59">
            <w:pPr>
              <w:rPr>
                <w:b/>
                <w:bCs/>
                <w:sz w:val="16"/>
                <w:szCs w:val="16"/>
                <w:lang w:val="en-GB"/>
              </w:rPr>
            </w:pPr>
            <w:r w:rsidRPr="001473D6">
              <w:rPr>
                <w:b/>
                <w:bCs/>
                <w:sz w:val="16"/>
                <w:szCs w:val="16"/>
                <w:lang w:val="en-GB"/>
              </w:rPr>
              <w:t>Medication</w:t>
            </w:r>
          </w:p>
        </w:tc>
        <w:tc>
          <w:tcPr>
            <w:tcW w:w="5529" w:type="dxa"/>
            <w:noWrap/>
            <w:hideMark/>
          </w:tcPr>
          <w:p w14:paraId="617E157A" w14:textId="1DA9CE5D" w:rsidR="00C00096" w:rsidRPr="001473D6" w:rsidRDefault="00C00096" w:rsidP="00AA5B59">
            <w:pPr>
              <w:rPr>
                <w:b/>
                <w:bCs/>
                <w:sz w:val="16"/>
                <w:szCs w:val="16"/>
                <w:lang w:val="en-GB"/>
              </w:rPr>
            </w:pPr>
            <w:r w:rsidRPr="001473D6">
              <w:rPr>
                <w:b/>
                <w:bCs/>
                <w:sz w:val="16"/>
                <w:szCs w:val="16"/>
                <w:lang w:val="en-GB"/>
              </w:rPr>
              <w:t>A</w:t>
            </w:r>
            <w:r w:rsidR="009F1518" w:rsidRPr="001473D6">
              <w:rPr>
                <w:b/>
                <w:bCs/>
                <w:sz w:val="16"/>
                <w:szCs w:val="16"/>
                <w:lang w:val="en-GB"/>
              </w:rPr>
              <w:t xml:space="preserve">natomical </w:t>
            </w:r>
            <w:r w:rsidR="000132F0" w:rsidRPr="001473D6">
              <w:rPr>
                <w:b/>
                <w:bCs/>
                <w:sz w:val="16"/>
                <w:szCs w:val="16"/>
                <w:lang w:val="en-GB"/>
              </w:rPr>
              <w:t>T</w:t>
            </w:r>
            <w:r w:rsidR="009F1518" w:rsidRPr="001473D6">
              <w:rPr>
                <w:b/>
                <w:bCs/>
                <w:sz w:val="16"/>
                <w:szCs w:val="16"/>
                <w:lang w:val="en-GB"/>
              </w:rPr>
              <w:t xml:space="preserve">herapeutic </w:t>
            </w:r>
            <w:r w:rsidR="000132F0" w:rsidRPr="001473D6">
              <w:rPr>
                <w:b/>
                <w:bCs/>
                <w:sz w:val="16"/>
                <w:szCs w:val="16"/>
                <w:lang w:val="en-GB"/>
              </w:rPr>
              <w:t>C</w:t>
            </w:r>
            <w:r w:rsidR="009F1518" w:rsidRPr="001473D6">
              <w:rPr>
                <w:b/>
                <w:bCs/>
                <w:sz w:val="16"/>
                <w:szCs w:val="16"/>
                <w:lang w:val="en-GB"/>
              </w:rPr>
              <w:t>hemical</w:t>
            </w:r>
            <w:r w:rsidRPr="001473D6">
              <w:rPr>
                <w:b/>
                <w:bCs/>
                <w:sz w:val="16"/>
                <w:szCs w:val="16"/>
                <w:lang w:val="en-GB"/>
              </w:rPr>
              <w:t xml:space="preserve"> code</w:t>
            </w:r>
            <w:r w:rsidR="009F1518" w:rsidRPr="001473D6">
              <w:rPr>
                <w:b/>
                <w:bCs/>
                <w:sz w:val="16"/>
                <w:szCs w:val="16"/>
                <w:lang w:val="en-GB"/>
              </w:rPr>
              <w:t>s</w:t>
            </w:r>
          </w:p>
        </w:tc>
      </w:tr>
      <w:tr w:rsidR="00AA5B59" w:rsidRPr="001473D6" w14:paraId="119FBF8E" w14:textId="3D0AD930" w:rsidTr="00C00096">
        <w:trPr>
          <w:trHeight w:val="283"/>
        </w:trPr>
        <w:tc>
          <w:tcPr>
            <w:tcW w:w="3964" w:type="dxa"/>
            <w:noWrap/>
            <w:hideMark/>
          </w:tcPr>
          <w:p w14:paraId="2D6171AC" w14:textId="7D3F52AB" w:rsidR="00C00096" w:rsidRPr="001473D6" w:rsidRDefault="00C00096" w:rsidP="00AA5B59">
            <w:pPr>
              <w:ind w:firstLine="23"/>
              <w:rPr>
                <w:sz w:val="16"/>
                <w:szCs w:val="16"/>
                <w:lang w:val="en-GB"/>
              </w:rPr>
            </w:pPr>
            <w:r w:rsidRPr="001473D6">
              <w:rPr>
                <w:sz w:val="16"/>
                <w:szCs w:val="16"/>
                <w:lang w:val="en-GB"/>
              </w:rPr>
              <w:t>Renin-angiotensin system inhibitors</w:t>
            </w:r>
          </w:p>
        </w:tc>
        <w:tc>
          <w:tcPr>
            <w:tcW w:w="5529" w:type="dxa"/>
            <w:noWrap/>
            <w:hideMark/>
          </w:tcPr>
          <w:p w14:paraId="643AE78B" w14:textId="4820045D" w:rsidR="00C00096" w:rsidRPr="001473D6" w:rsidRDefault="00C00096" w:rsidP="00AA5B59">
            <w:pPr>
              <w:rPr>
                <w:sz w:val="16"/>
                <w:szCs w:val="16"/>
                <w:lang w:val="en-GB"/>
              </w:rPr>
            </w:pPr>
            <w:r w:rsidRPr="001473D6">
              <w:rPr>
                <w:sz w:val="16"/>
                <w:szCs w:val="16"/>
                <w:lang w:val="en-GB"/>
              </w:rPr>
              <w:t>C09</w:t>
            </w:r>
          </w:p>
        </w:tc>
      </w:tr>
      <w:tr w:rsidR="00AA5B59" w:rsidRPr="001473D6" w14:paraId="570147AA" w14:textId="42D1A8EC" w:rsidTr="00C00096">
        <w:trPr>
          <w:trHeight w:val="283"/>
        </w:trPr>
        <w:tc>
          <w:tcPr>
            <w:tcW w:w="3964" w:type="dxa"/>
            <w:noWrap/>
            <w:hideMark/>
          </w:tcPr>
          <w:p w14:paraId="38847118" w14:textId="25032866" w:rsidR="00C00096" w:rsidRPr="001473D6" w:rsidRDefault="00C00096" w:rsidP="00AA5B59">
            <w:pPr>
              <w:ind w:firstLine="23"/>
              <w:rPr>
                <w:sz w:val="16"/>
                <w:szCs w:val="16"/>
                <w:lang w:val="en-GB"/>
              </w:rPr>
            </w:pPr>
            <w:r w:rsidRPr="001473D6">
              <w:rPr>
                <w:sz w:val="16"/>
                <w:szCs w:val="16"/>
                <w:lang w:val="en-GB"/>
              </w:rPr>
              <w:t>Angiotensin converting enzyme inhibitors</w:t>
            </w:r>
          </w:p>
        </w:tc>
        <w:tc>
          <w:tcPr>
            <w:tcW w:w="5529" w:type="dxa"/>
            <w:noWrap/>
            <w:hideMark/>
          </w:tcPr>
          <w:p w14:paraId="004A2F05" w14:textId="1386D5B2" w:rsidR="00C00096" w:rsidRPr="001473D6" w:rsidRDefault="00C00096" w:rsidP="00AA5B59">
            <w:pPr>
              <w:rPr>
                <w:sz w:val="16"/>
                <w:szCs w:val="16"/>
                <w:lang w:val="en-GB"/>
              </w:rPr>
            </w:pPr>
            <w:r w:rsidRPr="001473D6">
              <w:rPr>
                <w:sz w:val="16"/>
                <w:szCs w:val="16"/>
                <w:lang w:val="en-GB"/>
              </w:rPr>
              <w:t>C09[AB]</w:t>
            </w:r>
          </w:p>
        </w:tc>
      </w:tr>
      <w:tr w:rsidR="00AA5B59" w:rsidRPr="001473D6" w14:paraId="39512C0E" w14:textId="38FA78A8" w:rsidTr="00C00096">
        <w:trPr>
          <w:trHeight w:val="283"/>
        </w:trPr>
        <w:tc>
          <w:tcPr>
            <w:tcW w:w="3964" w:type="dxa"/>
            <w:noWrap/>
            <w:hideMark/>
          </w:tcPr>
          <w:p w14:paraId="6727256A" w14:textId="09972C7A" w:rsidR="00C00096" w:rsidRPr="001473D6" w:rsidRDefault="00C00096" w:rsidP="00AA5B59">
            <w:pPr>
              <w:ind w:firstLine="23"/>
              <w:rPr>
                <w:sz w:val="16"/>
                <w:szCs w:val="16"/>
                <w:lang w:val="en-GB"/>
              </w:rPr>
            </w:pPr>
            <w:r w:rsidRPr="001473D6">
              <w:rPr>
                <w:sz w:val="16"/>
                <w:szCs w:val="16"/>
                <w:lang w:val="en-GB"/>
              </w:rPr>
              <w:t>Angiotensin receptor blockers</w:t>
            </w:r>
          </w:p>
        </w:tc>
        <w:tc>
          <w:tcPr>
            <w:tcW w:w="5529" w:type="dxa"/>
            <w:noWrap/>
            <w:hideMark/>
          </w:tcPr>
          <w:p w14:paraId="7BF39474" w14:textId="50933847" w:rsidR="00C00096" w:rsidRPr="001473D6" w:rsidRDefault="00C00096" w:rsidP="00AA5B59">
            <w:pPr>
              <w:rPr>
                <w:sz w:val="16"/>
                <w:szCs w:val="16"/>
                <w:lang w:val="en-GB"/>
              </w:rPr>
            </w:pPr>
            <w:r w:rsidRPr="001473D6">
              <w:rPr>
                <w:sz w:val="16"/>
                <w:szCs w:val="16"/>
                <w:lang w:val="en-GB"/>
              </w:rPr>
              <w:t>C09C, C09D[AB]</w:t>
            </w:r>
          </w:p>
        </w:tc>
      </w:tr>
      <w:tr w:rsidR="00AA5B59" w:rsidRPr="001473D6" w14:paraId="3B3632E4" w14:textId="4A93230C" w:rsidTr="00C00096">
        <w:trPr>
          <w:trHeight w:val="283"/>
        </w:trPr>
        <w:tc>
          <w:tcPr>
            <w:tcW w:w="3964" w:type="dxa"/>
            <w:noWrap/>
            <w:hideMark/>
          </w:tcPr>
          <w:p w14:paraId="78636D48" w14:textId="6FF470FB" w:rsidR="00C00096" w:rsidRPr="001473D6" w:rsidRDefault="00C00096" w:rsidP="00AA5B59">
            <w:pPr>
              <w:ind w:firstLine="23"/>
              <w:rPr>
                <w:sz w:val="16"/>
                <w:szCs w:val="16"/>
                <w:lang w:val="en-GB"/>
              </w:rPr>
            </w:pPr>
            <w:r w:rsidRPr="001473D6">
              <w:rPr>
                <w:sz w:val="16"/>
                <w:szCs w:val="16"/>
                <w:lang w:val="en-GB"/>
              </w:rPr>
              <w:t>Angiotensin receptor/neprilysin inhibitors</w:t>
            </w:r>
          </w:p>
        </w:tc>
        <w:tc>
          <w:tcPr>
            <w:tcW w:w="5529" w:type="dxa"/>
            <w:noWrap/>
            <w:hideMark/>
          </w:tcPr>
          <w:p w14:paraId="09B45569" w14:textId="511B8BF9" w:rsidR="00C00096" w:rsidRPr="001473D6" w:rsidRDefault="00C00096" w:rsidP="00AA5B59">
            <w:pPr>
              <w:rPr>
                <w:sz w:val="16"/>
                <w:szCs w:val="16"/>
                <w:lang w:val="en-GB"/>
              </w:rPr>
            </w:pPr>
            <w:r w:rsidRPr="001473D6">
              <w:rPr>
                <w:sz w:val="16"/>
                <w:szCs w:val="16"/>
                <w:lang w:val="en-GB"/>
              </w:rPr>
              <w:t>C09DX04</w:t>
            </w:r>
          </w:p>
        </w:tc>
      </w:tr>
      <w:tr w:rsidR="00AA5B59" w:rsidRPr="001473D6" w14:paraId="34EC3F84" w14:textId="77777777" w:rsidTr="00C00096">
        <w:trPr>
          <w:trHeight w:val="283"/>
        </w:trPr>
        <w:tc>
          <w:tcPr>
            <w:tcW w:w="3964" w:type="dxa"/>
            <w:noWrap/>
          </w:tcPr>
          <w:p w14:paraId="0EE06B78" w14:textId="0B0B3C8A" w:rsidR="00C00096" w:rsidRPr="001473D6" w:rsidRDefault="00C00096" w:rsidP="00AA5B59">
            <w:pPr>
              <w:ind w:firstLine="23"/>
              <w:rPr>
                <w:sz w:val="16"/>
                <w:szCs w:val="16"/>
                <w:lang w:val="en-GB"/>
              </w:rPr>
            </w:pPr>
            <w:r w:rsidRPr="001473D6">
              <w:rPr>
                <w:sz w:val="16"/>
                <w:szCs w:val="16"/>
                <w:lang w:val="en-GB"/>
              </w:rPr>
              <w:t>Ivabradine</w:t>
            </w:r>
          </w:p>
        </w:tc>
        <w:tc>
          <w:tcPr>
            <w:tcW w:w="5529" w:type="dxa"/>
            <w:noWrap/>
          </w:tcPr>
          <w:p w14:paraId="52878AFF" w14:textId="6DF1EA34" w:rsidR="00C00096" w:rsidRPr="001473D6" w:rsidRDefault="00C00096" w:rsidP="00AA5B59">
            <w:pPr>
              <w:rPr>
                <w:sz w:val="16"/>
                <w:szCs w:val="16"/>
                <w:lang w:val="en-GB"/>
              </w:rPr>
            </w:pPr>
            <w:r w:rsidRPr="001473D6">
              <w:rPr>
                <w:sz w:val="16"/>
                <w:szCs w:val="16"/>
                <w:lang w:val="en-GB"/>
              </w:rPr>
              <w:t>C01EB17</w:t>
            </w:r>
          </w:p>
        </w:tc>
      </w:tr>
      <w:tr w:rsidR="00AA5B59" w:rsidRPr="001473D6" w14:paraId="5E37DC5E" w14:textId="663D4CA6" w:rsidTr="00C00096">
        <w:trPr>
          <w:trHeight w:val="283"/>
        </w:trPr>
        <w:tc>
          <w:tcPr>
            <w:tcW w:w="3964" w:type="dxa"/>
            <w:noWrap/>
            <w:hideMark/>
          </w:tcPr>
          <w:p w14:paraId="294B2A66" w14:textId="5588D914" w:rsidR="00C00096" w:rsidRPr="001473D6" w:rsidRDefault="00C00096" w:rsidP="00AA5B59">
            <w:pPr>
              <w:ind w:firstLine="23"/>
              <w:rPr>
                <w:sz w:val="16"/>
                <w:szCs w:val="16"/>
                <w:lang w:val="en-GB"/>
              </w:rPr>
            </w:pPr>
            <w:r w:rsidRPr="001473D6">
              <w:rPr>
                <w:sz w:val="16"/>
                <w:szCs w:val="16"/>
                <w:lang w:val="en-GB"/>
              </w:rPr>
              <w:t>Beta blockers</w:t>
            </w:r>
          </w:p>
        </w:tc>
        <w:tc>
          <w:tcPr>
            <w:tcW w:w="5529" w:type="dxa"/>
            <w:noWrap/>
            <w:hideMark/>
          </w:tcPr>
          <w:p w14:paraId="58B25C49" w14:textId="458280AE" w:rsidR="00C00096" w:rsidRPr="001473D6" w:rsidRDefault="00C00096" w:rsidP="00AA5B59">
            <w:pPr>
              <w:rPr>
                <w:sz w:val="16"/>
                <w:szCs w:val="16"/>
                <w:lang w:val="en-GB"/>
              </w:rPr>
            </w:pPr>
            <w:r w:rsidRPr="001473D6">
              <w:rPr>
                <w:sz w:val="16"/>
                <w:szCs w:val="16"/>
                <w:lang w:val="en-GB"/>
              </w:rPr>
              <w:t>C07</w:t>
            </w:r>
          </w:p>
        </w:tc>
      </w:tr>
      <w:tr w:rsidR="00AA5B59" w:rsidRPr="001473D6" w14:paraId="52B0D7A5" w14:textId="4D8B5082" w:rsidTr="00C00096">
        <w:trPr>
          <w:trHeight w:val="283"/>
        </w:trPr>
        <w:tc>
          <w:tcPr>
            <w:tcW w:w="3964" w:type="dxa"/>
            <w:noWrap/>
            <w:hideMark/>
          </w:tcPr>
          <w:p w14:paraId="200DE162" w14:textId="4ACFE27C" w:rsidR="00C00096" w:rsidRPr="001473D6" w:rsidRDefault="00C00096" w:rsidP="00AA5B59">
            <w:pPr>
              <w:ind w:firstLine="23"/>
              <w:rPr>
                <w:sz w:val="16"/>
                <w:szCs w:val="16"/>
                <w:lang w:val="en-GB"/>
              </w:rPr>
            </w:pPr>
            <w:r w:rsidRPr="001473D6">
              <w:rPr>
                <w:sz w:val="16"/>
                <w:szCs w:val="16"/>
                <w:lang w:val="en-GB"/>
              </w:rPr>
              <w:t>Mineralocorticoid receptor antagonists</w:t>
            </w:r>
          </w:p>
        </w:tc>
        <w:tc>
          <w:tcPr>
            <w:tcW w:w="5529" w:type="dxa"/>
            <w:noWrap/>
            <w:hideMark/>
          </w:tcPr>
          <w:p w14:paraId="749C6BF5" w14:textId="5595E253" w:rsidR="00C00096" w:rsidRPr="001473D6" w:rsidRDefault="00C00096" w:rsidP="00AA5B59">
            <w:pPr>
              <w:rPr>
                <w:sz w:val="16"/>
                <w:szCs w:val="16"/>
                <w:lang w:val="en-GB"/>
              </w:rPr>
            </w:pPr>
            <w:r w:rsidRPr="001473D6">
              <w:rPr>
                <w:sz w:val="16"/>
                <w:szCs w:val="16"/>
                <w:lang w:val="en-GB"/>
              </w:rPr>
              <w:t>C03DA</w:t>
            </w:r>
          </w:p>
        </w:tc>
      </w:tr>
      <w:tr w:rsidR="00AA5B59" w:rsidRPr="001473D6" w14:paraId="57773B7D" w14:textId="2FE682F3" w:rsidTr="00C00096">
        <w:trPr>
          <w:trHeight w:val="283"/>
        </w:trPr>
        <w:tc>
          <w:tcPr>
            <w:tcW w:w="3964" w:type="dxa"/>
            <w:noWrap/>
            <w:hideMark/>
          </w:tcPr>
          <w:p w14:paraId="654DBE24" w14:textId="6080CE94" w:rsidR="00C00096" w:rsidRPr="001473D6" w:rsidRDefault="00C00096" w:rsidP="00AA5B59">
            <w:pPr>
              <w:ind w:firstLine="23"/>
              <w:rPr>
                <w:sz w:val="16"/>
                <w:szCs w:val="16"/>
                <w:lang w:val="en-GB"/>
              </w:rPr>
            </w:pPr>
            <w:r w:rsidRPr="001473D6">
              <w:rPr>
                <w:sz w:val="16"/>
                <w:szCs w:val="16"/>
                <w:lang w:val="en-GB"/>
              </w:rPr>
              <w:t>Sodium-glucose cotransport-2 inhibitors</w:t>
            </w:r>
          </w:p>
        </w:tc>
        <w:tc>
          <w:tcPr>
            <w:tcW w:w="5529" w:type="dxa"/>
            <w:noWrap/>
            <w:hideMark/>
          </w:tcPr>
          <w:p w14:paraId="393A8250" w14:textId="536C4293" w:rsidR="00C00096" w:rsidRPr="001473D6" w:rsidRDefault="00C00096" w:rsidP="00AA5B59">
            <w:pPr>
              <w:rPr>
                <w:sz w:val="16"/>
                <w:szCs w:val="16"/>
                <w:lang w:val="en-GB"/>
              </w:rPr>
            </w:pPr>
            <w:r w:rsidRPr="001473D6">
              <w:rPr>
                <w:sz w:val="16"/>
                <w:szCs w:val="16"/>
                <w:lang w:val="en-GB"/>
              </w:rPr>
              <w:t>A10BK, A10BD[15,16,19,20,21,23,24,25,27]</w:t>
            </w:r>
          </w:p>
        </w:tc>
      </w:tr>
      <w:tr w:rsidR="00AA5B59" w:rsidRPr="001473D6" w14:paraId="1D020BC4" w14:textId="14A60F55" w:rsidTr="00C00096">
        <w:trPr>
          <w:trHeight w:val="283"/>
        </w:trPr>
        <w:tc>
          <w:tcPr>
            <w:tcW w:w="3964" w:type="dxa"/>
            <w:noWrap/>
            <w:hideMark/>
          </w:tcPr>
          <w:p w14:paraId="14321F3A" w14:textId="2F496A41" w:rsidR="00C00096" w:rsidRPr="001473D6" w:rsidRDefault="00C00096" w:rsidP="00AA5B59">
            <w:pPr>
              <w:ind w:firstLine="23"/>
              <w:rPr>
                <w:sz w:val="16"/>
                <w:szCs w:val="16"/>
                <w:lang w:val="en-GB"/>
              </w:rPr>
            </w:pPr>
            <w:r w:rsidRPr="001473D6">
              <w:rPr>
                <w:sz w:val="16"/>
                <w:szCs w:val="16"/>
                <w:lang w:val="en-GB"/>
              </w:rPr>
              <w:t>Loop diuretics</w:t>
            </w:r>
          </w:p>
        </w:tc>
        <w:tc>
          <w:tcPr>
            <w:tcW w:w="5529" w:type="dxa"/>
            <w:noWrap/>
            <w:hideMark/>
          </w:tcPr>
          <w:p w14:paraId="41A6E24E" w14:textId="48BBBB94" w:rsidR="00C00096" w:rsidRPr="001473D6" w:rsidRDefault="00C00096" w:rsidP="00AA5B59">
            <w:pPr>
              <w:rPr>
                <w:sz w:val="16"/>
                <w:szCs w:val="16"/>
                <w:lang w:val="en-GB"/>
              </w:rPr>
            </w:pPr>
            <w:r w:rsidRPr="001473D6">
              <w:rPr>
                <w:sz w:val="16"/>
                <w:szCs w:val="16"/>
                <w:lang w:val="en-GB"/>
              </w:rPr>
              <w:t>C03C</w:t>
            </w:r>
          </w:p>
        </w:tc>
      </w:tr>
      <w:tr w:rsidR="00AA5B59" w:rsidRPr="001473D6" w14:paraId="3E16FAA6" w14:textId="3A44AD8B" w:rsidTr="00C00096">
        <w:trPr>
          <w:trHeight w:val="283"/>
        </w:trPr>
        <w:tc>
          <w:tcPr>
            <w:tcW w:w="3964" w:type="dxa"/>
            <w:noWrap/>
            <w:hideMark/>
          </w:tcPr>
          <w:p w14:paraId="728A19D8" w14:textId="4176CAE4" w:rsidR="00C00096" w:rsidRPr="001473D6" w:rsidRDefault="00C00096" w:rsidP="00AA5B59">
            <w:pPr>
              <w:ind w:firstLine="23"/>
              <w:rPr>
                <w:sz w:val="16"/>
                <w:szCs w:val="16"/>
                <w:lang w:val="en-GB"/>
              </w:rPr>
            </w:pPr>
            <w:r w:rsidRPr="001473D6">
              <w:rPr>
                <w:sz w:val="16"/>
                <w:szCs w:val="16"/>
                <w:lang w:val="en-GB"/>
              </w:rPr>
              <w:t>Digitalis</w:t>
            </w:r>
          </w:p>
        </w:tc>
        <w:tc>
          <w:tcPr>
            <w:tcW w:w="5529" w:type="dxa"/>
            <w:noWrap/>
            <w:hideMark/>
          </w:tcPr>
          <w:p w14:paraId="77C273DA" w14:textId="14A065B3" w:rsidR="00C00096" w:rsidRPr="001473D6" w:rsidRDefault="00C00096" w:rsidP="00AA5B59">
            <w:pPr>
              <w:rPr>
                <w:sz w:val="16"/>
                <w:szCs w:val="16"/>
                <w:lang w:val="en-GB"/>
              </w:rPr>
            </w:pPr>
            <w:r w:rsidRPr="001473D6">
              <w:rPr>
                <w:sz w:val="16"/>
                <w:szCs w:val="16"/>
                <w:lang w:val="en-GB"/>
              </w:rPr>
              <w:t>C01AA05</w:t>
            </w:r>
          </w:p>
        </w:tc>
      </w:tr>
      <w:tr w:rsidR="00AA5B59" w:rsidRPr="001473D6" w14:paraId="434DF3AF" w14:textId="77777777" w:rsidTr="00C00096">
        <w:trPr>
          <w:trHeight w:val="283"/>
        </w:trPr>
        <w:tc>
          <w:tcPr>
            <w:tcW w:w="3964" w:type="dxa"/>
            <w:noWrap/>
          </w:tcPr>
          <w:p w14:paraId="45A06CBD" w14:textId="384CF39A" w:rsidR="00BB7648" w:rsidRPr="001473D6" w:rsidRDefault="00BB7648" w:rsidP="00AA5B59">
            <w:pPr>
              <w:ind w:firstLine="23"/>
              <w:rPr>
                <w:sz w:val="16"/>
                <w:szCs w:val="16"/>
                <w:lang w:val="en-GB"/>
              </w:rPr>
            </w:pPr>
            <w:r w:rsidRPr="001473D6">
              <w:rPr>
                <w:sz w:val="16"/>
                <w:szCs w:val="16"/>
                <w:lang w:val="en-GB"/>
              </w:rPr>
              <w:t>Warfarin</w:t>
            </w:r>
          </w:p>
        </w:tc>
        <w:tc>
          <w:tcPr>
            <w:tcW w:w="5529" w:type="dxa"/>
            <w:noWrap/>
          </w:tcPr>
          <w:p w14:paraId="367861D5" w14:textId="48193E44" w:rsidR="00BB7648" w:rsidRPr="001473D6" w:rsidRDefault="00BB7648" w:rsidP="00AA5B59">
            <w:pPr>
              <w:rPr>
                <w:sz w:val="16"/>
                <w:szCs w:val="16"/>
                <w:lang w:val="en-GB"/>
              </w:rPr>
            </w:pPr>
            <w:r w:rsidRPr="001473D6">
              <w:rPr>
                <w:sz w:val="16"/>
                <w:szCs w:val="16"/>
                <w:lang w:val="en-GB"/>
              </w:rPr>
              <w:t>B01AA</w:t>
            </w:r>
          </w:p>
        </w:tc>
      </w:tr>
      <w:tr w:rsidR="00AA5B59" w:rsidRPr="001473D6" w14:paraId="5544E818" w14:textId="79E36189" w:rsidTr="00C00096">
        <w:trPr>
          <w:trHeight w:val="283"/>
        </w:trPr>
        <w:tc>
          <w:tcPr>
            <w:tcW w:w="3964" w:type="dxa"/>
            <w:noWrap/>
            <w:hideMark/>
          </w:tcPr>
          <w:p w14:paraId="129A89F9" w14:textId="7F0345A2" w:rsidR="00C00096" w:rsidRPr="001473D6" w:rsidRDefault="00BB7648" w:rsidP="00AA5B59">
            <w:pPr>
              <w:ind w:firstLine="23"/>
              <w:rPr>
                <w:sz w:val="16"/>
                <w:szCs w:val="16"/>
                <w:lang w:val="en-GB"/>
              </w:rPr>
            </w:pPr>
            <w:r w:rsidRPr="001473D6">
              <w:rPr>
                <w:sz w:val="16"/>
                <w:szCs w:val="16"/>
                <w:lang w:val="en-GB"/>
              </w:rPr>
              <w:t>P2Y12</w:t>
            </w:r>
          </w:p>
        </w:tc>
        <w:tc>
          <w:tcPr>
            <w:tcW w:w="5529" w:type="dxa"/>
            <w:noWrap/>
            <w:hideMark/>
          </w:tcPr>
          <w:p w14:paraId="2321C1FA" w14:textId="7DAB1433" w:rsidR="00C00096" w:rsidRPr="001473D6" w:rsidRDefault="00BB7648" w:rsidP="00AA5B59">
            <w:pPr>
              <w:rPr>
                <w:sz w:val="16"/>
                <w:szCs w:val="16"/>
                <w:lang w:val="en-GB"/>
              </w:rPr>
            </w:pPr>
            <w:r w:rsidRPr="001473D6">
              <w:rPr>
                <w:sz w:val="16"/>
                <w:szCs w:val="16"/>
                <w:lang w:val="en-GB"/>
              </w:rPr>
              <w:t>B01AC[04,22,24]</w:t>
            </w:r>
          </w:p>
        </w:tc>
      </w:tr>
      <w:tr w:rsidR="00AA5B59" w:rsidRPr="001473D6" w14:paraId="1D4BCE5D" w14:textId="77777777" w:rsidTr="00C00096">
        <w:trPr>
          <w:trHeight w:val="283"/>
        </w:trPr>
        <w:tc>
          <w:tcPr>
            <w:tcW w:w="3964" w:type="dxa"/>
            <w:noWrap/>
          </w:tcPr>
          <w:p w14:paraId="53D6E851" w14:textId="0F695EF9" w:rsidR="00C00096" w:rsidRPr="001473D6" w:rsidRDefault="00C00096" w:rsidP="00AA5B59">
            <w:pPr>
              <w:ind w:firstLine="23"/>
              <w:rPr>
                <w:sz w:val="16"/>
                <w:szCs w:val="16"/>
                <w:lang w:val="en-GB"/>
              </w:rPr>
            </w:pPr>
            <w:r w:rsidRPr="001473D6">
              <w:rPr>
                <w:sz w:val="16"/>
                <w:szCs w:val="16"/>
                <w:lang w:val="en-GB"/>
              </w:rPr>
              <w:t>Statins</w:t>
            </w:r>
          </w:p>
        </w:tc>
        <w:tc>
          <w:tcPr>
            <w:tcW w:w="5529" w:type="dxa"/>
            <w:noWrap/>
          </w:tcPr>
          <w:p w14:paraId="3F46E1A8" w14:textId="1EE5DAED" w:rsidR="00C00096" w:rsidRPr="001473D6" w:rsidRDefault="00C00096" w:rsidP="00AA5B59">
            <w:pPr>
              <w:rPr>
                <w:sz w:val="16"/>
                <w:szCs w:val="16"/>
                <w:lang w:val="en-GB"/>
              </w:rPr>
            </w:pPr>
            <w:r w:rsidRPr="001473D6">
              <w:rPr>
                <w:sz w:val="16"/>
                <w:szCs w:val="16"/>
                <w:lang w:val="en-GB"/>
              </w:rPr>
              <w:t>C10AA</w:t>
            </w:r>
            <w:r w:rsidR="00BB7648" w:rsidRPr="001473D6">
              <w:rPr>
                <w:sz w:val="16"/>
                <w:szCs w:val="16"/>
                <w:lang w:val="en-GB"/>
              </w:rPr>
              <w:t>, C10BA0[1</w:t>
            </w:r>
            <w:r w:rsidR="00891AA7" w:rsidRPr="001473D6">
              <w:rPr>
                <w:sz w:val="16"/>
                <w:szCs w:val="16"/>
              </w:rPr>
              <w:t>–</w:t>
            </w:r>
            <w:r w:rsidR="00BB7648" w:rsidRPr="001473D6">
              <w:rPr>
                <w:sz w:val="16"/>
                <w:szCs w:val="16"/>
                <w:lang w:val="en-GB"/>
              </w:rPr>
              <w:t>9], C10BA1[1</w:t>
            </w:r>
            <w:r w:rsidR="00891AA7" w:rsidRPr="001473D6">
              <w:rPr>
                <w:sz w:val="16"/>
                <w:szCs w:val="16"/>
              </w:rPr>
              <w:t>–</w:t>
            </w:r>
            <w:r w:rsidR="00BB7648" w:rsidRPr="001473D6">
              <w:rPr>
                <w:sz w:val="16"/>
                <w:szCs w:val="16"/>
                <w:lang w:val="en-GB"/>
              </w:rPr>
              <w:t>2],C10BX</w:t>
            </w:r>
          </w:p>
        </w:tc>
      </w:tr>
      <w:tr w:rsidR="00AA5B59" w:rsidRPr="001473D6" w14:paraId="7A53C6C8" w14:textId="77777777" w:rsidTr="00C00096">
        <w:trPr>
          <w:trHeight w:val="283"/>
        </w:trPr>
        <w:tc>
          <w:tcPr>
            <w:tcW w:w="3964" w:type="dxa"/>
            <w:noWrap/>
          </w:tcPr>
          <w:p w14:paraId="00388195" w14:textId="48BF9925" w:rsidR="00C00096" w:rsidRPr="001473D6" w:rsidRDefault="00BB7648" w:rsidP="00AA5B59">
            <w:pPr>
              <w:rPr>
                <w:sz w:val="16"/>
                <w:szCs w:val="16"/>
                <w:lang w:val="en-GB"/>
              </w:rPr>
            </w:pPr>
            <w:r w:rsidRPr="001473D6">
              <w:rPr>
                <w:sz w:val="16"/>
                <w:szCs w:val="16"/>
                <w:lang w:val="en-GB"/>
              </w:rPr>
              <w:t>Anti-diabetics</w:t>
            </w:r>
          </w:p>
        </w:tc>
        <w:tc>
          <w:tcPr>
            <w:tcW w:w="5529" w:type="dxa"/>
            <w:noWrap/>
          </w:tcPr>
          <w:p w14:paraId="4C372358" w14:textId="0C4A1480" w:rsidR="00C00096" w:rsidRPr="001473D6" w:rsidRDefault="00BB7648" w:rsidP="00AA5B59">
            <w:pPr>
              <w:rPr>
                <w:sz w:val="16"/>
                <w:szCs w:val="16"/>
                <w:lang w:val="en-GB"/>
              </w:rPr>
            </w:pPr>
            <w:r w:rsidRPr="001473D6">
              <w:rPr>
                <w:sz w:val="16"/>
                <w:szCs w:val="16"/>
                <w:lang w:val="en-GB"/>
              </w:rPr>
              <w:t>A10</w:t>
            </w:r>
          </w:p>
        </w:tc>
      </w:tr>
      <w:tr w:rsidR="00AA5B59" w:rsidRPr="001473D6" w14:paraId="7A5F7641" w14:textId="77777777" w:rsidTr="00C00096">
        <w:trPr>
          <w:trHeight w:val="283"/>
        </w:trPr>
        <w:tc>
          <w:tcPr>
            <w:tcW w:w="3964" w:type="dxa"/>
            <w:noWrap/>
          </w:tcPr>
          <w:p w14:paraId="7AFDD493" w14:textId="12EA81C6" w:rsidR="00C00096" w:rsidRPr="001473D6" w:rsidRDefault="00BB7648" w:rsidP="00AA5B59">
            <w:pPr>
              <w:ind w:left="311" w:hanging="142"/>
              <w:rPr>
                <w:sz w:val="16"/>
                <w:szCs w:val="16"/>
                <w:lang w:val="en-GB"/>
              </w:rPr>
            </w:pPr>
            <w:r w:rsidRPr="001473D6">
              <w:rPr>
                <w:sz w:val="16"/>
                <w:szCs w:val="16"/>
                <w:lang w:val="en-GB"/>
              </w:rPr>
              <w:t>Insulin</w:t>
            </w:r>
          </w:p>
        </w:tc>
        <w:tc>
          <w:tcPr>
            <w:tcW w:w="5529" w:type="dxa"/>
            <w:noWrap/>
          </w:tcPr>
          <w:p w14:paraId="49A92E3B" w14:textId="0A7077BC" w:rsidR="00C00096" w:rsidRPr="001473D6" w:rsidRDefault="00BB7648" w:rsidP="00AA5B59">
            <w:pPr>
              <w:rPr>
                <w:sz w:val="16"/>
                <w:szCs w:val="16"/>
                <w:lang w:val="en-GB"/>
              </w:rPr>
            </w:pPr>
            <w:r w:rsidRPr="001473D6">
              <w:rPr>
                <w:sz w:val="16"/>
                <w:szCs w:val="16"/>
                <w:lang w:val="en-GB"/>
              </w:rPr>
              <w:t>A10A</w:t>
            </w:r>
          </w:p>
        </w:tc>
      </w:tr>
      <w:tr w:rsidR="00AA5B59" w:rsidRPr="001473D6" w14:paraId="10B9DE94" w14:textId="77777777" w:rsidTr="00C00096">
        <w:trPr>
          <w:trHeight w:val="283"/>
        </w:trPr>
        <w:tc>
          <w:tcPr>
            <w:tcW w:w="3964" w:type="dxa"/>
            <w:noWrap/>
          </w:tcPr>
          <w:p w14:paraId="3B48A03D" w14:textId="3E4B0F12" w:rsidR="00C00096" w:rsidRPr="001473D6" w:rsidRDefault="00BB7648" w:rsidP="00AA5B59">
            <w:pPr>
              <w:ind w:left="311" w:hanging="142"/>
              <w:rPr>
                <w:sz w:val="16"/>
                <w:szCs w:val="16"/>
                <w:lang w:val="en-GB"/>
              </w:rPr>
            </w:pPr>
            <w:r w:rsidRPr="001473D6">
              <w:rPr>
                <w:sz w:val="16"/>
                <w:szCs w:val="16"/>
                <w:lang w:val="en-GB"/>
              </w:rPr>
              <w:t>Non-insulin</w:t>
            </w:r>
          </w:p>
        </w:tc>
        <w:tc>
          <w:tcPr>
            <w:tcW w:w="5529" w:type="dxa"/>
            <w:noWrap/>
          </w:tcPr>
          <w:p w14:paraId="3D0F5843" w14:textId="27D92083" w:rsidR="00C00096" w:rsidRPr="001473D6" w:rsidRDefault="00BB7648" w:rsidP="00AA5B59">
            <w:pPr>
              <w:rPr>
                <w:sz w:val="16"/>
                <w:szCs w:val="16"/>
                <w:lang w:val="en-GB"/>
              </w:rPr>
            </w:pPr>
            <w:r w:rsidRPr="001473D6">
              <w:rPr>
                <w:sz w:val="16"/>
                <w:szCs w:val="16"/>
                <w:lang w:val="en-GB"/>
              </w:rPr>
              <w:t>A10B</w:t>
            </w:r>
          </w:p>
        </w:tc>
      </w:tr>
    </w:tbl>
    <w:p w14:paraId="4554024A" w14:textId="69FD9237" w:rsidR="001C2678" w:rsidRPr="001473D6" w:rsidRDefault="001C2678" w:rsidP="00AA5B59">
      <w:pPr>
        <w:rPr>
          <w:sz w:val="20"/>
          <w:szCs w:val="20"/>
          <w:lang w:val="en-GB"/>
        </w:rPr>
      </w:pPr>
      <w:r w:rsidRPr="001473D6">
        <w:rPr>
          <w:sz w:val="20"/>
          <w:szCs w:val="20"/>
          <w:lang w:val="en-GB"/>
        </w:rPr>
        <w:br w:type="page"/>
      </w:r>
    </w:p>
    <w:p w14:paraId="25E36DDB" w14:textId="39095DF9" w:rsidR="001C2678" w:rsidRPr="001473D6" w:rsidRDefault="001C2678" w:rsidP="00AA5B59">
      <w:pPr>
        <w:spacing w:after="160"/>
        <w:rPr>
          <w:sz w:val="20"/>
          <w:szCs w:val="20"/>
          <w:lang w:val="en-GB"/>
        </w:rPr>
      </w:pPr>
    </w:p>
    <w:p w14:paraId="083337CB" w14:textId="7708C457" w:rsidR="001C2678" w:rsidRPr="001473D6" w:rsidRDefault="007B57FE" w:rsidP="005D7852">
      <w:pPr>
        <w:pStyle w:val="Heading1"/>
        <w:rPr>
          <w:lang w:val="en-GB"/>
        </w:rPr>
      </w:pPr>
      <w:bookmarkStart w:id="18" w:name="_Toc183186252"/>
      <w:r w:rsidRPr="001473D6">
        <w:rPr>
          <w:lang w:val="en-GB"/>
        </w:rPr>
        <w:t xml:space="preserve">Supplementary </w:t>
      </w:r>
      <w:r w:rsidR="54FA82C4" w:rsidRPr="001473D6">
        <w:rPr>
          <w:lang w:val="en-GB"/>
        </w:rPr>
        <w:t xml:space="preserve">Table </w:t>
      </w:r>
      <w:r w:rsidRPr="001473D6">
        <w:rPr>
          <w:lang w:val="en-GB"/>
        </w:rPr>
        <w:t>S</w:t>
      </w:r>
      <w:r w:rsidR="1F1FA08E" w:rsidRPr="001473D6">
        <w:rPr>
          <w:lang w:val="en-GB"/>
        </w:rPr>
        <w:t>5</w:t>
      </w:r>
      <w:r w:rsidR="54FA82C4" w:rsidRPr="001473D6">
        <w:rPr>
          <w:lang w:val="en-GB"/>
        </w:rPr>
        <w:t xml:space="preserve"> </w:t>
      </w:r>
      <w:r w:rsidR="54FA82C4" w:rsidRPr="001473D6">
        <w:rPr>
          <w:b w:val="0"/>
          <w:bCs w:val="0"/>
          <w:lang w:val="en-GB"/>
        </w:rPr>
        <w:t xml:space="preserve">International </w:t>
      </w:r>
      <w:r w:rsidR="000132F0" w:rsidRPr="001473D6">
        <w:rPr>
          <w:b w:val="0"/>
          <w:bCs w:val="0"/>
          <w:lang w:val="en-GB"/>
        </w:rPr>
        <w:t>C</w:t>
      </w:r>
      <w:r w:rsidR="54FA82C4" w:rsidRPr="001473D6">
        <w:rPr>
          <w:b w:val="0"/>
          <w:bCs w:val="0"/>
          <w:lang w:val="en-GB"/>
        </w:rPr>
        <w:t xml:space="preserve">lassification of </w:t>
      </w:r>
      <w:r w:rsidR="000132F0" w:rsidRPr="001473D6">
        <w:rPr>
          <w:b w:val="0"/>
          <w:bCs w:val="0"/>
          <w:lang w:val="en-GB"/>
        </w:rPr>
        <w:t>D</w:t>
      </w:r>
      <w:r w:rsidR="54FA82C4" w:rsidRPr="001473D6">
        <w:rPr>
          <w:b w:val="0"/>
          <w:bCs w:val="0"/>
          <w:lang w:val="en-GB"/>
        </w:rPr>
        <w:t xml:space="preserve">iseases-10 codes used to identify </w:t>
      </w:r>
      <w:r w:rsidR="2FAEDE3E" w:rsidRPr="001473D6">
        <w:rPr>
          <w:b w:val="0"/>
          <w:bCs w:val="0"/>
          <w:lang w:val="en-GB"/>
        </w:rPr>
        <w:t>adverse outcomes of interest</w:t>
      </w:r>
      <w:bookmarkEnd w:id="18"/>
    </w:p>
    <w:tbl>
      <w:tblPr>
        <w:tblStyle w:val="TableGrid"/>
        <w:tblW w:w="0" w:type="auto"/>
        <w:tblLook w:val="04A0" w:firstRow="1" w:lastRow="0" w:firstColumn="1" w:lastColumn="0" w:noHBand="0" w:noVBand="1"/>
      </w:tblPr>
      <w:tblGrid>
        <w:gridCol w:w="3255"/>
        <w:gridCol w:w="6233"/>
      </w:tblGrid>
      <w:tr w:rsidR="00AA5B59" w:rsidRPr="001473D6" w14:paraId="57F493F1" w14:textId="77777777" w:rsidTr="007246B3">
        <w:trPr>
          <w:trHeight w:val="300"/>
        </w:trPr>
        <w:tc>
          <w:tcPr>
            <w:tcW w:w="3255" w:type="dxa"/>
          </w:tcPr>
          <w:p w14:paraId="69A3642A" w14:textId="52A797A8" w:rsidR="08441898" w:rsidRPr="001473D6" w:rsidRDefault="08441898" w:rsidP="00AA5B59">
            <w:pPr>
              <w:pStyle w:val="Brdtext"/>
              <w:rPr>
                <w:b/>
                <w:bCs/>
                <w:sz w:val="16"/>
                <w:szCs w:val="16"/>
                <w:lang w:val="en-GB" w:eastAsia="en-US"/>
              </w:rPr>
            </w:pPr>
            <w:r w:rsidRPr="001473D6">
              <w:rPr>
                <w:b/>
                <w:bCs/>
                <w:sz w:val="16"/>
                <w:szCs w:val="16"/>
                <w:lang w:val="en-GB" w:eastAsia="en-US"/>
              </w:rPr>
              <w:t>Diagnosis</w:t>
            </w:r>
          </w:p>
        </w:tc>
        <w:tc>
          <w:tcPr>
            <w:tcW w:w="6233" w:type="dxa"/>
          </w:tcPr>
          <w:p w14:paraId="1A229643" w14:textId="6012D38B" w:rsidR="08441898" w:rsidRPr="001473D6" w:rsidRDefault="08441898" w:rsidP="00AA5B59">
            <w:pPr>
              <w:pStyle w:val="Brdtext"/>
              <w:rPr>
                <w:b/>
                <w:bCs/>
                <w:sz w:val="16"/>
                <w:szCs w:val="16"/>
                <w:lang w:val="en-GB" w:eastAsia="en-US"/>
              </w:rPr>
            </w:pPr>
            <w:r w:rsidRPr="001473D6">
              <w:rPr>
                <w:b/>
                <w:bCs/>
                <w:sz w:val="16"/>
                <w:szCs w:val="16"/>
                <w:lang w:val="en-GB" w:eastAsia="en-US"/>
              </w:rPr>
              <w:t>I</w:t>
            </w:r>
            <w:r w:rsidR="009F1518" w:rsidRPr="001473D6">
              <w:rPr>
                <w:b/>
                <w:bCs/>
                <w:sz w:val="16"/>
                <w:szCs w:val="16"/>
                <w:lang w:val="en-GB" w:eastAsia="en-US"/>
              </w:rPr>
              <w:t xml:space="preserve">nternational </w:t>
            </w:r>
            <w:r w:rsidR="000132F0" w:rsidRPr="001473D6">
              <w:rPr>
                <w:b/>
                <w:bCs/>
                <w:sz w:val="16"/>
                <w:szCs w:val="16"/>
                <w:lang w:val="en-GB" w:eastAsia="en-US"/>
              </w:rPr>
              <w:t>C</w:t>
            </w:r>
            <w:r w:rsidR="009F1518" w:rsidRPr="001473D6">
              <w:rPr>
                <w:b/>
                <w:bCs/>
                <w:sz w:val="16"/>
                <w:szCs w:val="16"/>
                <w:lang w:val="en-GB" w:eastAsia="en-US"/>
              </w:rPr>
              <w:t xml:space="preserve">lassification of </w:t>
            </w:r>
            <w:r w:rsidR="000132F0" w:rsidRPr="001473D6">
              <w:rPr>
                <w:b/>
                <w:bCs/>
                <w:sz w:val="16"/>
                <w:szCs w:val="16"/>
                <w:lang w:val="en-GB" w:eastAsia="en-US"/>
              </w:rPr>
              <w:t>D</w:t>
            </w:r>
            <w:r w:rsidR="009F1518" w:rsidRPr="001473D6">
              <w:rPr>
                <w:b/>
                <w:bCs/>
                <w:sz w:val="16"/>
                <w:szCs w:val="16"/>
                <w:lang w:val="en-GB" w:eastAsia="en-US"/>
              </w:rPr>
              <w:t>iseases</w:t>
            </w:r>
            <w:r w:rsidRPr="001473D6">
              <w:rPr>
                <w:b/>
                <w:bCs/>
                <w:sz w:val="16"/>
                <w:szCs w:val="16"/>
                <w:lang w:val="en-GB" w:eastAsia="en-US"/>
              </w:rPr>
              <w:t xml:space="preserve">-10 </w:t>
            </w:r>
            <w:r w:rsidR="009F1518" w:rsidRPr="001473D6">
              <w:rPr>
                <w:b/>
                <w:bCs/>
                <w:sz w:val="16"/>
                <w:szCs w:val="16"/>
                <w:lang w:val="en-GB" w:eastAsia="en-US"/>
              </w:rPr>
              <w:t>codes</w:t>
            </w:r>
          </w:p>
        </w:tc>
      </w:tr>
      <w:tr w:rsidR="00AA5B59" w:rsidRPr="001473D6" w14:paraId="34D3BD80" w14:textId="77777777" w:rsidTr="007246B3">
        <w:trPr>
          <w:trHeight w:val="300"/>
        </w:trPr>
        <w:tc>
          <w:tcPr>
            <w:tcW w:w="3255" w:type="dxa"/>
          </w:tcPr>
          <w:p w14:paraId="75223E99" w14:textId="7EA4B373" w:rsidR="35A4B4C0" w:rsidRPr="001473D6" w:rsidRDefault="35A4B4C0" w:rsidP="00AA5B59">
            <w:pPr>
              <w:pStyle w:val="Brdtext"/>
              <w:rPr>
                <w:sz w:val="16"/>
                <w:szCs w:val="16"/>
                <w:lang w:val="en-GB" w:eastAsia="en-US"/>
              </w:rPr>
            </w:pPr>
            <w:r w:rsidRPr="001473D6">
              <w:rPr>
                <w:sz w:val="16"/>
                <w:szCs w:val="16"/>
                <w:lang w:val="en-GB" w:eastAsia="en-US"/>
              </w:rPr>
              <w:t>All-cause mortality</w:t>
            </w:r>
          </w:p>
        </w:tc>
        <w:tc>
          <w:tcPr>
            <w:tcW w:w="6233" w:type="dxa"/>
          </w:tcPr>
          <w:p w14:paraId="6B714AE9" w14:textId="512C91A4" w:rsidR="35A4B4C0" w:rsidRPr="001473D6" w:rsidRDefault="35A4B4C0" w:rsidP="00AA5B59">
            <w:pPr>
              <w:pStyle w:val="NormalWeb"/>
              <w:rPr>
                <w:sz w:val="16"/>
                <w:szCs w:val="16"/>
              </w:rPr>
            </w:pPr>
            <w:r w:rsidRPr="001473D6">
              <w:rPr>
                <w:sz w:val="16"/>
                <w:szCs w:val="16"/>
              </w:rPr>
              <w:t>Any mortality coding</w:t>
            </w:r>
          </w:p>
        </w:tc>
      </w:tr>
      <w:tr w:rsidR="00AA5B59" w:rsidRPr="001473D6" w14:paraId="0D34F099" w14:textId="77777777" w:rsidTr="007246B3">
        <w:trPr>
          <w:trHeight w:val="300"/>
        </w:trPr>
        <w:tc>
          <w:tcPr>
            <w:tcW w:w="3255" w:type="dxa"/>
          </w:tcPr>
          <w:p w14:paraId="5546BDF9" w14:textId="4E47ACBA" w:rsidR="35A4B4C0" w:rsidRPr="001473D6" w:rsidRDefault="35A4B4C0" w:rsidP="00AA5B59">
            <w:pPr>
              <w:pStyle w:val="Brdtext"/>
              <w:rPr>
                <w:sz w:val="16"/>
                <w:szCs w:val="16"/>
                <w:lang w:val="en-GB" w:eastAsia="en-US"/>
              </w:rPr>
            </w:pPr>
            <w:r w:rsidRPr="001473D6">
              <w:rPr>
                <w:sz w:val="16"/>
                <w:szCs w:val="16"/>
                <w:lang w:val="en-GB" w:eastAsia="en-US"/>
              </w:rPr>
              <w:t>Cardiovascular mortality</w:t>
            </w:r>
          </w:p>
        </w:tc>
        <w:tc>
          <w:tcPr>
            <w:tcW w:w="6233" w:type="dxa"/>
          </w:tcPr>
          <w:p w14:paraId="75B29B1D" w14:textId="29A8A45E" w:rsidR="35A4B4C0" w:rsidRPr="001473D6" w:rsidRDefault="35A4B4C0" w:rsidP="00AA5B59">
            <w:pPr>
              <w:pStyle w:val="NormalWeb"/>
              <w:rPr>
                <w:sz w:val="16"/>
                <w:szCs w:val="16"/>
              </w:rPr>
            </w:pPr>
            <w:r w:rsidRPr="001473D6">
              <w:rPr>
                <w:sz w:val="16"/>
                <w:szCs w:val="16"/>
              </w:rPr>
              <w:t>I</w:t>
            </w:r>
          </w:p>
        </w:tc>
      </w:tr>
      <w:tr w:rsidR="00AA5B59" w:rsidRPr="001473D6" w14:paraId="2845471C" w14:textId="77777777" w:rsidTr="007246B3">
        <w:trPr>
          <w:trHeight w:val="300"/>
        </w:trPr>
        <w:tc>
          <w:tcPr>
            <w:tcW w:w="3255" w:type="dxa"/>
          </w:tcPr>
          <w:p w14:paraId="503C6957" w14:textId="222AC4BF" w:rsidR="0348CA35" w:rsidRPr="001473D6" w:rsidRDefault="0348CA35" w:rsidP="00AA5B59">
            <w:pPr>
              <w:pStyle w:val="Brdtext"/>
              <w:rPr>
                <w:sz w:val="16"/>
                <w:szCs w:val="16"/>
                <w:lang w:val="en-GB" w:eastAsia="en-US"/>
              </w:rPr>
            </w:pPr>
            <w:r w:rsidRPr="001473D6">
              <w:rPr>
                <w:sz w:val="16"/>
                <w:szCs w:val="16"/>
                <w:lang w:val="en-GB" w:eastAsia="en-US"/>
              </w:rPr>
              <w:t>Heart failure</w:t>
            </w:r>
          </w:p>
        </w:tc>
        <w:tc>
          <w:tcPr>
            <w:tcW w:w="6233" w:type="dxa"/>
          </w:tcPr>
          <w:p w14:paraId="6D08CB97" w14:textId="5BEE8641" w:rsidR="0348CA35" w:rsidRPr="001473D6" w:rsidRDefault="0348CA35" w:rsidP="00AA5B59">
            <w:pPr>
              <w:pStyle w:val="NormalWeb"/>
              <w:rPr>
                <w:sz w:val="16"/>
                <w:szCs w:val="16"/>
              </w:rPr>
            </w:pPr>
            <w:r w:rsidRPr="001473D6">
              <w:rPr>
                <w:sz w:val="16"/>
                <w:szCs w:val="16"/>
              </w:rPr>
              <w:t>I50</w:t>
            </w:r>
          </w:p>
        </w:tc>
      </w:tr>
      <w:tr w:rsidR="00AA5B59" w:rsidRPr="001473D6" w14:paraId="0F68B5BB" w14:textId="77777777" w:rsidTr="007246B3">
        <w:trPr>
          <w:trHeight w:val="300"/>
        </w:trPr>
        <w:tc>
          <w:tcPr>
            <w:tcW w:w="3255" w:type="dxa"/>
          </w:tcPr>
          <w:p w14:paraId="51D54C0E" w14:textId="3933A798" w:rsidR="08441898" w:rsidRPr="001473D6" w:rsidRDefault="08441898" w:rsidP="00AA5B59">
            <w:pPr>
              <w:pStyle w:val="Brdtext"/>
              <w:rPr>
                <w:sz w:val="16"/>
                <w:szCs w:val="16"/>
                <w:lang w:val="en-GB" w:eastAsia="en-US"/>
              </w:rPr>
            </w:pPr>
            <w:r w:rsidRPr="001473D6">
              <w:rPr>
                <w:sz w:val="16"/>
                <w:szCs w:val="16"/>
                <w:lang w:val="en-GB" w:eastAsia="en-US"/>
              </w:rPr>
              <w:t>Myocardial infarction</w:t>
            </w:r>
          </w:p>
        </w:tc>
        <w:tc>
          <w:tcPr>
            <w:tcW w:w="6233" w:type="dxa"/>
          </w:tcPr>
          <w:p w14:paraId="07C6B02E" w14:textId="41995747" w:rsidR="08441898" w:rsidRPr="001473D6" w:rsidRDefault="08441898" w:rsidP="00AA5B59">
            <w:pPr>
              <w:pStyle w:val="NormalWeb"/>
              <w:rPr>
                <w:sz w:val="16"/>
                <w:szCs w:val="16"/>
              </w:rPr>
            </w:pPr>
            <w:r w:rsidRPr="001473D6">
              <w:rPr>
                <w:sz w:val="16"/>
                <w:szCs w:val="16"/>
              </w:rPr>
              <w:t>I21</w:t>
            </w:r>
            <w:r w:rsidR="00891AA7" w:rsidRPr="001473D6">
              <w:rPr>
                <w:sz w:val="16"/>
                <w:szCs w:val="16"/>
              </w:rPr>
              <w:t>–</w:t>
            </w:r>
            <w:r w:rsidRPr="001473D6">
              <w:rPr>
                <w:sz w:val="16"/>
                <w:szCs w:val="16"/>
              </w:rPr>
              <w:t>I22</w:t>
            </w:r>
          </w:p>
        </w:tc>
      </w:tr>
      <w:tr w:rsidR="00AA5B59" w:rsidRPr="001473D6" w14:paraId="24DB23D6" w14:textId="77777777" w:rsidTr="007246B3">
        <w:trPr>
          <w:trHeight w:val="300"/>
        </w:trPr>
        <w:tc>
          <w:tcPr>
            <w:tcW w:w="3255" w:type="dxa"/>
          </w:tcPr>
          <w:p w14:paraId="7773BCCD" w14:textId="52FC9CF6" w:rsidR="4D357626" w:rsidRPr="001473D6" w:rsidRDefault="4D357626" w:rsidP="00AA5B59">
            <w:pPr>
              <w:pStyle w:val="Brdtext"/>
              <w:rPr>
                <w:sz w:val="16"/>
                <w:szCs w:val="16"/>
                <w:lang w:val="en-GB" w:eastAsia="en-US"/>
              </w:rPr>
            </w:pPr>
            <w:r w:rsidRPr="001473D6">
              <w:rPr>
                <w:sz w:val="16"/>
                <w:szCs w:val="16"/>
                <w:lang w:val="en-GB" w:eastAsia="en-US"/>
              </w:rPr>
              <w:t>S</w:t>
            </w:r>
            <w:r w:rsidR="08441898" w:rsidRPr="001473D6">
              <w:rPr>
                <w:sz w:val="16"/>
                <w:szCs w:val="16"/>
                <w:lang w:val="en-GB" w:eastAsia="en-US"/>
              </w:rPr>
              <w:t>troke</w:t>
            </w:r>
          </w:p>
        </w:tc>
        <w:tc>
          <w:tcPr>
            <w:tcW w:w="6233" w:type="dxa"/>
          </w:tcPr>
          <w:p w14:paraId="60931BC0" w14:textId="0D82E00C" w:rsidR="08441898" w:rsidRPr="001473D6" w:rsidRDefault="08441898" w:rsidP="00AA5B59">
            <w:pPr>
              <w:pStyle w:val="NormalWeb"/>
              <w:rPr>
                <w:sz w:val="16"/>
                <w:szCs w:val="16"/>
              </w:rPr>
            </w:pPr>
            <w:r w:rsidRPr="001473D6">
              <w:rPr>
                <w:sz w:val="16"/>
                <w:szCs w:val="16"/>
              </w:rPr>
              <w:t>I60</w:t>
            </w:r>
            <w:r w:rsidR="00891AA7" w:rsidRPr="001473D6">
              <w:rPr>
                <w:sz w:val="16"/>
                <w:szCs w:val="16"/>
              </w:rPr>
              <w:t>–</w:t>
            </w:r>
            <w:r w:rsidRPr="001473D6">
              <w:rPr>
                <w:sz w:val="16"/>
                <w:szCs w:val="16"/>
              </w:rPr>
              <w:t>I6</w:t>
            </w:r>
            <w:r w:rsidR="3B871902" w:rsidRPr="001473D6">
              <w:rPr>
                <w:sz w:val="16"/>
                <w:szCs w:val="16"/>
              </w:rPr>
              <w:t>3</w:t>
            </w:r>
          </w:p>
        </w:tc>
      </w:tr>
      <w:tr w:rsidR="00AA5B59" w:rsidRPr="001473D6" w14:paraId="5848D162" w14:textId="77777777" w:rsidTr="007246B3">
        <w:trPr>
          <w:trHeight w:val="300"/>
        </w:trPr>
        <w:tc>
          <w:tcPr>
            <w:tcW w:w="3255" w:type="dxa"/>
          </w:tcPr>
          <w:p w14:paraId="0CB46385" w14:textId="4A467910" w:rsidR="08441898" w:rsidRPr="001473D6" w:rsidRDefault="08441898" w:rsidP="00AA5B59">
            <w:pPr>
              <w:pStyle w:val="Brdtext"/>
              <w:rPr>
                <w:sz w:val="16"/>
                <w:szCs w:val="16"/>
                <w:lang w:val="en-GB" w:eastAsia="en-US"/>
              </w:rPr>
            </w:pPr>
            <w:r w:rsidRPr="001473D6">
              <w:rPr>
                <w:sz w:val="16"/>
                <w:szCs w:val="16"/>
                <w:lang w:val="en-GB" w:eastAsia="en-US"/>
              </w:rPr>
              <w:t>Peripheral artery disease</w:t>
            </w:r>
          </w:p>
        </w:tc>
        <w:tc>
          <w:tcPr>
            <w:tcW w:w="6233" w:type="dxa"/>
          </w:tcPr>
          <w:p w14:paraId="111528B1" w14:textId="70BAAE6E" w:rsidR="08441898" w:rsidRPr="001473D6" w:rsidRDefault="08441898" w:rsidP="00AA5B59">
            <w:pPr>
              <w:pStyle w:val="NormalWeb"/>
              <w:rPr>
                <w:sz w:val="16"/>
                <w:szCs w:val="16"/>
              </w:rPr>
            </w:pPr>
            <w:r w:rsidRPr="001473D6">
              <w:rPr>
                <w:sz w:val="16"/>
                <w:szCs w:val="16"/>
              </w:rPr>
              <w:t>I70</w:t>
            </w:r>
            <w:r w:rsidR="00891AA7" w:rsidRPr="001473D6">
              <w:rPr>
                <w:sz w:val="16"/>
                <w:szCs w:val="16"/>
              </w:rPr>
              <w:t>–</w:t>
            </w:r>
            <w:r w:rsidRPr="001473D6">
              <w:rPr>
                <w:sz w:val="16"/>
                <w:szCs w:val="16"/>
              </w:rPr>
              <w:t>I72, I73.[19], I74, I77.[368], I79</w:t>
            </w:r>
          </w:p>
        </w:tc>
      </w:tr>
      <w:tr w:rsidR="00AA5B59" w:rsidRPr="00CF6FDF" w14:paraId="25988C48" w14:textId="77777777" w:rsidTr="007246B3">
        <w:trPr>
          <w:trHeight w:val="300"/>
        </w:trPr>
        <w:tc>
          <w:tcPr>
            <w:tcW w:w="3255" w:type="dxa"/>
          </w:tcPr>
          <w:p w14:paraId="44D62DAB" w14:textId="030CF640" w:rsidR="08441898" w:rsidRPr="001473D6" w:rsidRDefault="08441898" w:rsidP="00AA5B59">
            <w:pPr>
              <w:pStyle w:val="Brdtext"/>
              <w:rPr>
                <w:sz w:val="16"/>
                <w:szCs w:val="16"/>
                <w:lang w:val="en-GB" w:eastAsia="en-US"/>
              </w:rPr>
            </w:pPr>
            <w:r w:rsidRPr="001473D6">
              <w:rPr>
                <w:sz w:val="16"/>
                <w:szCs w:val="16"/>
                <w:lang w:val="en-GB" w:eastAsia="en-US"/>
              </w:rPr>
              <w:t>Chronic kidney disease</w:t>
            </w:r>
          </w:p>
        </w:tc>
        <w:tc>
          <w:tcPr>
            <w:tcW w:w="6233" w:type="dxa"/>
          </w:tcPr>
          <w:p w14:paraId="18130A4E" w14:textId="33238CBC" w:rsidR="08441898" w:rsidRPr="001473D6" w:rsidRDefault="08441898" w:rsidP="00AA5B59">
            <w:pPr>
              <w:pStyle w:val="NormalWeb"/>
              <w:rPr>
                <w:sz w:val="16"/>
                <w:szCs w:val="16"/>
                <w:lang w:val="de-DE"/>
              </w:rPr>
            </w:pPr>
            <w:r w:rsidRPr="001473D6">
              <w:rPr>
                <w:sz w:val="16"/>
                <w:szCs w:val="16"/>
                <w:lang w:val="de-DE"/>
              </w:rPr>
              <w:t>E</w:t>
            </w:r>
            <w:r w:rsidR="00891AA7" w:rsidRPr="001473D6">
              <w:rPr>
                <w:sz w:val="16"/>
                <w:szCs w:val="16"/>
                <w:lang w:val="de-DE"/>
              </w:rPr>
              <w:t>10</w:t>
            </w:r>
            <w:r w:rsidR="0051713D" w:rsidRPr="001473D6">
              <w:rPr>
                <w:sz w:val="16"/>
                <w:szCs w:val="16"/>
                <w:lang w:val="de-DE"/>
              </w:rPr>
              <w:t>.</w:t>
            </w:r>
            <w:r w:rsidR="00891AA7" w:rsidRPr="001473D6">
              <w:rPr>
                <w:sz w:val="16"/>
                <w:szCs w:val="16"/>
                <w:lang w:val="de-DE"/>
              </w:rPr>
              <w:t>2</w:t>
            </w:r>
            <w:r w:rsidRPr="001473D6">
              <w:rPr>
                <w:sz w:val="16"/>
                <w:szCs w:val="16"/>
                <w:lang w:val="de-DE"/>
              </w:rPr>
              <w:t>, E</w:t>
            </w:r>
            <w:r w:rsidR="00891AA7" w:rsidRPr="001473D6">
              <w:rPr>
                <w:sz w:val="16"/>
                <w:szCs w:val="16"/>
                <w:lang w:val="de-DE"/>
              </w:rPr>
              <w:t>11</w:t>
            </w:r>
            <w:r w:rsidR="0051713D" w:rsidRPr="001473D6">
              <w:rPr>
                <w:sz w:val="16"/>
                <w:szCs w:val="16"/>
                <w:lang w:val="de-DE"/>
              </w:rPr>
              <w:t>.</w:t>
            </w:r>
            <w:r w:rsidR="00891AA7" w:rsidRPr="001473D6">
              <w:rPr>
                <w:sz w:val="16"/>
                <w:szCs w:val="16"/>
                <w:lang w:val="de-DE"/>
              </w:rPr>
              <w:t>2</w:t>
            </w:r>
            <w:r w:rsidRPr="001473D6">
              <w:rPr>
                <w:sz w:val="16"/>
                <w:szCs w:val="16"/>
                <w:lang w:val="de-DE"/>
              </w:rPr>
              <w:t>, E</w:t>
            </w:r>
            <w:r w:rsidR="00891AA7" w:rsidRPr="001473D6">
              <w:rPr>
                <w:sz w:val="16"/>
                <w:szCs w:val="16"/>
                <w:lang w:val="de-DE"/>
              </w:rPr>
              <w:t>12</w:t>
            </w:r>
            <w:r w:rsidR="0051713D" w:rsidRPr="001473D6">
              <w:rPr>
                <w:sz w:val="16"/>
                <w:szCs w:val="16"/>
                <w:lang w:val="de-DE"/>
              </w:rPr>
              <w:t>.</w:t>
            </w:r>
            <w:r w:rsidR="00891AA7" w:rsidRPr="001473D6">
              <w:rPr>
                <w:sz w:val="16"/>
                <w:szCs w:val="16"/>
                <w:lang w:val="de-DE"/>
              </w:rPr>
              <w:t>2</w:t>
            </w:r>
            <w:r w:rsidRPr="001473D6">
              <w:rPr>
                <w:sz w:val="16"/>
                <w:szCs w:val="16"/>
                <w:lang w:val="de-DE"/>
              </w:rPr>
              <w:t>, E</w:t>
            </w:r>
            <w:r w:rsidR="00891AA7" w:rsidRPr="001473D6">
              <w:rPr>
                <w:sz w:val="16"/>
                <w:szCs w:val="16"/>
                <w:lang w:val="de-DE"/>
              </w:rPr>
              <w:t>13</w:t>
            </w:r>
            <w:r w:rsidR="0051713D" w:rsidRPr="001473D6">
              <w:rPr>
                <w:sz w:val="16"/>
                <w:szCs w:val="16"/>
                <w:lang w:val="de-DE"/>
              </w:rPr>
              <w:t>.</w:t>
            </w:r>
            <w:r w:rsidR="00891AA7" w:rsidRPr="001473D6">
              <w:rPr>
                <w:sz w:val="16"/>
                <w:szCs w:val="16"/>
                <w:lang w:val="de-DE"/>
              </w:rPr>
              <w:t>2</w:t>
            </w:r>
            <w:r w:rsidRPr="001473D6">
              <w:rPr>
                <w:sz w:val="16"/>
                <w:szCs w:val="16"/>
                <w:lang w:val="de-DE"/>
              </w:rPr>
              <w:t>, E</w:t>
            </w:r>
            <w:r w:rsidR="00891AA7" w:rsidRPr="001473D6">
              <w:rPr>
                <w:sz w:val="16"/>
                <w:szCs w:val="16"/>
                <w:lang w:val="de-DE"/>
              </w:rPr>
              <w:t>14</w:t>
            </w:r>
            <w:r w:rsidR="0051713D" w:rsidRPr="001473D6">
              <w:rPr>
                <w:sz w:val="16"/>
                <w:szCs w:val="16"/>
                <w:lang w:val="de-DE"/>
              </w:rPr>
              <w:t>.</w:t>
            </w:r>
            <w:r w:rsidR="00891AA7" w:rsidRPr="001473D6">
              <w:rPr>
                <w:sz w:val="16"/>
                <w:szCs w:val="16"/>
                <w:lang w:val="de-DE"/>
              </w:rPr>
              <w:t>2</w:t>
            </w:r>
            <w:r w:rsidRPr="001473D6">
              <w:rPr>
                <w:sz w:val="16"/>
                <w:szCs w:val="16"/>
                <w:lang w:val="de-DE"/>
              </w:rPr>
              <w:t>, N</w:t>
            </w:r>
            <w:r w:rsidR="00891AA7" w:rsidRPr="001473D6">
              <w:rPr>
                <w:sz w:val="16"/>
                <w:szCs w:val="16"/>
                <w:lang w:val="de-DE"/>
              </w:rPr>
              <w:t>08</w:t>
            </w:r>
            <w:r w:rsidR="0051713D" w:rsidRPr="001473D6">
              <w:rPr>
                <w:sz w:val="16"/>
                <w:szCs w:val="16"/>
                <w:lang w:val="de-DE"/>
              </w:rPr>
              <w:t>.</w:t>
            </w:r>
            <w:r w:rsidR="00891AA7" w:rsidRPr="001473D6">
              <w:rPr>
                <w:sz w:val="16"/>
                <w:szCs w:val="16"/>
                <w:lang w:val="de-DE"/>
              </w:rPr>
              <w:t>3</w:t>
            </w:r>
            <w:r w:rsidRPr="001473D6">
              <w:rPr>
                <w:sz w:val="16"/>
                <w:szCs w:val="16"/>
                <w:lang w:val="de-DE"/>
              </w:rPr>
              <w:t>, N17</w:t>
            </w:r>
            <w:r w:rsidR="00891AA7" w:rsidRPr="001473D6">
              <w:rPr>
                <w:sz w:val="16"/>
                <w:szCs w:val="16"/>
                <w:lang w:val="de-DE"/>
              </w:rPr>
              <w:t>–</w:t>
            </w:r>
            <w:r w:rsidRPr="001473D6">
              <w:rPr>
                <w:sz w:val="16"/>
                <w:szCs w:val="16"/>
                <w:lang w:val="de-DE"/>
              </w:rPr>
              <w:t>N19, I</w:t>
            </w:r>
            <w:r w:rsidR="00891AA7" w:rsidRPr="001473D6">
              <w:rPr>
                <w:sz w:val="16"/>
                <w:szCs w:val="16"/>
                <w:lang w:val="de-DE"/>
              </w:rPr>
              <w:t>12</w:t>
            </w:r>
            <w:r w:rsidR="0051713D" w:rsidRPr="001473D6">
              <w:rPr>
                <w:sz w:val="16"/>
                <w:szCs w:val="16"/>
                <w:lang w:val="de-DE"/>
              </w:rPr>
              <w:t>.</w:t>
            </w:r>
            <w:r w:rsidR="00891AA7" w:rsidRPr="001473D6">
              <w:rPr>
                <w:sz w:val="16"/>
                <w:szCs w:val="16"/>
                <w:lang w:val="de-DE"/>
              </w:rPr>
              <w:t>0</w:t>
            </w:r>
            <w:r w:rsidRPr="001473D6">
              <w:rPr>
                <w:sz w:val="16"/>
                <w:szCs w:val="16"/>
                <w:lang w:val="de-DE"/>
              </w:rPr>
              <w:t>, I</w:t>
            </w:r>
            <w:r w:rsidR="00891AA7" w:rsidRPr="001473D6">
              <w:rPr>
                <w:sz w:val="16"/>
                <w:szCs w:val="16"/>
                <w:lang w:val="de-DE"/>
              </w:rPr>
              <w:t>12</w:t>
            </w:r>
            <w:r w:rsidR="0051713D" w:rsidRPr="001473D6">
              <w:rPr>
                <w:sz w:val="16"/>
                <w:szCs w:val="16"/>
                <w:lang w:val="de-DE"/>
              </w:rPr>
              <w:t>.</w:t>
            </w:r>
            <w:r w:rsidR="00891AA7" w:rsidRPr="001473D6">
              <w:rPr>
                <w:sz w:val="16"/>
                <w:szCs w:val="16"/>
                <w:lang w:val="de-DE"/>
              </w:rPr>
              <w:t>9</w:t>
            </w:r>
            <w:r w:rsidRPr="001473D6">
              <w:rPr>
                <w:sz w:val="16"/>
                <w:szCs w:val="16"/>
                <w:lang w:val="de-DE"/>
              </w:rPr>
              <w:t>, I</w:t>
            </w:r>
            <w:r w:rsidR="00891AA7" w:rsidRPr="001473D6">
              <w:rPr>
                <w:sz w:val="16"/>
                <w:szCs w:val="16"/>
                <w:lang w:val="de-DE"/>
              </w:rPr>
              <w:t>13</w:t>
            </w:r>
            <w:r w:rsidR="0051713D" w:rsidRPr="001473D6">
              <w:rPr>
                <w:sz w:val="16"/>
                <w:szCs w:val="16"/>
                <w:lang w:val="de-DE"/>
              </w:rPr>
              <w:t>.</w:t>
            </w:r>
            <w:r w:rsidR="00891AA7" w:rsidRPr="001473D6">
              <w:rPr>
                <w:sz w:val="16"/>
                <w:szCs w:val="16"/>
                <w:lang w:val="de-DE"/>
              </w:rPr>
              <w:t>1</w:t>
            </w:r>
            <w:r w:rsidRPr="001473D6">
              <w:rPr>
                <w:sz w:val="16"/>
                <w:szCs w:val="16"/>
                <w:lang w:val="de-DE"/>
              </w:rPr>
              <w:t>, I</w:t>
            </w:r>
            <w:r w:rsidR="00891AA7" w:rsidRPr="001473D6">
              <w:rPr>
                <w:sz w:val="16"/>
                <w:szCs w:val="16"/>
                <w:lang w:val="de-DE"/>
              </w:rPr>
              <w:t>13</w:t>
            </w:r>
            <w:r w:rsidR="0051713D" w:rsidRPr="001473D6">
              <w:rPr>
                <w:sz w:val="16"/>
                <w:szCs w:val="16"/>
                <w:lang w:val="de-DE"/>
              </w:rPr>
              <w:t>.</w:t>
            </w:r>
            <w:r w:rsidR="00891AA7" w:rsidRPr="001473D6">
              <w:rPr>
                <w:sz w:val="16"/>
                <w:szCs w:val="16"/>
                <w:lang w:val="de-DE"/>
              </w:rPr>
              <w:t>9</w:t>
            </w:r>
            <w:r w:rsidRPr="001473D6">
              <w:rPr>
                <w:sz w:val="16"/>
                <w:szCs w:val="16"/>
                <w:lang w:val="de-DE"/>
              </w:rPr>
              <w:t>, Z49.[12], Z</w:t>
            </w:r>
            <w:r w:rsidR="00891AA7" w:rsidRPr="001473D6">
              <w:rPr>
                <w:sz w:val="16"/>
                <w:szCs w:val="16"/>
                <w:lang w:val="de-DE"/>
              </w:rPr>
              <w:t>99</w:t>
            </w:r>
            <w:r w:rsidR="0051713D" w:rsidRPr="001473D6">
              <w:rPr>
                <w:sz w:val="16"/>
                <w:szCs w:val="16"/>
                <w:lang w:val="de-DE"/>
              </w:rPr>
              <w:t>.</w:t>
            </w:r>
            <w:r w:rsidR="00891AA7" w:rsidRPr="001473D6">
              <w:rPr>
                <w:sz w:val="16"/>
                <w:szCs w:val="16"/>
                <w:lang w:val="de-DE"/>
              </w:rPr>
              <w:t>2</w:t>
            </w:r>
            <w:r w:rsidRPr="001473D6">
              <w:rPr>
                <w:sz w:val="16"/>
                <w:szCs w:val="16"/>
                <w:lang w:val="de-DE"/>
              </w:rPr>
              <w:t xml:space="preserve"> </w:t>
            </w:r>
          </w:p>
        </w:tc>
      </w:tr>
    </w:tbl>
    <w:p w14:paraId="4FD0AE9D" w14:textId="20181C3F" w:rsidR="001C2678" w:rsidRPr="001473D6" w:rsidRDefault="001C2678" w:rsidP="00AA5B59">
      <w:pPr>
        <w:pStyle w:val="Brdtext"/>
        <w:spacing w:after="0"/>
        <w:rPr>
          <w:sz w:val="20"/>
          <w:szCs w:val="20"/>
          <w:lang w:val="de-DE"/>
        </w:rPr>
      </w:pPr>
    </w:p>
    <w:p w14:paraId="7A115343" w14:textId="63CC13C1" w:rsidR="008C0494" w:rsidRPr="001473D6" w:rsidRDefault="008C0494" w:rsidP="00AA5B59">
      <w:pPr>
        <w:spacing w:after="160"/>
        <w:rPr>
          <w:sz w:val="20"/>
          <w:szCs w:val="20"/>
          <w:lang w:val="de-DE"/>
        </w:rPr>
        <w:sectPr w:rsidR="008C0494" w:rsidRPr="001473D6" w:rsidSect="00870E2C">
          <w:pgSz w:w="12240" w:h="15840"/>
          <w:pgMar w:top="1440" w:right="1466" w:bottom="1440" w:left="1276" w:header="708" w:footer="708" w:gutter="0"/>
          <w:cols w:space="708"/>
          <w:docGrid w:linePitch="360"/>
        </w:sectPr>
      </w:pPr>
      <w:bookmarkStart w:id="19" w:name="_Toc15039536"/>
    </w:p>
    <w:p w14:paraId="0B1D6CD2" w14:textId="428404C3" w:rsidR="008C0494" w:rsidRPr="001473D6" w:rsidRDefault="007B57FE" w:rsidP="005D7852">
      <w:pPr>
        <w:pStyle w:val="Heading1"/>
        <w:rPr>
          <w:lang w:val="en-GB"/>
        </w:rPr>
      </w:pPr>
      <w:bookmarkStart w:id="20" w:name="_Toc183186253"/>
      <w:r w:rsidRPr="001473D6">
        <w:rPr>
          <w:lang w:val="en-GB"/>
        </w:rPr>
        <w:lastRenderedPageBreak/>
        <w:t xml:space="preserve">Supplementary </w:t>
      </w:r>
      <w:r w:rsidR="008C0494" w:rsidRPr="001473D6">
        <w:rPr>
          <w:lang w:val="en-GB"/>
        </w:rPr>
        <w:t xml:space="preserve">Table </w:t>
      </w:r>
      <w:r w:rsidRPr="001473D6">
        <w:rPr>
          <w:lang w:val="en-GB"/>
        </w:rPr>
        <w:t>S</w:t>
      </w:r>
      <w:r w:rsidR="6B2794CA" w:rsidRPr="001473D6">
        <w:rPr>
          <w:lang w:val="en-GB"/>
        </w:rPr>
        <w:t>6</w:t>
      </w:r>
      <w:r w:rsidR="008C0494" w:rsidRPr="001473D6">
        <w:rPr>
          <w:lang w:val="en-GB"/>
        </w:rPr>
        <w:t xml:space="preserve"> </w:t>
      </w:r>
      <w:r w:rsidR="008C0494" w:rsidRPr="001473D6">
        <w:rPr>
          <w:b w:val="0"/>
          <w:bCs w:val="0"/>
          <w:lang w:val="en-GB"/>
        </w:rPr>
        <w:t xml:space="preserve">Characteristics of patients with suspected de novo </w:t>
      </w:r>
      <w:r w:rsidR="007901ED" w:rsidRPr="001473D6">
        <w:rPr>
          <w:b w:val="0"/>
          <w:bCs w:val="0"/>
          <w:lang w:val="en-GB"/>
        </w:rPr>
        <w:t>HF</w:t>
      </w:r>
      <w:r w:rsidR="00F23E54" w:rsidRPr="001473D6">
        <w:rPr>
          <w:b w:val="0"/>
          <w:bCs w:val="0"/>
          <w:lang w:val="en-GB"/>
        </w:rPr>
        <w:t xml:space="preserve"> stratified by </w:t>
      </w:r>
      <w:r w:rsidR="00891AA7" w:rsidRPr="001473D6">
        <w:rPr>
          <w:b w:val="0"/>
          <w:bCs w:val="0"/>
          <w:lang w:val="en-GB"/>
        </w:rPr>
        <w:t>the</w:t>
      </w:r>
      <w:r w:rsidR="00F23E54" w:rsidRPr="001473D6">
        <w:rPr>
          <w:b w:val="0"/>
          <w:bCs w:val="0"/>
          <w:lang w:val="en-GB"/>
        </w:rPr>
        <w:t xml:space="preserve"> level of healthcare </w:t>
      </w:r>
      <w:r w:rsidR="00891AA7" w:rsidRPr="001473D6">
        <w:rPr>
          <w:b w:val="0"/>
          <w:bCs w:val="0"/>
          <w:lang w:val="en-GB"/>
        </w:rPr>
        <w:t xml:space="preserve">at which </w:t>
      </w:r>
      <w:r w:rsidR="007901ED" w:rsidRPr="001473D6">
        <w:rPr>
          <w:b w:val="0"/>
          <w:bCs w:val="0"/>
          <w:lang w:val="en-GB"/>
        </w:rPr>
        <w:t>HF</w:t>
      </w:r>
      <w:r w:rsidR="00F23E54" w:rsidRPr="001473D6">
        <w:rPr>
          <w:b w:val="0"/>
          <w:bCs w:val="0"/>
          <w:lang w:val="en-GB"/>
        </w:rPr>
        <w:t xml:space="preserve"> symptoms were diagnosed</w:t>
      </w:r>
      <w:bookmarkEnd w:id="20"/>
    </w:p>
    <w:tbl>
      <w:tblPr>
        <w:tblStyle w:val="TableGrid"/>
        <w:tblW w:w="0" w:type="auto"/>
        <w:tblLook w:val="04A0" w:firstRow="1" w:lastRow="0" w:firstColumn="1" w:lastColumn="0" w:noHBand="0" w:noVBand="1"/>
      </w:tblPr>
      <w:tblGrid>
        <w:gridCol w:w="3539"/>
        <w:gridCol w:w="1843"/>
        <w:gridCol w:w="1843"/>
        <w:gridCol w:w="1842"/>
      </w:tblGrid>
      <w:tr w:rsidR="00AA5B59" w:rsidRPr="001473D6" w14:paraId="3F6C37C1" w14:textId="77777777" w:rsidTr="00F23E54">
        <w:tc>
          <w:tcPr>
            <w:tcW w:w="3539" w:type="dxa"/>
          </w:tcPr>
          <w:p w14:paraId="52A6B29B" w14:textId="77777777" w:rsidR="00F23E54" w:rsidRPr="001473D6" w:rsidRDefault="00F23E54" w:rsidP="00AA5B59">
            <w:pPr>
              <w:pStyle w:val="Brdtext"/>
              <w:spacing w:after="0"/>
              <w:rPr>
                <w:sz w:val="16"/>
                <w:szCs w:val="16"/>
                <w:lang w:val="en-GB" w:eastAsia="en-US"/>
              </w:rPr>
            </w:pPr>
          </w:p>
        </w:tc>
        <w:tc>
          <w:tcPr>
            <w:tcW w:w="1843" w:type="dxa"/>
          </w:tcPr>
          <w:p w14:paraId="17B09B20" w14:textId="38357DA9" w:rsidR="00F23E54" w:rsidRPr="001473D6" w:rsidRDefault="00F23E54" w:rsidP="00AA5B59">
            <w:pPr>
              <w:pStyle w:val="Brdtext"/>
              <w:spacing w:after="0"/>
              <w:jc w:val="center"/>
              <w:rPr>
                <w:sz w:val="16"/>
                <w:szCs w:val="16"/>
                <w:lang w:val="en-GB" w:eastAsia="en-US"/>
              </w:rPr>
            </w:pPr>
            <w:r w:rsidRPr="001473D6">
              <w:rPr>
                <w:b/>
                <w:bCs/>
                <w:sz w:val="16"/>
                <w:szCs w:val="16"/>
                <w:lang w:val="en-GB"/>
              </w:rPr>
              <w:t>All patients</w:t>
            </w:r>
          </w:p>
        </w:tc>
        <w:tc>
          <w:tcPr>
            <w:tcW w:w="1843" w:type="dxa"/>
          </w:tcPr>
          <w:p w14:paraId="6D3BD092" w14:textId="03D09A26" w:rsidR="00F23E54" w:rsidRPr="001473D6" w:rsidRDefault="00F23E54" w:rsidP="00AA5B59">
            <w:pPr>
              <w:pStyle w:val="Brdtext"/>
              <w:spacing w:after="0"/>
              <w:jc w:val="center"/>
              <w:rPr>
                <w:sz w:val="16"/>
                <w:szCs w:val="16"/>
                <w:lang w:val="en-GB" w:eastAsia="en-US"/>
              </w:rPr>
            </w:pPr>
            <w:r w:rsidRPr="001473D6">
              <w:rPr>
                <w:b/>
                <w:bCs/>
                <w:sz w:val="16"/>
                <w:szCs w:val="16"/>
                <w:lang w:val="en-GB"/>
              </w:rPr>
              <w:t>Primary care</w:t>
            </w:r>
          </w:p>
        </w:tc>
        <w:tc>
          <w:tcPr>
            <w:tcW w:w="1842" w:type="dxa"/>
          </w:tcPr>
          <w:p w14:paraId="2ABD68DA" w14:textId="0F7656E7" w:rsidR="00F23E54" w:rsidRPr="001473D6" w:rsidRDefault="00F23E54" w:rsidP="00AA5B59">
            <w:pPr>
              <w:pStyle w:val="Brdtext"/>
              <w:spacing w:after="0"/>
              <w:jc w:val="center"/>
              <w:rPr>
                <w:b/>
                <w:bCs/>
                <w:sz w:val="16"/>
                <w:szCs w:val="16"/>
                <w:lang w:val="en-GB" w:eastAsia="en-US"/>
              </w:rPr>
            </w:pPr>
            <w:r w:rsidRPr="001473D6">
              <w:rPr>
                <w:b/>
                <w:bCs/>
                <w:sz w:val="16"/>
                <w:szCs w:val="16"/>
                <w:lang w:val="en-GB"/>
              </w:rPr>
              <w:t>Specialist outpatient care</w:t>
            </w:r>
          </w:p>
        </w:tc>
      </w:tr>
      <w:tr w:rsidR="00AA5B59" w:rsidRPr="001473D6" w14:paraId="02A89222" w14:textId="77777777" w:rsidTr="00F23E54">
        <w:tc>
          <w:tcPr>
            <w:tcW w:w="3539" w:type="dxa"/>
          </w:tcPr>
          <w:p w14:paraId="35A3C8AC" w14:textId="0F851402" w:rsidR="00F23E54" w:rsidRPr="001473D6" w:rsidRDefault="00F23E54" w:rsidP="00AA5B59">
            <w:pPr>
              <w:pStyle w:val="Brdtext"/>
              <w:spacing w:after="0"/>
              <w:rPr>
                <w:sz w:val="16"/>
                <w:szCs w:val="16"/>
                <w:lang w:val="en-GB" w:eastAsia="en-US"/>
              </w:rPr>
            </w:pPr>
            <w:r w:rsidRPr="001473D6">
              <w:rPr>
                <w:b/>
                <w:bCs/>
                <w:sz w:val="16"/>
                <w:szCs w:val="16"/>
                <w:lang w:val="en-GB"/>
              </w:rPr>
              <w:t>N (%)</w:t>
            </w:r>
          </w:p>
        </w:tc>
        <w:tc>
          <w:tcPr>
            <w:tcW w:w="1843" w:type="dxa"/>
          </w:tcPr>
          <w:p w14:paraId="713BCB30" w14:textId="7BDE6BE5" w:rsidR="00F23E54" w:rsidRPr="001473D6" w:rsidRDefault="00F23E54" w:rsidP="00AA5B59">
            <w:pPr>
              <w:pStyle w:val="Brdtext"/>
              <w:spacing w:after="0"/>
              <w:jc w:val="center"/>
              <w:rPr>
                <w:sz w:val="16"/>
                <w:szCs w:val="16"/>
                <w:lang w:val="en-GB" w:eastAsia="en-US"/>
              </w:rPr>
            </w:pPr>
            <w:r w:rsidRPr="001473D6">
              <w:rPr>
                <w:sz w:val="16"/>
                <w:szCs w:val="16"/>
                <w:lang w:val="en-GB"/>
              </w:rPr>
              <w:t>5942</w:t>
            </w:r>
          </w:p>
        </w:tc>
        <w:tc>
          <w:tcPr>
            <w:tcW w:w="1843" w:type="dxa"/>
          </w:tcPr>
          <w:p w14:paraId="1DEEE541" w14:textId="70C8BDB3" w:rsidR="00F23E54" w:rsidRPr="001473D6" w:rsidRDefault="00F23E54" w:rsidP="00AA5B59">
            <w:pPr>
              <w:pStyle w:val="Brdtext"/>
              <w:spacing w:after="0"/>
              <w:jc w:val="center"/>
              <w:rPr>
                <w:sz w:val="16"/>
                <w:szCs w:val="16"/>
                <w:lang w:val="en-GB" w:eastAsia="en-US"/>
              </w:rPr>
            </w:pPr>
            <w:r w:rsidRPr="001473D6">
              <w:rPr>
                <w:sz w:val="16"/>
                <w:szCs w:val="16"/>
                <w:lang w:val="en-GB"/>
              </w:rPr>
              <w:t>3933 (</w:t>
            </w:r>
            <w:r w:rsidR="00891AA7" w:rsidRPr="001473D6">
              <w:rPr>
                <w:sz w:val="16"/>
                <w:szCs w:val="16"/>
                <w:lang w:val="en-GB"/>
              </w:rPr>
              <w:t>66</w:t>
            </w:r>
            <w:r w:rsidR="0051713D" w:rsidRPr="001473D6">
              <w:rPr>
                <w:sz w:val="16"/>
                <w:szCs w:val="16"/>
                <w:lang w:val="en-GB"/>
              </w:rPr>
              <w:t>.</w:t>
            </w:r>
            <w:r w:rsidR="00891AA7" w:rsidRPr="001473D6">
              <w:rPr>
                <w:sz w:val="16"/>
                <w:szCs w:val="16"/>
                <w:lang w:val="en-GB"/>
              </w:rPr>
              <w:t>2</w:t>
            </w:r>
            <w:r w:rsidRPr="001473D6">
              <w:rPr>
                <w:sz w:val="16"/>
                <w:szCs w:val="16"/>
                <w:lang w:val="en-GB"/>
              </w:rPr>
              <w:t>)</w:t>
            </w:r>
          </w:p>
        </w:tc>
        <w:tc>
          <w:tcPr>
            <w:tcW w:w="1842" w:type="dxa"/>
          </w:tcPr>
          <w:p w14:paraId="70DDA8FB" w14:textId="56323AE1" w:rsidR="00F23E54" w:rsidRPr="001473D6" w:rsidRDefault="00F23E54" w:rsidP="00AA5B59">
            <w:pPr>
              <w:pStyle w:val="Brdtext"/>
              <w:spacing w:after="0"/>
              <w:jc w:val="center"/>
              <w:rPr>
                <w:sz w:val="16"/>
                <w:szCs w:val="16"/>
                <w:lang w:val="en-GB" w:eastAsia="en-US"/>
              </w:rPr>
            </w:pPr>
            <w:r w:rsidRPr="001473D6">
              <w:rPr>
                <w:sz w:val="16"/>
                <w:szCs w:val="16"/>
                <w:lang w:val="en-GB"/>
              </w:rPr>
              <w:t>2009 (</w:t>
            </w:r>
            <w:r w:rsidR="00891AA7" w:rsidRPr="001473D6">
              <w:rPr>
                <w:sz w:val="16"/>
                <w:szCs w:val="16"/>
                <w:lang w:val="en-GB"/>
              </w:rPr>
              <w:t>33</w:t>
            </w:r>
            <w:r w:rsidR="00BB5B06" w:rsidRPr="001473D6">
              <w:rPr>
                <w:sz w:val="16"/>
                <w:szCs w:val="16"/>
                <w:lang w:val="en-GB"/>
              </w:rPr>
              <w:t>.</w:t>
            </w:r>
            <w:r w:rsidR="00891AA7" w:rsidRPr="001473D6">
              <w:rPr>
                <w:sz w:val="16"/>
                <w:szCs w:val="16"/>
                <w:lang w:val="en-GB"/>
              </w:rPr>
              <w:t>8</w:t>
            </w:r>
            <w:r w:rsidRPr="001473D6">
              <w:rPr>
                <w:sz w:val="16"/>
                <w:szCs w:val="16"/>
                <w:lang w:val="en-GB"/>
              </w:rPr>
              <w:t>)</w:t>
            </w:r>
          </w:p>
        </w:tc>
      </w:tr>
      <w:tr w:rsidR="00AA5B59" w:rsidRPr="001473D6" w14:paraId="3A966B48" w14:textId="77777777" w:rsidTr="00F23E54">
        <w:tc>
          <w:tcPr>
            <w:tcW w:w="3539" w:type="dxa"/>
          </w:tcPr>
          <w:p w14:paraId="17FADA07" w14:textId="4ED6921C" w:rsidR="00F23E54" w:rsidRPr="001473D6" w:rsidRDefault="00F23E54" w:rsidP="00AA5B59">
            <w:pPr>
              <w:pStyle w:val="Brdtext"/>
              <w:spacing w:after="0"/>
              <w:rPr>
                <w:sz w:val="16"/>
                <w:szCs w:val="16"/>
                <w:lang w:val="en-GB" w:eastAsia="en-US"/>
              </w:rPr>
            </w:pPr>
            <w:r w:rsidRPr="001473D6">
              <w:rPr>
                <w:b/>
                <w:bCs/>
                <w:w w:val="115"/>
                <w:sz w:val="16"/>
                <w:szCs w:val="16"/>
                <w:lang w:val="en-GB"/>
              </w:rPr>
              <w:t xml:space="preserve">Age, years, </w:t>
            </w:r>
            <w:r w:rsidR="006B79AB" w:rsidRPr="001473D6">
              <w:rPr>
                <w:b/>
                <w:bCs/>
                <w:w w:val="115"/>
                <w:sz w:val="16"/>
                <w:szCs w:val="16"/>
                <w:lang w:val="en-GB"/>
              </w:rPr>
              <w:t>median (IQR)</w:t>
            </w:r>
          </w:p>
        </w:tc>
        <w:tc>
          <w:tcPr>
            <w:tcW w:w="1843" w:type="dxa"/>
          </w:tcPr>
          <w:p w14:paraId="26373535" w14:textId="086181F6" w:rsidR="00F23E54" w:rsidRPr="001473D6" w:rsidRDefault="00B46187" w:rsidP="00AA5B59">
            <w:pPr>
              <w:pStyle w:val="Brdtext"/>
              <w:spacing w:after="0"/>
              <w:jc w:val="center"/>
              <w:rPr>
                <w:sz w:val="16"/>
                <w:szCs w:val="16"/>
                <w:lang w:val="en-GB" w:eastAsia="en-US"/>
              </w:rPr>
            </w:pPr>
            <w:r w:rsidRPr="001473D6">
              <w:rPr>
                <w:sz w:val="16"/>
                <w:szCs w:val="16"/>
                <w:lang w:val="en-GB" w:eastAsia="en-US"/>
              </w:rPr>
              <w:t>78.7 (71.9–85.0)</w:t>
            </w:r>
          </w:p>
        </w:tc>
        <w:tc>
          <w:tcPr>
            <w:tcW w:w="1843" w:type="dxa"/>
          </w:tcPr>
          <w:p w14:paraId="2F010C65" w14:textId="20DB8932" w:rsidR="00F23E54" w:rsidRPr="001473D6" w:rsidRDefault="00B46187" w:rsidP="00AA5B59">
            <w:pPr>
              <w:pStyle w:val="Brdtext"/>
              <w:spacing w:after="0"/>
              <w:jc w:val="center"/>
              <w:rPr>
                <w:sz w:val="16"/>
                <w:szCs w:val="16"/>
                <w:lang w:val="en-GB" w:eastAsia="en-US"/>
              </w:rPr>
            </w:pPr>
            <w:r w:rsidRPr="001473D6">
              <w:rPr>
                <w:sz w:val="16"/>
                <w:szCs w:val="16"/>
                <w:lang w:val="en-GB" w:eastAsia="en-US"/>
              </w:rPr>
              <w:t>80.1 (73.5–86.1)</w:t>
            </w:r>
          </w:p>
        </w:tc>
        <w:tc>
          <w:tcPr>
            <w:tcW w:w="1842" w:type="dxa"/>
          </w:tcPr>
          <w:p w14:paraId="564545DF" w14:textId="7B563C16" w:rsidR="00F23E54" w:rsidRPr="001473D6" w:rsidRDefault="00B46187" w:rsidP="00AA5B59">
            <w:pPr>
              <w:pStyle w:val="Brdtext"/>
              <w:spacing w:after="0"/>
              <w:jc w:val="center"/>
              <w:rPr>
                <w:sz w:val="16"/>
                <w:szCs w:val="16"/>
                <w:lang w:val="en-GB" w:eastAsia="en-US"/>
              </w:rPr>
            </w:pPr>
            <w:r w:rsidRPr="001473D6">
              <w:rPr>
                <w:sz w:val="16"/>
                <w:szCs w:val="16"/>
                <w:lang w:val="en-GB" w:eastAsia="en-US"/>
              </w:rPr>
              <w:t>75.8 (68.8–82.2)</w:t>
            </w:r>
          </w:p>
        </w:tc>
      </w:tr>
      <w:tr w:rsidR="00AA5B59" w:rsidRPr="001473D6" w14:paraId="5DB336B5" w14:textId="77777777" w:rsidTr="00F23E54">
        <w:tc>
          <w:tcPr>
            <w:tcW w:w="3539" w:type="dxa"/>
          </w:tcPr>
          <w:p w14:paraId="379E78E1" w14:textId="0D484AC5" w:rsidR="00F23E54" w:rsidRPr="001473D6" w:rsidRDefault="005D3C0F" w:rsidP="00AA5B59">
            <w:pPr>
              <w:pStyle w:val="Brdtext"/>
              <w:spacing w:after="0"/>
              <w:rPr>
                <w:sz w:val="16"/>
                <w:szCs w:val="16"/>
                <w:lang w:val="en-GB" w:eastAsia="en-US"/>
              </w:rPr>
            </w:pPr>
            <w:r w:rsidRPr="001473D6">
              <w:rPr>
                <w:b/>
                <w:bCs/>
                <w:spacing w:val="-2"/>
                <w:w w:val="110"/>
                <w:sz w:val="16"/>
                <w:szCs w:val="16"/>
                <w:lang w:val="en-GB"/>
              </w:rPr>
              <w:t>Women</w:t>
            </w:r>
            <w:r w:rsidR="00F23E54" w:rsidRPr="001473D6">
              <w:rPr>
                <w:b/>
                <w:bCs/>
                <w:spacing w:val="-2"/>
                <w:w w:val="110"/>
                <w:sz w:val="16"/>
                <w:szCs w:val="16"/>
                <w:lang w:val="en-GB"/>
              </w:rPr>
              <w:t xml:space="preserve">, </w:t>
            </w:r>
            <w:r w:rsidR="006B79AB" w:rsidRPr="001473D6">
              <w:rPr>
                <w:b/>
                <w:bCs/>
                <w:spacing w:val="-2"/>
                <w:w w:val="110"/>
                <w:sz w:val="16"/>
                <w:szCs w:val="16"/>
                <w:lang w:val="en-GB"/>
              </w:rPr>
              <w:t>n</w:t>
            </w:r>
            <w:r w:rsidR="00F23E54" w:rsidRPr="001473D6">
              <w:rPr>
                <w:b/>
                <w:bCs/>
                <w:spacing w:val="-2"/>
                <w:w w:val="110"/>
                <w:sz w:val="16"/>
                <w:szCs w:val="16"/>
                <w:lang w:val="en-GB"/>
              </w:rPr>
              <w:t xml:space="preserve"> </w:t>
            </w:r>
            <w:r w:rsidR="00F23E54" w:rsidRPr="001473D6">
              <w:rPr>
                <w:b/>
                <w:bCs/>
                <w:sz w:val="16"/>
                <w:szCs w:val="16"/>
                <w:lang w:val="en-GB"/>
              </w:rPr>
              <w:t>(%)</w:t>
            </w:r>
          </w:p>
        </w:tc>
        <w:tc>
          <w:tcPr>
            <w:tcW w:w="1843" w:type="dxa"/>
          </w:tcPr>
          <w:p w14:paraId="181ED2DA" w14:textId="0EE4191F" w:rsidR="00F23E54" w:rsidRPr="001473D6" w:rsidRDefault="00891AA7" w:rsidP="00AA5B59">
            <w:pPr>
              <w:pStyle w:val="Brdtext"/>
              <w:spacing w:after="0"/>
              <w:jc w:val="center"/>
              <w:rPr>
                <w:sz w:val="16"/>
                <w:szCs w:val="16"/>
                <w:lang w:val="en-GB" w:eastAsia="en-US"/>
              </w:rPr>
            </w:pPr>
            <w:r w:rsidRPr="001473D6">
              <w:rPr>
                <w:sz w:val="16"/>
                <w:szCs w:val="16"/>
                <w:lang w:val="en-GB"/>
              </w:rPr>
              <w:t>3207</w:t>
            </w:r>
            <w:r w:rsidR="00F23E54" w:rsidRPr="001473D6">
              <w:rPr>
                <w:sz w:val="16"/>
                <w:szCs w:val="16"/>
                <w:lang w:val="en-GB"/>
              </w:rPr>
              <w:t xml:space="preserve"> (</w:t>
            </w:r>
            <w:r w:rsidRPr="001473D6">
              <w:rPr>
                <w:sz w:val="16"/>
                <w:szCs w:val="16"/>
                <w:lang w:val="en-GB"/>
              </w:rPr>
              <w:t>54</w:t>
            </w:r>
            <w:r w:rsidR="0051713D" w:rsidRPr="001473D6">
              <w:rPr>
                <w:sz w:val="16"/>
                <w:szCs w:val="16"/>
                <w:lang w:val="en-GB"/>
              </w:rPr>
              <w:t>.</w:t>
            </w:r>
            <w:r w:rsidRPr="001473D6">
              <w:rPr>
                <w:sz w:val="16"/>
                <w:szCs w:val="16"/>
                <w:lang w:val="en-GB"/>
              </w:rPr>
              <w:t>0</w:t>
            </w:r>
            <w:r w:rsidR="00F23E54" w:rsidRPr="001473D6">
              <w:rPr>
                <w:sz w:val="16"/>
                <w:szCs w:val="16"/>
                <w:lang w:val="en-GB"/>
              </w:rPr>
              <w:t>)</w:t>
            </w:r>
          </w:p>
        </w:tc>
        <w:tc>
          <w:tcPr>
            <w:tcW w:w="1843" w:type="dxa"/>
          </w:tcPr>
          <w:p w14:paraId="718BB734" w14:textId="4F259D60" w:rsidR="00F23E54" w:rsidRPr="001473D6" w:rsidRDefault="00891AA7" w:rsidP="00AA5B59">
            <w:pPr>
              <w:pStyle w:val="Brdtext"/>
              <w:spacing w:after="0"/>
              <w:jc w:val="center"/>
              <w:rPr>
                <w:sz w:val="16"/>
                <w:szCs w:val="16"/>
                <w:lang w:val="en-GB" w:eastAsia="en-US"/>
              </w:rPr>
            </w:pPr>
            <w:r w:rsidRPr="001473D6">
              <w:rPr>
                <w:sz w:val="16"/>
                <w:szCs w:val="16"/>
                <w:lang w:val="en-GB"/>
              </w:rPr>
              <w:t>2142</w:t>
            </w:r>
            <w:r w:rsidR="00F23E54" w:rsidRPr="001473D6">
              <w:rPr>
                <w:sz w:val="16"/>
                <w:szCs w:val="16"/>
                <w:lang w:val="en-GB"/>
              </w:rPr>
              <w:t xml:space="preserve"> (</w:t>
            </w:r>
            <w:r w:rsidRPr="001473D6">
              <w:rPr>
                <w:sz w:val="16"/>
                <w:szCs w:val="16"/>
                <w:lang w:val="en-GB"/>
              </w:rPr>
              <w:t>54</w:t>
            </w:r>
            <w:r w:rsidR="0051713D" w:rsidRPr="001473D6">
              <w:rPr>
                <w:sz w:val="16"/>
                <w:szCs w:val="16"/>
                <w:lang w:val="en-GB"/>
              </w:rPr>
              <w:t>.</w:t>
            </w:r>
            <w:r w:rsidRPr="001473D6">
              <w:rPr>
                <w:sz w:val="16"/>
                <w:szCs w:val="16"/>
                <w:lang w:val="en-GB"/>
              </w:rPr>
              <w:t>5</w:t>
            </w:r>
            <w:r w:rsidR="00F23E54" w:rsidRPr="001473D6">
              <w:rPr>
                <w:sz w:val="16"/>
                <w:szCs w:val="16"/>
                <w:lang w:val="en-GB"/>
              </w:rPr>
              <w:t>)</w:t>
            </w:r>
          </w:p>
        </w:tc>
        <w:tc>
          <w:tcPr>
            <w:tcW w:w="1842" w:type="dxa"/>
          </w:tcPr>
          <w:p w14:paraId="18004712" w14:textId="2B0FF918" w:rsidR="00F23E54" w:rsidRPr="001473D6" w:rsidRDefault="00891AA7" w:rsidP="00AA5B59">
            <w:pPr>
              <w:pStyle w:val="Brdtext"/>
              <w:spacing w:after="0"/>
              <w:jc w:val="center"/>
              <w:rPr>
                <w:sz w:val="16"/>
                <w:szCs w:val="16"/>
                <w:lang w:val="en-GB" w:eastAsia="en-US"/>
              </w:rPr>
            </w:pPr>
            <w:r w:rsidRPr="001473D6">
              <w:rPr>
                <w:sz w:val="16"/>
                <w:szCs w:val="16"/>
                <w:lang w:val="en-GB"/>
              </w:rPr>
              <w:t>1065</w:t>
            </w:r>
            <w:r w:rsidR="00F23E54" w:rsidRPr="001473D6">
              <w:rPr>
                <w:sz w:val="16"/>
                <w:szCs w:val="16"/>
                <w:lang w:val="en-GB"/>
              </w:rPr>
              <w:t xml:space="preserve"> (</w:t>
            </w:r>
            <w:r w:rsidRPr="001473D6">
              <w:rPr>
                <w:sz w:val="16"/>
                <w:szCs w:val="16"/>
                <w:lang w:val="en-GB"/>
              </w:rPr>
              <w:t>53</w:t>
            </w:r>
            <w:r w:rsidR="0051713D" w:rsidRPr="001473D6">
              <w:rPr>
                <w:sz w:val="16"/>
                <w:szCs w:val="16"/>
                <w:lang w:val="en-GB"/>
              </w:rPr>
              <w:t>.</w:t>
            </w:r>
            <w:r w:rsidRPr="001473D6">
              <w:rPr>
                <w:sz w:val="16"/>
                <w:szCs w:val="16"/>
                <w:lang w:val="en-GB"/>
              </w:rPr>
              <w:t>0</w:t>
            </w:r>
            <w:r w:rsidR="00F23E54" w:rsidRPr="001473D6">
              <w:rPr>
                <w:sz w:val="16"/>
                <w:szCs w:val="16"/>
                <w:lang w:val="en-GB"/>
              </w:rPr>
              <w:t>)</w:t>
            </w:r>
          </w:p>
        </w:tc>
      </w:tr>
      <w:tr w:rsidR="00AA5B59" w:rsidRPr="001473D6" w14:paraId="1B631D61" w14:textId="77777777" w:rsidTr="00F23E54">
        <w:tc>
          <w:tcPr>
            <w:tcW w:w="3539" w:type="dxa"/>
          </w:tcPr>
          <w:p w14:paraId="3F46AE4C" w14:textId="23AE92EF" w:rsidR="00F23E54" w:rsidRPr="001473D6" w:rsidRDefault="007901ED" w:rsidP="00AA5B59">
            <w:pPr>
              <w:pStyle w:val="Brdtext"/>
              <w:spacing w:after="0"/>
              <w:rPr>
                <w:sz w:val="16"/>
                <w:szCs w:val="16"/>
                <w:lang w:val="en-GB" w:eastAsia="en-US"/>
              </w:rPr>
            </w:pPr>
            <w:r w:rsidRPr="001473D6">
              <w:rPr>
                <w:b/>
                <w:bCs/>
                <w:sz w:val="16"/>
                <w:szCs w:val="16"/>
                <w:lang w:val="en-GB"/>
              </w:rPr>
              <w:t>HF</w:t>
            </w:r>
            <w:r w:rsidR="00F23E54" w:rsidRPr="001473D6">
              <w:rPr>
                <w:b/>
                <w:bCs/>
                <w:sz w:val="16"/>
                <w:szCs w:val="16"/>
                <w:lang w:val="en-GB"/>
              </w:rPr>
              <w:t xml:space="preserve"> symptoms and signs</w:t>
            </w:r>
          </w:p>
        </w:tc>
        <w:tc>
          <w:tcPr>
            <w:tcW w:w="1843" w:type="dxa"/>
          </w:tcPr>
          <w:p w14:paraId="39EC2017" w14:textId="77777777" w:rsidR="00F23E54" w:rsidRPr="001473D6" w:rsidRDefault="00F23E54" w:rsidP="00AA5B59">
            <w:pPr>
              <w:pStyle w:val="Brdtext"/>
              <w:spacing w:after="0"/>
              <w:jc w:val="center"/>
              <w:rPr>
                <w:sz w:val="16"/>
                <w:szCs w:val="16"/>
                <w:lang w:val="en-GB" w:eastAsia="en-US"/>
              </w:rPr>
            </w:pPr>
          </w:p>
        </w:tc>
        <w:tc>
          <w:tcPr>
            <w:tcW w:w="1843" w:type="dxa"/>
          </w:tcPr>
          <w:p w14:paraId="3297DF02" w14:textId="77777777" w:rsidR="00F23E54" w:rsidRPr="001473D6" w:rsidRDefault="00F23E54" w:rsidP="00AA5B59">
            <w:pPr>
              <w:pStyle w:val="Brdtext"/>
              <w:spacing w:after="0"/>
              <w:jc w:val="center"/>
              <w:rPr>
                <w:sz w:val="16"/>
                <w:szCs w:val="16"/>
                <w:lang w:val="en-GB" w:eastAsia="en-US"/>
              </w:rPr>
            </w:pPr>
          </w:p>
        </w:tc>
        <w:tc>
          <w:tcPr>
            <w:tcW w:w="1842" w:type="dxa"/>
          </w:tcPr>
          <w:p w14:paraId="0753229A" w14:textId="77777777" w:rsidR="00F23E54" w:rsidRPr="001473D6" w:rsidRDefault="00F23E54" w:rsidP="00AA5B59">
            <w:pPr>
              <w:pStyle w:val="Brdtext"/>
              <w:spacing w:after="0"/>
              <w:jc w:val="center"/>
              <w:rPr>
                <w:sz w:val="16"/>
                <w:szCs w:val="16"/>
                <w:lang w:val="en-GB" w:eastAsia="en-US"/>
              </w:rPr>
            </w:pPr>
          </w:p>
        </w:tc>
      </w:tr>
      <w:tr w:rsidR="00AA5B59" w:rsidRPr="001473D6" w14:paraId="5A648373" w14:textId="77777777" w:rsidTr="00F23E54">
        <w:tc>
          <w:tcPr>
            <w:tcW w:w="3539" w:type="dxa"/>
          </w:tcPr>
          <w:p w14:paraId="446AC4E4" w14:textId="418F7488" w:rsidR="00F23E54" w:rsidRPr="001473D6" w:rsidRDefault="00F23E54" w:rsidP="00AA5B59">
            <w:pPr>
              <w:pStyle w:val="Brdtext"/>
              <w:spacing w:after="0"/>
              <w:ind w:left="169"/>
              <w:rPr>
                <w:sz w:val="16"/>
                <w:szCs w:val="16"/>
                <w:lang w:val="en-GB" w:eastAsia="en-US"/>
              </w:rPr>
            </w:pPr>
            <w:r w:rsidRPr="001473D6">
              <w:rPr>
                <w:sz w:val="16"/>
                <w:szCs w:val="16"/>
                <w:lang w:val="en-GB"/>
              </w:rPr>
              <w:t>Dyspn</w:t>
            </w:r>
            <w:r w:rsidR="00891AA7" w:rsidRPr="001473D6">
              <w:rPr>
                <w:sz w:val="16"/>
                <w:szCs w:val="16"/>
                <w:lang w:val="en-GB"/>
              </w:rPr>
              <w:t>o</w:t>
            </w:r>
            <w:r w:rsidRPr="001473D6">
              <w:rPr>
                <w:sz w:val="16"/>
                <w:szCs w:val="16"/>
                <w:lang w:val="en-GB"/>
              </w:rPr>
              <w:t xml:space="preserve">ea, </w:t>
            </w:r>
            <w:r w:rsidR="006B79AB" w:rsidRPr="001473D6">
              <w:rPr>
                <w:sz w:val="16"/>
                <w:szCs w:val="16"/>
                <w:lang w:val="en-GB"/>
              </w:rPr>
              <w:t>n</w:t>
            </w:r>
            <w:r w:rsidRPr="001473D6">
              <w:rPr>
                <w:sz w:val="16"/>
                <w:szCs w:val="16"/>
                <w:lang w:val="en-GB"/>
              </w:rPr>
              <w:t xml:space="preserve"> </w:t>
            </w:r>
            <w:bookmarkStart w:id="21" w:name="OLE_LINK1"/>
            <w:r w:rsidRPr="001473D6">
              <w:rPr>
                <w:sz w:val="16"/>
                <w:szCs w:val="16"/>
                <w:lang w:val="en-GB"/>
              </w:rPr>
              <w:t>(%)</w:t>
            </w:r>
            <w:bookmarkEnd w:id="21"/>
          </w:p>
        </w:tc>
        <w:tc>
          <w:tcPr>
            <w:tcW w:w="1843" w:type="dxa"/>
          </w:tcPr>
          <w:p w14:paraId="3B2457C3" w14:textId="5FA46BCA" w:rsidR="00F23E54" w:rsidRPr="001473D6" w:rsidRDefault="00891AA7" w:rsidP="00AA5B59">
            <w:pPr>
              <w:pStyle w:val="Brdtext"/>
              <w:spacing w:after="0"/>
              <w:jc w:val="center"/>
              <w:rPr>
                <w:sz w:val="16"/>
                <w:szCs w:val="16"/>
                <w:lang w:val="en-GB" w:eastAsia="en-US"/>
              </w:rPr>
            </w:pPr>
            <w:r w:rsidRPr="001473D6">
              <w:rPr>
                <w:sz w:val="16"/>
                <w:szCs w:val="16"/>
                <w:lang w:val="en-GB"/>
              </w:rPr>
              <w:t>3480</w:t>
            </w:r>
            <w:r w:rsidR="00F23E54" w:rsidRPr="001473D6">
              <w:rPr>
                <w:sz w:val="16"/>
                <w:szCs w:val="16"/>
                <w:lang w:val="en-GB"/>
              </w:rPr>
              <w:t xml:space="preserve"> (</w:t>
            </w:r>
            <w:r w:rsidRPr="001473D6">
              <w:rPr>
                <w:sz w:val="16"/>
                <w:szCs w:val="16"/>
                <w:lang w:val="en-GB"/>
              </w:rPr>
              <w:t>58</w:t>
            </w:r>
            <w:r w:rsidR="0051713D" w:rsidRPr="001473D6">
              <w:rPr>
                <w:sz w:val="16"/>
                <w:szCs w:val="16"/>
                <w:lang w:val="en-GB"/>
              </w:rPr>
              <w:t>.</w:t>
            </w:r>
            <w:r w:rsidRPr="001473D6">
              <w:rPr>
                <w:sz w:val="16"/>
                <w:szCs w:val="16"/>
                <w:lang w:val="en-GB"/>
              </w:rPr>
              <w:t>6</w:t>
            </w:r>
            <w:r w:rsidR="00F23E54" w:rsidRPr="001473D6">
              <w:rPr>
                <w:sz w:val="16"/>
                <w:szCs w:val="16"/>
                <w:lang w:val="en-GB"/>
              </w:rPr>
              <w:t>)</w:t>
            </w:r>
          </w:p>
        </w:tc>
        <w:tc>
          <w:tcPr>
            <w:tcW w:w="1843" w:type="dxa"/>
          </w:tcPr>
          <w:p w14:paraId="7C479DF1" w14:textId="71134E41" w:rsidR="00F23E54" w:rsidRPr="001473D6" w:rsidRDefault="00891AA7" w:rsidP="00AA5B59">
            <w:pPr>
              <w:pStyle w:val="Brdtext"/>
              <w:spacing w:after="0"/>
              <w:jc w:val="center"/>
              <w:rPr>
                <w:sz w:val="16"/>
                <w:szCs w:val="16"/>
                <w:lang w:val="en-GB" w:eastAsia="en-US"/>
              </w:rPr>
            </w:pPr>
            <w:r w:rsidRPr="001473D6">
              <w:rPr>
                <w:sz w:val="16"/>
                <w:szCs w:val="16"/>
                <w:lang w:val="en-GB"/>
              </w:rPr>
              <w:t>1831</w:t>
            </w:r>
            <w:r w:rsidR="00F23E54" w:rsidRPr="001473D6">
              <w:rPr>
                <w:sz w:val="16"/>
                <w:szCs w:val="16"/>
                <w:lang w:val="en-GB"/>
              </w:rPr>
              <w:t xml:space="preserve"> (</w:t>
            </w:r>
            <w:r w:rsidRPr="001473D6">
              <w:rPr>
                <w:sz w:val="16"/>
                <w:szCs w:val="16"/>
                <w:lang w:val="en-GB"/>
              </w:rPr>
              <w:t>46</w:t>
            </w:r>
            <w:r w:rsidR="0051713D" w:rsidRPr="001473D6">
              <w:rPr>
                <w:sz w:val="16"/>
                <w:szCs w:val="16"/>
                <w:lang w:val="en-GB"/>
              </w:rPr>
              <w:t>.</w:t>
            </w:r>
            <w:r w:rsidRPr="001473D6">
              <w:rPr>
                <w:sz w:val="16"/>
                <w:szCs w:val="16"/>
                <w:lang w:val="en-GB"/>
              </w:rPr>
              <w:t>6</w:t>
            </w:r>
            <w:r w:rsidR="00F23E54" w:rsidRPr="001473D6">
              <w:rPr>
                <w:sz w:val="16"/>
                <w:szCs w:val="16"/>
                <w:lang w:val="en-GB"/>
              </w:rPr>
              <w:t>)</w:t>
            </w:r>
          </w:p>
        </w:tc>
        <w:tc>
          <w:tcPr>
            <w:tcW w:w="1842" w:type="dxa"/>
          </w:tcPr>
          <w:p w14:paraId="6283190A" w14:textId="1ED3DF78" w:rsidR="00F23E54" w:rsidRPr="001473D6" w:rsidRDefault="00891AA7" w:rsidP="00AA5B59">
            <w:pPr>
              <w:pStyle w:val="Brdtext"/>
              <w:spacing w:after="0"/>
              <w:jc w:val="center"/>
              <w:rPr>
                <w:sz w:val="16"/>
                <w:szCs w:val="16"/>
                <w:lang w:val="en-GB" w:eastAsia="en-US"/>
              </w:rPr>
            </w:pPr>
            <w:r w:rsidRPr="001473D6">
              <w:rPr>
                <w:sz w:val="16"/>
                <w:szCs w:val="16"/>
                <w:lang w:val="en-GB"/>
              </w:rPr>
              <w:t>1649</w:t>
            </w:r>
            <w:r w:rsidR="00F23E54" w:rsidRPr="001473D6">
              <w:rPr>
                <w:sz w:val="16"/>
                <w:szCs w:val="16"/>
                <w:lang w:val="en-GB"/>
              </w:rPr>
              <w:t xml:space="preserve"> (</w:t>
            </w:r>
            <w:r w:rsidRPr="001473D6">
              <w:rPr>
                <w:sz w:val="16"/>
                <w:szCs w:val="16"/>
                <w:lang w:val="en-GB"/>
              </w:rPr>
              <w:t>82</w:t>
            </w:r>
            <w:r w:rsidR="0051713D" w:rsidRPr="001473D6">
              <w:rPr>
                <w:sz w:val="16"/>
                <w:szCs w:val="16"/>
                <w:lang w:val="en-GB"/>
              </w:rPr>
              <w:t>.</w:t>
            </w:r>
            <w:r w:rsidRPr="001473D6">
              <w:rPr>
                <w:sz w:val="16"/>
                <w:szCs w:val="16"/>
                <w:lang w:val="en-GB"/>
              </w:rPr>
              <w:t>1</w:t>
            </w:r>
            <w:r w:rsidR="00F23E54" w:rsidRPr="001473D6">
              <w:rPr>
                <w:sz w:val="16"/>
                <w:szCs w:val="16"/>
                <w:lang w:val="en-GB"/>
              </w:rPr>
              <w:t>)</w:t>
            </w:r>
          </w:p>
        </w:tc>
      </w:tr>
      <w:tr w:rsidR="00AA5B59" w:rsidRPr="001473D6" w14:paraId="08F34D77" w14:textId="77777777" w:rsidTr="00F23E54">
        <w:tc>
          <w:tcPr>
            <w:tcW w:w="3539" w:type="dxa"/>
          </w:tcPr>
          <w:p w14:paraId="5D13C56B" w14:textId="5483F64C" w:rsidR="00F23E54" w:rsidRPr="001473D6" w:rsidRDefault="00F23E54" w:rsidP="00AA5B59">
            <w:pPr>
              <w:pStyle w:val="Brdtext"/>
              <w:spacing w:after="0"/>
              <w:ind w:left="169"/>
              <w:rPr>
                <w:sz w:val="16"/>
                <w:szCs w:val="16"/>
                <w:lang w:val="en-GB" w:eastAsia="en-US"/>
              </w:rPr>
            </w:pPr>
            <w:r w:rsidRPr="001473D6">
              <w:rPr>
                <w:sz w:val="16"/>
                <w:szCs w:val="16"/>
                <w:lang w:val="en-GB"/>
              </w:rPr>
              <w:t xml:space="preserve">Peripheral </w:t>
            </w:r>
            <w:r w:rsidR="00891AA7" w:rsidRPr="001473D6">
              <w:rPr>
                <w:sz w:val="16"/>
                <w:szCs w:val="16"/>
                <w:lang w:val="en-GB"/>
              </w:rPr>
              <w:t>o</w:t>
            </w:r>
            <w:r w:rsidRPr="001473D6">
              <w:rPr>
                <w:sz w:val="16"/>
                <w:szCs w:val="16"/>
                <w:lang w:val="en-GB"/>
              </w:rPr>
              <w:t xml:space="preserve">edema, </w:t>
            </w:r>
            <w:r w:rsidR="006B79AB" w:rsidRPr="001473D6">
              <w:rPr>
                <w:sz w:val="16"/>
                <w:szCs w:val="16"/>
                <w:lang w:val="en-GB"/>
              </w:rPr>
              <w:t>n</w:t>
            </w:r>
            <w:r w:rsidRPr="001473D6">
              <w:rPr>
                <w:sz w:val="16"/>
                <w:szCs w:val="16"/>
                <w:lang w:val="en-GB"/>
              </w:rPr>
              <w:t xml:space="preserve"> (%)</w:t>
            </w:r>
          </w:p>
        </w:tc>
        <w:tc>
          <w:tcPr>
            <w:tcW w:w="1843" w:type="dxa"/>
          </w:tcPr>
          <w:p w14:paraId="65A4A4BC" w14:textId="41C800B2" w:rsidR="00F23E54" w:rsidRPr="001473D6" w:rsidRDefault="00891AA7" w:rsidP="00AA5B59">
            <w:pPr>
              <w:pStyle w:val="Brdtext"/>
              <w:spacing w:after="0"/>
              <w:jc w:val="center"/>
              <w:rPr>
                <w:sz w:val="16"/>
                <w:szCs w:val="16"/>
                <w:lang w:val="en-GB" w:eastAsia="en-US"/>
              </w:rPr>
            </w:pPr>
            <w:r w:rsidRPr="001473D6">
              <w:rPr>
                <w:sz w:val="16"/>
                <w:szCs w:val="16"/>
                <w:lang w:val="en-GB"/>
              </w:rPr>
              <w:t>2630</w:t>
            </w:r>
            <w:r w:rsidR="00F23E54" w:rsidRPr="001473D6">
              <w:rPr>
                <w:sz w:val="16"/>
                <w:szCs w:val="16"/>
                <w:lang w:val="en-GB"/>
              </w:rPr>
              <w:t xml:space="preserve"> (</w:t>
            </w:r>
            <w:r w:rsidRPr="001473D6">
              <w:rPr>
                <w:sz w:val="16"/>
                <w:szCs w:val="16"/>
                <w:lang w:val="en-GB"/>
              </w:rPr>
              <w:t>44</w:t>
            </w:r>
            <w:r w:rsidR="0051713D" w:rsidRPr="001473D6">
              <w:rPr>
                <w:sz w:val="16"/>
                <w:szCs w:val="16"/>
                <w:lang w:val="en-GB"/>
              </w:rPr>
              <w:t>.</w:t>
            </w:r>
            <w:r w:rsidRPr="001473D6">
              <w:rPr>
                <w:sz w:val="16"/>
                <w:szCs w:val="16"/>
                <w:lang w:val="en-GB"/>
              </w:rPr>
              <w:t>3</w:t>
            </w:r>
            <w:r w:rsidR="00F23E54" w:rsidRPr="001473D6">
              <w:rPr>
                <w:sz w:val="16"/>
                <w:szCs w:val="16"/>
                <w:lang w:val="en-GB"/>
              </w:rPr>
              <w:t>)</w:t>
            </w:r>
          </w:p>
        </w:tc>
        <w:tc>
          <w:tcPr>
            <w:tcW w:w="1843" w:type="dxa"/>
          </w:tcPr>
          <w:p w14:paraId="7850BDCC" w14:textId="0CAE006A" w:rsidR="00F23E54" w:rsidRPr="001473D6" w:rsidRDefault="00891AA7" w:rsidP="00AA5B59">
            <w:pPr>
              <w:pStyle w:val="Brdtext"/>
              <w:spacing w:after="0"/>
              <w:jc w:val="center"/>
              <w:rPr>
                <w:sz w:val="16"/>
                <w:szCs w:val="16"/>
                <w:lang w:val="en-GB" w:eastAsia="en-US"/>
              </w:rPr>
            </w:pPr>
            <w:r w:rsidRPr="001473D6">
              <w:rPr>
                <w:sz w:val="16"/>
                <w:szCs w:val="16"/>
                <w:lang w:val="en-GB"/>
              </w:rPr>
              <w:t>2240</w:t>
            </w:r>
            <w:r w:rsidR="00F23E54" w:rsidRPr="001473D6">
              <w:rPr>
                <w:sz w:val="16"/>
                <w:szCs w:val="16"/>
                <w:lang w:val="en-GB"/>
              </w:rPr>
              <w:t xml:space="preserve"> (</w:t>
            </w:r>
            <w:r w:rsidRPr="001473D6">
              <w:rPr>
                <w:sz w:val="16"/>
                <w:szCs w:val="16"/>
                <w:lang w:val="en-GB"/>
              </w:rPr>
              <w:t>57</w:t>
            </w:r>
            <w:r w:rsidR="0051713D" w:rsidRPr="001473D6">
              <w:rPr>
                <w:sz w:val="16"/>
                <w:szCs w:val="16"/>
                <w:lang w:val="en-GB"/>
              </w:rPr>
              <w:t>.</w:t>
            </w:r>
            <w:r w:rsidRPr="001473D6">
              <w:rPr>
                <w:sz w:val="16"/>
                <w:szCs w:val="16"/>
                <w:lang w:val="en-GB"/>
              </w:rPr>
              <w:t>0</w:t>
            </w:r>
            <w:r w:rsidR="00F23E54" w:rsidRPr="001473D6">
              <w:rPr>
                <w:sz w:val="16"/>
                <w:szCs w:val="16"/>
                <w:lang w:val="en-GB"/>
              </w:rPr>
              <w:t>)</w:t>
            </w:r>
          </w:p>
        </w:tc>
        <w:tc>
          <w:tcPr>
            <w:tcW w:w="1842" w:type="dxa"/>
          </w:tcPr>
          <w:p w14:paraId="4C8E44D4" w14:textId="4130B897" w:rsidR="00F23E54" w:rsidRPr="001473D6" w:rsidRDefault="00F23E54" w:rsidP="00AA5B59">
            <w:pPr>
              <w:pStyle w:val="Brdtext"/>
              <w:spacing w:after="0"/>
              <w:jc w:val="center"/>
              <w:rPr>
                <w:sz w:val="16"/>
                <w:szCs w:val="16"/>
                <w:lang w:val="en-GB" w:eastAsia="en-US"/>
              </w:rPr>
            </w:pPr>
            <w:r w:rsidRPr="001473D6">
              <w:rPr>
                <w:sz w:val="16"/>
                <w:szCs w:val="16"/>
                <w:lang w:val="en-GB"/>
              </w:rPr>
              <w:t>390 (</w:t>
            </w:r>
            <w:r w:rsidR="00891AA7" w:rsidRPr="001473D6">
              <w:rPr>
                <w:sz w:val="16"/>
                <w:szCs w:val="16"/>
                <w:lang w:val="en-GB"/>
              </w:rPr>
              <w:t>19</w:t>
            </w:r>
            <w:r w:rsidR="0051713D" w:rsidRPr="001473D6">
              <w:rPr>
                <w:sz w:val="16"/>
                <w:szCs w:val="16"/>
                <w:lang w:val="en-GB"/>
              </w:rPr>
              <w:t>.</w:t>
            </w:r>
            <w:r w:rsidR="00891AA7" w:rsidRPr="001473D6">
              <w:rPr>
                <w:sz w:val="16"/>
                <w:szCs w:val="16"/>
                <w:lang w:val="en-GB"/>
              </w:rPr>
              <w:t>4</w:t>
            </w:r>
            <w:r w:rsidRPr="001473D6">
              <w:rPr>
                <w:sz w:val="16"/>
                <w:szCs w:val="16"/>
                <w:lang w:val="en-GB"/>
              </w:rPr>
              <w:t>)</w:t>
            </w:r>
          </w:p>
        </w:tc>
      </w:tr>
      <w:tr w:rsidR="00AA5B59" w:rsidRPr="001473D6" w14:paraId="342554B7" w14:textId="77777777" w:rsidTr="00F23E54">
        <w:tc>
          <w:tcPr>
            <w:tcW w:w="3539" w:type="dxa"/>
          </w:tcPr>
          <w:p w14:paraId="78EF768A" w14:textId="471F2BDE" w:rsidR="00F23E54" w:rsidRPr="001473D6" w:rsidRDefault="00F23E54" w:rsidP="00AA5B59">
            <w:pPr>
              <w:pStyle w:val="Brdtext"/>
              <w:spacing w:after="0"/>
              <w:ind w:left="169"/>
              <w:rPr>
                <w:sz w:val="16"/>
                <w:szCs w:val="16"/>
                <w:lang w:val="en-GB" w:eastAsia="en-US"/>
              </w:rPr>
            </w:pPr>
            <w:r w:rsidRPr="001473D6">
              <w:rPr>
                <w:sz w:val="16"/>
                <w:szCs w:val="16"/>
                <w:lang w:val="en-GB"/>
              </w:rPr>
              <w:t xml:space="preserve">NT-pro-BNP, </w:t>
            </w:r>
            <w:r w:rsidR="00E3752F" w:rsidRPr="001473D6">
              <w:rPr>
                <w:sz w:val="16"/>
                <w:szCs w:val="16"/>
                <w:lang w:val="en-GB"/>
              </w:rPr>
              <w:t xml:space="preserve">ng/L, </w:t>
            </w:r>
            <w:r w:rsidR="006B79AB" w:rsidRPr="001473D6">
              <w:rPr>
                <w:sz w:val="16"/>
                <w:szCs w:val="16"/>
                <w:lang w:val="en-GB"/>
              </w:rPr>
              <w:t>median (IQR)</w:t>
            </w:r>
          </w:p>
        </w:tc>
        <w:tc>
          <w:tcPr>
            <w:tcW w:w="1843" w:type="dxa"/>
          </w:tcPr>
          <w:p w14:paraId="3CB3635B" w14:textId="2C19EDC6" w:rsidR="00F23E54" w:rsidRPr="001473D6" w:rsidRDefault="00B46187" w:rsidP="00AA5B59">
            <w:pPr>
              <w:pStyle w:val="Brdtext"/>
              <w:spacing w:after="0"/>
              <w:jc w:val="center"/>
              <w:rPr>
                <w:sz w:val="16"/>
                <w:szCs w:val="16"/>
                <w:lang w:val="en-GB" w:eastAsia="en-US"/>
              </w:rPr>
            </w:pPr>
            <w:r w:rsidRPr="001473D6">
              <w:rPr>
                <w:sz w:val="16"/>
                <w:szCs w:val="16"/>
                <w:lang w:val="en-GB" w:eastAsia="en-US"/>
              </w:rPr>
              <w:t>723 (438–1550)</w:t>
            </w:r>
          </w:p>
        </w:tc>
        <w:tc>
          <w:tcPr>
            <w:tcW w:w="1843" w:type="dxa"/>
          </w:tcPr>
          <w:p w14:paraId="48F75DCB" w14:textId="0DC21F8A" w:rsidR="00F23E54" w:rsidRPr="001473D6" w:rsidRDefault="00B46187" w:rsidP="00AA5B59">
            <w:pPr>
              <w:pStyle w:val="Brdtext"/>
              <w:spacing w:after="0"/>
              <w:jc w:val="center"/>
              <w:rPr>
                <w:sz w:val="16"/>
                <w:szCs w:val="16"/>
                <w:lang w:val="en-GB" w:eastAsia="en-US"/>
              </w:rPr>
            </w:pPr>
            <w:r w:rsidRPr="001473D6">
              <w:rPr>
                <w:sz w:val="16"/>
                <w:szCs w:val="16"/>
                <w:lang w:val="en-GB" w:eastAsia="en-US"/>
              </w:rPr>
              <w:t>725 (439–1535)</w:t>
            </w:r>
          </w:p>
        </w:tc>
        <w:tc>
          <w:tcPr>
            <w:tcW w:w="1842" w:type="dxa"/>
          </w:tcPr>
          <w:p w14:paraId="54D61660" w14:textId="14D1C239" w:rsidR="00F23E54" w:rsidRPr="001473D6" w:rsidRDefault="00B46187" w:rsidP="00AA5B59">
            <w:pPr>
              <w:pStyle w:val="Brdtext"/>
              <w:spacing w:after="0"/>
              <w:jc w:val="center"/>
              <w:rPr>
                <w:sz w:val="16"/>
                <w:szCs w:val="16"/>
                <w:lang w:val="en-GB" w:eastAsia="en-US"/>
              </w:rPr>
            </w:pPr>
            <w:r w:rsidRPr="001473D6">
              <w:rPr>
                <w:sz w:val="16"/>
                <w:szCs w:val="16"/>
                <w:lang w:val="en-GB" w:eastAsia="en-US"/>
              </w:rPr>
              <w:t>722 (436–1580)</w:t>
            </w:r>
          </w:p>
        </w:tc>
      </w:tr>
      <w:tr w:rsidR="00AA5B59" w:rsidRPr="001473D6" w14:paraId="2D5DE9B7" w14:textId="77777777" w:rsidTr="00F23E54">
        <w:tc>
          <w:tcPr>
            <w:tcW w:w="3539" w:type="dxa"/>
          </w:tcPr>
          <w:p w14:paraId="172FC347" w14:textId="4C74C3E8" w:rsidR="00F23E54" w:rsidRPr="001473D6" w:rsidRDefault="00F23E54" w:rsidP="00AA5B59">
            <w:pPr>
              <w:pStyle w:val="Brdtext"/>
              <w:spacing w:after="0"/>
              <w:ind w:left="169"/>
              <w:rPr>
                <w:sz w:val="16"/>
                <w:szCs w:val="16"/>
                <w:lang w:val="en-GB" w:eastAsia="en-US"/>
              </w:rPr>
            </w:pPr>
            <w:r w:rsidRPr="001473D6">
              <w:rPr>
                <w:sz w:val="16"/>
                <w:szCs w:val="16"/>
                <w:lang w:val="en-GB"/>
              </w:rPr>
              <w:t xml:space="preserve">NT-pro-BNP levels, </w:t>
            </w:r>
            <w:r w:rsidR="006B79AB" w:rsidRPr="001473D6">
              <w:rPr>
                <w:sz w:val="16"/>
                <w:szCs w:val="16"/>
                <w:lang w:val="en-GB"/>
              </w:rPr>
              <w:t>n</w:t>
            </w:r>
            <w:r w:rsidRPr="001473D6">
              <w:rPr>
                <w:sz w:val="16"/>
                <w:szCs w:val="16"/>
                <w:lang w:val="en-GB"/>
              </w:rPr>
              <w:t xml:space="preserve"> (%)</w:t>
            </w:r>
          </w:p>
        </w:tc>
        <w:tc>
          <w:tcPr>
            <w:tcW w:w="1843" w:type="dxa"/>
          </w:tcPr>
          <w:p w14:paraId="620C0F88" w14:textId="77777777" w:rsidR="00F23E54" w:rsidRPr="001473D6" w:rsidRDefault="00F23E54" w:rsidP="00AA5B59">
            <w:pPr>
              <w:pStyle w:val="Brdtext"/>
              <w:spacing w:after="0"/>
              <w:jc w:val="center"/>
              <w:rPr>
                <w:sz w:val="16"/>
                <w:szCs w:val="16"/>
                <w:lang w:val="en-GB" w:eastAsia="en-US"/>
              </w:rPr>
            </w:pPr>
          </w:p>
        </w:tc>
        <w:tc>
          <w:tcPr>
            <w:tcW w:w="1843" w:type="dxa"/>
          </w:tcPr>
          <w:p w14:paraId="03BCCC25" w14:textId="77777777" w:rsidR="00F23E54" w:rsidRPr="001473D6" w:rsidRDefault="00F23E54" w:rsidP="00AA5B59">
            <w:pPr>
              <w:pStyle w:val="Brdtext"/>
              <w:spacing w:after="0"/>
              <w:jc w:val="center"/>
              <w:rPr>
                <w:sz w:val="16"/>
                <w:szCs w:val="16"/>
                <w:lang w:val="en-GB" w:eastAsia="en-US"/>
              </w:rPr>
            </w:pPr>
          </w:p>
        </w:tc>
        <w:tc>
          <w:tcPr>
            <w:tcW w:w="1842" w:type="dxa"/>
          </w:tcPr>
          <w:p w14:paraId="7CF064F4" w14:textId="77777777" w:rsidR="00F23E54" w:rsidRPr="001473D6" w:rsidRDefault="00F23E54" w:rsidP="00AA5B59">
            <w:pPr>
              <w:pStyle w:val="Brdtext"/>
              <w:spacing w:after="0"/>
              <w:jc w:val="center"/>
              <w:rPr>
                <w:sz w:val="16"/>
                <w:szCs w:val="16"/>
                <w:lang w:val="en-GB" w:eastAsia="en-US"/>
              </w:rPr>
            </w:pPr>
          </w:p>
        </w:tc>
      </w:tr>
      <w:tr w:rsidR="00AA5B59" w:rsidRPr="001473D6" w14:paraId="286AAB61" w14:textId="77777777" w:rsidTr="00F23E54">
        <w:tc>
          <w:tcPr>
            <w:tcW w:w="3539" w:type="dxa"/>
          </w:tcPr>
          <w:p w14:paraId="06DBDBBD" w14:textId="6CACFBE2" w:rsidR="00F23E54" w:rsidRPr="001473D6" w:rsidRDefault="00F23E54" w:rsidP="00AA5B59">
            <w:pPr>
              <w:pStyle w:val="Brdtext"/>
              <w:spacing w:after="0"/>
              <w:ind w:left="311"/>
              <w:rPr>
                <w:sz w:val="16"/>
                <w:szCs w:val="16"/>
                <w:lang w:val="en-GB" w:eastAsia="en-US"/>
              </w:rPr>
            </w:pPr>
            <w:r w:rsidRPr="001473D6">
              <w:rPr>
                <w:sz w:val="16"/>
                <w:szCs w:val="16"/>
                <w:lang w:val="en-GB"/>
              </w:rPr>
              <w:t>300</w:t>
            </w:r>
            <w:r w:rsidR="00891AA7" w:rsidRPr="001473D6">
              <w:rPr>
                <w:sz w:val="16"/>
                <w:szCs w:val="16"/>
                <w:lang w:val="en-GB"/>
              </w:rPr>
              <w:t>–</w:t>
            </w:r>
            <w:r w:rsidRPr="001473D6">
              <w:rPr>
                <w:sz w:val="16"/>
                <w:szCs w:val="16"/>
                <w:lang w:val="en-GB"/>
              </w:rPr>
              <w:t>400 ng/L</w:t>
            </w:r>
          </w:p>
        </w:tc>
        <w:tc>
          <w:tcPr>
            <w:tcW w:w="1843" w:type="dxa"/>
          </w:tcPr>
          <w:p w14:paraId="2833D100" w14:textId="7F831167" w:rsidR="00F23E54" w:rsidRPr="001473D6" w:rsidRDefault="00891AA7" w:rsidP="00AA5B59">
            <w:pPr>
              <w:pStyle w:val="Brdtext"/>
              <w:spacing w:after="0"/>
              <w:jc w:val="center"/>
              <w:rPr>
                <w:sz w:val="16"/>
                <w:szCs w:val="16"/>
                <w:lang w:val="en-GB" w:eastAsia="en-US"/>
              </w:rPr>
            </w:pPr>
            <w:r w:rsidRPr="001473D6">
              <w:rPr>
                <w:sz w:val="16"/>
                <w:szCs w:val="16"/>
                <w:lang w:val="en-GB"/>
              </w:rPr>
              <w:t>1155</w:t>
            </w:r>
            <w:r w:rsidR="00F23E54" w:rsidRPr="001473D6">
              <w:rPr>
                <w:sz w:val="16"/>
                <w:szCs w:val="16"/>
                <w:lang w:val="en-GB"/>
              </w:rPr>
              <w:t xml:space="preserve"> (</w:t>
            </w:r>
            <w:r w:rsidRPr="001473D6">
              <w:rPr>
                <w:sz w:val="16"/>
                <w:szCs w:val="16"/>
                <w:lang w:val="en-GB"/>
              </w:rPr>
              <w:t>19</w:t>
            </w:r>
            <w:r w:rsidR="0051713D" w:rsidRPr="001473D6">
              <w:rPr>
                <w:sz w:val="16"/>
                <w:szCs w:val="16"/>
                <w:lang w:val="en-GB"/>
              </w:rPr>
              <w:t>.</w:t>
            </w:r>
            <w:r w:rsidRPr="001473D6">
              <w:rPr>
                <w:sz w:val="16"/>
                <w:szCs w:val="16"/>
                <w:lang w:val="en-GB"/>
              </w:rPr>
              <w:t>4</w:t>
            </w:r>
            <w:r w:rsidR="00F23E54" w:rsidRPr="001473D6">
              <w:rPr>
                <w:sz w:val="16"/>
                <w:szCs w:val="16"/>
                <w:lang w:val="en-GB"/>
              </w:rPr>
              <w:t>)</w:t>
            </w:r>
          </w:p>
        </w:tc>
        <w:tc>
          <w:tcPr>
            <w:tcW w:w="1843" w:type="dxa"/>
          </w:tcPr>
          <w:p w14:paraId="66E5BA06" w14:textId="601CC22A" w:rsidR="00F23E54" w:rsidRPr="001473D6" w:rsidRDefault="00F23E54" w:rsidP="00AA5B59">
            <w:pPr>
              <w:pStyle w:val="Brdtext"/>
              <w:spacing w:after="0"/>
              <w:jc w:val="center"/>
              <w:rPr>
                <w:sz w:val="16"/>
                <w:szCs w:val="16"/>
                <w:lang w:val="en-GB" w:eastAsia="en-US"/>
              </w:rPr>
            </w:pPr>
            <w:r w:rsidRPr="001473D6">
              <w:rPr>
                <w:sz w:val="16"/>
                <w:szCs w:val="16"/>
                <w:lang w:val="en-GB"/>
              </w:rPr>
              <w:t>761 (</w:t>
            </w:r>
            <w:r w:rsidR="00891AA7" w:rsidRPr="001473D6">
              <w:rPr>
                <w:sz w:val="16"/>
                <w:szCs w:val="16"/>
                <w:lang w:val="en-GB"/>
              </w:rPr>
              <w:t>19</w:t>
            </w:r>
            <w:r w:rsidR="0051713D" w:rsidRPr="001473D6">
              <w:rPr>
                <w:sz w:val="16"/>
                <w:szCs w:val="16"/>
                <w:lang w:val="en-GB"/>
              </w:rPr>
              <w:t>.</w:t>
            </w:r>
            <w:r w:rsidR="00891AA7" w:rsidRPr="001473D6">
              <w:rPr>
                <w:sz w:val="16"/>
                <w:szCs w:val="16"/>
                <w:lang w:val="en-GB"/>
              </w:rPr>
              <w:t>3</w:t>
            </w:r>
            <w:r w:rsidRPr="001473D6">
              <w:rPr>
                <w:sz w:val="16"/>
                <w:szCs w:val="16"/>
                <w:lang w:val="en-GB"/>
              </w:rPr>
              <w:t>)</w:t>
            </w:r>
          </w:p>
        </w:tc>
        <w:tc>
          <w:tcPr>
            <w:tcW w:w="1842" w:type="dxa"/>
          </w:tcPr>
          <w:p w14:paraId="161E6DE5" w14:textId="63040797" w:rsidR="00F23E54" w:rsidRPr="001473D6" w:rsidRDefault="00F23E54" w:rsidP="00AA5B59">
            <w:pPr>
              <w:pStyle w:val="Brdtext"/>
              <w:spacing w:after="0"/>
              <w:jc w:val="center"/>
              <w:rPr>
                <w:sz w:val="16"/>
                <w:szCs w:val="16"/>
                <w:lang w:val="en-GB" w:eastAsia="en-US"/>
              </w:rPr>
            </w:pPr>
            <w:r w:rsidRPr="001473D6">
              <w:rPr>
                <w:sz w:val="16"/>
                <w:szCs w:val="16"/>
                <w:lang w:val="en-GB"/>
              </w:rPr>
              <w:t>394 (</w:t>
            </w:r>
            <w:r w:rsidR="00891AA7" w:rsidRPr="001473D6">
              <w:rPr>
                <w:sz w:val="16"/>
                <w:szCs w:val="16"/>
                <w:lang w:val="en-GB"/>
              </w:rPr>
              <w:t>19</w:t>
            </w:r>
            <w:r w:rsidR="0051713D" w:rsidRPr="001473D6">
              <w:rPr>
                <w:sz w:val="16"/>
                <w:szCs w:val="16"/>
                <w:lang w:val="en-GB"/>
              </w:rPr>
              <w:t>.</w:t>
            </w:r>
            <w:r w:rsidR="00891AA7" w:rsidRPr="001473D6">
              <w:rPr>
                <w:sz w:val="16"/>
                <w:szCs w:val="16"/>
                <w:lang w:val="en-GB"/>
              </w:rPr>
              <w:t>6</w:t>
            </w:r>
            <w:r w:rsidRPr="001473D6">
              <w:rPr>
                <w:sz w:val="16"/>
                <w:szCs w:val="16"/>
                <w:lang w:val="en-GB"/>
              </w:rPr>
              <w:t>)</w:t>
            </w:r>
          </w:p>
        </w:tc>
      </w:tr>
      <w:tr w:rsidR="00AA5B59" w:rsidRPr="001473D6" w14:paraId="6803BA35" w14:textId="77777777" w:rsidTr="00F23E54">
        <w:tc>
          <w:tcPr>
            <w:tcW w:w="3539" w:type="dxa"/>
          </w:tcPr>
          <w:p w14:paraId="1F3D8321" w14:textId="4611DD67" w:rsidR="00F23E54" w:rsidRPr="001473D6" w:rsidRDefault="00F23E54" w:rsidP="00AA5B59">
            <w:pPr>
              <w:pStyle w:val="Brdtext"/>
              <w:spacing w:after="0"/>
              <w:ind w:left="311"/>
              <w:rPr>
                <w:sz w:val="16"/>
                <w:szCs w:val="16"/>
                <w:lang w:val="en-GB" w:eastAsia="en-US"/>
              </w:rPr>
            </w:pPr>
            <w:r w:rsidRPr="001473D6">
              <w:rPr>
                <w:sz w:val="16"/>
                <w:szCs w:val="16"/>
                <w:lang w:val="en-GB"/>
              </w:rPr>
              <w:t>400</w:t>
            </w:r>
            <w:r w:rsidR="00891AA7" w:rsidRPr="001473D6">
              <w:rPr>
                <w:sz w:val="16"/>
                <w:szCs w:val="16"/>
              </w:rPr>
              <w:t>–</w:t>
            </w:r>
            <w:r w:rsidRPr="001473D6">
              <w:rPr>
                <w:sz w:val="16"/>
                <w:szCs w:val="16"/>
                <w:lang w:val="en-GB"/>
              </w:rPr>
              <w:t>600 ng/L</w:t>
            </w:r>
          </w:p>
        </w:tc>
        <w:tc>
          <w:tcPr>
            <w:tcW w:w="1843" w:type="dxa"/>
          </w:tcPr>
          <w:p w14:paraId="3EEE3D0C" w14:textId="623F8D68" w:rsidR="00F23E54" w:rsidRPr="001473D6" w:rsidRDefault="00891AA7" w:rsidP="00AA5B59">
            <w:pPr>
              <w:pStyle w:val="Brdtext"/>
              <w:spacing w:after="0"/>
              <w:jc w:val="center"/>
              <w:rPr>
                <w:sz w:val="16"/>
                <w:szCs w:val="16"/>
                <w:lang w:val="en-GB" w:eastAsia="en-US"/>
              </w:rPr>
            </w:pPr>
            <w:r w:rsidRPr="001473D6">
              <w:rPr>
                <w:sz w:val="16"/>
                <w:szCs w:val="16"/>
                <w:lang w:val="en-GB"/>
              </w:rPr>
              <w:t>1316</w:t>
            </w:r>
            <w:r w:rsidR="00F23E54" w:rsidRPr="001473D6">
              <w:rPr>
                <w:sz w:val="16"/>
                <w:szCs w:val="16"/>
                <w:lang w:val="en-GB"/>
              </w:rPr>
              <w:t xml:space="preserve"> (</w:t>
            </w:r>
            <w:r w:rsidRPr="001473D6">
              <w:rPr>
                <w:sz w:val="16"/>
                <w:szCs w:val="16"/>
                <w:lang w:val="en-GB"/>
              </w:rPr>
              <w:t>22</w:t>
            </w:r>
            <w:r w:rsidR="0051713D" w:rsidRPr="001473D6">
              <w:rPr>
                <w:sz w:val="16"/>
                <w:szCs w:val="16"/>
                <w:lang w:val="en-GB"/>
              </w:rPr>
              <w:t>.</w:t>
            </w:r>
            <w:r w:rsidRPr="001473D6">
              <w:rPr>
                <w:sz w:val="16"/>
                <w:szCs w:val="16"/>
                <w:lang w:val="en-GB"/>
              </w:rPr>
              <w:t>1</w:t>
            </w:r>
            <w:r w:rsidR="00F23E54" w:rsidRPr="001473D6">
              <w:rPr>
                <w:sz w:val="16"/>
                <w:szCs w:val="16"/>
                <w:lang w:val="en-GB"/>
              </w:rPr>
              <w:t>)</w:t>
            </w:r>
          </w:p>
        </w:tc>
        <w:tc>
          <w:tcPr>
            <w:tcW w:w="1843" w:type="dxa"/>
          </w:tcPr>
          <w:p w14:paraId="54A8C8D4" w14:textId="4A51AEC2" w:rsidR="00F23E54" w:rsidRPr="001473D6" w:rsidRDefault="00F23E54" w:rsidP="00AA5B59">
            <w:pPr>
              <w:pStyle w:val="Brdtext"/>
              <w:spacing w:after="0"/>
              <w:jc w:val="center"/>
              <w:rPr>
                <w:sz w:val="16"/>
                <w:szCs w:val="16"/>
                <w:lang w:val="en-GB" w:eastAsia="en-US"/>
              </w:rPr>
            </w:pPr>
            <w:r w:rsidRPr="001473D6">
              <w:rPr>
                <w:sz w:val="16"/>
                <w:szCs w:val="16"/>
                <w:lang w:val="en-GB"/>
              </w:rPr>
              <w:t>876 (</w:t>
            </w:r>
            <w:r w:rsidR="00891AA7" w:rsidRPr="001473D6">
              <w:rPr>
                <w:sz w:val="16"/>
                <w:szCs w:val="16"/>
                <w:lang w:val="en-GB"/>
              </w:rPr>
              <w:t>22</w:t>
            </w:r>
            <w:r w:rsidR="0051713D" w:rsidRPr="001473D6">
              <w:rPr>
                <w:sz w:val="16"/>
                <w:szCs w:val="16"/>
                <w:lang w:val="en-GB"/>
              </w:rPr>
              <w:t>.</w:t>
            </w:r>
            <w:r w:rsidR="00891AA7" w:rsidRPr="001473D6">
              <w:rPr>
                <w:sz w:val="16"/>
                <w:szCs w:val="16"/>
                <w:lang w:val="en-GB"/>
              </w:rPr>
              <w:t>3</w:t>
            </w:r>
            <w:r w:rsidRPr="001473D6">
              <w:rPr>
                <w:sz w:val="16"/>
                <w:szCs w:val="16"/>
                <w:lang w:val="en-GB"/>
              </w:rPr>
              <w:t>)</w:t>
            </w:r>
          </w:p>
        </w:tc>
        <w:tc>
          <w:tcPr>
            <w:tcW w:w="1842" w:type="dxa"/>
          </w:tcPr>
          <w:p w14:paraId="6A2D5431" w14:textId="2CA41E7F" w:rsidR="00F23E54" w:rsidRPr="001473D6" w:rsidRDefault="00F23E54" w:rsidP="00AA5B59">
            <w:pPr>
              <w:pStyle w:val="Brdtext"/>
              <w:spacing w:after="0"/>
              <w:jc w:val="center"/>
              <w:rPr>
                <w:sz w:val="16"/>
                <w:szCs w:val="16"/>
                <w:lang w:val="en-GB" w:eastAsia="en-US"/>
              </w:rPr>
            </w:pPr>
            <w:r w:rsidRPr="001473D6">
              <w:rPr>
                <w:sz w:val="16"/>
                <w:szCs w:val="16"/>
                <w:lang w:val="en-GB"/>
              </w:rPr>
              <w:t>440 (</w:t>
            </w:r>
            <w:r w:rsidR="00891AA7" w:rsidRPr="001473D6">
              <w:rPr>
                <w:sz w:val="16"/>
                <w:szCs w:val="16"/>
                <w:lang w:val="en-GB"/>
              </w:rPr>
              <w:t>21</w:t>
            </w:r>
            <w:r w:rsidR="0051713D" w:rsidRPr="001473D6">
              <w:rPr>
                <w:sz w:val="16"/>
                <w:szCs w:val="16"/>
                <w:lang w:val="en-GB"/>
              </w:rPr>
              <w:t>.</w:t>
            </w:r>
            <w:r w:rsidR="00891AA7" w:rsidRPr="001473D6">
              <w:rPr>
                <w:sz w:val="16"/>
                <w:szCs w:val="16"/>
                <w:lang w:val="en-GB"/>
              </w:rPr>
              <w:t>9</w:t>
            </w:r>
            <w:r w:rsidRPr="001473D6">
              <w:rPr>
                <w:sz w:val="16"/>
                <w:szCs w:val="16"/>
                <w:lang w:val="en-GB"/>
              </w:rPr>
              <w:t>)</w:t>
            </w:r>
          </w:p>
        </w:tc>
      </w:tr>
      <w:tr w:rsidR="00AA5B59" w:rsidRPr="001473D6" w14:paraId="40892ED5" w14:textId="77777777" w:rsidTr="00F23E54">
        <w:tc>
          <w:tcPr>
            <w:tcW w:w="3539" w:type="dxa"/>
          </w:tcPr>
          <w:p w14:paraId="720B7E5C" w14:textId="3D714A83" w:rsidR="00F23E54" w:rsidRPr="001473D6" w:rsidRDefault="00F23E54" w:rsidP="00AA5B59">
            <w:pPr>
              <w:pStyle w:val="Brdtext"/>
              <w:spacing w:after="0"/>
              <w:ind w:left="311"/>
              <w:rPr>
                <w:sz w:val="16"/>
                <w:szCs w:val="16"/>
                <w:lang w:val="en-GB" w:eastAsia="en-US"/>
              </w:rPr>
            </w:pPr>
            <w:r w:rsidRPr="001473D6">
              <w:rPr>
                <w:sz w:val="16"/>
                <w:szCs w:val="16"/>
                <w:lang w:val="en-GB"/>
              </w:rPr>
              <w:t>600</w:t>
            </w:r>
            <w:r w:rsidR="00891AA7" w:rsidRPr="001473D6">
              <w:rPr>
                <w:sz w:val="16"/>
                <w:szCs w:val="16"/>
              </w:rPr>
              <w:t>–</w:t>
            </w:r>
            <w:r w:rsidRPr="001473D6">
              <w:rPr>
                <w:sz w:val="16"/>
                <w:szCs w:val="16"/>
                <w:lang w:val="en-GB"/>
              </w:rPr>
              <w:t>1000 ng/L</w:t>
            </w:r>
          </w:p>
        </w:tc>
        <w:tc>
          <w:tcPr>
            <w:tcW w:w="1843" w:type="dxa"/>
          </w:tcPr>
          <w:p w14:paraId="73830452" w14:textId="3B20CBB0" w:rsidR="00F23E54" w:rsidRPr="001473D6" w:rsidRDefault="00891AA7" w:rsidP="00AA5B59">
            <w:pPr>
              <w:pStyle w:val="Brdtext"/>
              <w:spacing w:after="0"/>
              <w:jc w:val="center"/>
              <w:rPr>
                <w:sz w:val="16"/>
                <w:szCs w:val="16"/>
                <w:lang w:val="en-GB" w:eastAsia="en-US"/>
              </w:rPr>
            </w:pPr>
            <w:r w:rsidRPr="001473D6">
              <w:rPr>
                <w:sz w:val="16"/>
                <w:szCs w:val="16"/>
                <w:lang w:val="en-GB"/>
              </w:rPr>
              <w:t>1215</w:t>
            </w:r>
            <w:r w:rsidR="00F23E54" w:rsidRPr="001473D6">
              <w:rPr>
                <w:sz w:val="16"/>
                <w:szCs w:val="16"/>
                <w:lang w:val="en-GB"/>
              </w:rPr>
              <w:t xml:space="preserve"> (</w:t>
            </w:r>
            <w:r w:rsidRPr="001473D6">
              <w:rPr>
                <w:sz w:val="16"/>
                <w:szCs w:val="16"/>
                <w:lang w:val="en-GB"/>
              </w:rPr>
              <w:t>20</w:t>
            </w:r>
            <w:r w:rsidR="0051713D" w:rsidRPr="001473D6">
              <w:rPr>
                <w:sz w:val="16"/>
                <w:szCs w:val="16"/>
                <w:lang w:val="en-GB"/>
              </w:rPr>
              <w:t>.</w:t>
            </w:r>
            <w:r w:rsidRPr="001473D6">
              <w:rPr>
                <w:sz w:val="16"/>
                <w:szCs w:val="16"/>
                <w:lang w:val="en-GB"/>
              </w:rPr>
              <w:t>4</w:t>
            </w:r>
            <w:r w:rsidR="00F23E54" w:rsidRPr="001473D6">
              <w:rPr>
                <w:sz w:val="16"/>
                <w:szCs w:val="16"/>
                <w:lang w:val="en-GB"/>
              </w:rPr>
              <w:t>)</w:t>
            </w:r>
          </w:p>
        </w:tc>
        <w:tc>
          <w:tcPr>
            <w:tcW w:w="1843" w:type="dxa"/>
          </w:tcPr>
          <w:p w14:paraId="0449A6D8" w14:textId="3AAA18BA" w:rsidR="00F23E54" w:rsidRPr="001473D6" w:rsidRDefault="00F23E54" w:rsidP="00AA5B59">
            <w:pPr>
              <w:pStyle w:val="Brdtext"/>
              <w:spacing w:after="0"/>
              <w:jc w:val="center"/>
              <w:rPr>
                <w:sz w:val="16"/>
                <w:szCs w:val="16"/>
                <w:lang w:val="en-GB" w:eastAsia="en-US"/>
              </w:rPr>
            </w:pPr>
            <w:r w:rsidRPr="001473D6">
              <w:rPr>
                <w:sz w:val="16"/>
                <w:szCs w:val="16"/>
                <w:lang w:val="en-GB"/>
              </w:rPr>
              <w:t>796 (</w:t>
            </w:r>
            <w:r w:rsidR="00891AA7" w:rsidRPr="001473D6">
              <w:rPr>
                <w:sz w:val="16"/>
                <w:szCs w:val="16"/>
                <w:lang w:val="en-GB"/>
              </w:rPr>
              <w:t>20</w:t>
            </w:r>
            <w:r w:rsidR="0051713D" w:rsidRPr="001473D6">
              <w:rPr>
                <w:sz w:val="16"/>
                <w:szCs w:val="16"/>
                <w:lang w:val="en-GB"/>
              </w:rPr>
              <w:t>.</w:t>
            </w:r>
            <w:r w:rsidR="00891AA7" w:rsidRPr="001473D6">
              <w:rPr>
                <w:sz w:val="16"/>
                <w:szCs w:val="16"/>
                <w:lang w:val="en-GB"/>
              </w:rPr>
              <w:t>2</w:t>
            </w:r>
            <w:r w:rsidRPr="001473D6">
              <w:rPr>
                <w:sz w:val="16"/>
                <w:szCs w:val="16"/>
                <w:lang w:val="en-GB"/>
              </w:rPr>
              <w:t>)</w:t>
            </w:r>
          </w:p>
        </w:tc>
        <w:tc>
          <w:tcPr>
            <w:tcW w:w="1842" w:type="dxa"/>
          </w:tcPr>
          <w:p w14:paraId="1892530F" w14:textId="2F32C488" w:rsidR="00F23E54" w:rsidRPr="001473D6" w:rsidRDefault="00F23E54" w:rsidP="00AA5B59">
            <w:pPr>
              <w:pStyle w:val="Brdtext"/>
              <w:spacing w:after="0"/>
              <w:jc w:val="center"/>
              <w:rPr>
                <w:sz w:val="16"/>
                <w:szCs w:val="16"/>
                <w:lang w:val="en-GB" w:eastAsia="en-US"/>
              </w:rPr>
            </w:pPr>
            <w:r w:rsidRPr="001473D6">
              <w:rPr>
                <w:sz w:val="16"/>
                <w:szCs w:val="16"/>
                <w:lang w:val="en-GB"/>
              </w:rPr>
              <w:t>419 (</w:t>
            </w:r>
            <w:r w:rsidR="00891AA7" w:rsidRPr="001473D6">
              <w:rPr>
                <w:sz w:val="16"/>
                <w:szCs w:val="16"/>
                <w:lang w:val="en-GB"/>
              </w:rPr>
              <w:t>20</w:t>
            </w:r>
            <w:r w:rsidR="0051713D" w:rsidRPr="001473D6">
              <w:rPr>
                <w:sz w:val="16"/>
                <w:szCs w:val="16"/>
                <w:lang w:val="en-GB"/>
              </w:rPr>
              <w:t>.</w:t>
            </w:r>
            <w:r w:rsidR="00891AA7" w:rsidRPr="001473D6">
              <w:rPr>
                <w:sz w:val="16"/>
                <w:szCs w:val="16"/>
                <w:lang w:val="en-GB"/>
              </w:rPr>
              <w:t>9</w:t>
            </w:r>
            <w:r w:rsidRPr="001473D6">
              <w:rPr>
                <w:sz w:val="16"/>
                <w:szCs w:val="16"/>
                <w:lang w:val="en-GB"/>
              </w:rPr>
              <w:t>)</w:t>
            </w:r>
          </w:p>
        </w:tc>
      </w:tr>
      <w:tr w:rsidR="00AA5B59" w:rsidRPr="001473D6" w14:paraId="56058B7C" w14:textId="77777777" w:rsidTr="00F23E54">
        <w:tc>
          <w:tcPr>
            <w:tcW w:w="3539" w:type="dxa"/>
          </w:tcPr>
          <w:p w14:paraId="69D666AF" w14:textId="5FD255DB" w:rsidR="00F23E54" w:rsidRPr="001473D6" w:rsidRDefault="00F23E54" w:rsidP="00AA5B59">
            <w:pPr>
              <w:pStyle w:val="Brdtext"/>
              <w:spacing w:after="0"/>
              <w:ind w:left="311"/>
              <w:rPr>
                <w:sz w:val="16"/>
                <w:szCs w:val="16"/>
                <w:lang w:val="en-GB" w:eastAsia="en-US"/>
              </w:rPr>
            </w:pPr>
            <w:r w:rsidRPr="001473D6">
              <w:rPr>
                <w:sz w:val="16"/>
                <w:szCs w:val="16"/>
                <w:lang w:val="en-GB"/>
              </w:rPr>
              <w:t>1000</w:t>
            </w:r>
            <w:r w:rsidR="00891AA7" w:rsidRPr="001473D6">
              <w:rPr>
                <w:sz w:val="16"/>
                <w:szCs w:val="16"/>
              </w:rPr>
              <w:t>–</w:t>
            </w:r>
            <w:r w:rsidRPr="001473D6">
              <w:rPr>
                <w:sz w:val="16"/>
                <w:szCs w:val="16"/>
                <w:lang w:val="en-GB"/>
              </w:rPr>
              <w:t>2000 ng/L</w:t>
            </w:r>
          </w:p>
        </w:tc>
        <w:tc>
          <w:tcPr>
            <w:tcW w:w="1843" w:type="dxa"/>
          </w:tcPr>
          <w:p w14:paraId="479E4DCD" w14:textId="7432F0E8" w:rsidR="00F23E54" w:rsidRPr="001473D6" w:rsidRDefault="00891AA7" w:rsidP="00AA5B59">
            <w:pPr>
              <w:pStyle w:val="Brdtext"/>
              <w:spacing w:after="0"/>
              <w:jc w:val="center"/>
              <w:rPr>
                <w:sz w:val="16"/>
                <w:szCs w:val="16"/>
                <w:lang w:val="en-GB" w:eastAsia="en-US"/>
              </w:rPr>
            </w:pPr>
            <w:r w:rsidRPr="001473D6">
              <w:rPr>
                <w:sz w:val="16"/>
                <w:szCs w:val="16"/>
                <w:lang w:val="en-GB"/>
              </w:rPr>
              <w:t>1172</w:t>
            </w:r>
            <w:r w:rsidR="00F23E54" w:rsidRPr="001473D6">
              <w:rPr>
                <w:sz w:val="16"/>
                <w:szCs w:val="16"/>
                <w:lang w:val="en-GB"/>
              </w:rPr>
              <w:t xml:space="preserve"> (</w:t>
            </w:r>
            <w:r w:rsidRPr="001473D6">
              <w:rPr>
                <w:sz w:val="16"/>
                <w:szCs w:val="16"/>
                <w:lang w:val="en-GB"/>
              </w:rPr>
              <w:t>19</w:t>
            </w:r>
            <w:r w:rsidR="0051713D" w:rsidRPr="001473D6">
              <w:rPr>
                <w:sz w:val="16"/>
                <w:szCs w:val="16"/>
                <w:lang w:val="en-GB"/>
              </w:rPr>
              <w:t>.</w:t>
            </w:r>
            <w:r w:rsidRPr="001473D6">
              <w:rPr>
                <w:sz w:val="16"/>
                <w:szCs w:val="16"/>
                <w:lang w:val="en-GB"/>
              </w:rPr>
              <w:t>7</w:t>
            </w:r>
            <w:r w:rsidR="00F23E54" w:rsidRPr="001473D6">
              <w:rPr>
                <w:sz w:val="16"/>
                <w:szCs w:val="16"/>
                <w:lang w:val="en-GB"/>
              </w:rPr>
              <w:t>)</w:t>
            </w:r>
          </w:p>
        </w:tc>
        <w:tc>
          <w:tcPr>
            <w:tcW w:w="1843" w:type="dxa"/>
          </w:tcPr>
          <w:p w14:paraId="1F1B8C23" w14:textId="2A835FA7" w:rsidR="00F23E54" w:rsidRPr="001473D6" w:rsidRDefault="00F23E54" w:rsidP="00AA5B59">
            <w:pPr>
              <w:pStyle w:val="Brdtext"/>
              <w:spacing w:after="0"/>
              <w:jc w:val="center"/>
              <w:rPr>
                <w:sz w:val="16"/>
                <w:szCs w:val="16"/>
                <w:lang w:val="en-GB" w:eastAsia="en-US"/>
              </w:rPr>
            </w:pPr>
            <w:r w:rsidRPr="001473D6">
              <w:rPr>
                <w:sz w:val="16"/>
                <w:szCs w:val="16"/>
                <w:lang w:val="en-GB"/>
              </w:rPr>
              <w:t>806 (</w:t>
            </w:r>
            <w:r w:rsidR="00891AA7" w:rsidRPr="001473D6">
              <w:rPr>
                <w:sz w:val="16"/>
                <w:szCs w:val="16"/>
                <w:lang w:val="en-GB"/>
              </w:rPr>
              <w:t>20</w:t>
            </w:r>
            <w:r w:rsidR="0051713D" w:rsidRPr="001473D6">
              <w:rPr>
                <w:sz w:val="16"/>
                <w:szCs w:val="16"/>
                <w:lang w:val="en-GB"/>
              </w:rPr>
              <w:t>.</w:t>
            </w:r>
            <w:r w:rsidR="00891AA7" w:rsidRPr="001473D6">
              <w:rPr>
                <w:sz w:val="16"/>
                <w:szCs w:val="16"/>
                <w:lang w:val="en-GB"/>
              </w:rPr>
              <w:t>5</w:t>
            </w:r>
            <w:r w:rsidRPr="001473D6">
              <w:rPr>
                <w:sz w:val="16"/>
                <w:szCs w:val="16"/>
                <w:lang w:val="en-GB"/>
              </w:rPr>
              <w:t>)</w:t>
            </w:r>
          </w:p>
        </w:tc>
        <w:tc>
          <w:tcPr>
            <w:tcW w:w="1842" w:type="dxa"/>
          </w:tcPr>
          <w:p w14:paraId="7EDBEC4F" w14:textId="49AA5971" w:rsidR="00F23E54" w:rsidRPr="001473D6" w:rsidRDefault="00F23E54" w:rsidP="00AA5B59">
            <w:pPr>
              <w:pStyle w:val="Brdtext"/>
              <w:spacing w:after="0"/>
              <w:jc w:val="center"/>
              <w:rPr>
                <w:sz w:val="16"/>
                <w:szCs w:val="16"/>
                <w:lang w:val="en-GB" w:eastAsia="en-US"/>
              </w:rPr>
            </w:pPr>
            <w:r w:rsidRPr="001473D6">
              <w:rPr>
                <w:sz w:val="16"/>
                <w:szCs w:val="16"/>
                <w:lang w:val="en-GB"/>
              </w:rPr>
              <w:t>366 (</w:t>
            </w:r>
            <w:r w:rsidR="00891AA7" w:rsidRPr="001473D6">
              <w:rPr>
                <w:sz w:val="16"/>
                <w:szCs w:val="16"/>
                <w:lang w:val="en-GB"/>
              </w:rPr>
              <w:t>18</w:t>
            </w:r>
            <w:r w:rsidR="0051713D" w:rsidRPr="001473D6">
              <w:rPr>
                <w:sz w:val="16"/>
                <w:szCs w:val="16"/>
                <w:lang w:val="en-GB"/>
              </w:rPr>
              <w:t>.</w:t>
            </w:r>
            <w:r w:rsidR="00891AA7" w:rsidRPr="001473D6">
              <w:rPr>
                <w:sz w:val="16"/>
                <w:szCs w:val="16"/>
                <w:lang w:val="en-GB"/>
              </w:rPr>
              <w:t>2</w:t>
            </w:r>
            <w:r w:rsidRPr="001473D6">
              <w:rPr>
                <w:sz w:val="16"/>
                <w:szCs w:val="16"/>
                <w:lang w:val="en-GB"/>
              </w:rPr>
              <w:t>)</w:t>
            </w:r>
          </w:p>
        </w:tc>
      </w:tr>
      <w:tr w:rsidR="00AA5B59" w:rsidRPr="001473D6" w14:paraId="54FD36E7" w14:textId="77777777" w:rsidTr="00E3752F">
        <w:trPr>
          <w:trHeight w:val="50"/>
        </w:trPr>
        <w:tc>
          <w:tcPr>
            <w:tcW w:w="3539" w:type="dxa"/>
          </w:tcPr>
          <w:p w14:paraId="2DC4E665" w14:textId="4E0F15CE" w:rsidR="00F23E54" w:rsidRPr="001473D6" w:rsidRDefault="00F23E54" w:rsidP="00AA5B59">
            <w:pPr>
              <w:pStyle w:val="Brdtext"/>
              <w:spacing w:after="0"/>
              <w:ind w:left="311"/>
              <w:rPr>
                <w:sz w:val="16"/>
                <w:szCs w:val="16"/>
                <w:lang w:val="en-GB" w:eastAsia="en-US"/>
              </w:rPr>
            </w:pPr>
            <w:r w:rsidRPr="001473D6">
              <w:rPr>
                <w:sz w:val="16"/>
                <w:szCs w:val="16"/>
                <w:lang w:val="en-GB"/>
              </w:rPr>
              <w:t>&gt;2000 ng/L</w:t>
            </w:r>
          </w:p>
        </w:tc>
        <w:tc>
          <w:tcPr>
            <w:tcW w:w="1843" w:type="dxa"/>
          </w:tcPr>
          <w:p w14:paraId="00EF8E0B" w14:textId="6150E98B" w:rsidR="00F23E54" w:rsidRPr="001473D6" w:rsidRDefault="00891AA7" w:rsidP="00AA5B59">
            <w:pPr>
              <w:pStyle w:val="Brdtext"/>
              <w:spacing w:after="0"/>
              <w:jc w:val="center"/>
              <w:rPr>
                <w:sz w:val="16"/>
                <w:szCs w:val="16"/>
                <w:lang w:val="en-GB" w:eastAsia="en-US"/>
              </w:rPr>
            </w:pPr>
            <w:r w:rsidRPr="001473D6">
              <w:rPr>
                <w:sz w:val="16"/>
                <w:szCs w:val="16"/>
                <w:lang w:val="en-GB"/>
              </w:rPr>
              <w:t>1084</w:t>
            </w:r>
            <w:r w:rsidR="00F23E54" w:rsidRPr="001473D6">
              <w:rPr>
                <w:sz w:val="16"/>
                <w:szCs w:val="16"/>
                <w:lang w:val="en-GB"/>
              </w:rPr>
              <w:t xml:space="preserve"> (</w:t>
            </w:r>
            <w:r w:rsidRPr="001473D6">
              <w:rPr>
                <w:sz w:val="16"/>
                <w:szCs w:val="16"/>
                <w:lang w:val="en-GB"/>
              </w:rPr>
              <w:t>18</w:t>
            </w:r>
            <w:r w:rsidR="0051713D" w:rsidRPr="001473D6">
              <w:rPr>
                <w:sz w:val="16"/>
                <w:szCs w:val="16"/>
                <w:lang w:val="en-GB"/>
              </w:rPr>
              <w:t>.</w:t>
            </w:r>
            <w:r w:rsidRPr="001473D6">
              <w:rPr>
                <w:sz w:val="16"/>
                <w:szCs w:val="16"/>
                <w:lang w:val="en-GB"/>
              </w:rPr>
              <w:t>2</w:t>
            </w:r>
            <w:r w:rsidR="00F23E54" w:rsidRPr="001473D6">
              <w:rPr>
                <w:sz w:val="16"/>
                <w:szCs w:val="16"/>
                <w:lang w:val="en-GB"/>
              </w:rPr>
              <w:t>)</w:t>
            </w:r>
          </w:p>
        </w:tc>
        <w:tc>
          <w:tcPr>
            <w:tcW w:w="1843" w:type="dxa"/>
          </w:tcPr>
          <w:p w14:paraId="0128E4D6" w14:textId="0CF95978" w:rsidR="00F23E54" w:rsidRPr="001473D6" w:rsidRDefault="00F23E54" w:rsidP="00AA5B59">
            <w:pPr>
              <w:pStyle w:val="Brdtext"/>
              <w:spacing w:after="0"/>
              <w:jc w:val="center"/>
              <w:rPr>
                <w:sz w:val="16"/>
                <w:szCs w:val="16"/>
                <w:lang w:val="en-GB" w:eastAsia="en-US"/>
              </w:rPr>
            </w:pPr>
            <w:r w:rsidRPr="001473D6">
              <w:rPr>
                <w:sz w:val="16"/>
                <w:szCs w:val="16"/>
                <w:lang w:val="en-GB"/>
              </w:rPr>
              <w:t>694 (</w:t>
            </w:r>
            <w:r w:rsidR="00891AA7" w:rsidRPr="001473D6">
              <w:rPr>
                <w:sz w:val="16"/>
                <w:szCs w:val="16"/>
                <w:lang w:val="en-GB"/>
              </w:rPr>
              <w:t>17</w:t>
            </w:r>
            <w:r w:rsidR="0051713D" w:rsidRPr="001473D6">
              <w:rPr>
                <w:sz w:val="16"/>
                <w:szCs w:val="16"/>
                <w:lang w:val="en-GB"/>
              </w:rPr>
              <w:t>.</w:t>
            </w:r>
            <w:r w:rsidR="00891AA7" w:rsidRPr="001473D6">
              <w:rPr>
                <w:sz w:val="16"/>
                <w:szCs w:val="16"/>
                <w:lang w:val="en-GB"/>
              </w:rPr>
              <w:t>6</w:t>
            </w:r>
            <w:r w:rsidRPr="001473D6">
              <w:rPr>
                <w:sz w:val="16"/>
                <w:szCs w:val="16"/>
                <w:lang w:val="en-GB"/>
              </w:rPr>
              <w:t>)</w:t>
            </w:r>
          </w:p>
        </w:tc>
        <w:tc>
          <w:tcPr>
            <w:tcW w:w="1842" w:type="dxa"/>
          </w:tcPr>
          <w:p w14:paraId="18DF98FF" w14:textId="27361B32" w:rsidR="00F23E54" w:rsidRPr="001473D6" w:rsidRDefault="00F23E54" w:rsidP="00AA5B59">
            <w:pPr>
              <w:pStyle w:val="Brdtext"/>
              <w:spacing w:after="0"/>
              <w:jc w:val="center"/>
              <w:rPr>
                <w:sz w:val="16"/>
                <w:szCs w:val="16"/>
                <w:lang w:val="en-GB" w:eastAsia="en-US"/>
              </w:rPr>
            </w:pPr>
            <w:r w:rsidRPr="001473D6">
              <w:rPr>
                <w:sz w:val="16"/>
                <w:szCs w:val="16"/>
                <w:lang w:val="en-GB"/>
              </w:rPr>
              <w:t>390 (</w:t>
            </w:r>
            <w:r w:rsidR="00891AA7" w:rsidRPr="001473D6">
              <w:rPr>
                <w:sz w:val="16"/>
                <w:szCs w:val="16"/>
                <w:lang w:val="en-GB"/>
              </w:rPr>
              <w:t>19</w:t>
            </w:r>
            <w:r w:rsidR="0051713D" w:rsidRPr="001473D6">
              <w:rPr>
                <w:sz w:val="16"/>
                <w:szCs w:val="16"/>
                <w:lang w:val="en-GB"/>
              </w:rPr>
              <w:t>.</w:t>
            </w:r>
            <w:r w:rsidR="00891AA7" w:rsidRPr="001473D6">
              <w:rPr>
                <w:sz w:val="16"/>
                <w:szCs w:val="16"/>
                <w:lang w:val="en-GB"/>
              </w:rPr>
              <w:t>4</w:t>
            </w:r>
            <w:r w:rsidRPr="001473D6">
              <w:rPr>
                <w:sz w:val="16"/>
                <w:szCs w:val="16"/>
                <w:lang w:val="en-GB"/>
              </w:rPr>
              <w:t>)</w:t>
            </w:r>
          </w:p>
        </w:tc>
      </w:tr>
      <w:tr w:rsidR="00AA5B59" w:rsidRPr="001473D6" w14:paraId="0346D13E" w14:textId="77777777" w:rsidTr="00F23E54">
        <w:tc>
          <w:tcPr>
            <w:tcW w:w="3539" w:type="dxa"/>
          </w:tcPr>
          <w:p w14:paraId="11301952" w14:textId="43792ED3" w:rsidR="00F23E54" w:rsidRPr="001473D6" w:rsidRDefault="00F23E54" w:rsidP="00AA5B59">
            <w:pPr>
              <w:pStyle w:val="Brdtext"/>
              <w:spacing w:after="0"/>
              <w:rPr>
                <w:sz w:val="16"/>
                <w:szCs w:val="16"/>
                <w:lang w:val="en-GB" w:eastAsia="en-US"/>
              </w:rPr>
            </w:pPr>
            <w:r w:rsidRPr="001473D6">
              <w:rPr>
                <w:b/>
                <w:bCs/>
                <w:sz w:val="16"/>
                <w:szCs w:val="16"/>
                <w:lang w:val="en-GB"/>
              </w:rPr>
              <w:t xml:space="preserve">Comorbidities, </w:t>
            </w:r>
            <w:r w:rsidR="006B79AB" w:rsidRPr="001473D6">
              <w:rPr>
                <w:b/>
                <w:bCs/>
                <w:sz w:val="16"/>
                <w:szCs w:val="16"/>
                <w:lang w:val="en-GB"/>
              </w:rPr>
              <w:t>n</w:t>
            </w:r>
            <w:r w:rsidRPr="001473D6">
              <w:rPr>
                <w:b/>
                <w:bCs/>
                <w:sz w:val="16"/>
                <w:szCs w:val="16"/>
                <w:lang w:val="en-GB"/>
              </w:rPr>
              <w:t xml:space="preserve"> (%)</w:t>
            </w:r>
          </w:p>
        </w:tc>
        <w:tc>
          <w:tcPr>
            <w:tcW w:w="1843" w:type="dxa"/>
          </w:tcPr>
          <w:p w14:paraId="5075F1EF" w14:textId="77777777" w:rsidR="00F23E54" w:rsidRPr="001473D6" w:rsidRDefault="00F23E54" w:rsidP="00AA5B59">
            <w:pPr>
              <w:pStyle w:val="Brdtext"/>
              <w:spacing w:after="0"/>
              <w:jc w:val="center"/>
              <w:rPr>
                <w:sz w:val="16"/>
                <w:szCs w:val="16"/>
                <w:lang w:val="en-GB" w:eastAsia="en-US"/>
              </w:rPr>
            </w:pPr>
          </w:p>
        </w:tc>
        <w:tc>
          <w:tcPr>
            <w:tcW w:w="1843" w:type="dxa"/>
          </w:tcPr>
          <w:p w14:paraId="57CF4F0A" w14:textId="77777777" w:rsidR="00F23E54" w:rsidRPr="001473D6" w:rsidRDefault="00F23E54" w:rsidP="00AA5B59">
            <w:pPr>
              <w:pStyle w:val="Brdtext"/>
              <w:spacing w:after="0"/>
              <w:jc w:val="center"/>
              <w:rPr>
                <w:sz w:val="16"/>
                <w:szCs w:val="16"/>
                <w:lang w:val="en-GB" w:eastAsia="en-US"/>
              </w:rPr>
            </w:pPr>
          </w:p>
        </w:tc>
        <w:tc>
          <w:tcPr>
            <w:tcW w:w="1842" w:type="dxa"/>
          </w:tcPr>
          <w:p w14:paraId="47181E14" w14:textId="77777777" w:rsidR="00F23E54" w:rsidRPr="001473D6" w:rsidRDefault="00F23E54" w:rsidP="00AA5B59">
            <w:pPr>
              <w:pStyle w:val="Brdtext"/>
              <w:spacing w:after="0"/>
              <w:jc w:val="center"/>
              <w:rPr>
                <w:sz w:val="16"/>
                <w:szCs w:val="16"/>
                <w:lang w:val="en-GB" w:eastAsia="en-US"/>
              </w:rPr>
            </w:pPr>
          </w:p>
        </w:tc>
      </w:tr>
      <w:tr w:rsidR="00AA5B59" w:rsidRPr="001473D6" w14:paraId="0270DF68" w14:textId="77777777" w:rsidTr="00F23E54">
        <w:tc>
          <w:tcPr>
            <w:tcW w:w="3539" w:type="dxa"/>
          </w:tcPr>
          <w:p w14:paraId="4ED5E12F" w14:textId="5FA9F430" w:rsidR="00F23E54" w:rsidRPr="001473D6" w:rsidRDefault="00F23E54" w:rsidP="00AA5B59">
            <w:pPr>
              <w:pStyle w:val="Brdtext"/>
              <w:spacing w:after="0"/>
              <w:ind w:left="169"/>
              <w:rPr>
                <w:sz w:val="16"/>
                <w:szCs w:val="16"/>
                <w:lang w:val="en-GB" w:eastAsia="en-US"/>
              </w:rPr>
            </w:pPr>
            <w:r w:rsidRPr="001473D6">
              <w:rPr>
                <w:sz w:val="16"/>
                <w:szCs w:val="16"/>
                <w:lang w:val="en-GB"/>
              </w:rPr>
              <w:t>Isch</w:t>
            </w:r>
            <w:r w:rsidR="00B6315F" w:rsidRPr="001473D6">
              <w:rPr>
                <w:sz w:val="16"/>
                <w:szCs w:val="16"/>
                <w:lang w:val="en-GB"/>
              </w:rPr>
              <w:t>a</w:t>
            </w:r>
            <w:r w:rsidRPr="001473D6">
              <w:rPr>
                <w:sz w:val="16"/>
                <w:szCs w:val="16"/>
                <w:lang w:val="en-GB"/>
              </w:rPr>
              <w:t>emic heart disease</w:t>
            </w:r>
          </w:p>
        </w:tc>
        <w:tc>
          <w:tcPr>
            <w:tcW w:w="1843" w:type="dxa"/>
          </w:tcPr>
          <w:p w14:paraId="1140F734" w14:textId="781C5DAC" w:rsidR="00F23E54" w:rsidRPr="001473D6" w:rsidRDefault="00891AA7" w:rsidP="00AA5B59">
            <w:pPr>
              <w:pStyle w:val="Brdtext"/>
              <w:spacing w:after="0"/>
              <w:jc w:val="center"/>
              <w:rPr>
                <w:sz w:val="16"/>
                <w:szCs w:val="16"/>
                <w:lang w:val="en-GB" w:eastAsia="en-US"/>
              </w:rPr>
            </w:pPr>
            <w:r w:rsidRPr="001473D6">
              <w:rPr>
                <w:sz w:val="16"/>
                <w:szCs w:val="16"/>
                <w:lang w:val="en-GB"/>
              </w:rPr>
              <w:t>1359</w:t>
            </w:r>
            <w:r w:rsidR="00F23E54" w:rsidRPr="001473D6">
              <w:rPr>
                <w:sz w:val="16"/>
                <w:szCs w:val="16"/>
                <w:lang w:val="en-GB"/>
              </w:rPr>
              <w:t xml:space="preserve"> (</w:t>
            </w:r>
            <w:r w:rsidRPr="001473D6">
              <w:rPr>
                <w:sz w:val="16"/>
                <w:szCs w:val="16"/>
                <w:lang w:val="en-GB"/>
              </w:rPr>
              <w:t>22</w:t>
            </w:r>
            <w:r w:rsidR="00BB5B06" w:rsidRPr="001473D6">
              <w:rPr>
                <w:sz w:val="16"/>
                <w:szCs w:val="16"/>
                <w:lang w:val="en-GB"/>
              </w:rPr>
              <w:t>.</w:t>
            </w:r>
            <w:r w:rsidRPr="001473D6">
              <w:rPr>
                <w:sz w:val="16"/>
                <w:szCs w:val="16"/>
                <w:lang w:val="en-GB"/>
              </w:rPr>
              <w:t>9</w:t>
            </w:r>
            <w:r w:rsidR="00F23E54" w:rsidRPr="001473D6">
              <w:rPr>
                <w:sz w:val="16"/>
                <w:szCs w:val="16"/>
                <w:lang w:val="en-GB"/>
              </w:rPr>
              <w:t>)</w:t>
            </w:r>
          </w:p>
        </w:tc>
        <w:tc>
          <w:tcPr>
            <w:tcW w:w="1843" w:type="dxa"/>
          </w:tcPr>
          <w:p w14:paraId="0458406A" w14:textId="54EA153A" w:rsidR="00F23E54" w:rsidRPr="001473D6" w:rsidRDefault="00F23E54" w:rsidP="00AA5B59">
            <w:pPr>
              <w:pStyle w:val="Brdtext"/>
              <w:spacing w:after="0"/>
              <w:jc w:val="center"/>
              <w:rPr>
                <w:sz w:val="16"/>
                <w:szCs w:val="16"/>
                <w:lang w:val="en-GB" w:eastAsia="en-US"/>
              </w:rPr>
            </w:pPr>
            <w:r w:rsidRPr="001473D6">
              <w:rPr>
                <w:sz w:val="16"/>
                <w:szCs w:val="16"/>
                <w:lang w:val="en-GB"/>
              </w:rPr>
              <w:t>851 (</w:t>
            </w:r>
            <w:r w:rsidR="00891AA7" w:rsidRPr="001473D6">
              <w:rPr>
                <w:sz w:val="16"/>
                <w:szCs w:val="16"/>
                <w:lang w:val="en-GB"/>
              </w:rPr>
              <w:t>21</w:t>
            </w:r>
            <w:r w:rsidR="0051713D" w:rsidRPr="001473D6">
              <w:rPr>
                <w:sz w:val="16"/>
                <w:szCs w:val="16"/>
                <w:lang w:val="en-GB"/>
              </w:rPr>
              <w:t>.</w:t>
            </w:r>
            <w:r w:rsidR="00891AA7" w:rsidRPr="001473D6">
              <w:rPr>
                <w:sz w:val="16"/>
                <w:szCs w:val="16"/>
                <w:lang w:val="en-GB"/>
              </w:rPr>
              <w:t>6</w:t>
            </w:r>
            <w:r w:rsidRPr="001473D6">
              <w:rPr>
                <w:sz w:val="16"/>
                <w:szCs w:val="16"/>
                <w:lang w:val="en-GB"/>
              </w:rPr>
              <w:t>)</w:t>
            </w:r>
          </w:p>
        </w:tc>
        <w:tc>
          <w:tcPr>
            <w:tcW w:w="1842" w:type="dxa"/>
          </w:tcPr>
          <w:p w14:paraId="48ABD0AA" w14:textId="61BE0A27" w:rsidR="00F23E54" w:rsidRPr="001473D6" w:rsidRDefault="00F23E54" w:rsidP="00AA5B59">
            <w:pPr>
              <w:pStyle w:val="Brdtext"/>
              <w:spacing w:after="0"/>
              <w:jc w:val="center"/>
              <w:rPr>
                <w:sz w:val="16"/>
                <w:szCs w:val="16"/>
                <w:lang w:val="en-GB" w:eastAsia="en-US"/>
              </w:rPr>
            </w:pPr>
            <w:r w:rsidRPr="001473D6">
              <w:rPr>
                <w:sz w:val="16"/>
                <w:szCs w:val="16"/>
                <w:lang w:val="en-GB"/>
              </w:rPr>
              <w:t>508 (</w:t>
            </w:r>
            <w:r w:rsidR="00891AA7" w:rsidRPr="001473D6">
              <w:rPr>
                <w:sz w:val="16"/>
                <w:szCs w:val="16"/>
                <w:lang w:val="en-GB"/>
              </w:rPr>
              <w:t>25</w:t>
            </w:r>
            <w:r w:rsidR="0051713D" w:rsidRPr="001473D6">
              <w:rPr>
                <w:sz w:val="16"/>
                <w:szCs w:val="16"/>
                <w:lang w:val="en-GB"/>
              </w:rPr>
              <w:t>.</w:t>
            </w:r>
            <w:r w:rsidR="00891AA7" w:rsidRPr="001473D6">
              <w:rPr>
                <w:sz w:val="16"/>
                <w:szCs w:val="16"/>
                <w:lang w:val="en-GB"/>
              </w:rPr>
              <w:t>3</w:t>
            </w:r>
            <w:r w:rsidRPr="001473D6">
              <w:rPr>
                <w:sz w:val="16"/>
                <w:szCs w:val="16"/>
                <w:lang w:val="en-GB"/>
              </w:rPr>
              <w:t>)</w:t>
            </w:r>
          </w:p>
        </w:tc>
      </w:tr>
      <w:tr w:rsidR="00AA5B59" w:rsidRPr="001473D6" w14:paraId="543CB7C9" w14:textId="77777777" w:rsidTr="00F23E54">
        <w:tc>
          <w:tcPr>
            <w:tcW w:w="3539" w:type="dxa"/>
          </w:tcPr>
          <w:p w14:paraId="3F373D7F" w14:textId="44297D86" w:rsidR="00F23E54" w:rsidRPr="001473D6" w:rsidRDefault="00F23E54" w:rsidP="00AA5B59">
            <w:pPr>
              <w:pStyle w:val="Brdtext"/>
              <w:spacing w:after="0"/>
              <w:ind w:left="169"/>
              <w:rPr>
                <w:sz w:val="16"/>
                <w:szCs w:val="16"/>
                <w:lang w:val="en-GB" w:eastAsia="en-US"/>
              </w:rPr>
            </w:pPr>
            <w:r w:rsidRPr="001473D6">
              <w:rPr>
                <w:sz w:val="16"/>
                <w:szCs w:val="16"/>
                <w:lang w:val="en-GB"/>
              </w:rPr>
              <w:t>ASCVD</w:t>
            </w:r>
          </w:p>
        </w:tc>
        <w:tc>
          <w:tcPr>
            <w:tcW w:w="1843" w:type="dxa"/>
          </w:tcPr>
          <w:p w14:paraId="1E9AC13D" w14:textId="73428A10" w:rsidR="00F23E54" w:rsidRPr="001473D6" w:rsidRDefault="00891AA7" w:rsidP="00AA5B59">
            <w:pPr>
              <w:pStyle w:val="Brdtext"/>
              <w:spacing w:after="0"/>
              <w:jc w:val="center"/>
              <w:rPr>
                <w:sz w:val="16"/>
                <w:szCs w:val="16"/>
                <w:lang w:val="en-GB" w:eastAsia="en-US"/>
              </w:rPr>
            </w:pPr>
            <w:r w:rsidRPr="001473D6">
              <w:rPr>
                <w:sz w:val="16"/>
                <w:szCs w:val="16"/>
                <w:lang w:val="en-GB"/>
              </w:rPr>
              <w:t>2372</w:t>
            </w:r>
            <w:r w:rsidR="00F23E54" w:rsidRPr="001473D6">
              <w:rPr>
                <w:sz w:val="16"/>
                <w:szCs w:val="16"/>
                <w:lang w:val="en-GB"/>
              </w:rPr>
              <w:t xml:space="preserve"> (</w:t>
            </w:r>
            <w:r w:rsidRPr="001473D6">
              <w:rPr>
                <w:sz w:val="16"/>
                <w:szCs w:val="16"/>
                <w:lang w:val="en-GB"/>
              </w:rPr>
              <w:t>39</w:t>
            </w:r>
            <w:r w:rsidR="0051713D" w:rsidRPr="001473D6">
              <w:rPr>
                <w:sz w:val="16"/>
                <w:szCs w:val="16"/>
                <w:lang w:val="en-GB"/>
              </w:rPr>
              <w:t>.</w:t>
            </w:r>
            <w:r w:rsidRPr="001473D6">
              <w:rPr>
                <w:sz w:val="16"/>
                <w:szCs w:val="16"/>
                <w:lang w:val="en-GB"/>
              </w:rPr>
              <w:t>9</w:t>
            </w:r>
            <w:r w:rsidR="00F23E54" w:rsidRPr="001473D6">
              <w:rPr>
                <w:sz w:val="16"/>
                <w:szCs w:val="16"/>
                <w:lang w:val="en-GB"/>
              </w:rPr>
              <w:t>)</w:t>
            </w:r>
          </w:p>
        </w:tc>
        <w:tc>
          <w:tcPr>
            <w:tcW w:w="1843" w:type="dxa"/>
          </w:tcPr>
          <w:p w14:paraId="31F4093E" w14:textId="333D3A99" w:rsidR="00F23E54" w:rsidRPr="001473D6" w:rsidRDefault="00891AA7" w:rsidP="00AA5B59">
            <w:pPr>
              <w:pStyle w:val="Brdtext"/>
              <w:spacing w:after="0"/>
              <w:jc w:val="center"/>
              <w:rPr>
                <w:sz w:val="16"/>
                <w:szCs w:val="16"/>
                <w:lang w:val="en-GB" w:eastAsia="en-US"/>
              </w:rPr>
            </w:pPr>
            <w:r w:rsidRPr="001473D6">
              <w:rPr>
                <w:sz w:val="16"/>
                <w:szCs w:val="16"/>
                <w:lang w:val="en-GB"/>
              </w:rPr>
              <w:t>1546</w:t>
            </w:r>
            <w:r w:rsidR="00F23E54" w:rsidRPr="001473D6">
              <w:rPr>
                <w:sz w:val="16"/>
                <w:szCs w:val="16"/>
                <w:lang w:val="en-GB"/>
              </w:rPr>
              <w:t xml:space="preserve"> (</w:t>
            </w:r>
            <w:r w:rsidRPr="001473D6">
              <w:rPr>
                <w:sz w:val="16"/>
                <w:szCs w:val="16"/>
                <w:lang w:val="en-GB"/>
              </w:rPr>
              <w:t>39</w:t>
            </w:r>
            <w:r w:rsidR="0051713D" w:rsidRPr="001473D6">
              <w:rPr>
                <w:sz w:val="16"/>
                <w:szCs w:val="16"/>
                <w:lang w:val="en-GB"/>
              </w:rPr>
              <w:t>.</w:t>
            </w:r>
            <w:r w:rsidRPr="001473D6">
              <w:rPr>
                <w:sz w:val="16"/>
                <w:szCs w:val="16"/>
                <w:lang w:val="en-GB"/>
              </w:rPr>
              <w:t>3</w:t>
            </w:r>
            <w:r w:rsidR="00F23E54" w:rsidRPr="001473D6">
              <w:rPr>
                <w:sz w:val="16"/>
                <w:szCs w:val="16"/>
                <w:lang w:val="en-GB"/>
              </w:rPr>
              <w:t>)</w:t>
            </w:r>
          </w:p>
        </w:tc>
        <w:tc>
          <w:tcPr>
            <w:tcW w:w="1842" w:type="dxa"/>
          </w:tcPr>
          <w:p w14:paraId="7A135F52" w14:textId="529874D3" w:rsidR="00F23E54" w:rsidRPr="001473D6" w:rsidRDefault="00F23E54" w:rsidP="00AA5B59">
            <w:pPr>
              <w:pStyle w:val="Brdtext"/>
              <w:spacing w:after="0"/>
              <w:jc w:val="center"/>
              <w:rPr>
                <w:sz w:val="16"/>
                <w:szCs w:val="16"/>
                <w:lang w:val="en-GB" w:eastAsia="en-US"/>
              </w:rPr>
            </w:pPr>
            <w:r w:rsidRPr="001473D6">
              <w:rPr>
                <w:sz w:val="16"/>
                <w:szCs w:val="16"/>
                <w:lang w:val="en-GB"/>
              </w:rPr>
              <w:t>826 (</w:t>
            </w:r>
            <w:r w:rsidR="00891AA7" w:rsidRPr="001473D6">
              <w:rPr>
                <w:sz w:val="16"/>
                <w:szCs w:val="16"/>
                <w:lang w:val="en-GB"/>
              </w:rPr>
              <w:t>41</w:t>
            </w:r>
            <w:r w:rsidR="0051713D" w:rsidRPr="001473D6">
              <w:rPr>
                <w:sz w:val="16"/>
                <w:szCs w:val="16"/>
                <w:lang w:val="en-GB"/>
              </w:rPr>
              <w:t>.</w:t>
            </w:r>
            <w:r w:rsidR="00891AA7" w:rsidRPr="001473D6">
              <w:rPr>
                <w:sz w:val="16"/>
                <w:szCs w:val="16"/>
                <w:lang w:val="en-GB"/>
              </w:rPr>
              <w:t>1</w:t>
            </w:r>
            <w:r w:rsidRPr="001473D6">
              <w:rPr>
                <w:sz w:val="16"/>
                <w:szCs w:val="16"/>
                <w:lang w:val="en-GB"/>
              </w:rPr>
              <w:t>)</w:t>
            </w:r>
          </w:p>
        </w:tc>
      </w:tr>
      <w:tr w:rsidR="00AA5B59" w:rsidRPr="001473D6" w14:paraId="2457016A" w14:textId="77777777" w:rsidTr="00F23E54">
        <w:tc>
          <w:tcPr>
            <w:tcW w:w="3539" w:type="dxa"/>
          </w:tcPr>
          <w:p w14:paraId="3863828C" w14:textId="7680A144" w:rsidR="00F23E54" w:rsidRPr="001473D6" w:rsidRDefault="00F23E54" w:rsidP="00AA5B59">
            <w:pPr>
              <w:pStyle w:val="Brdtext"/>
              <w:spacing w:after="0"/>
              <w:ind w:left="311"/>
              <w:rPr>
                <w:sz w:val="16"/>
                <w:szCs w:val="16"/>
                <w:lang w:val="en-GB" w:eastAsia="en-US"/>
              </w:rPr>
            </w:pPr>
            <w:r w:rsidRPr="001473D6">
              <w:rPr>
                <w:sz w:val="16"/>
                <w:szCs w:val="16"/>
                <w:lang w:val="en-GB"/>
              </w:rPr>
              <w:t>MI</w:t>
            </w:r>
          </w:p>
        </w:tc>
        <w:tc>
          <w:tcPr>
            <w:tcW w:w="1843" w:type="dxa"/>
          </w:tcPr>
          <w:p w14:paraId="3381032E" w14:textId="5AB78E4F" w:rsidR="00F23E54" w:rsidRPr="001473D6" w:rsidRDefault="00F23E54" w:rsidP="00AA5B59">
            <w:pPr>
              <w:pStyle w:val="Brdtext"/>
              <w:spacing w:after="0"/>
              <w:jc w:val="center"/>
              <w:rPr>
                <w:sz w:val="16"/>
                <w:szCs w:val="16"/>
                <w:lang w:val="en-GB" w:eastAsia="en-US"/>
              </w:rPr>
            </w:pPr>
            <w:r w:rsidRPr="001473D6">
              <w:rPr>
                <w:sz w:val="16"/>
                <w:szCs w:val="16"/>
                <w:lang w:val="en-GB"/>
              </w:rPr>
              <w:t>817 (</w:t>
            </w:r>
            <w:r w:rsidR="00891AA7" w:rsidRPr="001473D6">
              <w:rPr>
                <w:sz w:val="16"/>
                <w:szCs w:val="16"/>
                <w:lang w:val="en-GB"/>
              </w:rPr>
              <w:t>13</w:t>
            </w:r>
            <w:r w:rsidR="0051713D" w:rsidRPr="001473D6">
              <w:rPr>
                <w:sz w:val="16"/>
                <w:szCs w:val="16"/>
                <w:lang w:val="en-GB"/>
              </w:rPr>
              <w:t>.</w:t>
            </w:r>
            <w:r w:rsidR="00891AA7" w:rsidRPr="001473D6">
              <w:rPr>
                <w:sz w:val="16"/>
                <w:szCs w:val="16"/>
                <w:lang w:val="en-GB"/>
              </w:rPr>
              <w:t>7</w:t>
            </w:r>
            <w:r w:rsidRPr="001473D6">
              <w:rPr>
                <w:sz w:val="16"/>
                <w:szCs w:val="16"/>
                <w:lang w:val="en-GB"/>
              </w:rPr>
              <w:t>)</w:t>
            </w:r>
          </w:p>
        </w:tc>
        <w:tc>
          <w:tcPr>
            <w:tcW w:w="1843" w:type="dxa"/>
          </w:tcPr>
          <w:p w14:paraId="7763C6A3" w14:textId="4EFDC1F8" w:rsidR="00F23E54" w:rsidRPr="001473D6" w:rsidRDefault="00F23E54" w:rsidP="00AA5B59">
            <w:pPr>
              <w:pStyle w:val="Brdtext"/>
              <w:spacing w:after="0"/>
              <w:jc w:val="center"/>
              <w:rPr>
                <w:sz w:val="16"/>
                <w:szCs w:val="16"/>
                <w:lang w:val="en-GB" w:eastAsia="en-US"/>
              </w:rPr>
            </w:pPr>
            <w:r w:rsidRPr="001473D6">
              <w:rPr>
                <w:sz w:val="16"/>
                <w:szCs w:val="16"/>
                <w:lang w:val="en-GB"/>
              </w:rPr>
              <w:t>497 (</w:t>
            </w:r>
            <w:r w:rsidR="00891AA7" w:rsidRPr="001473D6">
              <w:rPr>
                <w:sz w:val="16"/>
                <w:szCs w:val="16"/>
                <w:lang w:val="en-GB"/>
              </w:rPr>
              <w:t>12</w:t>
            </w:r>
            <w:r w:rsidR="0051713D" w:rsidRPr="001473D6">
              <w:rPr>
                <w:sz w:val="16"/>
                <w:szCs w:val="16"/>
                <w:lang w:val="en-GB"/>
              </w:rPr>
              <w:t>.</w:t>
            </w:r>
            <w:r w:rsidR="00891AA7" w:rsidRPr="001473D6">
              <w:rPr>
                <w:sz w:val="16"/>
                <w:szCs w:val="16"/>
                <w:lang w:val="en-GB"/>
              </w:rPr>
              <w:t>6</w:t>
            </w:r>
            <w:r w:rsidRPr="001473D6">
              <w:rPr>
                <w:sz w:val="16"/>
                <w:szCs w:val="16"/>
                <w:lang w:val="en-GB"/>
              </w:rPr>
              <w:t>)</w:t>
            </w:r>
          </w:p>
        </w:tc>
        <w:tc>
          <w:tcPr>
            <w:tcW w:w="1842" w:type="dxa"/>
          </w:tcPr>
          <w:p w14:paraId="49C84DA1" w14:textId="3DC6A9C1" w:rsidR="00F23E54" w:rsidRPr="001473D6" w:rsidRDefault="00F23E54" w:rsidP="00AA5B59">
            <w:pPr>
              <w:pStyle w:val="Brdtext"/>
              <w:spacing w:after="0"/>
              <w:jc w:val="center"/>
              <w:rPr>
                <w:sz w:val="16"/>
                <w:szCs w:val="16"/>
                <w:lang w:val="en-GB" w:eastAsia="en-US"/>
              </w:rPr>
            </w:pPr>
            <w:r w:rsidRPr="001473D6">
              <w:rPr>
                <w:sz w:val="16"/>
                <w:szCs w:val="16"/>
                <w:lang w:val="en-GB"/>
              </w:rPr>
              <w:t>320 (</w:t>
            </w:r>
            <w:r w:rsidR="00891AA7" w:rsidRPr="001473D6">
              <w:rPr>
                <w:sz w:val="16"/>
                <w:szCs w:val="16"/>
                <w:lang w:val="en-GB"/>
              </w:rPr>
              <w:t>15</w:t>
            </w:r>
            <w:r w:rsidR="0051713D" w:rsidRPr="001473D6">
              <w:rPr>
                <w:sz w:val="16"/>
                <w:szCs w:val="16"/>
                <w:lang w:val="en-GB"/>
              </w:rPr>
              <w:t>.</w:t>
            </w:r>
            <w:r w:rsidR="00891AA7" w:rsidRPr="001473D6">
              <w:rPr>
                <w:sz w:val="16"/>
                <w:szCs w:val="16"/>
                <w:lang w:val="en-GB"/>
              </w:rPr>
              <w:t>9</w:t>
            </w:r>
            <w:r w:rsidRPr="001473D6">
              <w:rPr>
                <w:sz w:val="16"/>
                <w:szCs w:val="16"/>
                <w:lang w:val="en-GB"/>
              </w:rPr>
              <w:t>)</w:t>
            </w:r>
          </w:p>
        </w:tc>
      </w:tr>
      <w:tr w:rsidR="00AA5B59" w:rsidRPr="001473D6" w14:paraId="1BE6287D" w14:textId="77777777" w:rsidTr="00F23E54">
        <w:tc>
          <w:tcPr>
            <w:tcW w:w="3539" w:type="dxa"/>
          </w:tcPr>
          <w:p w14:paraId="38DE16E0" w14:textId="41134465" w:rsidR="00F23E54" w:rsidRPr="001473D6" w:rsidRDefault="00F23E54" w:rsidP="00AA5B59">
            <w:pPr>
              <w:pStyle w:val="Brdtext"/>
              <w:spacing w:after="0"/>
              <w:ind w:left="311"/>
              <w:rPr>
                <w:sz w:val="16"/>
                <w:szCs w:val="16"/>
                <w:lang w:val="en-GB" w:eastAsia="en-US"/>
              </w:rPr>
            </w:pPr>
            <w:r w:rsidRPr="001473D6">
              <w:rPr>
                <w:sz w:val="16"/>
                <w:szCs w:val="16"/>
                <w:lang w:val="en-GB"/>
              </w:rPr>
              <w:t>Stroke</w:t>
            </w:r>
          </w:p>
        </w:tc>
        <w:tc>
          <w:tcPr>
            <w:tcW w:w="1843" w:type="dxa"/>
          </w:tcPr>
          <w:p w14:paraId="6440825C" w14:textId="4EDB4856" w:rsidR="00F23E54" w:rsidRPr="001473D6" w:rsidRDefault="00891AA7" w:rsidP="00AA5B59">
            <w:pPr>
              <w:pStyle w:val="Brdtext"/>
              <w:spacing w:after="0"/>
              <w:jc w:val="center"/>
              <w:rPr>
                <w:sz w:val="16"/>
                <w:szCs w:val="16"/>
                <w:lang w:val="en-GB" w:eastAsia="en-US"/>
              </w:rPr>
            </w:pPr>
            <w:r w:rsidRPr="001473D6">
              <w:rPr>
                <w:sz w:val="16"/>
                <w:szCs w:val="16"/>
                <w:lang w:val="en-GB"/>
              </w:rPr>
              <w:t>1011</w:t>
            </w:r>
            <w:r w:rsidR="00F23E54" w:rsidRPr="001473D6">
              <w:rPr>
                <w:sz w:val="16"/>
                <w:szCs w:val="16"/>
                <w:lang w:val="en-GB"/>
              </w:rPr>
              <w:t xml:space="preserve"> (</w:t>
            </w:r>
            <w:r w:rsidRPr="001473D6">
              <w:rPr>
                <w:sz w:val="16"/>
                <w:szCs w:val="16"/>
                <w:lang w:val="en-GB"/>
              </w:rPr>
              <w:t>17</w:t>
            </w:r>
            <w:r w:rsidR="0051713D" w:rsidRPr="001473D6">
              <w:rPr>
                <w:sz w:val="16"/>
                <w:szCs w:val="16"/>
                <w:lang w:val="en-GB"/>
              </w:rPr>
              <w:t>.</w:t>
            </w:r>
            <w:r w:rsidRPr="001473D6">
              <w:rPr>
                <w:sz w:val="16"/>
                <w:szCs w:val="16"/>
                <w:lang w:val="en-GB"/>
              </w:rPr>
              <w:t>0</w:t>
            </w:r>
            <w:r w:rsidR="00F23E54" w:rsidRPr="001473D6">
              <w:rPr>
                <w:sz w:val="16"/>
                <w:szCs w:val="16"/>
                <w:lang w:val="en-GB"/>
              </w:rPr>
              <w:t>)</w:t>
            </w:r>
          </w:p>
        </w:tc>
        <w:tc>
          <w:tcPr>
            <w:tcW w:w="1843" w:type="dxa"/>
          </w:tcPr>
          <w:p w14:paraId="19D5EBA6" w14:textId="78071E62" w:rsidR="00F23E54" w:rsidRPr="001473D6" w:rsidRDefault="00F23E54" w:rsidP="00AA5B59">
            <w:pPr>
              <w:pStyle w:val="Brdtext"/>
              <w:spacing w:after="0"/>
              <w:jc w:val="center"/>
              <w:rPr>
                <w:sz w:val="16"/>
                <w:szCs w:val="16"/>
                <w:lang w:val="en-GB" w:eastAsia="en-US"/>
              </w:rPr>
            </w:pPr>
            <w:r w:rsidRPr="001473D6">
              <w:rPr>
                <w:sz w:val="16"/>
                <w:szCs w:val="16"/>
                <w:lang w:val="en-GB"/>
              </w:rPr>
              <w:t>700 (</w:t>
            </w:r>
            <w:r w:rsidR="00891AA7" w:rsidRPr="001473D6">
              <w:rPr>
                <w:sz w:val="16"/>
                <w:szCs w:val="16"/>
                <w:lang w:val="en-GB"/>
              </w:rPr>
              <w:t>17</w:t>
            </w:r>
            <w:r w:rsidR="0051713D" w:rsidRPr="001473D6">
              <w:rPr>
                <w:sz w:val="16"/>
                <w:szCs w:val="16"/>
                <w:lang w:val="en-GB"/>
              </w:rPr>
              <w:t>.</w:t>
            </w:r>
            <w:r w:rsidR="00891AA7" w:rsidRPr="001473D6">
              <w:rPr>
                <w:sz w:val="16"/>
                <w:szCs w:val="16"/>
                <w:lang w:val="en-GB"/>
              </w:rPr>
              <w:t>8</w:t>
            </w:r>
            <w:r w:rsidRPr="001473D6">
              <w:rPr>
                <w:sz w:val="16"/>
                <w:szCs w:val="16"/>
                <w:lang w:val="en-GB"/>
              </w:rPr>
              <w:t>)</w:t>
            </w:r>
          </w:p>
        </w:tc>
        <w:tc>
          <w:tcPr>
            <w:tcW w:w="1842" w:type="dxa"/>
          </w:tcPr>
          <w:p w14:paraId="3EBE0C2E" w14:textId="096B288F" w:rsidR="00F23E54" w:rsidRPr="001473D6" w:rsidRDefault="00F23E54" w:rsidP="00AA5B59">
            <w:pPr>
              <w:pStyle w:val="Brdtext"/>
              <w:spacing w:after="0"/>
              <w:jc w:val="center"/>
              <w:rPr>
                <w:sz w:val="16"/>
                <w:szCs w:val="16"/>
                <w:lang w:val="en-GB" w:eastAsia="en-US"/>
              </w:rPr>
            </w:pPr>
            <w:r w:rsidRPr="001473D6">
              <w:rPr>
                <w:sz w:val="16"/>
                <w:szCs w:val="16"/>
                <w:lang w:val="en-GB"/>
              </w:rPr>
              <w:t>311 (</w:t>
            </w:r>
            <w:r w:rsidR="00891AA7" w:rsidRPr="001473D6">
              <w:rPr>
                <w:sz w:val="16"/>
                <w:szCs w:val="16"/>
                <w:lang w:val="en-GB"/>
              </w:rPr>
              <w:t>15</w:t>
            </w:r>
            <w:r w:rsidR="0051713D" w:rsidRPr="001473D6">
              <w:rPr>
                <w:sz w:val="16"/>
                <w:szCs w:val="16"/>
                <w:lang w:val="en-GB"/>
              </w:rPr>
              <w:t>.</w:t>
            </w:r>
            <w:r w:rsidR="00891AA7" w:rsidRPr="001473D6">
              <w:rPr>
                <w:sz w:val="16"/>
                <w:szCs w:val="16"/>
                <w:lang w:val="en-GB"/>
              </w:rPr>
              <w:t>5</w:t>
            </w:r>
            <w:r w:rsidRPr="001473D6">
              <w:rPr>
                <w:sz w:val="16"/>
                <w:szCs w:val="16"/>
                <w:lang w:val="en-GB"/>
              </w:rPr>
              <w:t>)</w:t>
            </w:r>
          </w:p>
        </w:tc>
      </w:tr>
      <w:tr w:rsidR="00AA5B59" w:rsidRPr="001473D6" w14:paraId="6F32CCBE" w14:textId="77777777" w:rsidTr="00F23E54">
        <w:tc>
          <w:tcPr>
            <w:tcW w:w="3539" w:type="dxa"/>
          </w:tcPr>
          <w:p w14:paraId="67AC0CD6" w14:textId="4769F7DD" w:rsidR="00F23E54" w:rsidRPr="001473D6" w:rsidRDefault="00F23E54" w:rsidP="00AA5B59">
            <w:pPr>
              <w:pStyle w:val="Brdtext"/>
              <w:spacing w:after="0"/>
              <w:ind w:left="311"/>
              <w:rPr>
                <w:sz w:val="16"/>
                <w:szCs w:val="16"/>
                <w:lang w:val="en-GB" w:eastAsia="en-US"/>
              </w:rPr>
            </w:pPr>
            <w:r w:rsidRPr="001473D6">
              <w:rPr>
                <w:sz w:val="16"/>
                <w:szCs w:val="16"/>
                <w:lang w:val="en-GB"/>
              </w:rPr>
              <w:t>PAD</w:t>
            </w:r>
          </w:p>
        </w:tc>
        <w:tc>
          <w:tcPr>
            <w:tcW w:w="1843" w:type="dxa"/>
          </w:tcPr>
          <w:p w14:paraId="0A132E12" w14:textId="4D72EAB3" w:rsidR="00F23E54" w:rsidRPr="001473D6" w:rsidRDefault="00F23E54" w:rsidP="00AA5B59">
            <w:pPr>
              <w:pStyle w:val="Brdtext"/>
              <w:spacing w:after="0"/>
              <w:jc w:val="center"/>
              <w:rPr>
                <w:sz w:val="16"/>
                <w:szCs w:val="16"/>
                <w:lang w:val="en-GB" w:eastAsia="en-US"/>
              </w:rPr>
            </w:pPr>
            <w:r w:rsidRPr="001473D6">
              <w:rPr>
                <w:sz w:val="16"/>
                <w:szCs w:val="16"/>
                <w:lang w:val="en-GB"/>
              </w:rPr>
              <w:t>599 (</w:t>
            </w:r>
            <w:r w:rsidR="00891AA7" w:rsidRPr="001473D6">
              <w:rPr>
                <w:sz w:val="16"/>
                <w:szCs w:val="16"/>
                <w:lang w:val="en-GB"/>
              </w:rPr>
              <w:t>10</w:t>
            </w:r>
            <w:r w:rsidR="0051713D" w:rsidRPr="001473D6">
              <w:rPr>
                <w:sz w:val="16"/>
                <w:szCs w:val="16"/>
                <w:lang w:val="en-GB"/>
              </w:rPr>
              <w:t>.</w:t>
            </w:r>
            <w:r w:rsidR="00891AA7" w:rsidRPr="001473D6">
              <w:rPr>
                <w:sz w:val="16"/>
                <w:szCs w:val="16"/>
                <w:lang w:val="en-GB"/>
              </w:rPr>
              <w:t>1</w:t>
            </w:r>
            <w:r w:rsidRPr="001473D6">
              <w:rPr>
                <w:sz w:val="16"/>
                <w:szCs w:val="16"/>
                <w:lang w:val="en-GB"/>
              </w:rPr>
              <w:t>)</w:t>
            </w:r>
          </w:p>
        </w:tc>
        <w:tc>
          <w:tcPr>
            <w:tcW w:w="1843" w:type="dxa"/>
          </w:tcPr>
          <w:p w14:paraId="1CDB3172" w14:textId="442586E5" w:rsidR="00F23E54" w:rsidRPr="001473D6" w:rsidRDefault="00F23E54" w:rsidP="00AA5B59">
            <w:pPr>
              <w:pStyle w:val="Brdtext"/>
              <w:spacing w:after="0"/>
              <w:jc w:val="center"/>
              <w:rPr>
                <w:sz w:val="16"/>
                <w:szCs w:val="16"/>
                <w:lang w:val="en-GB" w:eastAsia="en-US"/>
              </w:rPr>
            </w:pPr>
            <w:r w:rsidRPr="001473D6">
              <w:rPr>
                <w:sz w:val="16"/>
                <w:szCs w:val="16"/>
                <w:lang w:val="en-GB"/>
              </w:rPr>
              <w:t>385 (</w:t>
            </w:r>
            <w:r w:rsidR="00891AA7" w:rsidRPr="001473D6">
              <w:rPr>
                <w:sz w:val="16"/>
                <w:szCs w:val="16"/>
                <w:lang w:val="en-GB"/>
              </w:rPr>
              <w:t>9</w:t>
            </w:r>
            <w:r w:rsidR="0051713D" w:rsidRPr="001473D6">
              <w:rPr>
                <w:sz w:val="16"/>
                <w:szCs w:val="16"/>
                <w:lang w:val="en-GB"/>
              </w:rPr>
              <w:t>.</w:t>
            </w:r>
            <w:r w:rsidR="00891AA7" w:rsidRPr="001473D6">
              <w:rPr>
                <w:sz w:val="16"/>
                <w:szCs w:val="16"/>
                <w:lang w:val="en-GB"/>
              </w:rPr>
              <w:t>8</w:t>
            </w:r>
            <w:r w:rsidRPr="001473D6">
              <w:rPr>
                <w:sz w:val="16"/>
                <w:szCs w:val="16"/>
                <w:lang w:val="en-GB"/>
              </w:rPr>
              <w:t>)</w:t>
            </w:r>
          </w:p>
        </w:tc>
        <w:tc>
          <w:tcPr>
            <w:tcW w:w="1842" w:type="dxa"/>
          </w:tcPr>
          <w:p w14:paraId="2004B224" w14:textId="4C0A5EC2" w:rsidR="00F23E54" w:rsidRPr="001473D6" w:rsidRDefault="00F23E54" w:rsidP="00AA5B59">
            <w:pPr>
              <w:pStyle w:val="Brdtext"/>
              <w:spacing w:after="0"/>
              <w:jc w:val="center"/>
              <w:rPr>
                <w:sz w:val="16"/>
                <w:szCs w:val="16"/>
                <w:lang w:val="en-GB" w:eastAsia="en-US"/>
              </w:rPr>
            </w:pPr>
            <w:r w:rsidRPr="001473D6">
              <w:rPr>
                <w:sz w:val="16"/>
                <w:szCs w:val="16"/>
                <w:lang w:val="en-GB"/>
              </w:rPr>
              <w:t>214 (</w:t>
            </w:r>
            <w:r w:rsidR="00891AA7" w:rsidRPr="001473D6">
              <w:rPr>
                <w:sz w:val="16"/>
                <w:szCs w:val="16"/>
                <w:lang w:val="en-GB"/>
              </w:rPr>
              <w:t>10</w:t>
            </w:r>
            <w:r w:rsidR="0051713D" w:rsidRPr="001473D6">
              <w:rPr>
                <w:sz w:val="16"/>
                <w:szCs w:val="16"/>
                <w:lang w:val="en-GB"/>
              </w:rPr>
              <w:t>.</w:t>
            </w:r>
            <w:r w:rsidR="00891AA7" w:rsidRPr="001473D6">
              <w:rPr>
                <w:sz w:val="16"/>
                <w:szCs w:val="16"/>
                <w:lang w:val="en-GB"/>
              </w:rPr>
              <w:t>7</w:t>
            </w:r>
            <w:r w:rsidRPr="001473D6">
              <w:rPr>
                <w:sz w:val="16"/>
                <w:szCs w:val="16"/>
                <w:lang w:val="en-GB"/>
              </w:rPr>
              <w:t>)</w:t>
            </w:r>
          </w:p>
        </w:tc>
      </w:tr>
      <w:tr w:rsidR="00AA5B59" w:rsidRPr="001473D6" w14:paraId="3DBFF9CD" w14:textId="77777777" w:rsidTr="00846110">
        <w:tc>
          <w:tcPr>
            <w:tcW w:w="3539" w:type="dxa"/>
          </w:tcPr>
          <w:p w14:paraId="4C3B9290" w14:textId="1DEF0769" w:rsidR="0034163E" w:rsidRPr="001473D6" w:rsidRDefault="0034163E" w:rsidP="00AA5B59">
            <w:pPr>
              <w:pStyle w:val="Brdtext"/>
              <w:spacing w:after="0"/>
              <w:ind w:left="169"/>
              <w:rPr>
                <w:sz w:val="16"/>
                <w:szCs w:val="16"/>
                <w:lang w:val="en-GB"/>
              </w:rPr>
            </w:pPr>
            <w:r w:rsidRPr="001473D6">
              <w:rPr>
                <w:sz w:val="16"/>
                <w:szCs w:val="16"/>
                <w:lang w:val="en-GB"/>
              </w:rPr>
              <w:t>Hypertension</w:t>
            </w:r>
          </w:p>
        </w:tc>
        <w:tc>
          <w:tcPr>
            <w:tcW w:w="1843" w:type="dxa"/>
          </w:tcPr>
          <w:p w14:paraId="24728EDB" w14:textId="4CA2BE9A" w:rsidR="0034163E" w:rsidRPr="001473D6" w:rsidRDefault="00891AA7" w:rsidP="00AA5B59">
            <w:pPr>
              <w:pStyle w:val="Brdtext"/>
              <w:spacing w:after="0"/>
              <w:jc w:val="center"/>
              <w:rPr>
                <w:sz w:val="16"/>
                <w:szCs w:val="16"/>
                <w:lang w:val="en-GB"/>
              </w:rPr>
            </w:pPr>
            <w:r w:rsidRPr="001473D6">
              <w:rPr>
                <w:sz w:val="16"/>
                <w:szCs w:val="16"/>
                <w:lang w:val="en-GB"/>
              </w:rPr>
              <w:t>4881</w:t>
            </w:r>
            <w:r w:rsidR="0034163E" w:rsidRPr="001473D6">
              <w:rPr>
                <w:sz w:val="16"/>
                <w:szCs w:val="16"/>
                <w:lang w:val="en-GB"/>
              </w:rPr>
              <w:t xml:space="preserve"> (</w:t>
            </w:r>
            <w:r w:rsidRPr="001473D6">
              <w:rPr>
                <w:sz w:val="16"/>
                <w:szCs w:val="16"/>
                <w:lang w:val="en-GB"/>
              </w:rPr>
              <w:t>82</w:t>
            </w:r>
            <w:r w:rsidR="0051713D" w:rsidRPr="001473D6">
              <w:rPr>
                <w:sz w:val="16"/>
                <w:szCs w:val="16"/>
                <w:lang w:val="en-GB"/>
              </w:rPr>
              <w:t>.</w:t>
            </w:r>
            <w:r w:rsidRPr="001473D6">
              <w:rPr>
                <w:sz w:val="16"/>
                <w:szCs w:val="16"/>
                <w:lang w:val="en-GB"/>
              </w:rPr>
              <w:t>1</w:t>
            </w:r>
            <w:r w:rsidR="0034163E" w:rsidRPr="001473D6">
              <w:rPr>
                <w:sz w:val="16"/>
                <w:szCs w:val="16"/>
                <w:lang w:val="en-GB"/>
              </w:rPr>
              <w:t>)</w:t>
            </w:r>
          </w:p>
        </w:tc>
        <w:tc>
          <w:tcPr>
            <w:tcW w:w="1843" w:type="dxa"/>
            <w:vAlign w:val="bottom"/>
          </w:tcPr>
          <w:p w14:paraId="59DF3AA7" w14:textId="6EB4CB3E" w:rsidR="0034163E" w:rsidRPr="001473D6" w:rsidRDefault="00891AA7" w:rsidP="00AA5B59">
            <w:pPr>
              <w:pStyle w:val="Brdtext"/>
              <w:spacing w:after="0"/>
              <w:jc w:val="center"/>
              <w:rPr>
                <w:sz w:val="16"/>
                <w:szCs w:val="16"/>
                <w:lang w:val="en-GB"/>
              </w:rPr>
            </w:pPr>
            <w:r w:rsidRPr="001473D6">
              <w:rPr>
                <w:sz w:val="16"/>
                <w:szCs w:val="16"/>
                <w:lang w:val="en-GB"/>
              </w:rPr>
              <w:t>3237</w:t>
            </w:r>
            <w:r w:rsidR="0034163E" w:rsidRPr="001473D6">
              <w:rPr>
                <w:sz w:val="16"/>
                <w:szCs w:val="16"/>
                <w:lang w:val="en-GB"/>
              </w:rPr>
              <w:t xml:space="preserve"> (</w:t>
            </w:r>
            <w:r w:rsidRPr="001473D6">
              <w:rPr>
                <w:sz w:val="16"/>
                <w:szCs w:val="16"/>
                <w:lang w:val="en-GB"/>
              </w:rPr>
              <w:t>82</w:t>
            </w:r>
            <w:r w:rsidR="0051713D" w:rsidRPr="001473D6">
              <w:rPr>
                <w:sz w:val="16"/>
                <w:szCs w:val="16"/>
                <w:lang w:val="en-GB"/>
              </w:rPr>
              <w:t>.</w:t>
            </w:r>
            <w:r w:rsidRPr="001473D6">
              <w:rPr>
                <w:sz w:val="16"/>
                <w:szCs w:val="16"/>
                <w:lang w:val="en-GB"/>
              </w:rPr>
              <w:t>3</w:t>
            </w:r>
            <w:r w:rsidR="0034163E" w:rsidRPr="001473D6">
              <w:rPr>
                <w:sz w:val="16"/>
                <w:szCs w:val="16"/>
                <w:lang w:val="en-GB"/>
              </w:rPr>
              <w:t>)</w:t>
            </w:r>
          </w:p>
        </w:tc>
        <w:tc>
          <w:tcPr>
            <w:tcW w:w="1842" w:type="dxa"/>
            <w:vAlign w:val="bottom"/>
          </w:tcPr>
          <w:p w14:paraId="63DA035D" w14:textId="44E211B7" w:rsidR="0034163E" w:rsidRPr="001473D6" w:rsidRDefault="00891AA7" w:rsidP="00AA5B59">
            <w:pPr>
              <w:pStyle w:val="Brdtext"/>
              <w:spacing w:after="0"/>
              <w:jc w:val="center"/>
              <w:rPr>
                <w:sz w:val="16"/>
                <w:szCs w:val="16"/>
                <w:lang w:val="en-GB"/>
              </w:rPr>
            </w:pPr>
            <w:r w:rsidRPr="001473D6">
              <w:rPr>
                <w:sz w:val="16"/>
                <w:szCs w:val="16"/>
                <w:lang w:val="en-GB"/>
              </w:rPr>
              <w:t>1644</w:t>
            </w:r>
            <w:r w:rsidR="0034163E" w:rsidRPr="001473D6">
              <w:rPr>
                <w:sz w:val="16"/>
                <w:szCs w:val="16"/>
                <w:lang w:val="en-GB"/>
              </w:rPr>
              <w:t xml:space="preserve"> (</w:t>
            </w:r>
            <w:r w:rsidRPr="001473D6">
              <w:rPr>
                <w:sz w:val="16"/>
                <w:szCs w:val="16"/>
                <w:lang w:val="en-GB"/>
              </w:rPr>
              <w:t>81</w:t>
            </w:r>
            <w:r w:rsidR="0051713D" w:rsidRPr="001473D6">
              <w:rPr>
                <w:sz w:val="16"/>
                <w:szCs w:val="16"/>
                <w:lang w:val="en-GB"/>
              </w:rPr>
              <w:t>.</w:t>
            </w:r>
            <w:r w:rsidRPr="001473D6">
              <w:rPr>
                <w:sz w:val="16"/>
                <w:szCs w:val="16"/>
                <w:lang w:val="en-GB"/>
              </w:rPr>
              <w:t>8</w:t>
            </w:r>
            <w:r w:rsidR="0034163E" w:rsidRPr="001473D6">
              <w:rPr>
                <w:sz w:val="16"/>
                <w:szCs w:val="16"/>
                <w:lang w:val="en-GB"/>
              </w:rPr>
              <w:t>)</w:t>
            </w:r>
          </w:p>
        </w:tc>
      </w:tr>
      <w:tr w:rsidR="00AA5B59" w:rsidRPr="001473D6" w14:paraId="71EC0BBA" w14:textId="77777777" w:rsidTr="00F23E54">
        <w:tc>
          <w:tcPr>
            <w:tcW w:w="3539" w:type="dxa"/>
          </w:tcPr>
          <w:p w14:paraId="0AE581AC" w14:textId="306C2626" w:rsidR="00F23E54" w:rsidRPr="001473D6" w:rsidRDefault="00F23E54" w:rsidP="00AA5B59">
            <w:pPr>
              <w:pStyle w:val="Brdtext"/>
              <w:spacing w:after="0"/>
              <w:ind w:left="169"/>
              <w:rPr>
                <w:sz w:val="16"/>
                <w:szCs w:val="16"/>
                <w:lang w:val="en-GB" w:eastAsia="en-US"/>
              </w:rPr>
            </w:pPr>
            <w:r w:rsidRPr="001473D6">
              <w:rPr>
                <w:sz w:val="16"/>
                <w:szCs w:val="16"/>
                <w:lang w:val="en-GB"/>
              </w:rPr>
              <w:t>Atrial fibrillation</w:t>
            </w:r>
          </w:p>
        </w:tc>
        <w:tc>
          <w:tcPr>
            <w:tcW w:w="1843" w:type="dxa"/>
          </w:tcPr>
          <w:p w14:paraId="6DC453B0" w14:textId="1A76F12A" w:rsidR="00F23E54" w:rsidRPr="001473D6" w:rsidRDefault="00891AA7" w:rsidP="00AA5B59">
            <w:pPr>
              <w:pStyle w:val="Brdtext"/>
              <w:spacing w:after="0"/>
              <w:jc w:val="center"/>
              <w:rPr>
                <w:sz w:val="16"/>
                <w:szCs w:val="16"/>
                <w:lang w:val="en-GB" w:eastAsia="en-US"/>
              </w:rPr>
            </w:pPr>
            <w:r w:rsidRPr="001473D6">
              <w:rPr>
                <w:sz w:val="16"/>
                <w:szCs w:val="16"/>
                <w:lang w:val="en-GB"/>
              </w:rPr>
              <w:t>1898</w:t>
            </w:r>
            <w:r w:rsidR="00F23E54" w:rsidRPr="001473D6">
              <w:rPr>
                <w:sz w:val="16"/>
                <w:szCs w:val="16"/>
                <w:lang w:val="en-GB"/>
              </w:rPr>
              <w:t xml:space="preserve"> (</w:t>
            </w:r>
            <w:r w:rsidRPr="001473D6">
              <w:rPr>
                <w:sz w:val="16"/>
                <w:szCs w:val="16"/>
                <w:lang w:val="en-GB"/>
              </w:rPr>
              <w:t>31</w:t>
            </w:r>
            <w:r w:rsidR="0051713D" w:rsidRPr="001473D6">
              <w:rPr>
                <w:sz w:val="16"/>
                <w:szCs w:val="16"/>
                <w:lang w:val="en-GB"/>
              </w:rPr>
              <w:t>.</w:t>
            </w:r>
            <w:r w:rsidRPr="001473D6">
              <w:rPr>
                <w:sz w:val="16"/>
                <w:szCs w:val="16"/>
                <w:lang w:val="en-GB"/>
              </w:rPr>
              <w:t>9</w:t>
            </w:r>
            <w:r w:rsidR="00F23E54" w:rsidRPr="001473D6">
              <w:rPr>
                <w:sz w:val="16"/>
                <w:szCs w:val="16"/>
                <w:lang w:val="en-GB"/>
              </w:rPr>
              <w:t>)</w:t>
            </w:r>
          </w:p>
        </w:tc>
        <w:tc>
          <w:tcPr>
            <w:tcW w:w="1843" w:type="dxa"/>
          </w:tcPr>
          <w:p w14:paraId="1FCB8498" w14:textId="28E5F160" w:rsidR="00F23E54" w:rsidRPr="001473D6" w:rsidRDefault="00891AA7" w:rsidP="00AA5B59">
            <w:pPr>
              <w:pStyle w:val="Brdtext"/>
              <w:spacing w:after="0"/>
              <w:jc w:val="center"/>
              <w:rPr>
                <w:sz w:val="16"/>
                <w:szCs w:val="16"/>
                <w:lang w:val="en-GB" w:eastAsia="en-US"/>
              </w:rPr>
            </w:pPr>
            <w:r w:rsidRPr="001473D6">
              <w:rPr>
                <w:sz w:val="16"/>
                <w:szCs w:val="16"/>
                <w:lang w:val="en-GB"/>
              </w:rPr>
              <w:t>1282</w:t>
            </w:r>
            <w:r w:rsidR="00F23E54" w:rsidRPr="001473D6">
              <w:rPr>
                <w:sz w:val="16"/>
                <w:szCs w:val="16"/>
                <w:lang w:val="en-GB"/>
              </w:rPr>
              <w:t xml:space="preserve"> (</w:t>
            </w:r>
            <w:r w:rsidRPr="001473D6">
              <w:rPr>
                <w:sz w:val="16"/>
                <w:szCs w:val="16"/>
                <w:lang w:val="en-GB"/>
              </w:rPr>
              <w:t>32</w:t>
            </w:r>
            <w:r w:rsidR="0051713D" w:rsidRPr="001473D6">
              <w:rPr>
                <w:sz w:val="16"/>
                <w:szCs w:val="16"/>
                <w:lang w:val="en-GB"/>
              </w:rPr>
              <w:t>.</w:t>
            </w:r>
            <w:r w:rsidRPr="001473D6">
              <w:rPr>
                <w:sz w:val="16"/>
                <w:szCs w:val="16"/>
                <w:lang w:val="en-GB"/>
              </w:rPr>
              <w:t>6</w:t>
            </w:r>
            <w:r w:rsidR="00F23E54" w:rsidRPr="001473D6">
              <w:rPr>
                <w:sz w:val="16"/>
                <w:szCs w:val="16"/>
                <w:lang w:val="en-GB"/>
              </w:rPr>
              <w:t>)</w:t>
            </w:r>
          </w:p>
        </w:tc>
        <w:tc>
          <w:tcPr>
            <w:tcW w:w="1842" w:type="dxa"/>
          </w:tcPr>
          <w:p w14:paraId="5DAA8638" w14:textId="2FCE8022" w:rsidR="00F23E54" w:rsidRPr="001473D6" w:rsidRDefault="00F23E54" w:rsidP="00AA5B59">
            <w:pPr>
              <w:pStyle w:val="Brdtext"/>
              <w:spacing w:after="0"/>
              <w:jc w:val="center"/>
              <w:rPr>
                <w:sz w:val="16"/>
                <w:szCs w:val="16"/>
                <w:lang w:val="en-GB" w:eastAsia="en-US"/>
              </w:rPr>
            </w:pPr>
            <w:r w:rsidRPr="001473D6">
              <w:rPr>
                <w:sz w:val="16"/>
                <w:szCs w:val="16"/>
                <w:lang w:val="en-GB"/>
              </w:rPr>
              <w:t>616 (</w:t>
            </w:r>
            <w:r w:rsidR="00891AA7" w:rsidRPr="001473D6">
              <w:rPr>
                <w:sz w:val="16"/>
                <w:szCs w:val="16"/>
                <w:lang w:val="en-GB"/>
              </w:rPr>
              <w:t>30</w:t>
            </w:r>
            <w:r w:rsidR="0051713D" w:rsidRPr="001473D6">
              <w:rPr>
                <w:sz w:val="16"/>
                <w:szCs w:val="16"/>
                <w:lang w:val="en-GB"/>
              </w:rPr>
              <w:t>.</w:t>
            </w:r>
            <w:r w:rsidR="00891AA7" w:rsidRPr="001473D6">
              <w:rPr>
                <w:sz w:val="16"/>
                <w:szCs w:val="16"/>
                <w:lang w:val="en-GB"/>
              </w:rPr>
              <w:t>7</w:t>
            </w:r>
            <w:r w:rsidRPr="001473D6">
              <w:rPr>
                <w:sz w:val="16"/>
                <w:szCs w:val="16"/>
                <w:lang w:val="en-GB"/>
              </w:rPr>
              <w:t>)</w:t>
            </w:r>
          </w:p>
        </w:tc>
      </w:tr>
      <w:tr w:rsidR="00AA5B59" w:rsidRPr="001473D6" w14:paraId="707BF502" w14:textId="77777777" w:rsidTr="00F23E54">
        <w:tc>
          <w:tcPr>
            <w:tcW w:w="3539" w:type="dxa"/>
          </w:tcPr>
          <w:p w14:paraId="078AC24E" w14:textId="41E5208F" w:rsidR="00F23E54" w:rsidRPr="001473D6" w:rsidRDefault="00F23E54" w:rsidP="00AA5B59">
            <w:pPr>
              <w:pStyle w:val="Brdtext"/>
              <w:spacing w:after="0"/>
              <w:ind w:left="169"/>
              <w:rPr>
                <w:sz w:val="16"/>
                <w:szCs w:val="16"/>
                <w:lang w:val="en-GB" w:eastAsia="en-US"/>
              </w:rPr>
            </w:pPr>
            <w:r w:rsidRPr="001473D6">
              <w:rPr>
                <w:sz w:val="16"/>
                <w:szCs w:val="16"/>
                <w:lang w:val="en-GB"/>
              </w:rPr>
              <w:t>Valvular disease</w:t>
            </w:r>
          </w:p>
        </w:tc>
        <w:tc>
          <w:tcPr>
            <w:tcW w:w="1843" w:type="dxa"/>
          </w:tcPr>
          <w:p w14:paraId="2B8D55C1" w14:textId="600E9C37" w:rsidR="00F23E54" w:rsidRPr="001473D6" w:rsidRDefault="00F23E54" w:rsidP="00AA5B59">
            <w:pPr>
              <w:pStyle w:val="Brdtext"/>
              <w:spacing w:after="0"/>
              <w:jc w:val="center"/>
              <w:rPr>
                <w:sz w:val="16"/>
                <w:szCs w:val="16"/>
                <w:lang w:val="en-GB" w:eastAsia="en-US"/>
              </w:rPr>
            </w:pPr>
            <w:r w:rsidRPr="001473D6">
              <w:rPr>
                <w:sz w:val="16"/>
                <w:szCs w:val="16"/>
                <w:lang w:val="en-GB"/>
              </w:rPr>
              <w:t>593 (</w:t>
            </w:r>
            <w:r w:rsidR="00891AA7" w:rsidRPr="001473D6">
              <w:rPr>
                <w:sz w:val="16"/>
                <w:szCs w:val="16"/>
                <w:lang w:val="en-GB"/>
              </w:rPr>
              <w:t>10</w:t>
            </w:r>
            <w:r w:rsidR="0051713D" w:rsidRPr="001473D6">
              <w:rPr>
                <w:sz w:val="16"/>
                <w:szCs w:val="16"/>
                <w:lang w:val="en-GB"/>
              </w:rPr>
              <w:t>.</w:t>
            </w:r>
            <w:r w:rsidR="00891AA7" w:rsidRPr="001473D6">
              <w:rPr>
                <w:sz w:val="16"/>
                <w:szCs w:val="16"/>
                <w:lang w:val="en-GB"/>
              </w:rPr>
              <w:t>0</w:t>
            </w:r>
            <w:r w:rsidRPr="001473D6">
              <w:rPr>
                <w:sz w:val="16"/>
                <w:szCs w:val="16"/>
                <w:lang w:val="en-GB"/>
              </w:rPr>
              <w:t>)</w:t>
            </w:r>
          </w:p>
        </w:tc>
        <w:tc>
          <w:tcPr>
            <w:tcW w:w="1843" w:type="dxa"/>
          </w:tcPr>
          <w:p w14:paraId="681FA274" w14:textId="1869C06D" w:rsidR="00F23E54" w:rsidRPr="001473D6" w:rsidRDefault="00F23E54" w:rsidP="00AA5B59">
            <w:pPr>
              <w:pStyle w:val="Brdtext"/>
              <w:spacing w:after="0"/>
              <w:jc w:val="center"/>
              <w:rPr>
                <w:sz w:val="16"/>
                <w:szCs w:val="16"/>
                <w:lang w:val="en-GB" w:eastAsia="en-US"/>
              </w:rPr>
            </w:pPr>
            <w:r w:rsidRPr="001473D6">
              <w:rPr>
                <w:sz w:val="16"/>
                <w:szCs w:val="16"/>
                <w:lang w:val="en-GB"/>
              </w:rPr>
              <w:t>374 (</w:t>
            </w:r>
            <w:r w:rsidR="00891AA7" w:rsidRPr="001473D6">
              <w:rPr>
                <w:sz w:val="16"/>
                <w:szCs w:val="16"/>
                <w:lang w:val="en-GB"/>
              </w:rPr>
              <w:t>9</w:t>
            </w:r>
            <w:r w:rsidR="0051713D" w:rsidRPr="001473D6">
              <w:rPr>
                <w:sz w:val="16"/>
                <w:szCs w:val="16"/>
                <w:lang w:val="en-GB"/>
              </w:rPr>
              <w:t>.</w:t>
            </w:r>
            <w:r w:rsidR="00891AA7" w:rsidRPr="001473D6">
              <w:rPr>
                <w:sz w:val="16"/>
                <w:szCs w:val="16"/>
                <w:lang w:val="en-GB"/>
              </w:rPr>
              <w:t>5</w:t>
            </w:r>
            <w:r w:rsidRPr="001473D6">
              <w:rPr>
                <w:sz w:val="16"/>
                <w:szCs w:val="16"/>
                <w:lang w:val="en-GB"/>
              </w:rPr>
              <w:t>)</w:t>
            </w:r>
          </w:p>
        </w:tc>
        <w:tc>
          <w:tcPr>
            <w:tcW w:w="1842" w:type="dxa"/>
          </w:tcPr>
          <w:p w14:paraId="20A83813" w14:textId="20166C59" w:rsidR="00F23E54" w:rsidRPr="001473D6" w:rsidRDefault="00F23E54" w:rsidP="00AA5B59">
            <w:pPr>
              <w:pStyle w:val="Brdtext"/>
              <w:spacing w:after="0"/>
              <w:jc w:val="center"/>
              <w:rPr>
                <w:sz w:val="16"/>
                <w:szCs w:val="16"/>
                <w:lang w:val="en-GB" w:eastAsia="en-US"/>
              </w:rPr>
            </w:pPr>
            <w:r w:rsidRPr="001473D6">
              <w:rPr>
                <w:sz w:val="16"/>
                <w:szCs w:val="16"/>
                <w:lang w:val="en-GB"/>
              </w:rPr>
              <w:t>219 (</w:t>
            </w:r>
            <w:r w:rsidR="00891AA7" w:rsidRPr="001473D6">
              <w:rPr>
                <w:sz w:val="16"/>
                <w:szCs w:val="16"/>
                <w:lang w:val="en-GB"/>
              </w:rPr>
              <w:t>10</w:t>
            </w:r>
            <w:r w:rsidR="0051713D" w:rsidRPr="001473D6">
              <w:rPr>
                <w:sz w:val="16"/>
                <w:szCs w:val="16"/>
                <w:lang w:val="en-GB"/>
              </w:rPr>
              <w:t>.</w:t>
            </w:r>
            <w:r w:rsidR="00891AA7" w:rsidRPr="001473D6">
              <w:rPr>
                <w:sz w:val="16"/>
                <w:szCs w:val="16"/>
                <w:lang w:val="en-GB"/>
              </w:rPr>
              <w:t>9</w:t>
            </w:r>
            <w:r w:rsidRPr="001473D6">
              <w:rPr>
                <w:sz w:val="16"/>
                <w:szCs w:val="16"/>
                <w:lang w:val="en-GB"/>
              </w:rPr>
              <w:t>)</w:t>
            </w:r>
          </w:p>
        </w:tc>
      </w:tr>
      <w:tr w:rsidR="00AA5B59" w:rsidRPr="001473D6" w14:paraId="7FE1A7E0" w14:textId="77777777" w:rsidTr="00F23E54">
        <w:tc>
          <w:tcPr>
            <w:tcW w:w="3539" w:type="dxa"/>
          </w:tcPr>
          <w:p w14:paraId="5E735233" w14:textId="1A504740" w:rsidR="00F23E54" w:rsidRPr="001473D6" w:rsidRDefault="00F23E54" w:rsidP="00AA5B59">
            <w:pPr>
              <w:pStyle w:val="Brdtext"/>
              <w:spacing w:after="0"/>
              <w:ind w:left="169"/>
              <w:rPr>
                <w:sz w:val="16"/>
                <w:szCs w:val="16"/>
                <w:lang w:val="en-GB" w:eastAsia="en-US"/>
              </w:rPr>
            </w:pPr>
            <w:r w:rsidRPr="001473D6">
              <w:rPr>
                <w:sz w:val="16"/>
                <w:szCs w:val="16"/>
                <w:lang w:val="en-GB"/>
              </w:rPr>
              <w:t>Myocarditis</w:t>
            </w:r>
          </w:p>
        </w:tc>
        <w:tc>
          <w:tcPr>
            <w:tcW w:w="1843" w:type="dxa"/>
          </w:tcPr>
          <w:p w14:paraId="77250681" w14:textId="2B8BE085" w:rsidR="00F23E54" w:rsidRPr="001473D6" w:rsidRDefault="00F23E54" w:rsidP="00AA5B59">
            <w:pPr>
              <w:pStyle w:val="Brdtext"/>
              <w:spacing w:after="0"/>
              <w:jc w:val="center"/>
              <w:rPr>
                <w:sz w:val="16"/>
                <w:szCs w:val="16"/>
                <w:lang w:val="en-GB" w:eastAsia="en-US"/>
              </w:rPr>
            </w:pPr>
            <w:r w:rsidRPr="001473D6">
              <w:rPr>
                <w:sz w:val="16"/>
                <w:szCs w:val="16"/>
                <w:lang w:val="en-GB"/>
              </w:rPr>
              <w:t>342 (</w:t>
            </w:r>
            <w:r w:rsidR="00891AA7" w:rsidRPr="001473D6">
              <w:rPr>
                <w:sz w:val="16"/>
                <w:szCs w:val="16"/>
                <w:lang w:val="en-GB"/>
              </w:rPr>
              <w:t>5</w:t>
            </w:r>
            <w:r w:rsidR="0051713D" w:rsidRPr="001473D6">
              <w:rPr>
                <w:sz w:val="16"/>
                <w:szCs w:val="16"/>
                <w:lang w:val="en-GB"/>
              </w:rPr>
              <w:t>.</w:t>
            </w:r>
            <w:r w:rsidR="00891AA7" w:rsidRPr="001473D6">
              <w:rPr>
                <w:sz w:val="16"/>
                <w:szCs w:val="16"/>
                <w:lang w:val="en-GB"/>
              </w:rPr>
              <w:t>8</w:t>
            </w:r>
            <w:r w:rsidRPr="001473D6">
              <w:rPr>
                <w:sz w:val="16"/>
                <w:szCs w:val="16"/>
                <w:lang w:val="en-GB"/>
              </w:rPr>
              <w:t>)</w:t>
            </w:r>
          </w:p>
        </w:tc>
        <w:tc>
          <w:tcPr>
            <w:tcW w:w="1843" w:type="dxa"/>
          </w:tcPr>
          <w:p w14:paraId="62778CCE" w14:textId="2C07D331" w:rsidR="00F23E54" w:rsidRPr="001473D6" w:rsidRDefault="00F23E54" w:rsidP="00AA5B59">
            <w:pPr>
              <w:pStyle w:val="Brdtext"/>
              <w:spacing w:after="0"/>
              <w:jc w:val="center"/>
              <w:rPr>
                <w:sz w:val="16"/>
                <w:szCs w:val="16"/>
                <w:lang w:val="en-GB" w:eastAsia="en-US"/>
              </w:rPr>
            </w:pPr>
            <w:r w:rsidRPr="001473D6">
              <w:rPr>
                <w:sz w:val="16"/>
                <w:szCs w:val="16"/>
                <w:lang w:val="en-GB"/>
              </w:rPr>
              <w:t>244 (</w:t>
            </w:r>
            <w:r w:rsidR="00891AA7" w:rsidRPr="001473D6">
              <w:rPr>
                <w:sz w:val="16"/>
                <w:szCs w:val="16"/>
                <w:lang w:val="en-GB"/>
              </w:rPr>
              <w:t>6</w:t>
            </w:r>
            <w:r w:rsidR="0051713D" w:rsidRPr="001473D6">
              <w:rPr>
                <w:sz w:val="16"/>
                <w:szCs w:val="16"/>
                <w:lang w:val="en-GB"/>
              </w:rPr>
              <w:t>.</w:t>
            </w:r>
            <w:r w:rsidR="00891AA7" w:rsidRPr="001473D6">
              <w:rPr>
                <w:sz w:val="16"/>
                <w:szCs w:val="16"/>
                <w:lang w:val="en-GB"/>
              </w:rPr>
              <w:t>2</w:t>
            </w:r>
            <w:r w:rsidRPr="001473D6">
              <w:rPr>
                <w:sz w:val="16"/>
                <w:szCs w:val="16"/>
                <w:lang w:val="en-GB"/>
              </w:rPr>
              <w:t>)</w:t>
            </w:r>
          </w:p>
        </w:tc>
        <w:tc>
          <w:tcPr>
            <w:tcW w:w="1842" w:type="dxa"/>
          </w:tcPr>
          <w:p w14:paraId="1F61A41D" w14:textId="17475D90" w:rsidR="00F23E54" w:rsidRPr="001473D6" w:rsidRDefault="00F23E54" w:rsidP="00AA5B59">
            <w:pPr>
              <w:pStyle w:val="Brdtext"/>
              <w:spacing w:after="0"/>
              <w:jc w:val="center"/>
              <w:rPr>
                <w:sz w:val="16"/>
                <w:szCs w:val="16"/>
                <w:lang w:val="en-GB" w:eastAsia="en-US"/>
              </w:rPr>
            </w:pPr>
            <w:r w:rsidRPr="001473D6">
              <w:rPr>
                <w:sz w:val="16"/>
                <w:szCs w:val="16"/>
                <w:lang w:val="en-GB"/>
              </w:rPr>
              <w:t>98 (</w:t>
            </w:r>
            <w:r w:rsidR="00891AA7" w:rsidRPr="001473D6">
              <w:rPr>
                <w:sz w:val="16"/>
                <w:szCs w:val="16"/>
                <w:lang w:val="en-GB"/>
              </w:rPr>
              <w:t>4</w:t>
            </w:r>
            <w:r w:rsidR="0051713D" w:rsidRPr="001473D6">
              <w:rPr>
                <w:sz w:val="16"/>
                <w:szCs w:val="16"/>
                <w:lang w:val="en-GB"/>
              </w:rPr>
              <w:t>.</w:t>
            </w:r>
            <w:r w:rsidR="00891AA7" w:rsidRPr="001473D6">
              <w:rPr>
                <w:sz w:val="16"/>
                <w:szCs w:val="16"/>
                <w:lang w:val="en-GB"/>
              </w:rPr>
              <w:t>9</w:t>
            </w:r>
            <w:r w:rsidRPr="001473D6">
              <w:rPr>
                <w:sz w:val="16"/>
                <w:szCs w:val="16"/>
                <w:lang w:val="en-GB"/>
              </w:rPr>
              <w:t>)</w:t>
            </w:r>
          </w:p>
        </w:tc>
      </w:tr>
      <w:tr w:rsidR="00AA5B59" w:rsidRPr="001473D6" w14:paraId="5F2073C7" w14:textId="77777777" w:rsidTr="00F23E54">
        <w:tc>
          <w:tcPr>
            <w:tcW w:w="3539" w:type="dxa"/>
          </w:tcPr>
          <w:p w14:paraId="0EF23730" w14:textId="5D15CA0E" w:rsidR="00F23E54" w:rsidRPr="001473D6" w:rsidRDefault="00F23E54" w:rsidP="00AA5B59">
            <w:pPr>
              <w:pStyle w:val="Brdtext"/>
              <w:spacing w:after="0"/>
              <w:ind w:left="169"/>
              <w:rPr>
                <w:sz w:val="16"/>
                <w:szCs w:val="16"/>
                <w:lang w:val="en-GB" w:eastAsia="en-US"/>
              </w:rPr>
            </w:pPr>
            <w:r w:rsidRPr="001473D6">
              <w:rPr>
                <w:sz w:val="16"/>
                <w:szCs w:val="16"/>
                <w:lang w:val="en-GB"/>
              </w:rPr>
              <w:t>COPD</w:t>
            </w:r>
          </w:p>
        </w:tc>
        <w:tc>
          <w:tcPr>
            <w:tcW w:w="1843" w:type="dxa"/>
          </w:tcPr>
          <w:p w14:paraId="7B6078D1" w14:textId="30310F6E" w:rsidR="00F23E54" w:rsidRPr="001473D6" w:rsidRDefault="00F23E54" w:rsidP="00AA5B59">
            <w:pPr>
              <w:pStyle w:val="Brdtext"/>
              <w:spacing w:after="0"/>
              <w:jc w:val="center"/>
              <w:rPr>
                <w:sz w:val="16"/>
                <w:szCs w:val="16"/>
                <w:lang w:val="en-GB" w:eastAsia="en-US"/>
              </w:rPr>
            </w:pPr>
            <w:r w:rsidRPr="001473D6">
              <w:rPr>
                <w:sz w:val="16"/>
                <w:szCs w:val="16"/>
                <w:lang w:val="en-GB"/>
              </w:rPr>
              <w:t>723 (</w:t>
            </w:r>
            <w:r w:rsidR="00891AA7" w:rsidRPr="001473D6">
              <w:rPr>
                <w:sz w:val="16"/>
                <w:szCs w:val="16"/>
                <w:lang w:val="en-GB"/>
              </w:rPr>
              <w:t>12</w:t>
            </w:r>
            <w:r w:rsidR="0051713D" w:rsidRPr="001473D6">
              <w:rPr>
                <w:sz w:val="16"/>
                <w:szCs w:val="16"/>
                <w:lang w:val="en-GB"/>
              </w:rPr>
              <w:t>.</w:t>
            </w:r>
            <w:r w:rsidR="00891AA7" w:rsidRPr="001473D6">
              <w:rPr>
                <w:sz w:val="16"/>
                <w:szCs w:val="16"/>
                <w:lang w:val="en-GB"/>
              </w:rPr>
              <w:t>2</w:t>
            </w:r>
            <w:r w:rsidRPr="001473D6">
              <w:rPr>
                <w:sz w:val="16"/>
                <w:szCs w:val="16"/>
                <w:lang w:val="en-GB"/>
              </w:rPr>
              <w:t>)</w:t>
            </w:r>
          </w:p>
        </w:tc>
        <w:tc>
          <w:tcPr>
            <w:tcW w:w="1843" w:type="dxa"/>
          </w:tcPr>
          <w:p w14:paraId="3F07E5EF" w14:textId="433DBE1E" w:rsidR="00F23E54" w:rsidRPr="001473D6" w:rsidRDefault="00F23E54" w:rsidP="00AA5B59">
            <w:pPr>
              <w:pStyle w:val="Brdtext"/>
              <w:spacing w:after="0"/>
              <w:jc w:val="center"/>
              <w:rPr>
                <w:sz w:val="16"/>
                <w:szCs w:val="16"/>
                <w:lang w:val="en-GB" w:eastAsia="en-US"/>
              </w:rPr>
            </w:pPr>
            <w:r w:rsidRPr="001473D6">
              <w:rPr>
                <w:sz w:val="16"/>
                <w:szCs w:val="16"/>
                <w:lang w:val="en-GB"/>
              </w:rPr>
              <w:t>435 (</w:t>
            </w:r>
            <w:r w:rsidR="00891AA7" w:rsidRPr="001473D6">
              <w:rPr>
                <w:sz w:val="16"/>
                <w:szCs w:val="16"/>
                <w:lang w:val="en-GB"/>
              </w:rPr>
              <w:t>11</w:t>
            </w:r>
            <w:r w:rsidR="0051713D" w:rsidRPr="001473D6">
              <w:rPr>
                <w:sz w:val="16"/>
                <w:szCs w:val="16"/>
                <w:lang w:val="en-GB"/>
              </w:rPr>
              <w:t>.</w:t>
            </w:r>
            <w:r w:rsidR="00891AA7" w:rsidRPr="001473D6">
              <w:rPr>
                <w:sz w:val="16"/>
                <w:szCs w:val="16"/>
                <w:lang w:val="en-GB"/>
              </w:rPr>
              <w:t>1</w:t>
            </w:r>
            <w:r w:rsidRPr="001473D6">
              <w:rPr>
                <w:sz w:val="16"/>
                <w:szCs w:val="16"/>
                <w:lang w:val="en-GB"/>
              </w:rPr>
              <w:t>)</w:t>
            </w:r>
          </w:p>
        </w:tc>
        <w:tc>
          <w:tcPr>
            <w:tcW w:w="1842" w:type="dxa"/>
          </w:tcPr>
          <w:p w14:paraId="2D0CCCFB" w14:textId="27DD1EE0" w:rsidR="00F23E54" w:rsidRPr="001473D6" w:rsidRDefault="00F23E54" w:rsidP="00AA5B59">
            <w:pPr>
              <w:pStyle w:val="Brdtext"/>
              <w:spacing w:after="0"/>
              <w:jc w:val="center"/>
              <w:rPr>
                <w:sz w:val="16"/>
                <w:szCs w:val="16"/>
                <w:lang w:val="en-GB" w:eastAsia="en-US"/>
              </w:rPr>
            </w:pPr>
            <w:r w:rsidRPr="001473D6">
              <w:rPr>
                <w:sz w:val="16"/>
                <w:szCs w:val="16"/>
                <w:lang w:val="en-GB"/>
              </w:rPr>
              <w:t>288 (</w:t>
            </w:r>
            <w:r w:rsidR="00891AA7" w:rsidRPr="001473D6">
              <w:rPr>
                <w:sz w:val="16"/>
                <w:szCs w:val="16"/>
                <w:lang w:val="en-GB"/>
              </w:rPr>
              <w:t>14</w:t>
            </w:r>
            <w:r w:rsidR="0051713D" w:rsidRPr="001473D6">
              <w:rPr>
                <w:sz w:val="16"/>
                <w:szCs w:val="16"/>
                <w:lang w:val="en-GB"/>
              </w:rPr>
              <w:t>.</w:t>
            </w:r>
            <w:r w:rsidR="00891AA7" w:rsidRPr="001473D6">
              <w:rPr>
                <w:sz w:val="16"/>
                <w:szCs w:val="16"/>
                <w:lang w:val="en-GB"/>
              </w:rPr>
              <w:t>3</w:t>
            </w:r>
            <w:r w:rsidRPr="001473D6">
              <w:rPr>
                <w:sz w:val="16"/>
                <w:szCs w:val="16"/>
                <w:lang w:val="en-GB"/>
              </w:rPr>
              <w:t>)</w:t>
            </w:r>
          </w:p>
        </w:tc>
      </w:tr>
      <w:tr w:rsidR="00AA5B59" w:rsidRPr="001473D6" w14:paraId="1AC7436D" w14:textId="77777777" w:rsidTr="00F23E54">
        <w:tc>
          <w:tcPr>
            <w:tcW w:w="3539" w:type="dxa"/>
          </w:tcPr>
          <w:p w14:paraId="7B0674C7" w14:textId="35C56FF9" w:rsidR="00F23E54" w:rsidRPr="001473D6" w:rsidRDefault="00F23E54" w:rsidP="00AA5B59">
            <w:pPr>
              <w:pStyle w:val="Brdtext"/>
              <w:spacing w:after="0"/>
              <w:ind w:left="169"/>
              <w:rPr>
                <w:sz w:val="16"/>
                <w:szCs w:val="16"/>
                <w:lang w:val="en-GB" w:eastAsia="en-US"/>
              </w:rPr>
            </w:pPr>
            <w:r w:rsidRPr="001473D6">
              <w:rPr>
                <w:sz w:val="16"/>
                <w:szCs w:val="16"/>
                <w:lang w:val="en-GB"/>
              </w:rPr>
              <w:t>Asthma</w:t>
            </w:r>
          </w:p>
        </w:tc>
        <w:tc>
          <w:tcPr>
            <w:tcW w:w="1843" w:type="dxa"/>
          </w:tcPr>
          <w:p w14:paraId="3B50262A" w14:textId="6529C2E1" w:rsidR="00F23E54" w:rsidRPr="001473D6" w:rsidRDefault="00F23E54" w:rsidP="00AA5B59">
            <w:pPr>
              <w:pStyle w:val="Brdtext"/>
              <w:spacing w:after="0"/>
              <w:jc w:val="center"/>
              <w:rPr>
                <w:sz w:val="16"/>
                <w:szCs w:val="16"/>
                <w:lang w:val="en-GB" w:eastAsia="en-US"/>
              </w:rPr>
            </w:pPr>
            <w:r w:rsidRPr="001473D6">
              <w:rPr>
                <w:sz w:val="16"/>
                <w:szCs w:val="16"/>
                <w:lang w:val="en-GB"/>
              </w:rPr>
              <w:t>634 (</w:t>
            </w:r>
            <w:r w:rsidR="00891AA7" w:rsidRPr="001473D6">
              <w:rPr>
                <w:sz w:val="16"/>
                <w:szCs w:val="16"/>
                <w:lang w:val="en-GB"/>
              </w:rPr>
              <w:t>10</w:t>
            </w:r>
            <w:r w:rsidR="0051713D" w:rsidRPr="001473D6">
              <w:rPr>
                <w:sz w:val="16"/>
                <w:szCs w:val="16"/>
                <w:lang w:val="en-GB"/>
              </w:rPr>
              <w:t>.</w:t>
            </w:r>
            <w:r w:rsidR="00891AA7" w:rsidRPr="001473D6">
              <w:rPr>
                <w:sz w:val="16"/>
                <w:szCs w:val="16"/>
                <w:lang w:val="en-GB"/>
              </w:rPr>
              <w:t>7</w:t>
            </w:r>
            <w:r w:rsidRPr="001473D6">
              <w:rPr>
                <w:sz w:val="16"/>
                <w:szCs w:val="16"/>
                <w:lang w:val="en-GB"/>
              </w:rPr>
              <w:t>)</w:t>
            </w:r>
          </w:p>
        </w:tc>
        <w:tc>
          <w:tcPr>
            <w:tcW w:w="1843" w:type="dxa"/>
          </w:tcPr>
          <w:p w14:paraId="0CD4EFBA" w14:textId="32B34B08" w:rsidR="00F23E54" w:rsidRPr="001473D6" w:rsidRDefault="00F23E54" w:rsidP="00AA5B59">
            <w:pPr>
              <w:pStyle w:val="Brdtext"/>
              <w:spacing w:after="0"/>
              <w:jc w:val="center"/>
              <w:rPr>
                <w:sz w:val="16"/>
                <w:szCs w:val="16"/>
                <w:lang w:val="en-GB" w:eastAsia="en-US"/>
              </w:rPr>
            </w:pPr>
            <w:r w:rsidRPr="001473D6">
              <w:rPr>
                <w:sz w:val="16"/>
                <w:szCs w:val="16"/>
                <w:lang w:val="en-GB"/>
              </w:rPr>
              <w:t>412 (</w:t>
            </w:r>
            <w:r w:rsidR="00891AA7" w:rsidRPr="001473D6">
              <w:rPr>
                <w:sz w:val="16"/>
                <w:szCs w:val="16"/>
                <w:lang w:val="en-GB"/>
              </w:rPr>
              <w:t>10</w:t>
            </w:r>
            <w:r w:rsidR="0051713D" w:rsidRPr="001473D6">
              <w:rPr>
                <w:sz w:val="16"/>
                <w:szCs w:val="16"/>
                <w:lang w:val="en-GB"/>
              </w:rPr>
              <w:t>.</w:t>
            </w:r>
            <w:r w:rsidR="00891AA7" w:rsidRPr="001473D6">
              <w:rPr>
                <w:sz w:val="16"/>
                <w:szCs w:val="16"/>
                <w:lang w:val="en-GB"/>
              </w:rPr>
              <w:t>5</w:t>
            </w:r>
            <w:r w:rsidRPr="001473D6">
              <w:rPr>
                <w:sz w:val="16"/>
                <w:szCs w:val="16"/>
                <w:lang w:val="en-GB"/>
              </w:rPr>
              <w:t>)</w:t>
            </w:r>
          </w:p>
        </w:tc>
        <w:tc>
          <w:tcPr>
            <w:tcW w:w="1842" w:type="dxa"/>
          </w:tcPr>
          <w:p w14:paraId="5FFD7D92" w14:textId="68F64EBD" w:rsidR="00F23E54" w:rsidRPr="001473D6" w:rsidRDefault="00F23E54" w:rsidP="00AA5B59">
            <w:pPr>
              <w:pStyle w:val="Brdtext"/>
              <w:spacing w:after="0"/>
              <w:jc w:val="center"/>
              <w:rPr>
                <w:sz w:val="16"/>
                <w:szCs w:val="16"/>
                <w:lang w:val="en-GB" w:eastAsia="en-US"/>
              </w:rPr>
            </w:pPr>
            <w:r w:rsidRPr="001473D6">
              <w:rPr>
                <w:sz w:val="16"/>
                <w:szCs w:val="16"/>
                <w:lang w:val="en-GB"/>
              </w:rPr>
              <w:t>222 (</w:t>
            </w:r>
            <w:r w:rsidR="00891AA7" w:rsidRPr="001473D6">
              <w:rPr>
                <w:sz w:val="16"/>
                <w:szCs w:val="16"/>
                <w:lang w:val="en-GB"/>
              </w:rPr>
              <w:t>11</w:t>
            </w:r>
            <w:r w:rsidR="0051713D" w:rsidRPr="001473D6">
              <w:rPr>
                <w:sz w:val="16"/>
                <w:szCs w:val="16"/>
                <w:lang w:val="en-GB"/>
              </w:rPr>
              <w:t>.</w:t>
            </w:r>
            <w:r w:rsidR="00891AA7" w:rsidRPr="001473D6">
              <w:rPr>
                <w:sz w:val="16"/>
                <w:szCs w:val="16"/>
                <w:lang w:val="en-GB"/>
              </w:rPr>
              <w:t>1</w:t>
            </w:r>
            <w:r w:rsidRPr="001473D6">
              <w:rPr>
                <w:sz w:val="16"/>
                <w:szCs w:val="16"/>
                <w:lang w:val="en-GB"/>
              </w:rPr>
              <w:t>)</w:t>
            </w:r>
          </w:p>
        </w:tc>
      </w:tr>
      <w:tr w:rsidR="00AA5B59" w:rsidRPr="001473D6" w14:paraId="6F715A3E" w14:textId="77777777" w:rsidTr="00F23E54">
        <w:tc>
          <w:tcPr>
            <w:tcW w:w="3539" w:type="dxa"/>
          </w:tcPr>
          <w:p w14:paraId="697269F6" w14:textId="5A1220F5" w:rsidR="00F23E54" w:rsidRPr="001473D6" w:rsidRDefault="00F23E54" w:rsidP="00AA5B59">
            <w:pPr>
              <w:pStyle w:val="Brdtext"/>
              <w:spacing w:after="0"/>
              <w:ind w:left="169"/>
              <w:rPr>
                <w:sz w:val="16"/>
                <w:szCs w:val="16"/>
                <w:lang w:val="en-GB" w:eastAsia="en-US"/>
              </w:rPr>
            </w:pPr>
            <w:r w:rsidRPr="001473D6">
              <w:rPr>
                <w:sz w:val="16"/>
                <w:szCs w:val="16"/>
                <w:lang w:val="en-GB"/>
              </w:rPr>
              <w:t>Pulmonary emboli</w:t>
            </w:r>
          </w:p>
        </w:tc>
        <w:tc>
          <w:tcPr>
            <w:tcW w:w="1843" w:type="dxa"/>
          </w:tcPr>
          <w:p w14:paraId="7B0B9C5B" w14:textId="0E261C5D" w:rsidR="00F23E54" w:rsidRPr="001473D6" w:rsidRDefault="00F23E54" w:rsidP="00AA5B59">
            <w:pPr>
              <w:pStyle w:val="Brdtext"/>
              <w:spacing w:after="0"/>
              <w:jc w:val="center"/>
              <w:rPr>
                <w:sz w:val="16"/>
                <w:szCs w:val="16"/>
                <w:lang w:val="en-GB" w:eastAsia="en-US"/>
              </w:rPr>
            </w:pPr>
            <w:r w:rsidRPr="001473D6">
              <w:rPr>
                <w:sz w:val="16"/>
                <w:szCs w:val="16"/>
                <w:lang w:val="en-GB"/>
              </w:rPr>
              <w:t>213 (</w:t>
            </w:r>
            <w:r w:rsidR="00891AA7" w:rsidRPr="001473D6">
              <w:rPr>
                <w:sz w:val="16"/>
                <w:szCs w:val="16"/>
                <w:lang w:val="en-GB"/>
              </w:rPr>
              <w:t>3</w:t>
            </w:r>
            <w:r w:rsidR="0051713D" w:rsidRPr="001473D6">
              <w:rPr>
                <w:sz w:val="16"/>
                <w:szCs w:val="16"/>
                <w:lang w:val="en-GB"/>
              </w:rPr>
              <w:t>.</w:t>
            </w:r>
            <w:r w:rsidR="00891AA7" w:rsidRPr="001473D6">
              <w:rPr>
                <w:sz w:val="16"/>
                <w:szCs w:val="16"/>
                <w:lang w:val="en-GB"/>
              </w:rPr>
              <w:t>6</w:t>
            </w:r>
            <w:r w:rsidRPr="001473D6">
              <w:rPr>
                <w:sz w:val="16"/>
                <w:szCs w:val="16"/>
                <w:lang w:val="en-GB"/>
              </w:rPr>
              <w:t>)</w:t>
            </w:r>
          </w:p>
        </w:tc>
        <w:tc>
          <w:tcPr>
            <w:tcW w:w="1843" w:type="dxa"/>
          </w:tcPr>
          <w:p w14:paraId="077A4EBD" w14:textId="23524C59" w:rsidR="00F23E54" w:rsidRPr="001473D6" w:rsidRDefault="00F23E54" w:rsidP="00AA5B59">
            <w:pPr>
              <w:pStyle w:val="Brdtext"/>
              <w:spacing w:after="0"/>
              <w:jc w:val="center"/>
              <w:rPr>
                <w:sz w:val="16"/>
                <w:szCs w:val="16"/>
                <w:lang w:val="en-GB" w:eastAsia="en-US"/>
              </w:rPr>
            </w:pPr>
            <w:r w:rsidRPr="001473D6">
              <w:rPr>
                <w:sz w:val="16"/>
                <w:szCs w:val="16"/>
                <w:lang w:val="en-GB"/>
              </w:rPr>
              <w:t>115 (</w:t>
            </w:r>
            <w:r w:rsidR="00891AA7" w:rsidRPr="001473D6">
              <w:rPr>
                <w:sz w:val="16"/>
                <w:szCs w:val="16"/>
                <w:lang w:val="en-GB"/>
              </w:rPr>
              <w:t>2</w:t>
            </w:r>
            <w:r w:rsidR="0051713D" w:rsidRPr="001473D6">
              <w:rPr>
                <w:sz w:val="16"/>
                <w:szCs w:val="16"/>
                <w:lang w:val="en-GB"/>
              </w:rPr>
              <w:t>.</w:t>
            </w:r>
            <w:r w:rsidR="00891AA7" w:rsidRPr="001473D6">
              <w:rPr>
                <w:sz w:val="16"/>
                <w:szCs w:val="16"/>
                <w:lang w:val="en-GB"/>
              </w:rPr>
              <w:t>9</w:t>
            </w:r>
            <w:r w:rsidRPr="001473D6">
              <w:rPr>
                <w:sz w:val="16"/>
                <w:szCs w:val="16"/>
                <w:lang w:val="en-GB"/>
              </w:rPr>
              <w:t>)</w:t>
            </w:r>
          </w:p>
        </w:tc>
        <w:tc>
          <w:tcPr>
            <w:tcW w:w="1842" w:type="dxa"/>
          </w:tcPr>
          <w:p w14:paraId="7A2B6FEA" w14:textId="4C37A0EB" w:rsidR="00F23E54" w:rsidRPr="001473D6" w:rsidRDefault="00F23E54" w:rsidP="00AA5B59">
            <w:pPr>
              <w:pStyle w:val="Brdtext"/>
              <w:spacing w:after="0"/>
              <w:jc w:val="center"/>
              <w:rPr>
                <w:sz w:val="16"/>
                <w:szCs w:val="16"/>
                <w:lang w:val="en-GB" w:eastAsia="en-US"/>
              </w:rPr>
            </w:pPr>
            <w:r w:rsidRPr="001473D6">
              <w:rPr>
                <w:sz w:val="16"/>
                <w:szCs w:val="16"/>
                <w:lang w:val="en-GB"/>
              </w:rPr>
              <w:t>98 (</w:t>
            </w:r>
            <w:r w:rsidR="00891AA7" w:rsidRPr="001473D6">
              <w:rPr>
                <w:sz w:val="16"/>
                <w:szCs w:val="16"/>
                <w:lang w:val="en-GB"/>
              </w:rPr>
              <w:t>4</w:t>
            </w:r>
            <w:r w:rsidR="0051713D" w:rsidRPr="001473D6">
              <w:rPr>
                <w:sz w:val="16"/>
                <w:szCs w:val="16"/>
                <w:lang w:val="en-GB"/>
              </w:rPr>
              <w:t>.</w:t>
            </w:r>
            <w:r w:rsidR="00891AA7" w:rsidRPr="001473D6">
              <w:rPr>
                <w:sz w:val="16"/>
                <w:szCs w:val="16"/>
                <w:lang w:val="en-GB"/>
              </w:rPr>
              <w:t>9</w:t>
            </w:r>
            <w:r w:rsidRPr="001473D6">
              <w:rPr>
                <w:sz w:val="16"/>
                <w:szCs w:val="16"/>
                <w:lang w:val="en-GB"/>
              </w:rPr>
              <w:t>)</w:t>
            </w:r>
          </w:p>
        </w:tc>
      </w:tr>
      <w:tr w:rsidR="00AA5B59" w:rsidRPr="001473D6" w14:paraId="6D053A28" w14:textId="77777777" w:rsidTr="00F23E54">
        <w:tc>
          <w:tcPr>
            <w:tcW w:w="3539" w:type="dxa"/>
          </w:tcPr>
          <w:p w14:paraId="6A9FEEA3" w14:textId="412B33F3" w:rsidR="00F23E54" w:rsidRPr="001473D6" w:rsidRDefault="00F23E54" w:rsidP="00AA5B59">
            <w:pPr>
              <w:pStyle w:val="Brdtext"/>
              <w:spacing w:after="0"/>
              <w:ind w:left="169"/>
              <w:rPr>
                <w:sz w:val="16"/>
                <w:szCs w:val="16"/>
                <w:lang w:val="en-GB" w:eastAsia="en-US"/>
              </w:rPr>
            </w:pPr>
            <w:r w:rsidRPr="001473D6">
              <w:rPr>
                <w:sz w:val="16"/>
                <w:szCs w:val="16"/>
                <w:lang w:val="en-GB"/>
              </w:rPr>
              <w:t>Type 1 diabetes</w:t>
            </w:r>
          </w:p>
        </w:tc>
        <w:tc>
          <w:tcPr>
            <w:tcW w:w="1843" w:type="dxa"/>
          </w:tcPr>
          <w:p w14:paraId="601A6956" w14:textId="671AE177" w:rsidR="00F23E54" w:rsidRPr="001473D6" w:rsidRDefault="00F23E54" w:rsidP="00AA5B59">
            <w:pPr>
              <w:pStyle w:val="Brdtext"/>
              <w:spacing w:after="0"/>
              <w:jc w:val="center"/>
              <w:rPr>
                <w:sz w:val="16"/>
                <w:szCs w:val="16"/>
                <w:lang w:val="en-GB" w:eastAsia="en-US"/>
              </w:rPr>
            </w:pPr>
            <w:r w:rsidRPr="001473D6">
              <w:rPr>
                <w:sz w:val="16"/>
                <w:szCs w:val="16"/>
                <w:lang w:val="en-GB"/>
              </w:rPr>
              <w:t>95 (</w:t>
            </w:r>
            <w:r w:rsidR="00891AA7" w:rsidRPr="001473D6">
              <w:rPr>
                <w:sz w:val="16"/>
                <w:szCs w:val="16"/>
                <w:lang w:val="en-GB"/>
              </w:rPr>
              <w:t>1</w:t>
            </w:r>
            <w:r w:rsidR="0051713D" w:rsidRPr="001473D6">
              <w:rPr>
                <w:sz w:val="16"/>
                <w:szCs w:val="16"/>
                <w:lang w:val="en-GB"/>
              </w:rPr>
              <w:t>.</w:t>
            </w:r>
            <w:r w:rsidR="00891AA7" w:rsidRPr="001473D6">
              <w:rPr>
                <w:sz w:val="16"/>
                <w:szCs w:val="16"/>
                <w:lang w:val="en-GB"/>
              </w:rPr>
              <w:t>6</w:t>
            </w:r>
            <w:r w:rsidRPr="001473D6">
              <w:rPr>
                <w:sz w:val="16"/>
                <w:szCs w:val="16"/>
                <w:lang w:val="en-GB"/>
              </w:rPr>
              <w:t>)</w:t>
            </w:r>
          </w:p>
        </w:tc>
        <w:tc>
          <w:tcPr>
            <w:tcW w:w="1843" w:type="dxa"/>
          </w:tcPr>
          <w:p w14:paraId="7047FF00" w14:textId="2747AF07" w:rsidR="00F23E54" w:rsidRPr="001473D6" w:rsidRDefault="00F23E54" w:rsidP="00AA5B59">
            <w:pPr>
              <w:pStyle w:val="Brdtext"/>
              <w:spacing w:after="0"/>
              <w:jc w:val="center"/>
              <w:rPr>
                <w:sz w:val="16"/>
                <w:szCs w:val="16"/>
                <w:lang w:val="en-GB" w:eastAsia="en-US"/>
              </w:rPr>
            </w:pPr>
            <w:r w:rsidRPr="001473D6">
              <w:rPr>
                <w:sz w:val="16"/>
                <w:szCs w:val="16"/>
                <w:lang w:val="en-GB"/>
              </w:rPr>
              <w:t>60 (</w:t>
            </w:r>
            <w:r w:rsidR="00891AA7" w:rsidRPr="001473D6">
              <w:rPr>
                <w:sz w:val="16"/>
                <w:szCs w:val="16"/>
                <w:lang w:val="en-GB"/>
              </w:rPr>
              <w:t>1</w:t>
            </w:r>
            <w:r w:rsidR="0051713D" w:rsidRPr="001473D6">
              <w:rPr>
                <w:sz w:val="16"/>
                <w:szCs w:val="16"/>
                <w:lang w:val="en-GB"/>
              </w:rPr>
              <w:t>.</w:t>
            </w:r>
            <w:r w:rsidR="00891AA7" w:rsidRPr="001473D6">
              <w:rPr>
                <w:sz w:val="16"/>
                <w:szCs w:val="16"/>
                <w:lang w:val="en-GB"/>
              </w:rPr>
              <w:t>5</w:t>
            </w:r>
            <w:r w:rsidRPr="001473D6">
              <w:rPr>
                <w:sz w:val="16"/>
                <w:szCs w:val="16"/>
                <w:lang w:val="en-GB"/>
              </w:rPr>
              <w:t>)</w:t>
            </w:r>
          </w:p>
        </w:tc>
        <w:tc>
          <w:tcPr>
            <w:tcW w:w="1842" w:type="dxa"/>
          </w:tcPr>
          <w:p w14:paraId="150E9F62" w14:textId="0D2545AB" w:rsidR="00F23E54" w:rsidRPr="001473D6" w:rsidRDefault="00F23E54" w:rsidP="00AA5B59">
            <w:pPr>
              <w:pStyle w:val="Brdtext"/>
              <w:spacing w:after="0"/>
              <w:jc w:val="center"/>
              <w:rPr>
                <w:sz w:val="16"/>
                <w:szCs w:val="16"/>
                <w:lang w:val="en-GB" w:eastAsia="en-US"/>
              </w:rPr>
            </w:pPr>
            <w:r w:rsidRPr="001473D6">
              <w:rPr>
                <w:sz w:val="16"/>
                <w:szCs w:val="16"/>
                <w:lang w:val="en-GB"/>
              </w:rPr>
              <w:t>35 (</w:t>
            </w:r>
            <w:r w:rsidR="00891AA7" w:rsidRPr="001473D6">
              <w:rPr>
                <w:sz w:val="16"/>
                <w:szCs w:val="16"/>
                <w:lang w:val="en-GB"/>
              </w:rPr>
              <w:t>1</w:t>
            </w:r>
            <w:r w:rsidR="0051713D" w:rsidRPr="001473D6">
              <w:rPr>
                <w:sz w:val="16"/>
                <w:szCs w:val="16"/>
                <w:lang w:val="en-GB"/>
              </w:rPr>
              <w:t>.</w:t>
            </w:r>
            <w:r w:rsidR="00891AA7" w:rsidRPr="001473D6">
              <w:rPr>
                <w:sz w:val="16"/>
                <w:szCs w:val="16"/>
                <w:lang w:val="en-GB"/>
              </w:rPr>
              <w:t>7</w:t>
            </w:r>
            <w:r w:rsidRPr="001473D6">
              <w:rPr>
                <w:sz w:val="16"/>
                <w:szCs w:val="16"/>
                <w:lang w:val="en-GB"/>
              </w:rPr>
              <w:t>)</w:t>
            </w:r>
          </w:p>
        </w:tc>
      </w:tr>
      <w:tr w:rsidR="00AA5B59" w:rsidRPr="001473D6" w14:paraId="1135926E" w14:textId="77777777" w:rsidTr="00F23E54">
        <w:tc>
          <w:tcPr>
            <w:tcW w:w="3539" w:type="dxa"/>
          </w:tcPr>
          <w:p w14:paraId="7C94FC46" w14:textId="79ACCD49" w:rsidR="00F23E54" w:rsidRPr="001473D6" w:rsidRDefault="00F23E54" w:rsidP="00AA5B59">
            <w:pPr>
              <w:pStyle w:val="Brdtext"/>
              <w:spacing w:after="0"/>
              <w:ind w:left="169"/>
              <w:rPr>
                <w:sz w:val="16"/>
                <w:szCs w:val="16"/>
                <w:lang w:val="en-GB" w:eastAsia="en-US"/>
              </w:rPr>
            </w:pPr>
            <w:r w:rsidRPr="001473D6">
              <w:rPr>
                <w:sz w:val="16"/>
                <w:szCs w:val="16"/>
                <w:lang w:val="en-GB"/>
              </w:rPr>
              <w:t>Type 2 diabetes</w:t>
            </w:r>
          </w:p>
        </w:tc>
        <w:tc>
          <w:tcPr>
            <w:tcW w:w="1843" w:type="dxa"/>
          </w:tcPr>
          <w:p w14:paraId="436C5026" w14:textId="0D488F97" w:rsidR="00F23E54" w:rsidRPr="001473D6" w:rsidRDefault="00891AA7" w:rsidP="00AA5B59">
            <w:pPr>
              <w:pStyle w:val="Brdtext"/>
              <w:spacing w:after="0"/>
              <w:jc w:val="center"/>
              <w:rPr>
                <w:sz w:val="16"/>
                <w:szCs w:val="16"/>
                <w:lang w:val="en-GB" w:eastAsia="en-US"/>
              </w:rPr>
            </w:pPr>
            <w:r w:rsidRPr="001473D6">
              <w:rPr>
                <w:sz w:val="16"/>
                <w:szCs w:val="16"/>
                <w:lang w:val="en-GB"/>
              </w:rPr>
              <w:t>1251</w:t>
            </w:r>
            <w:r w:rsidR="00F23E54" w:rsidRPr="001473D6">
              <w:rPr>
                <w:sz w:val="16"/>
                <w:szCs w:val="16"/>
                <w:lang w:val="en-GB"/>
              </w:rPr>
              <w:t xml:space="preserve"> (</w:t>
            </w:r>
            <w:r w:rsidRPr="001473D6">
              <w:rPr>
                <w:sz w:val="16"/>
                <w:szCs w:val="16"/>
                <w:lang w:val="en-GB"/>
              </w:rPr>
              <w:t>21</w:t>
            </w:r>
            <w:r w:rsidR="0051713D" w:rsidRPr="001473D6">
              <w:rPr>
                <w:sz w:val="16"/>
                <w:szCs w:val="16"/>
                <w:lang w:val="en-GB"/>
              </w:rPr>
              <w:t>.</w:t>
            </w:r>
            <w:r w:rsidRPr="001473D6">
              <w:rPr>
                <w:sz w:val="16"/>
                <w:szCs w:val="16"/>
                <w:lang w:val="en-GB"/>
              </w:rPr>
              <w:t>1</w:t>
            </w:r>
            <w:r w:rsidR="00F23E54" w:rsidRPr="001473D6">
              <w:rPr>
                <w:sz w:val="16"/>
                <w:szCs w:val="16"/>
                <w:lang w:val="en-GB"/>
              </w:rPr>
              <w:t>)</w:t>
            </w:r>
          </w:p>
        </w:tc>
        <w:tc>
          <w:tcPr>
            <w:tcW w:w="1843" w:type="dxa"/>
          </w:tcPr>
          <w:p w14:paraId="2D4B9BA5" w14:textId="041257F8" w:rsidR="00F23E54" w:rsidRPr="001473D6" w:rsidRDefault="00F23E54" w:rsidP="00AA5B59">
            <w:pPr>
              <w:pStyle w:val="Brdtext"/>
              <w:spacing w:after="0"/>
              <w:jc w:val="center"/>
              <w:rPr>
                <w:sz w:val="16"/>
                <w:szCs w:val="16"/>
                <w:lang w:val="en-GB" w:eastAsia="en-US"/>
              </w:rPr>
            </w:pPr>
            <w:r w:rsidRPr="001473D6">
              <w:rPr>
                <w:sz w:val="16"/>
                <w:szCs w:val="16"/>
                <w:lang w:val="en-GB"/>
              </w:rPr>
              <w:t>848 (</w:t>
            </w:r>
            <w:r w:rsidR="00891AA7" w:rsidRPr="001473D6">
              <w:rPr>
                <w:sz w:val="16"/>
                <w:szCs w:val="16"/>
                <w:lang w:val="en-GB"/>
              </w:rPr>
              <w:t>21</w:t>
            </w:r>
            <w:r w:rsidR="0051713D" w:rsidRPr="001473D6">
              <w:rPr>
                <w:sz w:val="16"/>
                <w:szCs w:val="16"/>
                <w:lang w:val="en-GB"/>
              </w:rPr>
              <w:t>.</w:t>
            </w:r>
            <w:r w:rsidR="00891AA7" w:rsidRPr="001473D6">
              <w:rPr>
                <w:sz w:val="16"/>
                <w:szCs w:val="16"/>
                <w:lang w:val="en-GB"/>
              </w:rPr>
              <w:t>6</w:t>
            </w:r>
            <w:r w:rsidRPr="001473D6">
              <w:rPr>
                <w:sz w:val="16"/>
                <w:szCs w:val="16"/>
                <w:lang w:val="en-GB"/>
              </w:rPr>
              <w:t>)</w:t>
            </w:r>
          </w:p>
        </w:tc>
        <w:tc>
          <w:tcPr>
            <w:tcW w:w="1842" w:type="dxa"/>
          </w:tcPr>
          <w:p w14:paraId="489EDA9D" w14:textId="69EE72FB" w:rsidR="00F23E54" w:rsidRPr="001473D6" w:rsidRDefault="00F23E54" w:rsidP="00AA5B59">
            <w:pPr>
              <w:pStyle w:val="Brdtext"/>
              <w:spacing w:after="0"/>
              <w:jc w:val="center"/>
              <w:rPr>
                <w:sz w:val="16"/>
                <w:szCs w:val="16"/>
                <w:lang w:val="en-GB" w:eastAsia="en-US"/>
              </w:rPr>
            </w:pPr>
            <w:r w:rsidRPr="001473D6">
              <w:rPr>
                <w:sz w:val="16"/>
                <w:szCs w:val="16"/>
                <w:lang w:val="en-GB"/>
              </w:rPr>
              <w:t>403 (</w:t>
            </w:r>
            <w:r w:rsidR="00891AA7" w:rsidRPr="001473D6">
              <w:rPr>
                <w:sz w:val="16"/>
                <w:szCs w:val="16"/>
                <w:lang w:val="en-GB"/>
              </w:rPr>
              <w:t>20</w:t>
            </w:r>
            <w:r w:rsidR="0051713D" w:rsidRPr="001473D6">
              <w:rPr>
                <w:sz w:val="16"/>
                <w:szCs w:val="16"/>
                <w:lang w:val="en-GB"/>
              </w:rPr>
              <w:t>.</w:t>
            </w:r>
            <w:r w:rsidR="00891AA7" w:rsidRPr="001473D6">
              <w:rPr>
                <w:sz w:val="16"/>
                <w:szCs w:val="16"/>
                <w:lang w:val="en-GB"/>
              </w:rPr>
              <w:t>1</w:t>
            </w:r>
            <w:r w:rsidRPr="001473D6">
              <w:rPr>
                <w:sz w:val="16"/>
                <w:szCs w:val="16"/>
                <w:lang w:val="en-GB"/>
              </w:rPr>
              <w:t>)</w:t>
            </w:r>
          </w:p>
        </w:tc>
      </w:tr>
      <w:tr w:rsidR="00AA5B59" w:rsidRPr="001473D6" w14:paraId="4D47F632" w14:textId="77777777" w:rsidTr="00F23E54">
        <w:tc>
          <w:tcPr>
            <w:tcW w:w="3539" w:type="dxa"/>
          </w:tcPr>
          <w:p w14:paraId="4F3F2DD2" w14:textId="48AED9F1" w:rsidR="00F23E54" w:rsidRPr="001473D6" w:rsidRDefault="00F23E54" w:rsidP="00AA5B59">
            <w:pPr>
              <w:pStyle w:val="Brdtext"/>
              <w:spacing w:after="0"/>
              <w:ind w:left="169"/>
              <w:rPr>
                <w:sz w:val="16"/>
                <w:szCs w:val="16"/>
                <w:lang w:val="en-GB" w:eastAsia="en-US"/>
              </w:rPr>
            </w:pPr>
            <w:r w:rsidRPr="001473D6">
              <w:rPr>
                <w:sz w:val="16"/>
                <w:szCs w:val="16"/>
                <w:lang w:val="en-GB"/>
              </w:rPr>
              <w:t>Any cancer</w:t>
            </w:r>
          </w:p>
        </w:tc>
        <w:tc>
          <w:tcPr>
            <w:tcW w:w="1843" w:type="dxa"/>
          </w:tcPr>
          <w:p w14:paraId="01CE38C3" w14:textId="33B942E9" w:rsidR="00F23E54" w:rsidRPr="001473D6" w:rsidRDefault="00891AA7" w:rsidP="00AA5B59">
            <w:pPr>
              <w:pStyle w:val="Brdtext"/>
              <w:spacing w:after="0"/>
              <w:jc w:val="center"/>
              <w:rPr>
                <w:sz w:val="16"/>
                <w:szCs w:val="16"/>
                <w:lang w:val="en-GB" w:eastAsia="en-US"/>
              </w:rPr>
            </w:pPr>
            <w:r w:rsidRPr="001473D6">
              <w:rPr>
                <w:sz w:val="16"/>
                <w:szCs w:val="16"/>
                <w:lang w:val="en-GB"/>
              </w:rPr>
              <w:t>1538</w:t>
            </w:r>
            <w:r w:rsidR="00F23E54" w:rsidRPr="001473D6">
              <w:rPr>
                <w:sz w:val="16"/>
                <w:szCs w:val="16"/>
                <w:lang w:val="en-GB"/>
              </w:rPr>
              <w:t xml:space="preserve"> (</w:t>
            </w:r>
            <w:r w:rsidRPr="001473D6">
              <w:rPr>
                <w:sz w:val="16"/>
                <w:szCs w:val="16"/>
                <w:lang w:val="en-GB"/>
              </w:rPr>
              <w:t>25</w:t>
            </w:r>
            <w:r w:rsidR="0051713D" w:rsidRPr="001473D6">
              <w:rPr>
                <w:sz w:val="16"/>
                <w:szCs w:val="16"/>
                <w:lang w:val="en-GB"/>
              </w:rPr>
              <w:t>.</w:t>
            </w:r>
            <w:r w:rsidRPr="001473D6">
              <w:rPr>
                <w:sz w:val="16"/>
                <w:szCs w:val="16"/>
                <w:lang w:val="en-GB"/>
              </w:rPr>
              <w:t>9</w:t>
            </w:r>
            <w:r w:rsidR="00F23E54" w:rsidRPr="001473D6">
              <w:rPr>
                <w:sz w:val="16"/>
                <w:szCs w:val="16"/>
                <w:lang w:val="en-GB"/>
              </w:rPr>
              <w:t>)</w:t>
            </w:r>
          </w:p>
        </w:tc>
        <w:tc>
          <w:tcPr>
            <w:tcW w:w="1843" w:type="dxa"/>
          </w:tcPr>
          <w:p w14:paraId="5F644B5B" w14:textId="4EC56FF4" w:rsidR="00F23E54" w:rsidRPr="001473D6" w:rsidRDefault="00F23E54" w:rsidP="00AA5B59">
            <w:pPr>
              <w:pStyle w:val="Brdtext"/>
              <w:spacing w:after="0"/>
              <w:jc w:val="center"/>
              <w:rPr>
                <w:sz w:val="16"/>
                <w:szCs w:val="16"/>
                <w:lang w:val="en-GB" w:eastAsia="en-US"/>
              </w:rPr>
            </w:pPr>
            <w:r w:rsidRPr="001473D6">
              <w:rPr>
                <w:sz w:val="16"/>
                <w:szCs w:val="16"/>
                <w:lang w:val="en-GB"/>
              </w:rPr>
              <w:t>939 (</w:t>
            </w:r>
            <w:r w:rsidR="00891AA7" w:rsidRPr="001473D6">
              <w:rPr>
                <w:sz w:val="16"/>
                <w:szCs w:val="16"/>
                <w:lang w:val="en-GB"/>
              </w:rPr>
              <w:t>23</w:t>
            </w:r>
            <w:r w:rsidR="0051713D" w:rsidRPr="001473D6">
              <w:rPr>
                <w:sz w:val="16"/>
                <w:szCs w:val="16"/>
                <w:lang w:val="en-GB"/>
              </w:rPr>
              <w:t>.</w:t>
            </w:r>
            <w:r w:rsidR="00891AA7" w:rsidRPr="001473D6">
              <w:rPr>
                <w:sz w:val="16"/>
                <w:szCs w:val="16"/>
                <w:lang w:val="en-GB"/>
              </w:rPr>
              <w:t>9</w:t>
            </w:r>
            <w:r w:rsidRPr="001473D6">
              <w:rPr>
                <w:sz w:val="16"/>
                <w:szCs w:val="16"/>
                <w:lang w:val="en-GB"/>
              </w:rPr>
              <w:t>)</w:t>
            </w:r>
          </w:p>
        </w:tc>
        <w:tc>
          <w:tcPr>
            <w:tcW w:w="1842" w:type="dxa"/>
          </w:tcPr>
          <w:p w14:paraId="25ABDCF2" w14:textId="7BBDFA6C" w:rsidR="00F23E54" w:rsidRPr="001473D6" w:rsidRDefault="00F23E54" w:rsidP="00AA5B59">
            <w:pPr>
              <w:pStyle w:val="Brdtext"/>
              <w:spacing w:after="0"/>
              <w:jc w:val="center"/>
              <w:rPr>
                <w:sz w:val="16"/>
                <w:szCs w:val="16"/>
                <w:lang w:val="en-GB" w:eastAsia="en-US"/>
              </w:rPr>
            </w:pPr>
            <w:r w:rsidRPr="001473D6">
              <w:rPr>
                <w:sz w:val="16"/>
                <w:szCs w:val="16"/>
                <w:lang w:val="en-GB"/>
              </w:rPr>
              <w:t>599 (</w:t>
            </w:r>
            <w:r w:rsidR="00891AA7" w:rsidRPr="001473D6">
              <w:rPr>
                <w:sz w:val="16"/>
                <w:szCs w:val="16"/>
                <w:lang w:val="en-GB"/>
              </w:rPr>
              <w:t>29</w:t>
            </w:r>
            <w:r w:rsidR="0051713D" w:rsidRPr="001473D6">
              <w:rPr>
                <w:sz w:val="16"/>
                <w:szCs w:val="16"/>
                <w:lang w:val="en-GB"/>
              </w:rPr>
              <w:t>.</w:t>
            </w:r>
            <w:r w:rsidR="00891AA7" w:rsidRPr="001473D6">
              <w:rPr>
                <w:sz w:val="16"/>
                <w:szCs w:val="16"/>
                <w:lang w:val="en-GB"/>
              </w:rPr>
              <w:t>8</w:t>
            </w:r>
            <w:r w:rsidRPr="001473D6">
              <w:rPr>
                <w:sz w:val="16"/>
                <w:szCs w:val="16"/>
                <w:lang w:val="en-GB"/>
              </w:rPr>
              <w:t>)</w:t>
            </w:r>
          </w:p>
        </w:tc>
      </w:tr>
      <w:tr w:rsidR="00AA5B59" w:rsidRPr="001473D6" w14:paraId="20E5E3C8" w14:textId="77777777" w:rsidTr="00F23E54">
        <w:tc>
          <w:tcPr>
            <w:tcW w:w="3539" w:type="dxa"/>
          </w:tcPr>
          <w:p w14:paraId="5CBCC48A" w14:textId="182B5B24" w:rsidR="00F23E54" w:rsidRPr="001473D6" w:rsidRDefault="00F23E54" w:rsidP="00AA5B59">
            <w:pPr>
              <w:pStyle w:val="Brdtext"/>
              <w:spacing w:after="0"/>
              <w:ind w:left="169"/>
              <w:rPr>
                <w:sz w:val="16"/>
                <w:szCs w:val="16"/>
                <w:lang w:val="en-GB" w:eastAsia="en-US"/>
              </w:rPr>
            </w:pPr>
            <w:r w:rsidRPr="001473D6">
              <w:rPr>
                <w:sz w:val="16"/>
                <w:szCs w:val="16"/>
                <w:lang w:val="en-GB"/>
              </w:rPr>
              <w:t>Cancer treatment</w:t>
            </w:r>
          </w:p>
        </w:tc>
        <w:tc>
          <w:tcPr>
            <w:tcW w:w="1843" w:type="dxa"/>
          </w:tcPr>
          <w:p w14:paraId="59796F72" w14:textId="6548C12E" w:rsidR="00F23E54" w:rsidRPr="001473D6" w:rsidRDefault="00F23E54" w:rsidP="00AA5B59">
            <w:pPr>
              <w:pStyle w:val="Brdtext"/>
              <w:spacing w:after="0"/>
              <w:jc w:val="center"/>
              <w:rPr>
                <w:sz w:val="16"/>
                <w:szCs w:val="16"/>
                <w:lang w:val="en-GB" w:eastAsia="en-US"/>
              </w:rPr>
            </w:pPr>
            <w:r w:rsidRPr="001473D6">
              <w:rPr>
                <w:sz w:val="16"/>
                <w:szCs w:val="16"/>
                <w:lang w:val="en-GB"/>
              </w:rPr>
              <w:t>125 (</w:t>
            </w:r>
            <w:r w:rsidR="00891AA7" w:rsidRPr="001473D6">
              <w:rPr>
                <w:sz w:val="16"/>
                <w:szCs w:val="16"/>
                <w:lang w:val="en-GB"/>
              </w:rPr>
              <w:t>2</w:t>
            </w:r>
            <w:r w:rsidR="0051713D" w:rsidRPr="001473D6">
              <w:rPr>
                <w:sz w:val="16"/>
                <w:szCs w:val="16"/>
                <w:lang w:val="en-GB"/>
              </w:rPr>
              <w:t>.</w:t>
            </w:r>
            <w:r w:rsidR="00891AA7" w:rsidRPr="001473D6">
              <w:rPr>
                <w:sz w:val="16"/>
                <w:szCs w:val="16"/>
                <w:lang w:val="en-GB"/>
              </w:rPr>
              <w:t>1</w:t>
            </w:r>
            <w:r w:rsidRPr="001473D6">
              <w:rPr>
                <w:sz w:val="16"/>
                <w:szCs w:val="16"/>
                <w:lang w:val="en-GB"/>
              </w:rPr>
              <w:t xml:space="preserve"> )</w:t>
            </w:r>
          </w:p>
        </w:tc>
        <w:tc>
          <w:tcPr>
            <w:tcW w:w="1843" w:type="dxa"/>
          </w:tcPr>
          <w:p w14:paraId="22B558F5" w14:textId="0764B996" w:rsidR="00F23E54" w:rsidRPr="001473D6" w:rsidRDefault="00F23E54" w:rsidP="00AA5B59">
            <w:pPr>
              <w:pStyle w:val="Brdtext"/>
              <w:spacing w:after="0"/>
              <w:jc w:val="center"/>
              <w:rPr>
                <w:sz w:val="16"/>
                <w:szCs w:val="16"/>
                <w:lang w:val="en-GB" w:eastAsia="en-US"/>
              </w:rPr>
            </w:pPr>
            <w:r w:rsidRPr="001473D6">
              <w:rPr>
                <w:sz w:val="16"/>
                <w:szCs w:val="16"/>
                <w:lang w:val="en-GB"/>
              </w:rPr>
              <w:t>45 (</w:t>
            </w:r>
            <w:r w:rsidR="00891AA7" w:rsidRPr="001473D6">
              <w:rPr>
                <w:sz w:val="16"/>
                <w:szCs w:val="16"/>
                <w:lang w:val="en-GB"/>
              </w:rPr>
              <w:t>1</w:t>
            </w:r>
            <w:r w:rsidR="0051713D" w:rsidRPr="001473D6">
              <w:rPr>
                <w:sz w:val="16"/>
                <w:szCs w:val="16"/>
                <w:lang w:val="en-GB"/>
              </w:rPr>
              <w:t>.</w:t>
            </w:r>
            <w:r w:rsidR="00891AA7" w:rsidRPr="001473D6">
              <w:rPr>
                <w:sz w:val="16"/>
                <w:szCs w:val="16"/>
                <w:lang w:val="en-GB"/>
              </w:rPr>
              <w:t>1</w:t>
            </w:r>
            <w:r w:rsidRPr="001473D6">
              <w:rPr>
                <w:sz w:val="16"/>
                <w:szCs w:val="16"/>
                <w:lang w:val="en-GB"/>
              </w:rPr>
              <w:t>)</w:t>
            </w:r>
          </w:p>
        </w:tc>
        <w:tc>
          <w:tcPr>
            <w:tcW w:w="1842" w:type="dxa"/>
          </w:tcPr>
          <w:p w14:paraId="2222821A" w14:textId="423CE903" w:rsidR="00F23E54" w:rsidRPr="001473D6" w:rsidRDefault="00F23E54" w:rsidP="00AA5B59">
            <w:pPr>
              <w:pStyle w:val="Brdtext"/>
              <w:spacing w:after="0"/>
              <w:jc w:val="center"/>
              <w:rPr>
                <w:sz w:val="16"/>
                <w:szCs w:val="16"/>
                <w:lang w:val="en-GB" w:eastAsia="en-US"/>
              </w:rPr>
            </w:pPr>
            <w:r w:rsidRPr="001473D6">
              <w:rPr>
                <w:sz w:val="16"/>
                <w:szCs w:val="16"/>
                <w:lang w:val="en-GB"/>
              </w:rPr>
              <w:t>80 (</w:t>
            </w:r>
            <w:r w:rsidR="00891AA7" w:rsidRPr="001473D6">
              <w:rPr>
                <w:sz w:val="16"/>
                <w:szCs w:val="16"/>
                <w:lang w:val="en-GB"/>
              </w:rPr>
              <w:t>4</w:t>
            </w:r>
            <w:r w:rsidR="0051713D" w:rsidRPr="001473D6">
              <w:rPr>
                <w:sz w:val="16"/>
                <w:szCs w:val="16"/>
                <w:lang w:val="en-GB"/>
              </w:rPr>
              <w:t>.</w:t>
            </w:r>
            <w:r w:rsidR="00891AA7" w:rsidRPr="001473D6">
              <w:rPr>
                <w:sz w:val="16"/>
                <w:szCs w:val="16"/>
                <w:lang w:val="en-GB"/>
              </w:rPr>
              <w:t>0</w:t>
            </w:r>
            <w:r w:rsidRPr="001473D6">
              <w:rPr>
                <w:sz w:val="16"/>
                <w:szCs w:val="16"/>
                <w:lang w:val="en-GB"/>
              </w:rPr>
              <w:t>)</w:t>
            </w:r>
          </w:p>
        </w:tc>
      </w:tr>
      <w:tr w:rsidR="00AA5B59" w:rsidRPr="001473D6" w14:paraId="6F7D440B" w14:textId="77777777" w:rsidTr="00F23E54">
        <w:tc>
          <w:tcPr>
            <w:tcW w:w="3539" w:type="dxa"/>
          </w:tcPr>
          <w:p w14:paraId="2E603C4F" w14:textId="57354951" w:rsidR="00F23E54" w:rsidRPr="001473D6" w:rsidRDefault="00F23E54" w:rsidP="00AA5B59">
            <w:pPr>
              <w:pStyle w:val="Brdtext"/>
              <w:spacing w:after="0"/>
              <w:rPr>
                <w:sz w:val="16"/>
                <w:szCs w:val="16"/>
                <w:lang w:val="en-GB" w:eastAsia="en-US"/>
              </w:rPr>
            </w:pPr>
            <w:r w:rsidRPr="001473D6">
              <w:rPr>
                <w:b/>
                <w:bCs/>
                <w:sz w:val="16"/>
                <w:szCs w:val="16"/>
                <w:lang w:val="en-GB"/>
              </w:rPr>
              <w:t xml:space="preserve">CKD diagnosis or laboratory, </w:t>
            </w:r>
            <w:r w:rsidR="006B79AB" w:rsidRPr="001473D6">
              <w:rPr>
                <w:b/>
                <w:bCs/>
                <w:sz w:val="16"/>
                <w:szCs w:val="16"/>
                <w:lang w:val="en-GB"/>
              </w:rPr>
              <w:t>n</w:t>
            </w:r>
            <w:r w:rsidRPr="001473D6">
              <w:rPr>
                <w:b/>
                <w:bCs/>
                <w:sz w:val="16"/>
                <w:szCs w:val="16"/>
                <w:lang w:val="en-GB"/>
              </w:rPr>
              <w:t xml:space="preserve"> (%)</w:t>
            </w:r>
          </w:p>
        </w:tc>
        <w:tc>
          <w:tcPr>
            <w:tcW w:w="1843" w:type="dxa"/>
          </w:tcPr>
          <w:p w14:paraId="560937D5" w14:textId="77777777" w:rsidR="00F23E54" w:rsidRPr="001473D6" w:rsidRDefault="00F23E54" w:rsidP="00AA5B59">
            <w:pPr>
              <w:pStyle w:val="Brdtext"/>
              <w:spacing w:after="0"/>
              <w:jc w:val="center"/>
              <w:rPr>
                <w:sz w:val="16"/>
                <w:szCs w:val="16"/>
                <w:lang w:val="en-GB" w:eastAsia="en-US"/>
              </w:rPr>
            </w:pPr>
          </w:p>
        </w:tc>
        <w:tc>
          <w:tcPr>
            <w:tcW w:w="1843" w:type="dxa"/>
          </w:tcPr>
          <w:p w14:paraId="3AAFBF65" w14:textId="77777777" w:rsidR="00F23E54" w:rsidRPr="001473D6" w:rsidRDefault="00F23E54" w:rsidP="00AA5B59">
            <w:pPr>
              <w:pStyle w:val="Brdtext"/>
              <w:spacing w:after="0"/>
              <w:jc w:val="center"/>
              <w:rPr>
                <w:sz w:val="16"/>
                <w:szCs w:val="16"/>
                <w:lang w:val="en-GB" w:eastAsia="en-US"/>
              </w:rPr>
            </w:pPr>
          </w:p>
        </w:tc>
        <w:tc>
          <w:tcPr>
            <w:tcW w:w="1842" w:type="dxa"/>
          </w:tcPr>
          <w:p w14:paraId="034E5771" w14:textId="77777777" w:rsidR="00F23E54" w:rsidRPr="001473D6" w:rsidRDefault="00F23E54" w:rsidP="00AA5B59">
            <w:pPr>
              <w:pStyle w:val="Brdtext"/>
              <w:spacing w:after="0"/>
              <w:jc w:val="center"/>
              <w:rPr>
                <w:sz w:val="16"/>
                <w:szCs w:val="16"/>
                <w:lang w:val="en-GB" w:eastAsia="en-US"/>
              </w:rPr>
            </w:pPr>
          </w:p>
        </w:tc>
      </w:tr>
      <w:tr w:rsidR="00AA5B59" w:rsidRPr="001473D6" w14:paraId="231E4E27" w14:textId="77777777" w:rsidTr="00F23E54">
        <w:tc>
          <w:tcPr>
            <w:tcW w:w="3539" w:type="dxa"/>
          </w:tcPr>
          <w:p w14:paraId="33A84A78" w14:textId="112009A5" w:rsidR="00F23E54" w:rsidRPr="001473D6" w:rsidRDefault="00F23E54" w:rsidP="00AA5B59">
            <w:pPr>
              <w:pStyle w:val="Brdtext"/>
              <w:spacing w:after="0"/>
              <w:ind w:left="169"/>
              <w:rPr>
                <w:sz w:val="16"/>
                <w:szCs w:val="16"/>
                <w:lang w:val="en-GB" w:eastAsia="en-US"/>
              </w:rPr>
            </w:pPr>
            <w:r w:rsidRPr="001473D6">
              <w:rPr>
                <w:sz w:val="16"/>
                <w:szCs w:val="16"/>
                <w:lang w:val="en-GB"/>
              </w:rPr>
              <w:t>Diagnosis</w:t>
            </w:r>
          </w:p>
        </w:tc>
        <w:tc>
          <w:tcPr>
            <w:tcW w:w="1843" w:type="dxa"/>
          </w:tcPr>
          <w:p w14:paraId="0857A12E" w14:textId="3327E810" w:rsidR="00F23E54" w:rsidRPr="001473D6" w:rsidRDefault="00F23E54" w:rsidP="00AA5B59">
            <w:pPr>
              <w:pStyle w:val="Brdtext"/>
              <w:spacing w:after="0"/>
              <w:jc w:val="center"/>
              <w:rPr>
                <w:sz w:val="16"/>
                <w:szCs w:val="16"/>
                <w:lang w:val="en-GB" w:eastAsia="en-US"/>
              </w:rPr>
            </w:pPr>
            <w:r w:rsidRPr="001473D6">
              <w:rPr>
                <w:sz w:val="16"/>
                <w:szCs w:val="16"/>
                <w:lang w:val="en-GB"/>
              </w:rPr>
              <w:t>820 (</w:t>
            </w:r>
            <w:r w:rsidR="00891AA7" w:rsidRPr="001473D6">
              <w:rPr>
                <w:sz w:val="16"/>
                <w:szCs w:val="16"/>
                <w:lang w:val="en-GB"/>
              </w:rPr>
              <w:t>13</w:t>
            </w:r>
            <w:r w:rsidR="0051713D" w:rsidRPr="001473D6">
              <w:rPr>
                <w:sz w:val="16"/>
                <w:szCs w:val="16"/>
                <w:lang w:val="en-GB"/>
              </w:rPr>
              <w:t>.</w:t>
            </w:r>
            <w:r w:rsidR="00891AA7" w:rsidRPr="001473D6">
              <w:rPr>
                <w:sz w:val="16"/>
                <w:szCs w:val="16"/>
                <w:lang w:val="en-GB"/>
              </w:rPr>
              <w:t>8</w:t>
            </w:r>
            <w:r w:rsidRPr="001473D6">
              <w:rPr>
                <w:sz w:val="16"/>
                <w:szCs w:val="16"/>
                <w:lang w:val="en-GB"/>
              </w:rPr>
              <w:t>)</w:t>
            </w:r>
          </w:p>
        </w:tc>
        <w:tc>
          <w:tcPr>
            <w:tcW w:w="1843" w:type="dxa"/>
          </w:tcPr>
          <w:p w14:paraId="24CF0873" w14:textId="3E307015" w:rsidR="00F23E54" w:rsidRPr="001473D6" w:rsidRDefault="00F23E54" w:rsidP="00AA5B59">
            <w:pPr>
              <w:pStyle w:val="Brdtext"/>
              <w:spacing w:after="0"/>
              <w:jc w:val="center"/>
              <w:rPr>
                <w:sz w:val="16"/>
                <w:szCs w:val="16"/>
                <w:lang w:val="en-GB" w:eastAsia="en-US"/>
              </w:rPr>
            </w:pPr>
            <w:r w:rsidRPr="001473D6">
              <w:rPr>
                <w:sz w:val="16"/>
                <w:szCs w:val="16"/>
                <w:lang w:val="en-GB"/>
              </w:rPr>
              <w:t>564 (</w:t>
            </w:r>
            <w:r w:rsidR="00891AA7" w:rsidRPr="001473D6">
              <w:rPr>
                <w:sz w:val="16"/>
                <w:szCs w:val="16"/>
                <w:lang w:val="en-GB"/>
              </w:rPr>
              <w:t>14</w:t>
            </w:r>
            <w:r w:rsidR="0051713D" w:rsidRPr="001473D6">
              <w:rPr>
                <w:sz w:val="16"/>
                <w:szCs w:val="16"/>
                <w:lang w:val="en-GB"/>
              </w:rPr>
              <w:t>.</w:t>
            </w:r>
            <w:r w:rsidR="00891AA7" w:rsidRPr="001473D6">
              <w:rPr>
                <w:sz w:val="16"/>
                <w:szCs w:val="16"/>
                <w:lang w:val="en-GB"/>
              </w:rPr>
              <w:t>3</w:t>
            </w:r>
            <w:r w:rsidRPr="001473D6">
              <w:rPr>
                <w:sz w:val="16"/>
                <w:szCs w:val="16"/>
                <w:lang w:val="en-GB"/>
              </w:rPr>
              <w:t>)</w:t>
            </w:r>
          </w:p>
        </w:tc>
        <w:tc>
          <w:tcPr>
            <w:tcW w:w="1842" w:type="dxa"/>
          </w:tcPr>
          <w:p w14:paraId="3583FA18" w14:textId="35C3E198" w:rsidR="00F23E54" w:rsidRPr="001473D6" w:rsidRDefault="00F23E54" w:rsidP="00AA5B59">
            <w:pPr>
              <w:pStyle w:val="Brdtext"/>
              <w:spacing w:after="0"/>
              <w:jc w:val="center"/>
              <w:rPr>
                <w:sz w:val="16"/>
                <w:szCs w:val="16"/>
                <w:lang w:val="en-GB" w:eastAsia="en-US"/>
              </w:rPr>
            </w:pPr>
            <w:r w:rsidRPr="001473D6">
              <w:rPr>
                <w:sz w:val="16"/>
                <w:szCs w:val="16"/>
                <w:lang w:val="en-GB"/>
              </w:rPr>
              <w:t>256 (</w:t>
            </w:r>
            <w:r w:rsidR="00891AA7" w:rsidRPr="001473D6">
              <w:rPr>
                <w:sz w:val="16"/>
                <w:szCs w:val="16"/>
                <w:lang w:val="en-GB"/>
              </w:rPr>
              <w:t>12</w:t>
            </w:r>
            <w:r w:rsidR="0051713D" w:rsidRPr="001473D6">
              <w:rPr>
                <w:sz w:val="16"/>
                <w:szCs w:val="16"/>
                <w:lang w:val="en-GB"/>
              </w:rPr>
              <w:t>.</w:t>
            </w:r>
            <w:r w:rsidR="00891AA7" w:rsidRPr="001473D6">
              <w:rPr>
                <w:sz w:val="16"/>
                <w:szCs w:val="16"/>
                <w:lang w:val="en-GB"/>
              </w:rPr>
              <w:t>7</w:t>
            </w:r>
            <w:r w:rsidRPr="001473D6">
              <w:rPr>
                <w:sz w:val="16"/>
                <w:szCs w:val="16"/>
                <w:lang w:val="en-GB"/>
              </w:rPr>
              <w:t>)</w:t>
            </w:r>
          </w:p>
        </w:tc>
      </w:tr>
      <w:tr w:rsidR="00AA5B59" w:rsidRPr="001473D6" w14:paraId="4E26FDFB" w14:textId="77777777" w:rsidTr="00DB4807">
        <w:tc>
          <w:tcPr>
            <w:tcW w:w="3539" w:type="dxa"/>
          </w:tcPr>
          <w:p w14:paraId="5CA8E311" w14:textId="05051277" w:rsidR="00F23E54" w:rsidRPr="001473D6" w:rsidRDefault="00F23E54" w:rsidP="00AA5B59">
            <w:pPr>
              <w:pStyle w:val="Brdtext"/>
              <w:spacing w:after="0"/>
              <w:ind w:left="169"/>
              <w:rPr>
                <w:sz w:val="16"/>
                <w:szCs w:val="16"/>
                <w:lang w:val="en-GB" w:eastAsia="en-US"/>
              </w:rPr>
            </w:pPr>
            <w:r w:rsidRPr="001473D6">
              <w:rPr>
                <w:sz w:val="16"/>
                <w:szCs w:val="16"/>
                <w:lang w:val="en-GB"/>
              </w:rPr>
              <w:t xml:space="preserve">KDIGO-confirmed CKD </w:t>
            </w:r>
            <w:r w:rsidR="00DB4807" w:rsidRPr="001473D6">
              <w:rPr>
                <w:sz w:val="16"/>
                <w:szCs w:val="16"/>
                <w:lang w:val="en-GB"/>
              </w:rPr>
              <w:t>(</w:t>
            </w:r>
            <w:r w:rsidRPr="001473D6">
              <w:rPr>
                <w:sz w:val="16"/>
                <w:szCs w:val="16"/>
                <w:lang w:val="en-GB"/>
              </w:rPr>
              <w:t>eGFR</w:t>
            </w:r>
            <w:r w:rsidR="00DB4807" w:rsidRPr="001473D6">
              <w:rPr>
                <w:sz w:val="16"/>
                <w:szCs w:val="16"/>
                <w:lang w:val="en-GB"/>
              </w:rPr>
              <w:t xml:space="preserve"> </w:t>
            </w:r>
            <w:r w:rsidR="00682A28" w:rsidRPr="001473D6">
              <w:rPr>
                <w:sz w:val="16"/>
                <w:szCs w:val="16"/>
                <w:lang w:val="en-GB"/>
              </w:rPr>
              <w:t xml:space="preserve">&lt;60 </w:t>
            </w:r>
            <w:r w:rsidR="00DB4807" w:rsidRPr="001473D6">
              <w:rPr>
                <w:sz w:val="16"/>
                <w:szCs w:val="16"/>
                <w:lang w:val="en-GB"/>
              </w:rPr>
              <w:t>mL/min/1.73m</w:t>
            </w:r>
            <w:r w:rsidR="00DB4807" w:rsidRPr="001473D6">
              <w:rPr>
                <w:sz w:val="16"/>
                <w:szCs w:val="16"/>
                <w:vertAlign w:val="superscript"/>
                <w:lang w:val="en-GB"/>
              </w:rPr>
              <w:t>2</w:t>
            </w:r>
            <w:r w:rsidR="00682A28" w:rsidRPr="001473D6">
              <w:rPr>
                <w:sz w:val="16"/>
                <w:szCs w:val="16"/>
                <w:lang w:val="en-GB"/>
              </w:rPr>
              <w:t xml:space="preserve"> and UACR ≥3 g/mol</w:t>
            </w:r>
            <w:r w:rsidR="00DB4807" w:rsidRPr="001473D6">
              <w:rPr>
                <w:sz w:val="16"/>
                <w:szCs w:val="16"/>
                <w:lang w:val="en-GB"/>
              </w:rPr>
              <w:t>)</w:t>
            </w:r>
          </w:p>
        </w:tc>
        <w:tc>
          <w:tcPr>
            <w:tcW w:w="1843" w:type="dxa"/>
            <w:vAlign w:val="center"/>
          </w:tcPr>
          <w:p w14:paraId="0759645A" w14:textId="1CFE8C4D" w:rsidR="00F23E54" w:rsidRPr="001473D6" w:rsidRDefault="00891AA7" w:rsidP="00DB4807">
            <w:pPr>
              <w:pStyle w:val="Brdtext"/>
              <w:spacing w:after="0"/>
              <w:jc w:val="center"/>
              <w:rPr>
                <w:sz w:val="16"/>
                <w:szCs w:val="16"/>
                <w:lang w:val="en-GB" w:eastAsia="en-US"/>
              </w:rPr>
            </w:pPr>
            <w:r w:rsidRPr="001473D6">
              <w:rPr>
                <w:sz w:val="16"/>
                <w:szCs w:val="16"/>
                <w:lang w:val="en-GB"/>
              </w:rPr>
              <w:t>2766</w:t>
            </w:r>
            <w:r w:rsidR="00F23E54" w:rsidRPr="001473D6">
              <w:rPr>
                <w:sz w:val="16"/>
                <w:szCs w:val="16"/>
                <w:lang w:val="en-GB"/>
              </w:rPr>
              <w:t xml:space="preserve"> (</w:t>
            </w:r>
            <w:r w:rsidRPr="001473D6">
              <w:rPr>
                <w:sz w:val="16"/>
                <w:szCs w:val="16"/>
                <w:lang w:val="en-GB"/>
              </w:rPr>
              <w:t>46</w:t>
            </w:r>
            <w:r w:rsidR="0051713D" w:rsidRPr="001473D6">
              <w:rPr>
                <w:sz w:val="16"/>
                <w:szCs w:val="16"/>
                <w:lang w:val="en-GB"/>
              </w:rPr>
              <w:t>.</w:t>
            </w:r>
            <w:r w:rsidRPr="001473D6">
              <w:rPr>
                <w:sz w:val="16"/>
                <w:szCs w:val="16"/>
                <w:lang w:val="en-GB"/>
              </w:rPr>
              <w:t>5</w:t>
            </w:r>
            <w:r w:rsidR="00F23E54" w:rsidRPr="001473D6">
              <w:rPr>
                <w:sz w:val="16"/>
                <w:szCs w:val="16"/>
                <w:lang w:val="en-GB"/>
              </w:rPr>
              <w:t>)</w:t>
            </w:r>
          </w:p>
        </w:tc>
        <w:tc>
          <w:tcPr>
            <w:tcW w:w="1843" w:type="dxa"/>
            <w:vAlign w:val="center"/>
          </w:tcPr>
          <w:p w14:paraId="0B6B7FAE" w14:textId="63489F22" w:rsidR="00F23E54" w:rsidRPr="001473D6" w:rsidRDefault="00891AA7" w:rsidP="00DB4807">
            <w:pPr>
              <w:pStyle w:val="Brdtext"/>
              <w:spacing w:after="0"/>
              <w:jc w:val="center"/>
              <w:rPr>
                <w:sz w:val="16"/>
                <w:szCs w:val="16"/>
                <w:lang w:val="en-GB" w:eastAsia="en-US"/>
              </w:rPr>
            </w:pPr>
            <w:r w:rsidRPr="001473D6">
              <w:rPr>
                <w:sz w:val="16"/>
                <w:szCs w:val="16"/>
                <w:lang w:val="en-GB"/>
              </w:rPr>
              <w:t>1977</w:t>
            </w:r>
            <w:r w:rsidR="00F23E54" w:rsidRPr="001473D6">
              <w:rPr>
                <w:sz w:val="16"/>
                <w:szCs w:val="16"/>
                <w:lang w:val="en-GB"/>
              </w:rPr>
              <w:t xml:space="preserve"> (</w:t>
            </w:r>
            <w:r w:rsidRPr="001473D6">
              <w:rPr>
                <w:sz w:val="16"/>
                <w:szCs w:val="16"/>
                <w:lang w:val="en-GB"/>
              </w:rPr>
              <w:t>50</w:t>
            </w:r>
            <w:r w:rsidR="0051713D" w:rsidRPr="001473D6">
              <w:rPr>
                <w:sz w:val="16"/>
                <w:szCs w:val="16"/>
                <w:lang w:val="en-GB"/>
              </w:rPr>
              <w:t>.</w:t>
            </w:r>
            <w:r w:rsidRPr="001473D6">
              <w:rPr>
                <w:sz w:val="16"/>
                <w:szCs w:val="16"/>
                <w:lang w:val="en-GB"/>
              </w:rPr>
              <w:t>3</w:t>
            </w:r>
            <w:r w:rsidR="00F23E54" w:rsidRPr="001473D6">
              <w:rPr>
                <w:sz w:val="16"/>
                <w:szCs w:val="16"/>
                <w:lang w:val="en-GB"/>
              </w:rPr>
              <w:t>)</w:t>
            </w:r>
          </w:p>
        </w:tc>
        <w:tc>
          <w:tcPr>
            <w:tcW w:w="1842" w:type="dxa"/>
            <w:vAlign w:val="center"/>
          </w:tcPr>
          <w:p w14:paraId="360DE56B" w14:textId="36B26554" w:rsidR="00F23E54" w:rsidRPr="001473D6" w:rsidRDefault="00F23E54" w:rsidP="00DB4807">
            <w:pPr>
              <w:pStyle w:val="Brdtext"/>
              <w:spacing w:after="0"/>
              <w:jc w:val="center"/>
              <w:rPr>
                <w:sz w:val="16"/>
                <w:szCs w:val="16"/>
                <w:lang w:val="en-GB" w:eastAsia="en-US"/>
              </w:rPr>
            </w:pPr>
            <w:r w:rsidRPr="001473D6">
              <w:rPr>
                <w:sz w:val="16"/>
                <w:szCs w:val="16"/>
                <w:lang w:val="en-GB"/>
              </w:rPr>
              <w:t>789 (</w:t>
            </w:r>
            <w:r w:rsidR="00891AA7" w:rsidRPr="001473D6">
              <w:rPr>
                <w:sz w:val="16"/>
                <w:szCs w:val="16"/>
                <w:lang w:val="en-GB"/>
              </w:rPr>
              <w:t>39</w:t>
            </w:r>
            <w:r w:rsidR="0051713D" w:rsidRPr="001473D6">
              <w:rPr>
                <w:sz w:val="16"/>
                <w:szCs w:val="16"/>
                <w:lang w:val="en-GB"/>
              </w:rPr>
              <w:t>.</w:t>
            </w:r>
            <w:r w:rsidR="00891AA7" w:rsidRPr="001473D6">
              <w:rPr>
                <w:sz w:val="16"/>
                <w:szCs w:val="16"/>
                <w:lang w:val="en-GB"/>
              </w:rPr>
              <w:t>3</w:t>
            </w:r>
            <w:r w:rsidRPr="001473D6">
              <w:rPr>
                <w:sz w:val="16"/>
                <w:szCs w:val="16"/>
                <w:lang w:val="en-GB"/>
              </w:rPr>
              <w:t>)</w:t>
            </w:r>
          </w:p>
        </w:tc>
      </w:tr>
      <w:tr w:rsidR="00AA5B59" w:rsidRPr="001473D6" w14:paraId="65B70818" w14:textId="77777777" w:rsidTr="00F23E54">
        <w:tc>
          <w:tcPr>
            <w:tcW w:w="3539" w:type="dxa"/>
          </w:tcPr>
          <w:p w14:paraId="48EA644B" w14:textId="52B3BF1C" w:rsidR="00F23E54" w:rsidRPr="001473D6" w:rsidRDefault="00F23E54" w:rsidP="00AA5B59">
            <w:pPr>
              <w:pStyle w:val="Brdtext"/>
              <w:spacing w:after="0"/>
              <w:rPr>
                <w:sz w:val="16"/>
                <w:szCs w:val="16"/>
                <w:lang w:val="en-GB" w:eastAsia="en-US"/>
              </w:rPr>
            </w:pPr>
            <w:r w:rsidRPr="001473D6">
              <w:rPr>
                <w:b/>
                <w:bCs/>
                <w:sz w:val="16"/>
                <w:szCs w:val="16"/>
                <w:lang w:val="en-GB"/>
              </w:rPr>
              <w:t xml:space="preserve">Laboratory measurements, </w:t>
            </w:r>
            <w:r w:rsidR="006B79AB" w:rsidRPr="001473D6">
              <w:rPr>
                <w:b/>
                <w:bCs/>
                <w:sz w:val="16"/>
                <w:szCs w:val="16"/>
                <w:lang w:val="en-GB"/>
              </w:rPr>
              <w:t>median (IQR)</w:t>
            </w:r>
          </w:p>
        </w:tc>
        <w:tc>
          <w:tcPr>
            <w:tcW w:w="1843" w:type="dxa"/>
          </w:tcPr>
          <w:p w14:paraId="6EE5F35A" w14:textId="77777777" w:rsidR="00F23E54" w:rsidRPr="001473D6" w:rsidRDefault="00F23E54" w:rsidP="00AA5B59">
            <w:pPr>
              <w:pStyle w:val="Brdtext"/>
              <w:spacing w:after="0"/>
              <w:jc w:val="center"/>
              <w:rPr>
                <w:sz w:val="16"/>
                <w:szCs w:val="16"/>
                <w:lang w:val="en-GB" w:eastAsia="en-US"/>
              </w:rPr>
            </w:pPr>
          </w:p>
        </w:tc>
        <w:tc>
          <w:tcPr>
            <w:tcW w:w="1843" w:type="dxa"/>
          </w:tcPr>
          <w:p w14:paraId="06B5A747" w14:textId="77777777" w:rsidR="00F23E54" w:rsidRPr="001473D6" w:rsidRDefault="00F23E54" w:rsidP="00AA5B59">
            <w:pPr>
              <w:pStyle w:val="Brdtext"/>
              <w:spacing w:after="0"/>
              <w:jc w:val="center"/>
              <w:rPr>
                <w:sz w:val="16"/>
                <w:szCs w:val="16"/>
                <w:lang w:val="en-GB" w:eastAsia="en-US"/>
              </w:rPr>
            </w:pPr>
          </w:p>
        </w:tc>
        <w:tc>
          <w:tcPr>
            <w:tcW w:w="1842" w:type="dxa"/>
          </w:tcPr>
          <w:p w14:paraId="01DF11B5" w14:textId="77777777" w:rsidR="00F23E54" w:rsidRPr="001473D6" w:rsidRDefault="00F23E54" w:rsidP="00AA5B59">
            <w:pPr>
              <w:pStyle w:val="Brdtext"/>
              <w:spacing w:after="0"/>
              <w:jc w:val="center"/>
              <w:rPr>
                <w:sz w:val="16"/>
                <w:szCs w:val="16"/>
                <w:lang w:val="en-GB" w:eastAsia="en-US"/>
              </w:rPr>
            </w:pPr>
          </w:p>
        </w:tc>
      </w:tr>
      <w:tr w:rsidR="006B79AB" w:rsidRPr="001473D6" w14:paraId="5BEE14A8" w14:textId="77777777" w:rsidTr="00F23E54">
        <w:tc>
          <w:tcPr>
            <w:tcW w:w="3539" w:type="dxa"/>
          </w:tcPr>
          <w:p w14:paraId="39BE7B87" w14:textId="56A067B1" w:rsidR="006B79AB" w:rsidRPr="001473D6" w:rsidRDefault="006B79AB" w:rsidP="006B79AB">
            <w:pPr>
              <w:pStyle w:val="Brdtext"/>
              <w:spacing w:after="0"/>
              <w:ind w:left="169"/>
              <w:rPr>
                <w:sz w:val="16"/>
                <w:szCs w:val="16"/>
                <w:lang w:val="en-GB" w:eastAsia="en-US"/>
              </w:rPr>
            </w:pPr>
            <w:r w:rsidRPr="001473D6">
              <w:rPr>
                <w:sz w:val="16"/>
                <w:szCs w:val="16"/>
                <w:lang w:val="en-GB"/>
              </w:rPr>
              <w:t>SBP, mmHg</w:t>
            </w:r>
          </w:p>
        </w:tc>
        <w:tc>
          <w:tcPr>
            <w:tcW w:w="1843" w:type="dxa"/>
          </w:tcPr>
          <w:p w14:paraId="1D4EB258" w14:textId="5B7F94CB" w:rsidR="006B79AB" w:rsidRPr="001473D6" w:rsidRDefault="00B46187" w:rsidP="006B79AB">
            <w:pPr>
              <w:pStyle w:val="Brdtext"/>
              <w:spacing w:after="0"/>
              <w:jc w:val="center"/>
              <w:rPr>
                <w:sz w:val="16"/>
                <w:szCs w:val="16"/>
                <w:lang w:val="en-GB" w:eastAsia="en-US"/>
              </w:rPr>
            </w:pPr>
            <w:r w:rsidRPr="001473D6">
              <w:rPr>
                <w:sz w:val="16"/>
                <w:szCs w:val="16"/>
                <w:lang w:val="en-GB" w:eastAsia="en-US"/>
              </w:rPr>
              <w:t>140 (130–155)</w:t>
            </w:r>
          </w:p>
        </w:tc>
        <w:tc>
          <w:tcPr>
            <w:tcW w:w="1843" w:type="dxa"/>
          </w:tcPr>
          <w:p w14:paraId="6F1C8E0B" w14:textId="069B5766"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140 (130–152)</w:t>
            </w:r>
          </w:p>
        </w:tc>
        <w:tc>
          <w:tcPr>
            <w:tcW w:w="1842" w:type="dxa"/>
          </w:tcPr>
          <w:p w14:paraId="35821F0D" w14:textId="17995B69"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142 (130–160)</w:t>
            </w:r>
          </w:p>
        </w:tc>
      </w:tr>
      <w:tr w:rsidR="006B79AB" w:rsidRPr="001473D6" w14:paraId="1A0A97F7" w14:textId="77777777" w:rsidTr="00F23E54">
        <w:tc>
          <w:tcPr>
            <w:tcW w:w="3539" w:type="dxa"/>
          </w:tcPr>
          <w:p w14:paraId="579B5030" w14:textId="78E2C731" w:rsidR="006B79AB" w:rsidRPr="001473D6" w:rsidRDefault="006B79AB" w:rsidP="006B79AB">
            <w:pPr>
              <w:pStyle w:val="Brdtext"/>
              <w:spacing w:after="0"/>
              <w:ind w:left="169"/>
              <w:rPr>
                <w:sz w:val="16"/>
                <w:szCs w:val="16"/>
                <w:lang w:val="en-GB" w:eastAsia="en-US"/>
              </w:rPr>
            </w:pPr>
            <w:r w:rsidRPr="001473D6">
              <w:rPr>
                <w:sz w:val="16"/>
                <w:szCs w:val="16"/>
                <w:lang w:val="en-GB"/>
              </w:rPr>
              <w:t>DBP, mmHg</w:t>
            </w:r>
          </w:p>
        </w:tc>
        <w:tc>
          <w:tcPr>
            <w:tcW w:w="1843" w:type="dxa"/>
          </w:tcPr>
          <w:p w14:paraId="11F15734" w14:textId="3DAA4A2A" w:rsidR="006B79AB" w:rsidRPr="001473D6" w:rsidRDefault="00B46187" w:rsidP="006B79AB">
            <w:pPr>
              <w:pStyle w:val="Brdtext"/>
              <w:spacing w:after="0"/>
              <w:jc w:val="center"/>
              <w:rPr>
                <w:sz w:val="16"/>
                <w:szCs w:val="16"/>
                <w:lang w:val="en-GB" w:eastAsia="en-US"/>
              </w:rPr>
            </w:pPr>
            <w:r w:rsidRPr="001473D6">
              <w:rPr>
                <w:sz w:val="16"/>
                <w:szCs w:val="16"/>
                <w:lang w:val="en-GB" w:eastAsia="en-US"/>
              </w:rPr>
              <w:t>80 (70–85)</w:t>
            </w:r>
          </w:p>
        </w:tc>
        <w:tc>
          <w:tcPr>
            <w:tcW w:w="1843" w:type="dxa"/>
          </w:tcPr>
          <w:p w14:paraId="72AB2859" w14:textId="4E2E19F6"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80 (70–85)</w:t>
            </w:r>
          </w:p>
        </w:tc>
        <w:tc>
          <w:tcPr>
            <w:tcW w:w="1842" w:type="dxa"/>
          </w:tcPr>
          <w:p w14:paraId="2B37E2F5" w14:textId="74CA58D9"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80 (70–88)</w:t>
            </w:r>
          </w:p>
        </w:tc>
      </w:tr>
      <w:tr w:rsidR="006B79AB" w:rsidRPr="001473D6" w14:paraId="1B78106B" w14:textId="77777777" w:rsidTr="00F23E54">
        <w:tc>
          <w:tcPr>
            <w:tcW w:w="3539" w:type="dxa"/>
          </w:tcPr>
          <w:p w14:paraId="237492BC" w14:textId="177582C0" w:rsidR="006B79AB" w:rsidRPr="001473D6" w:rsidRDefault="006B79AB" w:rsidP="006B79AB">
            <w:pPr>
              <w:pStyle w:val="Brdtext"/>
              <w:spacing w:after="0"/>
              <w:ind w:left="169"/>
              <w:rPr>
                <w:sz w:val="16"/>
                <w:szCs w:val="16"/>
                <w:lang w:val="en-GB" w:eastAsia="en-US"/>
              </w:rPr>
            </w:pPr>
            <w:r w:rsidRPr="001473D6">
              <w:rPr>
                <w:sz w:val="16"/>
                <w:szCs w:val="16"/>
                <w:lang w:val="en-GB"/>
              </w:rPr>
              <w:t>Body mass index, kg/m</w:t>
            </w:r>
            <w:r w:rsidRPr="001473D6">
              <w:rPr>
                <w:sz w:val="16"/>
                <w:szCs w:val="16"/>
                <w:vertAlign w:val="superscript"/>
                <w:lang w:val="en-GB"/>
              </w:rPr>
              <w:t>2</w:t>
            </w:r>
          </w:p>
        </w:tc>
        <w:tc>
          <w:tcPr>
            <w:tcW w:w="1843" w:type="dxa"/>
          </w:tcPr>
          <w:p w14:paraId="5EC45EB8" w14:textId="65F6E997" w:rsidR="006B79AB" w:rsidRPr="001473D6" w:rsidRDefault="00B46187" w:rsidP="006B79AB">
            <w:pPr>
              <w:pStyle w:val="Brdtext"/>
              <w:spacing w:after="0"/>
              <w:jc w:val="center"/>
              <w:rPr>
                <w:sz w:val="16"/>
                <w:szCs w:val="16"/>
                <w:lang w:val="en-GB" w:eastAsia="en-US"/>
              </w:rPr>
            </w:pPr>
            <w:r w:rsidRPr="001473D6">
              <w:rPr>
                <w:sz w:val="16"/>
                <w:szCs w:val="16"/>
                <w:lang w:val="en-GB" w:eastAsia="en-US"/>
              </w:rPr>
              <w:t>26.1 (23.1–29.9)</w:t>
            </w:r>
          </w:p>
        </w:tc>
        <w:tc>
          <w:tcPr>
            <w:tcW w:w="1843" w:type="dxa"/>
          </w:tcPr>
          <w:p w14:paraId="2E72B00E" w14:textId="5AEB98D3"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26.1 (22.9–30.0)</w:t>
            </w:r>
          </w:p>
        </w:tc>
        <w:tc>
          <w:tcPr>
            <w:tcW w:w="1842" w:type="dxa"/>
          </w:tcPr>
          <w:p w14:paraId="00D8E28E" w14:textId="0E101218"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26.2 (23.4–29.7)</w:t>
            </w:r>
          </w:p>
        </w:tc>
      </w:tr>
      <w:tr w:rsidR="006B79AB" w:rsidRPr="001473D6" w14:paraId="090AE3FB" w14:textId="77777777" w:rsidTr="00F23E54">
        <w:tc>
          <w:tcPr>
            <w:tcW w:w="3539" w:type="dxa"/>
          </w:tcPr>
          <w:p w14:paraId="681AA080" w14:textId="348114B6" w:rsidR="006B79AB" w:rsidRPr="001473D6" w:rsidRDefault="006B79AB" w:rsidP="006B79AB">
            <w:pPr>
              <w:pStyle w:val="Brdtext"/>
              <w:spacing w:after="0"/>
              <w:ind w:left="169"/>
              <w:rPr>
                <w:sz w:val="16"/>
                <w:szCs w:val="16"/>
                <w:lang w:val="en-GB" w:eastAsia="en-US"/>
              </w:rPr>
            </w:pPr>
            <w:r w:rsidRPr="001473D6">
              <w:rPr>
                <w:sz w:val="16"/>
                <w:szCs w:val="16"/>
                <w:lang w:val="en-GB"/>
              </w:rPr>
              <w:t>HbA1c, mmol/mol</w:t>
            </w:r>
          </w:p>
        </w:tc>
        <w:tc>
          <w:tcPr>
            <w:tcW w:w="1843" w:type="dxa"/>
          </w:tcPr>
          <w:p w14:paraId="0167F488" w14:textId="6D64F142"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41.0 (37.0–49.0)</w:t>
            </w:r>
          </w:p>
        </w:tc>
        <w:tc>
          <w:tcPr>
            <w:tcW w:w="1843" w:type="dxa"/>
          </w:tcPr>
          <w:p w14:paraId="0C1CB60A" w14:textId="52D8AEF0"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41.0 (37.0–49.0)</w:t>
            </w:r>
          </w:p>
        </w:tc>
        <w:tc>
          <w:tcPr>
            <w:tcW w:w="1842" w:type="dxa"/>
          </w:tcPr>
          <w:p w14:paraId="44804CB0" w14:textId="3338566E"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41.0 (37.0–49.0)</w:t>
            </w:r>
          </w:p>
        </w:tc>
      </w:tr>
      <w:tr w:rsidR="006B79AB" w:rsidRPr="001473D6" w14:paraId="6CBD5DB9" w14:textId="77777777" w:rsidTr="00F23E54">
        <w:tc>
          <w:tcPr>
            <w:tcW w:w="3539" w:type="dxa"/>
          </w:tcPr>
          <w:p w14:paraId="01D8BC80" w14:textId="50398677" w:rsidR="006B79AB" w:rsidRPr="001473D6" w:rsidRDefault="006B79AB" w:rsidP="006B79AB">
            <w:pPr>
              <w:pStyle w:val="Brdtext"/>
              <w:spacing w:after="0"/>
              <w:ind w:left="169"/>
              <w:rPr>
                <w:sz w:val="16"/>
                <w:szCs w:val="16"/>
                <w:lang w:val="en-GB" w:eastAsia="en-US"/>
              </w:rPr>
            </w:pPr>
            <w:r w:rsidRPr="001473D6">
              <w:rPr>
                <w:sz w:val="16"/>
                <w:szCs w:val="16"/>
                <w:lang w:val="en-GB"/>
              </w:rPr>
              <w:t>eGFR, mL/min/1.73m</w:t>
            </w:r>
            <w:r w:rsidRPr="001473D6">
              <w:rPr>
                <w:sz w:val="16"/>
                <w:szCs w:val="16"/>
                <w:vertAlign w:val="superscript"/>
                <w:lang w:val="en-GB"/>
              </w:rPr>
              <w:t>2</w:t>
            </w:r>
          </w:p>
        </w:tc>
        <w:tc>
          <w:tcPr>
            <w:tcW w:w="1843" w:type="dxa"/>
          </w:tcPr>
          <w:p w14:paraId="698C73DB" w14:textId="6CD1CCC5" w:rsidR="006B79AB" w:rsidRPr="001473D6" w:rsidRDefault="00B46187" w:rsidP="006B79AB">
            <w:pPr>
              <w:pStyle w:val="Brdtext"/>
              <w:spacing w:after="0"/>
              <w:jc w:val="center"/>
              <w:rPr>
                <w:sz w:val="16"/>
                <w:szCs w:val="16"/>
                <w:lang w:val="en-GB" w:eastAsia="en-US"/>
              </w:rPr>
            </w:pPr>
            <w:r w:rsidRPr="001473D6">
              <w:rPr>
                <w:sz w:val="16"/>
                <w:szCs w:val="16"/>
                <w:lang w:val="en-GB" w:eastAsia="en-US"/>
              </w:rPr>
              <w:t>59.2 (47.2–70.6)</w:t>
            </w:r>
          </w:p>
        </w:tc>
        <w:tc>
          <w:tcPr>
            <w:tcW w:w="1843" w:type="dxa"/>
          </w:tcPr>
          <w:p w14:paraId="4C4592C4" w14:textId="138E5063"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58.1 (46.3–69.2)</w:t>
            </w:r>
          </w:p>
        </w:tc>
        <w:tc>
          <w:tcPr>
            <w:tcW w:w="1842" w:type="dxa"/>
          </w:tcPr>
          <w:p w14:paraId="241C4CDC" w14:textId="458D2F47"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61.6 (49.7–74.3)</w:t>
            </w:r>
          </w:p>
        </w:tc>
      </w:tr>
      <w:tr w:rsidR="006B79AB" w:rsidRPr="001473D6" w14:paraId="3A778F3C" w14:textId="77777777" w:rsidTr="00F23E54">
        <w:tc>
          <w:tcPr>
            <w:tcW w:w="3539" w:type="dxa"/>
          </w:tcPr>
          <w:p w14:paraId="37C17F30" w14:textId="7800E751" w:rsidR="006B79AB" w:rsidRPr="001473D6" w:rsidRDefault="006B79AB" w:rsidP="006B79AB">
            <w:pPr>
              <w:pStyle w:val="Brdtext"/>
              <w:spacing w:after="0"/>
              <w:ind w:left="169"/>
              <w:rPr>
                <w:sz w:val="16"/>
                <w:szCs w:val="16"/>
                <w:lang w:val="en-GB" w:eastAsia="en-US"/>
              </w:rPr>
            </w:pPr>
            <w:r w:rsidRPr="001473D6">
              <w:rPr>
                <w:sz w:val="16"/>
                <w:szCs w:val="16"/>
                <w:lang w:val="en-GB"/>
              </w:rPr>
              <w:t>UACR, g/mol</w:t>
            </w:r>
          </w:p>
        </w:tc>
        <w:tc>
          <w:tcPr>
            <w:tcW w:w="1843" w:type="dxa"/>
          </w:tcPr>
          <w:p w14:paraId="4D8EAD04" w14:textId="5128BA51" w:rsidR="006B79AB" w:rsidRPr="001473D6" w:rsidRDefault="00B46187" w:rsidP="006B79AB">
            <w:pPr>
              <w:pStyle w:val="Brdtext"/>
              <w:spacing w:after="0"/>
              <w:jc w:val="center"/>
              <w:rPr>
                <w:sz w:val="16"/>
                <w:szCs w:val="16"/>
                <w:lang w:val="en-GB" w:eastAsia="en-US"/>
              </w:rPr>
            </w:pPr>
            <w:r w:rsidRPr="001473D6">
              <w:rPr>
                <w:sz w:val="16"/>
                <w:szCs w:val="16"/>
                <w:lang w:val="en-GB" w:eastAsia="en-US"/>
              </w:rPr>
              <w:t>2.0 (0.6–8.4)</w:t>
            </w:r>
          </w:p>
        </w:tc>
        <w:tc>
          <w:tcPr>
            <w:tcW w:w="1843" w:type="dxa"/>
          </w:tcPr>
          <w:p w14:paraId="759056EE" w14:textId="2857FDAB"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1.9 (0.6–8.0)</w:t>
            </w:r>
          </w:p>
        </w:tc>
        <w:tc>
          <w:tcPr>
            <w:tcW w:w="1842" w:type="dxa"/>
          </w:tcPr>
          <w:p w14:paraId="3D63D88E" w14:textId="57E2475C"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2.1 (0.8–11.7)</w:t>
            </w:r>
          </w:p>
        </w:tc>
      </w:tr>
      <w:tr w:rsidR="006B79AB" w:rsidRPr="001473D6" w14:paraId="3CC47EE2" w14:textId="77777777" w:rsidTr="00F23E54">
        <w:tc>
          <w:tcPr>
            <w:tcW w:w="3539" w:type="dxa"/>
          </w:tcPr>
          <w:p w14:paraId="17BECDDC" w14:textId="7B207347" w:rsidR="006B79AB" w:rsidRPr="001473D6" w:rsidRDefault="006B79AB" w:rsidP="006B79AB">
            <w:pPr>
              <w:pStyle w:val="Brdtext"/>
              <w:spacing w:after="0"/>
              <w:ind w:left="169"/>
              <w:rPr>
                <w:sz w:val="16"/>
                <w:szCs w:val="16"/>
                <w:lang w:val="en-GB" w:eastAsia="en-US"/>
              </w:rPr>
            </w:pPr>
            <w:r w:rsidRPr="001473D6">
              <w:rPr>
                <w:sz w:val="16"/>
                <w:szCs w:val="16"/>
                <w:lang w:val="en-GB"/>
              </w:rPr>
              <w:t>P-creatinine, µmol/L</w:t>
            </w:r>
          </w:p>
        </w:tc>
        <w:tc>
          <w:tcPr>
            <w:tcW w:w="1843" w:type="dxa"/>
          </w:tcPr>
          <w:p w14:paraId="3AACC727" w14:textId="393B92EB" w:rsidR="006B79AB" w:rsidRPr="001473D6" w:rsidRDefault="00B46187" w:rsidP="006B79AB">
            <w:pPr>
              <w:pStyle w:val="Brdtext"/>
              <w:spacing w:after="0"/>
              <w:jc w:val="center"/>
              <w:rPr>
                <w:sz w:val="16"/>
                <w:szCs w:val="16"/>
                <w:lang w:val="en-GB" w:eastAsia="en-US"/>
              </w:rPr>
            </w:pPr>
            <w:r w:rsidRPr="001473D6">
              <w:rPr>
                <w:sz w:val="16"/>
                <w:szCs w:val="16"/>
                <w:lang w:val="en-GB" w:eastAsia="en-US"/>
              </w:rPr>
              <w:t>82.0 (68.0–102.0)</w:t>
            </w:r>
          </w:p>
        </w:tc>
        <w:tc>
          <w:tcPr>
            <w:tcW w:w="1843" w:type="dxa"/>
          </w:tcPr>
          <w:p w14:paraId="11610181" w14:textId="140BC886"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83.0 (68.0–102.8)</w:t>
            </w:r>
          </w:p>
        </w:tc>
        <w:tc>
          <w:tcPr>
            <w:tcW w:w="1842" w:type="dxa"/>
          </w:tcPr>
          <w:p w14:paraId="51837FA3" w14:textId="702A7096"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80.0 (67.0–100.0)</w:t>
            </w:r>
          </w:p>
        </w:tc>
      </w:tr>
      <w:tr w:rsidR="006B79AB" w:rsidRPr="001473D6" w14:paraId="1AFB6E8E" w14:textId="77777777" w:rsidTr="00F23E54">
        <w:tc>
          <w:tcPr>
            <w:tcW w:w="3539" w:type="dxa"/>
          </w:tcPr>
          <w:p w14:paraId="594488CE" w14:textId="44CA5F1E" w:rsidR="006B79AB" w:rsidRPr="001473D6" w:rsidRDefault="006B79AB" w:rsidP="006B79AB">
            <w:pPr>
              <w:pStyle w:val="Brdtext"/>
              <w:spacing w:after="0"/>
              <w:ind w:left="169"/>
              <w:rPr>
                <w:sz w:val="16"/>
                <w:szCs w:val="16"/>
                <w:lang w:val="en-GB" w:eastAsia="en-US"/>
              </w:rPr>
            </w:pPr>
            <w:r w:rsidRPr="001473D6">
              <w:rPr>
                <w:sz w:val="16"/>
                <w:szCs w:val="16"/>
                <w:lang w:val="en-GB"/>
              </w:rPr>
              <w:t xml:space="preserve">Haemoglobin, g/L </w:t>
            </w:r>
          </w:p>
        </w:tc>
        <w:tc>
          <w:tcPr>
            <w:tcW w:w="1843" w:type="dxa"/>
          </w:tcPr>
          <w:p w14:paraId="1F47563F" w14:textId="76531BC7" w:rsidR="006B79AB" w:rsidRPr="001473D6" w:rsidRDefault="00B46187" w:rsidP="006B79AB">
            <w:pPr>
              <w:pStyle w:val="Brdtext"/>
              <w:spacing w:after="0"/>
              <w:jc w:val="center"/>
              <w:rPr>
                <w:sz w:val="16"/>
                <w:szCs w:val="16"/>
                <w:lang w:val="en-GB" w:eastAsia="en-US"/>
              </w:rPr>
            </w:pPr>
            <w:r w:rsidRPr="001473D6">
              <w:rPr>
                <w:sz w:val="16"/>
                <w:szCs w:val="16"/>
                <w:lang w:val="en-GB" w:eastAsia="en-US"/>
              </w:rPr>
              <w:t>129 (118–141)</w:t>
            </w:r>
          </w:p>
        </w:tc>
        <w:tc>
          <w:tcPr>
            <w:tcW w:w="1843" w:type="dxa"/>
          </w:tcPr>
          <w:p w14:paraId="0EC466B6" w14:textId="7EC99B36"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129 (118–141)</w:t>
            </w:r>
          </w:p>
        </w:tc>
        <w:tc>
          <w:tcPr>
            <w:tcW w:w="1842" w:type="dxa"/>
          </w:tcPr>
          <w:p w14:paraId="1FA513F5" w14:textId="300C2D24"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129 (117–140)</w:t>
            </w:r>
          </w:p>
        </w:tc>
      </w:tr>
      <w:tr w:rsidR="006B79AB" w:rsidRPr="001473D6" w14:paraId="64EC292F" w14:textId="77777777" w:rsidTr="00F23E54">
        <w:tc>
          <w:tcPr>
            <w:tcW w:w="3539" w:type="dxa"/>
          </w:tcPr>
          <w:p w14:paraId="3ACCFB2D" w14:textId="2551C28D" w:rsidR="006B79AB" w:rsidRPr="001473D6" w:rsidRDefault="006B79AB" w:rsidP="006B79AB">
            <w:pPr>
              <w:pStyle w:val="Brdtext"/>
              <w:spacing w:after="0"/>
              <w:ind w:left="169"/>
              <w:rPr>
                <w:sz w:val="16"/>
                <w:szCs w:val="16"/>
                <w:lang w:val="en-GB" w:eastAsia="en-US"/>
              </w:rPr>
            </w:pPr>
            <w:r w:rsidRPr="001473D6">
              <w:rPr>
                <w:sz w:val="16"/>
                <w:szCs w:val="16"/>
                <w:lang w:val="en-GB"/>
              </w:rPr>
              <w:t>Potassium, mmol/L</w:t>
            </w:r>
          </w:p>
        </w:tc>
        <w:tc>
          <w:tcPr>
            <w:tcW w:w="1843" w:type="dxa"/>
          </w:tcPr>
          <w:p w14:paraId="20C879AE" w14:textId="3B657E55" w:rsidR="006B79AB" w:rsidRPr="001473D6" w:rsidRDefault="00B46187" w:rsidP="006B79AB">
            <w:pPr>
              <w:pStyle w:val="Brdtext"/>
              <w:spacing w:after="0"/>
              <w:jc w:val="center"/>
              <w:rPr>
                <w:sz w:val="16"/>
                <w:szCs w:val="16"/>
                <w:lang w:val="en-GB" w:eastAsia="en-US"/>
              </w:rPr>
            </w:pPr>
            <w:r w:rsidRPr="001473D6">
              <w:rPr>
                <w:sz w:val="16"/>
                <w:szCs w:val="16"/>
                <w:lang w:val="en-GB" w:eastAsia="en-US"/>
              </w:rPr>
              <w:t>4.1 (3.9–4.4)</w:t>
            </w:r>
          </w:p>
        </w:tc>
        <w:tc>
          <w:tcPr>
            <w:tcW w:w="1843" w:type="dxa"/>
          </w:tcPr>
          <w:p w14:paraId="45F0BC49" w14:textId="1D804673"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4.2 (3.9–4.4)</w:t>
            </w:r>
          </w:p>
        </w:tc>
        <w:tc>
          <w:tcPr>
            <w:tcW w:w="1842" w:type="dxa"/>
          </w:tcPr>
          <w:p w14:paraId="3F741F93" w14:textId="6DA21D00"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4.1 (3.8–4.4)</w:t>
            </w:r>
          </w:p>
        </w:tc>
      </w:tr>
      <w:tr w:rsidR="006B79AB" w:rsidRPr="001473D6" w14:paraId="5BE75C5D" w14:textId="77777777" w:rsidTr="00F23E54">
        <w:tc>
          <w:tcPr>
            <w:tcW w:w="3539" w:type="dxa"/>
          </w:tcPr>
          <w:p w14:paraId="52F4E7A9" w14:textId="42F5B64C" w:rsidR="006B79AB" w:rsidRPr="001473D6" w:rsidRDefault="006B79AB" w:rsidP="006B79AB">
            <w:pPr>
              <w:pStyle w:val="Brdtext"/>
              <w:spacing w:after="0"/>
              <w:ind w:left="169"/>
              <w:rPr>
                <w:sz w:val="16"/>
                <w:szCs w:val="16"/>
                <w:lang w:val="en-GB" w:eastAsia="en-US"/>
              </w:rPr>
            </w:pPr>
            <w:r w:rsidRPr="001473D6">
              <w:rPr>
                <w:sz w:val="16"/>
                <w:szCs w:val="16"/>
                <w:lang w:val="en-GB"/>
              </w:rPr>
              <w:t>Sodium, mmol/L</w:t>
            </w:r>
          </w:p>
        </w:tc>
        <w:tc>
          <w:tcPr>
            <w:tcW w:w="1843" w:type="dxa"/>
          </w:tcPr>
          <w:p w14:paraId="6BE10E31" w14:textId="4F6B732D" w:rsidR="006B79AB" w:rsidRPr="001473D6" w:rsidRDefault="00B46187" w:rsidP="006B79AB">
            <w:pPr>
              <w:pStyle w:val="Brdtext"/>
              <w:spacing w:after="0"/>
              <w:jc w:val="center"/>
              <w:rPr>
                <w:sz w:val="16"/>
                <w:szCs w:val="16"/>
                <w:lang w:val="en-GB" w:eastAsia="en-US"/>
              </w:rPr>
            </w:pPr>
            <w:r w:rsidRPr="001473D6">
              <w:rPr>
                <w:sz w:val="16"/>
                <w:szCs w:val="16"/>
                <w:lang w:val="en-GB" w:eastAsia="en-US"/>
              </w:rPr>
              <w:t>140 (138–142)</w:t>
            </w:r>
          </w:p>
        </w:tc>
        <w:tc>
          <w:tcPr>
            <w:tcW w:w="1843" w:type="dxa"/>
          </w:tcPr>
          <w:p w14:paraId="33EA5DAB" w14:textId="010E532C"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140 (138–142)</w:t>
            </w:r>
          </w:p>
        </w:tc>
        <w:tc>
          <w:tcPr>
            <w:tcW w:w="1842" w:type="dxa"/>
          </w:tcPr>
          <w:p w14:paraId="41184A4E" w14:textId="41E4540E" w:rsidR="006B79AB" w:rsidRPr="001473D6" w:rsidRDefault="00621022" w:rsidP="006B79AB">
            <w:pPr>
              <w:pStyle w:val="Brdtext"/>
              <w:spacing w:after="0"/>
              <w:jc w:val="center"/>
              <w:rPr>
                <w:sz w:val="16"/>
                <w:szCs w:val="16"/>
                <w:lang w:val="en-GB" w:eastAsia="en-US"/>
              </w:rPr>
            </w:pPr>
            <w:r w:rsidRPr="001473D6">
              <w:rPr>
                <w:sz w:val="16"/>
                <w:szCs w:val="16"/>
                <w:lang w:val="en-GB" w:eastAsia="en-US"/>
              </w:rPr>
              <w:t>140 (138–142)</w:t>
            </w:r>
          </w:p>
        </w:tc>
      </w:tr>
      <w:tr w:rsidR="006B79AB" w:rsidRPr="001473D6" w14:paraId="4A97C80D" w14:textId="77777777" w:rsidTr="00F23E54">
        <w:tc>
          <w:tcPr>
            <w:tcW w:w="3539" w:type="dxa"/>
          </w:tcPr>
          <w:p w14:paraId="55CF474E" w14:textId="379FF76E" w:rsidR="006B79AB" w:rsidRPr="001473D6" w:rsidRDefault="006B79AB" w:rsidP="006B79AB">
            <w:pPr>
              <w:pStyle w:val="Brdtext"/>
              <w:spacing w:after="0"/>
              <w:rPr>
                <w:sz w:val="16"/>
                <w:szCs w:val="16"/>
                <w:lang w:val="en-GB" w:eastAsia="en-US"/>
              </w:rPr>
            </w:pPr>
            <w:r w:rsidRPr="001473D6">
              <w:rPr>
                <w:b/>
                <w:bCs/>
                <w:sz w:val="16"/>
                <w:szCs w:val="16"/>
                <w:lang w:val="en-GB"/>
              </w:rPr>
              <w:t>Medication use, n (%)</w:t>
            </w:r>
          </w:p>
        </w:tc>
        <w:tc>
          <w:tcPr>
            <w:tcW w:w="1843" w:type="dxa"/>
          </w:tcPr>
          <w:p w14:paraId="7B6665B1" w14:textId="77777777" w:rsidR="006B79AB" w:rsidRPr="001473D6" w:rsidRDefault="006B79AB" w:rsidP="006B79AB">
            <w:pPr>
              <w:pStyle w:val="Brdtext"/>
              <w:spacing w:after="0"/>
              <w:jc w:val="center"/>
              <w:rPr>
                <w:sz w:val="16"/>
                <w:szCs w:val="16"/>
                <w:lang w:val="en-GB" w:eastAsia="en-US"/>
              </w:rPr>
            </w:pPr>
          </w:p>
        </w:tc>
        <w:tc>
          <w:tcPr>
            <w:tcW w:w="1843" w:type="dxa"/>
          </w:tcPr>
          <w:p w14:paraId="22583795" w14:textId="77777777" w:rsidR="006B79AB" w:rsidRPr="001473D6" w:rsidRDefault="006B79AB" w:rsidP="006B79AB">
            <w:pPr>
              <w:pStyle w:val="Brdtext"/>
              <w:spacing w:after="0"/>
              <w:jc w:val="center"/>
              <w:rPr>
                <w:sz w:val="16"/>
                <w:szCs w:val="16"/>
                <w:lang w:val="en-GB" w:eastAsia="en-US"/>
              </w:rPr>
            </w:pPr>
          </w:p>
        </w:tc>
        <w:tc>
          <w:tcPr>
            <w:tcW w:w="1842" w:type="dxa"/>
          </w:tcPr>
          <w:p w14:paraId="2D590168" w14:textId="77777777" w:rsidR="006B79AB" w:rsidRPr="001473D6" w:rsidRDefault="006B79AB" w:rsidP="006B79AB">
            <w:pPr>
              <w:pStyle w:val="Brdtext"/>
              <w:spacing w:after="0"/>
              <w:jc w:val="center"/>
              <w:rPr>
                <w:sz w:val="16"/>
                <w:szCs w:val="16"/>
                <w:lang w:val="en-GB" w:eastAsia="en-US"/>
              </w:rPr>
            </w:pPr>
          </w:p>
        </w:tc>
      </w:tr>
      <w:tr w:rsidR="006B79AB" w:rsidRPr="001473D6" w14:paraId="67D6D43D" w14:textId="77777777" w:rsidTr="00F23E54">
        <w:tc>
          <w:tcPr>
            <w:tcW w:w="3539" w:type="dxa"/>
          </w:tcPr>
          <w:p w14:paraId="3BE26953" w14:textId="1E1F5804" w:rsidR="006B79AB" w:rsidRPr="001473D6" w:rsidRDefault="006B79AB" w:rsidP="006B79AB">
            <w:pPr>
              <w:pStyle w:val="Brdtext"/>
              <w:spacing w:after="0"/>
              <w:ind w:left="169"/>
              <w:rPr>
                <w:sz w:val="16"/>
                <w:szCs w:val="16"/>
                <w:lang w:val="en-GB" w:eastAsia="en-US"/>
              </w:rPr>
            </w:pPr>
            <w:r w:rsidRPr="001473D6">
              <w:rPr>
                <w:sz w:val="16"/>
                <w:szCs w:val="16"/>
                <w:lang w:val="en-GB"/>
              </w:rPr>
              <w:t>RASi</w:t>
            </w:r>
          </w:p>
        </w:tc>
        <w:tc>
          <w:tcPr>
            <w:tcW w:w="1843" w:type="dxa"/>
          </w:tcPr>
          <w:p w14:paraId="34DE5656" w14:textId="6C591B52" w:rsidR="006B79AB" w:rsidRPr="001473D6" w:rsidRDefault="006B79AB" w:rsidP="006B79AB">
            <w:pPr>
              <w:pStyle w:val="Brdtext"/>
              <w:spacing w:after="0"/>
              <w:jc w:val="center"/>
              <w:rPr>
                <w:sz w:val="16"/>
                <w:szCs w:val="16"/>
                <w:lang w:val="en-GB" w:eastAsia="en-US"/>
              </w:rPr>
            </w:pPr>
            <w:r w:rsidRPr="001473D6">
              <w:rPr>
                <w:sz w:val="16"/>
                <w:szCs w:val="16"/>
                <w:lang w:val="en-GB"/>
              </w:rPr>
              <w:t>2827 (47.6)</w:t>
            </w:r>
          </w:p>
        </w:tc>
        <w:tc>
          <w:tcPr>
            <w:tcW w:w="1843" w:type="dxa"/>
          </w:tcPr>
          <w:p w14:paraId="50A30412" w14:textId="740DBC75" w:rsidR="006B79AB" w:rsidRPr="001473D6" w:rsidRDefault="006B79AB" w:rsidP="006B79AB">
            <w:pPr>
              <w:pStyle w:val="Brdtext"/>
              <w:spacing w:after="0"/>
              <w:jc w:val="center"/>
              <w:rPr>
                <w:sz w:val="16"/>
                <w:szCs w:val="16"/>
                <w:lang w:val="en-GB" w:eastAsia="en-US"/>
              </w:rPr>
            </w:pPr>
            <w:r w:rsidRPr="001473D6">
              <w:rPr>
                <w:sz w:val="16"/>
                <w:szCs w:val="16"/>
                <w:lang w:val="en-GB"/>
              </w:rPr>
              <w:t>1843 (46.9)</w:t>
            </w:r>
          </w:p>
        </w:tc>
        <w:tc>
          <w:tcPr>
            <w:tcW w:w="1842" w:type="dxa"/>
          </w:tcPr>
          <w:p w14:paraId="18E016C9" w14:textId="74E60A93" w:rsidR="006B79AB" w:rsidRPr="001473D6" w:rsidRDefault="006B79AB" w:rsidP="006B79AB">
            <w:pPr>
              <w:pStyle w:val="Brdtext"/>
              <w:spacing w:after="0"/>
              <w:jc w:val="center"/>
              <w:rPr>
                <w:sz w:val="16"/>
                <w:szCs w:val="16"/>
                <w:lang w:val="en-GB" w:eastAsia="en-US"/>
              </w:rPr>
            </w:pPr>
            <w:r w:rsidRPr="001473D6">
              <w:rPr>
                <w:sz w:val="16"/>
                <w:szCs w:val="16"/>
                <w:lang w:val="en-GB"/>
              </w:rPr>
              <w:t>984 (49.0)</w:t>
            </w:r>
          </w:p>
        </w:tc>
      </w:tr>
      <w:tr w:rsidR="006B79AB" w:rsidRPr="001473D6" w14:paraId="693D1C5E" w14:textId="77777777" w:rsidTr="00F23E54">
        <w:tc>
          <w:tcPr>
            <w:tcW w:w="3539" w:type="dxa"/>
          </w:tcPr>
          <w:p w14:paraId="37992358" w14:textId="782AD21C" w:rsidR="006B79AB" w:rsidRPr="001473D6" w:rsidRDefault="006B79AB" w:rsidP="006B79AB">
            <w:pPr>
              <w:pStyle w:val="Brdtext"/>
              <w:spacing w:after="0"/>
              <w:ind w:left="169"/>
              <w:rPr>
                <w:sz w:val="16"/>
                <w:szCs w:val="16"/>
                <w:lang w:val="en-GB" w:eastAsia="en-US"/>
              </w:rPr>
            </w:pPr>
            <w:r w:rsidRPr="001473D6">
              <w:rPr>
                <w:sz w:val="16"/>
                <w:szCs w:val="16"/>
                <w:lang w:val="en-GB"/>
              </w:rPr>
              <w:t>ACEi</w:t>
            </w:r>
          </w:p>
        </w:tc>
        <w:tc>
          <w:tcPr>
            <w:tcW w:w="1843" w:type="dxa"/>
          </w:tcPr>
          <w:p w14:paraId="21D73039" w14:textId="3179FF38" w:rsidR="006B79AB" w:rsidRPr="001473D6" w:rsidRDefault="006B79AB" w:rsidP="006B79AB">
            <w:pPr>
              <w:pStyle w:val="Brdtext"/>
              <w:spacing w:after="0"/>
              <w:jc w:val="center"/>
              <w:rPr>
                <w:sz w:val="16"/>
                <w:szCs w:val="16"/>
                <w:lang w:val="en-GB" w:eastAsia="en-US"/>
              </w:rPr>
            </w:pPr>
            <w:r w:rsidRPr="001473D6">
              <w:rPr>
                <w:sz w:val="16"/>
                <w:szCs w:val="16"/>
                <w:lang w:val="en-GB"/>
              </w:rPr>
              <w:t>1471 (24.8)</w:t>
            </w:r>
          </w:p>
        </w:tc>
        <w:tc>
          <w:tcPr>
            <w:tcW w:w="1843" w:type="dxa"/>
          </w:tcPr>
          <w:p w14:paraId="5761AFD5" w14:textId="4E03BDED" w:rsidR="006B79AB" w:rsidRPr="001473D6" w:rsidRDefault="006B79AB" w:rsidP="006B79AB">
            <w:pPr>
              <w:pStyle w:val="Brdtext"/>
              <w:spacing w:after="0"/>
              <w:jc w:val="center"/>
              <w:rPr>
                <w:sz w:val="16"/>
                <w:szCs w:val="16"/>
                <w:lang w:val="en-GB" w:eastAsia="en-US"/>
              </w:rPr>
            </w:pPr>
            <w:r w:rsidRPr="001473D6">
              <w:rPr>
                <w:sz w:val="16"/>
                <w:szCs w:val="16"/>
                <w:lang w:val="en-GB"/>
              </w:rPr>
              <w:t>1001 (25.5)</w:t>
            </w:r>
          </w:p>
        </w:tc>
        <w:tc>
          <w:tcPr>
            <w:tcW w:w="1842" w:type="dxa"/>
          </w:tcPr>
          <w:p w14:paraId="59A34FE6" w14:textId="3830990C" w:rsidR="006B79AB" w:rsidRPr="001473D6" w:rsidRDefault="006B79AB" w:rsidP="006B79AB">
            <w:pPr>
              <w:pStyle w:val="Brdtext"/>
              <w:spacing w:after="0"/>
              <w:jc w:val="center"/>
              <w:rPr>
                <w:sz w:val="16"/>
                <w:szCs w:val="16"/>
                <w:lang w:val="en-GB" w:eastAsia="en-US"/>
              </w:rPr>
            </w:pPr>
            <w:r w:rsidRPr="001473D6">
              <w:rPr>
                <w:sz w:val="16"/>
                <w:szCs w:val="16"/>
                <w:lang w:val="en-GB"/>
              </w:rPr>
              <w:t>470 (23.4)</w:t>
            </w:r>
          </w:p>
        </w:tc>
      </w:tr>
      <w:tr w:rsidR="006B79AB" w:rsidRPr="001473D6" w14:paraId="24C3B789" w14:textId="77777777" w:rsidTr="00F23E54">
        <w:tc>
          <w:tcPr>
            <w:tcW w:w="3539" w:type="dxa"/>
          </w:tcPr>
          <w:p w14:paraId="68763EFA" w14:textId="4385134B" w:rsidR="006B79AB" w:rsidRPr="001473D6" w:rsidRDefault="006B79AB" w:rsidP="006B79AB">
            <w:pPr>
              <w:pStyle w:val="Brdtext"/>
              <w:spacing w:after="0"/>
              <w:ind w:left="169"/>
              <w:rPr>
                <w:sz w:val="16"/>
                <w:szCs w:val="16"/>
                <w:lang w:val="en-GB" w:eastAsia="en-US"/>
              </w:rPr>
            </w:pPr>
            <w:r w:rsidRPr="001473D6">
              <w:rPr>
                <w:sz w:val="16"/>
                <w:szCs w:val="16"/>
                <w:lang w:val="en-GB"/>
              </w:rPr>
              <w:t>ARB</w:t>
            </w:r>
          </w:p>
        </w:tc>
        <w:tc>
          <w:tcPr>
            <w:tcW w:w="1843" w:type="dxa"/>
          </w:tcPr>
          <w:p w14:paraId="0A707A76" w14:textId="3040C682" w:rsidR="006B79AB" w:rsidRPr="001473D6" w:rsidRDefault="006B79AB" w:rsidP="006B79AB">
            <w:pPr>
              <w:pStyle w:val="Brdtext"/>
              <w:spacing w:after="0"/>
              <w:jc w:val="center"/>
              <w:rPr>
                <w:sz w:val="16"/>
                <w:szCs w:val="16"/>
                <w:lang w:val="en-GB" w:eastAsia="en-US"/>
              </w:rPr>
            </w:pPr>
            <w:r w:rsidRPr="001473D6">
              <w:rPr>
                <w:sz w:val="16"/>
                <w:szCs w:val="16"/>
                <w:lang w:val="en-GB"/>
              </w:rPr>
              <w:t>1473 (24.8)</w:t>
            </w:r>
          </w:p>
        </w:tc>
        <w:tc>
          <w:tcPr>
            <w:tcW w:w="1843" w:type="dxa"/>
          </w:tcPr>
          <w:p w14:paraId="1816BE3C" w14:textId="009A1CD2" w:rsidR="006B79AB" w:rsidRPr="001473D6" w:rsidRDefault="006B79AB" w:rsidP="006B79AB">
            <w:pPr>
              <w:pStyle w:val="Brdtext"/>
              <w:spacing w:after="0"/>
              <w:jc w:val="center"/>
              <w:rPr>
                <w:sz w:val="16"/>
                <w:szCs w:val="16"/>
                <w:lang w:val="en-GB" w:eastAsia="en-US"/>
              </w:rPr>
            </w:pPr>
            <w:r w:rsidRPr="001473D6">
              <w:rPr>
                <w:sz w:val="16"/>
                <w:szCs w:val="16"/>
                <w:lang w:val="en-GB"/>
              </w:rPr>
              <w:t>913 (23.2)</w:t>
            </w:r>
          </w:p>
        </w:tc>
        <w:tc>
          <w:tcPr>
            <w:tcW w:w="1842" w:type="dxa"/>
          </w:tcPr>
          <w:p w14:paraId="3B8CD492" w14:textId="3B6C2DB6" w:rsidR="006B79AB" w:rsidRPr="001473D6" w:rsidRDefault="006B79AB" w:rsidP="006B79AB">
            <w:pPr>
              <w:pStyle w:val="Brdtext"/>
              <w:spacing w:after="0"/>
              <w:jc w:val="center"/>
              <w:rPr>
                <w:sz w:val="16"/>
                <w:szCs w:val="16"/>
                <w:lang w:val="en-GB" w:eastAsia="en-US"/>
              </w:rPr>
            </w:pPr>
            <w:r w:rsidRPr="001473D6">
              <w:rPr>
                <w:sz w:val="16"/>
                <w:szCs w:val="16"/>
                <w:lang w:val="en-GB"/>
              </w:rPr>
              <w:t>560 (27.9)</w:t>
            </w:r>
          </w:p>
        </w:tc>
      </w:tr>
      <w:tr w:rsidR="006B79AB" w:rsidRPr="001473D6" w14:paraId="26FAED15" w14:textId="77777777" w:rsidTr="006F5392">
        <w:tc>
          <w:tcPr>
            <w:tcW w:w="3539" w:type="dxa"/>
          </w:tcPr>
          <w:p w14:paraId="0364DC17" w14:textId="392F4A3E" w:rsidR="006B79AB" w:rsidRPr="001473D6" w:rsidRDefault="006B79AB" w:rsidP="006B79AB">
            <w:pPr>
              <w:pStyle w:val="Brdtext"/>
              <w:spacing w:after="0"/>
              <w:ind w:left="169"/>
              <w:rPr>
                <w:sz w:val="16"/>
                <w:szCs w:val="16"/>
                <w:lang w:val="en-GB" w:eastAsia="en-US"/>
              </w:rPr>
            </w:pPr>
            <w:r w:rsidRPr="001473D6">
              <w:rPr>
                <w:sz w:val="16"/>
                <w:szCs w:val="16"/>
                <w:lang w:val="en-GB"/>
              </w:rPr>
              <w:t>SGLT2i</w:t>
            </w:r>
          </w:p>
        </w:tc>
        <w:tc>
          <w:tcPr>
            <w:tcW w:w="1843" w:type="dxa"/>
          </w:tcPr>
          <w:p w14:paraId="175C0A20" w14:textId="400C47C9" w:rsidR="006B79AB" w:rsidRPr="001473D6" w:rsidRDefault="006B79AB" w:rsidP="006B79AB">
            <w:pPr>
              <w:pStyle w:val="Brdtext"/>
              <w:spacing w:after="0"/>
              <w:jc w:val="center"/>
              <w:rPr>
                <w:sz w:val="16"/>
                <w:szCs w:val="16"/>
                <w:lang w:val="en-GB" w:eastAsia="en-US"/>
              </w:rPr>
            </w:pPr>
            <w:r w:rsidRPr="001473D6">
              <w:rPr>
                <w:sz w:val="16"/>
                <w:szCs w:val="16"/>
                <w:lang w:val="en-GB"/>
              </w:rPr>
              <w:t>33 (0.6)</w:t>
            </w:r>
          </w:p>
        </w:tc>
        <w:tc>
          <w:tcPr>
            <w:tcW w:w="1843" w:type="dxa"/>
            <w:vAlign w:val="bottom"/>
          </w:tcPr>
          <w:p w14:paraId="40FD393A" w14:textId="33505119" w:rsidR="006B79AB" w:rsidRPr="001473D6" w:rsidRDefault="006B79AB" w:rsidP="006B79AB">
            <w:pPr>
              <w:pStyle w:val="Brdtext"/>
              <w:spacing w:after="0"/>
              <w:jc w:val="center"/>
              <w:rPr>
                <w:sz w:val="16"/>
                <w:szCs w:val="16"/>
                <w:lang w:val="en-GB" w:eastAsia="en-US"/>
              </w:rPr>
            </w:pPr>
            <w:r w:rsidRPr="001473D6">
              <w:rPr>
                <w:sz w:val="16"/>
                <w:szCs w:val="16"/>
                <w:lang w:val="en-GB"/>
              </w:rPr>
              <w:t>16 (0.4)</w:t>
            </w:r>
          </w:p>
        </w:tc>
        <w:tc>
          <w:tcPr>
            <w:tcW w:w="1842" w:type="dxa"/>
            <w:vAlign w:val="bottom"/>
          </w:tcPr>
          <w:p w14:paraId="4D894A79" w14:textId="40227C7A" w:rsidR="006B79AB" w:rsidRPr="001473D6" w:rsidRDefault="006B79AB" w:rsidP="006B79AB">
            <w:pPr>
              <w:pStyle w:val="Brdtext"/>
              <w:spacing w:after="0"/>
              <w:jc w:val="center"/>
              <w:rPr>
                <w:sz w:val="16"/>
                <w:szCs w:val="16"/>
                <w:lang w:val="en-GB" w:eastAsia="en-US"/>
              </w:rPr>
            </w:pPr>
            <w:r w:rsidRPr="001473D6">
              <w:rPr>
                <w:sz w:val="16"/>
                <w:szCs w:val="16"/>
                <w:lang w:val="en-GB"/>
              </w:rPr>
              <w:t>17 (0.8)</w:t>
            </w:r>
          </w:p>
        </w:tc>
      </w:tr>
      <w:tr w:rsidR="006B79AB" w:rsidRPr="001473D6" w14:paraId="2E0D90AE" w14:textId="77777777" w:rsidTr="00F23E54">
        <w:tc>
          <w:tcPr>
            <w:tcW w:w="3539" w:type="dxa"/>
          </w:tcPr>
          <w:p w14:paraId="03661267" w14:textId="11502CC4" w:rsidR="006B79AB" w:rsidRPr="001473D6" w:rsidRDefault="006B79AB" w:rsidP="006B79AB">
            <w:pPr>
              <w:pStyle w:val="Brdtext"/>
              <w:spacing w:after="0"/>
              <w:ind w:left="169"/>
              <w:rPr>
                <w:sz w:val="16"/>
                <w:szCs w:val="16"/>
                <w:lang w:val="en-GB" w:eastAsia="en-US"/>
              </w:rPr>
            </w:pPr>
            <w:r w:rsidRPr="001473D6">
              <w:rPr>
                <w:sz w:val="16"/>
                <w:szCs w:val="16"/>
                <w:lang w:val="en-GB"/>
              </w:rPr>
              <w:t>Beta blockers</w:t>
            </w:r>
          </w:p>
        </w:tc>
        <w:tc>
          <w:tcPr>
            <w:tcW w:w="1843" w:type="dxa"/>
          </w:tcPr>
          <w:p w14:paraId="164ED9F4" w14:textId="322ACCB4" w:rsidR="006B79AB" w:rsidRPr="001473D6" w:rsidRDefault="006B79AB" w:rsidP="006B79AB">
            <w:pPr>
              <w:pStyle w:val="Brdtext"/>
              <w:spacing w:after="0"/>
              <w:jc w:val="center"/>
              <w:rPr>
                <w:sz w:val="16"/>
                <w:szCs w:val="16"/>
                <w:lang w:val="en-GB" w:eastAsia="en-US"/>
              </w:rPr>
            </w:pPr>
            <w:r w:rsidRPr="001473D6">
              <w:rPr>
                <w:sz w:val="16"/>
                <w:szCs w:val="16"/>
                <w:lang w:val="en-GB"/>
              </w:rPr>
              <w:t>3014 (50.7)</w:t>
            </w:r>
          </w:p>
        </w:tc>
        <w:tc>
          <w:tcPr>
            <w:tcW w:w="1843" w:type="dxa"/>
          </w:tcPr>
          <w:p w14:paraId="6A0C1584" w14:textId="2B43F763" w:rsidR="006B79AB" w:rsidRPr="001473D6" w:rsidRDefault="006B79AB" w:rsidP="006B79AB">
            <w:pPr>
              <w:pStyle w:val="Brdtext"/>
              <w:spacing w:after="0"/>
              <w:jc w:val="center"/>
              <w:rPr>
                <w:sz w:val="16"/>
                <w:szCs w:val="16"/>
                <w:lang w:val="en-GB" w:eastAsia="en-US"/>
              </w:rPr>
            </w:pPr>
            <w:r w:rsidRPr="001473D6">
              <w:rPr>
                <w:sz w:val="16"/>
                <w:szCs w:val="16"/>
                <w:lang w:val="en-GB"/>
              </w:rPr>
              <w:t>1950 (49.6)</w:t>
            </w:r>
          </w:p>
        </w:tc>
        <w:tc>
          <w:tcPr>
            <w:tcW w:w="1842" w:type="dxa"/>
          </w:tcPr>
          <w:p w14:paraId="6CA26BC7" w14:textId="060E3A9A" w:rsidR="006B79AB" w:rsidRPr="001473D6" w:rsidRDefault="006B79AB" w:rsidP="006B79AB">
            <w:pPr>
              <w:pStyle w:val="Brdtext"/>
              <w:spacing w:after="0"/>
              <w:jc w:val="center"/>
              <w:rPr>
                <w:sz w:val="16"/>
                <w:szCs w:val="16"/>
                <w:lang w:val="en-GB" w:eastAsia="en-US"/>
              </w:rPr>
            </w:pPr>
            <w:r w:rsidRPr="001473D6">
              <w:rPr>
                <w:sz w:val="16"/>
                <w:szCs w:val="16"/>
                <w:lang w:val="en-GB"/>
              </w:rPr>
              <w:t>1064 (53.0)</w:t>
            </w:r>
          </w:p>
        </w:tc>
      </w:tr>
      <w:tr w:rsidR="006B79AB" w:rsidRPr="001473D6" w14:paraId="6946CCA4" w14:textId="77777777" w:rsidTr="00F23E54">
        <w:tc>
          <w:tcPr>
            <w:tcW w:w="3539" w:type="dxa"/>
          </w:tcPr>
          <w:p w14:paraId="59741F87" w14:textId="394ED56C" w:rsidR="006B79AB" w:rsidRPr="001473D6" w:rsidRDefault="006B79AB" w:rsidP="006B79AB">
            <w:pPr>
              <w:pStyle w:val="Brdtext"/>
              <w:spacing w:after="0"/>
              <w:ind w:left="169"/>
              <w:rPr>
                <w:sz w:val="16"/>
                <w:szCs w:val="16"/>
                <w:lang w:val="en-GB" w:eastAsia="en-US"/>
              </w:rPr>
            </w:pPr>
            <w:r w:rsidRPr="001473D6">
              <w:rPr>
                <w:sz w:val="16"/>
                <w:szCs w:val="16"/>
                <w:lang w:val="en-GB"/>
              </w:rPr>
              <w:t>MRA</w:t>
            </w:r>
          </w:p>
        </w:tc>
        <w:tc>
          <w:tcPr>
            <w:tcW w:w="1843" w:type="dxa"/>
          </w:tcPr>
          <w:p w14:paraId="787F1C28" w14:textId="2EFBD156" w:rsidR="006B79AB" w:rsidRPr="001473D6" w:rsidRDefault="006B79AB" w:rsidP="006B79AB">
            <w:pPr>
              <w:pStyle w:val="Brdtext"/>
              <w:spacing w:after="0"/>
              <w:jc w:val="center"/>
              <w:rPr>
                <w:sz w:val="16"/>
                <w:szCs w:val="16"/>
                <w:lang w:val="en-GB" w:eastAsia="en-US"/>
              </w:rPr>
            </w:pPr>
            <w:r w:rsidRPr="001473D6">
              <w:rPr>
                <w:sz w:val="16"/>
                <w:szCs w:val="16"/>
                <w:lang w:val="en-GB"/>
              </w:rPr>
              <w:t>222 (3.7)</w:t>
            </w:r>
          </w:p>
        </w:tc>
        <w:tc>
          <w:tcPr>
            <w:tcW w:w="1843" w:type="dxa"/>
          </w:tcPr>
          <w:p w14:paraId="3F6824F7" w14:textId="697664FF" w:rsidR="006B79AB" w:rsidRPr="001473D6" w:rsidRDefault="006B79AB" w:rsidP="006B79AB">
            <w:pPr>
              <w:pStyle w:val="Brdtext"/>
              <w:spacing w:after="0"/>
              <w:jc w:val="center"/>
              <w:rPr>
                <w:sz w:val="16"/>
                <w:szCs w:val="16"/>
                <w:lang w:val="en-GB" w:eastAsia="en-US"/>
              </w:rPr>
            </w:pPr>
            <w:r w:rsidRPr="001473D6">
              <w:rPr>
                <w:sz w:val="16"/>
                <w:szCs w:val="16"/>
                <w:lang w:val="en-GB"/>
              </w:rPr>
              <w:t>130 (3.3)</w:t>
            </w:r>
          </w:p>
        </w:tc>
        <w:tc>
          <w:tcPr>
            <w:tcW w:w="1842" w:type="dxa"/>
          </w:tcPr>
          <w:p w14:paraId="195EEA14" w14:textId="6AEAD719" w:rsidR="006B79AB" w:rsidRPr="001473D6" w:rsidRDefault="006B79AB" w:rsidP="006B79AB">
            <w:pPr>
              <w:pStyle w:val="Brdtext"/>
              <w:spacing w:after="0"/>
              <w:jc w:val="center"/>
              <w:rPr>
                <w:sz w:val="16"/>
                <w:szCs w:val="16"/>
                <w:lang w:val="en-GB" w:eastAsia="en-US"/>
              </w:rPr>
            </w:pPr>
            <w:r w:rsidRPr="001473D6">
              <w:rPr>
                <w:sz w:val="16"/>
                <w:szCs w:val="16"/>
                <w:lang w:val="en-GB"/>
              </w:rPr>
              <w:t>92 (4.6)</w:t>
            </w:r>
          </w:p>
        </w:tc>
      </w:tr>
      <w:tr w:rsidR="006B79AB" w:rsidRPr="001473D6" w14:paraId="14268013" w14:textId="77777777" w:rsidTr="00F23E54">
        <w:tc>
          <w:tcPr>
            <w:tcW w:w="3539" w:type="dxa"/>
          </w:tcPr>
          <w:p w14:paraId="5C25A570" w14:textId="59A8CA73" w:rsidR="006B79AB" w:rsidRPr="001473D6" w:rsidRDefault="006B79AB" w:rsidP="006B79AB">
            <w:pPr>
              <w:pStyle w:val="Brdtext"/>
              <w:spacing w:after="0"/>
              <w:ind w:left="169"/>
              <w:rPr>
                <w:sz w:val="16"/>
                <w:szCs w:val="16"/>
                <w:lang w:val="en-GB" w:eastAsia="en-US"/>
              </w:rPr>
            </w:pPr>
            <w:r w:rsidRPr="001473D6">
              <w:rPr>
                <w:sz w:val="16"/>
                <w:szCs w:val="16"/>
                <w:lang w:val="en-GB"/>
              </w:rPr>
              <w:t>Loop diuretics</w:t>
            </w:r>
          </w:p>
        </w:tc>
        <w:tc>
          <w:tcPr>
            <w:tcW w:w="1843" w:type="dxa"/>
          </w:tcPr>
          <w:p w14:paraId="1E7523FF" w14:textId="0D9A8FB6" w:rsidR="006B79AB" w:rsidRPr="001473D6" w:rsidRDefault="006B79AB" w:rsidP="006B79AB">
            <w:pPr>
              <w:pStyle w:val="Brdtext"/>
              <w:spacing w:after="0"/>
              <w:jc w:val="center"/>
              <w:rPr>
                <w:sz w:val="16"/>
                <w:szCs w:val="16"/>
                <w:lang w:val="en-GB" w:eastAsia="en-US"/>
              </w:rPr>
            </w:pPr>
            <w:r w:rsidRPr="001473D6">
              <w:rPr>
                <w:sz w:val="16"/>
                <w:szCs w:val="16"/>
                <w:lang w:val="en-GB"/>
              </w:rPr>
              <w:t>1088 (18.3)</w:t>
            </w:r>
          </w:p>
        </w:tc>
        <w:tc>
          <w:tcPr>
            <w:tcW w:w="1843" w:type="dxa"/>
          </w:tcPr>
          <w:p w14:paraId="0EF2AE87" w14:textId="7E0D6C87" w:rsidR="006B79AB" w:rsidRPr="001473D6" w:rsidRDefault="006B79AB" w:rsidP="006B79AB">
            <w:pPr>
              <w:pStyle w:val="Brdtext"/>
              <w:spacing w:after="0"/>
              <w:jc w:val="center"/>
              <w:rPr>
                <w:sz w:val="16"/>
                <w:szCs w:val="16"/>
                <w:lang w:val="en-GB" w:eastAsia="en-US"/>
              </w:rPr>
            </w:pPr>
            <w:r w:rsidRPr="001473D6">
              <w:rPr>
                <w:sz w:val="16"/>
                <w:szCs w:val="16"/>
                <w:lang w:val="en-GB"/>
              </w:rPr>
              <w:t>667 (17.0)</w:t>
            </w:r>
          </w:p>
        </w:tc>
        <w:tc>
          <w:tcPr>
            <w:tcW w:w="1842" w:type="dxa"/>
          </w:tcPr>
          <w:p w14:paraId="0F1E3010" w14:textId="4E4AB9EA" w:rsidR="006B79AB" w:rsidRPr="001473D6" w:rsidRDefault="006B79AB" w:rsidP="006B79AB">
            <w:pPr>
              <w:pStyle w:val="Brdtext"/>
              <w:spacing w:after="0"/>
              <w:jc w:val="center"/>
              <w:rPr>
                <w:sz w:val="16"/>
                <w:szCs w:val="16"/>
                <w:lang w:val="en-GB" w:eastAsia="en-US"/>
              </w:rPr>
            </w:pPr>
            <w:r w:rsidRPr="001473D6">
              <w:rPr>
                <w:sz w:val="16"/>
                <w:szCs w:val="16"/>
                <w:lang w:val="en-GB"/>
              </w:rPr>
              <w:t>421 (21.0)</w:t>
            </w:r>
          </w:p>
        </w:tc>
      </w:tr>
      <w:tr w:rsidR="006B79AB" w:rsidRPr="001473D6" w14:paraId="09E2A75E" w14:textId="77777777" w:rsidTr="00F23E54">
        <w:tc>
          <w:tcPr>
            <w:tcW w:w="3539" w:type="dxa"/>
          </w:tcPr>
          <w:p w14:paraId="240C1D77" w14:textId="59664766" w:rsidR="006B79AB" w:rsidRPr="001473D6" w:rsidRDefault="006B79AB" w:rsidP="006B79AB">
            <w:pPr>
              <w:pStyle w:val="Brdtext"/>
              <w:spacing w:after="0"/>
              <w:ind w:left="169"/>
              <w:rPr>
                <w:sz w:val="16"/>
                <w:szCs w:val="16"/>
                <w:lang w:val="en-GB" w:eastAsia="en-US"/>
              </w:rPr>
            </w:pPr>
            <w:r w:rsidRPr="001473D6">
              <w:rPr>
                <w:sz w:val="16"/>
                <w:szCs w:val="16"/>
                <w:lang w:val="en-GB"/>
              </w:rPr>
              <w:t>Nitrates</w:t>
            </w:r>
          </w:p>
        </w:tc>
        <w:tc>
          <w:tcPr>
            <w:tcW w:w="1843" w:type="dxa"/>
          </w:tcPr>
          <w:p w14:paraId="6083311B" w14:textId="7D87E6D2" w:rsidR="006B79AB" w:rsidRPr="001473D6" w:rsidRDefault="006B79AB" w:rsidP="006B79AB">
            <w:pPr>
              <w:pStyle w:val="Brdtext"/>
              <w:spacing w:after="0"/>
              <w:jc w:val="center"/>
              <w:rPr>
                <w:sz w:val="16"/>
                <w:szCs w:val="16"/>
                <w:lang w:val="en-GB" w:eastAsia="en-US"/>
              </w:rPr>
            </w:pPr>
            <w:r w:rsidRPr="001473D6">
              <w:rPr>
                <w:sz w:val="16"/>
                <w:szCs w:val="16"/>
                <w:lang w:val="en-GB"/>
              </w:rPr>
              <w:t>638 (10.7)</w:t>
            </w:r>
          </w:p>
        </w:tc>
        <w:tc>
          <w:tcPr>
            <w:tcW w:w="1843" w:type="dxa"/>
          </w:tcPr>
          <w:p w14:paraId="23FFAFCD" w14:textId="64097020" w:rsidR="006B79AB" w:rsidRPr="001473D6" w:rsidRDefault="006B79AB" w:rsidP="006B79AB">
            <w:pPr>
              <w:pStyle w:val="Brdtext"/>
              <w:spacing w:after="0"/>
              <w:jc w:val="center"/>
              <w:rPr>
                <w:sz w:val="16"/>
                <w:szCs w:val="16"/>
                <w:lang w:val="en-GB" w:eastAsia="en-US"/>
              </w:rPr>
            </w:pPr>
            <w:r w:rsidRPr="001473D6">
              <w:rPr>
                <w:sz w:val="16"/>
                <w:szCs w:val="16"/>
                <w:lang w:val="en-GB"/>
              </w:rPr>
              <w:t>377 (9.6)</w:t>
            </w:r>
          </w:p>
        </w:tc>
        <w:tc>
          <w:tcPr>
            <w:tcW w:w="1842" w:type="dxa"/>
          </w:tcPr>
          <w:p w14:paraId="230820E5" w14:textId="23CB2C23" w:rsidR="006B79AB" w:rsidRPr="001473D6" w:rsidRDefault="006B79AB" w:rsidP="006B79AB">
            <w:pPr>
              <w:pStyle w:val="Brdtext"/>
              <w:spacing w:after="0"/>
              <w:jc w:val="center"/>
              <w:rPr>
                <w:sz w:val="16"/>
                <w:szCs w:val="16"/>
                <w:lang w:val="en-GB" w:eastAsia="en-US"/>
              </w:rPr>
            </w:pPr>
            <w:r w:rsidRPr="001473D6">
              <w:rPr>
                <w:sz w:val="16"/>
                <w:szCs w:val="16"/>
                <w:lang w:val="en-GB"/>
              </w:rPr>
              <w:t>261 (13.0)</w:t>
            </w:r>
          </w:p>
        </w:tc>
      </w:tr>
      <w:tr w:rsidR="006B79AB" w:rsidRPr="001473D6" w14:paraId="68821281" w14:textId="77777777" w:rsidTr="00F23E54">
        <w:tc>
          <w:tcPr>
            <w:tcW w:w="3539" w:type="dxa"/>
          </w:tcPr>
          <w:p w14:paraId="573B8123" w14:textId="0A0E6311" w:rsidR="006B79AB" w:rsidRPr="001473D6" w:rsidRDefault="006B79AB" w:rsidP="006B79AB">
            <w:pPr>
              <w:pStyle w:val="Brdtext"/>
              <w:spacing w:after="0"/>
              <w:ind w:left="169"/>
              <w:rPr>
                <w:sz w:val="16"/>
                <w:szCs w:val="16"/>
                <w:lang w:val="en-GB" w:eastAsia="en-US"/>
              </w:rPr>
            </w:pPr>
            <w:r w:rsidRPr="001473D6">
              <w:rPr>
                <w:sz w:val="16"/>
                <w:szCs w:val="16"/>
                <w:lang w:val="en-GB"/>
              </w:rPr>
              <w:t>Warfarin</w:t>
            </w:r>
          </w:p>
        </w:tc>
        <w:tc>
          <w:tcPr>
            <w:tcW w:w="1843" w:type="dxa"/>
          </w:tcPr>
          <w:p w14:paraId="4BEC523D" w14:textId="61AEFED9" w:rsidR="006B79AB" w:rsidRPr="001473D6" w:rsidRDefault="006B79AB" w:rsidP="006B79AB">
            <w:pPr>
              <w:pStyle w:val="Brdtext"/>
              <w:spacing w:after="0"/>
              <w:jc w:val="center"/>
              <w:rPr>
                <w:sz w:val="16"/>
                <w:szCs w:val="16"/>
                <w:lang w:val="en-GB" w:eastAsia="en-US"/>
              </w:rPr>
            </w:pPr>
            <w:r w:rsidRPr="001473D6">
              <w:rPr>
                <w:sz w:val="16"/>
                <w:szCs w:val="16"/>
                <w:lang w:val="en-GB"/>
              </w:rPr>
              <w:t>740 (12.5)</w:t>
            </w:r>
          </w:p>
        </w:tc>
        <w:tc>
          <w:tcPr>
            <w:tcW w:w="1843" w:type="dxa"/>
          </w:tcPr>
          <w:p w14:paraId="441BD496" w14:textId="591F69D8" w:rsidR="006B79AB" w:rsidRPr="001473D6" w:rsidRDefault="006B79AB" w:rsidP="006B79AB">
            <w:pPr>
              <w:pStyle w:val="Brdtext"/>
              <w:spacing w:after="0"/>
              <w:jc w:val="center"/>
              <w:rPr>
                <w:sz w:val="16"/>
                <w:szCs w:val="16"/>
                <w:lang w:val="en-GB" w:eastAsia="en-US"/>
              </w:rPr>
            </w:pPr>
            <w:r w:rsidRPr="001473D6">
              <w:rPr>
                <w:sz w:val="16"/>
                <w:szCs w:val="16"/>
                <w:lang w:val="en-GB"/>
              </w:rPr>
              <w:t>513 (13.0)</w:t>
            </w:r>
          </w:p>
        </w:tc>
        <w:tc>
          <w:tcPr>
            <w:tcW w:w="1842" w:type="dxa"/>
          </w:tcPr>
          <w:p w14:paraId="7AB763F1" w14:textId="4469044B" w:rsidR="006B79AB" w:rsidRPr="001473D6" w:rsidRDefault="006B79AB" w:rsidP="006B79AB">
            <w:pPr>
              <w:pStyle w:val="Brdtext"/>
              <w:spacing w:after="0"/>
              <w:jc w:val="center"/>
              <w:rPr>
                <w:sz w:val="16"/>
                <w:szCs w:val="16"/>
                <w:lang w:val="en-GB" w:eastAsia="en-US"/>
              </w:rPr>
            </w:pPr>
            <w:r w:rsidRPr="001473D6">
              <w:rPr>
                <w:sz w:val="16"/>
                <w:szCs w:val="16"/>
                <w:lang w:val="en-GB"/>
              </w:rPr>
              <w:t>227 (11.3)</w:t>
            </w:r>
          </w:p>
        </w:tc>
      </w:tr>
      <w:tr w:rsidR="006B79AB" w:rsidRPr="001473D6" w14:paraId="01A09D5F" w14:textId="77777777" w:rsidTr="00F23E54">
        <w:tc>
          <w:tcPr>
            <w:tcW w:w="3539" w:type="dxa"/>
          </w:tcPr>
          <w:p w14:paraId="610CC5BD" w14:textId="71418C32" w:rsidR="006B79AB" w:rsidRPr="001473D6" w:rsidRDefault="006B79AB" w:rsidP="006B79AB">
            <w:pPr>
              <w:pStyle w:val="Brdtext"/>
              <w:spacing w:after="0"/>
              <w:ind w:left="169"/>
              <w:rPr>
                <w:sz w:val="16"/>
                <w:szCs w:val="16"/>
                <w:lang w:val="en-GB" w:eastAsia="en-US"/>
              </w:rPr>
            </w:pPr>
            <w:r w:rsidRPr="001473D6">
              <w:rPr>
                <w:sz w:val="16"/>
                <w:szCs w:val="16"/>
                <w:lang w:val="en-GB"/>
              </w:rPr>
              <w:t>P2Y12i</w:t>
            </w:r>
          </w:p>
        </w:tc>
        <w:tc>
          <w:tcPr>
            <w:tcW w:w="1843" w:type="dxa"/>
          </w:tcPr>
          <w:p w14:paraId="33566F2E" w14:textId="1173AEB7" w:rsidR="006B79AB" w:rsidRPr="001473D6" w:rsidRDefault="006B79AB" w:rsidP="006B79AB">
            <w:pPr>
              <w:pStyle w:val="Brdtext"/>
              <w:spacing w:after="0"/>
              <w:jc w:val="center"/>
              <w:rPr>
                <w:sz w:val="16"/>
                <w:szCs w:val="16"/>
                <w:lang w:val="en-GB" w:eastAsia="en-US"/>
              </w:rPr>
            </w:pPr>
            <w:r w:rsidRPr="001473D6">
              <w:rPr>
                <w:sz w:val="16"/>
                <w:szCs w:val="16"/>
                <w:lang w:val="en-GB"/>
              </w:rPr>
              <w:t>373 (6.3)</w:t>
            </w:r>
          </w:p>
        </w:tc>
        <w:tc>
          <w:tcPr>
            <w:tcW w:w="1843" w:type="dxa"/>
          </w:tcPr>
          <w:p w14:paraId="15F3FA66" w14:textId="252C64BA" w:rsidR="006B79AB" w:rsidRPr="001473D6" w:rsidRDefault="006B79AB" w:rsidP="006B79AB">
            <w:pPr>
              <w:pStyle w:val="Brdtext"/>
              <w:spacing w:after="0"/>
              <w:jc w:val="center"/>
              <w:rPr>
                <w:sz w:val="16"/>
                <w:szCs w:val="16"/>
                <w:lang w:val="en-GB" w:eastAsia="en-US"/>
              </w:rPr>
            </w:pPr>
            <w:r w:rsidRPr="001473D6">
              <w:rPr>
                <w:sz w:val="16"/>
                <w:szCs w:val="16"/>
                <w:lang w:val="en-GB"/>
              </w:rPr>
              <w:t>193 (4.9)</w:t>
            </w:r>
          </w:p>
        </w:tc>
        <w:tc>
          <w:tcPr>
            <w:tcW w:w="1842" w:type="dxa"/>
          </w:tcPr>
          <w:p w14:paraId="4BD9E7DB" w14:textId="0BD69953" w:rsidR="006B79AB" w:rsidRPr="001473D6" w:rsidRDefault="006B79AB" w:rsidP="006B79AB">
            <w:pPr>
              <w:pStyle w:val="Brdtext"/>
              <w:spacing w:after="0"/>
              <w:jc w:val="center"/>
              <w:rPr>
                <w:sz w:val="16"/>
                <w:szCs w:val="16"/>
                <w:lang w:val="en-GB" w:eastAsia="en-US"/>
              </w:rPr>
            </w:pPr>
            <w:r w:rsidRPr="001473D6">
              <w:rPr>
                <w:sz w:val="16"/>
                <w:szCs w:val="16"/>
                <w:lang w:val="en-GB"/>
              </w:rPr>
              <w:t>180 (9.0)</w:t>
            </w:r>
          </w:p>
        </w:tc>
      </w:tr>
      <w:tr w:rsidR="006B79AB" w:rsidRPr="001473D6" w14:paraId="4FE81C88" w14:textId="77777777" w:rsidTr="00F23E54">
        <w:tc>
          <w:tcPr>
            <w:tcW w:w="3539" w:type="dxa"/>
          </w:tcPr>
          <w:p w14:paraId="09C1ECB4" w14:textId="0B1386F4" w:rsidR="006B79AB" w:rsidRPr="001473D6" w:rsidRDefault="006B79AB" w:rsidP="006B79AB">
            <w:pPr>
              <w:pStyle w:val="Brdtext"/>
              <w:spacing w:after="0"/>
              <w:ind w:left="169"/>
              <w:rPr>
                <w:sz w:val="16"/>
                <w:szCs w:val="16"/>
                <w:lang w:val="en-GB" w:eastAsia="en-US"/>
              </w:rPr>
            </w:pPr>
            <w:r w:rsidRPr="001473D6">
              <w:rPr>
                <w:sz w:val="16"/>
                <w:szCs w:val="16"/>
                <w:lang w:val="en-GB"/>
              </w:rPr>
              <w:t>Statins</w:t>
            </w:r>
          </w:p>
        </w:tc>
        <w:tc>
          <w:tcPr>
            <w:tcW w:w="1843" w:type="dxa"/>
          </w:tcPr>
          <w:p w14:paraId="449B09F3" w14:textId="1E025AD4" w:rsidR="006B79AB" w:rsidRPr="001473D6" w:rsidRDefault="006B79AB" w:rsidP="006B79AB">
            <w:pPr>
              <w:pStyle w:val="Brdtext"/>
              <w:spacing w:after="0"/>
              <w:jc w:val="center"/>
              <w:rPr>
                <w:sz w:val="16"/>
                <w:szCs w:val="16"/>
                <w:lang w:val="en-GB" w:eastAsia="en-US"/>
              </w:rPr>
            </w:pPr>
            <w:r w:rsidRPr="001473D6">
              <w:rPr>
                <w:sz w:val="16"/>
                <w:szCs w:val="16"/>
                <w:lang w:val="en-GB"/>
              </w:rPr>
              <w:t>2250 (37.9)</w:t>
            </w:r>
          </w:p>
        </w:tc>
        <w:tc>
          <w:tcPr>
            <w:tcW w:w="1843" w:type="dxa"/>
          </w:tcPr>
          <w:p w14:paraId="0AD99B8D" w14:textId="33210492" w:rsidR="006B79AB" w:rsidRPr="001473D6" w:rsidRDefault="006B79AB" w:rsidP="006B79AB">
            <w:pPr>
              <w:pStyle w:val="Brdtext"/>
              <w:spacing w:after="0"/>
              <w:jc w:val="center"/>
              <w:rPr>
                <w:sz w:val="16"/>
                <w:szCs w:val="16"/>
                <w:lang w:val="en-GB" w:eastAsia="en-US"/>
              </w:rPr>
            </w:pPr>
            <w:r w:rsidRPr="001473D6">
              <w:rPr>
                <w:sz w:val="16"/>
                <w:szCs w:val="16"/>
                <w:lang w:val="en-GB"/>
              </w:rPr>
              <w:t>1468 (37.3)</w:t>
            </w:r>
          </w:p>
        </w:tc>
        <w:tc>
          <w:tcPr>
            <w:tcW w:w="1842" w:type="dxa"/>
          </w:tcPr>
          <w:p w14:paraId="593135C1" w14:textId="42C4C418" w:rsidR="006B79AB" w:rsidRPr="001473D6" w:rsidRDefault="006B79AB" w:rsidP="006B79AB">
            <w:pPr>
              <w:pStyle w:val="Brdtext"/>
              <w:spacing w:after="0"/>
              <w:jc w:val="center"/>
              <w:rPr>
                <w:sz w:val="16"/>
                <w:szCs w:val="16"/>
                <w:lang w:val="en-GB" w:eastAsia="en-US"/>
              </w:rPr>
            </w:pPr>
            <w:r w:rsidRPr="001473D6">
              <w:rPr>
                <w:sz w:val="16"/>
                <w:szCs w:val="16"/>
                <w:lang w:val="en-GB"/>
              </w:rPr>
              <w:t>782 (38.9)</w:t>
            </w:r>
          </w:p>
        </w:tc>
      </w:tr>
      <w:tr w:rsidR="006B79AB" w:rsidRPr="001473D6" w14:paraId="033E2290" w14:textId="77777777" w:rsidTr="00F23E54">
        <w:tc>
          <w:tcPr>
            <w:tcW w:w="3539" w:type="dxa"/>
          </w:tcPr>
          <w:p w14:paraId="169B6B12" w14:textId="36EED119" w:rsidR="006B79AB" w:rsidRPr="001473D6" w:rsidRDefault="006B79AB" w:rsidP="006B79AB">
            <w:pPr>
              <w:pStyle w:val="Brdtext"/>
              <w:spacing w:after="0"/>
              <w:ind w:left="169"/>
              <w:rPr>
                <w:sz w:val="16"/>
                <w:szCs w:val="16"/>
                <w:lang w:val="en-GB" w:eastAsia="en-US"/>
              </w:rPr>
            </w:pPr>
            <w:r w:rsidRPr="001473D6">
              <w:rPr>
                <w:sz w:val="16"/>
                <w:szCs w:val="16"/>
                <w:lang w:val="en-GB"/>
              </w:rPr>
              <w:t>All anti-diabetic</w:t>
            </w:r>
          </w:p>
        </w:tc>
        <w:tc>
          <w:tcPr>
            <w:tcW w:w="1843" w:type="dxa"/>
          </w:tcPr>
          <w:p w14:paraId="0C1A38C4" w14:textId="5B634145" w:rsidR="006B79AB" w:rsidRPr="001473D6" w:rsidRDefault="006B79AB" w:rsidP="006B79AB">
            <w:pPr>
              <w:pStyle w:val="Brdtext"/>
              <w:spacing w:after="0"/>
              <w:jc w:val="center"/>
              <w:rPr>
                <w:sz w:val="16"/>
                <w:szCs w:val="16"/>
                <w:lang w:val="en-GB" w:eastAsia="en-US"/>
              </w:rPr>
            </w:pPr>
            <w:r w:rsidRPr="001473D6">
              <w:rPr>
                <w:sz w:val="16"/>
                <w:szCs w:val="16"/>
                <w:lang w:val="en-GB"/>
              </w:rPr>
              <w:t>992 (16.7)</w:t>
            </w:r>
          </w:p>
        </w:tc>
        <w:tc>
          <w:tcPr>
            <w:tcW w:w="1843" w:type="dxa"/>
          </w:tcPr>
          <w:p w14:paraId="6500722B" w14:textId="14B91614" w:rsidR="006B79AB" w:rsidRPr="001473D6" w:rsidRDefault="006B79AB" w:rsidP="006B79AB">
            <w:pPr>
              <w:pStyle w:val="Brdtext"/>
              <w:spacing w:after="0"/>
              <w:jc w:val="center"/>
              <w:rPr>
                <w:sz w:val="16"/>
                <w:szCs w:val="16"/>
                <w:lang w:val="en-GB" w:eastAsia="en-US"/>
              </w:rPr>
            </w:pPr>
            <w:r w:rsidRPr="001473D6">
              <w:rPr>
                <w:sz w:val="16"/>
                <w:szCs w:val="16"/>
                <w:lang w:val="en-GB"/>
              </w:rPr>
              <w:t>664 (16.9)</w:t>
            </w:r>
          </w:p>
        </w:tc>
        <w:tc>
          <w:tcPr>
            <w:tcW w:w="1842" w:type="dxa"/>
          </w:tcPr>
          <w:p w14:paraId="5D28D9F3" w14:textId="11A39660" w:rsidR="006B79AB" w:rsidRPr="001473D6" w:rsidRDefault="006B79AB" w:rsidP="006B79AB">
            <w:pPr>
              <w:pStyle w:val="Brdtext"/>
              <w:spacing w:after="0"/>
              <w:jc w:val="center"/>
              <w:rPr>
                <w:sz w:val="16"/>
                <w:szCs w:val="16"/>
                <w:lang w:val="en-GB" w:eastAsia="en-US"/>
              </w:rPr>
            </w:pPr>
            <w:r w:rsidRPr="001473D6">
              <w:rPr>
                <w:sz w:val="16"/>
                <w:szCs w:val="16"/>
                <w:lang w:val="en-GB"/>
              </w:rPr>
              <w:t>328 (16.3)</w:t>
            </w:r>
          </w:p>
        </w:tc>
      </w:tr>
      <w:tr w:rsidR="006B79AB" w:rsidRPr="001473D6" w14:paraId="71BAA504" w14:textId="77777777" w:rsidTr="00F23E54">
        <w:tc>
          <w:tcPr>
            <w:tcW w:w="3539" w:type="dxa"/>
          </w:tcPr>
          <w:p w14:paraId="01C09548" w14:textId="2DF922DE" w:rsidR="006B79AB" w:rsidRPr="001473D6" w:rsidRDefault="006B79AB" w:rsidP="006B79AB">
            <w:pPr>
              <w:pStyle w:val="Brdtext"/>
              <w:spacing w:after="0"/>
              <w:ind w:left="169"/>
              <w:rPr>
                <w:sz w:val="16"/>
                <w:szCs w:val="16"/>
                <w:lang w:val="en-GB" w:eastAsia="en-US"/>
              </w:rPr>
            </w:pPr>
            <w:r w:rsidRPr="001473D6">
              <w:rPr>
                <w:sz w:val="16"/>
                <w:szCs w:val="16"/>
                <w:lang w:val="en-GB"/>
              </w:rPr>
              <w:t>Insulin</w:t>
            </w:r>
          </w:p>
        </w:tc>
        <w:tc>
          <w:tcPr>
            <w:tcW w:w="1843" w:type="dxa"/>
          </w:tcPr>
          <w:p w14:paraId="254CB9BC" w14:textId="09CBCE22" w:rsidR="006B79AB" w:rsidRPr="001473D6" w:rsidRDefault="006B79AB" w:rsidP="006B79AB">
            <w:pPr>
              <w:pStyle w:val="Brdtext"/>
              <w:spacing w:after="0"/>
              <w:jc w:val="center"/>
              <w:rPr>
                <w:sz w:val="16"/>
                <w:szCs w:val="16"/>
                <w:lang w:val="en-GB" w:eastAsia="en-US"/>
              </w:rPr>
            </w:pPr>
            <w:r w:rsidRPr="001473D6">
              <w:rPr>
                <w:sz w:val="16"/>
                <w:szCs w:val="16"/>
                <w:lang w:val="en-GB"/>
              </w:rPr>
              <w:t>460 (7.7)</w:t>
            </w:r>
          </w:p>
        </w:tc>
        <w:tc>
          <w:tcPr>
            <w:tcW w:w="1843" w:type="dxa"/>
          </w:tcPr>
          <w:p w14:paraId="0B7E2CFA" w14:textId="1B90CA38" w:rsidR="006B79AB" w:rsidRPr="001473D6" w:rsidRDefault="006B79AB" w:rsidP="006B79AB">
            <w:pPr>
              <w:pStyle w:val="Brdtext"/>
              <w:spacing w:after="0"/>
              <w:jc w:val="center"/>
              <w:rPr>
                <w:sz w:val="16"/>
                <w:szCs w:val="16"/>
                <w:lang w:val="en-GB" w:eastAsia="en-US"/>
              </w:rPr>
            </w:pPr>
            <w:r w:rsidRPr="001473D6">
              <w:rPr>
                <w:sz w:val="16"/>
                <w:szCs w:val="16"/>
                <w:lang w:val="en-GB"/>
              </w:rPr>
              <w:t>298 (7.6)</w:t>
            </w:r>
          </w:p>
        </w:tc>
        <w:tc>
          <w:tcPr>
            <w:tcW w:w="1842" w:type="dxa"/>
          </w:tcPr>
          <w:p w14:paraId="029037D5" w14:textId="4BCCA98E" w:rsidR="006B79AB" w:rsidRPr="001473D6" w:rsidRDefault="006B79AB" w:rsidP="006B79AB">
            <w:pPr>
              <w:pStyle w:val="Brdtext"/>
              <w:spacing w:after="0"/>
              <w:jc w:val="center"/>
              <w:rPr>
                <w:sz w:val="16"/>
                <w:szCs w:val="16"/>
                <w:lang w:val="en-GB" w:eastAsia="en-US"/>
              </w:rPr>
            </w:pPr>
            <w:r w:rsidRPr="001473D6">
              <w:rPr>
                <w:sz w:val="16"/>
                <w:szCs w:val="16"/>
                <w:lang w:val="en-GB"/>
              </w:rPr>
              <w:t>162 (8.1)</w:t>
            </w:r>
          </w:p>
        </w:tc>
      </w:tr>
      <w:tr w:rsidR="006B79AB" w:rsidRPr="001473D6" w14:paraId="6CCB1BED" w14:textId="77777777" w:rsidTr="00F23E54">
        <w:tc>
          <w:tcPr>
            <w:tcW w:w="3539" w:type="dxa"/>
          </w:tcPr>
          <w:p w14:paraId="205984F7" w14:textId="158B68FA" w:rsidR="006B79AB" w:rsidRPr="001473D6" w:rsidRDefault="006B79AB" w:rsidP="006B79AB">
            <w:pPr>
              <w:pStyle w:val="Brdtext"/>
              <w:spacing w:after="0"/>
              <w:ind w:left="169"/>
              <w:rPr>
                <w:sz w:val="16"/>
                <w:szCs w:val="16"/>
                <w:lang w:val="en-GB" w:eastAsia="en-US"/>
              </w:rPr>
            </w:pPr>
            <w:r w:rsidRPr="001473D6">
              <w:rPr>
                <w:sz w:val="16"/>
                <w:szCs w:val="16"/>
                <w:lang w:val="en-GB"/>
              </w:rPr>
              <w:t>Non-insulin</w:t>
            </w:r>
          </w:p>
        </w:tc>
        <w:tc>
          <w:tcPr>
            <w:tcW w:w="1843" w:type="dxa"/>
          </w:tcPr>
          <w:p w14:paraId="59637B63" w14:textId="6AAFAE90" w:rsidR="006B79AB" w:rsidRPr="001473D6" w:rsidRDefault="006B79AB" w:rsidP="006B79AB">
            <w:pPr>
              <w:pStyle w:val="Brdtext"/>
              <w:spacing w:after="0"/>
              <w:jc w:val="center"/>
              <w:rPr>
                <w:sz w:val="16"/>
                <w:szCs w:val="16"/>
                <w:lang w:val="en-GB" w:eastAsia="en-US"/>
              </w:rPr>
            </w:pPr>
            <w:r w:rsidRPr="001473D6">
              <w:rPr>
                <w:sz w:val="16"/>
                <w:szCs w:val="16"/>
                <w:lang w:val="en-GB"/>
              </w:rPr>
              <w:t>775 (13.0)</w:t>
            </w:r>
          </w:p>
        </w:tc>
        <w:tc>
          <w:tcPr>
            <w:tcW w:w="1843" w:type="dxa"/>
          </w:tcPr>
          <w:p w14:paraId="58815DE7" w14:textId="1CAA8EBA" w:rsidR="006B79AB" w:rsidRPr="001473D6" w:rsidRDefault="006B79AB" w:rsidP="006B79AB">
            <w:pPr>
              <w:pStyle w:val="Brdtext"/>
              <w:spacing w:after="0"/>
              <w:jc w:val="center"/>
              <w:rPr>
                <w:sz w:val="16"/>
                <w:szCs w:val="16"/>
                <w:lang w:val="en-GB" w:eastAsia="en-US"/>
              </w:rPr>
            </w:pPr>
            <w:r w:rsidRPr="001473D6">
              <w:rPr>
                <w:sz w:val="16"/>
                <w:szCs w:val="16"/>
                <w:lang w:val="en-GB"/>
              </w:rPr>
              <w:t>531 (13.5)</w:t>
            </w:r>
          </w:p>
        </w:tc>
        <w:tc>
          <w:tcPr>
            <w:tcW w:w="1842" w:type="dxa"/>
          </w:tcPr>
          <w:p w14:paraId="75FC580F" w14:textId="05918DC6" w:rsidR="006B79AB" w:rsidRPr="001473D6" w:rsidRDefault="006B79AB" w:rsidP="006B79AB">
            <w:pPr>
              <w:pStyle w:val="Brdtext"/>
              <w:spacing w:after="0"/>
              <w:jc w:val="center"/>
              <w:rPr>
                <w:sz w:val="16"/>
                <w:szCs w:val="16"/>
                <w:lang w:val="en-GB" w:eastAsia="en-US"/>
              </w:rPr>
            </w:pPr>
            <w:r w:rsidRPr="001473D6">
              <w:rPr>
                <w:sz w:val="16"/>
                <w:szCs w:val="16"/>
                <w:lang w:val="en-GB"/>
              </w:rPr>
              <w:t>244 (12.1)</w:t>
            </w:r>
          </w:p>
        </w:tc>
      </w:tr>
    </w:tbl>
    <w:p w14:paraId="6ED04BE1" w14:textId="42D4F4AA" w:rsidR="00CE5467" w:rsidRPr="001473D6" w:rsidRDefault="00675327" w:rsidP="00AA5B59">
      <w:pPr>
        <w:pStyle w:val="BodyText"/>
        <w:spacing w:after="0"/>
        <w:rPr>
          <w:w w:val="105"/>
          <w:position w:val="8"/>
          <w:sz w:val="20"/>
          <w:szCs w:val="20"/>
          <w:lang w:val="en-GB"/>
        </w:rPr>
      </w:pPr>
      <w:r w:rsidRPr="001473D6">
        <w:rPr>
          <w:w w:val="105"/>
          <w:position w:val="8"/>
          <w:sz w:val="20"/>
          <w:szCs w:val="20"/>
          <w:lang w:val="en-GB"/>
        </w:rPr>
        <w:lastRenderedPageBreak/>
        <w:t xml:space="preserve">Characteristics of patients with suspected de novo </w:t>
      </w:r>
      <w:r w:rsidR="007901ED" w:rsidRPr="001473D6">
        <w:rPr>
          <w:w w:val="105"/>
          <w:position w:val="8"/>
          <w:sz w:val="20"/>
          <w:szCs w:val="20"/>
          <w:lang w:val="en-GB"/>
        </w:rPr>
        <w:t>HF</w:t>
      </w:r>
      <w:r w:rsidRPr="001473D6">
        <w:rPr>
          <w:w w:val="105"/>
          <w:position w:val="8"/>
          <w:sz w:val="20"/>
          <w:szCs w:val="20"/>
          <w:lang w:val="en-GB"/>
        </w:rPr>
        <w:t xml:space="preserve"> as of the index date and that </w:t>
      </w:r>
      <w:r w:rsidR="008E61C2" w:rsidRPr="001473D6">
        <w:rPr>
          <w:w w:val="105"/>
          <w:position w:val="8"/>
          <w:sz w:val="20"/>
          <w:szCs w:val="20"/>
          <w:lang w:val="en-GB"/>
        </w:rPr>
        <w:t>patient-</w:t>
      </w:r>
      <w:r w:rsidRPr="001473D6">
        <w:rPr>
          <w:w w:val="105"/>
          <w:position w:val="8"/>
          <w:sz w:val="20"/>
          <w:szCs w:val="20"/>
          <w:lang w:val="en-GB"/>
        </w:rPr>
        <w:t xml:space="preserve">cohort stratified by whether they received symptom diagnoses in primary care or specialist outpatient care. </w:t>
      </w:r>
      <w:r w:rsidR="00891AA7" w:rsidRPr="001473D6">
        <w:rPr>
          <w:w w:val="105"/>
          <w:position w:val="8"/>
          <w:sz w:val="20"/>
          <w:szCs w:val="20"/>
          <w:lang w:val="en-GB"/>
        </w:rPr>
        <w:t xml:space="preserve">ACEi=angiotensin converting enzyme inhibitor. ARB=angiotensin receptor blocker. </w:t>
      </w:r>
      <w:r w:rsidRPr="001473D6">
        <w:rPr>
          <w:w w:val="105"/>
          <w:position w:val="8"/>
          <w:sz w:val="20"/>
          <w:szCs w:val="20"/>
          <w:lang w:val="en-GB"/>
        </w:rPr>
        <w:t>ASCVD</w:t>
      </w:r>
      <w:r w:rsidR="00891AA7" w:rsidRPr="001473D6">
        <w:rPr>
          <w:w w:val="105"/>
          <w:position w:val="8"/>
          <w:sz w:val="20"/>
          <w:szCs w:val="20"/>
          <w:lang w:val="en-GB"/>
        </w:rPr>
        <w:t>=</w:t>
      </w:r>
      <w:r w:rsidRPr="001473D6">
        <w:rPr>
          <w:w w:val="105"/>
          <w:position w:val="8"/>
          <w:sz w:val="20"/>
          <w:szCs w:val="20"/>
          <w:lang w:val="en-GB"/>
        </w:rPr>
        <w:t>atherosclerotic cardiovascular disease</w:t>
      </w:r>
      <w:r w:rsidR="00891AA7" w:rsidRPr="001473D6">
        <w:rPr>
          <w:w w:val="105"/>
          <w:position w:val="8"/>
          <w:sz w:val="20"/>
          <w:szCs w:val="20"/>
          <w:lang w:val="en-GB"/>
        </w:rPr>
        <w:t>.</w:t>
      </w:r>
      <w:r w:rsidRPr="001473D6">
        <w:rPr>
          <w:w w:val="105"/>
          <w:position w:val="8"/>
          <w:sz w:val="20"/>
          <w:szCs w:val="20"/>
          <w:lang w:val="en-GB"/>
        </w:rPr>
        <w:t xml:space="preserve"> </w:t>
      </w:r>
      <w:r w:rsidR="00891AA7" w:rsidRPr="001473D6">
        <w:rPr>
          <w:w w:val="105"/>
          <w:position w:val="8"/>
          <w:sz w:val="20"/>
          <w:szCs w:val="20"/>
          <w:lang w:val="en-GB"/>
        </w:rPr>
        <w:t xml:space="preserve">CKD=chronic kidney disease. COPD=chronic obstructive pulmonary disease. DBP=diastolic blood pressure. eGFR=estimated glomerular filtration rate. </w:t>
      </w:r>
      <w:r w:rsidR="007901ED" w:rsidRPr="001473D6">
        <w:rPr>
          <w:w w:val="105"/>
          <w:position w:val="8"/>
          <w:sz w:val="20"/>
          <w:szCs w:val="20"/>
          <w:lang w:val="en-GB"/>
        </w:rPr>
        <w:t xml:space="preserve">HF=heart failure. </w:t>
      </w:r>
      <w:r w:rsidR="00891AA7" w:rsidRPr="001473D6">
        <w:rPr>
          <w:w w:val="105"/>
          <w:position w:val="8"/>
          <w:sz w:val="20"/>
          <w:szCs w:val="20"/>
          <w:lang w:val="en-GB"/>
        </w:rPr>
        <w:t xml:space="preserve">KDIGO=Kidney Disease: Improving Global Outcomes. </w:t>
      </w:r>
      <w:r w:rsidR="008E61C2" w:rsidRPr="001473D6">
        <w:rPr>
          <w:w w:val="105"/>
          <w:position w:val="8"/>
          <w:sz w:val="20"/>
          <w:szCs w:val="20"/>
          <w:lang w:val="en-GB"/>
        </w:rPr>
        <w:t>MI</w:t>
      </w:r>
      <w:r w:rsidR="00891AA7" w:rsidRPr="001473D6">
        <w:rPr>
          <w:w w:val="105"/>
          <w:position w:val="8"/>
          <w:sz w:val="20"/>
          <w:szCs w:val="20"/>
          <w:lang w:val="en-GB"/>
        </w:rPr>
        <w:t>=</w:t>
      </w:r>
      <w:r w:rsidR="008E61C2" w:rsidRPr="001473D6">
        <w:rPr>
          <w:w w:val="105"/>
          <w:position w:val="8"/>
          <w:sz w:val="20"/>
          <w:szCs w:val="20"/>
          <w:lang w:val="en-GB"/>
        </w:rPr>
        <w:t>myocardial infarction</w:t>
      </w:r>
      <w:r w:rsidR="00891AA7" w:rsidRPr="001473D6">
        <w:rPr>
          <w:w w:val="105"/>
          <w:position w:val="8"/>
          <w:sz w:val="20"/>
          <w:szCs w:val="20"/>
          <w:lang w:val="en-GB"/>
        </w:rPr>
        <w:t>.</w:t>
      </w:r>
      <w:r w:rsidR="008E61C2" w:rsidRPr="001473D6">
        <w:rPr>
          <w:w w:val="105"/>
          <w:position w:val="8"/>
          <w:sz w:val="20"/>
          <w:szCs w:val="20"/>
          <w:lang w:val="en-GB"/>
        </w:rPr>
        <w:t xml:space="preserve"> </w:t>
      </w:r>
      <w:r w:rsidR="00891AA7" w:rsidRPr="001473D6">
        <w:rPr>
          <w:w w:val="105"/>
          <w:position w:val="8"/>
          <w:sz w:val="20"/>
          <w:szCs w:val="20"/>
          <w:lang w:val="en-GB"/>
        </w:rPr>
        <w:t xml:space="preserve">MRA=mineralocorticoid receptor antagonist. </w:t>
      </w:r>
      <w:r w:rsidR="008E61C2" w:rsidRPr="001473D6">
        <w:rPr>
          <w:w w:val="105"/>
          <w:position w:val="8"/>
          <w:sz w:val="20"/>
          <w:szCs w:val="20"/>
          <w:lang w:val="en-GB"/>
        </w:rPr>
        <w:t>PAD</w:t>
      </w:r>
      <w:r w:rsidR="00891AA7" w:rsidRPr="001473D6">
        <w:rPr>
          <w:w w:val="105"/>
          <w:position w:val="8"/>
          <w:sz w:val="20"/>
          <w:szCs w:val="20"/>
          <w:lang w:val="en-GB"/>
        </w:rPr>
        <w:t>=</w:t>
      </w:r>
      <w:r w:rsidR="008E61C2" w:rsidRPr="001473D6">
        <w:rPr>
          <w:w w:val="105"/>
          <w:position w:val="8"/>
          <w:sz w:val="20"/>
          <w:szCs w:val="20"/>
          <w:lang w:val="en-GB"/>
        </w:rPr>
        <w:t>peripheral artery disease</w:t>
      </w:r>
      <w:r w:rsidR="00891AA7" w:rsidRPr="001473D6">
        <w:rPr>
          <w:w w:val="105"/>
          <w:position w:val="8"/>
          <w:sz w:val="20"/>
          <w:szCs w:val="20"/>
          <w:lang w:val="en-GB"/>
        </w:rPr>
        <w:t>.</w:t>
      </w:r>
      <w:r w:rsidR="008E61C2" w:rsidRPr="001473D6">
        <w:rPr>
          <w:w w:val="105"/>
          <w:position w:val="8"/>
          <w:sz w:val="20"/>
          <w:szCs w:val="20"/>
          <w:lang w:val="en-GB"/>
        </w:rPr>
        <w:t xml:space="preserve"> </w:t>
      </w:r>
      <w:r w:rsidR="00891AA7" w:rsidRPr="001473D6">
        <w:rPr>
          <w:w w:val="105"/>
          <w:position w:val="8"/>
          <w:sz w:val="20"/>
          <w:szCs w:val="20"/>
          <w:lang w:val="en-GB"/>
        </w:rPr>
        <w:t xml:space="preserve">RASi=renin-angiotensin system inhibitor. </w:t>
      </w:r>
      <w:r w:rsidRPr="001473D6">
        <w:rPr>
          <w:w w:val="105"/>
          <w:position w:val="8"/>
          <w:sz w:val="20"/>
          <w:szCs w:val="20"/>
          <w:lang w:val="en-GB"/>
        </w:rPr>
        <w:t>SBP</w:t>
      </w:r>
      <w:r w:rsidR="00891AA7" w:rsidRPr="001473D6">
        <w:rPr>
          <w:w w:val="105"/>
          <w:position w:val="8"/>
          <w:sz w:val="20"/>
          <w:szCs w:val="20"/>
          <w:lang w:val="en-GB"/>
        </w:rPr>
        <w:t>=</w:t>
      </w:r>
      <w:r w:rsidRPr="001473D6">
        <w:rPr>
          <w:w w:val="105"/>
          <w:position w:val="8"/>
          <w:sz w:val="20"/>
          <w:szCs w:val="20"/>
          <w:lang w:val="en-GB"/>
        </w:rPr>
        <w:t>systolic blood pressure</w:t>
      </w:r>
      <w:r w:rsidR="00891AA7" w:rsidRPr="001473D6">
        <w:rPr>
          <w:w w:val="105"/>
          <w:position w:val="8"/>
          <w:sz w:val="20"/>
          <w:szCs w:val="20"/>
          <w:lang w:val="en-GB"/>
        </w:rPr>
        <w:t>.</w:t>
      </w:r>
      <w:r w:rsidRPr="001473D6">
        <w:rPr>
          <w:w w:val="105"/>
          <w:position w:val="8"/>
          <w:sz w:val="20"/>
          <w:szCs w:val="20"/>
          <w:lang w:val="en-GB"/>
        </w:rPr>
        <w:t xml:space="preserve"> </w:t>
      </w:r>
      <w:r w:rsidR="00891AA7" w:rsidRPr="001473D6">
        <w:rPr>
          <w:w w:val="105"/>
          <w:position w:val="8"/>
          <w:sz w:val="20"/>
          <w:szCs w:val="20"/>
          <w:lang w:val="en-GB"/>
        </w:rPr>
        <w:t xml:space="preserve">SGLT2i=sodium-glucose cotransporter-2 inhibitor. </w:t>
      </w:r>
      <w:r w:rsidRPr="001473D6">
        <w:rPr>
          <w:w w:val="105"/>
          <w:position w:val="8"/>
          <w:sz w:val="20"/>
          <w:szCs w:val="20"/>
          <w:lang w:val="en-GB"/>
        </w:rPr>
        <w:t>UACR</w:t>
      </w:r>
      <w:r w:rsidR="00891AA7" w:rsidRPr="001473D6">
        <w:rPr>
          <w:w w:val="105"/>
          <w:position w:val="8"/>
          <w:sz w:val="20"/>
          <w:szCs w:val="20"/>
          <w:lang w:val="en-GB"/>
        </w:rPr>
        <w:t>=</w:t>
      </w:r>
      <w:r w:rsidRPr="001473D6">
        <w:rPr>
          <w:w w:val="105"/>
          <w:position w:val="8"/>
          <w:sz w:val="20"/>
          <w:szCs w:val="20"/>
          <w:lang w:val="en-GB"/>
        </w:rPr>
        <w:t>urinary albumin-creatinine ratio</w:t>
      </w:r>
      <w:r w:rsidR="00891AA7" w:rsidRPr="001473D6">
        <w:rPr>
          <w:w w:val="105"/>
          <w:position w:val="8"/>
          <w:sz w:val="20"/>
          <w:szCs w:val="20"/>
          <w:lang w:val="en-GB"/>
        </w:rPr>
        <w:t>.</w:t>
      </w:r>
      <w:r w:rsidRPr="001473D6">
        <w:rPr>
          <w:w w:val="105"/>
          <w:position w:val="8"/>
          <w:sz w:val="20"/>
          <w:szCs w:val="20"/>
          <w:lang w:val="en-GB"/>
        </w:rPr>
        <w:t xml:space="preserve"> </w:t>
      </w:r>
    </w:p>
    <w:p w14:paraId="4DB0030B" w14:textId="0A117444" w:rsidR="007B57FE" w:rsidRPr="001473D6" w:rsidRDefault="007B57FE" w:rsidP="007B57FE">
      <w:pPr>
        <w:pStyle w:val="Heading1"/>
        <w:rPr>
          <w:lang w:val="en-GB"/>
        </w:rPr>
      </w:pPr>
      <w:r w:rsidRPr="001473D6">
        <w:rPr>
          <w:w w:val="105"/>
          <w:position w:val="8"/>
          <w:lang w:val="en-GB"/>
        </w:rPr>
        <w:br w:type="page"/>
      </w:r>
      <w:bookmarkStart w:id="22" w:name="_Toc183186254"/>
      <w:r w:rsidRPr="001473D6">
        <w:rPr>
          <w:lang w:val="en-GB"/>
        </w:rPr>
        <w:lastRenderedPageBreak/>
        <w:t xml:space="preserve">Supplementary Table S7 </w:t>
      </w:r>
      <w:r w:rsidRPr="001473D6">
        <w:rPr>
          <w:b w:val="0"/>
          <w:bCs w:val="0"/>
          <w:lang w:val="en-GB"/>
        </w:rPr>
        <w:t xml:space="preserve">Characteristics of the patients with suspected de novo </w:t>
      </w:r>
      <w:r w:rsidR="007901ED" w:rsidRPr="001473D6">
        <w:rPr>
          <w:b w:val="0"/>
          <w:bCs w:val="0"/>
          <w:lang w:val="en-GB"/>
        </w:rPr>
        <w:t>HF</w:t>
      </w:r>
      <w:r w:rsidRPr="001473D6">
        <w:rPr>
          <w:b w:val="0"/>
          <w:bCs w:val="0"/>
          <w:lang w:val="en-GB"/>
        </w:rPr>
        <w:t xml:space="preserve"> from Stockholm County and the matched controls</w:t>
      </w:r>
      <w:bookmarkEnd w:id="22"/>
    </w:p>
    <w:tbl>
      <w:tblPr>
        <w:tblStyle w:val="TableGrid"/>
        <w:tblW w:w="0" w:type="auto"/>
        <w:tblLook w:val="04A0" w:firstRow="1" w:lastRow="0" w:firstColumn="1" w:lastColumn="0" w:noHBand="0" w:noVBand="1"/>
      </w:tblPr>
      <w:tblGrid>
        <w:gridCol w:w="2829"/>
        <w:gridCol w:w="2267"/>
        <w:gridCol w:w="2267"/>
        <w:gridCol w:w="1983"/>
      </w:tblGrid>
      <w:tr w:rsidR="007B57FE" w:rsidRPr="001473D6" w14:paraId="5A6B4C0E" w14:textId="77777777" w:rsidTr="007541C9">
        <w:tc>
          <w:tcPr>
            <w:tcW w:w="2829" w:type="dxa"/>
          </w:tcPr>
          <w:p w14:paraId="74718BD1" w14:textId="77777777" w:rsidR="007B57FE" w:rsidRPr="001473D6" w:rsidRDefault="007B57FE" w:rsidP="007541C9">
            <w:pPr>
              <w:pStyle w:val="Brdtext"/>
              <w:spacing w:after="0"/>
              <w:rPr>
                <w:sz w:val="16"/>
                <w:szCs w:val="16"/>
                <w:lang w:val="en-GB"/>
              </w:rPr>
            </w:pPr>
          </w:p>
        </w:tc>
        <w:tc>
          <w:tcPr>
            <w:tcW w:w="2267" w:type="dxa"/>
          </w:tcPr>
          <w:p w14:paraId="430DD46D" w14:textId="1E767E22" w:rsidR="007B57FE" w:rsidRPr="001473D6" w:rsidRDefault="007B57FE" w:rsidP="007541C9">
            <w:pPr>
              <w:pStyle w:val="Brdtext"/>
              <w:spacing w:after="0"/>
              <w:jc w:val="center"/>
              <w:rPr>
                <w:sz w:val="16"/>
                <w:szCs w:val="16"/>
                <w:lang w:val="en-GB"/>
              </w:rPr>
            </w:pPr>
            <w:r w:rsidRPr="001473D6">
              <w:rPr>
                <w:b/>
                <w:bCs/>
                <w:sz w:val="16"/>
                <w:szCs w:val="16"/>
                <w:lang w:val="en-GB"/>
              </w:rPr>
              <w:t xml:space="preserve">Patients with suspected de novo </w:t>
            </w:r>
            <w:r w:rsidR="007901ED" w:rsidRPr="001473D6">
              <w:rPr>
                <w:b/>
                <w:bCs/>
                <w:sz w:val="16"/>
                <w:szCs w:val="16"/>
                <w:lang w:val="en-GB"/>
              </w:rPr>
              <w:t>HF</w:t>
            </w:r>
          </w:p>
        </w:tc>
        <w:tc>
          <w:tcPr>
            <w:tcW w:w="2267" w:type="dxa"/>
          </w:tcPr>
          <w:p w14:paraId="049B2B0C" w14:textId="77777777" w:rsidR="007B57FE" w:rsidRPr="001473D6" w:rsidRDefault="007B57FE" w:rsidP="007541C9">
            <w:pPr>
              <w:pStyle w:val="Brdtext"/>
              <w:spacing w:after="0"/>
              <w:jc w:val="center"/>
              <w:rPr>
                <w:b/>
                <w:bCs/>
                <w:sz w:val="16"/>
                <w:szCs w:val="16"/>
                <w:lang w:val="en-GB"/>
              </w:rPr>
            </w:pPr>
            <w:r w:rsidRPr="001473D6">
              <w:rPr>
                <w:b/>
                <w:bCs/>
                <w:sz w:val="16"/>
                <w:szCs w:val="16"/>
                <w:lang w:val="en-GB"/>
              </w:rPr>
              <w:t>Matched controls from general population</w:t>
            </w:r>
          </w:p>
        </w:tc>
        <w:tc>
          <w:tcPr>
            <w:tcW w:w="1983" w:type="dxa"/>
          </w:tcPr>
          <w:p w14:paraId="4FCF2FD8" w14:textId="77777777" w:rsidR="007B57FE" w:rsidRPr="001473D6" w:rsidRDefault="007B57FE" w:rsidP="007541C9">
            <w:pPr>
              <w:pStyle w:val="Brdtext"/>
              <w:spacing w:after="0"/>
              <w:jc w:val="center"/>
              <w:rPr>
                <w:b/>
                <w:bCs/>
                <w:sz w:val="16"/>
                <w:szCs w:val="16"/>
                <w:lang w:val="en-GB"/>
              </w:rPr>
            </w:pPr>
            <w:r w:rsidRPr="001473D6">
              <w:rPr>
                <w:b/>
                <w:bCs/>
                <w:sz w:val="16"/>
                <w:szCs w:val="16"/>
                <w:lang w:val="en-GB"/>
              </w:rPr>
              <w:t>Matched controls from outpatient care</w:t>
            </w:r>
          </w:p>
        </w:tc>
      </w:tr>
      <w:tr w:rsidR="007B57FE" w:rsidRPr="001473D6" w14:paraId="70AF4E34" w14:textId="77777777" w:rsidTr="007541C9">
        <w:tc>
          <w:tcPr>
            <w:tcW w:w="2829" w:type="dxa"/>
          </w:tcPr>
          <w:p w14:paraId="6151A613" w14:textId="77777777" w:rsidR="007B57FE" w:rsidRPr="001473D6" w:rsidRDefault="007B57FE" w:rsidP="007541C9">
            <w:pPr>
              <w:pStyle w:val="Brdtext"/>
              <w:spacing w:after="0"/>
              <w:rPr>
                <w:sz w:val="16"/>
                <w:szCs w:val="16"/>
                <w:lang w:val="en-GB"/>
              </w:rPr>
            </w:pPr>
            <w:r w:rsidRPr="001473D6">
              <w:rPr>
                <w:b/>
                <w:bCs/>
                <w:sz w:val="16"/>
                <w:szCs w:val="16"/>
                <w:lang w:val="en-GB"/>
              </w:rPr>
              <w:t>N</w:t>
            </w:r>
          </w:p>
        </w:tc>
        <w:tc>
          <w:tcPr>
            <w:tcW w:w="2267" w:type="dxa"/>
          </w:tcPr>
          <w:p w14:paraId="145D23D0" w14:textId="77777777" w:rsidR="007B57FE" w:rsidRPr="001473D6" w:rsidRDefault="007B57FE" w:rsidP="007541C9">
            <w:pPr>
              <w:pStyle w:val="Brdtext"/>
              <w:spacing w:after="0"/>
              <w:jc w:val="center"/>
              <w:rPr>
                <w:sz w:val="16"/>
                <w:szCs w:val="16"/>
                <w:lang w:val="en-GB"/>
              </w:rPr>
            </w:pPr>
            <w:r w:rsidRPr="001473D6">
              <w:rPr>
                <w:sz w:val="16"/>
                <w:szCs w:val="16"/>
                <w:lang w:val="en-GB"/>
              </w:rPr>
              <w:t>2048</w:t>
            </w:r>
          </w:p>
        </w:tc>
        <w:tc>
          <w:tcPr>
            <w:tcW w:w="2267" w:type="dxa"/>
          </w:tcPr>
          <w:p w14:paraId="54338E2B" w14:textId="77777777" w:rsidR="007B57FE" w:rsidRPr="001473D6" w:rsidRDefault="007B57FE" w:rsidP="007541C9">
            <w:pPr>
              <w:pStyle w:val="Brdtext"/>
              <w:spacing w:after="0"/>
              <w:jc w:val="center"/>
              <w:rPr>
                <w:sz w:val="16"/>
                <w:szCs w:val="16"/>
                <w:lang w:val="en-GB"/>
              </w:rPr>
            </w:pPr>
            <w:r w:rsidRPr="001473D6">
              <w:rPr>
                <w:sz w:val="16"/>
                <w:szCs w:val="16"/>
                <w:lang w:val="en-GB"/>
              </w:rPr>
              <w:t>2048</w:t>
            </w:r>
          </w:p>
        </w:tc>
        <w:tc>
          <w:tcPr>
            <w:tcW w:w="1983" w:type="dxa"/>
          </w:tcPr>
          <w:p w14:paraId="58E1FCE2" w14:textId="77777777" w:rsidR="007B57FE" w:rsidRPr="001473D6" w:rsidRDefault="007B57FE" w:rsidP="007541C9">
            <w:pPr>
              <w:pStyle w:val="Brdtext"/>
              <w:spacing w:after="0"/>
              <w:jc w:val="center"/>
              <w:rPr>
                <w:sz w:val="16"/>
                <w:szCs w:val="16"/>
                <w:lang w:val="en-GB"/>
              </w:rPr>
            </w:pPr>
            <w:r w:rsidRPr="001473D6">
              <w:rPr>
                <w:sz w:val="16"/>
                <w:szCs w:val="16"/>
                <w:lang w:val="en-GB"/>
              </w:rPr>
              <w:t>2048</w:t>
            </w:r>
          </w:p>
        </w:tc>
      </w:tr>
      <w:tr w:rsidR="006B79AB" w:rsidRPr="001473D6" w14:paraId="0656F582" w14:textId="77777777" w:rsidTr="007541C9">
        <w:tc>
          <w:tcPr>
            <w:tcW w:w="2829" w:type="dxa"/>
          </w:tcPr>
          <w:p w14:paraId="10581482" w14:textId="47A27A02" w:rsidR="006B79AB" w:rsidRPr="001473D6" w:rsidRDefault="006B79AB" w:rsidP="006B79AB">
            <w:pPr>
              <w:pStyle w:val="Brdtext"/>
              <w:spacing w:after="0"/>
              <w:rPr>
                <w:sz w:val="16"/>
                <w:szCs w:val="16"/>
                <w:lang w:val="en-GB"/>
              </w:rPr>
            </w:pPr>
            <w:r w:rsidRPr="001473D6">
              <w:rPr>
                <w:b/>
                <w:bCs/>
                <w:w w:val="115"/>
                <w:sz w:val="16"/>
                <w:szCs w:val="16"/>
                <w:lang w:val="en-GB"/>
              </w:rPr>
              <w:t>Age, years, median (IQR)</w:t>
            </w:r>
          </w:p>
        </w:tc>
        <w:tc>
          <w:tcPr>
            <w:tcW w:w="2267" w:type="dxa"/>
          </w:tcPr>
          <w:p w14:paraId="1E177D32" w14:textId="7042ADE7" w:rsidR="006B79AB" w:rsidRPr="001473D6" w:rsidRDefault="00197650" w:rsidP="006B79AB">
            <w:pPr>
              <w:pStyle w:val="Brdtext"/>
              <w:spacing w:after="0"/>
              <w:jc w:val="center"/>
              <w:rPr>
                <w:sz w:val="16"/>
                <w:szCs w:val="16"/>
                <w:lang w:val="en-GB"/>
              </w:rPr>
            </w:pPr>
            <w:r w:rsidRPr="001473D6">
              <w:rPr>
                <w:sz w:val="16"/>
                <w:szCs w:val="16"/>
                <w:lang w:val="en-GB" w:eastAsia="en-US"/>
              </w:rPr>
              <w:t>77.4 (70.2–83.9)</w:t>
            </w:r>
          </w:p>
        </w:tc>
        <w:tc>
          <w:tcPr>
            <w:tcW w:w="2267" w:type="dxa"/>
          </w:tcPr>
          <w:p w14:paraId="062AA2F6" w14:textId="2CC0A630" w:rsidR="006B79AB" w:rsidRPr="001473D6" w:rsidRDefault="00197650" w:rsidP="006B79AB">
            <w:pPr>
              <w:pStyle w:val="Brdtext"/>
              <w:spacing w:after="0"/>
              <w:jc w:val="center"/>
              <w:rPr>
                <w:sz w:val="16"/>
                <w:szCs w:val="16"/>
                <w:lang w:val="en-GB"/>
              </w:rPr>
            </w:pPr>
            <w:r w:rsidRPr="001473D6">
              <w:rPr>
                <w:sz w:val="16"/>
                <w:szCs w:val="16"/>
                <w:lang w:val="en-GB" w:eastAsia="en-US"/>
              </w:rPr>
              <w:t>77.2 (70.0–83.9)</w:t>
            </w:r>
          </w:p>
        </w:tc>
        <w:tc>
          <w:tcPr>
            <w:tcW w:w="1983" w:type="dxa"/>
          </w:tcPr>
          <w:p w14:paraId="2CBA68E5" w14:textId="46DD0153" w:rsidR="006B79AB" w:rsidRPr="001473D6" w:rsidRDefault="00197650" w:rsidP="006B79AB">
            <w:pPr>
              <w:jc w:val="center"/>
              <w:rPr>
                <w:sz w:val="16"/>
                <w:szCs w:val="16"/>
                <w:lang w:val="en-GB"/>
              </w:rPr>
            </w:pPr>
            <w:r w:rsidRPr="001473D6">
              <w:rPr>
                <w:sz w:val="16"/>
                <w:szCs w:val="16"/>
                <w:lang w:val="en-GB" w:eastAsia="en-US"/>
              </w:rPr>
              <w:t>77.2 (70.1–83.9)</w:t>
            </w:r>
          </w:p>
        </w:tc>
      </w:tr>
      <w:tr w:rsidR="006B79AB" w:rsidRPr="001473D6" w14:paraId="22F37354" w14:textId="77777777" w:rsidTr="007541C9">
        <w:tc>
          <w:tcPr>
            <w:tcW w:w="2829" w:type="dxa"/>
          </w:tcPr>
          <w:p w14:paraId="5115274F" w14:textId="635B4464" w:rsidR="006B79AB" w:rsidRPr="001473D6" w:rsidRDefault="006B79AB" w:rsidP="006B79AB">
            <w:pPr>
              <w:pStyle w:val="Brdtext"/>
              <w:spacing w:after="0"/>
              <w:rPr>
                <w:sz w:val="16"/>
                <w:szCs w:val="16"/>
                <w:lang w:val="en-GB"/>
              </w:rPr>
            </w:pPr>
            <w:r w:rsidRPr="001473D6">
              <w:rPr>
                <w:b/>
                <w:bCs/>
                <w:spacing w:val="-2"/>
                <w:w w:val="110"/>
                <w:sz w:val="16"/>
                <w:szCs w:val="16"/>
                <w:lang w:val="en-GB"/>
              </w:rPr>
              <w:t xml:space="preserve">Women, n </w:t>
            </w:r>
            <w:r w:rsidRPr="001473D6">
              <w:rPr>
                <w:b/>
                <w:bCs/>
                <w:sz w:val="16"/>
                <w:szCs w:val="16"/>
                <w:lang w:val="en-GB"/>
              </w:rPr>
              <w:t>(%)</w:t>
            </w:r>
          </w:p>
        </w:tc>
        <w:tc>
          <w:tcPr>
            <w:tcW w:w="2267" w:type="dxa"/>
          </w:tcPr>
          <w:p w14:paraId="3391EC8C" w14:textId="7C70D789" w:rsidR="006B79AB" w:rsidRPr="001473D6" w:rsidRDefault="006B79AB" w:rsidP="006B79AB">
            <w:pPr>
              <w:pStyle w:val="Brdtext"/>
              <w:spacing w:after="0"/>
              <w:jc w:val="center"/>
              <w:rPr>
                <w:sz w:val="16"/>
                <w:szCs w:val="16"/>
                <w:lang w:val="en-GB"/>
              </w:rPr>
            </w:pPr>
            <w:r w:rsidRPr="001473D6">
              <w:rPr>
                <w:sz w:val="16"/>
                <w:szCs w:val="16"/>
                <w:lang w:val="en-GB"/>
              </w:rPr>
              <w:t>1087 (53.1)</w:t>
            </w:r>
          </w:p>
        </w:tc>
        <w:tc>
          <w:tcPr>
            <w:tcW w:w="2267" w:type="dxa"/>
          </w:tcPr>
          <w:p w14:paraId="002C9174" w14:textId="4A913877" w:rsidR="006B79AB" w:rsidRPr="001473D6" w:rsidRDefault="006B79AB" w:rsidP="006B79AB">
            <w:pPr>
              <w:pStyle w:val="Brdtext"/>
              <w:spacing w:after="0"/>
              <w:jc w:val="center"/>
              <w:rPr>
                <w:sz w:val="16"/>
                <w:szCs w:val="16"/>
                <w:lang w:val="en-GB"/>
              </w:rPr>
            </w:pPr>
            <w:r w:rsidRPr="001473D6">
              <w:rPr>
                <w:sz w:val="16"/>
                <w:szCs w:val="16"/>
                <w:lang w:val="en-GB"/>
              </w:rPr>
              <w:t>1087 (53.1)</w:t>
            </w:r>
          </w:p>
        </w:tc>
        <w:tc>
          <w:tcPr>
            <w:tcW w:w="1983" w:type="dxa"/>
          </w:tcPr>
          <w:p w14:paraId="48D4B368" w14:textId="5C95532C" w:rsidR="006B79AB" w:rsidRPr="001473D6" w:rsidRDefault="006B79AB" w:rsidP="006B79AB">
            <w:pPr>
              <w:pStyle w:val="Brdtext"/>
              <w:spacing w:after="0"/>
              <w:jc w:val="center"/>
              <w:rPr>
                <w:sz w:val="16"/>
                <w:szCs w:val="16"/>
                <w:lang w:val="en-GB"/>
              </w:rPr>
            </w:pPr>
            <w:r w:rsidRPr="001473D6">
              <w:rPr>
                <w:sz w:val="16"/>
                <w:szCs w:val="16"/>
                <w:lang w:val="en-GB"/>
              </w:rPr>
              <w:t>1087 (53.1)</w:t>
            </w:r>
          </w:p>
        </w:tc>
      </w:tr>
      <w:tr w:rsidR="006B79AB" w:rsidRPr="001473D6" w14:paraId="7843FB0E" w14:textId="77777777" w:rsidTr="007541C9">
        <w:tc>
          <w:tcPr>
            <w:tcW w:w="2829" w:type="dxa"/>
          </w:tcPr>
          <w:p w14:paraId="709C1782" w14:textId="2E58889D" w:rsidR="006B79AB" w:rsidRPr="001473D6" w:rsidRDefault="007901ED" w:rsidP="006B79AB">
            <w:pPr>
              <w:pStyle w:val="Brdtext"/>
              <w:spacing w:after="0"/>
              <w:rPr>
                <w:sz w:val="16"/>
                <w:szCs w:val="16"/>
                <w:lang w:val="en-GB"/>
              </w:rPr>
            </w:pPr>
            <w:r w:rsidRPr="001473D6">
              <w:rPr>
                <w:b/>
                <w:bCs/>
                <w:sz w:val="16"/>
                <w:szCs w:val="16"/>
                <w:lang w:val="en-GB"/>
              </w:rPr>
              <w:t>HF</w:t>
            </w:r>
            <w:r w:rsidR="006B79AB" w:rsidRPr="001473D6">
              <w:rPr>
                <w:b/>
                <w:bCs/>
                <w:sz w:val="16"/>
                <w:szCs w:val="16"/>
                <w:lang w:val="en-GB"/>
              </w:rPr>
              <w:t xml:space="preserve"> signs and symptoms</w:t>
            </w:r>
          </w:p>
        </w:tc>
        <w:tc>
          <w:tcPr>
            <w:tcW w:w="2267" w:type="dxa"/>
          </w:tcPr>
          <w:p w14:paraId="2F3EC6B2" w14:textId="77777777" w:rsidR="006B79AB" w:rsidRPr="001473D6" w:rsidRDefault="006B79AB" w:rsidP="006B79AB">
            <w:pPr>
              <w:pStyle w:val="Brdtext"/>
              <w:spacing w:after="0"/>
              <w:jc w:val="center"/>
              <w:rPr>
                <w:sz w:val="16"/>
                <w:szCs w:val="16"/>
                <w:lang w:val="en-GB"/>
              </w:rPr>
            </w:pPr>
          </w:p>
        </w:tc>
        <w:tc>
          <w:tcPr>
            <w:tcW w:w="2267" w:type="dxa"/>
          </w:tcPr>
          <w:p w14:paraId="165966DE" w14:textId="77777777" w:rsidR="006B79AB" w:rsidRPr="001473D6" w:rsidRDefault="006B79AB" w:rsidP="006B79AB">
            <w:pPr>
              <w:pStyle w:val="Brdtext"/>
              <w:spacing w:after="0"/>
              <w:jc w:val="center"/>
              <w:rPr>
                <w:sz w:val="16"/>
                <w:szCs w:val="16"/>
                <w:lang w:val="en-GB"/>
              </w:rPr>
            </w:pPr>
          </w:p>
        </w:tc>
        <w:tc>
          <w:tcPr>
            <w:tcW w:w="1983" w:type="dxa"/>
          </w:tcPr>
          <w:p w14:paraId="7ECC2212" w14:textId="77777777" w:rsidR="006B79AB" w:rsidRPr="001473D6" w:rsidRDefault="006B79AB" w:rsidP="006B79AB">
            <w:pPr>
              <w:pStyle w:val="Brdtext"/>
              <w:spacing w:after="0"/>
              <w:jc w:val="center"/>
              <w:rPr>
                <w:sz w:val="16"/>
                <w:szCs w:val="16"/>
                <w:lang w:val="en-GB"/>
              </w:rPr>
            </w:pPr>
          </w:p>
        </w:tc>
      </w:tr>
      <w:tr w:rsidR="006B79AB" w:rsidRPr="001473D6" w14:paraId="6082C28E" w14:textId="77777777" w:rsidTr="007541C9">
        <w:tc>
          <w:tcPr>
            <w:tcW w:w="2829" w:type="dxa"/>
          </w:tcPr>
          <w:p w14:paraId="6303454A" w14:textId="74C36FBB" w:rsidR="006B79AB" w:rsidRPr="001473D6" w:rsidRDefault="006B79AB" w:rsidP="006B79AB">
            <w:pPr>
              <w:pStyle w:val="Brdtext"/>
              <w:spacing w:after="0"/>
              <w:ind w:left="167"/>
              <w:rPr>
                <w:sz w:val="16"/>
                <w:szCs w:val="16"/>
                <w:lang w:val="en-GB"/>
              </w:rPr>
            </w:pPr>
            <w:r w:rsidRPr="001473D6">
              <w:rPr>
                <w:sz w:val="16"/>
                <w:szCs w:val="16"/>
                <w:lang w:val="en-GB"/>
              </w:rPr>
              <w:t>Dyspnoea, n (%)</w:t>
            </w:r>
          </w:p>
        </w:tc>
        <w:tc>
          <w:tcPr>
            <w:tcW w:w="2267" w:type="dxa"/>
          </w:tcPr>
          <w:p w14:paraId="0F8615CE" w14:textId="10098B73" w:rsidR="006B79AB" w:rsidRPr="001473D6" w:rsidRDefault="006B79AB" w:rsidP="006B79AB">
            <w:pPr>
              <w:pStyle w:val="Brdtext"/>
              <w:spacing w:after="0"/>
              <w:jc w:val="center"/>
              <w:rPr>
                <w:sz w:val="16"/>
                <w:szCs w:val="16"/>
                <w:lang w:val="en-GB"/>
              </w:rPr>
            </w:pPr>
            <w:r w:rsidRPr="001473D6">
              <w:rPr>
                <w:sz w:val="16"/>
                <w:szCs w:val="16"/>
                <w:lang w:val="en-GB"/>
              </w:rPr>
              <w:t>1329 (64.9)</w:t>
            </w:r>
          </w:p>
        </w:tc>
        <w:tc>
          <w:tcPr>
            <w:tcW w:w="2267" w:type="dxa"/>
          </w:tcPr>
          <w:p w14:paraId="25FF4539" w14:textId="77777777" w:rsidR="006B79AB" w:rsidRPr="001473D6" w:rsidRDefault="006B79AB" w:rsidP="006B79AB">
            <w:pPr>
              <w:pStyle w:val="Brdtext"/>
              <w:spacing w:after="0"/>
              <w:jc w:val="center"/>
              <w:rPr>
                <w:sz w:val="16"/>
                <w:szCs w:val="16"/>
                <w:lang w:val="en-GB"/>
              </w:rPr>
            </w:pPr>
            <w:r w:rsidRPr="001473D6">
              <w:rPr>
                <w:sz w:val="16"/>
                <w:szCs w:val="16"/>
                <w:lang w:val="en-GB"/>
              </w:rPr>
              <w:t>NA</w:t>
            </w:r>
          </w:p>
        </w:tc>
        <w:tc>
          <w:tcPr>
            <w:tcW w:w="1983" w:type="dxa"/>
          </w:tcPr>
          <w:p w14:paraId="4D0F56D3" w14:textId="77777777" w:rsidR="006B79AB" w:rsidRPr="001473D6" w:rsidRDefault="006B79AB" w:rsidP="006B79AB">
            <w:pPr>
              <w:pStyle w:val="Brdtext"/>
              <w:spacing w:after="0"/>
              <w:jc w:val="center"/>
              <w:rPr>
                <w:sz w:val="16"/>
                <w:szCs w:val="16"/>
                <w:lang w:val="en-GB"/>
              </w:rPr>
            </w:pPr>
            <w:r w:rsidRPr="001473D6">
              <w:rPr>
                <w:sz w:val="16"/>
                <w:szCs w:val="16"/>
                <w:lang w:val="en-GB"/>
              </w:rPr>
              <w:t>NA</w:t>
            </w:r>
          </w:p>
        </w:tc>
      </w:tr>
      <w:tr w:rsidR="006B79AB" w:rsidRPr="001473D6" w14:paraId="44578397" w14:textId="77777777" w:rsidTr="007541C9">
        <w:tc>
          <w:tcPr>
            <w:tcW w:w="2829" w:type="dxa"/>
          </w:tcPr>
          <w:p w14:paraId="136E9CA0" w14:textId="5390B015" w:rsidR="006B79AB" w:rsidRPr="001473D6" w:rsidRDefault="006B79AB" w:rsidP="006B79AB">
            <w:pPr>
              <w:pStyle w:val="Brdtext"/>
              <w:spacing w:after="0"/>
              <w:ind w:left="167"/>
              <w:rPr>
                <w:sz w:val="16"/>
                <w:szCs w:val="16"/>
                <w:lang w:val="en-GB"/>
              </w:rPr>
            </w:pPr>
            <w:r w:rsidRPr="001473D6">
              <w:rPr>
                <w:sz w:val="16"/>
                <w:szCs w:val="16"/>
                <w:lang w:val="en-GB"/>
              </w:rPr>
              <w:t>Peripheral oedema, n (%)</w:t>
            </w:r>
          </w:p>
        </w:tc>
        <w:tc>
          <w:tcPr>
            <w:tcW w:w="2267" w:type="dxa"/>
          </w:tcPr>
          <w:p w14:paraId="157B7434" w14:textId="593764D0" w:rsidR="006B79AB" w:rsidRPr="001473D6" w:rsidRDefault="006B79AB" w:rsidP="006B79AB">
            <w:pPr>
              <w:pStyle w:val="Brdtext"/>
              <w:spacing w:after="0"/>
              <w:jc w:val="center"/>
              <w:rPr>
                <w:sz w:val="16"/>
                <w:szCs w:val="16"/>
                <w:lang w:val="en-GB"/>
              </w:rPr>
            </w:pPr>
            <w:r w:rsidRPr="001473D6">
              <w:rPr>
                <w:sz w:val="16"/>
                <w:szCs w:val="16"/>
                <w:lang w:val="en-GB"/>
              </w:rPr>
              <w:t>739 (36.1)</w:t>
            </w:r>
          </w:p>
        </w:tc>
        <w:tc>
          <w:tcPr>
            <w:tcW w:w="2267" w:type="dxa"/>
          </w:tcPr>
          <w:p w14:paraId="3C25ACB5" w14:textId="77777777" w:rsidR="006B79AB" w:rsidRPr="001473D6" w:rsidRDefault="006B79AB" w:rsidP="006B79AB">
            <w:pPr>
              <w:pStyle w:val="Brdtext"/>
              <w:spacing w:after="0"/>
              <w:jc w:val="center"/>
              <w:rPr>
                <w:sz w:val="16"/>
                <w:szCs w:val="16"/>
                <w:lang w:val="en-GB"/>
              </w:rPr>
            </w:pPr>
            <w:r w:rsidRPr="001473D6">
              <w:rPr>
                <w:sz w:val="16"/>
                <w:szCs w:val="16"/>
                <w:lang w:val="en-GB"/>
              </w:rPr>
              <w:t>NA</w:t>
            </w:r>
          </w:p>
        </w:tc>
        <w:tc>
          <w:tcPr>
            <w:tcW w:w="1983" w:type="dxa"/>
          </w:tcPr>
          <w:p w14:paraId="0C5F6FFA" w14:textId="77777777" w:rsidR="006B79AB" w:rsidRPr="001473D6" w:rsidRDefault="006B79AB" w:rsidP="006B79AB">
            <w:pPr>
              <w:pStyle w:val="Brdtext"/>
              <w:spacing w:after="0"/>
              <w:jc w:val="center"/>
              <w:rPr>
                <w:sz w:val="16"/>
                <w:szCs w:val="16"/>
                <w:lang w:val="en-GB"/>
              </w:rPr>
            </w:pPr>
            <w:r w:rsidRPr="001473D6">
              <w:rPr>
                <w:sz w:val="16"/>
                <w:szCs w:val="16"/>
                <w:lang w:val="en-GB"/>
              </w:rPr>
              <w:t>NA</w:t>
            </w:r>
          </w:p>
        </w:tc>
      </w:tr>
      <w:tr w:rsidR="006B79AB" w:rsidRPr="001473D6" w14:paraId="07DB2266" w14:textId="77777777" w:rsidTr="007541C9">
        <w:tc>
          <w:tcPr>
            <w:tcW w:w="2829" w:type="dxa"/>
          </w:tcPr>
          <w:p w14:paraId="6C60136A" w14:textId="11A3F13E" w:rsidR="006B79AB" w:rsidRPr="001473D6" w:rsidRDefault="006B79AB" w:rsidP="006B79AB">
            <w:pPr>
              <w:pStyle w:val="Brdtext"/>
              <w:spacing w:after="0"/>
              <w:ind w:left="167"/>
              <w:rPr>
                <w:sz w:val="16"/>
                <w:szCs w:val="16"/>
                <w:lang w:val="en-GB"/>
              </w:rPr>
            </w:pPr>
            <w:r w:rsidRPr="001473D6">
              <w:rPr>
                <w:sz w:val="16"/>
                <w:szCs w:val="16"/>
                <w:lang w:val="en-GB"/>
              </w:rPr>
              <w:t xml:space="preserve">NT-proBNP, </w:t>
            </w:r>
            <w:r w:rsidR="00E3752F" w:rsidRPr="001473D6">
              <w:rPr>
                <w:sz w:val="16"/>
                <w:szCs w:val="16"/>
                <w:lang w:val="en-GB"/>
              </w:rPr>
              <w:t xml:space="preserve">ng/L </w:t>
            </w:r>
            <w:r w:rsidRPr="001473D6">
              <w:rPr>
                <w:sz w:val="16"/>
                <w:szCs w:val="16"/>
                <w:lang w:val="en-GB"/>
              </w:rPr>
              <w:t>median (IQR)</w:t>
            </w:r>
          </w:p>
        </w:tc>
        <w:tc>
          <w:tcPr>
            <w:tcW w:w="2267" w:type="dxa"/>
          </w:tcPr>
          <w:p w14:paraId="3CD5C85D" w14:textId="7571995E" w:rsidR="006B79AB" w:rsidRPr="001473D6" w:rsidRDefault="00197650" w:rsidP="006B79AB">
            <w:pPr>
              <w:pStyle w:val="Brdtext"/>
              <w:spacing w:after="0"/>
              <w:jc w:val="center"/>
              <w:rPr>
                <w:sz w:val="16"/>
                <w:szCs w:val="16"/>
                <w:lang w:val="en-GB"/>
              </w:rPr>
            </w:pPr>
            <w:r w:rsidRPr="001473D6">
              <w:rPr>
                <w:sz w:val="16"/>
                <w:szCs w:val="16"/>
                <w:lang w:val="en-GB"/>
              </w:rPr>
              <w:t>727 (439–1640)</w:t>
            </w:r>
          </w:p>
        </w:tc>
        <w:tc>
          <w:tcPr>
            <w:tcW w:w="2267" w:type="dxa"/>
          </w:tcPr>
          <w:p w14:paraId="70745F30" w14:textId="77777777" w:rsidR="006B79AB" w:rsidRPr="001473D6" w:rsidRDefault="006B79AB" w:rsidP="006B79AB">
            <w:pPr>
              <w:pStyle w:val="Brdtext"/>
              <w:spacing w:after="0"/>
              <w:jc w:val="center"/>
              <w:rPr>
                <w:sz w:val="16"/>
                <w:szCs w:val="16"/>
                <w:lang w:val="en-GB"/>
              </w:rPr>
            </w:pPr>
            <w:r w:rsidRPr="001473D6">
              <w:rPr>
                <w:sz w:val="16"/>
                <w:szCs w:val="16"/>
                <w:lang w:val="en-GB"/>
              </w:rPr>
              <w:t>NA</w:t>
            </w:r>
          </w:p>
        </w:tc>
        <w:tc>
          <w:tcPr>
            <w:tcW w:w="1983" w:type="dxa"/>
          </w:tcPr>
          <w:p w14:paraId="3B74B89D" w14:textId="77777777" w:rsidR="006B79AB" w:rsidRPr="001473D6" w:rsidRDefault="006B79AB" w:rsidP="006B79AB">
            <w:pPr>
              <w:pStyle w:val="Brdtext"/>
              <w:spacing w:after="0"/>
              <w:jc w:val="center"/>
              <w:rPr>
                <w:sz w:val="16"/>
                <w:szCs w:val="16"/>
                <w:lang w:val="en-GB"/>
              </w:rPr>
            </w:pPr>
            <w:r w:rsidRPr="001473D6">
              <w:rPr>
                <w:sz w:val="16"/>
                <w:szCs w:val="16"/>
                <w:lang w:val="en-GB"/>
              </w:rPr>
              <w:t>NA</w:t>
            </w:r>
          </w:p>
        </w:tc>
      </w:tr>
      <w:tr w:rsidR="00854EA5" w:rsidRPr="001473D6" w14:paraId="29C983AE" w14:textId="77777777" w:rsidTr="007541C9">
        <w:tc>
          <w:tcPr>
            <w:tcW w:w="2829" w:type="dxa"/>
          </w:tcPr>
          <w:p w14:paraId="5F36AA72" w14:textId="5CD3649D" w:rsidR="00854EA5" w:rsidRPr="001473D6" w:rsidRDefault="00854EA5" w:rsidP="00854EA5">
            <w:pPr>
              <w:pStyle w:val="Brdtext"/>
              <w:spacing w:after="0"/>
              <w:ind w:left="167"/>
              <w:rPr>
                <w:sz w:val="16"/>
                <w:szCs w:val="16"/>
                <w:lang w:val="en-GB"/>
              </w:rPr>
            </w:pPr>
            <w:r w:rsidRPr="001473D6">
              <w:rPr>
                <w:sz w:val="16"/>
                <w:szCs w:val="16"/>
                <w:lang w:val="en-GB"/>
              </w:rPr>
              <w:t>NT-pro-BNP levels, n (%)</w:t>
            </w:r>
          </w:p>
        </w:tc>
        <w:tc>
          <w:tcPr>
            <w:tcW w:w="2267" w:type="dxa"/>
          </w:tcPr>
          <w:p w14:paraId="4F35CC87" w14:textId="77777777" w:rsidR="00854EA5" w:rsidRPr="001473D6" w:rsidRDefault="00854EA5" w:rsidP="00854EA5">
            <w:pPr>
              <w:pStyle w:val="Brdtext"/>
              <w:spacing w:after="0"/>
              <w:jc w:val="center"/>
              <w:rPr>
                <w:sz w:val="16"/>
                <w:szCs w:val="16"/>
                <w:lang w:val="en-GB"/>
              </w:rPr>
            </w:pPr>
          </w:p>
        </w:tc>
        <w:tc>
          <w:tcPr>
            <w:tcW w:w="2267" w:type="dxa"/>
          </w:tcPr>
          <w:p w14:paraId="5DF42D36" w14:textId="77777777" w:rsidR="00854EA5" w:rsidRPr="001473D6" w:rsidRDefault="00854EA5" w:rsidP="00854EA5">
            <w:pPr>
              <w:pStyle w:val="Brdtext"/>
              <w:spacing w:after="0"/>
              <w:jc w:val="center"/>
              <w:rPr>
                <w:sz w:val="16"/>
                <w:szCs w:val="16"/>
                <w:lang w:val="en-GB"/>
              </w:rPr>
            </w:pPr>
          </w:p>
        </w:tc>
        <w:tc>
          <w:tcPr>
            <w:tcW w:w="1983" w:type="dxa"/>
          </w:tcPr>
          <w:p w14:paraId="7B77461B" w14:textId="77777777" w:rsidR="00854EA5" w:rsidRPr="001473D6" w:rsidRDefault="00854EA5" w:rsidP="00854EA5">
            <w:pPr>
              <w:pStyle w:val="Brdtext"/>
              <w:spacing w:after="0"/>
              <w:jc w:val="center"/>
              <w:rPr>
                <w:sz w:val="16"/>
                <w:szCs w:val="16"/>
                <w:lang w:val="en-GB"/>
              </w:rPr>
            </w:pPr>
          </w:p>
        </w:tc>
      </w:tr>
      <w:tr w:rsidR="00CE06DB" w:rsidRPr="001473D6" w14:paraId="3313B978" w14:textId="77777777" w:rsidTr="007541C9">
        <w:tc>
          <w:tcPr>
            <w:tcW w:w="2829" w:type="dxa"/>
          </w:tcPr>
          <w:p w14:paraId="2F0DD4B7" w14:textId="6C41E93E" w:rsidR="00CE06DB" w:rsidRPr="001473D6" w:rsidRDefault="00CE06DB" w:rsidP="00197650">
            <w:pPr>
              <w:pStyle w:val="Brdtext"/>
              <w:spacing w:after="0"/>
              <w:ind w:left="329"/>
              <w:rPr>
                <w:sz w:val="16"/>
                <w:szCs w:val="16"/>
                <w:lang w:val="en-GB"/>
              </w:rPr>
            </w:pPr>
            <w:r w:rsidRPr="001473D6">
              <w:rPr>
                <w:sz w:val="16"/>
                <w:szCs w:val="16"/>
                <w:lang w:val="en-GB"/>
              </w:rPr>
              <w:t>300–400 ng/L</w:t>
            </w:r>
          </w:p>
        </w:tc>
        <w:tc>
          <w:tcPr>
            <w:tcW w:w="2267" w:type="dxa"/>
          </w:tcPr>
          <w:p w14:paraId="40A63677" w14:textId="276BCE43" w:rsidR="00CE06DB" w:rsidRPr="001473D6" w:rsidRDefault="00197650" w:rsidP="00197650">
            <w:pPr>
              <w:pStyle w:val="Brdtext"/>
              <w:spacing w:after="0"/>
              <w:jc w:val="center"/>
              <w:rPr>
                <w:color w:val="000000" w:themeColor="text1"/>
                <w:sz w:val="16"/>
                <w:szCs w:val="16"/>
                <w:lang w:val="en-GB"/>
              </w:rPr>
            </w:pPr>
            <w:r w:rsidRPr="001473D6">
              <w:rPr>
                <w:color w:val="000000" w:themeColor="text1"/>
                <w:sz w:val="16"/>
                <w:szCs w:val="16"/>
                <w:lang w:val="en-GB"/>
              </w:rPr>
              <w:t>406 (19.8)</w:t>
            </w:r>
          </w:p>
        </w:tc>
        <w:tc>
          <w:tcPr>
            <w:tcW w:w="2267" w:type="dxa"/>
          </w:tcPr>
          <w:p w14:paraId="43843FBB" w14:textId="5502E3BF" w:rsidR="00CE06DB" w:rsidRPr="001473D6" w:rsidRDefault="00CE06DB" w:rsidP="00197650">
            <w:pPr>
              <w:pStyle w:val="Brdtext"/>
              <w:spacing w:after="0"/>
              <w:jc w:val="center"/>
              <w:rPr>
                <w:sz w:val="16"/>
                <w:szCs w:val="16"/>
                <w:lang w:val="en-GB"/>
              </w:rPr>
            </w:pPr>
            <w:r w:rsidRPr="001473D6">
              <w:rPr>
                <w:sz w:val="16"/>
                <w:szCs w:val="16"/>
                <w:lang w:val="en-GB"/>
              </w:rPr>
              <w:t>NA</w:t>
            </w:r>
          </w:p>
        </w:tc>
        <w:tc>
          <w:tcPr>
            <w:tcW w:w="1983" w:type="dxa"/>
          </w:tcPr>
          <w:p w14:paraId="438DD43B" w14:textId="624D6C55" w:rsidR="00CE06DB" w:rsidRPr="001473D6" w:rsidRDefault="00CE06DB" w:rsidP="00197650">
            <w:pPr>
              <w:pStyle w:val="Brdtext"/>
              <w:spacing w:after="0"/>
              <w:jc w:val="center"/>
              <w:rPr>
                <w:sz w:val="16"/>
                <w:szCs w:val="16"/>
                <w:lang w:val="en-GB"/>
              </w:rPr>
            </w:pPr>
            <w:r w:rsidRPr="001473D6">
              <w:rPr>
                <w:sz w:val="16"/>
                <w:szCs w:val="16"/>
                <w:lang w:val="en-GB"/>
              </w:rPr>
              <w:t>NA</w:t>
            </w:r>
          </w:p>
        </w:tc>
      </w:tr>
      <w:tr w:rsidR="00CE06DB" w:rsidRPr="001473D6" w14:paraId="6D3C8C5E" w14:textId="77777777" w:rsidTr="007541C9">
        <w:tc>
          <w:tcPr>
            <w:tcW w:w="2829" w:type="dxa"/>
          </w:tcPr>
          <w:p w14:paraId="71ACD191" w14:textId="2C76CC4D" w:rsidR="00CE06DB" w:rsidRPr="001473D6" w:rsidRDefault="00CE06DB" w:rsidP="00197650">
            <w:pPr>
              <w:pStyle w:val="Brdtext"/>
              <w:spacing w:after="0"/>
              <w:ind w:left="329"/>
              <w:rPr>
                <w:sz w:val="16"/>
                <w:szCs w:val="16"/>
                <w:lang w:val="en-GB"/>
              </w:rPr>
            </w:pPr>
            <w:r w:rsidRPr="001473D6">
              <w:rPr>
                <w:sz w:val="16"/>
                <w:szCs w:val="16"/>
                <w:lang w:val="en-GB"/>
              </w:rPr>
              <w:t>400</w:t>
            </w:r>
            <w:r w:rsidRPr="001473D6">
              <w:rPr>
                <w:sz w:val="16"/>
                <w:szCs w:val="16"/>
              </w:rPr>
              <w:t>–</w:t>
            </w:r>
            <w:r w:rsidRPr="001473D6">
              <w:rPr>
                <w:sz w:val="16"/>
                <w:szCs w:val="16"/>
                <w:lang w:val="en-GB"/>
              </w:rPr>
              <w:t>600 ng/L</w:t>
            </w:r>
          </w:p>
        </w:tc>
        <w:tc>
          <w:tcPr>
            <w:tcW w:w="2267" w:type="dxa"/>
          </w:tcPr>
          <w:p w14:paraId="0DF0A4BC" w14:textId="6671663B" w:rsidR="00CE06DB" w:rsidRPr="001473D6" w:rsidRDefault="00197650" w:rsidP="00197650">
            <w:pPr>
              <w:pStyle w:val="Brdtext"/>
              <w:spacing w:after="0"/>
              <w:jc w:val="center"/>
              <w:rPr>
                <w:color w:val="000000" w:themeColor="text1"/>
                <w:sz w:val="16"/>
                <w:szCs w:val="16"/>
                <w:lang w:val="en-GB"/>
              </w:rPr>
            </w:pPr>
            <w:r w:rsidRPr="001473D6">
              <w:rPr>
                <w:color w:val="000000" w:themeColor="text1"/>
                <w:sz w:val="16"/>
                <w:szCs w:val="16"/>
                <w:lang w:val="en-GB"/>
              </w:rPr>
              <w:t>425 (20.8)</w:t>
            </w:r>
          </w:p>
        </w:tc>
        <w:tc>
          <w:tcPr>
            <w:tcW w:w="2267" w:type="dxa"/>
          </w:tcPr>
          <w:p w14:paraId="63EC79EA" w14:textId="650EF730" w:rsidR="00CE06DB" w:rsidRPr="001473D6" w:rsidRDefault="00CE06DB" w:rsidP="00197650">
            <w:pPr>
              <w:pStyle w:val="Brdtext"/>
              <w:spacing w:after="0"/>
              <w:jc w:val="center"/>
              <w:rPr>
                <w:sz w:val="16"/>
                <w:szCs w:val="16"/>
                <w:lang w:val="en-GB"/>
              </w:rPr>
            </w:pPr>
            <w:r w:rsidRPr="001473D6">
              <w:rPr>
                <w:sz w:val="16"/>
                <w:szCs w:val="16"/>
                <w:lang w:val="en-GB"/>
              </w:rPr>
              <w:t>NA</w:t>
            </w:r>
          </w:p>
        </w:tc>
        <w:tc>
          <w:tcPr>
            <w:tcW w:w="1983" w:type="dxa"/>
          </w:tcPr>
          <w:p w14:paraId="020DFA00" w14:textId="1E550755" w:rsidR="00CE06DB" w:rsidRPr="001473D6" w:rsidRDefault="00CE06DB" w:rsidP="00197650">
            <w:pPr>
              <w:pStyle w:val="Brdtext"/>
              <w:spacing w:after="0"/>
              <w:jc w:val="center"/>
              <w:rPr>
                <w:sz w:val="16"/>
                <w:szCs w:val="16"/>
                <w:lang w:val="en-GB"/>
              </w:rPr>
            </w:pPr>
            <w:r w:rsidRPr="001473D6">
              <w:rPr>
                <w:sz w:val="16"/>
                <w:szCs w:val="16"/>
                <w:lang w:val="en-GB"/>
              </w:rPr>
              <w:t>NA</w:t>
            </w:r>
          </w:p>
        </w:tc>
      </w:tr>
      <w:tr w:rsidR="00CE06DB" w:rsidRPr="001473D6" w14:paraId="2783794D" w14:textId="77777777" w:rsidTr="007541C9">
        <w:tc>
          <w:tcPr>
            <w:tcW w:w="2829" w:type="dxa"/>
          </w:tcPr>
          <w:p w14:paraId="1FE5A8CC" w14:textId="2318A817" w:rsidR="00CE06DB" w:rsidRPr="001473D6" w:rsidRDefault="00CE06DB" w:rsidP="00197650">
            <w:pPr>
              <w:pStyle w:val="Brdtext"/>
              <w:spacing w:after="0"/>
              <w:ind w:left="329"/>
              <w:rPr>
                <w:sz w:val="16"/>
                <w:szCs w:val="16"/>
                <w:lang w:val="en-GB"/>
              </w:rPr>
            </w:pPr>
            <w:r w:rsidRPr="001473D6">
              <w:rPr>
                <w:sz w:val="16"/>
                <w:szCs w:val="16"/>
                <w:lang w:val="en-GB"/>
              </w:rPr>
              <w:t>600</w:t>
            </w:r>
            <w:r w:rsidRPr="001473D6">
              <w:rPr>
                <w:sz w:val="16"/>
                <w:szCs w:val="16"/>
              </w:rPr>
              <w:t>–</w:t>
            </w:r>
            <w:r w:rsidRPr="001473D6">
              <w:rPr>
                <w:sz w:val="16"/>
                <w:szCs w:val="16"/>
                <w:lang w:val="en-GB"/>
              </w:rPr>
              <w:t>1000 ng/L</w:t>
            </w:r>
          </w:p>
        </w:tc>
        <w:tc>
          <w:tcPr>
            <w:tcW w:w="2267" w:type="dxa"/>
          </w:tcPr>
          <w:p w14:paraId="48895D05" w14:textId="6406B00C" w:rsidR="00CE06DB" w:rsidRPr="001473D6" w:rsidRDefault="00197650" w:rsidP="00197650">
            <w:pPr>
              <w:pStyle w:val="Brdtext"/>
              <w:spacing w:after="0"/>
              <w:jc w:val="center"/>
              <w:rPr>
                <w:color w:val="000000" w:themeColor="text1"/>
                <w:sz w:val="16"/>
                <w:szCs w:val="16"/>
                <w:lang w:val="en-GB"/>
              </w:rPr>
            </w:pPr>
            <w:r w:rsidRPr="001473D6">
              <w:rPr>
                <w:color w:val="000000" w:themeColor="text1"/>
                <w:sz w:val="16"/>
                <w:szCs w:val="16"/>
                <w:lang w:val="en-GB"/>
              </w:rPr>
              <w:t>421 (20.6)</w:t>
            </w:r>
          </w:p>
        </w:tc>
        <w:tc>
          <w:tcPr>
            <w:tcW w:w="2267" w:type="dxa"/>
          </w:tcPr>
          <w:p w14:paraId="58C26A86" w14:textId="030A1D9F" w:rsidR="00CE06DB" w:rsidRPr="001473D6" w:rsidRDefault="00CE06DB" w:rsidP="00197650">
            <w:pPr>
              <w:pStyle w:val="Brdtext"/>
              <w:spacing w:after="0"/>
              <w:jc w:val="center"/>
              <w:rPr>
                <w:sz w:val="16"/>
                <w:szCs w:val="16"/>
                <w:lang w:val="en-GB"/>
              </w:rPr>
            </w:pPr>
            <w:r w:rsidRPr="001473D6">
              <w:rPr>
                <w:sz w:val="16"/>
                <w:szCs w:val="16"/>
                <w:lang w:val="en-GB"/>
              </w:rPr>
              <w:t>NA</w:t>
            </w:r>
          </w:p>
        </w:tc>
        <w:tc>
          <w:tcPr>
            <w:tcW w:w="1983" w:type="dxa"/>
          </w:tcPr>
          <w:p w14:paraId="357D6B20" w14:textId="5E15847C" w:rsidR="00CE06DB" w:rsidRPr="001473D6" w:rsidRDefault="00CE06DB" w:rsidP="00197650">
            <w:pPr>
              <w:pStyle w:val="Brdtext"/>
              <w:spacing w:after="0"/>
              <w:jc w:val="center"/>
              <w:rPr>
                <w:sz w:val="16"/>
                <w:szCs w:val="16"/>
                <w:lang w:val="en-GB"/>
              </w:rPr>
            </w:pPr>
            <w:r w:rsidRPr="001473D6">
              <w:rPr>
                <w:sz w:val="16"/>
                <w:szCs w:val="16"/>
                <w:lang w:val="en-GB"/>
              </w:rPr>
              <w:t>NA</w:t>
            </w:r>
          </w:p>
        </w:tc>
      </w:tr>
      <w:tr w:rsidR="00CE06DB" w:rsidRPr="001473D6" w14:paraId="02D1EADB" w14:textId="77777777" w:rsidTr="007541C9">
        <w:tc>
          <w:tcPr>
            <w:tcW w:w="2829" w:type="dxa"/>
          </w:tcPr>
          <w:p w14:paraId="23C4E9FC" w14:textId="7DD4319B" w:rsidR="00CE06DB" w:rsidRPr="001473D6" w:rsidRDefault="00CE06DB" w:rsidP="00197650">
            <w:pPr>
              <w:pStyle w:val="Brdtext"/>
              <w:spacing w:after="0"/>
              <w:ind w:left="329"/>
              <w:rPr>
                <w:sz w:val="16"/>
                <w:szCs w:val="16"/>
                <w:lang w:val="en-GB"/>
              </w:rPr>
            </w:pPr>
            <w:r w:rsidRPr="001473D6">
              <w:rPr>
                <w:sz w:val="16"/>
                <w:szCs w:val="16"/>
                <w:lang w:val="en-GB"/>
              </w:rPr>
              <w:t>1000</w:t>
            </w:r>
            <w:r w:rsidRPr="001473D6">
              <w:rPr>
                <w:sz w:val="16"/>
                <w:szCs w:val="16"/>
              </w:rPr>
              <w:t>–</w:t>
            </w:r>
            <w:r w:rsidRPr="001473D6">
              <w:rPr>
                <w:sz w:val="16"/>
                <w:szCs w:val="16"/>
                <w:lang w:val="en-GB"/>
              </w:rPr>
              <w:t>2000 ng/L</w:t>
            </w:r>
          </w:p>
        </w:tc>
        <w:tc>
          <w:tcPr>
            <w:tcW w:w="2267" w:type="dxa"/>
          </w:tcPr>
          <w:p w14:paraId="54513ABE" w14:textId="6F9C9E4A" w:rsidR="00CE06DB" w:rsidRPr="001473D6" w:rsidRDefault="00197650" w:rsidP="00197650">
            <w:pPr>
              <w:pStyle w:val="Brdtext"/>
              <w:spacing w:after="0"/>
              <w:jc w:val="center"/>
              <w:rPr>
                <w:color w:val="000000" w:themeColor="text1"/>
                <w:sz w:val="16"/>
                <w:szCs w:val="16"/>
                <w:lang w:val="en-GB"/>
              </w:rPr>
            </w:pPr>
            <w:r w:rsidRPr="001473D6">
              <w:rPr>
                <w:color w:val="000000" w:themeColor="text1"/>
                <w:sz w:val="16"/>
                <w:szCs w:val="16"/>
                <w:lang w:val="en-GB"/>
              </w:rPr>
              <w:t>395 (19.3)</w:t>
            </w:r>
          </w:p>
        </w:tc>
        <w:tc>
          <w:tcPr>
            <w:tcW w:w="2267" w:type="dxa"/>
          </w:tcPr>
          <w:p w14:paraId="4B476ED4" w14:textId="646912FE" w:rsidR="00CE06DB" w:rsidRPr="001473D6" w:rsidRDefault="00CE06DB" w:rsidP="00197650">
            <w:pPr>
              <w:pStyle w:val="Brdtext"/>
              <w:spacing w:after="0"/>
              <w:jc w:val="center"/>
              <w:rPr>
                <w:sz w:val="16"/>
                <w:szCs w:val="16"/>
                <w:lang w:val="en-GB"/>
              </w:rPr>
            </w:pPr>
            <w:r w:rsidRPr="001473D6">
              <w:rPr>
                <w:sz w:val="16"/>
                <w:szCs w:val="16"/>
                <w:lang w:val="en-GB"/>
              </w:rPr>
              <w:t>NA</w:t>
            </w:r>
          </w:p>
        </w:tc>
        <w:tc>
          <w:tcPr>
            <w:tcW w:w="1983" w:type="dxa"/>
          </w:tcPr>
          <w:p w14:paraId="0E7392C3" w14:textId="6528EAC5" w:rsidR="00CE06DB" w:rsidRPr="001473D6" w:rsidRDefault="00CE06DB" w:rsidP="00197650">
            <w:pPr>
              <w:pStyle w:val="Brdtext"/>
              <w:spacing w:after="0"/>
              <w:jc w:val="center"/>
              <w:rPr>
                <w:sz w:val="16"/>
                <w:szCs w:val="16"/>
                <w:lang w:val="en-GB"/>
              </w:rPr>
            </w:pPr>
            <w:r w:rsidRPr="001473D6">
              <w:rPr>
                <w:sz w:val="16"/>
                <w:szCs w:val="16"/>
                <w:lang w:val="en-GB"/>
              </w:rPr>
              <w:t>NA</w:t>
            </w:r>
          </w:p>
        </w:tc>
      </w:tr>
      <w:tr w:rsidR="00CE06DB" w:rsidRPr="001473D6" w14:paraId="35D84322" w14:textId="77777777" w:rsidTr="007541C9">
        <w:tc>
          <w:tcPr>
            <w:tcW w:w="2829" w:type="dxa"/>
          </w:tcPr>
          <w:p w14:paraId="200190BF" w14:textId="383B99F7" w:rsidR="00CE06DB" w:rsidRPr="001473D6" w:rsidRDefault="00CE06DB" w:rsidP="00197650">
            <w:pPr>
              <w:pStyle w:val="Brdtext"/>
              <w:spacing w:after="0"/>
              <w:ind w:left="329"/>
              <w:rPr>
                <w:sz w:val="16"/>
                <w:szCs w:val="16"/>
                <w:lang w:val="en-GB"/>
              </w:rPr>
            </w:pPr>
            <w:r w:rsidRPr="001473D6">
              <w:rPr>
                <w:sz w:val="16"/>
                <w:szCs w:val="16"/>
                <w:lang w:val="en-GB"/>
              </w:rPr>
              <w:t>&gt;2000 ng/L</w:t>
            </w:r>
          </w:p>
        </w:tc>
        <w:tc>
          <w:tcPr>
            <w:tcW w:w="2267" w:type="dxa"/>
          </w:tcPr>
          <w:p w14:paraId="771AB524" w14:textId="478BA086" w:rsidR="00CE06DB" w:rsidRPr="001473D6" w:rsidRDefault="00197650" w:rsidP="00CE06DB">
            <w:pPr>
              <w:pStyle w:val="Brdtext"/>
              <w:spacing w:after="0"/>
              <w:jc w:val="center"/>
              <w:rPr>
                <w:sz w:val="16"/>
                <w:szCs w:val="16"/>
                <w:lang w:val="en-GB"/>
              </w:rPr>
            </w:pPr>
            <w:r w:rsidRPr="001473D6">
              <w:rPr>
                <w:color w:val="000000" w:themeColor="text1"/>
                <w:sz w:val="16"/>
                <w:szCs w:val="16"/>
                <w:lang w:val="en-GB"/>
              </w:rPr>
              <w:t>401 (19.6)</w:t>
            </w:r>
          </w:p>
        </w:tc>
        <w:tc>
          <w:tcPr>
            <w:tcW w:w="2267" w:type="dxa"/>
          </w:tcPr>
          <w:p w14:paraId="56A42A67" w14:textId="3B644A10" w:rsidR="00CE06DB" w:rsidRPr="001473D6" w:rsidRDefault="00CE06DB" w:rsidP="00CE06DB">
            <w:pPr>
              <w:pStyle w:val="Brdtext"/>
              <w:spacing w:after="0"/>
              <w:jc w:val="center"/>
              <w:rPr>
                <w:sz w:val="16"/>
                <w:szCs w:val="16"/>
                <w:lang w:val="en-GB"/>
              </w:rPr>
            </w:pPr>
            <w:r w:rsidRPr="001473D6">
              <w:rPr>
                <w:sz w:val="16"/>
                <w:szCs w:val="16"/>
                <w:lang w:val="en-GB"/>
              </w:rPr>
              <w:t>NA</w:t>
            </w:r>
          </w:p>
        </w:tc>
        <w:tc>
          <w:tcPr>
            <w:tcW w:w="1983" w:type="dxa"/>
          </w:tcPr>
          <w:p w14:paraId="72FB82DD" w14:textId="141F4437" w:rsidR="00CE06DB" w:rsidRPr="001473D6" w:rsidRDefault="00CE06DB" w:rsidP="00CE06DB">
            <w:pPr>
              <w:pStyle w:val="Brdtext"/>
              <w:spacing w:after="0"/>
              <w:jc w:val="center"/>
              <w:rPr>
                <w:sz w:val="16"/>
                <w:szCs w:val="16"/>
                <w:lang w:val="en-GB"/>
              </w:rPr>
            </w:pPr>
            <w:r w:rsidRPr="001473D6">
              <w:rPr>
                <w:sz w:val="16"/>
                <w:szCs w:val="16"/>
                <w:lang w:val="en-GB"/>
              </w:rPr>
              <w:t>NA</w:t>
            </w:r>
          </w:p>
        </w:tc>
      </w:tr>
      <w:tr w:rsidR="00CE06DB" w:rsidRPr="001473D6" w14:paraId="3FC6FE36" w14:textId="77777777" w:rsidTr="007541C9">
        <w:tc>
          <w:tcPr>
            <w:tcW w:w="2829" w:type="dxa"/>
          </w:tcPr>
          <w:p w14:paraId="7CC361D7" w14:textId="59EE8AF5" w:rsidR="00CE06DB" w:rsidRPr="001473D6" w:rsidRDefault="00CE06DB" w:rsidP="00CE06DB">
            <w:pPr>
              <w:pStyle w:val="Brdtext"/>
              <w:spacing w:after="0"/>
              <w:rPr>
                <w:sz w:val="16"/>
                <w:szCs w:val="16"/>
                <w:lang w:val="en-GB"/>
              </w:rPr>
            </w:pPr>
            <w:r w:rsidRPr="001473D6">
              <w:rPr>
                <w:b/>
                <w:bCs/>
                <w:sz w:val="16"/>
                <w:szCs w:val="16"/>
                <w:lang w:val="en-GB"/>
              </w:rPr>
              <w:t>Comorbidities, n (%)</w:t>
            </w:r>
          </w:p>
        </w:tc>
        <w:tc>
          <w:tcPr>
            <w:tcW w:w="2267" w:type="dxa"/>
          </w:tcPr>
          <w:p w14:paraId="6E8D7D8C" w14:textId="77777777" w:rsidR="00CE06DB" w:rsidRPr="001473D6" w:rsidRDefault="00CE06DB" w:rsidP="00CE06DB">
            <w:pPr>
              <w:pStyle w:val="Brdtext"/>
              <w:spacing w:after="0"/>
              <w:jc w:val="center"/>
              <w:rPr>
                <w:sz w:val="16"/>
                <w:szCs w:val="16"/>
                <w:lang w:val="en-GB"/>
              </w:rPr>
            </w:pPr>
          </w:p>
        </w:tc>
        <w:tc>
          <w:tcPr>
            <w:tcW w:w="2267" w:type="dxa"/>
          </w:tcPr>
          <w:p w14:paraId="45165B38" w14:textId="77777777" w:rsidR="00CE06DB" w:rsidRPr="001473D6" w:rsidRDefault="00CE06DB" w:rsidP="00CE06DB">
            <w:pPr>
              <w:pStyle w:val="Brdtext"/>
              <w:spacing w:after="0"/>
              <w:jc w:val="center"/>
              <w:rPr>
                <w:sz w:val="16"/>
                <w:szCs w:val="16"/>
                <w:lang w:val="en-GB"/>
              </w:rPr>
            </w:pPr>
          </w:p>
        </w:tc>
        <w:tc>
          <w:tcPr>
            <w:tcW w:w="1983" w:type="dxa"/>
          </w:tcPr>
          <w:p w14:paraId="05B65AD3" w14:textId="77777777" w:rsidR="00CE06DB" w:rsidRPr="001473D6" w:rsidRDefault="00CE06DB" w:rsidP="00CE06DB">
            <w:pPr>
              <w:pStyle w:val="Brdtext"/>
              <w:spacing w:after="0"/>
              <w:jc w:val="center"/>
              <w:rPr>
                <w:sz w:val="16"/>
                <w:szCs w:val="16"/>
                <w:lang w:val="en-GB"/>
              </w:rPr>
            </w:pPr>
          </w:p>
        </w:tc>
      </w:tr>
      <w:tr w:rsidR="00CE06DB" w:rsidRPr="001473D6" w14:paraId="67825DF2" w14:textId="77777777" w:rsidTr="007541C9">
        <w:tc>
          <w:tcPr>
            <w:tcW w:w="2829" w:type="dxa"/>
          </w:tcPr>
          <w:p w14:paraId="501321E0" w14:textId="77777777" w:rsidR="00CE06DB" w:rsidRPr="001473D6" w:rsidRDefault="00CE06DB" w:rsidP="00CE06DB">
            <w:pPr>
              <w:pStyle w:val="Brdtext"/>
              <w:spacing w:after="0"/>
              <w:ind w:left="25" w:firstLine="142"/>
              <w:rPr>
                <w:sz w:val="16"/>
                <w:szCs w:val="16"/>
                <w:lang w:val="en-GB"/>
              </w:rPr>
            </w:pPr>
            <w:r w:rsidRPr="001473D6">
              <w:rPr>
                <w:sz w:val="16"/>
                <w:szCs w:val="16"/>
                <w:lang w:val="en-GB"/>
              </w:rPr>
              <w:t>Ischemic heart disease</w:t>
            </w:r>
          </w:p>
        </w:tc>
        <w:tc>
          <w:tcPr>
            <w:tcW w:w="2267" w:type="dxa"/>
          </w:tcPr>
          <w:p w14:paraId="09077A6D" w14:textId="2E68B153" w:rsidR="00CE06DB" w:rsidRPr="001473D6" w:rsidRDefault="00CE06DB" w:rsidP="00CE06DB">
            <w:pPr>
              <w:pStyle w:val="Brdtext"/>
              <w:spacing w:after="0"/>
              <w:jc w:val="center"/>
              <w:rPr>
                <w:sz w:val="16"/>
                <w:szCs w:val="16"/>
                <w:lang w:val="en-GB"/>
              </w:rPr>
            </w:pPr>
            <w:r w:rsidRPr="001473D6">
              <w:rPr>
                <w:sz w:val="16"/>
                <w:szCs w:val="16"/>
                <w:lang w:val="en-GB"/>
              </w:rPr>
              <w:t>447 (21.8)</w:t>
            </w:r>
          </w:p>
        </w:tc>
        <w:tc>
          <w:tcPr>
            <w:tcW w:w="2267" w:type="dxa"/>
          </w:tcPr>
          <w:p w14:paraId="7EF05839" w14:textId="4030074B" w:rsidR="00CE06DB" w:rsidRPr="001473D6" w:rsidRDefault="00CE06DB" w:rsidP="00CE06DB">
            <w:pPr>
              <w:jc w:val="center"/>
              <w:rPr>
                <w:sz w:val="16"/>
                <w:szCs w:val="16"/>
                <w:lang w:val="en-GB"/>
              </w:rPr>
            </w:pPr>
            <w:r w:rsidRPr="001473D6">
              <w:rPr>
                <w:sz w:val="16"/>
                <w:szCs w:val="16"/>
                <w:lang w:val="en-GB"/>
              </w:rPr>
              <w:t>275 (13.4)</w:t>
            </w:r>
          </w:p>
        </w:tc>
        <w:tc>
          <w:tcPr>
            <w:tcW w:w="1983" w:type="dxa"/>
          </w:tcPr>
          <w:p w14:paraId="65757E7D" w14:textId="67A4A2DD" w:rsidR="00CE06DB" w:rsidRPr="001473D6" w:rsidRDefault="00CE06DB" w:rsidP="00CE06DB">
            <w:pPr>
              <w:jc w:val="center"/>
              <w:rPr>
                <w:sz w:val="16"/>
                <w:szCs w:val="16"/>
                <w:lang w:val="en-GB"/>
              </w:rPr>
            </w:pPr>
            <w:r w:rsidRPr="001473D6">
              <w:rPr>
                <w:sz w:val="16"/>
                <w:szCs w:val="16"/>
                <w:lang w:val="en-GB"/>
              </w:rPr>
              <w:t>321 (15.7)</w:t>
            </w:r>
          </w:p>
        </w:tc>
      </w:tr>
      <w:tr w:rsidR="00CE06DB" w:rsidRPr="001473D6" w14:paraId="5FEED7E3" w14:textId="77777777" w:rsidTr="007541C9">
        <w:tc>
          <w:tcPr>
            <w:tcW w:w="2829" w:type="dxa"/>
          </w:tcPr>
          <w:p w14:paraId="0F5AF345" w14:textId="77777777" w:rsidR="00CE06DB" w:rsidRPr="001473D6" w:rsidRDefault="00CE06DB" w:rsidP="00CE06DB">
            <w:pPr>
              <w:pStyle w:val="Brdtext"/>
              <w:spacing w:after="0"/>
              <w:ind w:left="25" w:firstLine="142"/>
              <w:rPr>
                <w:sz w:val="16"/>
                <w:szCs w:val="16"/>
                <w:lang w:val="en-GB"/>
              </w:rPr>
            </w:pPr>
            <w:r w:rsidRPr="001473D6">
              <w:rPr>
                <w:sz w:val="16"/>
                <w:szCs w:val="16"/>
                <w:lang w:val="en-GB"/>
              </w:rPr>
              <w:t>ASCVD</w:t>
            </w:r>
          </w:p>
        </w:tc>
        <w:tc>
          <w:tcPr>
            <w:tcW w:w="2267" w:type="dxa"/>
          </w:tcPr>
          <w:p w14:paraId="2F335630" w14:textId="01677846" w:rsidR="00CE06DB" w:rsidRPr="001473D6" w:rsidRDefault="00CE06DB" w:rsidP="00CE06DB">
            <w:pPr>
              <w:pStyle w:val="Brdtext"/>
              <w:spacing w:after="0"/>
              <w:jc w:val="center"/>
              <w:rPr>
                <w:sz w:val="16"/>
                <w:szCs w:val="16"/>
                <w:lang w:val="en-GB"/>
              </w:rPr>
            </w:pPr>
            <w:r w:rsidRPr="001473D6">
              <w:rPr>
                <w:sz w:val="16"/>
                <w:szCs w:val="16"/>
                <w:lang w:val="en-GB"/>
              </w:rPr>
              <w:t>792 (38.7)</w:t>
            </w:r>
          </w:p>
        </w:tc>
        <w:tc>
          <w:tcPr>
            <w:tcW w:w="2267" w:type="dxa"/>
          </w:tcPr>
          <w:p w14:paraId="5F7E4B26" w14:textId="0D94AED4" w:rsidR="00CE06DB" w:rsidRPr="001473D6" w:rsidRDefault="00CE06DB" w:rsidP="00CE06DB">
            <w:pPr>
              <w:jc w:val="center"/>
              <w:rPr>
                <w:sz w:val="16"/>
                <w:szCs w:val="16"/>
                <w:lang w:val="en-GB"/>
              </w:rPr>
            </w:pPr>
            <w:r w:rsidRPr="001473D6">
              <w:rPr>
                <w:sz w:val="16"/>
                <w:szCs w:val="16"/>
                <w:lang w:val="en-GB"/>
              </w:rPr>
              <w:t>514 (25.1)</w:t>
            </w:r>
          </w:p>
        </w:tc>
        <w:tc>
          <w:tcPr>
            <w:tcW w:w="1983" w:type="dxa"/>
          </w:tcPr>
          <w:p w14:paraId="0B15D73C" w14:textId="3208D6FF" w:rsidR="00CE06DB" w:rsidRPr="001473D6" w:rsidRDefault="00CE06DB" w:rsidP="00CE06DB">
            <w:pPr>
              <w:jc w:val="center"/>
              <w:rPr>
                <w:sz w:val="16"/>
                <w:szCs w:val="16"/>
                <w:lang w:val="en-GB"/>
              </w:rPr>
            </w:pPr>
            <w:r w:rsidRPr="001473D6">
              <w:rPr>
                <w:sz w:val="16"/>
                <w:szCs w:val="16"/>
                <w:lang w:val="en-GB"/>
              </w:rPr>
              <w:t>590 (28.8)</w:t>
            </w:r>
          </w:p>
        </w:tc>
      </w:tr>
      <w:tr w:rsidR="00CE06DB" w:rsidRPr="001473D6" w14:paraId="7EF3DC2D" w14:textId="77777777" w:rsidTr="007541C9">
        <w:tc>
          <w:tcPr>
            <w:tcW w:w="2829" w:type="dxa"/>
          </w:tcPr>
          <w:p w14:paraId="68DCF70E" w14:textId="77777777" w:rsidR="00CE06DB" w:rsidRPr="001473D6" w:rsidRDefault="00CE06DB" w:rsidP="00CE06DB">
            <w:pPr>
              <w:pStyle w:val="Brdtext"/>
              <w:spacing w:after="0"/>
              <w:ind w:left="25" w:firstLine="142"/>
              <w:rPr>
                <w:sz w:val="16"/>
                <w:szCs w:val="16"/>
                <w:lang w:val="en-GB"/>
              </w:rPr>
            </w:pPr>
            <w:r w:rsidRPr="001473D6">
              <w:rPr>
                <w:sz w:val="16"/>
                <w:szCs w:val="16"/>
                <w:lang w:val="en-GB"/>
              </w:rPr>
              <w:t xml:space="preserve">    Myocardial infarction</w:t>
            </w:r>
          </w:p>
        </w:tc>
        <w:tc>
          <w:tcPr>
            <w:tcW w:w="2267" w:type="dxa"/>
          </w:tcPr>
          <w:p w14:paraId="7FFEBAE2" w14:textId="797DD4F7" w:rsidR="00CE06DB" w:rsidRPr="001473D6" w:rsidRDefault="00CE06DB" w:rsidP="00CE06DB">
            <w:pPr>
              <w:pStyle w:val="Brdtext"/>
              <w:spacing w:after="0"/>
              <w:jc w:val="center"/>
              <w:rPr>
                <w:sz w:val="16"/>
                <w:szCs w:val="16"/>
                <w:lang w:val="en-GB"/>
              </w:rPr>
            </w:pPr>
            <w:r w:rsidRPr="001473D6">
              <w:rPr>
                <w:sz w:val="16"/>
                <w:szCs w:val="16"/>
                <w:lang w:val="en-GB"/>
              </w:rPr>
              <w:t>264 (12.9)</w:t>
            </w:r>
          </w:p>
        </w:tc>
        <w:tc>
          <w:tcPr>
            <w:tcW w:w="2267" w:type="dxa"/>
          </w:tcPr>
          <w:p w14:paraId="6A547865" w14:textId="1C03A1AE" w:rsidR="00CE06DB" w:rsidRPr="001473D6" w:rsidRDefault="00CE06DB" w:rsidP="00CE06DB">
            <w:pPr>
              <w:pStyle w:val="Brdtext"/>
              <w:spacing w:after="0"/>
              <w:jc w:val="center"/>
              <w:rPr>
                <w:sz w:val="16"/>
                <w:szCs w:val="16"/>
                <w:lang w:val="en-GB"/>
              </w:rPr>
            </w:pPr>
            <w:r w:rsidRPr="001473D6">
              <w:rPr>
                <w:sz w:val="16"/>
                <w:szCs w:val="16"/>
                <w:lang w:val="en-GB"/>
              </w:rPr>
              <w:t>134 (6.5)</w:t>
            </w:r>
          </w:p>
        </w:tc>
        <w:tc>
          <w:tcPr>
            <w:tcW w:w="1983" w:type="dxa"/>
          </w:tcPr>
          <w:p w14:paraId="459BA41E" w14:textId="182CBEE5" w:rsidR="00CE06DB" w:rsidRPr="001473D6" w:rsidRDefault="00CE06DB" w:rsidP="00CE06DB">
            <w:pPr>
              <w:pStyle w:val="Brdtext"/>
              <w:spacing w:after="0"/>
              <w:jc w:val="center"/>
              <w:rPr>
                <w:sz w:val="16"/>
                <w:szCs w:val="16"/>
                <w:lang w:val="en-GB"/>
              </w:rPr>
            </w:pPr>
            <w:r w:rsidRPr="001473D6">
              <w:rPr>
                <w:sz w:val="16"/>
                <w:szCs w:val="16"/>
                <w:lang w:val="en-GB"/>
              </w:rPr>
              <w:t>146 (7.1)</w:t>
            </w:r>
          </w:p>
        </w:tc>
      </w:tr>
      <w:tr w:rsidR="00CE06DB" w:rsidRPr="001473D6" w14:paraId="5DC9E3BF" w14:textId="77777777" w:rsidTr="007541C9">
        <w:tc>
          <w:tcPr>
            <w:tcW w:w="2829" w:type="dxa"/>
          </w:tcPr>
          <w:p w14:paraId="6C529CE9" w14:textId="77777777" w:rsidR="00CE06DB" w:rsidRPr="001473D6" w:rsidRDefault="00CE06DB" w:rsidP="00CE06DB">
            <w:pPr>
              <w:pStyle w:val="Brdtext"/>
              <w:spacing w:after="0"/>
              <w:ind w:left="25" w:firstLine="142"/>
              <w:rPr>
                <w:sz w:val="16"/>
                <w:szCs w:val="16"/>
                <w:lang w:val="en-GB"/>
              </w:rPr>
            </w:pPr>
            <w:r w:rsidRPr="001473D6">
              <w:rPr>
                <w:sz w:val="16"/>
                <w:szCs w:val="16"/>
                <w:lang w:val="en-GB"/>
              </w:rPr>
              <w:t xml:space="preserve">    Stroke</w:t>
            </w:r>
          </w:p>
        </w:tc>
        <w:tc>
          <w:tcPr>
            <w:tcW w:w="2267" w:type="dxa"/>
          </w:tcPr>
          <w:p w14:paraId="385A8C82" w14:textId="6B600921" w:rsidR="00CE06DB" w:rsidRPr="001473D6" w:rsidRDefault="00CE06DB" w:rsidP="00CE06DB">
            <w:pPr>
              <w:pStyle w:val="Brdtext"/>
              <w:spacing w:after="0"/>
              <w:jc w:val="center"/>
              <w:rPr>
                <w:sz w:val="16"/>
                <w:szCs w:val="16"/>
                <w:lang w:val="en-GB"/>
              </w:rPr>
            </w:pPr>
            <w:r w:rsidRPr="001473D6">
              <w:rPr>
                <w:sz w:val="16"/>
                <w:szCs w:val="16"/>
                <w:lang w:val="en-GB"/>
              </w:rPr>
              <w:t>323 (15.8)</w:t>
            </w:r>
          </w:p>
        </w:tc>
        <w:tc>
          <w:tcPr>
            <w:tcW w:w="2267" w:type="dxa"/>
          </w:tcPr>
          <w:p w14:paraId="04CD266E" w14:textId="525E5F8F" w:rsidR="00CE06DB" w:rsidRPr="001473D6" w:rsidRDefault="00CE06DB" w:rsidP="00CE06DB">
            <w:pPr>
              <w:pStyle w:val="Brdtext"/>
              <w:spacing w:after="0"/>
              <w:jc w:val="center"/>
              <w:rPr>
                <w:sz w:val="16"/>
                <w:szCs w:val="16"/>
                <w:lang w:val="en-GB"/>
              </w:rPr>
            </w:pPr>
            <w:r w:rsidRPr="001473D6">
              <w:rPr>
                <w:sz w:val="16"/>
                <w:szCs w:val="16"/>
                <w:lang w:val="en-GB"/>
              </w:rPr>
              <w:t>239 (11.7)</w:t>
            </w:r>
          </w:p>
        </w:tc>
        <w:tc>
          <w:tcPr>
            <w:tcW w:w="1983" w:type="dxa"/>
          </w:tcPr>
          <w:p w14:paraId="4D47FD36" w14:textId="07A40AE5" w:rsidR="00CE06DB" w:rsidRPr="001473D6" w:rsidRDefault="00CE06DB" w:rsidP="00CE06DB">
            <w:pPr>
              <w:pStyle w:val="Brdtext"/>
              <w:spacing w:after="0"/>
              <w:jc w:val="center"/>
              <w:rPr>
                <w:sz w:val="16"/>
                <w:szCs w:val="16"/>
                <w:lang w:val="en-GB"/>
              </w:rPr>
            </w:pPr>
            <w:r w:rsidRPr="001473D6">
              <w:rPr>
                <w:sz w:val="16"/>
                <w:szCs w:val="16"/>
                <w:lang w:val="en-GB"/>
              </w:rPr>
              <w:t>282 (13.8)</w:t>
            </w:r>
          </w:p>
        </w:tc>
      </w:tr>
      <w:tr w:rsidR="00CE06DB" w:rsidRPr="001473D6" w14:paraId="2FB787B9" w14:textId="77777777" w:rsidTr="007541C9">
        <w:tc>
          <w:tcPr>
            <w:tcW w:w="2829" w:type="dxa"/>
          </w:tcPr>
          <w:p w14:paraId="2532FC24" w14:textId="77777777" w:rsidR="00CE06DB" w:rsidRPr="001473D6" w:rsidRDefault="00CE06DB" w:rsidP="00CE06DB">
            <w:pPr>
              <w:pStyle w:val="Brdtext"/>
              <w:spacing w:after="0"/>
              <w:ind w:left="450" w:hanging="283"/>
              <w:rPr>
                <w:sz w:val="16"/>
                <w:szCs w:val="16"/>
                <w:lang w:val="en-GB"/>
              </w:rPr>
            </w:pPr>
            <w:r w:rsidRPr="001473D6">
              <w:rPr>
                <w:sz w:val="16"/>
                <w:szCs w:val="16"/>
                <w:lang w:val="en-GB"/>
              </w:rPr>
              <w:t xml:space="preserve">    Peripheral artery disease</w:t>
            </w:r>
          </w:p>
        </w:tc>
        <w:tc>
          <w:tcPr>
            <w:tcW w:w="2267" w:type="dxa"/>
          </w:tcPr>
          <w:p w14:paraId="2FFFBE2E" w14:textId="5E4B370A" w:rsidR="00CE06DB" w:rsidRPr="001473D6" w:rsidRDefault="00CE06DB" w:rsidP="00CE06DB">
            <w:pPr>
              <w:pStyle w:val="Brdtext"/>
              <w:spacing w:after="0"/>
              <w:jc w:val="center"/>
              <w:rPr>
                <w:sz w:val="16"/>
                <w:szCs w:val="16"/>
                <w:lang w:val="en-GB"/>
              </w:rPr>
            </w:pPr>
            <w:r w:rsidRPr="001473D6">
              <w:rPr>
                <w:sz w:val="16"/>
                <w:szCs w:val="16"/>
                <w:lang w:val="en-GB"/>
              </w:rPr>
              <w:t>220 (10.7)</w:t>
            </w:r>
          </w:p>
        </w:tc>
        <w:tc>
          <w:tcPr>
            <w:tcW w:w="2267" w:type="dxa"/>
          </w:tcPr>
          <w:p w14:paraId="012FC108" w14:textId="0984D881" w:rsidR="00CE06DB" w:rsidRPr="001473D6" w:rsidRDefault="00CE06DB" w:rsidP="00CE06DB">
            <w:pPr>
              <w:pStyle w:val="Brdtext"/>
              <w:spacing w:after="0"/>
              <w:jc w:val="center"/>
              <w:rPr>
                <w:sz w:val="16"/>
                <w:szCs w:val="16"/>
                <w:lang w:val="en-GB"/>
              </w:rPr>
            </w:pPr>
            <w:r w:rsidRPr="001473D6">
              <w:rPr>
                <w:sz w:val="16"/>
                <w:szCs w:val="16"/>
                <w:lang w:val="en-GB"/>
              </w:rPr>
              <w:t>97 (4.7)</w:t>
            </w:r>
          </w:p>
        </w:tc>
        <w:tc>
          <w:tcPr>
            <w:tcW w:w="1983" w:type="dxa"/>
          </w:tcPr>
          <w:p w14:paraId="200D0CFA" w14:textId="3B42B368" w:rsidR="00CE06DB" w:rsidRPr="001473D6" w:rsidRDefault="00CE06DB" w:rsidP="00CE06DB">
            <w:pPr>
              <w:pStyle w:val="Brdtext"/>
              <w:spacing w:after="0"/>
              <w:jc w:val="center"/>
              <w:rPr>
                <w:sz w:val="16"/>
                <w:szCs w:val="16"/>
                <w:lang w:val="en-GB"/>
              </w:rPr>
            </w:pPr>
            <w:r w:rsidRPr="001473D6">
              <w:rPr>
                <w:sz w:val="16"/>
                <w:szCs w:val="16"/>
                <w:lang w:val="en-GB"/>
              </w:rPr>
              <w:t>114 (5.6)</w:t>
            </w:r>
          </w:p>
        </w:tc>
      </w:tr>
      <w:tr w:rsidR="00CE06DB" w:rsidRPr="001473D6" w14:paraId="3D9333B1" w14:textId="77777777" w:rsidTr="007541C9">
        <w:tc>
          <w:tcPr>
            <w:tcW w:w="2829" w:type="dxa"/>
          </w:tcPr>
          <w:p w14:paraId="2EDE8C54" w14:textId="77777777" w:rsidR="00CE06DB" w:rsidRPr="001473D6" w:rsidRDefault="00CE06DB" w:rsidP="00CE06DB">
            <w:pPr>
              <w:pStyle w:val="Brdtext"/>
              <w:spacing w:after="0"/>
              <w:ind w:firstLine="167"/>
              <w:rPr>
                <w:sz w:val="16"/>
                <w:szCs w:val="16"/>
                <w:lang w:val="en-GB"/>
              </w:rPr>
            </w:pPr>
            <w:r w:rsidRPr="001473D6">
              <w:rPr>
                <w:sz w:val="16"/>
                <w:szCs w:val="16"/>
                <w:lang w:val="en-GB"/>
              </w:rPr>
              <w:t>Hypertension</w:t>
            </w:r>
          </w:p>
        </w:tc>
        <w:tc>
          <w:tcPr>
            <w:tcW w:w="2267" w:type="dxa"/>
          </w:tcPr>
          <w:p w14:paraId="2ABA329E" w14:textId="068B64CF" w:rsidR="00CE06DB" w:rsidRPr="001473D6" w:rsidRDefault="00CE06DB" w:rsidP="00CE06DB">
            <w:pPr>
              <w:pStyle w:val="Brdtext"/>
              <w:spacing w:after="0"/>
              <w:jc w:val="center"/>
              <w:rPr>
                <w:sz w:val="16"/>
                <w:szCs w:val="16"/>
                <w:lang w:val="en-GB"/>
              </w:rPr>
            </w:pPr>
            <w:r w:rsidRPr="001473D6">
              <w:rPr>
                <w:sz w:val="16"/>
                <w:szCs w:val="16"/>
                <w:lang w:val="en-GB"/>
              </w:rPr>
              <w:t>1917 (93.6)</w:t>
            </w:r>
          </w:p>
        </w:tc>
        <w:tc>
          <w:tcPr>
            <w:tcW w:w="2267" w:type="dxa"/>
          </w:tcPr>
          <w:p w14:paraId="4434AD27" w14:textId="48728163" w:rsidR="00CE06DB" w:rsidRPr="001473D6" w:rsidRDefault="00CE06DB" w:rsidP="00CE06DB">
            <w:pPr>
              <w:jc w:val="center"/>
              <w:rPr>
                <w:sz w:val="16"/>
                <w:szCs w:val="16"/>
                <w:lang w:val="en-GB"/>
              </w:rPr>
            </w:pPr>
            <w:r w:rsidRPr="001473D6">
              <w:rPr>
                <w:sz w:val="16"/>
                <w:szCs w:val="16"/>
                <w:lang w:val="en-GB"/>
              </w:rPr>
              <w:t>1510 (73.7)</w:t>
            </w:r>
          </w:p>
        </w:tc>
        <w:tc>
          <w:tcPr>
            <w:tcW w:w="1983" w:type="dxa"/>
          </w:tcPr>
          <w:p w14:paraId="33E399E2" w14:textId="08E969D0" w:rsidR="00CE06DB" w:rsidRPr="001473D6" w:rsidRDefault="00CE06DB" w:rsidP="00CE06DB">
            <w:pPr>
              <w:jc w:val="center"/>
              <w:rPr>
                <w:sz w:val="16"/>
                <w:szCs w:val="16"/>
                <w:lang w:val="en-GB"/>
              </w:rPr>
            </w:pPr>
            <w:r w:rsidRPr="001473D6">
              <w:rPr>
                <w:sz w:val="16"/>
                <w:szCs w:val="16"/>
                <w:lang w:val="en-GB"/>
              </w:rPr>
              <w:t>1629 (79.5)</w:t>
            </w:r>
          </w:p>
        </w:tc>
      </w:tr>
      <w:tr w:rsidR="00CE06DB" w:rsidRPr="001473D6" w14:paraId="396B18CC" w14:textId="77777777" w:rsidTr="007541C9">
        <w:tc>
          <w:tcPr>
            <w:tcW w:w="2829" w:type="dxa"/>
          </w:tcPr>
          <w:p w14:paraId="5332D6CE" w14:textId="77777777" w:rsidR="00CE06DB" w:rsidRPr="001473D6" w:rsidRDefault="00CE06DB" w:rsidP="00CE06DB">
            <w:pPr>
              <w:pStyle w:val="Brdtext"/>
              <w:spacing w:after="0"/>
              <w:ind w:firstLine="167"/>
              <w:rPr>
                <w:sz w:val="16"/>
                <w:szCs w:val="16"/>
                <w:lang w:val="en-GB"/>
              </w:rPr>
            </w:pPr>
            <w:r w:rsidRPr="001473D6">
              <w:rPr>
                <w:sz w:val="16"/>
                <w:szCs w:val="16"/>
                <w:lang w:val="en-GB"/>
              </w:rPr>
              <w:t>Atrial fibrillation</w:t>
            </w:r>
          </w:p>
        </w:tc>
        <w:tc>
          <w:tcPr>
            <w:tcW w:w="2267" w:type="dxa"/>
          </w:tcPr>
          <w:p w14:paraId="60677DF1" w14:textId="2CA71B70" w:rsidR="00CE06DB" w:rsidRPr="001473D6" w:rsidRDefault="00CE06DB" w:rsidP="00CE06DB">
            <w:pPr>
              <w:pStyle w:val="Brdtext"/>
              <w:spacing w:after="0"/>
              <w:jc w:val="center"/>
              <w:rPr>
                <w:sz w:val="16"/>
                <w:szCs w:val="16"/>
                <w:lang w:val="en-GB"/>
              </w:rPr>
            </w:pPr>
            <w:r w:rsidRPr="001473D6">
              <w:rPr>
                <w:sz w:val="16"/>
                <w:szCs w:val="16"/>
                <w:lang w:val="en-GB"/>
              </w:rPr>
              <w:t>632 (30.9)</w:t>
            </w:r>
          </w:p>
        </w:tc>
        <w:tc>
          <w:tcPr>
            <w:tcW w:w="2267" w:type="dxa"/>
          </w:tcPr>
          <w:p w14:paraId="7D576FF9" w14:textId="6BDA9977" w:rsidR="00CE06DB" w:rsidRPr="001473D6" w:rsidRDefault="00CE06DB" w:rsidP="00CE06DB">
            <w:pPr>
              <w:jc w:val="center"/>
              <w:rPr>
                <w:sz w:val="16"/>
                <w:szCs w:val="16"/>
                <w:lang w:val="en-GB"/>
              </w:rPr>
            </w:pPr>
            <w:r w:rsidRPr="001473D6">
              <w:rPr>
                <w:sz w:val="16"/>
                <w:szCs w:val="16"/>
                <w:lang w:val="en-GB"/>
              </w:rPr>
              <w:t>224 (10.9)</w:t>
            </w:r>
          </w:p>
        </w:tc>
        <w:tc>
          <w:tcPr>
            <w:tcW w:w="1983" w:type="dxa"/>
          </w:tcPr>
          <w:p w14:paraId="1E6F931A" w14:textId="7D8CF98B" w:rsidR="00CE06DB" w:rsidRPr="001473D6" w:rsidRDefault="00CE06DB" w:rsidP="00CE06DB">
            <w:pPr>
              <w:jc w:val="center"/>
              <w:rPr>
                <w:sz w:val="16"/>
                <w:szCs w:val="16"/>
                <w:lang w:val="en-GB"/>
              </w:rPr>
            </w:pPr>
            <w:r w:rsidRPr="001473D6">
              <w:rPr>
                <w:sz w:val="16"/>
                <w:szCs w:val="16"/>
                <w:lang w:val="en-GB"/>
              </w:rPr>
              <w:t>264 (12.9)</w:t>
            </w:r>
          </w:p>
        </w:tc>
      </w:tr>
      <w:tr w:rsidR="00CE06DB" w:rsidRPr="001473D6" w14:paraId="5C62F76D" w14:textId="77777777" w:rsidTr="007541C9">
        <w:tc>
          <w:tcPr>
            <w:tcW w:w="2829" w:type="dxa"/>
          </w:tcPr>
          <w:p w14:paraId="5CA32778" w14:textId="77777777" w:rsidR="00CE06DB" w:rsidRPr="001473D6" w:rsidRDefault="00CE06DB" w:rsidP="00CE06DB">
            <w:pPr>
              <w:pStyle w:val="Brdtext"/>
              <w:spacing w:after="0"/>
              <w:ind w:firstLine="167"/>
              <w:rPr>
                <w:sz w:val="16"/>
                <w:szCs w:val="16"/>
                <w:lang w:val="en-GB"/>
              </w:rPr>
            </w:pPr>
            <w:r w:rsidRPr="001473D6">
              <w:rPr>
                <w:sz w:val="16"/>
                <w:szCs w:val="16"/>
                <w:lang w:val="en-GB"/>
              </w:rPr>
              <w:t>Valvular disease</w:t>
            </w:r>
          </w:p>
        </w:tc>
        <w:tc>
          <w:tcPr>
            <w:tcW w:w="2267" w:type="dxa"/>
          </w:tcPr>
          <w:p w14:paraId="7A2E0CDE" w14:textId="21D4610B" w:rsidR="00CE06DB" w:rsidRPr="001473D6" w:rsidRDefault="00CE06DB" w:rsidP="00CE06DB">
            <w:pPr>
              <w:pStyle w:val="Brdtext"/>
              <w:spacing w:after="0"/>
              <w:jc w:val="center"/>
              <w:rPr>
                <w:sz w:val="16"/>
                <w:szCs w:val="16"/>
                <w:lang w:val="en-GB"/>
              </w:rPr>
            </w:pPr>
            <w:r w:rsidRPr="001473D6">
              <w:rPr>
                <w:sz w:val="16"/>
                <w:szCs w:val="16"/>
                <w:lang w:val="en-GB"/>
              </w:rPr>
              <w:t>183 (8.9)</w:t>
            </w:r>
          </w:p>
        </w:tc>
        <w:tc>
          <w:tcPr>
            <w:tcW w:w="2267" w:type="dxa"/>
          </w:tcPr>
          <w:p w14:paraId="53B09E87" w14:textId="3C3E56A7" w:rsidR="00CE06DB" w:rsidRPr="001473D6" w:rsidRDefault="00CE06DB" w:rsidP="00CE06DB">
            <w:pPr>
              <w:jc w:val="center"/>
              <w:rPr>
                <w:sz w:val="16"/>
                <w:szCs w:val="16"/>
                <w:lang w:val="en-GB"/>
              </w:rPr>
            </w:pPr>
            <w:r w:rsidRPr="001473D6">
              <w:rPr>
                <w:sz w:val="16"/>
                <w:szCs w:val="16"/>
                <w:lang w:val="en-GB"/>
              </w:rPr>
              <w:t>82 (4.0)</w:t>
            </w:r>
          </w:p>
        </w:tc>
        <w:tc>
          <w:tcPr>
            <w:tcW w:w="1983" w:type="dxa"/>
          </w:tcPr>
          <w:p w14:paraId="39BE80E1" w14:textId="244E576A" w:rsidR="00CE06DB" w:rsidRPr="001473D6" w:rsidRDefault="00CE06DB" w:rsidP="00CE06DB">
            <w:pPr>
              <w:jc w:val="center"/>
              <w:rPr>
                <w:sz w:val="16"/>
                <w:szCs w:val="16"/>
                <w:lang w:val="en-GB"/>
              </w:rPr>
            </w:pPr>
            <w:r w:rsidRPr="001473D6">
              <w:rPr>
                <w:sz w:val="16"/>
                <w:szCs w:val="16"/>
                <w:lang w:val="en-GB"/>
              </w:rPr>
              <w:t>100 (4.9)</w:t>
            </w:r>
          </w:p>
        </w:tc>
      </w:tr>
      <w:tr w:rsidR="00CE06DB" w:rsidRPr="001473D6" w14:paraId="792AB4D2" w14:textId="77777777" w:rsidTr="007541C9">
        <w:tc>
          <w:tcPr>
            <w:tcW w:w="2829" w:type="dxa"/>
          </w:tcPr>
          <w:p w14:paraId="5BBAF992" w14:textId="77777777" w:rsidR="00CE06DB" w:rsidRPr="001473D6" w:rsidRDefault="00CE06DB" w:rsidP="00CE06DB">
            <w:pPr>
              <w:pStyle w:val="Brdtext"/>
              <w:spacing w:after="0"/>
              <w:ind w:firstLine="167"/>
              <w:rPr>
                <w:sz w:val="16"/>
                <w:szCs w:val="16"/>
                <w:lang w:val="en-GB"/>
              </w:rPr>
            </w:pPr>
            <w:r w:rsidRPr="001473D6">
              <w:rPr>
                <w:sz w:val="16"/>
                <w:szCs w:val="16"/>
                <w:lang w:val="en-GB"/>
              </w:rPr>
              <w:t>Myocarditis</w:t>
            </w:r>
          </w:p>
        </w:tc>
        <w:tc>
          <w:tcPr>
            <w:tcW w:w="2267" w:type="dxa"/>
          </w:tcPr>
          <w:p w14:paraId="2F05423D" w14:textId="6B9BB62A" w:rsidR="00CE06DB" w:rsidRPr="001473D6" w:rsidRDefault="00CE06DB" w:rsidP="00CE06DB">
            <w:pPr>
              <w:pStyle w:val="Brdtext"/>
              <w:spacing w:after="0"/>
              <w:jc w:val="center"/>
              <w:rPr>
                <w:sz w:val="16"/>
                <w:szCs w:val="16"/>
                <w:lang w:val="en-GB"/>
              </w:rPr>
            </w:pPr>
            <w:r w:rsidRPr="001473D6">
              <w:rPr>
                <w:sz w:val="16"/>
                <w:szCs w:val="16"/>
                <w:lang w:val="en-GB"/>
              </w:rPr>
              <w:t>65 (3.2)</w:t>
            </w:r>
          </w:p>
        </w:tc>
        <w:tc>
          <w:tcPr>
            <w:tcW w:w="2267" w:type="dxa"/>
          </w:tcPr>
          <w:p w14:paraId="77CADCB9" w14:textId="3E8F1837" w:rsidR="00CE06DB" w:rsidRPr="001473D6" w:rsidRDefault="00CE06DB" w:rsidP="00CE06DB">
            <w:pPr>
              <w:jc w:val="center"/>
              <w:rPr>
                <w:sz w:val="16"/>
                <w:szCs w:val="16"/>
                <w:lang w:val="en-GB"/>
              </w:rPr>
            </w:pPr>
            <w:r w:rsidRPr="001473D6">
              <w:rPr>
                <w:sz w:val="16"/>
                <w:szCs w:val="16"/>
                <w:lang w:val="en-GB"/>
              </w:rPr>
              <w:t>39 (1.9)</w:t>
            </w:r>
          </w:p>
        </w:tc>
        <w:tc>
          <w:tcPr>
            <w:tcW w:w="1983" w:type="dxa"/>
          </w:tcPr>
          <w:p w14:paraId="3C8298BF" w14:textId="6C7C322E" w:rsidR="00CE06DB" w:rsidRPr="001473D6" w:rsidRDefault="00CE06DB" w:rsidP="00CE06DB">
            <w:pPr>
              <w:pStyle w:val="Brdtext"/>
              <w:spacing w:after="0"/>
              <w:jc w:val="center"/>
              <w:rPr>
                <w:sz w:val="16"/>
                <w:szCs w:val="16"/>
                <w:lang w:val="en-GB"/>
              </w:rPr>
            </w:pPr>
            <w:r w:rsidRPr="001473D6">
              <w:rPr>
                <w:sz w:val="16"/>
                <w:szCs w:val="16"/>
                <w:lang w:val="en-GB"/>
              </w:rPr>
              <w:t>33 (1.6)</w:t>
            </w:r>
          </w:p>
        </w:tc>
      </w:tr>
      <w:tr w:rsidR="00CE06DB" w:rsidRPr="001473D6" w14:paraId="1B8035A8" w14:textId="77777777" w:rsidTr="007541C9">
        <w:tc>
          <w:tcPr>
            <w:tcW w:w="2829" w:type="dxa"/>
          </w:tcPr>
          <w:p w14:paraId="7667C988" w14:textId="77777777" w:rsidR="00CE06DB" w:rsidRPr="001473D6" w:rsidRDefault="00CE06DB" w:rsidP="00CE06DB">
            <w:pPr>
              <w:pStyle w:val="Brdtext"/>
              <w:spacing w:after="0"/>
              <w:ind w:firstLine="167"/>
              <w:rPr>
                <w:sz w:val="16"/>
                <w:szCs w:val="16"/>
                <w:lang w:val="en-GB"/>
              </w:rPr>
            </w:pPr>
            <w:r w:rsidRPr="001473D6">
              <w:rPr>
                <w:sz w:val="16"/>
                <w:szCs w:val="16"/>
                <w:lang w:val="en-GB"/>
              </w:rPr>
              <w:t>COPD</w:t>
            </w:r>
          </w:p>
        </w:tc>
        <w:tc>
          <w:tcPr>
            <w:tcW w:w="2267" w:type="dxa"/>
          </w:tcPr>
          <w:p w14:paraId="06AB6052" w14:textId="4FA85AEC" w:rsidR="00CE06DB" w:rsidRPr="001473D6" w:rsidRDefault="00CE06DB" w:rsidP="00CE06DB">
            <w:pPr>
              <w:pStyle w:val="Brdtext"/>
              <w:spacing w:after="0"/>
              <w:jc w:val="center"/>
              <w:rPr>
                <w:sz w:val="16"/>
                <w:szCs w:val="16"/>
                <w:lang w:val="en-GB"/>
              </w:rPr>
            </w:pPr>
            <w:r w:rsidRPr="001473D6">
              <w:rPr>
                <w:sz w:val="16"/>
                <w:szCs w:val="16"/>
                <w:lang w:val="en-GB"/>
              </w:rPr>
              <w:t>270 (13.2)</w:t>
            </w:r>
          </w:p>
        </w:tc>
        <w:tc>
          <w:tcPr>
            <w:tcW w:w="2267" w:type="dxa"/>
          </w:tcPr>
          <w:p w14:paraId="779ACB47" w14:textId="12A0BDC4" w:rsidR="00CE06DB" w:rsidRPr="001473D6" w:rsidRDefault="00CE06DB" w:rsidP="00CE06DB">
            <w:pPr>
              <w:pStyle w:val="Brdtext"/>
              <w:spacing w:after="0"/>
              <w:jc w:val="center"/>
              <w:rPr>
                <w:sz w:val="16"/>
                <w:szCs w:val="16"/>
                <w:lang w:val="en-GB"/>
              </w:rPr>
            </w:pPr>
            <w:r w:rsidRPr="001473D6">
              <w:rPr>
                <w:sz w:val="16"/>
                <w:szCs w:val="16"/>
                <w:lang w:val="en-GB"/>
              </w:rPr>
              <w:t>157 (7.7)</w:t>
            </w:r>
          </w:p>
        </w:tc>
        <w:tc>
          <w:tcPr>
            <w:tcW w:w="1983" w:type="dxa"/>
          </w:tcPr>
          <w:p w14:paraId="08756A6B" w14:textId="739E0326" w:rsidR="00CE06DB" w:rsidRPr="001473D6" w:rsidRDefault="00CE06DB" w:rsidP="00CE06DB">
            <w:pPr>
              <w:pStyle w:val="Brdtext"/>
              <w:spacing w:after="0"/>
              <w:jc w:val="center"/>
              <w:rPr>
                <w:sz w:val="16"/>
                <w:szCs w:val="16"/>
                <w:lang w:val="en-GB"/>
              </w:rPr>
            </w:pPr>
            <w:r w:rsidRPr="001473D6">
              <w:rPr>
                <w:sz w:val="16"/>
                <w:szCs w:val="16"/>
                <w:lang w:val="en-GB"/>
              </w:rPr>
              <w:t>179 (8.7)</w:t>
            </w:r>
          </w:p>
        </w:tc>
      </w:tr>
      <w:tr w:rsidR="00CE06DB" w:rsidRPr="001473D6" w14:paraId="2C06B841" w14:textId="77777777" w:rsidTr="007541C9">
        <w:tc>
          <w:tcPr>
            <w:tcW w:w="2829" w:type="dxa"/>
          </w:tcPr>
          <w:p w14:paraId="20973D02" w14:textId="77777777" w:rsidR="00CE06DB" w:rsidRPr="001473D6" w:rsidRDefault="00CE06DB" w:rsidP="00CE06DB">
            <w:pPr>
              <w:pStyle w:val="Brdtext"/>
              <w:spacing w:after="0"/>
              <w:ind w:firstLine="167"/>
              <w:rPr>
                <w:sz w:val="16"/>
                <w:szCs w:val="16"/>
                <w:lang w:val="en-GB"/>
              </w:rPr>
            </w:pPr>
            <w:r w:rsidRPr="001473D6">
              <w:rPr>
                <w:sz w:val="16"/>
                <w:szCs w:val="16"/>
                <w:lang w:val="en-GB"/>
              </w:rPr>
              <w:t>Asthma</w:t>
            </w:r>
          </w:p>
        </w:tc>
        <w:tc>
          <w:tcPr>
            <w:tcW w:w="2267" w:type="dxa"/>
          </w:tcPr>
          <w:p w14:paraId="650C3A6F" w14:textId="08B4FEB5" w:rsidR="00CE06DB" w:rsidRPr="001473D6" w:rsidRDefault="00CE06DB" w:rsidP="00CE06DB">
            <w:pPr>
              <w:pStyle w:val="Brdtext"/>
              <w:spacing w:after="0"/>
              <w:jc w:val="center"/>
              <w:rPr>
                <w:sz w:val="16"/>
                <w:szCs w:val="16"/>
                <w:lang w:val="en-GB"/>
              </w:rPr>
            </w:pPr>
            <w:r w:rsidRPr="001473D6">
              <w:rPr>
                <w:sz w:val="16"/>
                <w:szCs w:val="16"/>
                <w:lang w:val="en-GB"/>
              </w:rPr>
              <w:t>231 (11.3)</w:t>
            </w:r>
          </w:p>
        </w:tc>
        <w:tc>
          <w:tcPr>
            <w:tcW w:w="2267" w:type="dxa"/>
          </w:tcPr>
          <w:p w14:paraId="212AA3D2" w14:textId="3B9CBC21" w:rsidR="00CE06DB" w:rsidRPr="001473D6" w:rsidRDefault="00CE06DB" w:rsidP="00CE06DB">
            <w:pPr>
              <w:pStyle w:val="Brdtext"/>
              <w:spacing w:after="0"/>
              <w:jc w:val="center"/>
              <w:rPr>
                <w:sz w:val="16"/>
                <w:szCs w:val="16"/>
                <w:lang w:val="en-GB"/>
              </w:rPr>
            </w:pPr>
            <w:r w:rsidRPr="001473D6">
              <w:rPr>
                <w:sz w:val="16"/>
                <w:szCs w:val="16"/>
                <w:lang w:val="en-GB"/>
              </w:rPr>
              <w:t>181 (8.8)</w:t>
            </w:r>
          </w:p>
        </w:tc>
        <w:tc>
          <w:tcPr>
            <w:tcW w:w="1983" w:type="dxa"/>
          </w:tcPr>
          <w:p w14:paraId="7BDB6D8D" w14:textId="0FEBAD23" w:rsidR="00CE06DB" w:rsidRPr="001473D6" w:rsidRDefault="00CE06DB" w:rsidP="00CE06DB">
            <w:pPr>
              <w:pStyle w:val="Brdtext"/>
              <w:spacing w:after="0"/>
              <w:jc w:val="center"/>
              <w:rPr>
                <w:sz w:val="16"/>
                <w:szCs w:val="16"/>
                <w:lang w:val="en-GB"/>
              </w:rPr>
            </w:pPr>
            <w:r w:rsidRPr="001473D6">
              <w:rPr>
                <w:sz w:val="16"/>
                <w:szCs w:val="16"/>
                <w:lang w:val="en-GB"/>
              </w:rPr>
              <w:t>247 (12.1)</w:t>
            </w:r>
          </w:p>
        </w:tc>
      </w:tr>
      <w:tr w:rsidR="00CE06DB" w:rsidRPr="001473D6" w14:paraId="4D40B25E" w14:textId="77777777" w:rsidTr="007541C9">
        <w:tc>
          <w:tcPr>
            <w:tcW w:w="2829" w:type="dxa"/>
          </w:tcPr>
          <w:p w14:paraId="18D75D2C" w14:textId="77777777" w:rsidR="00CE06DB" w:rsidRPr="001473D6" w:rsidRDefault="00CE06DB" w:rsidP="00CE06DB">
            <w:pPr>
              <w:pStyle w:val="Brdtext"/>
              <w:spacing w:after="0"/>
              <w:ind w:firstLine="167"/>
              <w:rPr>
                <w:sz w:val="16"/>
                <w:szCs w:val="16"/>
                <w:lang w:val="en-GB"/>
              </w:rPr>
            </w:pPr>
            <w:r w:rsidRPr="001473D6">
              <w:rPr>
                <w:sz w:val="16"/>
                <w:szCs w:val="16"/>
                <w:lang w:val="en-GB"/>
              </w:rPr>
              <w:t>Pulmonary emboli</w:t>
            </w:r>
          </w:p>
        </w:tc>
        <w:tc>
          <w:tcPr>
            <w:tcW w:w="2267" w:type="dxa"/>
          </w:tcPr>
          <w:p w14:paraId="191E265F" w14:textId="229C199B" w:rsidR="00CE06DB" w:rsidRPr="001473D6" w:rsidRDefault="00CE06DB" w:rsidP="00CE06DB">
            <w:pPr>
              <w:pStyle w:val="Brdtext"/>
              <w:spacing w:after="0"/>
              <w:jc w:val="center"/>
              <w:rPr>
                <w:sz w:val="16"/>
                <w:szCs w:val="16"/>
                <w:lang w:val="en-GB"/>
              </w:rPr>
            </w:pPr>
            <w:r w:rsidRPr="001473D6">
              <w:rPr>
                <w:sz w:val="16"/>
                <w:szCs w:val="16"/>
                <w:lang w:val="en-GB"/>
              </w:rPr>
              <w:t>74 (3.6)</w:t>
            </w:r>
          </w:p>
        </w:tc>
        <w:tc>
          <w:tcPr>
            <w:tcW w:w="2267" w:type="dxa"/>
          </w:tcPr>
          <w:p w14:paraId="34B2C5A2" w14:textId="06EA131C" w:rsidR="00CE06DB" w:rsidRPr="001473D6" w:rsidRDefault="00CE06DB" w:rsidP="00CE06DB">
            <w:pPr>
              <w:jc w:val="center"/>
              <w:rPr>
                <w:sz w:val="16"/>
                <w:szCs w:val="16"/>
                <w:lang w:val="en-GB"/>
              </w:rPr>
            </w:pPr>
            <w:r w:rsidRPr="001473D6">
              <w:rPr>
                <w:sz w:val="16"/>
                <w:szCs w:val="16"/>
                <w:lang w:val="en-GB"/>
              </w:rPr>
              <w:t>37 (1.8)</w:t>
            </w:r>
          </w:p>
        </w:tc>
        <w:tc>
          <w:tcPr>
            <w:tcW w:w="1983" w:type="dxa"/>
          </w:tcPr>
          <w:p w14:paraId="49549764" w14:textId="5F5DD395" w:rsidR="00CE06DB" w:rsidRPr="001473D6" w:rsidRDefault="00CE06DB" w:rsidP="00CE06DB">
            <w:pPr>
              <w:jc w:val="center"/>
              <w:rPr>
                <w:sz w:val="16"/>
                <w:szCs w:val="16"/>
                <w:lang w:val="en-GB"/>
              </w:rPr>
            </w:pPr>
            <w:r w:rsidRPr="001473D6">
              <w:rPr>
                <w:sz w:val="16"/>
                <w:szCs w:val="16"/>
                <w:lang w:val="en-GB"/>
              </w:rPr>
              <w:t>43 (2.1)</w:t>
            </w:r>
          </w:p>
        </w:tc>
      </w:tr>
      <w:tr w:rsidR="00CE06DB" w:rsidRPr="001473D6" w14:paraId="40F9BC51" w14:textId="77777777" w:rsidTr="007541C9">
        <w:tc>
          <w:tcPr>
            <w:tcW w:w="2829" w:type="dxa"/>
          </w:tcPr>
          <w:p w14:paraId="46078E39" w14:textId="77777777" w:rsidR="00CE06DB" w:rsidRPr="001473D6" w:rsidRDefault="00CE06DB" w:rsidP="00CE06DB">
            <w:pPr>
              <w:pStyle w:val="Brdtext"/>
              <w:spacing w:after="0"/>
              <w:ind w:firstLine="167"/>
              <w:rPr>
                <w:sz w:val="16"/>
                <w:szCs w:val="16"/>
                <w:lang w:val="en-GB"/>
              </w:rPr>
            </w:pPr>
            <w:r w:rsidRPr="001473D6">
              <w:rPr>
                <w:sz w:val="16"/>
                <w:szCs w:val="16"/>
                <w:lang w:val="en-GB"/>
              </w:rPr>
              <w:t>Type 1 diabetes</w:t>
            </w:r>
          </w:p>
        </w:tc>
        <w:tc>
          <w:tcPr>
            <w:tcW w:w="2267" w:type="dxa"/>
          </w:tcPr>
          <w:p w14:paraId="2AE804E3" w14:textId="598F1D75" w:rsidR="00CE06DB" w:rsidRPr="001473D6" w:rsidRDefault="00CE06DB" w:rsidP="00CE06DB">
            <w:pPr>
              <w:pStyle w:val="Brdtext"/>
              <w:spacing w:after="0"/>
              <w:jc w:val="center"/>
              <w:rPr>
                <w:sz w:val="16"/>
                <w:szCs w:val="16"/>
                <w:lang w:val="en-GB"/>
              </w:rPr>
            </w:pPr>
            <w:r w:rsidRPr="001473D6">
              <w:rPr>
                <w:sz w:val="16"/>
                <w:szCs w:val="16"/>
                <w:lang w:val="en-GB"/>
              </w:rPr>
              <w:t>40 (2.0)</w:t>
            </w:r>
          </w:p>
        </w:tc>
        <w:tc>
          <w:tcPr>
            <w:tcW w:w="2267" w:type="dxa"/>
          </w:tcPr>
          <w:p w14:paraId="22104CB0" w14:textId="5CEBD9D5" w:rsidR="00CE06DB" w:rsidRPr="001473D6" w:rsidRDefault="00CE06DB" w:rsidP="00CE06DB">
            <w:pPr>
              <w:pStyle w:val="Brdtext"/>
              <w:spacing w:after="0"/>
              <w:jc w:val="center"/>
              <w:rPr>
                <w:sz w:val="16"/>
                <w:szCs w:val="16"/>
                <w:lang w:val="en-GB"/>
              </w:rPr>
            </w:pPr>
            <w:r w:rsidRPr="001473D6">
              <w:rPr>
                <w:sz w:val="16"/>
                <w:szCs w:val="16"/>
                <w:lang w:val="en-GB"/>
              </w:rPr>
              <w:t>10 (0.5)</w:t>
            </w:r>
          </w:p>
        </w:tc>
        <w:tc>
          <w:tcPr>
            <w:tcW w:w="1983" w:type="dxa"/>
          </w:tcPr>
          <w:p w14:paraId="665AB5B5" w14:textId="2D8AD9FD" w:rsidR="00CE06DB" w:rsidRPr="001473D6" w:rsidRDefault="00CE06DB" w:rsidP="00CE06DB">
            <w:pPr>
              <w:pStyle w:val="Brdtext"/>
              <w:spacing w:after="0"/>
              <w:jc w:val="center"/>
              <w:rPr>
                <w:sz w:val="16"/>
                <w:szCs w:val="16"/>
                <w:lang w:val="en-GB"/>
              </w:rPr>
            </w:pPr>
            <w:r w:rsidRPr="001473D6">
              <w:rPr>
                <w:sz w:val="16"/>
                <w:szCs w:val="16"/>
                <w:lang w:val="en-GB"/>
              </w:rPr>
              <w:t>12 (0.6)</w:t>
            </w:r>
          </w:p>
        </w:tc>
      </w:tr>
      <w:tr w:rsidR="00CE06DB" w:rsidRPr="001473D6" w14:paraId="561556B8" w14:textId="77777777" w:rsidTr="007541C9">
        <w:tc>
          <w:tcPr>
            <w:tcW w:w="2829" w:type="dxa"/>
          </w:tcPr>
          <w:p w14:paraId="47BA47EA" w14:textId="77777777" w:rsidR="00CE06DB" w:rsidRPr="001473D6" w:rsidRDefault="00CE06DB" w:rsidP="00CE06DB">
            <w:pPr>
              <w:pStyle w:val="Brdtext"/>
              <w:spacing w:after="0"/>
              <w:ind w:firstLine="167"/>
              <w:rPr>
                <w:sz w:val="16"/>
                <w:szCs w:val="16"/>
                <w:lang w:val="en-GB"/>
              </w:rPr>
            </w:pPr>
            <w:r w:rsidRPr="001473D6">
              <w:rPr>
                <w:sz w:val="16"/>
                <w:szCs w:val="16"/>
                <w:lang w:val="en-GB"/>
              </w:rPr>
              <w:t>Type 2 diabetes</w:t>
            </w:r>
          </w:p>
        </w:tc>
        <w:tc>
          <w:tcPr>
            <w:tcW w:w="2267" w:type="dxa"/>
          </w:tcPr>
          <w:p w14:paraId="5065C9B4" w14:textId="6269FCA6" w:rsidR="00CE06DB" w:rsidRPr="001473D6" w:rsidRDefault="00CE06DB" w:rsidP="00CE06DB">
            <w:pPr>
              <w:pStyle w:val="Brdtext"/>
              <w:spacing w:after="0"/>
              <w:jc w:val="center"/>
              <w:rPr>
                <w:sz w:val="16"/>
                <w:szCs w:val="16"/>
                <w:lang w:val="en-GB"/>
              </w:rPr>
            </w:pPr>
            <w:r w:rsidRPr="001473D6">
              <w:rPr>
                <w:sz w:val="16"/>
                <w:szCs w:val="16"/>
                <w:lang w:val="en-GB"/>
              </w:rPr>
              <w:t>473 (23.1)</w:t>
            </w:r>
          </w:p>
        </w:tc>
        <w:tc>
          <w:tcPr>
            <w:tcW w:w="2267" w:type="dxa"/>
          </w:tcPr>
          <w:p w14:paraId="6BF7D53B" w14:textId="5F10B737" w:rsidR="00CE06DB" w:rsidRPr="001473D6" w:rsidRDefault="00CE06DB" w:rsidP="00CE06DB">
            <w:pPr>
              <w:pStyle w:val="Brdtext"/>
              <w:spacing w:after="0"/>
              <w:jc w:val="center"/>
              <w:rPr>
                <w:sz w:val="16"/>
                <w:szCs w:val="16"/>
                <w:lang w:val="en-GB"/>
              </w:rPr>
            </w:pPr>
            <w:r w:rsidRPr="001473D6">
              <w:rPr>
                <w:sz w:val="16"/>
                <w:szCs w:val="16"/>
                <w:lang w:val="en-GB"/>
              </w:rPr>
              <w:t>305 (14.9)</w:t>
            </w:r>
          </w:p>
        </w:tc>
        <w:tc>
          <w:tcPr>
            <w:tcW w:w="1983" w:type="dxa"/>
          </w:tcPr>
          <w:p w14:paraId="1DBC2648" w14:textId="42D9971A" w:rsidR="00CE06DB" w:rsidRPr="001473D6" w:rsidRDefault="00CE06DB" w:rsidP="00CE06DB">
            <w:pPr>
              <w:pStyle w:val="Brdtext"/>
              <w:spacing w:after="0"/>
              <w:jc w:val="center"/>
              <w:rPr>
                <w:sz w:val="16"/>
                <w:szCs w:val="16"/>
                <w:lang w:val="en-GB"/>
              </w:rPr>
            </w:pPr>
            <w:r w:rsidRPr="001473D6">
              <w:rPr>
                <w:sz w:val="16"/>
                <w:szCs w:val="16"/>
                <w:lang w:val="en-GB"/>
              </w:rPr>
              <w:t>325 (15.9)</w:t>
            </w:r>
          </w:p>
        </w:tc>
      </w:tr>
      <w:tr w:rsidR="00CE06DB" w:rsidRPr="001473D6" w14:paraId="17D8A036" w14:textId="77777777" w:rsidTr="007541C9">
        <w:tc>
          <w:tcPr>
            <w:tcW w:w="2829" w:type="dxa"/>
          </w:tcPr>
          <w:p w14:paraId="0BACC463" w14:textId="77777777" w:rsidR="00CE06DB" w:rsidRPr="001473D6" w:rsidRDefault="00CE06DB" w:rsidP="00CE06DB">
            <w:pPr>
              <w:pStyle w:val="Brdtext"/>
              <w:spacing w:after="0"/>
              <w:ind w:firstLine="167"/>
              <w:rPr>
                <w:sz w:val="16"/>
                <w:szCs w:val="16"/>
                <w:lang w:val="en-GB"/>
              </w:rPr>
            </w:pPr>
            <w:r w:rsidRPr="001473D6">
              <w:rPr>
                <w:sz w:val="16"/>
                <w:szCs w:val="16"/>
                <w:lang w:val="en-GB"/>
              </w:rPr>
              <w:t>Any cancer</w:t>
            </w:r>
          </w:p>
        </w:tc>
        <w:tc>
          <w:tcPr>
            <w:tcW w:w="2267" w:type="dxa"/>
          </w:tcPr>
          <w:p w14:paraId="7DF6C0E2" w14:textId="170E62C5" w:rsidR="00CE06DB" w:rsidRPr="001473D6" w:rsidRDefault="00CE06DB" w:rsidP="00CE06DB">
            <w:pPr>
              <w:jc w:val="center"/>
              <w:rPr>
                <w:sz w:val="16"/>
                <w:szCs w:val="16"/>
                <w:lang w:val="en-GB" w:eastAsia="en-GB"/>
              </w:rPr>
            </w:pPr>
            <w:r w:rsidRPr="001473D6">
              <w:rPr>
                <w:sz w:val="16"/>
                <w:szCs w:val="16"/>
                <w:lang w:val="en-GB"/>
              </w:rPr>
              <w:t>537 (26.2)</w:t>
            </w:r>
          </w:p>
        </w:tc>
        <w:tc>
          <w:tcPr>
            <w:tcW w:w="2267" w:type="dxa"/>
          </w:tcPr>
          <w:p w14:paraId="7E52A3C5" w14:textId="1F5195F8" w:rsidR="00CE06DB" w:rsidRPr="001473D6" w:rsidRDefault="00CE06DB" w:rsidP="00CE06DB">
            <w:pPr>
              <w:jc w:val="center"/>
              <w:rPr>
                <w:sz w:val="16"/>
                <w:szCs w:val="16"/>
                <w:lang w:val="en-GB"/>
              </w:rPr>
            </w:pPr>
            <w:r w:rsidRPr="001473D6">
              <w:rPr>
                <w:sz w:val="16"/>
                <w:szCs w:val="16"/>
                <w:lang w:val="en-GB"/>
              </w:rPr>
              <w:t>361 (17.6)</w:t>
            </w:r>
          </w:p>
        </w:tc>
        <w:tc>
          <w:tcPr>
            <w:tcW w:w="1983" w:type="dxa"/>
          </w:tcPr>
          <w:p w14:paraId="4361BE91" w14:textId="30869245" w:rsidR="00CE06DB" w:rsidRPr="001473D6" w:rsidRDefault="00CE06DB" w:rsidP="00CE06DB">
            <w:pPr>
              <w:jc w:val="center"/>
              <w:rPr>
                <w:sz w:val="16"/>
                <w:szCs w:val="16"/>
                <w:lang w:val="en-GB"/>
              </w:rPr>
            </w:pPr>
            <w:r w:rsidRPr="001473D6">
              <w:rPr>
                <w:sz w:val="16"/>
                <w:szCs w:val="16"/>
                <w:lang w:val="en-GB"/>
              </w:rPr>
              <w:t>413 (20.2)</w:t>
            </w:r>
          </w:p>
        </w:tc>
      </w:tr>
      <w:tr w:rsidR="00CE06DB" w:rsidRPr="001473D6" w14:paraId="78B637FC" w14:textId="77777777" w:rsidTr="007541C9">
        <w:tc>
          <w:tcPr>
            <w:tcW w:w="2829" w:type="dxa"/>
          </w:tcPr>
          <w:p w14:paraId="6C8701CB" w14:textId="06D48D78" w:rsidR="00CE06DB" w:rsidRPr="001473D6" w:rsidRDefault="00CE06DB" w:rsidP="00CE06DB">
            <w:pPr>
              <w:pStyle w:val="Brdtext"/>
              <w:spacing w:after="0"/>
              <w:rPr>
                <w:sz w:val="16"/>
                <w:szCs w:val="16"/>
                <w:lang w:val="en-GB"/>
              </w:rPr>
            </w:pPr>
            <w:r w:rsidRPr="001473D6">
              <w:rPr>
                <w:b/>
                <w:bCs/>
                <w:sz w:val="16"/>
                <w:szCs w:val="16"/>
                <w:lang w:val="en-GB"/>
              </w:rPr>
              <w:t>CKD diagnosis or laboratory, n (%)</w:t>
            </w:r>
          </w:p>
        </w:tc>
        <w:tc>
          <w:tcPr>
            <w:tcW w:w="2267" w:type="dxa"/>
          </w:tcPr>
          <w:p w14:paraId="125CC235" w14:textId="77777777" w:rsidR="00CE06DB" w:rsidRPr="001473D6" w:rsidRDefault="00CE06DB" w:rsidP="00CE06DB">
            <w:pPr>
              <w:pStyle w:val="Brdtext"/>
              <w:spacing w:after="0"/>
              <w:jc w:val="center"/>
              <w:rPr>
                <w:sz w:val="16"/>
                <w:szCs w:val="16"/>
                <w:lang w:val="en-GB"/>
              </w:rPr>
            </w:pPr>
          </w:p>
        </w:tc>
        <w:tc>
          <w:tcPr>
            <w:tcW w:w="2267" w:type="dxa"/>
          </w:tcPr>
          <w:p w14:paraId="0B932FAB" w14:textId="77777777" w:rsidR="00CE06DB" w:rsidRPr="001473D6" w:rsidRDefault="00CE06DB" w:rsidP="00CE06DB">
            <w:pPr>
              <w:pStyle w:val="Brdtext"/>
              <w:spacing w:after="0"/>
              <w:jc w:val="center"/>
              <w:rPr>
                <w:sz w:val="16"/>
                <w:szCs w:val="16"/>
                <w:lang w:val="en-GB"/>
              </w:rPr>
            </w:pPr>
          </w:p>
        </w:tc>
        <w:tc>
          <w:tcPr>
            <w:tcW w:w="1983" w:type="dxa"/>
          </w:tcPr>
          <w:p w14:paraId="28986061" w14:textId="77777777" w:rsidR="00CE06DB" w:rsidRPr="001473D6" w:rsidRDefault="00CE06DB" w:rsidP="00CE06DB">
            <w:pPr>
              <w:pStyle w:val="Brdtext"/>
              <w:spacing w:after="0"/>
              <w:jc w:val="center"/>
              <w:rPr>
                <w:sz w:val="16"/>
                <w:szCs w:val="16"/>
                <w:lang w:val="en-GB"/>
              </w:rPr>
            </w:pPr>
          </w:p>
        </w:tc>
      </w:tr>
      <w:tr w:rsidR="00CE06DB" w:rsidRPr="001473D6" w14:paraId="50247CFC" w14:textId="77777777" w:rsidTr="007541C9">
        <w:tc>
          <w:tcPr>
            <w:tcW w:w="2829" w:type="dxa"/>
          </w:tcPr>
          <w:p w14:paraId="018EBB15" w14:textId="77777777" w:rsidR="00CE06DB" w:rsidRPr="001473D6" w:rsidRDefault="00CE06DB" w:rsidP="00CE06DB">
            <w:pPr>
              <w:pStyle w:val="Brdtext"/>
              <w:spacing w:after="0"/>
              <w:ind w:left="167"/>
              <w:rPr>
                <w:sz w:val="16"/>
                <w:szCs w:val="16"/>
                <w:lang w:val="en-GB"/>
              </w:rPr>
            </w:pPr>
            <w:r w:rsidRPr="001473D6">
              <w:rPr>
                <w:sz w:val="16"/>
                <w:szCs w:val="16"/>
                <w:lang w:val="en-GB"/>
              </w:rPr>
              <w:t>Diagnosis</w:t>
            </w:r>
          </w:p>
        </w:tc>
        <w:tc>
          <w:tcPr>
            <w:tcW w:w="2267" w:type="dxa"/>
          </w:tcPr>
          <w:p w14:paraId="5BABC3E8" w14:textId="1DEFD9B7" w:rsidR="00CE06DB" w:rsidRPr="001473D6" w:rsidRDefault="00CE06DB" w:rsidP="00CE06DB">
            <w:pPr>
              <w:pStyle w:val="Brdtext"/>
              <w:spacing w:after="0"/>
              <w:jc w:val="center"/>
              <w:rPr>
                <w:sz w:val="16"/>
                <w:szCs w:val="16"/>
                <w:lang w:val="en-GB"/>
              </w:rPr>
            </w:pPr>
            <w:r w:rsidRPr="001473D6">
              <w:rPr>
                <w:sz w:val="16"/>
                <w:szCs w:val="16"/>
                <w:lang w:val="en-GB"/>
              </w:rPr>
              <w:t>289 (14.1)</w:t>
            </w:r>
          </w:p>
        </w:tc>
        <w:tc>
          <w:tcPr>
            <w:tcW w:w="2267" w:type="dxa"/>
          </w:tcPr>
          <w:p w14:paraId="67878CB9" w14:textId="17F30E88" w:rsidR="00CE06DB" w:rsidRPr="001473D6" w:rsidRDefault="00CE06DB" w:rsidP="00CE06DB">
            <w:pPr>
              <w:jc w:val="center"/>
              <w:rPr>
                <w:sz w:val="16"/>
                <w:szCs w:val="16"/>
                <w:lang w:val="en-GB"/>
              </w:rPr>
            </w:pPr>
            <w:r w:rsidRPr="001473D6">
              <w:rPr>
                <w:sz w:val="16"/>
                <w:szCs w:val="16"/>
                <w:lang w:val="en-GB"/>
              </w:rPr>
              <w:t>135 (6.6)</w:t>
            </w:r>
          </w:p>
        </w:tc>
        <w:tc>
          <w:tcPr>
            <w:tcW w:w="1983" w:type="dxa"/>
          </w:tcPr>
          <w:p w14:paraId="562E7AA9" w14:textId="35A62208" w:rsidR="00CE06DB" w:rsidRPr="001473D6" w:rsidRDefault="00CE06DB" w:rsidP="00CE06DB">
            <w:pPr>
              <w:pStyle w:val="Brdtext"/>
              <w:spacing w:after="0"/>
              <w:jc w:val="center"/>
              <w:rPr>
                <w:sz w:val="16"/>
                <w:szCs w:val="16"/>
                <w:lang w:val="en-GB"/>
              </w:rPr>
            </w:pPr>
            <w:r w:rsidRPr="001473D6">
              <w:rPr>
                <w:sz w:val="16"/>
                <w:szCs w:val="16"/>
                <w:lang w:val="en-GB"/>
              </w:rPr>
              <w:t>140 (6.8)</w:t>
            </w:r>
          </w:p>
        </w:tc>
      </w:tr>
      <w:tr w:rsidR="00CE06DB" w:rsidRPr="001473D6" w14:paraId="1761F85C" w14:textId="77777777" w:rsidTr="007541C9">
        <w:tc>
          <w:tcPr>
            <w:tcW w:w="2829" w:type="dxa"/>
          </w:tcPr>
          <w:p w14:paraId="22DBB65A" w14:textId="7DD5DA06" w:rsidR="00CE06DB" w:rsidRPr="001473D6" w:rsidRDefault="00CE06DB" w:rsidP="00CE06DB">
            <w:pPr>
              <w:pStyle w:val="Brdtext"/>
              <w:spacing w:after="0"/>
              <w:ind w:left="167"/>
              <w:rPr>
                <w:sz w:val="16"/>
                <w:szCs w:val="16"/>
                <w:lang w:val="en-GB"/>
              </w:rPr>
            </w:pPr>
            <w:r w:rsidRPr="001473D6">
              <w:rPr>
                <w:sz w:val="16"/>
                <w:szCs w:val="16"/>
                <w:lang w:val="en-GB"/>
              </w:rPr>
              <w:t xml:space="preserve">KDIGO-confirmed CKD </w:t>
            </w:r>
            <w:r w:rsidR="00682A28" w:rsidRPr="001473D6">
              <w:rPr>
                <w:sz w:val="16"/>
                <w:szCs w:val="16"/>
                <w:lang w:val="en-GB"/>
              </w:rPr>
              <w:t>(eGFR &lt;60 mL/min/1.73m</w:t>
            </w:r>
            <w:r w:rsidR="00682A28" w:rsidRPr="001473D6">
              <w:rPr>
                <w:sz w:val="16"/>
                <w:szCs w:val="16"/>
                <w:vertAlign w:val="superscript"/>
                <w:lang w:val="en-GB"/>
              </w:rPr>
              <w:t>2</w:t>
            </w:r>
            <w:r w:rsidR="00682A28" w:rsidRPr="001473D6">
              <w:rPr>
                <w:sz w:val="16"/>
                <w:szCs w:val="16"/>
                <w:lang w:val="en-GB"/>
              </w:rPr>
              <w:t xml:space="preserve"> and UACR ≥3 g/mol)</w:t>
            </w:r>
          </w:p>
        </w:tc>
        <w:tc>
          <w:tcPr>
            <w:tcW w:w="2267" w:type="dxa"/>
          </w:tcPr>
          <w:p w14:paraId="61EF5643" w14:textId="157FF329" w:rsidR="00CE06DB" w:rsidRPr="001473D6" w:rsidRDefault="00CE06DB" w:rsidP="00CE06DB">
            <w:pPr>
              <w:jc w:val="center"/>
              <w:rPr>
                <w:sz w:val="16"/>
                <w:szCs w:val="16"/>
                <w:lang w:val="en-GB" w:eastAsia="en-GB"/>
              </w:rPr>
            </w:pPr>
            <w:r w:rsidRPr="001473D6">
              <w:rPr>
                <w:sz w:val="16"/>
                <w:szCs w:val="16"/>
                <w:lang w:val="en-GB"/>
              </w:rPr>
              <w:t>903 (44.1)</w:t>
            </w:r>
          </w:p>
        </w:tc>
        <w:tc>
          <w:tcPr>
            <w:tcW w:w="2267" w:type="dxa"/>
          </w:tcPr>
          <w:p w14:paraId="35CD31B1" w14:textId="62813D2A" w:rsidR="00CE06DB" w:rsidRPr="001473D6" w:rsidRDefault="00CE06DB" w:rsidP="00CE06DB">
            <w:pPr>
              <w:jc w:val="center"/>
              <w:rPr>
                <w:sz w:val="16"/>
                <w:szCs w:val="16"/>
                <w:lang w:val="en-GB"/>
              </w:rPr>
            </w:pPr>
            <w:r w:rsidRPr="001473D6">
              <w:rPr>
                <w:sz w:val="16"/>
                <w:szCs w:val="16"/>
                <w:lang w:val="en-GB"/>
              </w:rPr>
              <w:t>471 (23.0)</w:t>
            </w:r>
          </w:p>
        </w:tc>
        <w:tc>
          <w:tcPr>
            <w:tcW w:w="1983" w:type="dxa"/>
          </w:tcPr>
          <w:p w14:paraId="1BF8159D" w14:textId="417452E4" w:rsidR="00CE06DB" w:rsidRPr="001473D6" w:rsidRDefault="00CE06DB" w:rsidP="00CE06DB">
            <w:pPr>
              <w:jc w:val="center"/>
              <w:rPr>
                <w:sz w:val="16"/>
                <w:szCs w:val="16"/>
                <w:lang w:val="en-GB"/>
              </w:rPr>
            </w:pPr>
            <w:r w:rsidRPr="001473D6">
              <w:rPr>
                <w:sz w:val="16"/>
                <w:szCs w:val="16"/>
                <w:lang w:val="en-GB"/>
              </w:rPr>
              <w:t>481 (23.5)</w:t>
            </w:r>
          </w:p>
        </w:tc>
      </w:tr>
      <w:tr w:rsidR="00CE06DB" w:rsidRPr="001473D6" w14:paraId="37FD0043" w14:textId="77777777" w:rsidTr="007541C9">
        <w:tc>
          <w:tcPr>
            <w:tcW w:w="2829" w:type="dxa"/>
          </w:tcPr>
          <w:p w14:paraId="2481B079" w14:textId="6E474F64" w:rsidR="00CE06DB" w:rsidRPr="001473D6" w:rsidRDefault="00CE06DB" w:rsidP="00CE06DB">
            <w:pPr>
              <w:pStyle w:val="Brdtext"/>
              <w:spacing w:after="0"/>
              <w:rPr>
                <w:sz w:val="16"/>
                <w:szCs w:val="16"/>
                <w:lang w:val="en-GB"/>
              </w:rPr>
            </w:pPr>
            <w:r w:rsidRPr="001473D6">
              <w:rPr>
                <w:b/>
                <w:bCs/>
                <w:sz w:val="16"/>
                <w:szCs w:val="16"/>
                <w:lang w:val="en-GB"/>
              </w:rPr>
              <w:t>Laboratory measurements, median (IQR)</w:t>
            </w:r>
          </w:p>
        </w:tc>
        <w:tc>
          <w:tcPr>
            <w:tcW w:w="2267" w:type="dxa"/>
          </w:tcPr>
          <w:p w14:paraId="1E5BDDA3" w14:textId="77777777" w:rsidR="00CE06DB" w:rsidRPr="001473D6" w:rsidRDefault="00CE06DB" w:rsidP="00CE06DB">
            <w:pPr>
              <w:pStyle w:val="Brdtext"/>
              <w:spacing w:after="0"/>
              <w:jc w:val="center"/>
              <w:rPr>
                <w:sz w:val="16"/>
                <w:szCs w:val="16"/>
                <w:lang w:val="en-GB"/>
              </w:rPr>
            </w:pPr>
          </w:p>
        </w:tc>
        <w:tc>
          <w:tcPr>
            <w:tcW w:w="2267" w:type="dxa"/>
          </w:tcPr>
          <w:p w14:paraId="45527B39" w14:textId="77777777" w:rsidR="00CE06DB" w:rsidRPr="001473D6" w:rsidRDefault="00CE06DB" w:rsidP="00CE06DB">
            <w:pPr>
              <w:pStyle w:val="Brdtext"/>
              <w:spacing w:after="0"/>
              <w:jc w:val="center"/>
              <w:rPr>
                <w:sz w:val="16"/>
                <w:szCs w:val="16"/>
                <w:lang w:val="en-GB"/>
              </w:rPr>
            </w:pPr>
          </w:p>
        </w:tc>
        <w:tc>
          <w:tcPr>
            <w:tcW w:w="1983" w:type="dxa"/>
          </w:tcPr>
          <w:p w14:paraId="084E1EB7" w14:textId="77777777" w:rsidR="00CE06DB" w:rsidRPr="001473D6" w:rsidRDefault="00CE06DB" w:rsidP="00CE06DB">
            <w:pPr>
              <w:pStyle w:val="Brdtext"/>
              <w:spacing w:after="0"/>
              <w:jc w:val="center"/>
              <w:rPr>
                <w:sz w:val="16"/>
                <w:szCs w:val="16"/>
                <w:lang w:val="en-GB"/>
              </w:rPr>
            </w:pPr>
          </w:p>
        </w:tc>
      </w:tr>
      <w:tr w:rsidR="00CE06DB" w:rsidRPr="001473D6" w14:paraId="346AF1D3" w14:textId="77777777" w:rsidTr="007541C9">
        <w:tc>
          <w:tcPr>
            <w:tcW w:w="2829" w:type="dxa"/>
          </w:tcPr>
          <w:p w14:paraId="7FFFE380" w14:textId="77777777" w:rsidR="00CE06DB" w:rsidRPr="001473D6" w:rsidRDefault="00CE06DB" w:rsidP="00CE06DB">
            <w:pPr>
              <w:pStyle w:val="Brdtext"/>
              <w:spacing w:after="0"/>
              <w:ind w:left="167"/>
              <w:rPr>
                <w:sz w:val="16"/>
                <w:szCs w:val="16"/>
                <w:lang w:val="en-GB"/>
              </w:rPr>
            </w:pPr>
            <w:r w:rsidRPr="001473D6">
              <w:rPr>
                <w:sz w:val="16"/>
                <w:szCs w:val="16"/>
                <w:lang w:val="en-GB"/>
              </w:rPr>
              <w:t>SBP, mmHg</w:t>
            </w:r>
          </w:p>
        </w:tc>
        <w:tc>
          <w:tcPr>
            <w:tcW w:w="2267" w:type="dxa"/>
          </w:tcPr>
          <w:p w14:paraId="16C7AB8D" w14:textId="4F941F17" w:rsidR="00CE06DB" w:rsidRPr="001473D6" w:rsidRDefault="00197650" w:rsidP="00CE06DB">
            <w:pPr>
              <w:pStyle w:val="Brdtext"/>
              <w:spacing w:after="0"/>
              <w:jc w:val="center"/>
              <w:rPr>
                <w:sz w:val="16"/>
                <w:szCs w:val="16"/>
                <w:lang w:val="en-GB"/>
              </w:rPr>
            </w:pPr>
            <w:r w:rsidRPr="001473D6">
              <w:rPr>
                <w:sz w:val="16"/>
                <w:szCs w:val="16"/>
                <w:lang w:val="en-GB" w:eastAsia="en-US"/>
              </w:rPr>
              <w:t>140 (128–160)</w:t>
            </w:r>
          </w:p>
        </w:tc>
        <w:tc>
          <w:tcPr>
            <w:tcW w:w="2267" w:type="dxa"/>
          </w:tcPr>
          <w:p w14:paraId="050CF20E" w14:textId="5B32D352" w:rsidR="00CE06DB" w:rsidRPr="001473D6" w:rsidRDefault="005F5ACA" w:rsidP="00CE06DB">
            <w:pPr>
              <w:jc w:val="center"/>
              <w:rPr>
                <w:sz w:val="16"/>
                <w:szCs w:val="16"/>
                <w:lang w:val="en-GB"/>
              </w:rPr>
            </w:pPr>
            <w:r w:rsidRPr="001473D6">
              <w:rPr>
                <w:sz w:val="16"/>
                <w:szCs w:val="16"/>
                <w:lang w:val="en-GB" w:eastAsia="en-US"/>
              </w:rPr>
              <w:t>137 (126-150)</w:t>
            </w:r>
          </w:p>
        </w:tc>
        <w:tc>
          <w:tcPr>
            <w:tcW w:w="1983" w:type="dxa"/>
          </w:tcPr>
          <w:p w14:paraId="5CAEAE8B" w14:textId="755D5CF8" w:rsidR="00CE06DB" w:rsidRPr="001473D6" w:rsidRDefault="00197650" w:rsidP="00CE06DB">
            <w:pPr>
              <w:jc w:val="center"/>
              <w:rPr>
                <w:sz w:val="16"/>
                <w:szCs w:val="16"/>
                <w:lang w:val="en-GB"/>
              </w:rPr>
            </w:pPr>
            <w:r w:rsidRPr="001473D6">
              <w:rPr>
                <w:sz w:val="16"/>
                <w:szCs w:val="16"/>
                <w:lang w:val="en-GB" w:eastAsia="en-US"/>
              </w:rPr>
              <w:t>139 (128–151)</w:t>
            </w:r>
          </w:p>
        </w:tc>
      </w:tr>
      <w:tr w:rsidR="00CE06DB" w:rsidRPr="001473D6" w14:paraId="545B8BDB" w14:textId="77777777" w:rsidTr="007541C9">
        <w:tc>
          <w:tcPr>
            <w:tcW w:w="2829" w:type="dxa"/>
          </w:tcPr>
          <w:p w14:paraId="05CBF1A4" w14:textId="77777777" w:rsidR="00CE06DB" w:rsidRPr="001473D6" w:rsidRDefault="00CE06DB" w:rsidP="00CE06DB">
            <w:pPr>
              <w:pStyle w:val="Brdtext"/>
              <w:spacing w:after="0"/>
              <w:ind w:left="167"/>
              <w:rPr>
                <w:sz w:val="16"/>
                <w:szCs w:val="16"/>
                <w:lang w:val="en-GB"/>
              </w:rPr>
            </w:pPr>
            <w:r w:rsidRPr="001473D6">
              <w:rPr>
                <w:sz w:val="16"/>
                <w:szCs w:val="16"/>
                <w:lang w:val="en-GB"/>
              </w:rPr>
              <w:t>Body mass index, kg/m</w:t>
            </w:r>
            <w:r w:rsidRPr="001473D6">
              <w:rPr>
                <w:sz w:val="16"/>
                <w:szCs w:val="16"/>
                <w:vertAlign w:val="superscript"/>
                <w:lang w:val="en-GB"/>
              </w:rPr>
              <w:t>2</w:t>
            </w:r>
          </w:p>
        </w:tc>
        <w:tc>
          <w:tcPr>
            <w:tcW w:w="2267" w:type="dxa"/>
          </w:tcPr>
          <w:p w14:paraId="7C01C6B7" w14:textId="21A874CD" w:rsidR="00CE06DB" w:rsidRPr="001473D6" w:rsidRDefault="00197650" w:rsidP="00CE06DB">
            <w:pPr>
              <w:pStyle w:val="Brdtext"/>
              <w:spacing w:after="0"/>
              <w:jc w:val="center"/>
              <w:rPr>
                <w:sz w:val="16"/>
                <w:szCs w:val="16"/>
                <w:lang w:val="en-GB"/>
              </w:rPr>
            </w:pPr>
            <w:r w:rsidRPr="001473D6">
              <w:rPr>
                <w:sz w:val="16"/>
                <w:szCs w:val="16"/>
                <w:lang w:val="en-GB" w:eastAsia="en-US"/>
              </w:rPr>
              <w:t>26.0 (23.1–29.9)</w:t>
            </w:r>
          </w:p>
        </w:tc>
        <w:tc>
          <w:tcPr>
            <w:tcW w:w="2267" w:type="dxa"/>
          </w:tcPr>
          <w:p w14:paraId="6B3145C7" w14:textId="6EEA572E" w:rsidR="00CE06DB" w:rsidRPr="001473D6" w:rsidRDefault="005F5ACA" w:rsidP="00CE06DB">
            <w:pPr>
              <w:jc w:val="center"/>
              <w:rPr>
                <w:sz w:val="16"/>
                <w:szCs w:val="16"/>
                <w:lang w:val="en-GB"/>
              </w:rPr>
            </w:pPr>
            <w:r w:rsidRPr="001473D6">
              <w:rPr>
                <w:sz w:val="16"/>
                <w:szCs w:val="16"/>
                <w:lang w:val="en-GB" w:eastAsia="en-US"/>
              </w:rPr>
              <w:t>24.9 (22.1-28.1)</w:t>
            </w:r>
          </w:p>
        </w:tc>
        <w:tc>
          <w:tcPr>
            <w:tcW w:w="1983" w:type="dxa"/>
          </w:tcPr>
          <w:p w14:paraId="5C4EC154" w14:textId="32E00A0C" w:rsidR="00CE06DB" w:rsidRPr="001473D6" w:rsidRDefault="00197650" w:rsidP="00CE06DB">
            <w:pPr>
              <w:jc w:val="center"/>
              <w:rPr>
                <w:sz w:val="16"/>
                <w:szCs w:val="16"/>
                <w:lang w:val="en-GB"/>
              </w:rPr>
            </w:pPr>
            <w:r w:rsidRPr="001473D6">
              <w:rPr>
                <w:sz w:val="16"/>
                <w:szCs w:val="16"/>
                <w:lang w:val="en-GB" w:eastAsia="en-US"/>
              </w:rPr>
              <w:t>24.7 (22.1–27.8)</w:t>
            </w:r>
          </w:p>
        </w:tc>
      </w:tr>
      <w:tr w:rsidR="00CE06DB" w:rsidRPr="001473D6" w14:paraId="38C96C1F" w14:textId="77777777" w:rsidTr="007541C9">
        <w:tc>
          <w:tcPr>
            <w:tcW w:w="2829" w:type="dxa"/>
          </w:tcPr>
          <w:p w14:paraId="57113051" w14:textId="51C50669" w:rsidR="00CE06DB" w:rsidRPr="001473D6" w:rsidRDefault="00CE06DB" w:rsidP="00CE06DB">
            <w:pPr>
              <w:pStyle w:val="Brdtext"/>
              <w:spacing w:after="0"/>
              <w:ind w:left="167"/>
              <w:rPr>
                <w:sz w:val="16"/>
                <w:szCs w:val="16"/>
                <w:lang w:val="en-GB"/>
              </w:rPr>
            </w:pPr>
            <w:r w:rsidRPr="001473D6">
              <w:rPr>
                <w:sz w:val="16"/>
                <w:szCs w:val="16"/>
                <w:lang w:val="en-GB"/>
              </w:rPr>
              <w:t>eGFR, mL/min/1.73m</w:t>
            </w:r>
            <w:r w:rsidRPr="001473D6">
              <w:rPr>
                <w:sz w:val="16"/>
                <w:szCs w:val="16"/>
                <w:vertAlign w:val="superscript"/>
                <w:lang w:val="en-GB"/>
              </w:rPr>
              <w:t>2</w:t>
            </w:r>
          </w:p>
        </w:tc>
        <w:tc>
          <w:tcPr>
            <w:tcW w:w="2267" w:type="dxa"/>
          </w:tcPr>
          <w:p w14:paraId="49777282" w14:textId="7422F148" w:rsidR="00CE06DB" w:rsidRPr="001473D6" w:rsidRDefault="00197650" w:rsidP="00CE06DB">
            <w:pPr>
              <w:pStyle w:val="Brdtext"/>
              <w:spacing w:after="0"/>
              <w:jc w:val="center"/>
              <w:rPr>
                <w:sz w:val="16"/>
                <w:szCs w:val="16"/>
                <w:lang w:val="en-GB"/>
              </w:rPr>
            </w:pPr>
            <w:r w:rsidRPr="001473D6">
              <w:rPr>
                <w:sz w:val="16"/>
                <w:szCs w:val="16"/>
                <w:lang w:val="en-GB" w:eastAsia="en-US"/>
              </w:rPr>
              <w:t>61.1 (49.0–73.0)</w:t>
            </w:r>
          </w:p>
        </w:tc>
        <w:tc>
          <w:tcPr>
            <w:tcW w:w="2267" w:type="dxa"/>
          </w:tcPr>
          <w:p w14:paraId="0670D253" w14:textId="69BC18DE" w:rsidR="00CE06DB" w:rsidRPr="001473D6" w:rsidRDefault="005F5ACA" w:rsidP="00CE06DB">
            <w:pPr>
              <w:jc w:val="center"/>
              <w:rPr>
                <w:sz w:val="16"/>
                <w:szCs w:val="16"/>
                <w:lang w:val="en-GB"/>
              </w:rPr>
            </w:pPr>
            <w:r w:rsidRPr="001473D6">
              <w:rPr>
                <w:sz w:val="16"/>
                <w:szCs w:val="16"/>
                <w:lang w:val="en-GB" w:eastAsia="en-US"/>
              </w:rPr>
              <w:t>62.5 (52.1-73.3)</w:t>
            </w:r>
          </w:p>
        </w:tc>
        <w:tc>
          <w:tcPr>
            <w:tcW w:w="1983" w:type="dxa"/>
          </w:tcPr>
          <w:p w14:paraId="31417F9D" w14:textId="7FC491F3" w:rsidR="00CE06DB" w:rsidRPr="001473D6" w:rsidRDefault="00197650" w:rsidP="00CE06DB">
            <w:pPr>
              <w:jc w:val="center"/>
              <w:rPr>
                <w:sz w:val="16"/>
                <w:szCs w:val="16"/>
                <w:lang w:val="en-GB"/>
              </w:rPr>
            </w:pPr>
            <w:r w:rsidRPr="001473D6">
              <w:rPr>
                <w:sz w:val="16"/>
                <w:szCs w:val="16"/>
                <w:lang w:val="en-GB" w:eastAsia="en-US"/>
              </w:rPr>
              <w:t>63.2 (53.3–73.5)</w:t>
            </w:r>
          </w:p>
        </w:tc>
      </w:tr>
      <w:tr w:rsidR="00CE06DB" w:rsidRPr="001473D6" w14:paraId="4862B230" w14:textId="77777777" w:rsidTr="007541C9">
        <w:tc>
          <w:tcPr>
            <w:tcW w:w="2829" w:type="dxa"/>
          </w:tcPr>
          <w:p w14:paraId="2245C30C" w14:textId="617263F0" w:rsidR="00CE06DB" w:rsidRPr="001473D6" w:rsidRDefault="00CE06DB" w:rsidP="00CE06DB">
            <w:pPr>
              <w:pStyle w:val="Brdtext"/>
              <w:spacing w:after="0"/>
              <w:rPr>
                <w:sz w:val="16"/>
                <w:szCs w:val="16"/>
                <w:lang w:val="en-GB"/>
              </w:rPr>
            </w:pPr>
            <w:r w:rsidRPr="001473D6">
              <w:rPr>
                <w:b/>
                <w:bCs/>
                <w:sz w:val="16"/>
                <w:szCs w:val="16"/>
                <w:lang w:val="en-GB"/>
              </w:rPr>
              <w:t>Medication use, n (%)</w:t>
            </w:r>
          </w:p>
        </w:tc>
        <w:tc>
          <w:tcPr>
            <w:tcW w:w="2267" w:type="dxa"/>
          </w:tcPr>
          <w:p w14:paraId="69585868" w14:textId="77777777" w:rsidR="00CE06DB" w:rsidRPr="001473D6" w:rsidRDefault="00CE06DB" w:rsidP="00CE06DB">
            <w:pPr>
              <w:pStyle w:val="Brdtext"/>
              <w:spacing w:after="0"/>
              <w:jc w:val="center"/>
              <w:rPr>
                <w:sz w:val="16"/>
                <w:szCs w:val="16"/>
                <w:lang w:val="en-GB"/>
              </w:rPr>
            </w:pPr>
          </w:p>
        </w:tc>
        <w:tc>
          <w:tcPr>
            <w:tcW w:w="2267" w:type="dxa"/>
          </w:tcPr>
          <w:p w14:paraId="7D447EB2" w14:textId="77777777" w:rsidR="00CE06DB" w:rsidRPr="001473D6" w:rsidRDefault="00CE06DB" w:rsidP="00CE06DB">
            <w:pPr>
              <w:pStyle w:val="Brdtext"/>
              <w:spacing w:after="0"/>
              <w:jc w:val="center"/>
              <w:rPr>
                <w:sz w:val="16"/>
                <w:szCs w:val="16"/>
                <w:lang w:val="en-GB"/>
              </w:rPr>
            </w:pPr>
          </w:p>
        </w:tc>
        <w:tc>
          <w:tcPr>
            <w:tcW w:w="1983" w:type="dxa"/>
          </w:tcPr>
          <w:p w14:paraId="47BD689A" w14:textId="77777777" w:rsidR="00CE06DB" w:rsidRPr="001473D6" w:rsidRDefault="00CE06DB" w:rsidP="00CE06DB">
            <w:pPr>
              <w:pStyle w:val="Brdtext"/>
              <w:spacing w:after="0"/>
              <w:jc w:val="center"/>
              <w:rPr>
                <w:sz w:val="16"/>
                <w:szCs w:val="16"/>
                <w:lang w:val="en-GB"/>
              </w:rPr>
            </w:pPr>
          </w:p>
        </w:tc>
      </w:tr>
      <w:tr w:rsidR="00CE06DB" w:rsidRPr="001473D6" w14:paraId="62AF5094" w14:textId="77777777" w:rsidTr="007541C9">
        <w:tc>
          <w:tcPr>
            <w:tcW w:w="2829" w:type="dxa"/>
          </w:tcPr>
          <w:p w14:paraId="0D5AB7E7" w14:textId="77777777" w:rsidR="00CE06DB" w:rsidRPr="001473D6" w:rsidRDefault="00CE06DB" w:rsidP="00CE06DB">
            <w:pPr>
              <w:pStyle w:val="Brdtext"/>
              <w:spacing w:after="0"/>
              <w:ind w:left="167"/>
              <w:rPr>
                <w:sz w:val="16"/>
                <w:szCs w:val="16"/>
                <w:lang w:val="en-GB"/>
              </w:rPr>
            </w:pPr>
            <w:r w:rsidRPr="001473D6">
              <w:rPr>
                <w:sz w:val="16"/>
                <w:szCs w:val="16"/>
                <w:lang w:val="en-GB"/>
              </w:rPr>
              <w:t>RASi</w:t>
            </w:r>
          </w:p>
        </w:tc>
        <w:tc>
          <w:tcPr>
            <w:tcW w:w="2267" w:type="dxa"/>
          </w:tcPr>
          <w:p w14:paraId="6C4DD1F0" w14:textId="480EAA59" w:rsidR="00CE06DB" w:rsidRPr="001473D6" w:rsidRDefault="00CE06DB" w:rsidP="00CE06DB">
            <w:pPr>
              <w:jc w:val="center"/>
              <w:rPr>
                <w:sz w:val="16"/>
                <w:szCs w:val="16"/>
                <w:lang w:val="en-GB" w:eastAsia="en-GB"/>
              </w:rPr>
            </w:pPr>
            <w:r w:rsidRPr="001473D6">
              <w:rPr>
                <w:sz w:val="16"/>
                <w:szCs w:val="16"/>
                <w:lang w:val="en-GB"/>
              </w:rPr>
              <w:t>1068 (52.1)</w:t>
            </w:r>
          </w:p>
        </w:tc>
        <w:tc>
          <w:tcPr>
            <w:tcW w:w="2267" w:type="dxa"/>
          </w:tcPr>
          <w:p w14:paraId="007BC6CC" w14:textId="13145239" w:rsidR="00CE06DB" w:rsidRPr="001473D6" w:rsidRDefault="00CE06DB" w:rsidP="00CE06DB">
            <w:pPr>
              <w:jc w:val="center"/>
              <w:rPr>
                <w:sz w:val="16"/>
                <w:szCs w:val="16"/>
                <w:lang w:val="en-GB"/>
              </w:rPr>
            </w:pPr>
            <w:r w:rsidRPr="001473D6">
              <w:rPr>
                <w:sz w:val="16"/>
                <w:szCs w:val="16"/>
                <w:lang w:val="en-GB"/>
              </w:rPr>
              <w:t>787 (38.4)</w:t>
            </w:r>
          </w:p>
        </w:tc>
        <w:tc>
          <w:tcPr>
            <w:tcW w:w="1983" w:type="dxa"/>
          </w:tcPr>
          <w:p w14:paraId="27863516" w14:textId="269CC155" w:rsidR="00CE06DB" w:rsidRPr="001473D6" w:rsidRDefault="00CE06DB" w:rsidP="00CE06DB">
            <w:pPr>
              <w:jc w:val="center"/>
              <w:rPr>
                <w:sz w:val="16"/>
                <w:szCs w:val="16"/>
                <w:lang w:val="en-GB"/>
              </w:rPr>
            </w:pPr>
            <w:r w:rsidRPr="001473D6">
              <w:rPr>
                <w:sz w:val="16"/>
                <w:szCs w:val="16"/>
                <w:lang w:val="en-GB"/>
              </w:rPr>
              <w:t>853 (41.7)</w:t>
            </w:r>
          </w:p>
        </w:tc>
      </w:tr>
      <w:tr w:rsidR="00CE06DB" w:rsidRPr="001473D6" w14:paraId="3F7C403A" w14:textId="77777777" w:rsidTr="007541C9">
        <w:tc>
          <w:tcPr>
            <w:tcW w:w="2829" w:type="dxa"/>
          </w:tcPr>
          <w:p w14:paraId="7AB31CF5" w14:textId="77777777" w:rsidR="00CE06DB" w:rsidRPr="001473D6" w:rsidRDefault="00CE06DB" w:rsidP="00CE06DB">
            <w:pPr>
              <w:pStyle w:val="Brdtext"/>
              <w:spacing w:after="0"/>
              <w:ind w:left="167"/>
              <w:rPr>
                <w:sz w:val="16"/>
                <w:szCs w:val="16"/>
                <w:lang w:val="en-GB"/>
              </w:rPr>
            </w:pPr>
            <w:r w:rsidRPr="001473D6">
              <w:rPr>
                <w:sz w:val="16"/>
                <w:szCs w:val="16"/>
                <w:lang w:val="en-GB"/>
              </w:rPr>
              <w:t>SGLT2i</w:t>
            </w:r>
          </w:p>
        </w:tc>
        <w:tc>
          <w:tcPr>
            <w:tcW w:w="2267" w:type="dxa"/>
          </w:tcPr>
          <w:p w14:paraId="446AEDC5" w14:textId="75A9FF5B" w:rsidR="00CE06DB" w:rsidRPr="001473D6" w:rsidRDefault="00CE06DB" w:rsidP="00CE06DB">
            <w:pPr>
              <w:jc w:val="center"/>
              <w:rPr>
                <w:sz w:val="16"/>
                <w:szCs w:val="16"/>
                <w:lang w:val="en-GB" w:eastAsia="en-GB"/>
              </w:rPr>
            </w:pPr>
            <w:r w:rsidRPr="001473D6">
              <w:rPr>
                <w:sz w:val="16"/>
                <w:szCs w:val="16"/>
                <w:lang w:val="en-GB"/>
              </w:rPr>
              <w:t>9 (0.4)</w:t>
            </w:r>
          </w:p>
        </w:tc>
        <w:tc>
          <w:tcPr>
            <w:tcW w:w="2267" w:type="dxa"/>
          </w:tcPr>
          <w:p w14:paraId="553087B1" w14:textId="0DA2FFA5" w:rsidR="00CE06DB" w:rsidRPr="001473D6" w:rsidRDefault="00CE06DB" w:rsidP="00CE06DB">
            <w:pPr>
              <w:jc w:val="center"/>
              <w:rPr>
                <w:sz w:val="16"/>
                <w:szCs w:val="16"/>
                <w:lang w:val="en-GB"/>
              </w:rPr>
            </w:pPr>
            <w:r w:rsidRPr="001473D6">
              <w:rPr>
                <w:sz w:val="16"/>
                <w:szCs w:val="16"/>
                <w:lang w:val="en-GB"/>
              </w:rPr>
              <w:t>9 (0.4)</w:t>
            </w:r>
          </w:p>
        </w:tc>
        <w:tc>
          <w:tcPr>
            <w:tcW w:w="1983" w:type="dxa"/>
          </w:tcPr>
          <w:p w14:paraId="41D26512" w14:textId="66B19ED0" w:rsidR="00CE06DB" w:rsidRPr="001473D6" w:rsidRDefault="00CE06DB" w:rsidP="00CE06DB">
            <w:pPr>
              <w:jc w:val="center"/>
              <w:rPr>
                <w:sz w:val="16"/>
                <w:szCs w:val="16"/>
                <w:lang w:val="en-GB"/>
              </w:rPr>
            </w:pPr>
            <w:r w:rsidRPr="001473D6">
              <w:rPr>
                <w:sz w:val="16"/>
                <w:szCs w:val="16"/>
                <w:lang w:val="en-GB"/>
              </w:rPr>
              <w:t>13 (0.6)</w:t>
            </w:r>
          </w:p>
        </w:tc>
      </w:tr>
      <w:tr w:rsidR="00CE06DB" w:rsidRPr="001473D6" w14:paraId="7895B1FD" w14:textId="77777777" w:rsidTr="007541C9">
        <w:tc>
          <w:tcPr>
            <w:tcW w:w="2829" w:type="dxa"/>
          </w:tcPr>
          <w:p w14:paraId="1CB8BF00" w14:textId="77777777" w:rsidR="00CE06DB" w:rsidRPr="001473D6" w:rsidRDefault="00CE06DB" w:rsidP="00CE06DB">
            <w:pPr>
              <w:pStyle w:val="Brdtext"/>
              <w:spacing w:after="0"/>
              <w:ind w:left="167"/>
              <w:rPr>
                <w:sz w:val="16"/>
                <w:szCs w:val="16"/>
                <w:lang w:val="en-GB"/>
              </w:rPr>
            </w:pPr>
            <w:r w:rsidRPr="001473D6">
              <w:rPr>
                <w:sz w:val="16"/>
                <w:szCs w:val="16"/>
                <w:lang w:val="en-GB"/>
              </w:rPr>
              <w:t>Beta blockers</w:t>
            </w:r>
          </w:p>
        </w:tc>
        <w:tc>
          <w:tcPr>
            <w:tcW w:w="2267" w:type="dxa"/>
          </w:tcPr>
          <w:p w14:paraId="768412E0" w14:textId="15B63CE6" w:rsidR="00CE06DB" w:rsidRPr="001473D6" w:rsidRDefault="00CE06DB" w:rsidP="00CE06DB">
            <w:pPr>
              <w:jc w:val="center"/>
              <w:rPr>
                <w:sz w:val="16"/>
                <w:szCs w:val="16"/>
                <w:lang w:val="en-GB" w:eastAsia="en-GB"/>
              </w:rPr>
            </w:pPr>
            <w:r w:rsidRPr="001473D6">
              <w:rPr>
                <w:sz w:val="16"/>
                <w:szCs w:val="16"/>
                <w:lang w:val="en-GB"/>
              </w:rPr>
              <w:t>1086 (53.0)</w:t>
            </w:r>
          </w:p>
        </w:tc>
        <w:tc>
          <w:tcPr>
            <w:tcW w:w="2267" w:type="dxa"/>
          </w:tcPr>
          <w:p w14:paraId="43D51E33" w14:textId="4136137D" w:rsidR="00CE06DB" w:rsidRPr="001473D6" w:rsidRDefault="00CE06DB" w:rsidP="00CE06DB">
            <w:pPr>
              <w:jc w:val="center"/>
              <w:rPr>
                <w:sz w:val="16"/>
                <w:szCs w:val="16"/>
                <w:lang w:val="en-GB"/>
              </w:rPr>
            </w:pPr>
            <w:r w:rsidRPr="001473D6">
              <w:rPr>
                <w:sz w:val="16"/>
                <w:szCs w:val="16"/>
                <w:lang w:val="en-GB"/>
              </w:rPr>
              <w:t>566 (27.6)</w:t>
            </w:r>
          </w:p>
        </w:tc>
        <w:tc>
          <w:tcPr>
            <w:tcW w:w="1983" w:type="dxa"/>
          </w:tcPr>
          <w:p w14:paraId="61F46A0F" w14:textId="47266F99" w:rsidR="00CE06DB" w:rsidRPr="001473D6" w:rsidRDefault="00CE06DB" w:rsidP="00CE06DB">
            <w:pPr>
              <w:jc w:val="center"/>
              <w:rPr>
                <w:sz w:val="16"/>
                <w:szCs w:val="16"/>
                <w:lang w:val="en-GB"/>
              </w:rPr>
            </w:pPr>
            <w:r w:rsidRPr="001473D6">
              <w:rPr>
                <w:sz w:val="16"/>
                <w:szCs w:val="16"/>
                <w:lang w:val="en-GB"/>
              </w:rPr>
              <w:t>599 (29.2)</w:t>
            </w:r>
          </w:p>
        </w:tc>
      </w:tr>
      <w:tr w:rsidR="00CE06DB" w:rsidRPr="001473D6" w14:paraId="68889171" w14:textId="77777777" w:rsidTr="007541C9">
        <w:tc>
          <w:tcPr>
            <w:tcW w:w="2829" w:type="dxa"/>
          </w:tcPr>
          <w:p w14:paraId="21DA305F" w14:textId="77777777" w:rsidR="00CE06DB" w:rsidRPr="001473D6" w:rsidRDefault="00CE06DB" w:rsidP="00CE06DB">
            <w:pPr>
              <w:pStyle w:val="Brdtext"/>
              <w:spacing w:after="0"/>
              <w:ind w:left="167"/>
              <w:rPr>
                <w:sz w:val="16"/>
                <w:szCs w:val="16"/>
                <w:lang w:val="en-GB"/>
              </w:rPr>
            </w:pPr>
            <w:r w:rsidRPr="001473D6">
              <w:rPr>
                <w:sz w:val="16"/>
                <w:szCs w:val="16"/>
                <w:lang w:val="en-GB"/>
              </w:rPr>
              <w:t>MRA</w:t>
            </w:r>
          </w:p>
        </w:tc>
        <w:tc>
          <w:tcPr>
            <w:tcW w:w="2267" w:type="dxa"/>
          </w:tcPr>
          <w:p w14:paraId="4A7E70EC" w14:textId="0B4AFA55" w:rsidR="00CE06DB" w:rsidRPr="001473D6" w:rsidRDefault="00CE06DB" w:rsidP="00CE06DB">
            <w:pPr>
              <w:jc w:val="center"/>
              <w:rPr>
                <w:sz w:val="16"/>
                <w:szCs w:val="16"/>
                <w:lang w:val="en-GB" w:eastAsia="en-GB"/>
              </w:rPr>
            </w:pPr>
            <w:r w:rsidRPr="001473D6">
              <w:rPr>
                <w:sz w:val="16"/>
                <w:szCs w:val="16"/>
                <w:lang w:val="en-GB"/>
              </w:rPr>
              <w:t>60 (2.9)</w:t>
            </w:r>
          </w:p>
        </w:tc>
        <w:tc>
          <w:tcPr>
            <w:tcW w:w="2267" w:type="dxa"/>
          </w:tcPr>
          <w:p w14:paraId="6FBEE15A" w14:textId="5296853D" w:rsidR="00CE06DB" w:rsidRPr="001473D6" w:rsidRDefault="00CE06DB" w:rsidP="00CE06DB">
            <w:pPr>
              <w:jc w:val="center"/>
              <w:rPr>
                <w:sz w:val="16"/>
                <w:szCs w:val="16"/>
                <w:lang w:val="en-GB"/>
              </w:rPr>
            </w:pPr>
            <w:r w:rsidRPr="001473D6">
              <w:rPr>
                <w:sz w:val="16"/>
                <w:szCs w:val="16"/>
                <w:lang w:val="en-GB"/>
              </w:rPr>
              <w:t>36 (1.8)</w:t>
            </w:r>
          </w:p>
        </w:tc>
        <w:tc>
          <w:tcPr>
            <w:tcW w:w="1983" w:type="dxa"/>
          </w:tcPr>
          <w:p w14:paraId="08D82ED0" w14:textId="289418D9" w:rsidR="00CE06DB" w:rsidRPr="001473D6" w:rsidRDefault="00CE06DB" w:rsidP="00CE06DB">
            <w:pPr>
              <w:jc w:val="center"/>
              <w:rPr>
                <w:sz w:val="16"/>
                <w:szCs w:val="16"/>
                <w:lang w:val="en-GB"/>
              </w:rPr>
            </w:pPr>
            <w:r w:rsidRPr="001473D6">
              <w:rPr>
                <w:sz w:val="16"/>
                <w:szCs w:val="16"/>
                <w:lang w:val="en-GB"/>
              </w:rPr>
              <w:t>40 (2.0)</w:t>
            </w:r>
          </w:p>
        </w:tc>
      </w:tr>
      <w:tr w:rsidR="00CE06DB" w:rsidRPr="001473D6" w14:paraId="34E0BBC1" w14:textId="77777777" w:rsidTr="007541C9">
        <w:tc>
          <w:tcPr>
            <w:tcW w:w="2829" w:type="dxa"/>
          </w:tcPr>
          <w:p w14:paraId="5A407883" w14:textId="77777777" w:rsidR="00CE06DB" w:rsidRPr="001473D6" w:rsidRDefault="00CE06DB" w:rsidP="00CE06DB">
            <w:pPr>
              <w:pStyle w:val="Brdtext"/>
              <w:spacing w:after="0"/>
              <w:ind w:left="167"/>
              <w:rPr>
                <w:sz w:val="16"/>
                <w:szCs w:val="16"/>
                <w:lang w:val="en-GB"/>
              </w:rPr>
            </w:pPr>
            <w:r w:rsidRPr="001473D6">
              <w:rPr>
                <w:sz w:val="16"/>
                <w:szCs w:val="16"/>
                <w:lang w:val="en-GB"/>
              </w:rPr>
              <w:t>Loop diuretics</w:t>
            </w:r>
          </w:p>
        </w:tc>
        <w:tc>
          <w:tcPr>
            <w:tcW w:w="2267" w:type="dxa"/>
          </w:tcPr>
          <w:p w14:paraId="765C18F8" w14:textId="567239E3" w:rsidR="00CE06DB" w:rsidRPr="001473D6" w:rsidRDefault="00CE06DB" w:rsidP="00CE06DB">
            <w:pPr>
              <w:jc w:val="center"/>
              <w:rPr>
                <w:sz w:val="16"/>
                <w:szCs w:val="16"/>
                <w:lang w:val="en-GB" w:eastAsia="en-GB"/>
              </w:rPr>
            </w:pPr>
            <w:r w:rsidRPr="001473D6">
              <w:rPr>
                <w:sz w:val="16"/>
                <w:szCs w:val="16"/>
                <w:lang w:val="en-GB"/>
              </w:rPr>
              <w:t>60 (2.9)</w:t>
            </w:r>
          </w:p>
        </w:tc>
        <w:tc>
          <w:tcPr>
            <w:tcW w:w="2267" w:type="dxa"/>
          </w:tcPr>
          <w:p w14:paraId="4636EB10" w14:textId="73826566" w:rsidR="00CE06DB" w:rsidRPr="001473D6" w:rsidRDefault="00CE06DB" w:rsidP="00CE06DB">
            <w:pPr>
              <w:jc w:val="center"/>
              <w:rPr>
                <w:sz w:val="16"/>
                <w:szCs w:val="16"/>
                <w:lang w:val="en-GB"/>
              </w:rPr>
            </w:pPr>
            <w:r w:rsidRPr="001473D6">
              <w:rPr>
                <w:sz w:val="16"/>
                <w:szCs w:val="16"/>
                <w:lang w:val="en-GB"/>
              </w:rPr>
              <w:t>129 (6.3)</w:t>
            </w:r>
          </w:p>
        </w:tc>
        <w:tc>
          <w:tcPr>
            <w:tcW w:w="1983" w:type="dxa"/>
          </w:tcPr>
          <w:p w14:paraId="43E4A026" w14:textId="548A159F" w:rsidR="00CE06DB" w:rsidRPr="001473D6" w:rsidRDefault="00CE06DB" w:rsidP="00CE06DB">
            <w:pPr>
              <w:jc w:val="center"/>
              <w:rPr>
                <w:sz w:val="16"/>
                <w:szCs w:val="16"/>
                <w:lang w:val="en-GB"/>
              </w:rPr>
            </w:pPr>
            <w:r w:rsidRPr="001473D6">
              <w:rPr>
                <w:sz w:val="16"/>
                <w:szCs w:val="16"/>
                <w:lang w:val="en-GB"/>
              </w:rPr>
              <w:t>159 (7.8)</w:t>
            </w:r>
          </w:p>
        </w:tc>
      </w:tr>
      <w:tr w:rsidR="00CE06DB" w:rsidRPr="001473D6" w14:paraId="2C7039A5" w14:textId="77777777" w:rsidTr="007541C9">
        <w:tc>
          <w:tcPr>
            <w:tcW w:w="2829" w:type="dxa"/>
          </w:tcPr>
          <w:p w14:paraId="2C8FAECF" w14:textId="77777777" w:rsidR="00CE06DB" w:rsidRPr="001473D6" w:rsidRDefault="00CE06DB" w:rsidP="00CE06DB">
            <w:pPr>
              <w:pStyle w:val="Brdtext"/>
              <w:spacing w:after="0"/>
              <w:ind w:left="167"/>
              <w:rPr>
                <w:sz w:val="16"/>
                <w:szCs w:val="16"/>
                <w:lang w:val="en-GB"/>
              </w:rPr>
            </w:pPr>
            <w:r w:rsidRPr="001473D6">
              <w:rPr>
                <w:sz w:val="16"/>
                <w:szCs w:val="16"/>
                <w:lang w:val="en-GB"/>
              </w:rPr>
              <w:t>Warfarin</w:t>
            </w:r>
          </w:p>
        </w:tc>
        <w:tc>
          <w:tcPr>
            <w:tcW w:w="2267" w:type="dxa"/>
          </w:tcPr>
          <w:p w14:paraId="1F3210EB" w14:textId="77239D57" w:rsidR="00CE06DB" w:rsidRPr="001473D6" w:rsidRDefault="00CE06DB" w:rsidP="00CE06DB">
            <w:pPr>
              <w:jc w:val="center"/>
              <w:rPr>
                <w:sz w:val="16"/>
                <w:szCs w:val="16"/>
                <w:lang w:val="en-GB" w:eastAsia="en-GB"/>
              </w:rPr>
            </w:pPr>
            <w:r w:rsidRPr="001473D6">
              <w:rPr>
                <w:sz w:val="16"/>
                <w:szCs w:val="16"/>
                <w:lang w:val="en-GB"/>
              </w:rPr>
              <w:t>246 (12.0)</w:t>
            </w:r>
          </w:p>
        </w:tc>
        <w:tc>
          <w:tcPr>
            <w:tcW w:w="2267" w:type="dxa"/>
          </w:tcPr>
          <w:p w14:paraId="5EBFD96B" w14:textId="6C78FE00" w:rsidR="00CE06DB" w:rsidRPr="001473D6" w:rsidRDefault="00CE06DB" w:rsidP="00CE06DB">
            <w:pPr>
              <w:jc w:val="center"/>
              <w:rPr>
                <w:sz w:val="16"/>
                <w:szCs w:val="16"/>
                <w:lang w:val="en-GB"/>
              </w:rPr>
            </w:pPr>
            <w:r w:rsidRPr="001473D6">
              <w:rPr>
                <w:sz w:val="16"/>
                <w:szCs w:val="16"/>
                <w:lang w:val="en-GB"/>
              </w:rPr>
              <w:t>86 (4.2)</w:t>
            </w:r>
          </w:p>
        </w:tc>
        <w:tc>
          <w:tcPr>
            <w:tcW w:w="1983" w:type="dxa"/>
          </w:tcPr>
          <w:p w14:paraId="0104B3BE" w14:textId="506C57F7" w:rsidR="00CE06DB" w:rsidRPr="001473D6" w:rsidRDefault="00CE06DB" w:rsidP="00CE06DB">
            <w:pPr>
              <w:jc w:val="center"/>
              <w:rPr>
                <w:sz w:val="16"/>
                <w:szCs w:val="16"/>
                <w:lang w:val="en-GB"/>
              </w:rPr>
            </w:pPr>
            <w:r w:rsidRPr="001473D6">
              <w:rPr>
                <w:sz w:val="16"/>
                <w:szCs w:val="16"/>
                <w:lang w:val="en-GB"/>
              </w:rPr>
              <w:t>159 (7.8)</w:t>
            </w:r>
          </w:p>
        </w:tc>
      </w:tr>
      <w:tr w:rsidR="00CE06DB" w:rsidRPr="001473D6" w14:paraId="0A345CE8" w14:textId="77777777" w:rsidTr="007541C9">
        <w:tc>
          <w:tcPr>
            <w:tcW w:w="2829" w:type="dxa"/>
          </w:tcPr>
          <w:p w14:paraId="68603C91" w14:textId="77777777" w:rsidR="00CE06DB" w:rsidRPr="001473D6" w:rsidRDefault="00CE06DB" w:rsidP="00CE06DB">
            <w:pPr>
              <w:pStyle w:val="Brdtext"/>
              <w:spacing w:after="0"/>
              <w:ind w:left="167"/>
              <w:rPr>
                <w:sz w:val="16"/>
                <w:szCs w:val="16"/>
                <w:lang w:val="en-GB"/>
              </w:rPr>
            </w:pPr>
            <w:r w:rsidRPr="001473D6">
              <w:rPr>
                <w:sz w:val="16"/>
                <w:szCs w:val="16"/>
                <w:lang w:val="en-GB"/>
              </w:rPr>
              <w:t>Statins</w:t>
            </w:r>
          </w:p>
        </w:tc>
        <w:tc>
          <w:tcPr>
            <w:tcW w:w="2267" w:type="dxa"/>
          </w:tcPr>
          <w:p w14:paraId="4F0072E9" w14:textId="2C5817AE" w:rsidR="00CE06DB" w:rsidRPr="001473D6" w:rsidRDefault="00CE06DB" w:rsidP="00CE06DB">
            <w:pPr>
              <w:jc w:val="center"/>
              <w:rPr>
                <w:sz w:val="16"/>
                <w:szCs w:val="16"/>
                <w:lang w:val="en-GB" w:eastAsia="en-GB"/>
              </w:rPr>
            </w:pPr>
            <w:r w:rsidRPr="001473D6">
              <w:rPr>
                <w:sz w:val="16"/>
                <w:szCs w:val="16"/>
                <w:lang w:val="en-GB"/>
              </w:rPr>
              <w:t>750 (36.6)</w:t>
            </w:r>
          </w:p>
        </w:tc>
        <w:tc>
          <w:tcPr>
            <w:tcW w:w="2267" w:type="dxa"/>
          </w:tcPr>
          <w:p w14:paraId="5F4529E9" w14:textId="78B54141" w:rsidR="00CE06DB" w:rsidRPr="001473D6" w:rsidRDefault="00CE06DB" w:rsidP="00CE06DB">
            <w:pPr>
              <w:jc w:val="center"/>
              <w:rPr>
                <w:sz w:val="16"/>
                <w:szCs w:val="16"/>
                <w:lang w:val="en-GB"/>
              </w:rPr>
            </w:pPr>
            <w:r w:rsidRPr="001473D6">
              <w:rPr>
                <w:sz w:val="16"/>
                <w:szCs w:val="16"/>
                <w:lang w:val="en-GB"/>
              </w:rPr>
              <w:t>578 (28.2)</w:t>
            </w:r>
          </w:p>
        </w:tc>
        <w:tc>
          <w:tcPr>
            <w:tcW w:w="1983" w:type="dxa"/>
          </w:tcPr>
          <w:p w14:paraId="7B65C49B" w14:textId="67778B73" w:rsidR="00CE06DB" w:rsidRPr="001473D6" w:rsidRDefault="00CE06DB" w:rsidP="00CE06DB">
            <w:pPr>
              <w:jc w:val="center"/>
              <w:rPr>
                <w:sz w:val="16"/>
                <w:szCs w:val="16"/>
                <w:lang w:val="en-GB"/>
              </w:rPr>
            </w:pPr>
            <w:r w:rsidRPr="001473D6">
              <w:rPr>
                <w:sz w:val="16"/>
                <w:szCs w:val="16"/>
                <w:lang w:val="en-GB"/>
              </w:rPr>
              <w:t>589 (28.8)</w:t>
            </w:r>
          </w:p>
        </w:tc>
      </w:tr>
    </w:tbl>
    <w:p w14:paraId="50CD01BB" w14:textId="45443855" w:rsidR="007B57FE" w:rsidRPr="001473D6" w:rsidRDefault="007B57FE" w:rsidP="007B57FE">
      <w:pPr>
        <w:pStyle w:val="BodyText"/>
        <w:spacing w:after="0"/>
        <w:ind w:right="4"/>
        <w:rPr>
          <w:w w:val="105"/>
          <w:position w:val="8"/>
          <w:sz w:val="20"/>
          <w:szCs w:val="20"/>
          <w:lang w:val="en-GB"/>
        </w:rPr>
      </w:pPr>
      <w:r w:rsidRPr="001473D6">
        <w:rPr>
          <w:w w:val="105"/>
          <w:position w:val="8"/>
          <w:sz w:val="20"/>
          <w:szCs w:val="20"/>
          <w:lang w:val="en-GB"/>
        </w:rPr>
        <w:t xml:space="preserve">Characteristics of patients with suspected de novo </w:t>
      </w:r>
      <w:r w:rsidR="007901ED" w:rsidRPr="001473D6">
        <w:rPr>
          <w:w w:val="105"/>
          <w:position w:val="8"/>
          <w:sz w:val="20"/>
          <w:szCs w:val="20"/>
          <w:lang w:val="en-GB"/>
        </w:rPr>
        <w:t>HF</w:t>
      </w:r>
      <w:r w:rsidRPr="001473D6">
        <w:rPr>
          <w:w w:val="105"/>
          <w:position w:val="8"/>
          <w:sz w:val="20"/>
          <w:szCs w:val="20"/>
          <w:lang w:val="en-GB"/>
        </w:rPr>
        <w:t xml:space="preserve"> and the matched controls as of the index date. ASCVD=atherosclerotic cardiovascular disease. CKD=chronic kidney disease. COPD=chronic obstructive pulmonary disease. eGFR=estimated glomerular filtration rate. </w:t>
      </w:r>
      <w:r w:rsidR="007901ED" w:rsidRPr="001473D6">
        <w:rPr>
          <w:w w:val="105"/>
          <w:position w:val="8"/>
          <w:sz w:val="20"/>
          <w:szCs w:val="20"/>
          <w:lang w:val="en-GB"/>
        </w:rPr>
        <w:t xml:space="preserve">HF=heart failure. </w:t>
      </w:r>
      <w:r w:rsidRPr="001473D6">
        <w:rPr>
          <w:w w:val="105"/>
          <w:position w:val="8"/>
          <w:sz w:val="20"/>
          <w:szCs w:val="20"/>
          <w:lang w:val="en-GB"/>
        </w:rPr>
        <w:t>KDIGO=Kidney Disease: Improving Global Outcomes. MRA=mineralocorticoid receptor antagonist. RASi=renin-angiotensin system inhibitor. SBP=systolic blood pressure. SGLT2i=sodium-glucose cotransporter-2 inhibitor.</w:t>
      </w:r>
    </w:p>
    <w:p w14:paraId="2B328F4B" w14:textId="77777777" w:rsidR="007B57FE" w:rsidRPr="001473D6" w:rsidRDefault="007B57FE" w:rsidP="00AA5B59">
      <w:pPr>
        <w:pStyle w:val="BodyText"/>
        <w:spacing w:after="0"/>
        <w:rPr>
          <w:w w:val="105"/>
          <w:position w:val="8"/>
          <w:sz w:val="20"/>
          <w:szCs w:val="20"/>
          <w:lang w:val="en-GB"/>
        </w:rPr>
      </w:pPr>
    </w:p>
    <w:p w14:paraId="23EA9F2A" w14:textId="77777777" w:rsidR="007B57FE" w:rsidRPr="001473D6" w:rsidRDefault="007B57FE" w:rsidP="00AA5B59">
      <w:pPr>
        <w:pStyle w:val="BodyText"/>
        <w:spacing w:after="0"/>
        <w:rPr>
          <w:w w:val="105"/>
          <w:position w:val="8"/>
          <w:sz w:val="20"/>
          <w:szCs w:val="20"/>
          <w:lang w:val="en-GB"/>
        </w:rPr>
        <w:sectPr w:rsidR="007B57FE" w:rsidRPr="001473D6" w:rsidSect="002F6B5A">
          <w:pgSz w:w="12240" w:h="15840"/>
          <w:pgMar w:top="1440" w:right="1444" w:bottom="1440" w:left="1440" w:header="708" w:footer="708" w:gutter="0"/>
          <w:cols w:space="708"/>
          <w:docGrid w:linePitch="360"/>
        </w:sectPr>
      </w:pPr>
    </w:p>
    <w:p w14:paraId="451F9955" w14:textId="53669EE0" w:rsidR="00CE5467" w:rsidRPr="001473D6" w:rsidRDefault="007B57FE" w:rsidP="005D7852">
      <w:pPr>
        <w:pStyle w:val="Heading1"/>
        <w:rPr>
          <w:b w:val="0"/>
          <w:bCs w:val="0"/>
          <w:lang w:val="en-GB"/>
        </w:rPr>
      </w:pPr>
      <w:bookmarkStart w:id="23" w:name="_Toc183186255"/>
      <w:r w:rsidRPr="001473D6">
        <w:rPr>
          <w:lang w:val="en-GB"/>
        </w:rPr>
        <w:lastRenderedPageBreak/>
        <w:t xml:space="preserve">Supplementary </w:t>
      </w:r>
      <w:r w:rsidR="00826A7A" w:rsidRPr="001473D6">
        <w:rPr>
          <w:lang w:val="en-GB"/>
        </w:rPr>
        <w:t xml:space="preserve">Table </w:t>
      </w:r>
      <w:r w:rsidRPr="001473D6">
        <w:rPr>
          <w:lang w:val="en-GB"/>
        </w:rPr>
        <w:t>S8</w:t>
      </w:r>
      <w:r w:rsidR="00826A7A" w:rsidRPr="001473D6">
        <w:rPr>
          <w:b w:val="0"/>
          <w:bCs w:val="0"/>
          <w:lang w:val="en-GB"/>
        </w:rPr>
        <w:t xml:space="preserve"> Characteristics of the patients with suspected de novo </w:t>
      </w:r>
      <w:r w:rsidR="007901ED" w:rsidRPr="001473D6">
        <w:rPr>
          <w:b w:val="0"/>
          <w:bCs w:val="0"/>
          <w:lang w:val="en-GB"/>
        </w:rPr>
        <w:t>HF</w:t>
      </w:r>
      <w:r w:rsidR="00826A7A" w:rsidRPr="001473D6">
        <w:rPr>
          <w:b w:val="0"/>
          <w:bCs w:val="0"/>
          <w:lang w:val="en-GB"/>
        </w:rPr>
        <w:t xml:space="preserve"> stratified by NT-proBNP levels</w:t>
      </w:r>
      <w:bookmarkEnd w:id="23"/>
    </w:p>
    <w:tbl>
      <w:tblPr>
        <w:tblStyle w:val="TableGrid"/>
        <w:tblW w:w="0" w:type="auto"/>
        <w:tblLook w:val="04A0" w:firstRow="1" w:lastRow="0" w:firstColumn="1" w:lastColumn="0" w:noHBand="0" w:noVBand="1"/>
      </w:tblPr>
      <w:tblGrid>
        <w:gridCol w:w="3823"/>
        <w:gridCol w:w="1842"/>
        <w:gridCol w:w="1701"/>
        <w:gridCol w:w="1843"/>
        <w:gridCol w:w="1985"/>
        <w:gridCol w:w="1756"/>
      </w:tblGrid>
      <w:tr w:rsidR="00AA5B59" w:rsidRPr="001473D6" w14:paraId="2D192EC8" w14:textId="77777777" w:rsidTr="00E37C86">
        <w:tc>
          <w:tcPr>
            <w:tcW w:w="3823" w:type="dxa"/>
          </w:tcPr>
          <w:p w14:paraId="0CA6606D" w14:textId="77777777" w:rsidR="00826A7A" w:rsidRPr="001473D6" w:rsidRDefault="00826A7A" w:rsidP="00AA5B59">
            <w:pPr>
              <w:rPr>
                <w:sz w:val="16"/>
                <w:szCs w:val="16"/>
                <w:lang w:val="en-GB"/>
              </w:rPr>
            </w:pPr>
          </w:p>
        </w:tc>
        <w:tc>
          <w:tcPr>
            <w:tcW w:w="1842" w:type="dxa"/>
          </w:tcPr>
          <w:p w14:paraId="65CE0026" w14:textId="05E22CA8" w:rsidR="00826A7A" w:rsidRPr="001473D6" w:rsidRDefault="00826A7A" w:rsidP="00AA5B59">
            <w:pPr>
              <w:jc w:val="center"/>
              <w:rPr>
                <w:b/>
                <w:bCs/>
                <w:sz w:val="16"/>
                <w:szCs w:val="16"/>
                <w:lang w:val="en-GB"/>
              </w:rPr>
            </w:pPr>
            <w:r w:rsidRPr="001473D6">
              <w:rPr>
                <w:b/>
                <w:bCs/>
                <w:sz w:val="16"/>
                <w:szCs w:val="16"/>
                <w:lang w:val="en-GB"/>
              </w:rPr>
              <w:t>300</w:t>
            </w:r>
            <w:r w:rsidR="00F21B7E" w:rsidRPr="001473D6">
              <w:rPr>
                <w:b/>
                <w:bCs/>
                <w:sz w:val="16"/>
                <w:szCs w:val="16"/>
                <w:lang w:val="en-GB"/>
              </w:rPr>
              <w:t>–</w:t>
            </w:r>
            <w:r w:rsidRPr="001473D6">
              <w:rPr>
                <w:b/>
                <w:bCs/>
                <w:sz w:val="16"/>
                <w:szCs w:val="16"/>
                <w:lang w:val="en-GB"/>
              </w:rPr>
              <w:t>400 ng/L</w:t>
            </w:r>
          </w:p>
        </w:tc>
        <w:tc>
          <w:tcPr>
            <w:tcW w:w="1701" w:type="dxa"/>
          </w:tcPr>
          <w:p w14:paraId="2AE8A7BE" w14:textId="2906CE03" w:rsidR="00826A7A" w:rsidRPr="001473D6" w:rsidRDefault="00826A7A" w:rsidP="00AA5B59">
            <w:pPr>
              <w:jc w:val="center"/>
              <w:rPr>
                <w:b/>
                <w:bCs/>
                <w:sz w:val="16"/>
                <w:szCs w:val="16"/>
                <w:lang w:val="en-GB"/>
              </w:rPr>
            </w:pPr>
            <w:r w:rsidRPr="001473D6">
              <w:rPr>
                <w:b/>
                <w:bCs/>
                <w:sz w:val="16"/>
                <w:szCs w:val="16"/>
                <w:lang w:val="en-GB"/>
              </w:rPr>
              <w:t>400</w:t>
            </w:r>
            <w:r w:rsidR="00F21B7E" w:rsidRPr="001473D6">
              <w:rPr>
                <w:b/>
                <w:bCs/>
                <w:sz w:val="16"/>
                <w:szCs w:val="16"/>
                <w:lang w:val="en-GB"/>
              </w:rPr>
              <w:t>–</w:t>
            </w:r>
            <w:r w:rsidRPr="001473D6">
              <w:rPr>
                <w:b/>
                <w:bCs/>
                <w:sz w:val="16"/>
                <w:szCs w:val="16"/>
                <w:lang w:val="en-GB"/>
              </w:rPr>
              <w:t>600 ng/L</w:t>
            </w:r>
          </w:p>
        </w:tc>
        <w:tc>
          <w:tcPr>
            <w:tcW w:w="1843" w:type="dxa"/>
          </w:tcPr>
          <w:p w14:paraId="3A77FA1E" w14:textId="54A9EDEE" w:rsidR="00826A7A" w:rsidRPr="001473D6" w:rsidRDefault="00826A7A" w:rsidP="00AA5B59">
            <w:pPr>
              <w:jc w:val="center"/>
              <w:rPr>
                <w:b/>
                <w:bCs/>
                <w:sz w:val="16"/>
                <w:szCs w:val="16"/>
                <w:lang w:val="en-GB"/>
              </w:rPr>
            </w:pPr>
            <w:r w:rsidRPr="001473D6">
              <w:rPr>
                <w:b/>
                <w:bCs/>
                <w:sz w:val="16"/>
                <w:szCs w:val="16"/>
                <w:lang w:val="en-GB"/>
              </w:rPr>
              <w:t>600</w:t>
            </w:r>
            <w:r w:rsidR="00F21B7E" w:rsidRPr="001473D6">
              <w:rPr>
                <w:b/>
                <w:bCs/>
                <w:sz w:val="16"/>
                <w:szCs w:val="16"/>
                <w:lang w:val="en-GB"/>
              </w:rPr>
              <w:t>–</w:t>
            </w:r>
            <w:r w:rsidRPr="001473D6">
              <w:rPr>
                <w:b/>
                <w:bCs/>
                <w:sz w:val="16"/>
                <w:szCs w:val="16"/>
                <w:lang w:val="en-GB"/>
              </w:rPr>
              <w:t>1000 ng/L</w:t>
            </w:r>
          </w:p>
        </w:tc>
        <w:tc>
          <w:tcPr>
            <w:tcW w:w="1985" w:type="dxa"/>
          </w:tcPr>
          <w:p w14:paraId="27C31F6D" w14:textId="6E4A34F0" w:rsidR="00826A7A" w:rsidRPr="001473D6" w:rsidRDefault="00826A7A" w:rsidP="00AA5B59">
            <w:pPr>
              <w:jc w:val="center"/>
              <w:rPr>
                <w:b/>
                <w:bCs/>
                <w:sz w:val="16"/>
                <w:szCs w:val="16"/>
                <w:lang w:val="en-GB"/>
              </w:rPr>
            </w:pPr>
            <w:r w:rsidRPr="001473D6">
              <w:rPr>
                <w:b/>
                <w:bCs/>
                <w:sz w:val="16"/>
                <w:szCs w:val="16"/>
                <w:lang w:val="en-GB"/>
              </w:rPr>
              <w:t>1000</w:t>
            </w:r>
            <w:r w:rsidR="00F21B7E" w:rsidRPr="001473D6">
              <w:rPr>
                <w:b/>
                <w:bCs/>
                <w:sz w:val="16"/>
                <w:szCs w:val="16"/>
                <w:lang w:val="en-GB"/>
              </w:rPr>
              <w:t>–</w:t>
            </w:r>
            <w:r w:rsidRPr="001473D6">
              <w:rPr>
                <w:b/>
                <w:bCs/>
                <w:sz w:val="16"/>
                <w:szCs w:val="16"/>
                <w:lang w:val="en-GB"/>
              </w:rPr>
              <w:t>2000 ng/L</w:t>
            </w:r>
          </w:p>
        </w:tc>
        <w:tc>
          <w:tcPr>
            <w:tcW w:w="1756" w:type="dxa"/>
          </w:tcPr>
          <w:p w14:paraId="039959DD" w14:textId="177186ED" w:rsidR="00826A7A" w:rsidRPr="001473D6" w:rsidRDefault="00826A7A" w:rsidP="00AA5B59">
            <w:pPr>
              <w:jc w:val="center"/>
              <w:rPr>
                <w:b/>
                <w:bCs/>
                <w:sz w:val="16"/>
                <w:szCs w:val="16"/>
                <w:lang w:val="en-GB"/>
              </w:rPr>
            </w:pPr>
            <w:r w:rsidRPr="001473D6">
              <w:rPr>
                <w:b/>
                <w:bCs/>
                <w:sz w:val="16"/>
                <w:szCs w:val="16"/>
                <w:lang w:val="en-GB"/>
              </w:rPr>
              <w:t>&gt;2000 ng/L</w:t>
            </w:r>
          </w:p>
        </w:tc>
      </w:tr>
      <w:tr w:rsidR="00AA5B59" w:rsidRPr="001473D6" w14:paraId="4C03CF2C" w14:textId="77777777" w:rsidTr="00E37C86">
        <w:tc>
          <w:tcPr>
            <w:tcW w:w="3823" w:type="dxa"/>
          </w:tcPr>
          <w:p w14:paraId="3A246AAD" w14:textId="79AA485E" w:rsidR="00826A7A" w:rsidRPr="001473D6" w:rsidRDefault="00826A7A" w:rsidP="00AA5B59">
            <w:pPr>
              <w:rPr>
                <w:sz w:val="16"/>
                <w:szCs w:val="16"/>
                <w:lang w:val="en-GB"/>
              </w:rPr>
            </w:pPr>
            <w:r w:rsidRPr="001473D6">
              <w:rPr>
                <w:b/>
                <w:bCs/>
                <w:sz w:val="16"/>
                <w:szCs w:val="16"/>
                <w:lang w:val="en-GB"/>
              </w:rPr>
              <w:t>N (%)</w:t>
            </w:r>
          </w:p>
        </w:tc>
        <w:tc>
          <w:tcPr>
            <w:tcW w:w="1842" w:type="dxa"/>
          </w:tcPr>
          <w:p w14:paraId="221D3548" w14:textId="42055C8A" w:rsidR="00826A7A" w:rsidRPr="001473D6" w:rsidRDefault="00891AA7" w:rsidP="00AA5B59">
            <w:pPr>
              <w:jc w:val="center"/>
              <w:rPr>
                <w:sz w:val="16"/>
                <w:szCs w:val="16"/>
                <w:lang w:val="en-GB"/>
              </w:rPr>
            </w:pPr>
            <w:r w:rsidRPr="001473D6">
              <w:rPr>
                <w:sz w:val="16"/>
                <w:szCs w:val="16"/>
                <w:lang w:val="en-GB"/>
              </w:rPr>
              <w:t>1155</w:t>
            </w:r>
          </w:p>
        </w:tc>
        <w:tc>
          <w:tcPr>
            <w:tcW w:w="1701" w:type="dxa"/>
          </w:tcPr>
          <w:p w14:paraId="5591DB1B" w14:textId="241BA305" w:rsidR="00826A7A" w:rsidRPr="001473D6" w:rsidRDefault="00891AA7" w:rsidP="00AA5B59">
            <w:pPr>
              <w:jc w:val="center"/>
              <w:rPr>
                <w:sz w:val="16"/>
                <w:szCs w:val="16"/>
                <w:lang w:val="en-GB"/>
              </w:rPr>
            </w:pPr>
            <w:r w:rsidRPr="001473D6">
              <w:rPr>
                <w:sz w:val="16"/>
                <w:szCs w:val="16"/>
                <w:lang w:val="en-GB"/>
              </w:rPr>
              <w:t>1316</w:t>
            </w:r>
          </w:p>
        </w:tc>
        <w:tc>
          <w:tcPr>
            <w:tcW w:w="1843" w:type="dxa"/>
          </w:tcPr>
          <w:p w14:paraId="578F6D61" w14:textId="6A765F85" w:rsidR="00826A7A" w:rsidRPr="001473D6" w:rsidRDefault="00891AA7" w:rsidP="00AA5B59">
            <w:pPr>
              <w:jc w:val="center"/>
              <w:rPr>
                <w:sz w:val="16"/>
                <w:szCs w:val="16"/>
                <w:lang w:val="en-GB"/>
              </w:rPr>
            </w:pPr>
            <w:r w:rsidRPr="001473D6">
              <w:rPr>
                <w:sz w:val="16"/>
                <w:szCs w:val="16"/>
                <w:lang w:val="en-GB"/>
              </w:rPr>
              <w:t>1215</w:t>
            </w:r>
          </w:p>
        </w:tc>
        <w:tc>
          <w:tcPr>
            <w:tcW w:w="1985" w:type="dxa"/>
          </w:tcPr>
          <w:p w14:paraId="34640286" w14:textId="6CAC3C7E" w:rsidR="00826A7A" w:rsidRPr="001473D6" w:rsidRDefault="00891AA7" w:rsidP="00AA5B59">
            <w:pPr>
              <w:jc w:val="center"/>
              <w:rPr>
                <w:sz w:val="16"/>
                <w:szCs w:val="16"/>
                <w:lang w:val="en-GB"/>
              </w:rPr>
            </w:pPr>
            <w:r w:rsidRPr="001473D6">
              <w:rPr>
                <w:sz w:val="16"/>
                <w:szCs w:val="16"/>
                <w:lang w:val="en-GB"/>
              </w:rPr>
              <w:t>1172</w:t>
            </w:r>
          </w:p>
        </w:tc>
        <w:tc>
          <w:tcPr>
            <w:tcW w:w="1756" w:type="dxa"/>
          </w:tcPr>
          <w:p w14:paraId="7BC191D0" w14:textId="608C13E0" w:rsidR="00826A7A" w:rsidRPr="001473D6" w:rsidRDefault="00891AA7" w:rsidP="00AA5B59">
            <w:pPr>
              <w:jc w:val="center"/>
              <w:rPr>
                <w:sz w:val="16"/>
                <w:szCs w:val="16"/>
                <w:lang w:val="en-GB"/>
              </w:rPr>
            </w:pPr>
            <w:r w:rsidRPr="001473D6">
              <w:rPr>
                <w:sz w:val="16"/>
                <w:szCs w:val="16"/>
                <w:lang w:val="en-GB"/>
              </w:rPr>
              <w:t>1084</w:t>
            </w:r>
          </w:p>
        </w:tc>
      </w:tr>
      <w:tr w:rsidR="006B79AB" w:rsidRPr="001473D6" w14:paraId="7F63BBA1" w14:textId="77777777" w:rsidTr="00E37C86">
        <w:tc>
          <w:tcPr>
            <w:tcW w:w="3823" w:type="dxa"/>
          </w:tcPr>
          <w:p w14:paraId="492FB981" w14:textId="4CFE241D" w:rsidR="006B79AB" w:rsidRPr="001473D6" w:rsidRDefault="006B79AB" w:rsidP="006B79AB">
            <w:pPr>
              <w:rPr>
                <w:sz w:val="16"/>
                <w:szCs w:val="16"/>
                <w:lang w:val="en-GB"/>
              </w:rPr>
            </w:pPr>
            <w:r w:rsidRPr="001473D6">
              <w:rPr>
                <w:b/>
                <w:bCs/>
                <w:w w:val="115"/>
                <w:sz w:val="16"/>
                <w:szCs w:val="16"/>
                <w:lang w:val="en-GB"/>
              </w:rPr>
              <w:t>Age, years, median (IQR)</w:t>
            </w:r>
          </w:p>
        </w:tc>
        <w:tc>
          <w:tcPr>
            <w:tcW w:w="1842" w:type="dxa"/>
          </w:tcPr>
          <w:p w14:paraId="46EC60A1" w14:textId="11E89379" w:rsidR="006B79AB" w:rsidRPr="001473D6" w:rsidRDefault="003F6100" w:rsidP="006B79AB">
            <w:pPr>
              <w:jc w:val="center"/>
              <w:rPr>
                <w:sz w:val="16"/>
                <w:szCs w:val="16"/>
                <w:lang w:val="en-GB"/>
              </w:rPr>
            </w:pPr>
            <w:r w:rsidRPr="001473D6">
              <w:rPr>
                <w:sz w:val="16"/>
                <w:szCs w:val="16"/>
                <w:lang w:val="en-GB" w:eastAsia="en-US"/>
              </w:rPr>
              <w:t>76.6 (70.1–82.8)</w:t>
            </w:r>
          </w:p>
        </w:tc>
        <w:tc>
          <w:tcPr>
            <w:tcW w:w="1701" w:type="dxa"/>
          </w:tcPr>
          <w:p w14:paraId="7543E75D" w14:textId="6775CB7D" w:rsidR="006B79AB" w:rsidRPr="001473D6" w:rsidRDefault="003F6100" w:rsidP="006B79AB">
            <w:pPr>
              <w:jc w:val="center"/>
              <w:rPr>
                <w:sz w:val="16"/>
                <w:szCs w:val="16"/>
                <w:lang w:val="en-GB"/>
              </w:rPr>
            </w:pPr>
            <w:r w:rsidRPr="001473D6">
              <w:rPr>
                <w:sz w:val="16"/>
                <w:szCs w:val="16"/>
                <w:lang w:val="en-GB" w:eastAsia="en-US"/>
              </w:rPr>
              <w:t>77.8 (71.0–84.0)</w:t>
            </w:r>
          </w:p>
        </w:tc>
        <w:tc>
          <w:tcPr>
            <w:tcW w:w="1843" w:type="dxa"/>
          </w:tcPr>
          <w:p w14:paraId="490FC3AF" w14:textId="50674620" w:rsidR="006B79AB" w:rsidRPr="001473D6" w:rsidRDefault="003F6100" w:rsidP="006B79AB">
            <w:pPr>
              <w:jc w:val="center"/>
              <w:rPr>
                <w:sz w:val="16"/>
                <w:szCs w:val="16"/>
                <w:lang w:val="en-GB"/>
              </w:rPr>
            </w:pPr>
            <w:r w:rsidRPr="001473D6">
              <w:rPr>
                <w:sz w:val="16"/>
                <w:szCs w:val="16"/>
                <w:lang w:val="en-GB" w:eastAsia="en-US"/>
              </w:rPr>
              <w:t>78.8 (71.9–84.7)</w:t>
            </w:r>
          </w:p>
        </w:tc>
        <w:tc>
          <w:tcPr>
            <w:tcW w:w="1985" w:type="dxa"/>
          </w:tcPr>
          <w:p w14:paraId="7CD2F5CD" w14:textId="276ADDAF" w:rsidR="006B79AB" w:rsidRPr="001473D6" w:rsidRDefault="003F6100" w:rsidP="006B79AB">
            <w:pPr>
              <w:jc w:val="center"/>
              <w:rPr>
                <w:sz w:val="16"/>
                <w:szCs w:val="16"/>
                <w:lang w:val="en-GB"/>
              </w:rPr>
            </w:pPr>
            <w:r w:rsidRPr="001473D6">
              <w:rPr>
                <w:sz w:val="16"/>
                <w:szCs w:val="16"/>
                <w:lang w:val="en-GB" w:eastAsia="en-US"/>
              </w:rPr>
              <w:t>79.7 (72.8–85.8)</w:t>
            </w:r>
          </w:p>
        </w:tc>
        <w:tc>
          <w:tcPr>
            <w:tcW w:w="1756" w:type="dxa"/>
          </w:tcPr>
          <w:p w14:paraId="442CA286" w14:textId="7AFB5C2F" w:rsidR="006B79AB" w:rsidRPr="001473D6" w:rsidRDefault="003F6100" w:rsidP="006B79AB">
            <w:pPr>
              <w:jc w:val="center"/>
              <w:rPr>
                <w:sz w:val="16"/>
                <w:szCs w:val="16"/>
                <w:lang w:val="en-GB"/>
              </w:rPr>
            </w:pPr>
            <w:r w:rsidRPr="001473D6">
              <w:rPr>
                <w:sz w:val="16"/>
                <w:szCs w:val="16"/>
                <w:lang w:val="en-GB" w:eastAsia="en-US"/>
              </w:rPr>
              <w:t>81.1 (74.6–87.8)</w:t>
            </w:r>
          </w:p>
        </w:tc>
      </w:tr>
      <w:tr w:rsidR="006B79AB" w:rsidRPr="001473D6" w14:paraId="49C5025B" w14:textId="77777777" w:rsidTr="00E37C86">
        <w:tc>
          <w:tcPr>
            <w:tcW w:w="3823" w:type="dxa"/>
          </w:tcPr>
          <w:p w14:paraId="3021FE3C" w14:textId="2DF91F1B" w:rsidR="006B79AB" w:rsidRPr="001473D6" w:rsidRDefault="006B79AB" w:rsidP="006B79AB">
            <w:pPr>
              <w:rPr>
                <w:sz w:val="16"/>
                <w:szCs w:val="16"/>
                <w:lang w:val="en-GB"/>
              </w:rPr>
            </w:pPr>
            <w:r w:rsidRPr="001473D6">
              <w:rPr>
                <w:b/>
                <w:bCs/>
                <w:spacing w:val="-2"/>
                <w:w w:val="110"/>
                <w:sz w:val="16"/>
                <w:szCs w:val="16"/>
                <w:lang w:val="en-GB"/>
              </w:rPr>
              <w:t xml:space="preserve">Women, n </w:t>
            </w:r>
            <w:r w:rsidRPr="001473D6">
              <w:rPr>
                <w:b/>
                <w:bCs/>
                <w:sz w:val="16"/>
                <w:szCs w:val="16"/>
                <w:lang w:val="en-GB"/>
              </w:rPr>
              <w:t>(%)</w:t>
            </w:r>
          </w:p>
        </w:tc>
        <w:tc>
          <w:tcPr>
            <w:tcW w:w="1842" w:type="dxa"/>
          </w:tcPr>
          <w:p w14:paraId="23230942" w14:textId="67A0FFFD" w:rsidR="006B79AB" w:rsidRPr="001473D6" w:rsidRDefault="006B79AB" w:rsidP="006B79AB">
            <w:pPr>
              <w:jc w:val="center"/>
              <w:rPr>
                <w:sz w:val="16"/>
                <w:szCs w:val="16"/>
                <w:lang w:val="en-GB"/>
              </w:rPr>
            </w:pPr>
            <w:r w:rsidRPr="001473D6">
              <w:rPr>
                <w:sz w:val="16"/>
                <w:szCs w:val="16"/>
                <w:lang w:val="en-GB"/>
              </w:rPr>
              <w:t>680 (58.9)</w:t>
            </w:r>
          </w:p>
        </w:tc>
        <w:tc>
          <w:tcPr>
            <w:tcW w:w="1701" w:type="dxa"/>
          </w:tcPr>
          <w:p w14:paraId="1226EB11" w14:textId="347B37C2" w:rsidR="006B79AB" w:rsidRPr="001473D6" w:rsidRDefault="006B79AB" w:rsidP="006B79AB">
            <w:pPr>
              <w:jc w:val="center"/>
              <w:rPr>
                <w:sz w:val="16"/>
                <w:szCs w:val="16"/>
                <w:lang w:val="en-GB"/>
              </w:rPr>
            </w:pPr>
            <w:r w:rsidRPr="001473D6">
              <w:rPr>
                <w:sz w:val="16"/>
                <w:szCs w:val="16"/>
                <w:lang w:val="en-GB"/>
              </w:rPr>
              <w:t>754 (57.3)</w:t>
            </w:r>
          </w:p>
        </w:tc>
        <w:tc>
          <w:tcPr>
            <w:tcW w:w="1843" w:type="dxa"/>
          </w:tcPr>
          <w:p w14:paraId="7A14A697" w14:textId="68FA082B" w:rsidR="006B79AB" w:rsidRPr="001473D6" w:rsidRDefault="006B79AB" w:rsidP="006B79AB">
            <w:pPr>
              <w:jc w:val="center"/>
              <w:rPr>
                <w:sz w:val="16"/>
                <w:szCs w:val="16"/>
                <w:lang w:val="en-GB"/>
              </w:rPr>
            </w:pPr>
            <w:r w:rsidRPr="001473D6">
              <w:rPr>
                <w:sz w:val="16"/>
                <w:szCs w:val="16"/>
                <w:lang w:val="en-GB"/>
              </w:rPr>
              <w:t>670 (55.1)</w:t>
            </w:r>
          </w:p>
        </w:tc>
        <w:tc>
          <w:tcPr>
            <w:tcW w:w="1985" w:type="dxa"/>
          </w:tcPr>
          <w:p w14:paraId="0547F0A3" w14:textId="0A15A5A5" w:rsidR="006B79AB" w:rsidRPr="001473D6" w:rsidRDefault="006B79AB" w:rsidP="006B79AB">
            <w:pPr>
              <w:jc w:val="center"/>
              <w:rPr>
                <w:sz w:val="16"/>
                <w:szCs w:val="16"/>
                <w:lang w:val="en-GB"/>
              </w:rPr>
            </w:pPr>
            <w:r w:rsidRPr="001473D6">
              <w:rPr>
                <w:sz w:val="16"/>
                <w:szCs w:val="16"/>
                <w:lang w:val="en-GB"/>
              </w:rPr>
              <w:t>580 (49.5)</w:t>
            </w:r>
          </w:p>
        </w:tc>
        <w:tc>
          <w:tcPr>
            <w:tcW w:w="1756" w:type="dxa"/>
          </w:tcPr>
          <w:p w14:paraId="33E74168" w14:textId="089E1E49" w:rsidR="006B79AB" w:rsidRPr="001473D6" w:rsidRDefault="006B79AB" w:rsidP="006B79AB">
            <w:pPr>
              <w:jc w:val="center"/>
              <w:rPr>
                <w:sz w:val="16"/>
                <w:szCs w:val="16"/>
                <w:lang w:val="en-GB"/>
              </w:rPr>
            </w:pPr>
            <w:r w:rsidRPr="001473D6">
              <w:rPr>
                <w:sz w:val="16"/>
                <w:szCs w:val="16"/>
                <w:lang w:val="en-GB"/>
              </w:rPr>
              <w:t>523 (48.2)</w:t>
            </w:r>
          </w:p>
        </w:tc>
      </w:tr>
      <w:tr w:rsidR="006B79AB" w:rsidRPr="001473D6" w14:paraId="511BBCFC" w14:textId="77777777" w:rsidTr="00E37C86">
        <w:tc>
          <w:tcPr>
            <w:tcW w:w="3823" w:type="dxa"/>
          </w:tcPr>
          <w:p w14:paraId="25F83327" w14:textId="022DBEB3" w:rsidR="006B79AB" w:rsidRPr="001473D6" w:rsidRDefault="006B79AB" w:rsidP="006B79AB">
            <w:pPr>
              <w:rPr>
                <w:sz w:val="16"/>
                <w:szCs w:val="16"/>
                <w:lang w:val="en-GB"/>
              </w:rPr>
            </w:pPr>
            <w:r w:rsidRPr="001473D6">
              <w:rPr>
                <w:b/>
                <w:bCs/>
                <w:sz w:val="16"/>
                <w:szCs w:val="16"/>
                <w:lang w:val="en-GB"/>
              </w:rPr>
              <w:t>H</w:t>
            </w:r>
            <w:r w:rsidR="007901ED" w:rsidRPr="001473D6">
              <w:rPr>
                <w:b/>
                <w:bCs/>
                <w:sz w:val="16"/>
                <w:szCs w:val="16"/>
                <w:lang w:val="en-GB"/>
              </w:rPr>
              <w:t>F</w:t>
            </w:r>
            <w:r w:rsidRPr="001473D6">
              <w:rPr>
                <w:b/>
                <w:bCs/>
                <w:sz w:val="16"/>
                <w:szCs w:val="16"/>
                <w:lang w:val="en-GB"/>
              </w:rPr>
              <w:t xml:space="preserve"> signs and symptoms</w:t>
            </w:r>
          </w:p>
        </w:tc>
        <w:tc>
          <w:tcPr>
            <w:tcW w:w="1842" w:type="dxa"/>
          </w:tcPr>
          <w:p w14:paraId="3DCF2DB1" w14:textId="77777777" w:rsidR="006B79AB" w:rsidRPr="001473D6" w:rsidRDefault="006B79AB" w:rsidP="006B79AB">
            <w:pPr>
              <w:jc w:val="center"/>
              <w:rPr>
                <w:sz w:val="16"/>
                <w:szCs w:val="16"/>
                <w:lang w:val="en-GB"/>
              </w:rPr>
            </w:pPr>
          </w:p>
        </w:tc>
        <w:tc>
          <w:tcPr>
            <w:tcW w:w="1701" w:type="dxa"/>
          </w:tcPr>
          <w:p w14:paraId="5018C6ED" w14:textId="77777777" w:rsidR="006B79AB" w:rsidRPr="001473D6" w:rsidRDefault="006B79AB" w:rsidP="006B79AB">
            <w:pPr>
              <w:jc w:val="center"/>
              <w:rPr>
                <w:sz w:val="16"/>
                <w:szCs w:val="16"/>
                <w:lang w:val="en-GB"/>
              </w:rPr>
            </w:pPr>
          </w:p>
        </w:tc>
        <w:tc>
          <w:tcPr>
            <w:tcW w:w="1843" w:type="dxa"/>
          </w:tcPr>
          <w:p w14:paraId="619453F4" w14:textId="77777777" w:rsidR="006B79AB" w:rsidRPr="001473D6" w:rsidRDefault="006B79AB" w:rsidP="006B79AB">
            <w:pPr>
              <w:jc w:val="center"/>
              <w:rPr>
                <w:sz w:val="16"/>
                <w:szCs w:val="16"/>
                <w:lang w:val="en-GB"/>
              </w:rPr>
            </w:pPr>
          </w:p>
        </w:tc>
        <w:tc>
          <w:tcPr>
            <w:tcW w:w="1985" w:type="dxa"/>
          </w:tcPr>
          <w:p w14:paraId="12659A06" w14:textId="77777777" w:rsidR="006B79AB" w:rsidRPr="001473D6" w:rsidRDefault="006B79AB" w:rsidP="006B79AB">
            <w:pPr>
              <w:jc w:val="center"/>
              <w:rPr>
                <w:sz w:val="16"/>
                <w:szCs w:val="16"/>
                <w:lang w:val="en-GB"/>
              </w:rPr>
            </w:pPr>
          </w:p>
        </w:tc>
        <w:tc>
          <w:tcPr>
            <w:tcW w:w="1756" w:type="dxa"/>
          </w:tcPr>
          <w:p w14:paraId="5ED29E9C" w14:textId="77777777" w:rsidR="006B79AB" w:rsidRPr="001473D6" w:rsidRDefault="006B79AB" w:rsidP="006B79AB">
            <w:pPr>
              <w:jc w:val="center"/>
              <w:rPr>
                <w:sz w:val="16"/>
                <w:szCs w:val="16"/>
                <w:lang w:val="en-GB"/>
              </w:rPr>
            </w:pPr>
          </w:p>
        </w:tc>
      </w:tr>
      <w:tr w:rsidR="006B79AB" w:rsidRPr="001473D6" w14:paraId="2F8173EF" w14:textId="77777777" w:rsidTr="00E37C86">
        <w:tc>
          <w:tcPr>
            <w:tcW w:w="3823" w:type="dxa"/>
          </w:tcPr>
          <w:p w14:paraId="302DE21F" w14:textId="15F74EAC" w:rsidR="006B79AB" w:rsidRPr="001473D6" w:rsidRDefault="006B79AB" w:rsidP="006B79AB">
            <w:pPr>
              <w:ind w:left="167"/>
              <w:rPr>
                <w:sz w:val="16"/>
                <w:szCs w:val="16"/>
                <w:lang w:val="en-GB"/>
              </w:rPr>
            </w:pPr>
            <w:r w:rsidRPr="001473D6">
              <w:rPr>
                <w:sz w:val="16"/>
                <w:szCs w:val="16"/>
                <w:lang w:val="en-GB"/>
              </w:rPr>
              <w:t>Dyspnoea, n (%)</w:t>
            </w:r>
          </w:p>
        </w:tc>
        <w:tc>
          <w:tcPr>
            <w:tcW w:w="1842" w:type="dxa"/>
          </w:tcPr>
          <w:p w14:paraId="6B48792E" w14:textId="2689809A" w:rsidR="006B79AB" w:rsidRPr="001473D6" w:rsidRDefault="006B79AB" w:rsidP="006B79AB">
            <w:pPr>
              <w:jc w:val="center"/>
              <w:rPr>
                <w:sz w:val="16"/>
                <w:szCs w:val="16"/>
                <w:lang w:val="en-GB"/>
              </w:rPr>
            </w:pPr>
            <w:r w:rsidRPr="001473D6">
              <w:rPr>
                <w:sz w:val="16"/>
                <w:szCs w:val="16"/>
                <w:lang w:val="en-GB"/>
              </w:rPr>
              <w:t>671 (58.1)</w:t>
            </w:r>
          </w:p>
        </w:tc>
        <w:tc>
          <w:tcPr>
            <w:tcW w:w="1701" w:type="dxa"/>
          </w:tcPr>
          <w:p w14:paraId="565DC335" w14:textId="7616D4E1" w:rsidR="006B79AB" w:rsidRPr="001473D6" w:rsidRDefault="006B79AB" w:rsidP="006B79AB">
            <w:pPr>
              <w:jc w:val="center"/>
              <w:rPr>
                <w:sz w:val="16"/>
                <w:szCs w:val="16"/>
                <w:lang w:val="en-GB"/>
              </w:rPr>
            </w:pPr>
            <w:r w:rsidRPr="001473D6">
              <w:rPr>
                <w:sz w:val="16"/>
                <w:szCs w:val="16"/>
                <w:lang w:val="en-GB"/>
              </w:rPr>
              <w:t>750 (57.0)</w:t>
            </w:r>
          </w:p>
        </w:tc>
        <w:tc>
          <w:tcPr>
            <w:tcW w:w="1843" w:type="dxa"/>
          </w:tcPr>
          <w:p w14:paraId="6616BEDD" w14:textId="5B18540E" w:rsidR="006B79AB" w:rsidRPr="001473D6" w:rsidRDefault="006B79AB" w:rsidP="006B79AB">
            <w:pPr>
              <w:jc w:val="center"/>
              <w:rPr>
                <w:sz w:val="16"/>
                <w:szCs w:val="16"/>
                <w:lang w:val="en-GB"/>
              </w:rPr>
            </w:pPr>
            <w:r w:rsidRPr="001473D6">
              <w:rPr>
                <w:sz w:val="16"/>
                <w:szCs w:val="16"/>
                <w:lang w:val="en-GB"/>
              </w:rPr>
              <w:t>705 (58.0)</w:t>
            </w:r>
          </w:p>
        </w:tc>
        <w:tc>
          <w:tcPr>
            <w:tcW w:w="1985" w:type="dxa"/>
          </w:tcPr>
          <w:p w14:paraId="11A512BC" w14:textId="7B805160" w:rsidR="006B79AB" w:rsidRPr="001473D6" w:rsidRDefault="006B79AB" w:rsidP="006B79AB">
            <w:pPr>
              <w:jc w:val="center"/>
              <w:rPr>
                <w:sz w:val="16"/>
                <w:szCs w:val="16"/>
                <w:lang w:val="en-GB"/>
              </w:rPr>
            </w:pPr>
            <w:r w:rsidRPr="001473D6">
              <w:rPr>
                <w:sz w:val="16"/>
                <w:szCs w:val="16"/>
                <w:lang w:val="en-GB"/>
              </w:rPr>
              <w:t>678 (57.8)</w:t>
            </w:r>
          </w:p>
        </w:tc>
        <w:tc>
          <w:tcPr>
            <w:tcW w:w="1756" w:type="dxa"/>
          </w:tcPr>
          <w:p w14:paraId="04CC5FBC" w14:textId="34FC7C22" w:rsidR="006B79AB" w:rsidRPr="001473D6" w:rsidRDefault="006B79AB" w:rsidP="006B79AB">
            <w:pPr>
              <w:jc w:val="center"/>
              <w:rPr>
                <w:sz w:val="16"/>
                <w:szCs w:val="16"/>
                <w:lang w:val="en-GB"/>
              </w:rPr>
            </w:pPr>
            <w:r w:rsidRPr="001473D6">
              <w:rPr>
                <w:sz w:val="16"/>
                <w:szCs w:val="16"/>
                <w:lang w:val="en-GB"/>
              </w:rPr>
              <w:t>676 (62.4)</w:t>
            </w:r>
          </w:p>
        </w:tc>
      </w:tr>
      <w:tr w:rsidR="006B79AB" w:rsidRPr="001473D6" w14:paraId="6B0E1109" w14:textId="77777777" w:rsidTr="00E37C86">
        <w:tc>
          <w:tcPr>
            <w:tcW w:w="3823" w:type="dxa"/>
          </w:tcPr>
          <w:p w14:paraId="144959FD" w14:textId="34E69667" w:rsidR="006B79AB" w:rsidRPr="001473D6" w:rsidRDefault="006B79AB" w:rsidP="006B79AB">
            <w:pPr>
              <w:ind w:left="167"/>
              <w:rPr>
                <w:sz w:val="16"/>
                <w:szCs w:val="16"/>
                <w:lang w:val="en-GB"/>
              </w:rPr>
            </w:pPr>
            <w:r w:rsidRPr="001473D6">
              <w:rPr>
                <w:sz w:val="16"/>
                <w:szCs w:val="16"/>
                <w:lang w:val="en-GB"/>
              </w:rPr>
              <w:t>Peripheral oedema, n (%)</w:t>
            </w:r>
          </w:p>
        </w:tc>
        <w:tc>
          <w:tcPr>
            <w:tcW w:w="1842" w:type="dxa"/>
          </w:tcPr>
          <w:p w14:paraId="5D0E014C" w14:textId="041758CF" w:rsidR="006B79AB" w:rsidRPr="001473D6" w:rsidRDefault="006B79AB" w:rsidP="006B79AB">
            <w:pPr>
              <w:jc w:val="center"/>
              <w:rPr>
                <w:sz w:val="16"/>
                <w:szCs w:val="16"/>
                <w:lang w:val="en-GB"/>
              </w:rPr>
            </w:pPr>
            <w:r w:rsidRPr="001473D6">
              <w:rPr>
                <w:sz w:val="16"/>
                <w:szCs w:val="16"/>
                <w:lang w:val="en-GB"/>
              </w:rPr>
              <w:t>513 (44.4)</w:t>
            </w:r>
          </w:p>
        </w:tc>
        <w:tc>
          <w:tcPr>
            <w:tcW w:w="1701" w:type="dxa"/>
          </w:tcPr>
          <w:p w14:paraId="7D5497E6" w14:textId="64F1BFE9" w:rsidR="006B79AB" w:rsidRPr="001473D6" w:rsidRDefault="006B79AB" w:rsidP="006B79AB">
            <w:pPr>
              <w:jc w:val="center"/>
              <w:rPr>
                <w:sz w:val="16"/>
                <w:szCs w:val="16"/>
                <w:lang w:val="en-GB"/>
              </w:rPr>
            </w:pPr>
            <w:r w:rsidRPr="001473D6">
              <w:rPr>
                <w:sz w:val="16"/>
                <w:szCs w:val="16"/>
                <w:lang w:val="en-GB"/>
              </w:rPr>
              <w:t>602 (45.7)</w:t>
            </w:r>
          </w:p>
        </w:tc>
        <w:tc>
          <w:tcPr>
            <w:tcW w:w="1843" w:type="dxa"/>
          </w:tcPr>
          <w:p w14:paraId="315443D9" w14:textId="4F5D8649" w:rsidR="006B79AB" w:rsidRPr="001473D6" w:rsidRDefault="006B79AB" w:rsidP="006B79AB">
            <w:pPr>
              <w:jc w:val="center"/>
              <w:rPr>
                <w:sz w:val="16"/>
                <w:szCs w:val="16"/>
                <w:lang w:val="en-GB"/>
              </w:rPr>
            </w:pPr>
            <w:r w:rsidRPr="001473D6">
              <w:rPr>
                <w:sz w:val="16"/>
                <w:szCs w:val="16"/>
                <w:lang w:val="en-GB"/>
              </w:rPr>
              <w:t>536 (44.1)</w:t>
            </w:r>
          </w:p>
        </w:tc>
        <w:tc>
          <w:tcPr>
            <w:tcW w:w="1985" w:type="dxa"/>
          </w:tcPr>
          <w:p w14:paraId="08BBA7E3" w14:textId="04BED70D" w:rsidR="006B79AB" w:rsidRPr="001473D6" w:rsidRDefault="006B79AB" w:rsidP="006B79AB">
            <w:pPr>
              <w:jc w:val="center"/>
              <w:rPr>
                <w:sz w:val="16"/>
                <w:szCs w:val="16"/>
                <w:lang w:val="en-GB"/>
              </w:rPr>
            </w:pPr>
            <w:r w:rsidRPr="001473D6">
              <w:rPr>
                <w:sz w:val="16"/>
                <w:szCs w:val="16"/>
                <w:lang w:val="en-GB"/>
              </w:rPr>
              <w:t>529 (45.1)</w:t>
            </w:r>
          </w:p>
        </w:tc>
        <w:tc>
          <w:tcPr>
            <w:tcW w:w="1756" w:type="dxa"/>
          </w:tcPr>
          <w:p w14:paraId="222470F4" w14:textId="5533053C" w:rsidR="006B79AB" w:rsidRPr="001473D6" w:rsidRDefault="006B79AB" w:rsidP="006B79AB">
            <w:pPr>
              <w:jc w:val="center"/>
              <w:rPr>
                <w:sz w:val="16"/>
                <w:szCs w:val="16"/>
                <w:lang w:val="en-GB"/>
              </w:rPr>
            </w:pPr>
            <w:r w:rsidRPr="001473D6">
              <w:rPr>
                <w:sz w:val="16"/>
                <w:szCs w:val="16"/>
                <w:lang w:val="en-GB"/>
              </w:rPr>
              <w:t>450 (41.5)</w:t>
            </w:r>
          </w:p>
        </w:tc>
      </w:tr>
      <w:tr w:rsidR="006B79AB" w:rsidRPr="001473D6" w14:paraId="7B0D3242" w14:textId="77777777" w:rsidTr="00E37C86">
        <w:tc>
          <w:tcPr>
            <w:tcW w:w="3823" w:type="dxa"/>
          </w:tcPr>
          <w:p w14:paraId="15B082A7" w14:textId="16F2C13B" w:rsidR="006B79AB" w:rsidRPr="001473D6" w:rsidRDefault="006B79AB" w:rsidP="006B79AB">
            <w:pPr>
              <w:ind w:left="167"/>
              <w:rPr>
                <w:sz w:val="16"/>
                <w:szCs w:val="16"/>
                <w:lang w:val="en-GB"/>
              </w:rPr>
            </w:pPr>
            <w:r w:rsidRPr="001473D6">
              <w:rPr>
                <w:sz w:val="16"/>
                <w:szCs w:val="16"/>
                <w:lang w:val="en-GB"/>
              </w:rPr>
              <w:t>NT-proBNP,</w:t>
            </w:r>
            <w:r w:rsidR="00E3752F" w:rsidRPr="001473D6">
              <w:rPr>
                <w:sz w:val="16"/>
                <w:szCs w:val="16"/>
                <w:lang w:val="en-GB"/>
              </w:rPr>
              <w:t xml:space="preserve"> ng/L</w:t>
            </w:r>
            <w:r w:rsidRPr="001473D6">
              <w:rPr>
                <w:sz w:val="16"/>
                <w:szCs w:val="16"/>
                <w:lang w:val="en-GB"/>
              </w:rPr>
              <w:t xml:space="preserve"> median (IQR)</w:t>
            </w:r>
          </w:p>
        </w:tc>
        <w:tc>
          <w:tcPr>
            <w:tcW w:w="1842" w:type="dxa"/>
          </w:tcPr>
          <w:p w14:paraId="2F91083A" w14:textId="0AF089FB" w:rsidR="006B79AB" w:rsidRPr="001473D6" w:rsidRDefault="003F6100" w:rsidP="006B79AB">
            <w:pPr>
              <w:jc w:val="center"/>
              <w:rPr>
                <w:sz w:val="16"/>
                <w:szCs w:val="16"/>
                <w:lang w:val="en-GB"/>
              </w:rPr>
            </w:pPr>
            <w:r w:rsidRPr="001473D6">
              <w:rPr>
                <w:sz w:val="16"/>
                <w:szCs w:val="16"/>
                <w:lang w:val="en-GB" w:eastAsia="en-US"/>
              </w:rPr>
              <w:t>345 (323–371)</w:t>
            </w:r>
          </w:p>
        </w:tc>
        <w:tc>
          <w:tcPr>
            <w:tcW w:w="1701" w:type="dxa"/>
          </w:tcPr>
          <w:p w14:paraId="69F55E74" w14:textId="3DD0B543" w:rsidR="006B79AB" w:rsidRPr="001473D6" w:rsidRDefault="003F6100" w:rsidP="006B79AB">
            <w:pPr>
              <w:jc w:val="center"/>
              <w:rPr>
                <w:sz w:val="16"/>
                <w:szCs w:val="16"/>
                <w:lang w:val="en-GB"/>
              </w:rPr>
            </w:pPr>
            <w:r w:rsidRPr="001473D6">
              <w:rPr>
                <w:sz w:val="16"/>
                <w:szCs w:val="16"/>
                <w:lang w:val="en-GB" w:eastAsia="en-US"/>
              </w:rPr>
              <w:t>480 (438–534)</w:t>
            </w:r>
          </w:p>
        </w:tc>
        <w:tc>
          <w:tcPr>
            <w:tcW w:w="1843" w:type="dxa"/>
          </w:tcPr>
          <w:p w14:paraId="053569A0" w14:textId="7FF29BF1" w:rsidR="006B79AB" w:rsidRPr="001473D6" w:rsidRDefault="003F6100" w:rsidP="006B79AB">
            <w:pPr>
              <w:jc w:val="center"/>
              <w:rPr>
                <w:sz w:val="16"/>
                <w:szCs w:val="16"/>
                <w:lang w:val="en-GB"/>
              </w:rPr>
            </w:pPr>
            <w:r w:rsidRPr="001473D6">
              <w:rPr>
                <w:sz w:val="16"/>
                <w:szCs w:val="16"/>
                <w:lang w:val="en-GB" w:eastAsia="en-US"/>
              </w:rPr>
              <w:t>755 (664–862)</w:t>
            </w:r>
          </w:p>
        </w:tc>
        <w:tc>
          <w:tcPr>
            <w:tcW w:w="1985" w:type="dxa"/>
          </w:tcPr>
          <w:p w14:paraId="6D21DEA9" w14:textId="7D9E9568" w:rsidR="006B79AB" w:rsidRPr="001473D6" w:rsidRDefault="003F6100" w:rsidP="006B79AB">
            <w:pPr>
              <w:jc w:val="center"/>
              <w:rPr>
                <w:sz w:val="16"/>
                <w:szCs w:val="16"/>
                <w:lang w:val="en-GB"/>
              </w:rPr>
            </w:pPr>
            <w:r w:rsidRPr="001473D6">
              <w:rPr>
                <w:sz w:val="16"/>
                <w:szCs w:val="16"/>
                <w:lang w:val="en-GB" w:eastAsia="en-US"/>
              </w:rPr>
              <w:t>1410 (1180–1643)</w:t>
            </w:r>
          </w:p>
        </w:tc>
        <w:tc>
          <w:tcPr>
            <w:tcW w:w="1756" w:type="dxa"/>
          </w:tcPr>
          <w:p w14:paraId="4767FACC" w14:textId="10DDEE67" w:rsidR="006B79AB" w:rsidRPr="001473D6" w:rsidRDefault="003F6100" w:rsidP="006B79AB">
            <w:pPr>
              <w:jc w:val="center"/>
              <w:rPr>
                <w:sz w:val="16"/>
                <w:szCs w:val="16"/>
                <w:lang w:val="en-GB"/>
              </w:rPr>
            </w:pPr>
            <w:r w:rsidRPr="001473D6">
              <w:rPr>
                <w:sz w:val="16"/>
                <w:szCs w:val="16"/>
                <w:lang w:val="en-GB" w:eastAsia="en-US"/>
              </w:rPr>
              <w:t>3377 (2498–5348)</w:t>
            </w:r>
          </w:p>
        </w:tc>
      </w:tr>
      <w:tr w:rsidR="00854EA5" w:rsidRPr="001473D6" w14:paraId="467C058E" w14:textId="77777777" w:rsidTr="00E37C86">
        <w:tc>
          <w:tcPr>
            <w:tcW w:w="3823" w:type="dxa"/>
          </w:tcPr>
          <w:p w14:paraId="444DF920" w14:textId="55D1E924" w:rsidR="00854EA5" w:rsidRPr="001473D6" w:rsidRDefault="00854EA5" w:rsidP="00854EA5">
            <w:pPr>
              <w:rPr>
                <w:sz w:val="16"/>
                <w:szCs w:val="16"/>
                <w:lang w:val="en-GB"/>
              </w:rPr>
            </w:pPr>
            <w:r w:rsidRPr="001473D6">
              <w:rPr>
                <w:b/>
                <w:bCs/>
                <w:sz w:val="16"/>
                <w:szCs w:val="16"/>
                <w:lang w:val="en-GB"/>
              </w:rPr>
              <w:t>Comorbidities, n (%)</w:t>
            </w:r>
          </w:p>
        </w:tc>
        <w:tc>
          <w:tcPr>
            <w:tcW w:w="1842" w:type="dxa"/>
          </w:tcPr>
          <w:p w14:paraId="7E5B10DF" w14:textId="77777777" w:rsidR="00854EA5" w:rsidRPr="001473D6" w:rsidRDefault="00854EA5" w:rsidP="00854EA5">
            <w:pPr>
              <w:jc w:val="center"/>
              <w:rPr>
                <w:sz w:val="16"/>
                <w:szCs w:val="16"/>
                <w:lang w:val="en-GB"/>
              </w:rPr>
            </w:pPr>
          </w:p>
        </w:tc>
        <w:tc>
          <w:tcPr>
            <w:tcW w:w="1701" w:type="dxa"/>
          </w:tcPr>
          <w:p w14:paraId="06A32976" w14:textId="77777777" w:rsidR="00854EA5" w:rsidRPr="001473D6" w:rsidRDefault="00854EA5" w:rsidP="00854EA5">
            <w:pPr>
              <w:jc w:val="center"/>
              <w:rPr>
                <w:sz w:val="16"/>
                <w:szCs w:val="16"/>
                <w:lang w:val="en-GB"/>
              </w:rPr>
            </w:pPr>
          </w:p>
        </w:tc>
        <w:tc>
          <w:tcPr>
            <w:tcW w:w="1843" w:type="dxa"/>
          </w:tcPr>
          <w:p w14:paraId="3C7A3D74" w14:textId="77777777" w:rsidR="00854EA5" w:rsidRPr="001473D6" w:rsidRDefault="00854EA5" w:rsidP="00854EA5">
            <w:pPr>
              <w:jc w:val="center"/>
              <w:rPr>
                <w:sz w:val="16"/>
                <w:szCs w:val="16"/>
                <w:lang w:val="en-GB"/>
              </w:rPr>
            </w:pPr>
          </w:p>
        </w:tc>
        <w:tc>
          <w:tcPr>
            <w:tcW w:w="1985" w:type="dxa"/>
          </w:tcPr>
          <w:p w14:paraId="38945DB6" w14:textId="77777777" w:rsidR="00854EA5" w:rsidRPr="001473D6" w:rsidRDefault="00854EA5" w:rsidP="00854EA5">
            <w:pPr>
              <w:jc w:val="center"/>
              <w:rPr>
                <w:sz w:val="16"/>
                <w:szCs w:val="16"/>
                <w:lang w:val="en-GB"/>
              </w:rPr>
            </w:pPr>
          </w:p>
        </w:tc>
        <w:tc>
          <w:tcPr>
            <w:tcW w:w="1756" w:type="dxa"/>
          </w:tcPr>
          <w:p w14:paraId="2EDBEF67" w14:textId="77777777" w:rsidR="00854EA5" w:rsidRPr="001473D6" w:rsidRDefault="00854EA5" w:rsidP="00854EA5">
            <w:pPr>
              <w:jc w:val="center"/>
              <w:rPr>
                <w:sz w:val="16"/>
                <w:szCs w:val="16"/>
                <w:lang w:val="en-GB"/>
              </w:rPr>
            </w:pPr>
          </w:p>
        </w:tc>
      </w:tr>
      <w:tr w:rsidR="00854EA5" w:rsidRPr="001473D6" w14:paraId="4A49311F" w14:textId="77777777" w:rsidTr="00E37C86">
        <w:tc>
          <w:tcPr>
            <w:tcW w:w="3823" w:type="dxa"/>
          </w:tcPr>
          <w:p w14:paraId="1EEDE8D6" w14:textId="29BB1A6F" w:rsidR="00854EA5" w:rsidRPr="001473D6" w:rsidRDefault="00854EA5" w:rsidP="00854EA5">
            <w:pPr>
              <w:ind w:left="167"/>
              <w:rPr>
                <w:sz w:val="16"/>
                <w:szCs w:val="16"/>
                <w:lang w:val="en-GB"/>
              </w:rPr>
            </w:pPr>
            <w:r w:rsidRPr="001473D6">
              <w:rPr>
                <w:sz w:val="16"/>
                <w:szCs w:val="16"/>
                <w:lang w:val="en-GB"/>
              </w:rPr>
              <w:t>Ischaemic heart disease</w:t>
            </w:r>
          </w:p>
        </w:tc>
        <w:tc>
          <w:tcPr>
            <w:tcW w:w="1842" w:type="dxa"/>
          </w:tcPr>
          <w:p w14:paraId="280A21D3" w14:textId="059AAFC1" w:rsidR="00854EA5" w:rsidRPr="001473D6" w:rsidRDefault="00854EA5" w:rsidP="00854EA5">
            <w:pPr>
              <w:jc w:val="center"/>
              <w:rPr>
                <w:sz w:val="16"/>
                <w:szCs w:val="16"/>
                <w:lang w:val="en-GB"/>
              </w:rPr>
            </w:pPr>
            <w:r w:rsidRPr="001473D6">
              <w:rPr>
                <w:sz w:val="16"/>
                <w:szCs w:val="16"/>
                <w:lang w:val="en-GB"/>
              </w:rPr>
              <w:t>221 (19.1)</w:t>
            </w:r>
          </w:p>
        </w:tc>
        <w:tc>
          <w:tcPr>
            <w:tcW w:w="1701" w:type="dxa"/>
          </w:tcPr>
          <w:p w14:paraId="27C06B74" w14:textId="0C29CA0F" w:rsidR="00854EA5" w:rsidRPr="001473D6" w:rsidRDefault="00854EA5" w:rsidP="00854EA5">
            <w:pPr>
              <w:jc w:val="center"/>
              <w:rPr>
                <w:sz w:val="16"/>
                <w:szCs w:val="16"/>
                <w:lang w:val="en-GB"/>
              </w:rPr>
            </w:pPr>
            <w:r w:rsidRPr="001473D6">
              <w:rPr>
                <w:sz w:val="16"/>
                <w:szCs w:val="16"/>
                <w:lang w:val="en-GB"/>
              </w:rPr>
              <w:t>277 (21.0)</w:t>
            </w:r>
          </w:p>
        </w:tc>
        <w:tc>
          <w:tcPr>
            <w:tcW w:w="1843" w:type="dxa"/>
          </w:tcPr>
          <w:p w14:paraId="1BE705C7" w14:textId="2D5CEFCC" w:rsidR="00854EA5" w:rsidRPr="001473D6" w:rsidRDefault="00854EA5" w:rsidP="00854EA5">
            <w:pPr>
              <w:jc w:val="center"/>
              <w:rPr>
                <w:sz w:val="16"/>
                <w:szCs w:val="16"/>
                <w:lang w:val="en-GB"/>
              </w:rPr>
            </w:pPr>
            <w:r w:rsidRPr="001473D6">
              <w:rPr>
                <w:sz w:val="16"/>
                <w:szCs w:val="16"/>
                <w:lang w:val="en-GB"/>
              </w:rPr>
              <w:t>291 (24.0)</w:t>
            </w:r>
          </w:p>
        </w:tc>
        <w:tc>
          <w:tcPr>
            <w:tcW w:w="1985" w:type="dxa"/>
          </w:tcPr>
          <w:p w14:paraId="08D56575" w14:textId="23AC0EDA" w:rsidR="00854EA5" w:rsidRPr="001473D6" w:rsidRDefault="00854EA5" w:rsidP="00854EA5">
            <w:pPr>
              <w:jc w:val="center"/>
              <w:rPr>
                <w:sz w:val="16"/>
                <w:szCs w:val="16"/>
                <w:lang w:val="en-GB"/>
              </w:rPr>
            </w:pPr>
            <w:r w:rsidRPr="001473D6">
              <w:rPr>
                <w:sz w:val="16"/>
                <w:szCs w:val="16"/>
                <w:lang w:val="en-GB"/>
              </w:rPr>
              <w:t>291 (24.8)</w:t>
            </w:r>
          </w:p>
        </w:tc>
        <w:tc>
          <w:tcPr>
            <w:tcW w:w="1756" w:type="dxa"/>
          </w:tcPr>
          <w:p w14:paraId="7DA1FBE3" w14:textId="5B2AED9E" w:rsidR="00854EA5" w:rsidRPr="001473D6" w:rsidRDefault="00854EA5" w:rsidP="00854EA5">
            <w:pPr>
              <w:jc w:val="center"/>
              <w:rPr>
                <w:sz w:val="16"/>
                <w:szCs w:val="16"/>
                <w:lang w:val="en-GB"/>
              </w:rPr>
            </w:pPr>
            <w:r w:rsidRPr="001473D6">
              <w:rPr>
                <w:sz w:val="16"/>
                <w:szCs w:val="16"/>
                <w:lang w:val="en-GB"/>
              </w:rPr>
              <w:t>279 (25.7)</w:t>
            </w:r>
          </w:p>
        </w:tc>
      </w:tr>
      <w:tr w:rsidR="00854EA5" w:rsidRPr="001473D6" w14:paraId="47AF4868" w14:textId="77777777" w:rsidTr="00E37C86">
        <w:tc>
          <w:tcPr>
            <w:tcW w:w="3823" w:type="dxa"/>
          </w:tcPr>
          <w:p w14:paraId="74EE3D43" w14:textId="358EA5A8" w:rsidR="00854EA5" w:rsidRPr="001473D6" w:rsidRDefault="00854EA5" w:rsidP="00854EA5">
            <w:pPr>
              <w:ind w:left="167"/>
              <w:rPr>
                <w:sz w:val="16"/>
                <w:szCs w:val="16"/>
                <w:lang w:val="en-GB"/>
              </w:rPr>
            </w:pPr>
            <w:r w:rsidRPr="001473D6">
              <w:rPr>
                <w:sz w:val="16"/>
                <w:szCs w:val="16"/>
                <w:lang w:val="en-GB"/>
              </w:rPr>
              <w:t>ASCVD</w:t>
            </w:r>
          </w:p>
        </w:tc>
        <w:tc>
          <w:tcPr>
            <w:tcW w:w="1842" w:type="dxa"/>
          </w:tcPr>
          <w:p w14:paraId="72B12CB9" w14:textId="1A553F7B" w:rsidR="00854EA5" w:rsidRPr="001473D6" w:rsidRDefault="00854EA5" w:rsidP="00854EA5">
            <w:pPr>
              <w:jc w:val="center"/>
              <w:rPr>
                <w:sz w:val="16"/>
                <w:szCs w:val="16"/>
                <w:lang w:val="en-GB"/>
              </w:rPr>
            </w:pPr>
            <w:r w:rsidRPr="001473D6">
              <w:rPr>
                <w:sz w:val="16"/>
                <w:szCs w:val="16"/>
                <w:lang w:val="en-GB"/>
              </w:rPr>
              <w:t>386 (33.4)</w:t>
            </w:r>
          </w:p>
        </w:tc>
        <w:tc>
          <w:tcPr>
            <w:tcW w:w="1701" w:type="dxa"/>
          </w:tcPr>
          <w:p w14:paraId="120D98F1" w14:textId="3A394C02" w:rsidR="00854EA5" w:rsidRPr="001473D6" w:rsidRDefault="00854EA5" w:rsidP="00854EA5">
            <w:pPr>
              <w:jc w:val="center"/>
              <w:rPr>
                <w:sz w:val="16"/>
                <w:szCs w:val="16"/>
                <w:lang w:val="en-GB"/>
              </w:rPr>
            </w:pPr>
            <w:r w:rsidRPr="001473D6">
              <w:rPr>
                <w:sz w:val="16"/>
                <w:szCs w:val="16"/>
                <w:lang w:val="en-GB"/>
              </w:rPr>
              <w:t>492 (37.4)</w:t>
            </w:r>
          </w:p>
        </w:tc>
        <w:tc>
          <w:tcPr>
            <w:tcW w:w="1843" w:type="dxa"/>
          </w:tcPr>
          <w:p w14:paraId="2EB10009" w14:textId="616837D4" w:rsidR="00854EA5" w:rsidRPr="001473D6" w:rsidRDefault="00854EA5" w:rsidP="00854EA5">
            <w:pPr>
              <w:jc w:val="center"/>
              <w:rPr>
                <w:sz w:val="16"/>
                <w:szCs w:val="16"/>
                <w:lang w:val="en-GB"/>
              </w:rPr>
            </w:pPr>
            <w:r w:rsidRPr="001473D6">
              <w:rPr>
                <w:sz w:val="16"/>
                <w:szCs w:val="16"/>
                <w:lang w:val="en-GB"/>
              </w:rPr>
              <w:t>502 (41.3)</w:t>
            </w:r>
          </w:p>
        </w:tc>
        <w:tc>
          <w:tcPr>
            <w:tcW w:w="1985" w:type="dxa"/>
          </w:tcPr>
          <w:p w14:paraId="575B32BC" w14:textId="1AC27858" w:rsidR="00854EA5" w:rsidRPr="001473D6" w:rsidRDefault="00854EA5" w:rsidP="00854EA5">
            <w:pPr>
              <w:jc w:val="center"/>
              <w:rPr>
                <w:sz w:val="16"/>
                <w:szCs w:val="16"/>
                <w:lang w:val="en-GB"/>
              </w:rPr>
            </w:pPr>
            <w:r w:rsidRPr="001473D6">
              <w:rPr>
                <w:sz w:val="16"/>
                <w:szCs w:val="16"/>
                <w:lang w:val="en-GB"/>
              </w:rPr>
              <w:t>505 (43.1)</w:t>
            </w:r>
          </w:p>
        </w:tc>
        <w:tc>
          <w:tcPr>
            <w:tcW w:w="1756" w:type="dxa"/>
          </w:tcPr>
          <w:p w14:paraId="60B62B7D" w14:textId="18EAA08A" w:rsidR="00854EA5" w:rsidRPr="001473D6" w:rsidRDefault="00854EA5" w:rsidP="00854EA5">
            <w:pPr>
              <w:jc w:val="center"/>
              <w:rPr>
                <w:sz w:val="16"/>
                <w:szCs w:val="16"/>
                <w:lang w:val="en-GB"/>
              </w:rPr>
            </w:pPr>
            <w:r w:rsidRPr="001473D6">
              <w:rPr>
                <w:sz w:val="16"/>
                <w:szCs w:val="16"/>
                <w:lang w:val="en-GB"/>
              </w:rPr>
              <w:t>487 (44.9)</w:t>
            </w:r>
          </w:p>
        </w:tc>
      </w:tr>
      <w:tr w:rsidR="00854EA5" w:rsidRPr="001473D6" w14:paraId="0BE7EAF9" w14:textId="77777777" w:rsidTr="00E37C86">
        <w:tc>
          <w:tcPr>
            <w:tcW w:w="3823" w:type="dxa"/>
          </w:tcPr>
          <w:p w14:paraId="2A798A23" w14:textId="06C0995A" w:rsidR="00854EA5" w:rsidRPr="001473D6" w:rsidRDefault="00854EA5" w:rsidP="00854EA5">
            <w:pPr>
              <w:ind w:left="309"/>
              <w:rPr>
                <w:sz w:val="16"/>
                <w:szCs w:val="16"/>
                <w:lang w:val="en-GB"/>
              </w:rPr>
            </w:pPr>
            <w:r w:rsidRPr="001473D6">
              <w:rPr>
                <w:sz w:val="16"/>
                <w:szCs w:val="16"/>
                <w:lang w:val="en-GB"/>
              </w:rPr>
              <w:t>Myocardial infarction</w:t>
            </w:r>
          </w:p>
        </w:tc>
        <w:tc>
          <w:tcPr>
            <w:tcW w:w="1842" w:type="dxa"/>
          </w:tcPr>
          <w:p w14:paraId="13B517B7" w14:textId="53710648" w:rsidR="00854EA5" w:rsidRPr="001473D6" w:rsidRDefault="00854EA5" w:rsidP="00854EA5">
            <w:pPr>
              <w:jc w:val="center"/>
              <w:rPr>
                <w:sz w:val="16"/>
                <w:szCs w:val="16"/>
                <w:lang w:val="en-GB"/>
              </w:rPr>
            </w:pPr>
            <w:r w:rsidRPr="001473D6">
              <w:rPr>
                <w:sz w:val="16"/>
                <w:szCs w:val="16"/>
                <w:lang w:val="en-GB"/>
              </w:rPr>
              <w:t>128 (11.1)</w:t>
            </w:r>
          </w:p>
        </w:tc>
        <w:tc>
          <w:tcPr>
            <w:tcW w:w="1701" w:type="dxa"/>
          </w:tcPr>
          <w:p w14:paraId="255B8765" w14:textId="4325C929" w:rsidR="00854EA5" w:rsidRPr="001473D6" w:rsidRDefault="00854EA5" w:rsidP="00854EA5">
            <w:pPr>
              <w:jc w:val="center"/>
              <w:rPr>
                <w:sz w:val="16"/>
                <w:szCs w:val="16"/>
                <w:lang w:val="en-GB"/>
              </w:rPr>
            </w:pPr>
            <w:r w:rsidRPr="001473D6">
              <w:rPr>
                <w:sz w:val="16"/>
                <w:szCs w:val="16"/>
                <w:lang w:val="en-GB"/>
              </w:rPr>
              <w:t>164 (12.5)</w:t>
            </w:r>
          </w:p>
        </w:tc>
        <w:tc>
          <w:tcPr>
            <w:tcW w:w="1843" w:type="dxa"/>
          </w:tcPr>
          <w:p w14:paraId="43660535" w14:textId="7632AE3B" w:rsidR="00854EA5" w:rsidRPr="001473D6" w:rsidRDefault="00854EA5" w:rsidP="00854EA5">
            <w:pPr>
              <w:jc w:val="center"/>
              <w:rPr>
                <w:sz w:val="16"/>
                <w:szCs w:val="16"/>
                <w:lang w:val="en-GB"/>
              </w:rPr>
            </w:pPr>
            <w:r w:rsidRPr="001473D6">
              <w:rPr>
                <w:sz w:val="16"/>
                <w:szCs w:val="16"/>
                <w:lang w:val="en-GB"/>
              </w:rPr>
              <w:t>162 (13.3)</w:t>
            </w:r>
          </w:p>
        </w:tc>
        <w:tc>
          <w:tcPr>
            <w:tcW w:w="1985" w:type="dxa"/>
          </w:tcPr>
          <w:p w14:paraId="3BE2A216" w14:textId="318F95D2" w:rsidR="00854EA5" w:rsidRPr="001473D6" w:rsidRDefault="00854EA5" w:rsidP="00854EA5">
            <w:pPr>
              <w:jc w:val="center"/>
              <w:rPr>
                <w:sz w:val="16"/>
                <w:szCs w:val="16"/>
                <w:lang w:val="en-GB"/>
              </w:rPr>
            </w:pPr>
            <w:r w:rsidRPr="001473D6">
              <w:rPr>
                <w:sz w:val="16"/>
                <w:szCs w:val="16"/>
                <w:lang w:val="en-GB"/>
              </w:rPr>
              <w:t>186 (15.9)</w:t>
            </w:r>
          </w:p>
        </w:tc>
        <w:tc>
          <w:tcPr>
            <w:tcW w:w="1756" w:type="dxa"/>
          </w:tcPr>
          <w:p w14:paraId="00710C0C" w14:textId="7C1D9550" w:rsidR="00854EA5" w:rsidRPr="001473D6" w:rsidRDefault="00854EA5" w:rsidP="00854EA5">
            <w:pPr>
              <w:jc w:val="center"/>
              <w:rPr>
                <w:sz w:val="16"/>
                <w:szCs w:val="16"/>
                <w:lang w:val="en-GB"/>
              </w:rPr>
            </w:pPr>
            <w:r w:rsidRPr="001473D6">
              <w:rPr>
                <w:sz w:val="16"/>
                <w:szCs w:val="16"/>
                <w:lang w:val="en-GB"/>
              </w:rPr>
              <w:t>177 (16.3)</w:t>
            </w:r>
          </w:p>
        </w:tc>
      </w:tr>
      <w:tr w:rsidR="00854EA5" w:rsidRPr="001473D6" w14:paraId="38CC3C54" w14:textId="77777777" w:rsidTr="00E37C86">
        <w:tc>
          <w:tcPr>
            <w:tcW w:w="3823" w:type="dxa"/>
          </w:tcPr>
          <w:p w14:paraId="5B2E184A" w14:textId="44280DDE" w:rsidR="00854EA5" w:rsidRPr="001473D6" w:rsidRDefault="00854EA5" w:rsidP="00854EA5">
            <w:pPr>
              <w:ind w:left="309"/>
              <w:rPr>
                <w:sz w:val="16"/>
                <w:szCs w:val="16"/>
                <w:lang w:val="en-GB"/>
              </w:rPr>
            </w:pPr>
            <w:r w:rsidRPr="001473D6">
              <w:rPr>
                <w:sz w:val="16"/>
                <w:szCs w:val="16"/>
                <w:lang w:val="en-GB"/>
              </w:rPr>
              <w:t>Stroke</w:t>
            </w:r>
          </w:p>
        </w:tc>
        <w:tc>
          <w:tcPr>
            <w:tcW w:w="1842" w:type="dxa"/>
          </w:tcPr>
          <w:p w14:paraId="1266BF51" w14:textId="320AE5A1" w:rsidR="00854EA5" w:rsidRPr="001473D6" w:rsidRDefault="00854EA5" w:rsidP="00854EA5">
            <w:pPr>
              <w:jc w:val="center"/>
              <w:rPr>
                <w:sz w:val="16"/>
                <w:szCs w:val="16"/>
                <w:lang w:val="en-GB"/>
              </w:rPr>
            </w:pPr>
            <w:r w:rsidRPr="001473D6">
              <w:rPr>
                <w:sz w:val="16"/>
                <w:szCs w:val="16"/>
                <w:lang w:val="en-GB"/>
              </w:rPr>
              <w:t>150 (13.0)</w:t>
            </w:r>
          </w:p>
        </w:tc>
        <w:tc>
          <w:tcPr>
            <w:tcW w:w="1701" w:type="dxa"/>
          </w:tcPr>
          <w:p w14:paraId="0AC63BEE" w14:textId="1BA2FAF8" w:rsidR="00854EA5" w:rsidRPr="001473D6" w:rsidRDefault="00854EA5" w:rsidP="00854EA5">
            <w:pPr>
              <w:jc w:val="center"/>
              <w:rPr>
                <w:sz w:val="16"/>
                <w:szCs w:val="16"/>
                <w:lang w:val="en-GB"/>
              </w:rPr>
            </w:pPr>
            <w:r w:rsidRPr="001473D6">
              <w:rPr>
                <w:sz w:val="16"/>
                <w:szCs w:val="16"/>
                <w:lang w:val="en-GB"/>
              </w:rPr>
              <w:t>202 (15.3)</w:t>
            </w:r>
          </w:p>
        </w:tc>
        <w:tc>
          <w:tcPr>
            <w:tcW w:w="1843" w:type="dxa"/>
          </w:tcPr>
          <w:p w14:paraId="71F5C118" w14:textId="1153150F" w:rsidR="00854EA5" w:rsidRPr="001473D6" w:rsidRDefault="00854EA5" w:rsidP="00854EA5">
            <w:pPr>
              <w:jc w:val="center"/>
              <w:rPr>
                <w:sz w:val="16"/>
                <w:szCs w:val="16"/>
                <w:lang w:val="en-GB"/>
              </w:rPr>
            </w:pPr>
            <w:r w:rsidRPr="001473D6">
              <w:rPr>
                <w:sz w:val="16"/>
                <w:szCs w:val="16"/>
                <w:lang w:val="en-GB"/>
              </w:rPr>
              <w:t>217 (17.9)</w:t>
            </w:r>
          </w:p>
        </w:tc>
        <w:tc>
          <w:tcPr>
            <w:tcW w:w="1985" w:type="dxa"/>
          </w:tcPr>
          <w:p w14:paraId="7BFDB94A" w14:textId="6C736890" w:rsidR="00854EA5" w:rsidRPr="001473D6" w:rsidRDefault="00854EA5" w:rsidP="00854EA5">
            <w:pPr>
              <w:jc w:val="center"/>
              <w:rPr>
                <w:sz w:val="16"/>
                <w:szCs w:val="16"/>
                <w:lang w:val="en-GB"/>
              </w:rPr>
            </w:pPr>
            <w:r w:rsidRPr="001473D6">
              <w:rPr>
                <w:sz w:val="16"/>
                <w:szCs w:val="16"/>
                <w:lang w:val="en-GB"/>
              </w:rPr>
              <w:t>222 (18.9)</w:t>
            </w:r>
          </w:p>
        </w:tc>
        <w:tc>
          <w:tcPr>
            <w:tcW w:w="1756" w:type="dxa"/>
          </w:tcPr>
          <w:p w14:paraId="4FBA4A96" w14:textId="15F60D55" w:rsidR="00854EA5" w:rsidRPr="001473D6" w:rsidRDefault="00854EA5" w:rsidP="00854EA5">
            <w:pPr>
              <w:jc w:val="center"/>
              <w:rPr>
                <w:sz w:val="16"/>
                <w:szCs w:val="16"/>
                <w:lang w:val="en-GB"/>
              </w:rPr>
            </w:pPr>
            <w:r w:rsidRPr="001473D6">
              <w:rPr>
                <w:sz w:val="16"/>
                <w:szCs w:val="16"/>
                <w:lang w:val="en-GB"/>
              </w:rPr>
              <w:t>220 (20.3)</w:t>
            </w:r>
          </w:p>
        </w:tc>
      </w:tr>
      <w:tr w:rsidR="00854EA5" w:rsidRPr="001473D6" w14:paraId="43DAE73A" w14:textId="77777777" w:rsidTr="00E37C86">
        <w:tc>
          <w:tcPr>
            <w:tcW w:w="3823" w:type="dxa"/>
          </w:tcPr>
          <w:p w14:paraId="0E332235" w14:textId="7125D427" w:rsidR="00854EA5" w:rsidRPr="001473D6" w:rsidRDefault="00854EA5" w:rsidP="00854EA5">
            <w:pPr>
              <w:ind w:left="309"/>
              <w:rPr>
                <w:sz w:val="16"/>
                <w:szCs w:val="16"/>
                <w:lang w:val="en-GB"/>
              </w:rPr>
            </w:pPr>
            <w:r w:rsidRPr="001473D6">
              <w:rPr>
                <w:sz w:val="16"/>
                <w:szCs w:val="16"/>
                <w:lang w:val="en-GB"/>
              </w:rPr>
              <w:t>Peripheral artery disease</w:t>
            </w:r>
          </w:p>
        </w:tc>
        <w:tc>
          <w:tcPr>
            <w:tcW w:w="1842" w:type="dxa"/>
          </w:tcPr>
          <w:p w14:paraId="5AB40DDD" w14:textId="6718136C" w:rsidR="00854EA5" w:rsidRPr="001473D6" w:rsidRDefault="00854EA5" w:rsidP="00854EA5">
            <w:pPr>
              <w:jc w:val="center"/>
              <w:rPr>
                <w:sz w:val="16"/>
                <w:szCs w:val="16"/>
                <w:lang w:val="en-GB"/>
              </w:rPr>
            </w:pPr>
            <w:r w:rsidRPr="001473D6">
              <w:rPr>
                <w:sz w:val="16"/>
                <w:szCs w:val="16"/>
                <w:lang w:val="en-GB"/>
              </w:rPr>
              <w:t>98 (8.5)</w:t>
            </w:r>
          </w:p>
        </w:tc>
        <w:tc>
          <w:tcPr>
            <w:tcW w:w="1701" w:type="dxa"/>
          </w:tcPr>
          <w:p w14:paraId="4884C37B" w14:textId="5682C419" w:rsidR="00854EA5" w:rsidRPr="001473D6" w:rsidRDefault="00854EA5" w:rsidP="00854EA5">
            <w:pPr>
              <w:jc w:val="center"/>
              <w:rPr>
                <w:sz w:val="16"/>
                <w:szCs w:val="16"/>
                <w:lang w:val="en-GB"/>
              </w:rPr>
            </w:pPr>
            <w:r w:rsidRPr="001473D6">
              <w:rPr>
                <w:sz w:val="16"/>
                <w:szCs w:val="16"/>
                <w:lang w:val="en-GB"/>
              </w:rPr>
              <w:t>132 (10.0)</w:t>
            </w:r>
          </w:p>
        </w:tc>
        <w:tc>
          <w:tcPr>
            <w:tcW w:w="1843" w:type="dxa"/>
          </w:tcPr>
          <w:p w14:paraId="284C2A9D" w14:textId="52C535D0" w:rsidR="00854EA5" w:rsidRPr="001473D6" w:rsidRDefault="00854EA5" w:rsidP="00854EA5">
            <w:pPr>
              <w:jc w:val="center"/>
              <w:rPr>
                <w:sz w:val="16"/>
                <w:szCs w:val="16"/>
                <w:lang w:val="en-GB"/>
              </w:rPr>
            </w:pPr>
            <w:r w:rsidRPr="001473D6">
              <w:rPr>
                <w:sz w:val="16"/>
                <w:szCs w:val="16"/>
                <w:lang w:val="en-GB"/>
              </w:rPr>
              <w:t>106 (8.7)</w:t>
            </w:r>
          </w:p>
        </w:tc>
        <w:tc>
          <w:tcPr>
            <w:tcW w:w="1985" w:type="dxa"/>
          </w:tcPr>
          <w:p w14:paraId="0D0B9637" w14:textId="227F3CE6" w:rsidR="00854EA5" w:rsidRPr="001473D6" w:rsidRDefault="00854EA5" w:rsidP="00854EA5">
            <w:pPr>
              <w:jc w:val="center"/>
              <w:rPr>
                <w:sz w:val="16"/>
                <w:szCs w:val="16"/>
                <w:lang w:val="en-GB"/>
              </w:rPr>
            </w:pPr>
            <w:r w:rsidRPr="001473D6">
              <w:rPr>
                <w:sz w:val="16"/>
                <w:szCs w:val="16"/>
                <w:lang w:val="en-GB"/>
              </w:rPr>
              <w:t>123 (10.5)</w:t>
            </w:r>
          </w:p>
        </w:tc>
        <w:tc>
          <w:tcPr>
            <w:tcW w:w="1756" w:type="dxa"/>
          </w:tcPr>
          <w:p w14:paraId="108E72E8" w14:textId="1B6A45AE" w:rsidR="00854EA5" w:rsidRPr="001473D6" w:rsidRDefault="00854EA5" w:rsidP="00854EA5">
            <w:pPr>
              <w:jc w:val="center"/>
              <w:rPr>
                <w:sz w:val="16"/>
                <w:szCs w:val="16"/>
                <w:lang w:val="en-GB"/>
              </w:rPr>
            </w:pPr>
            <w:r w:rsidRPr="001473D6">
              <w:rPr>
                <w:sz w:val="16"/>
                <w:szCs w:val="16"/>
                <w:lang w:val="en-GB"/>
              </w:rPr>
              <w:t>140 (12.9)</w:t>
            </w:r>
          </w:p>
        </w:tc>
      </w:tr>
      <w:tr w:rsidR="00854EA5" w:rsidRPr="001473D6" w14:paraId="5107DFB5" w14:textId="77777777" w:rsidTr="00E37C86">
        <w:tc>
          <w:tcPr>
            <w:tcW w:w="3823" w:type="dxa"/>
          </w:tcPr>
          <w:p w14:paraId="3FE577B5" w14:textId="737B0AF9" w:rsidR="00854EA5" w:rsidRPr="001473D6" w:rsidRDefault="00854EA5" w:rsidP="00854EA5">
            <w:pPr>
              <w:ind w:left="167"/>
              <w:rPr>
                <w:sz w:val="16"/>
                <w:szCs w:val="16"/>
                <w:lang w:val="en-GB"/>
              </w:rPr>
            </w:pPr>
            <w:r w:rsidRPr="001473D6">
              <w:rPr>
                <w:sz w:val="16"/>
                <w:szCs w:val="16"/>
                <w:lang w:val="en-GB"/>
              </w:rPr>
              <w:t>Hypertension</w:t>
            </w:r>
          </w:p>
        </w:tc>
        <w:tc>
          <w:tcPr>
            <w:tcW w:w="1842" w:type="dxa"/>
          </w:tcPr>
          <w:p w14:paraId="612E3A36" w14:textId="21AE1072" w:rsidR="00854EA5" w:rsidRPr="001473D6" w:rsidRDefault="00854EA5" w:rsidP="00854EA5">
            <w:pPr>
              <w:jc w:val="center"/>
              <w:rPr>
                <w:sz w:val="16"/>
                <w:szCs w:val="16"/>
                <w:lang w:val="en-GB"/>
              </w:rPr>
            </w:pPr>
            <w:r w:rsidRPr="001473D6">
              <w:rPr>
                <w:sz w:val="16"/>
                <w:szCs w:val="16"/>
                <w:lang w:val="en-GB"/>
              </w:rPr>
              <w:t>902 (78.1)</w:t>
            </w:r>
          </w:p>
        </w:tc>
        <w:tc>
          <w:tcPr>
            <w:tcW w:w="1701" w:type="dxa"/>
          </w:tcPr>
          <w:p w14:paraId="457C1331" w14:textId="71A9E246" w:rsidR="00854EA5" w:rsidRPr="001473D6" w:rsidRDefault="00854EA5" w:rsidP="00854EA5">
            <w:pPr>
              <w:jc w:val="center"/>
              <w:rPr>
                <w:sz w:val="16"/>
                <w:szCs w:val="16"/>
                <w:lang w:val="en-GB"/>
              </w:rPr>
            </w:pPr>
            <w:r w:rsidRPr="001473D6">
              <w:rPr>
                <w:sz w:val="16"/>
                <w:szCs w:val="16"/>
                <w:lang w:val="en-GB"/>
              </w:rPr>
              <w:t>1053 (80.0)</w:t>
            </w:r>
          </w:p>
        </w:tc>
        <w:tc>
          <w:tcPr>
            <w:tcW w:w="1843" w:type="dxa"/>
          </w:tcPr>
          <w:p w14:paraId="43F91604" w14:textId="72AE3F81" w:rsidR="00854EA5" w:rsidRPr="001473D6" w:rsidRDefault="00854EA5" w:rsidP="00854EA5">
            <w:pPr>
              <w:jc w:val="center"/>
              <w:rPr>
                <w:sz w:val="16"/>
                <w:szCs w:val="16"/>
                <w:lang w:val="en-GB"/>
              </w:rPr>
            </w:pPr>
            <w:r w:rsidRPr="001473D6">
              <w:rPr>
                <w:sz w:val="16"/>
                <w:szCs w:val="16"/>
                <w:lang w:val="en-GB"/>
              </w:rPr>
              <w:t>999 (82.2)</w:t>
            </w:r>
          </w:p>
        </w:tc>
        <w:tc>
          <w:tcPr>
            <w:tcW w:w="1985" w:type="dxa"/>
          </w:tcPr>
          <w:p w14:paraId="45CE81C7" w14:textId="064FFC47" w:rsidR="00854EA5" w:rsidRPr="001473D6" w:rsidRDefault="00854EA5" w:rsidP="00854EA5">
            <w:pPr>
              <w:jc w:val="center"/>
              <w:rPr>
                <w:sz w:val="16"/>
                <w:szCs w:val="16"/>
                <w:lang w:val="en-GB"/>
              </w:rPr>
            </w:pPr>
            <w:r w:rsidRPr="001473D6">
              <w:rPr>
                <w:sz w:val="16"/>
                <w:szCs w:val="16"/>
                <w:lang w:val="en-GB"/>
              </w:rPr>
              <w:t>1001 (85.4)</w:t>
            </w:r>
          </w:p>
        </w:tc>
        <w:tc>
          <w:tcPr>
            <w:tcW w:w="1756" w:type="dxa"/>
          </w:tcPr>
          <w:p w14:paraId="1E557F78" w14:textId="56FFE8D8" w:rsidR="00854EA5" w:rsidRPr="001473D6" w:rsidRDefault="00854EA5" w:rsidP="00854EA5">
            <w:pPr>
              <w:jc w:val="center"/>
              <w:rPr>
                <w:sz w:val="16"/>
                <w:szCs w:val="16"/>
                <w:lang w:val="en-GB"/>
              </w:rPr>
            </w:pPr>
            <w:r w:rsidRPr="001473D6">
              <w:rPr>
                <w:sz w:val="16"/>
                <w:szCs w:val="16"/>
                <w:lang w:val="en-GB"/>
              </w:rPr>
              <w:t>926 (85.4)</w:t>
            </w:r>
          </w:p>
        </w:tc>
      </w:tr>
      <w:tr w:rsidR="00854EA5" w:rsidRPr="001473D6" w14:paraId="318CE6F7" w14:textId="77777777" w:rsidTr="00E37C86">
        <w:tc>
          <w:tcPr>
            <w:tcW w:w="3823" w:type="dxa"/>
          </w:tcPr>
          <w:p w14:paraId="361DF6AD" w14:textId="5260DAE8" w:rsidR="00854EA5" w:rsidRPr="001473D6" w:rsidRDefault="00854EA5" w:rsidP="00854EA5">
            <w:pPr>
              <w:ind w:left="167"/>
              <w:rPr>
                <w:sz w:val="16"/>
                <w:szCs w:val="16"/>
                <w:lang w:val="en-GB"/>
              </w:rPr>
            </w:pPr>
            <w:r w:rsidRPr="001473D6">
              <w:rPr>
                <w:sz w:val="16"/>
                <w:szCs w:val="16"/>
                <w:lang w:val="en-GB"/>
              </w:rPr>
              <w:t>Atrial fibrillation</w:t>
            </w:r>
          </w:p>
        </w:tc>
        <w:tc>
          <w:tcPr>
            <w:tcW w:w="1842" w:type="dxa"/>
          </w:tcPr>
          <w:p w14:paraId="368D0F1C" w14:textId="2DB9A2B5" w:rsidR="00854EA5" w:rsidRPr="001473D6" w:rsidRDefault="00854EA5" w:rsidP="00854EA5">
            <w:pPr>
              <w:jc w:val="center"/>
              <w:rPr>
                <w:sz w:val="16"/>
                <w:szCs w:val="16"/>
                <w:lang w:val="en-GB"/>
              </w:rPr>
            </w:pPr>
            <w:r w:rsidRPr="001473D6">
              <w:rPr>
                <w:sz w:val="16"/>
                <w:szCs w:val="16"/>
                <w:lang w:val="en-GB"/>
              </w:rPr>
              <w:t>134 (11.6)</w:t>
            </w:r>
          </w:p>
        </w:tc>
        <w:tc>
          <w:tcPr>
            <w:tcW w:w="1701" w:type="dxa"/>
          </w:tcPr>
          <w:p w14:paraId="5C896ADB" w14:textId="1D5A868D" w:rsidR="00854EA5" w:rsidRPr="001473D6" w:rsidRDefault="00854EA5" w:rsidP="00854EA5">
            <w:pPr>
              <w:jc w:val="center"/>
              <w:rPr>
                <w:sz w:val="16"/>
                <w:szCs w:val="16"/>
                <w:lang w:val="en-GB"/>
              </w:rPr>
            </w:pPr>
            <w:r w:rsidRPr="001473D6">
              <w:rPr>
                <w:sz w:val="16"/>
                <w:szCs w:val="16"/>
                <w:lang w:val="en-GB"/>
              </w:rPr>
              <w:t>237 (18.0)</w:t>
            </w:r>
          </w:p>
        </w:tc>
        <w:tc>
          <w:tcPr>
            <w:tcW w:w="1843" w:type="dxa"/>
          </w:tcPr>
          <w:p w14:paraId="1ED52A8D" w14:textId="21C73AFD" w:rsidR="00854EA5" w:rsidRPr="001473D6" w:rsidRDefault="00854EA5" w:rsidP="00854EA5">
            <w:pPr>
              <w:jc w:val="center"/>
              <w:rPr>
                <w:sz w:val="16"/>
                <w:szCs w:val="16"/>
                <w:lang w:val="en-GB"/>
              </w:rPr>
            </w:pPr>
            <w:r w:rsidRPr="001473D6">
              <w:rPr>
                <w:sz w:val="16"/>
                <w:szCs w:val="16"/>
                <w:lang w:val="en-GB"/>
              </w:rPr>
              <w:t>384 (31.6)</w:t>
            </w:r>
          </w:p>
        </w:tc>
        <w:tc>
          <w:tcPr>
            <w:tcW w:w="1985" w:type="dxa"/>
          </w:tcPr>
          <w:p w14:paraId="72CE38A3" w14:textId="458DF686" w:rsidR="00854EA5" w:rsidRPr="001473D6" w:rsidRDefault="00854EA5" w:rsidP="00854EA5">
            <w:pPr>
              <w:jc w:val="center"/>
              <w:rPr>
                <w:sz w:val="16"/>
                <w:szCs w:val="16"/>
                <w:lang w:val="en-GB"/>
              </w:rPr>
            </w:pPr>
            <w:r w:rsidRPr="001473D6">
              <w:rPr>
                <w:sz w:val="16"/>
                <w:szCs w:val="16"/>
                <w:lang w:val="en-GB"/>
              </w:rPr>
              <w:t>587 (50.1)</w:t>
            </w:r>
          </w:p>
        </w:tc>
        <w:tc>
          <w:tcPr>
            <w:tcW w:w="1756" w:type="dxa"/>
          </w:tcPr>
          <w:p w14:paraId="6C5FC81D" w14:textId="32948EFF" w:rsidR="00854EA5" w:rsidRPr="001473D6" w:rsidRDefault="00854EA5" w:rsidP="00854EA5">
            <w:pPr>
              <w:jc w:val="center"/>
              <w:rPr>
                <w:sz w:val="16"/>
                <w:szCs w:val="16"/>
                <w:lang w:val="en-GB"/>
              </w:rPr>
            </w:pPr>
            <w:r w:rsidRPr="001473D6">
              <w:rPr>
                <w:sz w:val="16"/>
                <w:szCs w:val="16"/>
                <w:lang w:val="en-GB"/>
              </w:rPr>
              <w:t>556 (51.3)</w:t>
            </w:r>
          </w:p>
        </w:tc>
      </w:tr>
      <w:tr w:rsidR="00854EA5" w:rsidRPr="001473D6" w14:paraId="2F3FF285" w14:textId="77777777" w:rsidTr="00E37C86">
        <w:tc>
          <w:tcPr>
            <w:tcW w:w="3823" w:type="dxa"/>
          </w:tcPr>
          <w:p w14:paraId="058550E6" w14:textId="68BAD836" w:rsidR="00854EA5" w:rsidRPr="001473D6" w:rsidRDefault="00854EA5" w:rsidP="00854EA5">
            <w:pPr>
              <w:ind w:left="167"/>
              <w:rPr>
                <w:sz w:val="16"/>
                <w:szCs w:val="16"/>
                <w:lang w:val="en-GB"/>
              </w:rPr>
            </w:pPr>
            <w:r w:rsidRPr="001473D6">
              <w:rPr>
                <w:sz w:val="16"/>
                <w:szCs w:val="16"/>
                <w:lang w:val="en-GB"/>
              </w:rPr>
              <w:t>Valvular disease</w:t>
            </w:r>
          </w:p>
        </w:tc>
        <w:tc>
          <w:tcPr>
            <w:tcW w:w="1842" w:type="dxa"/>
          </w:tcPr>
          <w:p w14:paraId="667D3FC0" w14:textId="45A3C38F" w:rsidR="00854EA5" w:rsidRPr="001473D6" w:rsidRDefault="00854EA5" w:rsidP="00854EA5">
            <w:pPr>
              <w:jc w:val="center"/>
              <w:rPr>
                <w:sz w:val="16"/>
                <w:szCs w:val="16"/>
                <w:lang w:val="en-GB"/>
              </w:rPr>
            </w:pPr>
            <w:r w:rsidRPr="001473D6">
              <w:rPr>
                <w:sz w:val="16"/>
                <w:szCs w:val="16"/>
                <w:lang w:val="en-GB"/>
              </w:rPr>
              <w:t>66 (5.7)</w:t>
            </w:r>
          </w:p>
        </w:tc>
        <w:tc>
          <w:tcPr>
            <w:tcW w:w="1701" w:type="dxa"/>
          </w:tcPr>
          <w:p w14:paraId="6E038B6E" w14:textId="34E89116" w:rsidR="00854EA5" w:rsidRPr="001473D6" w:rsidRDefault="00854EA5" w:rsidP="00854EA5">
            <w:pPr>
              <w:jc w:val="center"/>
              <w:rPr>
                <w:sz w:val="16"/>
                <w:szCs w:val="16"/>
                <w:lang w:val="en-GB"/>
              </w:rPr>
            </w:pPr>
            <w:r w:rsidRPr="001473D6">
              <w:rPr>
                <w:sz w:val="16"/>
                <w:szCs w:val="16"/>
                <w:lang w:val="en-GB"/>
              </w:rPr>
              <w:t>104 (7.9)</w:t>
            </w:r>
          </w:p>
        </w:tc>
        <w:tc>
          <w:tcPr>
            <w:tcW w:w="1843" w:type="dxa"/>
          </w:tcPr>
          <w:p w14:paraId="1908DD45" w14:textId="732ED0F3" w:rsidR="00854EA5" w:rsidRPr="001473D6" w:rsidRDefault="00854EA5" w:rsidP="00854EA5">
            <w:pPr>
              <w:jc w:val="center"/>
              <w:rPr>
                <w:sz w:val="16"/>
                <w:szCs w:val="16"/>
                <w:lang w:val="en-GB"/>
              </w:rPr>
            </w:pPr>
            <w:r w:rsidRPr="001473D6">
              <w:rPr>
                <w:sz w:val="16"/>
                <w:szCs w:val="16"/>
                <w:lang w:val="en-GB"/>
              </w:rPr>
              <w:t>113 (9.3)</w:t>
            </w:r>
          </w:p>
        </w:tc>
        <w:tc>
          <w:tcPr>
            <w:tcW w:w="1985" w:type="dxa"/>
          </w:tcPr>
          <w:p w14:paraId="041D5F89" w14:textId="72375E80" w:rsidR="00854EA5" w:rsidRPr="001473D6" w:rsidRDefault="00854EA5" w:rsidP="00854EA5">
            <w:pPr>
              <w:jc w:val="center"/>
              <w:rPr>
                <w:sz w:val="16"/>
                <w:szCs w:val="16"/>
                <w:lang w:val="en-GB"/>
              </w:rPr>
            </w:pPr>
            <w:r w:rsidRPr="001473D6">
              <w:rPr>
                <w:sz w:val="16"/>
                <w:szCs w:val="16"/>
                <w:lang w:val="en-GB"/>
              </w:rPr>
              <w:t>147 (12.5)</w:t>
            </w:r>
          </w:p>
        </w:tc>
        <w:tc>
          <w:tcPr>
            <w:tcW w:w="1756" w:type="dxa"/>
          </w:tcPr>
          <w:p w14:paraId="75E6B879" w14:textId="42E653E1" w:rsidR="00854EA5" w:rsidRPr="001473D6" w:rsidRDefault="00854EA5" w:rsidP="00854EA5">
            <w:pPr>
              <w:jc w:val="center"/>
              <w:rPr>
                <w:sz w:val="16"/>
                <w:szCs w:val="16"/>
                <w:lang w:val="en-GB"/>
              </w:rPr>
            </w:pPr>
            <w:r w:rsidRPr="001473D6">
              <w:rPr>
                <w:sz w:val="16"/>
                <w:szCs w:val="16"/>
                <w:lang w:val="en-GB"/>
              </w:rPr>
              <w:t>163 (15.0)</w:t>
            </w:r>
          </w:p>
        </w:tc>
      </w:tr>
      <w:tr w:rsidR="00854EA5" w:rsidRPr="001473D6" w14:paraId="0D451E8E" w14:textId="77777777" w:rsidTr="00E37C86">
        <w:tc>
          <w:tcPr>
            <w:tcW w:w="3823" w:type="dxa"/>
          </w:tcPr>
          <w:p w14:paraId="434795D5" w14:textId="630578F7" w:rsidR="00854EA5" w:rsidRPr="001473D6" w:rsidRDefault="00854EA5" w:rsidP="00854EA5">
            <w:pPr>
              <w:ind w:left="167"/>
              <w:rPr>
                <w:sz w:val="16"/>
                <w:szCs w:val="16"/>
                <w:lang w:val="en-GB"/>
              </w:rPr>
            </w:pPr>
            <w:r w:rsidRPr="001473D6">
              <w:rPr>
                <w:sz w:val="16"/>
                <w:szCs w:val="16"/>
                <w:lang w:val="en-GB"/>
              </w:rPr>
              <w:t>Myocarditis</w:t>
            </w:r>
          </w:p>
        </w:tc>
        <w:tc>
          <w:tcPr>
            <w:tcW w:w="1842" w:type="dxa"/>
          </w:tcPr>
          <w:p w14:paraId="2C4BEB17" w14:textId="36921B91" w:rsidR="00854EA5" w:rsidRPr="001473D6" w:rsidRDefault="00854EA5" w:rsidP="00854EA5">
            <w:pPr>
              <w:jc w:val="center"/>
              <w:rPr>
                <w:sz w:val="16"/>
                <w:szCs w:val="16"/>
                <w:lang w:val="en-GB"/>
              </w:rPr>
            </w:pPr>
            <w:r w:rsidRPr="001473D6">
              <w:rPr>
                <w:sz w:val="16"/>
                <w:szCs w:val="16"/>
                <w:lang w:val="en-GB"/>
              </w:rPr>
              <w:t>54 (4.7)</w:t>
            </w:r>
          </w:p>
        </w:tc>
        <w:tc>
          <w:tcPr>
            <w:tcW w:w="1701" w:type="dxa"/>
          </w:tcPr>
          <w:p w14:paraId="77869B9B" w14:textId="5912C5DE" w:rsidR="00854EA5" w:rsidRPr="001473D6" w:rsidRDefault="00854EA5" w:rsidP="00854EA5">
            <w:pPr>
              <w:jc w:val="center"/>
              <w:rPr>
                <w:sz w:val="16"/>
                <w:szCs w:val="16"/>
                <w:lang w:val="en-GB"/>
              </w:rPr>
            </w:pPr>
            <w:r w:rsidRPr="001473D6">
              <w:rPr>
                <w:sz w:val="16"/>
                <w:szCs w:val="16"/>
                <w:lang w:val="en-GB"/>
              </w:rPr>
              <w:t>59 (4.5)</w:t>
            </w:r>
          </w:p>
        </w:tc>
        <w:tc>
          <w:tcPr>
            <w:tcW w:w="1843" w:type="dxa"/>
          </w:tcPr>
          <w:p w14:paraId="020C89BD" w14:textId="661300B2" w:rsidR="00854EA5" w:rsidRPr="001473D6" w:rsidRDefault="00854EA5" w:rsidP="00854EA5">
            <w:pPr>
              <w:jc w:val="center"/>
              <w:rPr>
                <w:sz w:val="16"/>
                <w:szCs w:val="16"/>
                <w:lang w:val="en-GB"/>
              </w:rPr>
            </w:pPr>
            <w:r w:rsidRPr="001473D6">
              <w:rPr>
                <w:sz w:val="16"/>
                <w:szCs w:val="16"/>
                <w:lang w:val="en-GB"/>
              </w:rPr>
              <w:t>73 (6.0)</w:t>
            </w:r>
          </w:p>
        </w:tc>
        <w:tc>
          <w:tcPr>
            <w:tcW w:w="1985" w:type="dxa"/>
          </w:tcPr>
          <w:p w14:paraId="360CD806" w14:textId="51313CF3" w:rsidR="00854EA5" w:rsidRPr="001473D6" w:rsidRDefault="00854EA5" w:rsidP="00854EA5">
            <w:pPr>
              <w:jc w:val="center"/>
              <w:rPr>
                <w:sz w:val="16"/>
                <w:szCs w:val="16"/>
                <w:lang w:val="en-GB"/>
              </w:rPr>
            </w:pPr>
            <w:r w:rsidRPr="001473D6">
              <w:rPr>
                <w:sz w:val="16"/>
                <w:szCs w:val="16"/>
                <w:lang w:val="en-GB"/>
              </w:rPr>
              <w:t>76 (6.5)</w:t>
            </w:r>
          </w:p>
        </w:tc>
        <w:tc>
          <w:tcPr>
            <w:tcW w:w="1756" w:type="dxa"/>
          </w:tcPr>
          <w:p w14:paraId="25C83926" w14:textId="192CA446" w:rsidR="00854EA5" w:rsidRPr="001473D6" w:rsidRDefault="00854EA5" w:rsidP="00854EA5">
            <w:pPr>
              <w:jc w:val="center"/>
              <w:rPr>
                <w:sz w:val="16"/>
                <w:szCs w:val="16"/>
                <w:lang w:val="en-GB"/>
              </w:rPr>
            </w:pPr>
            <w:r w:rsidRPr="001473D6">
              <w:rPr>
                <w:sz w:val="16"/>
                <w:szCs w:val="16"/>
                <w:lang w:val="en-GB"/>
              </w:rPr>
              <w:t>80 (7.4)</w:t>
            </w:r>
          </w:p>
        </w:tc>
      </w:tr>
      <w:tr w:rsidR="00854EA5" w:rsidRPr="001473D6" w14:paraId="26350DEE" w14:textId="77777777" w:rsidTr="00E37C86">
        <w:tc>
          <w:tcPr>
            <w:tcW w:w="3823" w:type="dxa"/>
          </w:tcPr>
          <w:p w14:paraId="2FB1E675" w14:textId="63FE8467" w:rsidR="00854EA5" w:rsidRPr="001473D6" w:rsidRDefault="00854EA5" w:rsidP="00854EA5">
            <w:pPr>
              <w:ind w:left="167"/>
              <w:rPr>
                <w:sz w:val="16"/>
                <w:szCs w:val="16"/>
                <w:lang w:val="en-GB"/>
              </w:rPr>
            </w:pPr>
            <w:r w:rsidRPr="001473D6">
              <w:rPr>
                <w:sz w:val="16"/>
                <w:szCs w:val="16"/>
                <w:lang w:val="en-GB"/>
              </w:rPr>
              <w:t>COPD</w:t>
            </w:r>
          </w:p>
        </w:tc>
        <w:tc>
          <w:tcPr>
            <w:tcW w:w="1842" w:type="dxa"/>
          </w:tcPr>
          <w:p w14:paraId="56E2EB2C" w14:textId="1E38629E" w:rsidR="00854EA5" w:rsidRPr="001473D6" w:rsidRDefault="00854EA5" w:rsidP="00854EA5">
            <w:pPr>
              <w:jc w:val="center"/>
              <w:rPr>
                <w:sz w:val="16"/>
                <w:szCs w:val="16"/>
                <w:lang w:val="en-GB"/>
              </w:rPr>
            </w:pPr>
            <w:r w:rsidRPr="001473D6">
              <w:rPr>
                <w:sz w:val="16"/>
                <w:szCs w:val="16"/>
                <w:lang w:val="en-GB"/>
              </w:rPr>
              <w:t>154 (13.3)</w:t>
            </w:r>
          </w:p>
        </w:tc>
        <w:tc>
          <w:tcPr>
            <w:tcW w:w="1701" w:type="dxa"/>
          </w:tcPr>
          <w:p w14:paraId="5A64DA90" w14:textId="403DBD6D" w:rsidR="00854EA5" w:rsidRPr="001473D6" w:rsidRDefault="00854EA5" w:rsidP="00854EA5">
            <w:pPr>
              <w:jc w:val="center"/>
              <w:rPr>
                <w:sz w:val="16"/>
                <w:szCs w:val="16"/>
                <w:lang w:val="en-GB"/>
              </w:rPr>
            </w:pPr>
            <w:r w:rsidRPr="001473D6">
              <w:rPr>
                <w:sz w:val="16"/>
                <w:szCs w:val="16"/>
                <w:lang w:val="en-GB"/>
              </w:rPr>
              <w:t>159 (12.1)</w:t>
            </w:r>
          </w:p>
        </w:tc>
        <w:tc>
          <w:tcPr>
            <w:tcW w:w="1843" w:type="dxa"/>
          </w:tcPr>
          <w:p w14:paraId="6A21AF82" w14:textId="020EA7C6" w:rsidR="00854EA5" w:rsidRPr="001473D6" w:rsidRDefault="00854EA5" w:rsidP="00854EA5">
            <w:pPr>
              <w:jc w:val="center"/>
              <w:rPr>
                <w:sz w:val="16"/>
                <w:szCs w:val="16"/>
                <w:lang w:val="en-GB"/>
              </w:rPr>
            </w:pPr>
            <w:r w:rsidRPr="001473D6">
              <w:rPr>
                <w:sz w:val="16"/>
                <w:szCs w:val="16"/>
                <w:lang w:val="en-GB"/>
              </w:rPr>
              <w:t>137 (11.3)</w:t>
            </w:r>
          </w:p>
        </w:tc>
        <w:tc>
          <w:tcPr>
            <w:tcW w:w="1985" w:type="dxa"/>
          </w:tcPr>
          <w:p w14:paraId="29570F54" w14:textId="68FC1835" w:rsidR="00854EA5" w:rsidRPr="001473D6" w:rsidRDefault="00854EA5" w:rsidP="00854EA5">
            <w:pPr>
              <w:jc w:val="center"/>
              <w:rPr>
                <w:sz w:val="16"/>
                <w:szCs w:val="16"/>
                <w:lang w:val="en-GB"/>
              </w:rPr>
            </w:pPr>
            <w:r w:rsidRPr="001473D6">
              <w:rPr>
                <w:sz w:val="16"/>
                <w:szCs w:val="16"/>
                <w:lang w:val="en-GB"/>
              </w:rPr>
              <w:t>143 (12.2)</w:t>
            </w:r>
          </w:p>
        </w:tc>
        <w:tc>
          <w:tcPr>
            <w:tcW w:w="1756" w:type="dxa"/>
          </w:tcPr>
          <w:p w14:paraId="0BF3E216" w14:textId="60A6DA7C" w:rsidR="00854EA5" w:rsidRPr="001473D6" w:rsidRDefault="00854EA5" w:rsidP="00854EA5">
            <w:pPr>
              <w:jc w:val="center"/>
              <w:rPr>
                <w:sz w:val="16"/>
                <w:szCs w:val="16"/>
                <w:lang w:val="en-GB"/>
              </w:rPr>
            </w:pPr>
            <w:r w:rsidRPr="001473D6">
              <w:rPr>
                <w:sz w:val="16"/>
                <w:szCs w:val="16"/>
                <w:lang w:val="en-GB"/>
              </w:rPr>
              <w:t>130 (12.0)</w:t>
            </w:r>
          </w:p>
        </w:tc>
      </w:tr>
      <w:tr w:rsidR="00854EA5" w:rsidRPr="001473D6" w14:paraId="2BB9462B" w14:textId="77777777" w:rsidTr="00E37C86">
        <w:tc>
          <w:tcPr>
            <w:tcW w:w="3823" w:type="dxa"/>
          </w:tcPr>
          <w:p w14:paraId="5C64362E" w14:textId="362A5A1B" w:rsidR="00854EA5" w:rsidRPr="001473D6" w:rsidRDefault="00854EA5" w:rsidP="00854EA5">
            <w:pPr>
              <w:ind w:left="167"/>
              <w:rPr>
                <w:sz w:val="16"/>
                <w:szCs w:val="16"/>
                <w:lang w:val="en-GB"/>
              </w:rPr>
            </w:pPr>
            <w:r w:rsidRPr="001473D6">
              <w:rPr>
                <w:sz w:val="16"/>
                <w:szCs w:val="16"/>
                <w:lang w:val="en-GB"/>
              </w:rPr>
              <w:t>Asthma</w:t>
            </w:r>
          </w:p>
        </w:tc>
        <w:tc>
          <w:tcPr>
            <w:tcW w:w="1842" w:type="dxa"/>
          </w:tcPr>
          <w:p w14:paraId="0B7F70EF" w14:textId="742C122D" w:rsidR="00854EA5" w:rsidRPr="001473D6" w:rsidRDefault="00854EA5" w:rsidP="00854EA5">
            <w:pPr>
              <w:jc w:val="center"/>
              <w:rPr>
                <w:sz w:val="16"/>
                <w:szCs w:val="16"/>
                <w:lang w:val="en-GB"/>
              </w:rPr>
            </w:pPr>
            <w:r w:rsidRPr="001473D6">
              <w:rPr>
                <w:sz w:val="16"/>
                <w:szCs w:val="16"/>
                <w:lang w:val="en-GB"/>
              </w:rPr>
              <w:t>151 (13.1)</w:t>
            </w:r>
          </w:p>
        </w:tc>
        <w:tc>
          <w:tcPr>
            <w:tcW w:w="1701" w:type="dxa"/>
          </w:tcPr>
          <w:p w14:paraId="331C3BB8" w14:textId="1B98C808" w:rsidR="00854EA5" w:rsidRPr="001473D6" w:rsidRDefault="00854EA5" w:rsidP="00854EA5">
            <w:pPr>
              <w:jc w:val="center"/>
              <w:rPr>
                <w:sz w:val="16"/>
                <w:szCs w:val="16"/>
                <w:lang w:val="en-GB"/>
              </w:rPr>
            </w:pPr>
            <w:r w:rsidRPr="001473D6">
              <w:rPr>
                <w:sz w:val="16"/>
                <w:szCs w:val="16"/>
                <w:lang w:val="en-GB"/>
              </w:rPr>
              <w:t>149 (11.3)</w:t>
            </w:r>
          </w:p>
        </w:tc>
        <w:tc>
          <w:tcPr>
            <w:tcW w:w="1843" w:type="dxa"/>
          </w:tcPr>
          <w:p w14:paraId="5D2BD2D7" w14:textId="07471B1E" w:rsidR="00854EA5" w:rsidRPr="001473D6" w:rsidRDefault="00854EA5" w:rsidP="00854EA5">
            <w:pPr>
              <w:jc w:val="center"/>
              <w:rPr>
                <w:sz w:val="16"/>
                <w:szCs w:val="16"/>
                <w:lang w:val="en-GB"/>
              </w:rPr>
            </w:pPr>
            <w:r w:rsidRPr="001473D6">
              <w:rPr>
                <w:sz w:val="16"/>
                <w:szCs w:val="16"/>
                <w:lang w:val="en-GB"/>
              </w:rPr>
              <w:t>124 (10.2)</w:t>
            </w:r>
          </w:p>
        </w:tc>
        <w:tc>
          <w:tcPr>
            <w:tcW w:w="1985" w:type="dxa"/>
          </w:tcPr>
          <w:p w14:paraId="75446981" w14:textId="2A39929B" w:rsidR="00854EA5" w:rsidRPr="001473D6" w:rsidRDefault="00854EA5" w:rsidP="00854EA5">
            <w:pPr>
              <w:jc w:val="center"/>
              <w:rPr>
                <w:sz w:val="16"/>
                <w:szCs w:val="16"/>
                <w:lang w:val="en-GB"/>
              </w:rPr>
            </w:pPr>
            <w:r w:rsidRPr="001473D6">
              <w:rPr>
                <w:sz w:val="16"/>
                <w:szCs w:val="16"/>
                <w:lang w:val="en-GB"/>
              </w:rPr>
              <w:t>120 (10.2)</w:t>
            </w:r>
          </w:p>
        </w:tc>
        <w:tc>
          <w:tcPr>
            <w:tcW w:w="1756" w:type="dxa"/>
          </w:tcPr>
          <w:p w14:paraId="5C906D2D" w14:textId="7C18A4B4" w:rsidR="00854EA5" w:rsidRPr="001473D6" w:rsidRDefault="00854EA5" w:rsidP="00854EA5">
            <w:pPr>
              <w:jc w:val="center"/>
              <w:rPr>
                <w:sz w:val="16"/>
                <w:szCs w:val="16"/>
                <w:lang w:val="en-GB"/>
              </w:rPr>
            </w:pPr>
            <w:r w:rsidRPr="001473D6">
              <w:rPr>
                <w:sz w:val="16"/>
                <w:szCs w:val="16"/>
                <w:lang w:val="en-GB"/>
              </w:rPr>
              <w:t>90 (8.3)</w:t>
            </w:r>
          </w:p>
        </w:tc>
      </w:tr>
      <w:tr w:rsidR="00854EA5" w:rsidRPr="001473D6" w14:paraId="7E15002E" w14:textId="77777777" w:rsidTr="00E37C86">
        <w:tc>
          <w:tcPr>
            <w:tcW w:w="3823" w:type="dxa"/>
          </w:tcPr>
          <w:p w14:paraId="7DC5ABE5" w14:textId="11CF8CDC" w:rsidR="00854EA5" w:rsidRPr="001473D6" w:rsidRDefault="00854EA5" w:rsidP="00854EA5">
            <w:pPr>
              <w:ind w:left="167"/>
              <w:rPr>
                <w:sz w:val="16"/>
                <w:szCs w:val="16"/>
                <w:lang w:val="en-GB"/>
              </w:rPr>
            </w:pPr>
            <w:r w:rsidRPr="001473D6">
              <w:rPr>
                <w:sz w:val="16"/>
                <w:szCs w:val="16"/>
                <w:lang w:val="en-GB"/>
              </w:rPr>
              <w:t>Pulmonary emboli</w:t>
            </w:r>
          </w:p>
        </w:tc>
        <w:tc>
          <w:tcPr>
            <w:tcW w:w="1842" w:type="dxa"/>
          </w:tcPr>
          <w:p w14:paraId="23606CF3" w14:textId="59C22CD3" w:rsidR="00854EA5" w:rsidRPr="001473D6" w:rsidRDefault="00854EA5" w:rsidP="00854EA5">
            <w:pPr>
              <w:jc w:val="center"/>
              <w:rPr>
                <w:sz w:val="16"/>
                <w:szCs w:val="16"/>
                <w:lang w:val="en-GB"/>
              </w:rPr>
            </w:pPr>
            <w:r w:rsidRPr="001473D6">
              <w:rPr>
                <w:sz w:val="16"/>
                <w:szCs w:val="16"/>
                <w:lang w:val="en-GB"/>
              </w:rPr>
              <w:t>48 (4.2)</w:t>
            </w:r>
          </w:p>
        </w:tc>
        <w:tc>
          <w:tcPr>
            <w:tcW w:w="1701" w:type="dxa"/>
          </w:tcPr>
          <w:p w14:paraId="45406A63" w14:textId="4F3E8EAE" w:rsidR="00854EA5" w:rsidRPr="001473D6" w:rsidRDefault="00854EA5" w:rsidP="00854EA5">
            <w:pPr>
              <w:jc w:val="center"/>
              <w:rPr>
                <w:sz w:val="16"/>
                <w:szCs w:val="16"/>
                <w:lang w:val="en-GB"/>
              </w:rPr>
            </w:pPr>
            <w:r w:rsidRPr="001473D6">
              <w:rPr>
                <w:sz w:val="16"/>
                <w:szCs w:val="16"/>
                <w:lang w:val="en-GB"/>
              </w:rPr>
              <w:t>54 (4.1)</w:t>
            </w:r>
          </w:p>
        </w:tc>
        <w:tc>
          <w:tcPr>
            <w:tcW w:w="1843" w:type="dxa"/>
          </w:tcPr>
          <w:p w14:paraId="533E3613" w14:textId="4DE80C9E" w:rsidR="00854EA5" w:rsidRPr="001473D6" w:rsidRDefault="00854EA5" w:rsidP="00854EA5">
            <w:pPr>
              <w:jc w:val="center"/>
              <w:rPr>
                <w:sz w:val="16"/>
                <w:szCs w:val="16"/>
                <w:lang w:val="en-GB"/>
              </w:rPr>
            </w:pPr>
            <w:r w:rsidRPr="001473D6">
              <w:rPr>
                <w:sz w:val="16"/>
                <w:szCs w:val="16"/>
                <w:lang w:val="en-GB"/>
              </w:rPr>
              <w:t>43 (3.5)</w:t>
            </w:r>
          </w:p>
        </w:tc>
        <w:tc>
          <w:tcPr>
            <w:tcW w:w="1985" w:type="dxa"/>
          </w:tcPr>
          <w:p w14:paraId="14AD5624" w14:textId="7DBA069E" w:rsidR="00854EA5" w:rsidRPr="001473D6" w:rsidRDefault="00854EA5" w:rsidP="00854EA5">
            <w:pPr>
              <w:jc w:val="center"/>
              <w:rPr>
                <w:sz w:val="16"/>
                <w:szCs w:val="16"/>
                <w:lang w:val="en-GB"/>
              </w:rPr>
            </w:pPr>
            <w:r w:rsidRPr="001473D6">
              <w:rPr>
                <w:sz w:val="16"/>
                <w:szCs w:val="16"/>
                <w:lang w:val="en-GB"/>
              </w:rPr>
              <w:t>30 (2.6)</w:t>
            </w:r>
          </w:p>
        </w:tc>
        <w:tc>
          <w:tcPr>
            <w:tcW w:w="1756" w:type="dxa"/>
          </w:tcPr>
          <w:p w14:paraId="58CE5162" w14:textId="58738F8A" w:rsidR="00854EA5" w:rsidRPr="001473D6" w:rsidRDefault="00854EA5" w:rsidP="00854EA5">
            <w:pPr>
              <w:jc w:val="center"/>
              <w:rPr>
                <w:sz w:val="16"/>
                <w:szCs w:val="16"/>
                <w:lang w:val="en-GB"/>
              </w:rPr>
            </w:pPr>
            <w:r w:rsidRPr="001473D6">
              <w:rPr>
                <w:sz w:val="16"/>
                <w:szCs w:val="16"/>
                <w:lang w:val="en-GB"/>
              </w:rPr>
              <w:t>38 (3.5)</w:t>
            </w:r>
          </w:p>
        </w:tc>
      </w:tr>
      <w:tr w:rsidR="00854EA5" w:rsidRPr="001473D6" w14:paraId="192B13C2" w14:textId="77777777" w:rsidTr="00E37C86">
        <w:tc>
          <w:tcPr>
            <w:tcW w:w="3823" w:type="dxa"/>
          </w:tcPr>
          <w:p w14:paraId="06B4CDEA" w14:textId="625B9F99" w:rsidR="00854EA5" w:rsidRPr="001473D6" w:rsidRDefault="00854EA5" w:rsidP="00854EA5">
            <w:pPr>
              <w:ind w:left="167"/>
              <w:rPr>
                <w:sz w:val="16"/>
                <w:szCs w:val="16"/>
                <w:lang w:val="en-GB"/>
              </w:rPr>
            </w:pPr>
            <w:r w:rsidRPr="001473D6">
              <w:rPr>
                <w:sz w:val="16"/>
                <w:szCs w:val="16"/>
                <w:lang w:val="en-GB"/>
              </w:rPr>
              <w:t>Type 1 diabetes</w:t>
            </w:r>
          </w:p>
        </w:tc>
        <w:tc>
          <w:tcPr>
            <w:tcW w:w="1842" w:type="dxa"/>
          </w:tcPr>
          <w:p w14:paraId="614C3E62" w14:textId="093E8AD3" w:rsidR="00854EA5" w:rsidRPr="001473D6" w:rsidRDefault="00854EA5" w:rsidP="00854EA5">
            <w:pPr>
              <w:jc w:val="center"/>
              <w:rPr>
                <w:sz w:val="16"/>
                <w:szCs w:val="16"/>
                <w:lang w:val="en-GB"/>
              </w:rPr>
            </w:pPr>
            <w:r w:rsidRPr="001473D6">
              <w:rPr>
                <w:sz w:val="16"/>
                <w:szCs w:val="16"/>
                <w:lang w:val="en-GB"/>
              </w:rPr>
              <w:t>26 (2.3)</w:t>
            </w:r>
          </w:p>
        </w:tc>
        <w:tc>
          <w:tcPr>
            <w:tcW w:w="1701" w:type="dxa"/>
          </w:tcPr>
          <w:p w14:paraId="45020E2B" w14:textId="2DF496C2" w:rsidR="00854EA5" w:rsidRPr="001473D6" w:rsidRDefault="00854EA5" w:rsidP="00854EA5">
            <w:pPr>
              <w:jc w:val="center"/>
              <w:rPr>
                <w:sz w:val="16"/>
                <w:szCs w:val="16"/>
                <w:lang w:val="en-GB"/>
              </w:rPr>
            </w:pPr>
            <w:r w:rsidRPr="001473D6">
              <w:rPr>
                <w:sz w:val="16"/>
                <w:szCs w:val="16"/>
                <w:lang w:val="en-GB"/>
              </w:rPr>
              <w:t>19 (1.4)</w:t>
            </w:r>
          </w:p>
        </w:tc>
        <w:tc>
          <w:tcPr>
            <w:tcW w:w="1843" w:type="dxa"/>
          </w:tcPr>
          <w:p w14:paraId="7AE655EB" w14:textId="5A38D524" w:rsidR="00854EA5" w:rsidRPr="001473D6" w:rsidRDefault="00854EA5" w:rsidP="00854EA5">
            <w:pPr>
              <w:jc w:val="center"/>
              <w:rPr>
                <w:sz w:val="16"/>
                <w:szCs w:val="16"/>
                <w:lang w:val="en-GB"/>
              </w:rPr>
            </w:pPr>
            <w:r w:rsidRPr="001473D6">
              <w:rPr>
                <w:sz w:val="16"/>
                <w:szCs w:val="16"/>
                <w:lang w:val="en-GB"/>
              </w:rPr>
              <w:t>18 (1.5)</w:t>
            </w:r>
          </w:p>
        </w:tc>
        <w:tc>
          <w:tcPr>
            <w:tcW w:w="1985" w:type="dxa"/>
          </w:tcPr>
          <w:p w14:paraId="717B1174" w14:textId="649CD215" w:rsidR="00854EA5" w:rsidRPr="001473D6" w:rsidRDefault="00854EA5" w:rsidP="00854EA5">
            <w:pPr>
              <w:jc w:val="center"/>
              <w:rPr>
                <w:sz w:val="16"/>
                <w:szCs w:val="16"/>
                <w:lang w:val="en-GB"/>
              </w:rPr>
            </w:pPr>
            <w:r w:rsidRPr="001473D6">
              <w:rPr>
                <w:sz w:val="16"/>
                <w:szCs w:val="16"/>
                <w:lang w:val="en-GB"/>
              </w:rPr>
              <w:t>20 (1.7)</w:t>
            </w:r>
          </w:p>
        </w:tc>
        <w:tc>
          <w:tcPr>
            <w:tcW w:w="1756" w:type="dxa"/>
          </w:tcPr>
          <w:p w14:paraId="19597D5D" w14:textId="64568E9A" w:rsidR="00854EA5" w:rsidRPr="001473D6" w:rsidRDefault="00854EA5" w:rsidP="00854EA5">
            <w:pPr>
              <w:jc w:val="center"/>
              <w:rPr>
                <w:sz w:val="16"/>
                <w:szCs w:val="16"/>
                <w:lang w:val="en-GB"/>
              </w:rPr>
            </w:pPr>
            <w:r w:rsidRPr="001473D6">
              <w:rPr>
                <w:sz w:val="16"/>
                <w:szCs w:val="16"/>
                <w:lang w:val="en-GB"/>
              </w:rPr>
              <w:t>12 (1.1)</w:t>
            </w:r>
          </w:p>
        </w:tc>
      </w:tr>
      <w:tr w:rsidR="00854EA5" w:rsidRPr="001473D6" w14:paraId="5026D21A" w14:textId="77777777" w:rsidTr="00E37C86">
        <w:tc>
          <w:tcPr>
            <w:tcW w:w="3823" w:type="dxa"/>
          </w:tcPr>
          <w:p w14:paraId="24A1AB15" w14:textId="70069BF4" w:rsidR="00854EA5" w:rsidRPr="001473D6" w:rsidRDefault="00854EA5" w:rsidP="00854EA5">
            <w:pPr>
              <w:ind w:left="167"/>
              <w:rPr>
                <w:sz w:val="16"/>
                <w:szCs w:val="16"/>
                <w:lang w:val="en-GB"/>
              </w:rPr>
            </w:pPr>
            <w:r w:rsidRPr="001473D6">
              <w:rPr>
                <w:sz w:val="16"/>
                <w:szCs w:val="16"/>
                <w:lang w:val="en-GB"/>
              </w:rPr>
              <w:t>Type 2 diabetes</w:t>
            </w:r>
          </w:p>
        </w:tc>
        <w:tc>
          <w:tcPr>
            <w:tcW w:w="1842" w:type="dxa"/>
          </w:tcPr>
          <w:p w14:paraId="692D018B" w14:textId="3F6070E8" w:rsidR="00854EA5" w:rsidRPr="001473D6" w:rsidRDefault="00854EA5" w:rsidP="00854EA5">
            <w:pPr>
              <w:jc w:val="center"/>
              <w:rPr>
                <w:sz w:val="16"/>
                <w:szCs w:val="16"/>
                <w:lang w:val="en-GB"/>
              </w:rPr>
            </w:pPr>
            <w:r w:rsidRPr="001473D6">
              <w:rPr>
                <w:sz w:val="16"/>
                <w:szCs w:val="16"/>
                <w:lang w:val="en-GB"/>
              </w:rPr>
              <w:t>249 (21.6)</w:t>
            </w:r>
          </w:p>
        </w:tc>
        <w:tc>
          <w:tcPr>
            <w:tcW w:w="1701" w:type="dxa"/>
          </w:tcPr>
          <w:p w14:paraId="7EA1252F" w14:textId="1B485962" w:rsidR="00854EA5" w:rsidRPr="001473D6" w:rsidRDefault="00854EA5" w:rsidP="00854EA5">
            <w:pPr>
              <w:jc w:val="center"/>
              <w:rPr>
                <w:sz w:val="16"/>
                <w:szCs w:val="16"/>
                <w:lang w:val="en-GB"/>
              </w:rPr>
            </w:pPr>
            <w:r w:rsidRPr="001473D6">
              <w:rPr>
                <w:sz w:val="16"/>
                <w:szCs w:val="16"/>
                <w:lang w:val="en-GB"/>
              </w:rPr>
              <w:t>256 (19.5)</w:t>
            </w:r>
          </w:p>
        </w:tc>
        <w:tc>
          <w:tcPr>
            <w:tcW w:w="1843" w:type="dxa"/>
          </w:tcPr>
          <w:p w14:paraId="071C674D" w14:textId="5155A922" w:rsidR="00854EA5" w:rsidRPr="001473D6" w:rsidRDefault="00854EA5" w:rsidP="00854EA5">
            <w:pPr>
              <w:jc w:val="center"/>
              <w:rPr>
                <w:sz w:val="16"/>
                <w:szCs w:val="16"/>
                <w:lang w:val="en-GB"/>
              </w:rPr>
            </w:pPr>
            <w:r w:rsidRPr="001473D6">
              <w:rPr>
                <w:sz w:val="16"/>
                <w:szCs w:val="16"/>
                <w:lang w:val="en-GB"/>
              </w:rPr>
              <w:t>252 (20.7)</w:t>
            </w:r>
          </w:p>
        </w:tc>
        <w:tc>
          <w:tcPr>
            <w:tcW w:w="1985" w:type="dxa"/>
          </w:tcPr>
          <w:p w14:paraId="67B3A5C0" w14:textId="6F34650A" w:rsidR="00854EA5" w:rsidRPr="001473D6" w:rsidRDefault="00854EA5" w:rsidP="00854EA5">
            <w:pPr>
              <w:jc w:val="center"/>
              <w:rPr>
                <w:sz w:val="16"/>
                <w:szCs w:val="16"/>
                <w:lang w:val="en-GB"/>
              </w:rPr>
            </w:pPr>
            <w:r w:rsidRPr="001473D6">
              <w:rPr>
                <w:sz w:val="16"/>
                <w:szCs w:val="16"/>
                <w:lang w:val="en-GB"/>
              </w:rPr>
              <w:t>264 (22.5)</w:t>
            </w:r>
          </w:p>
        </w:tc>
        <w:tc>
          <w:tcPr>
            <w:tcW w:w="1756" w:type="dxa"/>
          </w:tcPr>
          <w:p w14:paraId="71EA9A1A" w14:textId="67A9923E" w:rsidR="00854EA5" w:rsidRPr="001473D6" w:rsidRDefault="00854EA5" w:rsidP="00854EA5">
            <w:pPr>
              <w:jc w:val="center"/>
              <w:rPr>
                <w:sz w:val="16"/>
                <w:szCs w:val="16"/>
                <w:lang w:val="en-GB"/>
              </w:rPr>
            </w:pPr>
            <w:r w:rsidRPr="001473D6">
              <w:rPr>
                <w:sz w:val="16"/>
                <w:szCs w:val="16"/>
                <w:lang w:val="en-GB"/>
              </w:rPr>
              <w:t>230 (21.2)</w:t>
            </w:r>
          </w:p>
        </w:tc>
      </w:tr>
      <w:tr w:rsidR="00854EA5" w:rsidRPr="001473D6" w14:paraId="1B38DBDF" w14:textId="77777777" w:rsidTr="00E37C86">
        <w:tc>
          <w:tcPr>
            <w:tcW w:w="3823" w:type="dxa"/>
          </w:tcPr>
          <w:p w14:paraId="7C57169E" w14:textId="4899C4A5" w:rsidR="00854EA5" w:rsidRPr="001473D6" w:rsidRDefault="00854EA5" w:rsidP="00854EA5">
            <w:pPr>
              <w:ind w:left="167"/>
              <w:rPr>
                <w:sz w:val="16"/>
                <w:szCs w:val="16"/>
                <w:lang w:val="en-GB"/>
              </w:rPr>
            </w:pPr>
            <w:r w:rsidRPr="001473D6">
              <w:rPr>
                <w:sz w:val="16"/>
                <w:szCs w:val="16"/>
                <w:lang w:val="en-GB"/>
              </w:rPr>
              <w:t>Any cancer</w:t>
            </w:r>
          </w:p>
        </w:tc>
        <w:tc>
          <w:tcPr>
            <w:tcW w:w="1842" w:type="dxa"/>
          </w:tcPr>
          <w:p w14:paraId="340BB02C" w14:textId="71D84D38" w:rsidR="00854EA5" w:rsidRPr="001473D6" w:rsidRDefault="00854EA5" w:rsidP="00854EA5">
            <w:pPr>
              <w:jc w:val="center"/>
              <w:rPr>
                <w:sz w:val="16"/>
                <w:szCs w:val="16"/>
                <w:lang w:val="en-GB"/>
              </w:rPr>
            </w:pPr>
            <w:r w:rsidRPr="001473D6">
              <w:rPr>
                <w:sz w:val="16"/>
                <w:szCs w:val="16"/>
                <w:lang w:val="en-GB"/>
              </w:rPr>
              <w:t>275 (23.8)</w:t>
            </w:r>
          </w:p>
        </w:tc>
        <w:tc>
          <w:tcPr>
            <w:tcW w:w="1701" w:type="dxa"/>
          </w:tcPr>
          <w:p w14:paraId="3F725CBB" w14:textId="4199D453" w:rsidR="00854EA5" w:rsidRPr="001473D6" w:rsidRDefault="00854EA5" w:rsidP="00854EA5">
            <w:pPr>
              <w:jc w:val="center"/>
              <w:rPr>
                <w:sz w:val="16"/>
                <w:szCs w:val="16"/>
                <w:lang w:val="en-GB"/>
              </w:rPr>
            </w:pPr>
            <w:r w:rsidRPr="001473D6">
              <w:rPr>
                <w:sz w:val="16"/>
                <w:szCs w:val="16"/>
                <w:lang w:val="en-GB"/>
              </w:rPr>
              <w:t>323 (24.5)</w:t>
            </w:r>
          </w:p>
        </w:tc>
        <w:tc>
          <w:tcPr>
            <w:tcW w:w="1843" w:type="dxa"/>
          </w:tcPr>
          <w:p w14:paraId="215C361F" w14:textId="5E465C22" w:rsidR="00854EA5" w:rsidRPr="001473D6" w:rsidRDefault="00854EA5" w:rsidP="00854EA5">
            <w:pPr>
              <w:jc w:val="center"/>
              <w:rPr>
                <w:sz w:val="16"/>
                <w:szCs w:val="16"/>
                <w:lang w:val="en-GB"/>
              </w:rPr>
            </w:pPr>
            <w:r w:rsidRPr="001473D6">
              <w:rPr>
                <w:sz w:val="16"/>
                <w:szCs w:val="16"/>
                <w:lang w:val="en-GB"/>
              </w:rPr>
              <w:t>324 (26.7)</w:t>
            </w:r>
          </w:p>
        </w:tc>
        <w:tc>
          <w:tcPr>
            <w:tcW w:w="1985" w:type="dxa"/>
          </w:tcPr>
          <w:p w14:paraId="699501F9" w14:textId="481522AC" w:rsidR="00854EA5" w:rsidRPr="001473D6" w:rsidRDefault="00854EA5" w:rsidP="00854EA5">
            <w:pPr>
              <w:jc w:val="center"/>
              <w:rPr>
                <w:sz w:val="16"/>
                <w:szCs w:val="16"/>
                <w:lang w:val="en-GB"/>
              </w:rPr>
            </w:pPr>
            <w:r w:rsidRPr="001473D6">
              <w:rPr>
                <w:sz w:val="16"/>
                <w:szCs w:val="16"/>
                <w:lang w:val="en-GB"/>
              </w:rPr>
              <w:t>324 (27.6)</w:t>
            </w:r>
          </w:p>
        </w:tc>
        <w:tc>
          <w:tcPr>
            <w:tcW w:w="1756" w:type="dxa"/>
          </w:tcPr>
          <w:p w14:paraId="1479AEF0" w14:textId="6F5C4EBB" w:rsidR="00854EA5" w:rsidRPr="001473D6" w:rsidRDefault="00854EA5" w:rsidP="00854EA5">
            <w:pPr>
              <w:jc w:val="center"/>
              <w:rPr>
                <w:sz w:val="16"/>
                <w:szCs w:val="16"/>
                <w:lang w:val="en-GB"/>
              </w:rPr>
            </w:pPr>
            <w:r w:rsidRPr="001473D6">
              <w:rPr>
                <w:sz w:val="16"/>
                <w:szCs w:val="16"/>
                <w:lang w:val="en-GB"/>
              </w:rPr>
              <w:t>292 (26.9)</w:t>
            </w:r>
          </w:p>
        </w:tc>
      </w:tr>
      <w:tr w:rsidR="00854EA5" w:rsidRPr="001473D6" w14:paraId="74A78D82" w14:textId="77777777" w:rsidTr="00E37C86">
        <w:tc>
          <w:tcPr>
            <w:tcW w:w="3823" w:type="dxa"/>
          </w:tcPr>
          <w:p w14:paraId="6F57B3B4" w14:textId="5B9C74B8" w:rsidR="00854EA5" w:rsidRPr="001473D6" w:rsidRDefault="00854EA5" w:rsidP="00854EA5">
            <w:pPr>
              <w:rPr>
                <w:sz w:val="16"/>
                <w:szCs w:val="16"/>
                <w:lang w:val="en-GB"/>
              </w:rPr>
            </w:pPr>
            <w:r w:rsidRPr="001473D6">
              <w:rPr>
                <w:b/>
                <w:bCs/>
                <w:sz w:val="16"/>
                <w:szCs w:val="16"/>
                <w:lang w:val="en-GB"/>
              </w:rPr>
              <w:t>CKD diagnosis or laboratory, n (%)</w:t>
            </w:r>
          </w:p>
        </w:tc>
        <w:tc>
          <w:tcPr>
            <w:tcW w:w="1842" w:type="dxa"/>
          </w:tcPr>
          <w:p w14:paraId="1295FB5A" w14:textId="77777777" w:rsidR="00854EA5" w:rsidRPr="001473D6" w:rsidRDefault="00854EA5" w:rsidP="00854EA5">
            <w:pPr>
              <w:jc w:val="center"/>
              <w:rPr>
                <w:sz w:val="16"/>
                <w:szCs w:val="16"/>
                <w:lang w:val="en-GB"/>
              </w:rPr>
            </w:pPr>
          </w:p>
        </w:tc>
        <w:tc>
          <w:tcPr>
            <w:tcW w:w="1701" w:type="dxa"/>
          </w:tcPr>
          <w:p w14:paraId="1ED86205" w14:textId="77777777" w:rsidR="00854EA5" w:rsidRPr="001473D6" w:rsidRDefault="00854EA5" w:rsidP="00854EA5">
            <w:pPr>
              <w:jc w:val="center"/>
              <w:rPr>
                <w:sz w:val="16"/>
                <w:szCs w:val="16"/>
                <w:lang w:val="en-GB"/>
              </w:rPr>
            </w:pPr>
          </w:p>
        </w:tc>
        <w:tc>
          <w:tcPr>
            <w:tcW w:w="1843" w:type="dxa"/>
          </w:tcPr>
          <w:p w14:paraId="6E3527BD" w14:textId="77777777" w:rsidR="00854EA5" w:rsidRPr="001473D6" w:rsidRDefault="00854EA5" w:rsidP="00854EA5">
            <w:pPr>
              <w:jc w:val="center"/>
              <w:rPr>
                <w:sz w:val="16"/>
                <w:szCs w:val="16"/>
                <w:lang w:val="en-GB"/>
              </w:rPr>
            </w:pPr>
          </w:p>
        </w:tc>
        <w:tc>
          <w:tcPr>
            <w:tcW w:w="1985" w:type="dxa"/>
          </w:tcPr>
          <w:p w14:paraId="08427A45" w14:textId="77777777" w:rsidR="00854EA5" w:rsidRPr="001473D6" w:rsidRDefault="00854EA5" w:rsidP="00854EA5">
            <w:pPr>
              <w:jc w:val="center"/>
              <w:rPr>
                <w:sz w:val="16"/>
                <w:szCs w:val="16"/>
                <w:lang w:val="en-GB"/>
              </w:rPr>
            </w:pPr>
          </w:p>
        </w:tc>
        <w:tc>
          <w:tcPr>
            <w:tcW w:w="1756" w:type="dxa"/>
          </w:tcPr>
          <w:p w14:paraId="79595F3D" w14:textId="77777777" w:rsidR="00854EA5" w:rsidRPr="001473D6" w:rsidRDefault="00854EA5" w:rsidP="00854EA5">
            <w:pPr>
              <w:jc w:val="center"/>
              <w:rPr>
                <w:sz w:val="16"/>
                <w:szCs w:val="16"/>
                <w:lang w:val="en-GB"/>
              </w:rPr>
            </w:pPr>
          </w:p>
        </w:tc>
      </w:tr>
      <w:tr w:rsidR="00854EA5" w:rsidRPr="001473D6" w14:paraId="524653C7" w14:textId="77777777" w:rsidTr="00E37C86">
        <w:tc>
          <w:tcPr>
            <w:tcW w:w="3823" w:type="dxa"/>
          </w:tcPr>
          <w:p w14:paraId="5AECB939" w14:textId="4D379F28" w:rsidR="00854EA5" w:rsidRPr="001473D6" w:rsidRDefault="00854EA5" w:rsidP="00854EA5">
            <w:pPr>
              <w:ind w:left="167"/>
              <w:rPr>
                <w:sz w:val="16"/>
                <w:szCs w:val="16"/>
                <w:lang w:val="en-GB"/>
              </w:rPr>
            </w:pPr>
            <w:r w:rsidRPr="001473D6">
              <w:rPr>
                <w:sz w:val="16"/>
                <w:szCs w:val="16"/>
                <w:lang w:val="en-GB"/>
              </w:rPr>
              <w:t>Diagnosis</w:t>
            </w:r>
          </w:p>
        </w:tc>
        <w:tc>
          <w:tcPr>
            <w:tcW w:w="1842" w:type="dxa"/>
          </w:tcPr>
          <w:p w14:paraId="468AA96E" w14:textId="12174E7D" w:rsidR="00854EA5" w:rsidRPr="001473D6" w:rsidRDefault="00854EA5" w:rsidP="00854EA5">
            <w:pPr>
              <w:jc w:val="center"/>
              <w:rPr>
                <w:sz w:val="16"/>
                <w:szCs w:val="16"/>
                <w:lang w:val="en-GB"/>
              </w:rPr>
            </w:pPr>
            <w:r w:rsidRPr="001473D6">
              <w:rPr>
                <w:sz w:val="16"/>
                <w:szCs w:val="16"/>
                <w:lang w:val="en-GB"/>
              </w:rPr>
              <w:t>115 (10.0)</w:t>
            </w:r>
          </w:p>
        </w:tc>
        <w:tc>
          <w:tcPr>
            <w:tcW w:w="1701" w:type="dxa"/>
          </w:tcPr>
          <w:p w14:paraId="5092C61D" w14:textId="4573582E" w:rsidR="00854EA5" w:rsidRPr="001473D6" w:rsidRDefault="00854EA5" w:rsidP="00854EA5">
            <w:pPr>
              <w:jc w:val="center"/>
              <w:rPr>
                <w:sz w:val="16"/>
                <w:szCs w:val="16"/>
                <w:lang w:val="en-GB"/>
              </w:rPr>
            </w:pPr>
            <w:r w:rsidRPr="001473D6">
              <w:rPr>
                <w:sz w:val="16"/>
                <w:szCs w:val="16"/>
                <w:lang w:val="en-GB"/>
              </w:rPr>
              <w:t>168 (12.8)</w:t>
            </w:r>
          </w:p>
        </w:tc>
        <w:tc>
          <w:tcPr>
            <w:tcW w:w="1843" w:type="dxa"/>
          </w:tcPr>
          <w:p w14:paraId="29C7289E" w14:textId="4C497BF0" w:rsidR="00854EA5" w:rsidRPr="001473D6" w:rsidRDefault="00854EA5" w:rsidP="00854EA5">
            <w:pPr>
              <w:jc w:val="center"/>
              <w:rPr>
                <w:sz w:val="16"/>
                <w:szCs w:val="16"/>
                <w:lang w:val="en-GB"/>
              </w:rPr>
            </w:pPr>
            <w:r w:rsidRPr="001473D6">
              <w:rPr>
                <w:sz w:val="16"/>
                <w:szCs w:val="16"/>
                <w:lang w:val="en-GB"/>
              </w:rPr>
              <w:t>130 (10.7)</w:t>
            </w:r>
          </w:p>
        </w:tc>
        <w:tc>
          <w:tcPr>
            <w:tcW w:w="1985" w:type="dxa"/>
          </w:tcPr>
          <w:p w14:paraId="586E0652" w14:textId="6DE00C01" w:rsidR="00854EA5" w:rsidRPr="001473D6" w:rsidRDefault="00854EA5" w:rsidP="00854EA5">
            <w:pPr>
              <w:jc w:val="center"/>
              <w:rPr>
                <w:sz w:val="16"/>
                <w:szCs w:val="16"/>
                <w:lang w:val="en-GB"/>
              </w:rPr>
            </w:pPr>
            <w:r w:rsidRPr="001473D6">
              <w:rPr>
                <w:sz w:val="16"/>
                <w:szCs w:val="16"/>
                <w:lang w:val="en-GB"/>
              </w:rPr>
              <w:t>170 (14.5)</w:t>
            </w:r>
          </w:p>
        </w:tc>
        <w:tc>
          <w:tcPr>
            <w:tcW w:w="1756" w:type="dxa"/>
          </w:tcPr>
          <w:p w14:paraId="0FF5583A" w14:textId="43453F97" w:rsidR="00854EA5" w:rsidRPr="001473D6" w:rsidRDefault="00854EA5" w:rsidP="00854EA5">
            <w:pPr>
              <w:jc w:val="center"/>
              <w:rPr>
                <w:sz w:val="16"/>
                <w:szCs w:val="16"/>
                <w:lang w:val="en-GB"/>
              </w:rPr>
            </w:pPr>
            <w:r w:rsidRPr="001473D6">
              <w:rPr>
                <w:sz w:val="16"/>
                <w:szCs w:val="16"/>
                <w:lang w:val="en-GB"/>
              </w:rPr>
              <w:t>237 (21.9)</w:t>
            </w:r>
          </w:p>
        </w:tc>
      </w:tr>
      <w:tr w:rsidR="00854EA5" w:rsidRPr="001473D6" w14:paraId="341AF0E3" w14:textId="77777777" w:rsidTr="00447587">
        <w:tc>
          <w:tcPr>
            <w:tcW w:w="3823" w:type="dxa"/>
          </w:tcPr>
          <w:p w14:paraId="6F08E7A9" w14:textId="4A90A853" w:rsidR="00854EA5" w:rsidRPr="001473D6" w:rsidRDefault="00854EA5" w:rsidP="00854EA5">
            <w:pPr>
              <w:ind w:left="167"/>
              <w:rPr>
                <w:sz w:val="16"/>
                <w:szCs w:val="16"/>
                <w:lang w:val="en-GB"/>
              </w:rPr>
            </w:pPr>
            <w:r w:rsidRPr="001473D6">
              <w:rPr>
                <w:sz w:val="16"/>
                <w:szCs w:val="16"/>
                <w:lang w:val="en-GB"/>
              </w:rPr>
              <w:t xml:space="preserve">KDIGO-confirmed CKD </w:t>
            </w:r>
            <w:r w:rsidR="00682A28" w:rsidRPr="001473D6">
              <w:rPr>
                <w:sz w:val="16"/>
                <w:szCs w:val="16"/>
                <w:lang w:val="en-GB"/>
              </w:rPr>
              <w:t>(eGFR &lt;60 mL/min/1.73m</w:t>
            </w:r>
            <w:r w:rsidR="00682A28" w:rsidRPr="001473D6">
              <w:rPr>
                <w:sz w:val="16"/>
                <w:szCs w:val="16"/>
                <w:vertAlign w:val="superscript"/>
                <w:lang w:val="en-GB"/>
              </w:rPr>
              <w:t>2</w:t>
            </w:r>
            <w:r w:rsidR="00682A28" w:rsidRPr="001473D6">
              <w:rPr>
                <w:sz w:val="16"/>
                <w:szCs w:val="16"/>
                <w:lang w:val="en-GB"/>
              </w:rPr>
              <w:t xml:space="preserve"> and UACR ≥3 g/mol)</w:t>
            </w:r>
          </w:p>
        </w:tc>
        <w:tc>
          <w:tcPr>
            <w:tcW w:w="1842" w:type="dxa"/>
            <w:tcBorders>
              <w:bottom w:val="single" w:sz="4" w:space="0" w:color="auto"/>
            </w:tcBorders>
          </w:tcPr>
          <w:p w14:paraId="43AC2D97" w14:textId="232ACFAD" w:rsidR="00854EA5" w:rsidRPr="001473D6" w:rsidRDefault="00854EA5" w:rsidP="00854EA5">
            <w:pPr>
              <w:jc w:val="center"/>
              <w:rPr>
                <w:sz w:val="16"/>
                <w:szCs w:val="16"/>
                <w:lang w:val="en-GB"/>
              </w:rPr>
            </w:pPr>
            <w:r w:rsidRPr="001473D6">
              <w:rPr>
                <w:sz w:val="16"/>
                <w:szCs w:val="16"/>
                <w:lang w:val="en-GB"/>
              </w:rPr>
              <w:t>453 (39.2)</w:t>
            </w:r>
          </w:p>
        </w:tc>
        <w:tc>
          <w:tcPr>
            <w:tcW w:w="1701" w:type="dxa"/>
            <w:tcBorders>
              <w:bottom w:val="single" w:sz="4" w:space="0" w:color="auto"/>
            </w:tcBorders>
          </w:tcPr>
          <w:p w14:paraId="3F5DC29C" w14:textId="750AC95B" w:rsidR="00854EA5" w:rsidRPr="001473D6" w:rsidRDefault="00854EA5" w:rsidP="00854EA5">
            <w:pPr>
              <w:jc w:val="center"/>
              <w:rPr>
                <w:sz w:val="16"/>
                <w:szCs w:val="16"/>
                <w:lang w:val="en-GB"/>
              </w:rPr>
            </w:pPr>
            <w:r w:rsidRPr="001473D6">
              <w:rPr>
                <w:sz w:val="16"/>
                <w:szCs w:val="16"/>
                <w:lang w:val="en-GB"/>
              </w:rPr>
              <w:t>584 (44.4)</w:t>
            </w:r>
          </w:p>
        </w:tc>
        <w:tc>
          <w:tcPr>
            <w:tcW w:w="1843" w:type="dxa"/>
            <w:tcBorders>
              <w:bottom w:val="single" w:sz="4" w:space="0" w:color="auto"/>
            </w:tcBorders>
          </w:tcPr>
          <w:p w14:paraId="0AFFC2D3" w14:textId="3A247C22" w:rsidR="00854EA5" w:rsidRPr="001473D6" w:rsidRDefault="00854EA5" w:rsidP="00854EA5">
            <w:pPr>
              <w:jc w:val="center"/>
              <w:rPr>
                <w:sz w:val="16"/>
                <w:szCs w:val="16"/>
                <w:lang w:val="en-GB"/>
              </w:rPr>
            </w:pPr>
            <w:r w:rsidRPr="001473D6">
              <w:rPr>
                <w:sz w:val="16"/>
                <w:szCs w:val="16"/>
                <w:lang w:val="en-GB"/>
              </w:rPr>
              <w:t>528 (43.5)</w:t>
            </w:r>
          </w:p>
        </w:tc>
        <w:tc>
          <w:tcPr>
            <w:tcW w:w="1985" w:type="dxa"/>
            <w:tcBorders>
              <w:bottom w:val="single" w:sz="4" w:space="0" w:color="auto"/>
            </w:tcBorders>
          </w:tcPr>
          <w:p w14:paraId="10E1DE90" w14:textId="4739754E" w:rsidR="00854EA5" w:rsidRPr="001473D6" w:rsidRDefault="00854EA5" w:rsidP="00854EA5">
            <w:pPr>
              <w:jc w:val="center"/>
              <w:rPr>
                <w:sz w:val="16"/>
                <w:szCs w:val="16"/>
                <w:lang w:val="en-GB"/>
              </w:rPr>
            </w:pPr>
            <w:r w:rsidRPr="001473D6">
              <w:rPr>
                <w:sz w:val="16"/>
                <w:szCs w:val="16"/>
                <w:lang w:val="en-GB"/>
              </w:rPr>
              <w:t>582 (49.7)</w:t>
            </w:r>
          </w:p>
        </w:tc>
        <w:tc>
          <w:tcPr>
            <w:tcW w:w="1756" w:type="dxa"/>
            <w:tcBorders>
              <w:bottom w:val="single" w:sz="4" w:space="0" w:color="auto"/>
            </w:tcBorders>
          </w:tcPr>
          <w:p w14:paraId="4423FFD9" w14:textId="52A54DCF" w:rsidR="00854EA5" w:rsidRPr="001473D6" w:rsidRDefault="00854EA5" w:rsidP="00854EA5">
            <w:pPr>
              <w:jc w:val="center"/>
              <w:rPr>
                <w:sz w:val="16"/>
                <w:szCs w:val="16"/>
                <w:lang w:val="en-GB"/>
              </w:rPr>
            </w:pPr>
            <w:r w:rsidRPr="001473D6">
              <w:rPr>
                <w:sz w:val="16"/>
                <w:szCs w:val="16"/>
                <w:lang w:val="en-GB"/>
              </w:rPr>
              <w:t>619 (57.1)</w:t>
            </w:r>
          </w:p>
        </w:tc>
      </w:tr>
      <w:tr w:rsidR="00854EA5" w:rsidRPr="001473D6" w14:paraId="2D668E0A" w14:textId="77777777" w:rsidTr="00447587">
        <w:tc>
          <w:tcPr>
            <w:tcW w:w="3823" w:type="dxa"/>
          </w:tcPr>
          <w:p w14:paraId="08981221" w14:textId="73B6B16D" w:rsidR="00854EA5" w:rsidRPr="001473D6" w:rsidRDefault="00854EA5" w:rsidP="00854EA5">
            <w:pPr>
              <w:rPr>
                <w:sz w:val="16"/>
                <w:szCs w:val="16"/>
                <w:lang w:val="en-GB"/>
              </w:rPr>
            </w:pPr>
            <w:r w:rsidRPr="001473D6">
              <w:rPr>
                <w:b/>
                <w:bCs/>
                <w:sz w:val="16"/>
                <w:szCs w:val="16"/>
                <w:lang w:val="en-GB"/>
              </w:rPr>
              <w:t>Laboratory measurements, median (IQR)</w:t>
            </w:r>
          </w:p>
        </w:tc>
        <w:tc>
          <w:tcPr>
            <w:tcW w:w="1842" w:type="dxa"/>
            <w:vAlign w:val="center"/>
          </w:tcPr>
          <w:p w14:paraId="4CFC3169" w14:textId="77777777" w:rsidR="00854EA5" w:rsidRPr="001473D6" w:rsidRDefault="00854EA5" w:rsidP="00447587">
            <w:pPr>
              <w:jc w:val="center"/>
              <w:rPr>
                <w:sz w:val="16"/>
                <w:szCs w:val="16"/>
                <w:lang w:val="en-GB"/>
              </w:rPr>
            </w:pPr>
          </w:p>
        </w:tc>
        <w:tc>
          <w:tcPr>
            <w:tcW w:w="1701" w:type="dxa"/>
            <w:vAlign w:val="center"/>
          </w:tcPr>
          <w:p w14:paraId="0200768B" w14:textId="77777777" w:rsidR="00854EA5" w:rsidRPr="001473D6" w:rsidRDefault="00854EA5" w:rsidP="00447587">
            <w:pPr>
              <w:jc w:val="center"/>
              <w:rPr>
                <w:sz w:val="16"/>
                <w:szCs w:val="16"/>
                <w:lang w:val="en-GB"/>
              </w:rPr>
            </w:pPr>
          </w:p>
        </w:tc>
        <w:tc>
          <w:tcPr>
            <w:tcW w:w="1843" w:type="dxa"/>
            <w:vAlign w:val="center"/>
          </w:tcPr>
          <w:p w14:paraId="66D06D76" w14:textId="77777777" w:rsidR="00854EA5" w:rsidRPr="001473D6" w:rsidRDefault="00854EA5" w:rsidP="00447587">
            <w:pPr>
              <w:jc w:val="center"/>
              <w:rPr>
                <w:sz w:val="16"/>
                <w:szCs w:val="16"/>
                <w:lang w:val="en-GB"/>
              </w:rPr>
            </w:pPr>
          </w:p>
        </w:tc>
        <w:tc>
          <w:tcPr>
            <w:tcW w:w="1985" w:type="dxa"/>
            <w:vAlign w:val="center"/>
          </w:tcPr>
          <w:p w14:paraId="65044632" w14:textId="77777777" w:rsidR="00854EA5" w:rsidRPr="001473D6" w:rsidRDefault="00854EA5" w:rsidP="00447587">
            <w:pPr>
              <w:jc w:val="center"/>
              <w:rPr>
                <w:sz w:val="16"/>
                <w:szCs w:val="16"/>
                <w:lang w:val="en-GB"/>
              </w:rPr>
            </w:pPr>
          </w:p>
        </w:tc>
        <w:tc>
          <w:tcPr>
            <w:tcW w:w="1756" w:type="dxa"/>
            <w:vAlign w:val="center"/>
          </w:tcPr>
          <w:p w14:paraId="7005E672" w14:textId="77777777" w:rsidR="00854EA5" w:rsidRPr="001473D6" w:rsidRDefault="00854EA5" w:rsidP="00447587">
            <w:pPr>
              <w:jc w:val="center"/>
              <w:rPr>
                <w:sz w:val="16"/>
                <w:szCs w:val="16"/>
                <w:lang w:val="en-GB"/>
              </w:rPr>
            </w:pPr>
          </w:p>
        </w:tc>
      </w:tr>
      <w:tr w:rsidR="00447587" w:rsidRPr="001473D6" w14:paraId="664B91AA" w14:textId="77777777" w:rsidTr="00447587">
        <w:tc>
          <w:tcPr>
            <w:tcW w:w="3823" w:type="dxa"/>
          </w:tcPr>
          <w:p w14:paraId="5263DB64" w14:textId="6801F0EF" w:rsidR="00447587" w:rsidRPr="001473D6" w:rsidRDefault="00447587" w:rsidP="00447587">
            <w:pPr>
              <w:ind w:left="167"/>
              <w:rPr>
                <w:sz w:val="16"/>
                <w:szCs w:val="16"/>
                <w:lang w:val="en-GB"/>
              </w:rPr>
            </w:pPr>
            <w:r w:rsidRPr="001473D6">
              <w:rPr>
                <w:sz w:val="16"/>
                <w:szCs w:val="16"/>
                <w:lang w:val="en-GB"/>
              </w:rPr>
              <w:t>SBP, mmHg</w:t>
            </w:r>
          </w:p>
        </w:tc>
        <w:tc>
          <w:tcPr>
            <w:tcW w:w="1842" w:type="dxa"/>
            <w:tcBorders>
              <w:top w:val="single" w:sz="4" w:space="0" w:color="auto"/>
              <w:left w:val="nil"/>
              <w:bottom w:val="single" w:sz="4" w:space="0" w:color="auto"/>
              <w:right w:val="single" w:sz="4" w:space="0" w:color="auto"/>
            </w:tcBorders>
            <w:shd w:val="clear" w:color="auto" w:fill="auto"/>
            <w:vAlign w:val="center"/>
          </w:tcPr>
          <w:p w14:paraId="5BE46949" w14:textId="5C19DB98" w:rsidR="00447587" w:rsidRPr="001473D6" w:rsidRDefault="00447587" w:rsidP="00447587">
            <w:pPr>
              <w:jc w:val="center"/>
              <w:rPr>
                <w:sz w:val="16"/>
                <w:szCs w:val="16"/>
                <w:lang w:val="en-GB"/>
              </w:rPr>
            </w:pPr>
            <w:r w:rsidRPr="001473D6">
              <w:rPr>
                <w:color w:val="000000"/>
                <w:sz w:val="16"/>
                <w:szCs w:val="16"/>
              </w:rPr>
              <w:t>141 (130–160)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4A80D2E" w14:textId="2B83AC21" w:rsidR="00447587" w:rsidRPr="001473D6" w:rsidRDefault="00447587" w:rsidP="00447587">
            <w:pPr>
              <w:jc w:val="center"/>
              <w:rPr>
                <w:sz w:val="16"/>
                <w:szCs w:val="16"/>
                <w:lang w:val="en-GB"/>
              </w:rPr>
            </w:pPr>
            <w:r w:rsidRPr="001473D6">
              <w:rPr>
                <w:color w:val="000000"/>
                <w:sz w:val="16"/>
                <w:szCs w:val="16"/>
              </w:rPr>
              <w:t>140 (130–155)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E0E7AA0" w14:textId="48DC4984" w:rsidR="00447587" w:rsidRPr="001473D6" w:rsidRDefault="00447587" w:rsidP="00447587">
            <w:pPr>
              <w:jc w:val="center"/>
              <w:rPr>
                <w:sz w:val="16"/>
                <w:szCs w:val="16"/>
                <w:lang w:val="en-GB"/>
              </w:rPr>
            </w:pPr>
            <w:r w:rsidRPr="001473D6">
              <w:rPr>
                <w:color w:val="000000"/>
                <w:sz w:val="16"/>
                <w:szCs w:val="16"/>
              </w:rPr>
              <w:t>140 (126–156)</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830898" w14:textId="193C9AEE" w:rsidR="00447587" w:rsidRPr="001473D6" w:rsidRDefault="00447587" w:rsidP="00447587">
            <w:pPr>
              <w:jc w:val="center"/>
              <w:rPr>
                <w:sz w:val="16"/>
                <w:szCs w:val="16"/>
                <w:lang w:val="en-GB"/>
              </w:rPr>
            </w:pPr>
            <w:r w:rsidRPr="001473D6">
              <w:rPr>
                <w:color w:val="000000"/>
                <w:sz w:val="16"/>
                <w:szCs w:val="16"/>
              </w:rPr>
              <w:t>140 (127–152)</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39ED7919" w14:textId="48479DE4" w:rsidR="00447587" w:rsidRPr="001473D6" w:rsidRDefault="00447587" w:rsidP="00447587">
            <w:pPr>
              <w:jc w:val="center"/>
              <w:rPr>
                <w:sz w:val="16"/>
                <w:szCs w:val="16"/>
                <w:lang w:val="en-GB"/>
              </w:rPr>
            </w:pPr>
            <w:r w:rsidRPr="001473D6">
              <w:rPr>
                <w:color w:val="000000"/>
                <w:sz w:val="16"/>
                <w:szCs w:val="16"/>
              </w:rPr>
              <w:t>140 (127–155)</w:t>
            </w:r>
          </w:p>
        </w:tc>
      </w:tr>
      <w:tr w:rsidR="00447587" w:rsidRPr="001473D6" w14:paraId="03EB9380" w14:textId="77777777" w:rsidTr="00447587">
        <w:tc>
          <w:tcPr>
            <w:tcW w:w="3823" w:type="dxa"/>
          </w:tcPr>
          <w:p w14:paraId="7C2021F0" w14:textId="2D84EC46" w:rsidR="00447587" w:rsidRPr="001473D6" w:rsidRDefault="00447587" w:rsidP="00447587">
            <w:pPr>
              <w:ind w:left="167"/>
              <w:rPr>
                <w:sz w:val="16"/>
                <w:szCs w:val="16"/>
                <w:lang w:val="en-GB"/>
              </w:rPr>
            </w:pPr>
            <w:r w:rsidRPr="001473D6">
              <w:rPr>
                <w:sz w:val="16"/>
                <w:szCs w:val="16"/>
                <w:lang w:val="en-GB"/>
              </w:rPr>
              <w:t>Body mass index, kg/m</w:t>
            </w:r>
            <w:r w:rsidRPr="001473D6">
              <w:rPr>
                <w:sz w:val="16"/>
                <w:szCs w:val="16"/>
                <w:vertAlign w:val="superscript"/>
                <w:lang w:val="en-GB"/>
              </w:rPr>
              <w:t>2</w:t>
            </w:r>
          </w:p>
        </w:tc>
        <w:tc>
          <w:tcPr>
            <w:tcW w:w="1842" w:type="dxa"/>
            <w:tcBorders>
              <w:top w:val="single" w:sz="4" w:space="0" w:color="auto"/>
              <w:left w:val="nil"/>
              <w:bottom w:val="single" w:sz="4" w:space="0" w:color="auto"/>
              <w:right w:val="single" w:sz="4" w:space="0" w:color="auto"/>
            </w:tcBorders>
            <w:shd w:val="clear" w:color="auto" w:fill="auto"/>
            <w:vAlign w:val="center"/>
          </w:tcPr>
          <w:p w14:paraId="77C2E5B3" w14:textId="22C638A3" w:rsidR="00447587" w:rsidRPr="001473D6" w:rsidRDefault="00447587" w:rsidP="00447587">
            <w:pPr>
              <w:jc w:val="center"/>
              <w:rPr>
                <w:sz w:val="16"/>
                <w:szCs w:val="16"/>
                <w:lang w:val="en-GB"/>
              </w:rPr>
            </w:pPr>
            <w:r w:rsidRPr="001473D6">
              <w:rPr>
                <w:color w:val="000000"/>
                <w:sz w:val="16"/>
                <w:szCs w:val="16"/>
              </w:rPr>
              <w:t>26.6 (23.3–30.4)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AF30B6D" w14:textId="4640A2ED" w:rsidR="00447587" w:rsidRPr="001473D6" w:rsidRDefault="00447587" w:rsidP="00447587">
            <w:pPr>
              <w:jc w:val="center"/>
              <w:rPr>
                <w:sz w:val="16"/>
                <w:szCs w:val="16"/>
                <w:lang w:val="en-GB"/>
              </w:rPr>
            </w:pPr>
            <w:r w:rsidRPr="001473D6">
              <w:rPr>
                <w:color w:val="000000"/>
                <w:sz w:val="16"/>
                <w:szCs w:val="16"/>
              </w:rPr>
              <w:t>26.1 (23.4–29.9)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90A10C4" w14:textId="1EE52778" w:rsidR="00447587" w:rsidRPr="001473D6" w:rsidRDefault="00447587" w:rsidP="00447587">
            <w:pPr>
              <w:jc w:val="center"/>
              <w:rPr>
                <w:sz w:val="16"/>
                <w:szCs w:val="16"/>
                <w:lang w:val="en-GB"/>
              </w:rPr>
            </w:pPr>
            <w:r w:rsidRPr="001473D6">
              <w:rPr>
                <w:color w:val="000000"/>
                <w:sz w:val="16"/>
                <w:szCs w:val="16"/>
              </w:rPr>
              <w:t>26.5 (23.0–30.1)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320394" w14:textId="2232C9AF" w:rsidR="00447587" w:rsidRPr="001473D6" w:rsidRDefault="00447587" w:rsidP="00447587">
            <w:pPr>
              <w:jc w:val="center"/>
              <w:rPr>
                <w:sz w:val="16"/>
                <w:szCs w:val="16"/>
                <w:lang w:val="en-GB"/>
              </w:rPr>
            </w:pPr>
            <w:r w:rsidRPr="001473D6">
              <w:rPr>
                <w:color w:val="000000"/>
                <w:sz w:val="16"/>
                <w:szCs w:val="16"/>
              </w:rPr>
              <w:t>26.1 (23.2–30.2)</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53BFE61C" w14:textId="38B3E242" w:rsidR="00447587" w:rsidRPr="001473D6" w:rsidRDefault="00447587" w:rsidP="00447587">
            <w:pPr>
              <w:jc w:val="center"/>
              <w:rPr>
                <w:sz w:val="16"/>
                <w:szCs w:val="16"/>
                <w:lang w:val="en-GB"/>
              </w:rPr>
            </w:pPr>
            <w:r w:rsidRPr="001473D6">
              <w:rPr>
                <w:color w:val="000000"/>
                <w:sz w:val="16"/>
                <w:szCs w:val="16"/>
              </w:rPr>
              <w:t>25.3 (22.6–29.0)</w:t>
            </w:r>
          </w:p>
        </w:tc>
      </w:tr>
      <w:tr w:rsidR="00447587" w:rsidRPr="001473D6" w14:paraId="7B7A3F20" w14:textId="77777777" w:rsidTr="00447587">
        <w:tc>
          <w:tcPr>
            <w:tcW w:w="3823" w:type="dxa"/>
          </w:tcPr>
          <w:p w14:paraId="7F863903" w14:textId="0F22B8F8" w:rsidR="00447587" w:rsidRPr="001473D6" w:rsidRDefault="00447587" w:rsidP="00447587">
            <w:pPr>
              <w:ind w:left="167"/>
              <w:rPr>
                <w:sz w:val="16"/>
                <w:szCs w:val="16"/>
                <w:lang w:val="en-GB"/>
              </w:rPr>
            </w:pPr>
            <w:r w:rsidRPr="001473D6">
              <w:rPr>
                <w:sz w:val="16"/>
                <w:szCs w:val="16"/>
                <w:lang w:val="en-GB"/>
              </w:rPr>
              <w:t>eGFR, mL/min/1.73m</w:t>
            </w:r>
            <w:r w:rsidRPr="001473D6">
              <w:rPr>
                <w:sz w:val="16"/>
                <w:szCs w:val="16"/>
                <w:vertAlign w:val="superscript"/>
                <w:lang w:val="en-GB"/>
              </w:rPr>
              <w:t>2</w:t>
            </w:r>
          </w:p>
        </w:tc>
        <w:tc>
          <w:tcPr>
            <w:tcW w:w="1842" w:type="dxa"/>
            <w:tcBorders>
              <w:top w:val="single" w:sz="4" w:space="0" w:color="auto"/>
              <w:left w:val="nil"/>
              <w:bottom w:val="single" w:sz="4" w:space="0" w:color="auto"/>
              <w:right w:val="single" w:sz="4" w:space="0" w:color="auto"/>
            </w:tcBorders>
            <w:shd w:val="clear" w:color="auto" w:fill="auto"/>
            <w:vAlign w:val="center"/>
          </w:tcPr>
          <w:p w14:paraId="5B462C0A" w14:textId="6C85549C" w:rsidR="00447587" w:rsidRPr="001473D6" w:rsidRDefault="00447587" w:rsidP="00447587">
            <w:pPr>
              <w:jc w:val="center"/>
              <w:rPr>
                <w:sz w:val="16"/>
                <w:szCs w:val="16"/>
                <w:lang w:val="en-GB"/>
              </w:rPr>
            </w:pPr>
            <w:r w:rsidRPr="001473D6">
              <w:rPr>
                <w:color w:val="000000"/>
                <w:sz w:val="16"/>
                <w:szCs w:val="16"/>
              </w:rPr>
              <w:t>62.8 (51.2–73.3)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145087" w14:textId="65999E80" w:rsidR="00447587" w:rsidRPr="001473D6" w:rsidRDefault="00447587" w:rsidP="00447587">
            <w:pPr>
              <w:jc w:val="center"/>
              <w:rPr>
                <w:sz w:val="16"/>
                <w:szCs w:val="16"/>
                <w:lang w:val="en-GB"/>
              </w:rPr>
            </w:pPr>
            <w:r w:rsidRPr="001473D6">
              <w:rPr>
                <w:color w:val="000000"/>
                <w:sz w:val="16"/>
                <w:szCs w:val="16"/>
              </w:rPr>
              <w:t>61.1 (49.1–72.8)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C621D2A" w14:textId="0C9DADF0" w:rsidR="00447587" w:rsidRPr="001473D6" w:rsidRDefault="00447587" w:rsidP="00447587">
            <w:pPr>
              <w:jc w:val="center"/>
              <w:rPr>
                <w:sz w:val="16"/>
                <w:szCs w:val="16"/>
                <w:lang w:val="en-GB"/>
              </w:rPr>
            </w:pPr>
            <w:r w:rsidRPr="001473D6">
              <w:rPr>
                <w:color w:val="000000"/>
                <w:sz w:val="16"/>
                <w:szCs w:val="16"/>
              </w:rPr>
              <w:t>60.2 (49.4–72.2)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B05B118" w14:textId="106BD9F7" w:rsidR="00447587" w:rsidRPr="001473D6" w:rsidRDefault="00447587" w:rsidP="00447587">
            <w:pPr>
              <w:jc w:val="center"/>
              <w:rPr>
                <w:sz w:val="16"/>
                <w:szCs w:val="16"/>
                <w:lang w:val="en-GB"/>
              </w:rPr>
            </w:pPr>
            <w:r w:rsidRPr="001473D6">
              <w:rPr>
                <w:color w:val="000000"/>
                <w:sz w:val="16"/>
                <w:szCs w:val="16"/>
              </w:rPr>
              <w:t>58.4 (46.0–68.3)</w:t>
            </w:r>
          </w:p>
        </w:tc>
        <w:tc>
          <w:tcPr>
            <w:tcW w:w="1756" w:type="dxa"/>
            <w:tcBorders>
              <w:top w:val="single" w:sz="4" w:space="0" w:color="auto"/>
              <w:left w:val="single" w:sz="4" w:space="0" w:color="auto"/>
              <w:bottom w:val="single" w:sz="4" w:space="0" w:color="auto"/>
              <w:right w:val="single" w:sz="4" w:space="0" w:color="auto"/>
            </w:tcBorders>
            <w:shd w:val="clear" w:color="auto" w:fill="auto"/>
            <w:vAlign w:val="center"/>
          </w:tcPr>
          <w:p w14:paraId="6467C194" w14:textId="42FDC553" w:rsidR="00447587" w:rsidRPr="001473D6" w:rsidRDefault="00447587" w:rsidP="00447587">
            <w:pPr>
              <w:jc w:val="center"/>
              <w:rPr>
                <w:sz w:val="16"/>
                <w:szCs w:val="16"/>
                <w:lang w:val="en-GB"/>
              </w:rPr>
            </w:pPr>
            <w:r w:rsidRPr="001473D6">
              <w:rPr>
                <w:color w:val="000000"/>
                <w:sz w:val="16"/>
                <w:szCs w:val="16"/>
              </w:rPr>
              <w:t>52.6 (39.8–64.0)</w:t>
            </w:r>
          </w:p>
        </w:tc>
      </w:tr>
      <w:tr w:rsidR="00447587" w:rsidRPr="001473D6" w14:paraId="186E21E7" w14:textId="77777777" w:rsidTr="00447587">
        <w:tc>
          <w:tcPr>
            <w:tcW w:w="3823" w:type="dxa"/>
          </w:tcPr>
          <w:p w14:paraId="1BD4B234" w14:textId="060E5725" w:rsidR="00447587" w:rsidRPr="001473D6" w:rsidRDefault="00447587" w:rsidP="00447587">
            <w:pPr>
              <w:rPr>
                <w:sz w:val="16"/>
                <w:szCs w:val="16"/>
                <w:lang w:val="en-GB"/>
              </w:rPr>
            </w:pPr>
            <w:r w:rsidRPr="001473D6">
              <w:rPr>
                <w:b/>
                <w:bCs/>
                <w:sz w:val="16"/>
                <w:szCs w:val="16"/>
                <w:lang w:val="en-GB"/>
              </w:rPr>
              <w:t>Medication use, n (%)</w:t>
            </w:r>
          </w:p>
        </w:tc>
        <w:tc>
          <w:tcPr>
            <w:tcW w:w="1842" w:type="dxa"/>
            <w:tcBorders>
              <w:top w:val="single" w:sz="4" w:space="0" w:color="auto"/>
            </w:tcBorders>
          </w:tcPr>
          <w:p w14:paraId="49C526DE" w14:textId="77777777" w:rsidR="00447587" w:rsidRPr="001473D6" w:rsidRDefault="00447587" w:rsidP="00447587">
            <w:pPr>
              <w:jc w:val="center"/>
              <w:rPr>
                <w:sz w:val="16"/>
                <w:szCs w:val="16"/>
                <w:lang w:val="en-GB"/>
              </w:rPr>
            </w:pPr>
          </w:p>
        </w:tc>
        <w:tc>
          <w:tcPr>
            <w:tcW w:w="1701" w:type="dxa"/>
            <w:tcBorders>
              <w:top w:val="single" w:sz="4" w:space="0" w:color="auto"/>
            </w:tcBorders>
          </w:tcPr>
          <w:p w14:paraId="2B70F269" w14:textId="77777777" w:rsidR="00447587" w:rsidRPr="001473D6" w:rsidRDefault="00447587" w:rsidP="00447587">
            <w:pPr>
              <w:jc w:val="center"/>
              <w:rPr>
                <w:sz w:val="16"/>
                <w:szCs w:val="16"/>
                <w:lang w:val="en-GB"/>
              </w:rPr>
            </w:pPr>
          </w:p>
        </w:tc>
        <w:tc>
          <w:tcPr>
            <w:tcW w:w="1843" w:type="dxa"/>
            <w:tcBorders>
              <w:top w:val="single" w:sz="4" w:space="0" w:color="auto"/>
            </w:tcBorders>
          </w:tcPr>
          <w:p w14:paraId="27105EDE" w14:textId="77777777" w:rsidR="00447587" w:rsidRPr="001473D6" w:rsidRDefault="00447587" w:rsidP="00447587">
            <w:pPr>
              <w:jc w:val="center"/>
              <w:rPr>
                <w:sz w:val="16"/>
                <w:szCs w:val="16"/>
                <w:lang w:val="en-GB"/>
              </w:rPr>
            </w:pPr>
          </w:p>
        </w:tc>
        <w:tc>
          <w:tcPr>
            <w:tcW w:w="1985" w:type="dxa"/>
            <w:tcBorders>
              <w:top w:val="single" w:sz="4" w:space="0" w:color="auto"/>
            </w:tcBorders>
          </w:tcPr>
          <w:p w14:paraId="3A143162" w14:textId="77777777" w:rsidR="00447587" w:rsidRPr="001473D6" w:rsidRDefault="00447587" w:rsidP="00447587">
            <w:pPr>
              <w:jc w:val="center"/>
              <w:rPr>
                <w:sz w:val="16"/>
                <w:szCs w:val="16"/>
                <w:lang w:val="en-GB"/>
              </w:rPr>
            </w:pPr>
          </w:p>
        </w:tc>
        <w:tc>
          <w:tcPr>
            <w:tcW w:w="1756" w:type="dxa"/>
            <w:tcBorders>
              <w:top w:val="single" w:sz="4" w:space="0" w:color="auto"/>
            </w:tcBorders>
          </w:tcPr>
          <w:p w14:paraId="33B74210" w14:textId="77777777" w:rsidR="00447587" w:rsidRPr="001473D6" w:rsidRDefault="00447587" w:rsidP="00447587">
            <w:pPr>
              <w:jc w:val="center"/>
              <w:rPr>
                <w:sz w:val="16"/>
                <w:szCs w:val="16"/>
                <w:lang w:val="en-GB"/>
              </w:rPr>
            </w:pPr>
          </w:p>
        </w:tc>
      </w:tr>
      <w:tr w:rsidR="00447587" w:rsidRPr="001473D6" w14:paraId="7EDC507A" w14:textId="77777777" w:rsidTr="00E37C86">
        <w:tc>
          <w:tcPr>
            <w:tcW w:w="3823" w:type="dxa"/>
          </w:tcPr>
          <w:p w14:paraId="54175656" w14:textId="3DC5F092" w:rsidR="00447587" w:rsidRPr="001473D6" w:rsidRDefault="00447587" w:rsidP="00447587">
            <w:pPr>
              <w:ind w:left="167"/>
              <w:rPr>
                <w:sz w:val="16"/>
                <w:szCs w:val="16"/>
                <w:lang w:val="en-GB"/>
              </w:rPr>
            </w:pPr>
            <w:r w:rsidRPr="001473D6">
              <w:rPr>
                <w:sz w:val="16"/>
                <w:szCs w:val="16"/>
                <w:lang w:val="en-GB"/>
              </w:rPr>
              <w:t>RASi</w:t>
            </w:r>
          </w:p>
        </w:tc>
        <w:tc>
          <w:tcPr>
            <w:tcW w:w="1842" w:type="dxa"/>
          </w:tcPr>
          <w:p w14:paraId="1E57FCA8" w14:textId="7485A5F3" w:rsidR="00447587" w:rsidRPr="001473D6" w:rsidRDefault="00447587" w:rsidP="00447587">
            <w:pPr>
              <w:jc w:val="center"/>
              <w:rPr>
                <w:sz w:val="16"/>
                <w:szCs w:val="16"/>
                <w:lang w:val="en-GB"/>
              </w:rPr>
            </w:pPr>
            <w:r w:rsidRPr="001473D6">
              <w:rPr>
                <w:sz w:val="16"/>
                <w:szCs w:val="16"/>
                <w:lang w:val="en-GB"/>
              </w:rPr>
              <w:t>511 (44.2)</w:t>
            </w:r>
          </w:p>
        </w:tc>
        <w:tc>
          <w:tcPr>
            <w:tcW w:w="1701" w:type="dxa"/>
          </w:tcPr>
          <w:p w14:paraId="30848396" w14:textId="7E6B78A6" w:rsidR="00447587" w:rsidRPr="001473D6" w:rsidRDefault="00447587" w:rsidP="00447587">
            <w:pPr>
              <w:jc w:val="center"/>
              <w:rPr>
                <w:sz w:val="16"/>
                <w:szCs w:val="16"/>
                <w:lang w:val="en-GB"/>
              </w:rPr>
            </w:pPr>
            <w:r w:rsidRPr="001473D6">
              <w:rPr>
                <w:sz w:val="16"/>
                <w:szCs w:val="16"/>
                <w:lang w:val="en-GB"/>
              </w:rPr>
              <w:t>624 (47.4)</w:t>
            </w:r>
          </w:p>
        </w:tc>
        <w:tc>
          <w:tcPr>
            <w:tcW w:w="1843" w:type="dxa"/>
          </w:tcPr>
          <w:p w14:paraId="66B8E110" w14:textId="45C1B6FB" w:rsidR="00447587" w:rsidRPr="001473D6" w:rsidRDefault="00447587" w:rsidP="00447587">
            <w:pPr>
              <w:jc w:val="center"/>
              <w:rPr>
                <w:sz w:val="16"/>
                <w:szCs w:val="16"/>
                <w:lang w:val="en-GB"/>
              </w:rPr>
            </w:pPr>
            <w:r w:rsidRPr="001473D6">
              <w:rPr>
                <w:sz w:val="16"/>
                <w:szCs w:val="16"/>
                <w:lang w:val="en-GB"/>
              </w:rPr>
              <w:t>567 (46.7)</w:t>
            </w:r>
          </w:p>
        </w:tc>
        <w:tc>
          <w:tcPr>
            <w:tcW w:w="1985" w:type="dxa"/>
          </w:tcPr>
          <w:p w14:paraId="5D9F1F44" w14:textId="7749C177" w:rsidR="00447587" w:rsidRPr="001473D6" w:rsidRDefault="00447587" w:rsidP="00447587">
            <w:pPr>
              <w:jc w:val="center"/>
              <w:rPr>
                <w:sz w:val="16"/>
                <w:szCs w:val="16"/>
                <w:lang w:val="en-GB"/>
              </w:rPr>
            </w:pPr>
            <w:r w:rsidRPr="001473D6">
              <w:rPr>
                <w:sz w:val="16"/>
                <w:szCs w:val="16"/>
                <w:lang w:val="en-GB"/>
              </w:rPr>
              <w:t>604 (51.5)</w:t>
            </w:r>
          </w:p>
        </w:tc>
        <w:tc>
          <w:tcPr>
            <w:tcW w:w="1756" w:type="dxa"/>
          </w:tcPr>
          <w:p w14:paraId="3C7F6898" w14:textId="49B60133" w:rsidR="00447587" w:rsidRPr="001473D6" w:rsidRDefault="00447587" w:rsidP="00447587">
            <w:pPr>
              <w:jc w:val="center"/>
              <w:rPr>
                <w:sz w:val="16"/>
                <w:szCs w:val="16"/>
                <w:lang w:val="en-GB"/>
              </w:rPr>
            </w:pPr>
            <w:r w:rsidRPr="001473D6">
              <w:rPr>
                <w:sz w:val="16"/>
                <w:szCs w:val="16"/>
                <w:lang w:val="en-GB"/>
              </w:rPr>
              <w:t>521 (48.1)</w:t>
            </w:r>
          </w:p>
        </w:tc>
      </w:tr>
      <w:tr w:rsidR="00447587" w:rsidRPr="001473D6" w14:paraId="19A763AD" w14:textId="77777777" w:rsidTr="00E37C86">
        <w:tc>
          <w:tcPr>
            <w:tcW w:w="3823" w:type="dxa"/>
          </w:tcPr>
          <w:p w14:paraId="6508608A" w14:textId="6DAAED33" w:rsidR="00447587" w:rsidRPr="001473D6" w:rsidRDefault="00447587" w:rsidP="00447587">
            <w:pPr>
              <w:ind w:left="167"/>
              <w:rPr>
                <w:sz w:val="16"/>
                <w:szCs w:val="16"/>
                <w:lang w:val="en-GB"/>
              </w:rPr>
            </w:pPr>
            <w:r w:rsidRPr="001473D6">
              <w:rPr>
                <w:sz w:val="16"/>
                <w:szCs w:val="16"/>
                <w:lang w:val="en-GB"/>
              </w:rPr>
              <w:t>SGLT2i</w:t>
            </w:r>
          </w:p>
        </w:tc>
        <w:tc>
          <w:tcPr>
            <w:tcW w:w="1842" w:type="dxa"/>
          </w:tcPr>
          <w:p w14:paraId="0D6C70AB" w14:textId="463C6213" w:rsidR="00447587" w:rsidRPr="001473D6" w:rsidRDefault="00447587" w:rsidP="00447587">
            <w:pPr>
              <w:jc w:val="center"/>
              <w:rPr>
                <w:sz w:val="16"/>
                <w:szCs w:val="16"/>
                <w:lang w:val="en-GB"/>
              </w:rPr>
            </w:pPr>
            <w:r w:rsidRPr="001473D6">
              <w:rPr>
                <w:sz w:val="16"/>
                <w:szCs w:val="16"/>
                <w:lang w:val="en-GB"/>
              </w:rPr>
              <w:t>8 (0.7)</w:t>
            </w:r>
          </w:p>
        </w:tc>
        <w:tc>
          <w:tcPr>
            <w:tcW w:w="1701" w:type="dxa"/>
          </w:tcPr>
          <w:p w14:paraId="142AFE21" w14:textId="7C007A60" w:rsidR="00447587" w:rsidRPr="001473D6" w:rsidRDefault="00447587" w:rsidP="00447587">
            <w:pPr>
              <w:jc w:val="center"/>
              <w:rPr>
                <w:sz w:val="16"/>
                <w:szCs w:val="16"/>
                <w:lang w:val="en-GB"/>
              </w:rPr>
            </w:pPr>
            <w:r w:rsidRPr="001473D6">
              <w:rPr>
                <w:sz w:val="16"/>
                <w:szCs w:val="16"/>
                <w:lang w:val="en-GB"/>
              </w:rPr>
              <w:t>8 (0.6)</w:t>
            </w:r>
          </w:p>
        </w:tc>
        <w:tc>
          <w:tcPr>
            <w:tcW w:w="1843" w:type="dxa"/>
          </w:tcPr>
          <w:p w14:paraId="5063FFB2" w14:textId="31EC6B0F" w:rsidR="00447587" w:rsidRPr="001473D6" w:rsidRDefault="00447587" w:rsidP="00447587">
            <w:pPr>
              <w:jc w:val="center"/>
              <w:rPr>
                <w:sz w:val="16"/>
                <w:szCs w:val="16"/>
                <w:lang w:val="en-GB"/>
              </w:rPr>
            </w:pPr>
            <w:r w:rsidRPr="001473D6">
              <w:rPr>
                <w:sz w:val="16"/>
                <w:szCs w:val="16"/>
                <w:lang w:val="en-GB"/>
              </w:rPr>
              <w:t>≤5</w:t>
            </w:r>
          </w:p>
        </w:tc>
        <w:tc>
          <w:tcPr>
            <w:tcW w:w="1985" w:type="dxa"/>
          </w:tcPr>
          <w:p w14:paraId="275522FC" w14:textId="638FF787" w:rsidR="00447587" w:rsidRPr="001473D6" w:rsidRDefault="00447587" w:rsidP="00447587">
            <w:pPr>
              <w:jc w:val="center"/>
              <w:rPr>
                <w:sz w:val="16"/>
                <w:szCs w:val="16"/>
                <w:lang w:val="en-GB"/>
              </w:rPr>
            </w:pPr>
            <w:r w:rsidRPr="001473D6">
              <w:rPr>
                <w:sz w:val="16"/>
                <w:szCs w:val="16"/>
                <w:lang w:val="en-GB"/>
              </w:rPr>
              <w:t>11 (0.9)</w:t>
            </w:r>
          </w:p>
        </w:tc>
        <w:tc>
          <w:tcPr>
            <w:tcW w:w="1756" w:type="dxa"/>
          </w:tcPr>
          <w:p w14:paraId="082BF6CA" w14:textId="6B60DF44" w:rsidR="00447587" w:rsidRPr="001473D6" w:rsidRDefault="00447587" w:rsidP="00447587">
            <w:pPr>
              <w:jc w:val="center"/>
              <w:rPr>
                <w:sz w:val="16"/>
                <w:szCs w:val="16"/>
                <w:lang w:val="en-GB"/>
              </w:rPr>
            </w:pPr>
            <w:r w:rsidRPr="001473D6">
              <w:rPr>
                <w:sz w:val="16"/>
                <w:szCs w:val="16"/>
                <w:lang w:val="en-GB"/>
              </w:rPr>
              <w:t>≤5</w:t>
            </w:r>
          </w:p>
        </w:tc>
      </w:tr>
      <w:tr w:rsidR="00447587" w:rsidRPr="001473D6" w14:paraId="65F0B34D" w14:textId="77777777" w:rsidTr="00E37C86">
        <w:tc>
          <w:tcPr>
            <w:tcW w:w="3823" w:type="dxa"/>
          </w:tcPr>
          <w:p w14:paraId="45A7917B" w14:textId="515AA766" w:rsidR="00447587" w:rsidRPr="001473D6" w:rsidRDefault="00447587" w:rsidP="00447587">
            <w:pPr>
              <w:ind w:left="167"/>
              <w:rPr>
                <w:sz w:val="16"/>
                <w:szCs w:val="16"/>
                <w:lang w:val="en-GB"/>
              </w:rPr>
            </w:pPr>
            <w:r w:rsidRPr="001473D6">
              <w:rPr>
                <w:sz w:val="16"/>
                <w:szCs w:val="16"/>
                <w:lang w:val="en-GB"/>
              </w:rPr>
              <w:t>Beta blockers</w:t>
            </w:r>
          </w:p>
        </w:tc>
        <w:tc>
          <w:tcPr>
            <w:tcW w:w="1842" w:type="dxa"/>
          </w:tcPr>
          <w:p w14:paraId="4884E6E9" w14:textId="158B440D" w:rsidR="00447587" w:rsidRPr="001473D6" w:rsidRDefault="00447587" w:rsidP="00447587">
            <w:pPr>
              <w:jc w:val="center"/>
              <w:rPr>
                <w:sz w:val="16"/>
                <w:szCs w:val="16"/>
                <w:lang w:val="en-GB"/>
              </w:rPr>
            </w:pPr>
            <w:r w:rsidRPr="001473D6">
              <w:rPr>
                <w:sz w:val="16"/>
                <w:szCs w:val="16"/>
                <w:lang w:val="en-GB"/>
              </w:rPr>
              <w:t>461 (39.9)</w:t>
            </w:r>
          </w:p>
        </w:tc>
        <w:tc>
          <w:tcPr>
            <w:tcW w:w="1701" w:type="dxa"/>
          </w:tcPr>
          <w:p w14:paraId="2D9B6092" w14:textId="3963C1AA" w:rsidR="00447587" w:rsidRPr="001473D6" w:rsidRDefault="00447587" w:rsidP="00447587">
            <w:pPr>
              <w:jc w:val="center"/>
              <w:rPr>
                <w:sz w:val="16"/>
                <w:szCs w:val="16"/>
                <w:lang w:val="en-GB"/>
              </w:rPr>
            </w:pPr>
            <w:r w:rsidRPr="001473D6">
              <w:rPr>
                <w:sz w:val="16"/>
                <w:szCs w:val="16"/>
                <w:lang w:val="en-GB"/>
              </w:rPr>
              <w:t>557 (42.3)</w:t>
            </w:r>
          </w:p>
        </w:tc>
        <w:tc>
          <w:tcPr>
            <w:tcW w:w="1843" w:type="dxa"/>
          </w:tcPr>
          <w:p w14:paraId="3CD49868" w14:textId="33958357" w:rsidR="00447587" w:rsidRPr="001473D6" w:rsidRDefault="00447587" w:rsidP="00447587">
            <w:pPr>
              <w:jc w:val="center"/>
              <w:rPr>
                <w:sz w:val="16"/>
                <w:szCs w:val="16"/>
                <w:lang w:val="en-GB"/>
              </w:rPr>
            </w:pPr>
            <w:r w:rsidRPr="001473D6">
              <w:rPr>
                <w:sz w:val="16"/>
                <w:szCs w:val="16"/>
                <w:lang w:val="en-GB"/>
              </w:rPr>
              <w:t>626 (51.5)</w:t>
            </w:r>
          </w:p>
        </w:tc>
        <w:tc>
          <w:tcPr>
            <w:tcW w:w="1985" w:type="dxa"/>
          </w:tcPr>
          <w:p w14:paraId="42E79FAE" w14:textId="2517D547" w:rsidR="00447587" w:rsidRPr="001473D6" w:rsidRDefault="00447587" w:rsidP="00447587">
            <w:pPr>
              <w:jc w:val="center"/>
              <w:rPr>
                <w:sz w:val="16"/>
                <w:szCs w:val="16"/>
                <w:lang w:val="en-GB"/>
              </w:rPr>
            </w:pPr>
            <w:r w:rsidRPr="001473D6">
              <w:rPr>
                <w:sz w:val="16"/>
                <w:szCs w:val="16"/>
                <w:lang w:val="en-GB"/>
              </w:rPr>
              <w:t>707 (60.3)</w:t>
            </w:r>
          </w:p>
        </w:tc>
        <w:tc>
          <w:tcPr>
            <w:tcW w:w="1756" w:type="dxa"/>
          </w:tcPr>
          <w:p w14:paraId="4AE59E24" w14:textId="6658E46E" w:rsidR="00447587" w:rsidRPr="001473D6" w:rsidRDefault="00447587" w:rsidP="00447587">
            <w:pPr>
              <w:jc w:val="center"/>
              <w:rPr>
                <w:sz w:val="16"/>
                <w:szCs w:val="16"/>
                <w:lang w:val="en-GB"/>
              </w:rPr>
            </w:pPr>
            <w:r w:rsidRPr="001473D6">
              <w:rPr>
                <w:sz w:val="16"/>
                <w:szCs w:val="16"/>
                <w:lang w:val="en-GB"/>
              </w:rPr>
              <w:t>663 (61.2)</w:t>
            </w:r>
          </w:p>
        </w:tc>
      </w:tr>
      <w:tr w:rsidR="00447587" w:rsidRPr="001473D6" w14:paraId="5DD3EAEB" w14:textId="77777777" w:rsidTr="00E37C86">
        <w:tc>
          <w:tcPr>
            <w:tcW w:w="3823" w:type="dxa"/>
          </w:tcPr>
          <w:p w14:paraId="5E1B8436" w14:textId="1DD4E739" w:rsidR="00447587" w:rsidRPr="001473D6" w:rsidRDefault="00447587" w:rsidP="00447587">
            <w:pPr>
              <w:ind w:left="167"/>
              <w:rPr>
                <w:sz w:val="16"/>
                <w:szCs w:val="16"/>
                <w:lang w:val="en-GB"/>
              </w:rPr>
            </w:pPr>
            <w:r w:rsidRPr="001473D6">
              <w:rPr>
                <w:sz w:val="16"/>
                <w:szCs w:val="16"/>
                <w:lang w:val="en-GB"/>
              </w:rPr>
              <w:t>MRA</w:t>
            </w:r>
          </w:p>
        </w:tc>
        <w:tc>
          <w:tcPr>
            <w:tcW w:w="1842" w:type="dxa"/>
          </w:tcPr>
          <w:p w14:paraId="60ABF364" w14:textId="1ABE75B3" w:rsidR="00447587" w:rsidRPr="001473D6" w:rsidRDefault="00447587" w:rsidP="00447587">
            <w:pPr>
              <w:jc w:val="center"/>
              <w:rPr>
                <w:sz w:val="16"/>
                <w:szCs w:val="16"/>
                <w:lang w:val="en-GB"/>
              </w:rPr>
            </w:pPr>
            <w:r w:rsidRPr="001473D6">
              <w:rPr>
                <w:sz w:val="16"/>
                <w:szCs w:val="16"/>
                <w:lang w:val="en-GB"/>
              </w:rPr>
              <w:t>35 (3.0)</w:t>
            </w:r>
          </w:p>
        </w:tc>
        <w:tc>
          <w:tcPr>
            <w:tcW w:w="1701" w:type="dxa"/>
          </w:tcPr>
          <w:p w14:paraId="3FA5331F" w14:textId="43097C49" w:rsidR="00447587" w:rsidRPr="001473D6" w:rsidRDefault="00447587" w:rsidP="00447587">
            <w:pPr>
              <w:jc w:val="center"/>
              <w:rPr>
                <w:sz w:val="16"/>
                <w:szCs w:val="16"/>
                <w:lang w:val="en-GB"/>
              </w:rPr>
            </w:pPr>
            <w:r w:rsidRPr="001473D6">
              <w:rPr>
                <w:sz w:val="16"/>
                <w:szCs w:val="16"/>
                <w:lang w:val="en-GB"/>
              </w:rPr>
              <w:t>51 (3.9)</w:t>
            </w:r>
          </w:p>
        </w:tc>
        <w:tc>
          <w:tcPr>
            <w:tcW w:w="1843" w:type="dxa"/>
          </w:tcPr>
          <w:p w14:paraId="3FA70667" w14:textId="09DC7760" w:rsidR="00447587" w:rsidRPr="001473D6" w:rsidRDefault="00447587" w:rsidP="00447587">
            <w:pPr>
              <w:jc w:val="center"/>
              <w:rPr>
                <w:sz w:val="16"/>
                <w:szCs w:val="16"/>
                <w:lang w:val="en-GB"/>
              </w:rPr>
            </w:pPr>
            <w:r w:rsidRPr="001473D6">
              <w:rPr>
                <w:sz w:val="16"/>
                <w:szCs w:val="16"/>
                <w:lang w:val="en-GB"/>
              </w:rPr>
              <w:t>53 (4.4)</w:t>
            </w:r>
          </w:p>
        </w:tc>
        <w:tc>
          <w:tcPr>
            <w:tcW w:w="1985" w:type="dxa"/>
          </w:tcPr>
          <w:p w14:paraId="05AD649B" w14:textId="1E5DD977" w:rsidR="00447587" w:rsidRPr="001473D6" w:rsidRDefault="00447587" w:rsidP="00447587">
            <w:pPr>
              <w:jc w:val="center"/>
              <w:rPr>
                <w:sz w:val="16"/>
                <w:szCs w:val="16"/>
                <w:lang w:val="en-GB"/>
              </w:rPr>
            </w:pPr>
            <w:r w:rsidRPr="001473D6">
              <w:rPr>
                <w:sz w:val="16"/>
                <w:szCs w:val="16"/>
                <w:lang w:val="en-GB"/>
              </w:rPr>
              <w:t>36 (3.1)</w:t>
            </w:r>
          </w:p>
        </w:tc>
        <w:tc>
          <w:tcPr>
            <w:tcW w:w="1756" w:type="dxa"/>
          </w:tcPr>
          <w:p w14:paraId="67F930D9" w14:textId="7B40472B" w:rsidR="00447587" w:rsidRPr="001473D6" w:rsidRDefault="00447587" w:rsidP="00447587">
            <w:pPr>
              <w:jc w:val="center"/>
              <w:rPr>
                <w:sz w:val="16"/>
                <w:szCs w:val="16"/>
                <w:lang w:val="en-GB"/>
              </w:rPr>
            </w:pPr>
            <w:r w:rsidRPr="001473D6">
              <w:rPr>
                <w:sz w:val="16"/>
                <w:szCs w:val="16"/>
                <w:lang w:val="en-GB"/>
              </w:rPr>
              <w:t>47 (4.3)</w:t>
            </w:r>
          </w:p>
        </w:tc>
      </w:tr>
      <w:tr w:rsidR="00447587" w:rsidRPr="001473D6" w14:paraId="552CE907" w14:textId="77777777" w:rsidTr="00E37C86">
        <w:tc>
          <w:tcPr>
            <w:tcW w:w="3823" w:type="dxa"/>
          </w:tcPr>
          <w:p w14:paraId="25E81D67" w14:textId="0BB73028" w:rsidR="00447587" w:rsidRPr="001473D6" w:rsidRDefault="00447587" w:rsidP="00447587">
            <w:pPr>
              <w:ind w:left="167"/>
              <w:rPr>
                <w:sz w:val="16"/>
                <w:szCs w:val="16"/>
                <w:lang w:val="en-GB"/>
              </w:rPr>
            </w:pPr>
            <w:r w:rsidRPr="001473D6">
              <w:rPr>
                <w:sz w:val="16"/>
                <w:szCs w:val="16"/>
                <w:lang w:val="en-GB"/>
              </w:rPr>
              <w:t>Loop diuretics</w:t>
            </w:r>
          </w:p>
        </w:tc>
        <w:tc>
          <w:tcPr>
            <w:tcW w:w="1842" w:type="dxa"/>
          </w:tcPr>
          <w:p w14:paraId="54BCBEB3" w14:textId="17B618BD" w:rsidR="00447587" w:rsidRPr="001473D6" w:rsidRDefault="00447587" w:rsidP="00447587">
            <w:pPr>
              <w:jc w:val="center"/>
              <w:rPr>
                <w:sz w:val="16"/>
                <w:szCs w:val="16"/>
                <w:lang w:val="en-GB"/>
              </w:rPr>
            </w:pPr>
            <w:r w:rsidRPr="001473D6">
              <w:rPr>
                <w:sz w:val="16"/>
                <w:szCs w:val="16"/>
                <w:lang w:val="en-GB"/>
              </w:rPr>
              <w:t>173 (15.0)</w:t>
            </w:r>
          </w:p>
        </w:tc>
        <w:tc>
          <w:tcPr>
            <w:tcW w:w="1701" w:type="dxa"/>
          </w:tcPr>
          <w:p w14:paraId="67ECC166" w14:textId="5DF1DB14" w:rsidR="00447587" w:rsidRPr="001473D6" w:rsidRDefault="00447587" w:rsidP="00447587">
            <w:pPr>
              <w:jc w:val="center"/>
              <w:rPr>
                <w:sz w:val="16"/>
                <w:szCs w:val="16"/>
                <w:lang w:val="en-GB"/>
              </w:rPr>
            </w:pPr>
            <w:r w:rsidRPr="001473D6">
              <w:rPr>
                <w:sz w:val="16"/>
                <w:szCs w:val="16"/>
                <w:lang w:val="en-GB"/>
              </w:rPr>
              <w:t>214 (16.3)</w:t>
            </w:r>
          </w:p>
        </w:tc>
        <w:tc>
          <w:tcPr>
            <w:tcW w:w="1843" w:type="dxa"/>
          </w:tcPr>
          <w:p w14:paraId="00C4673C" w14:textId="69DC5E63" w:rsidR="00447587" w:rsidRPr="001473D6" w:rsidRDefault="00447587" w:rsidP="00447587">
            <w:pPr>
              <w:jc w:val="center"/>
              <w:rPr>
                <w:sz w:val="16"/>
                <w:szCs w:val="16"/>
                <w:lang w:val="en-GB"/>
              </w:rPr>
            </w:pPr>
            <w:r w:rsidRPr="001473D6">
              <w:rPr>
                <w:sz w:val="16"/>
                <w:szCs w:val="16"/>
                <w:lang w:val="en-GB"/>
              </w:rPr>
              <w:t>194 (16.0)</w:t>
            </w:r>
          </w:p>
        </w:tc>
        <w:tc>
          <w:tcPr>
            <w:tcW w:w="1985" w:type="dxa"/>
          </w:tcPr>
          <w:p w14:paraId="09B921F9" w14:textId="116C6773" w:rsidR="00447587" w:rsidRPr="001473D6" w:rsidRDefault="00447587" w:rsidP="00447587">
            <w:pPr>
              <w:jc w:val="center"/>
              <w:rPr>
                <w:sz w:val="16"/>
                <w:szCs w:val="16"/>
                <w:lang w:val="en-GB"/>
              </w:rPr>
            </w:pPr>
            <w:r w:rsidRPr="001473D6">
              <w:rPr>
                <w:sz w:val="16"/>
                <w:szCs w:val="16"/>
                <w:lang w:val="en-GB"/>
              </w:rPr>
              <w:t>235 (20.1)</w:t>
            </w:r>
          </w:p>
        </w:tc>
        <w:tc>
          <w:tcPr>
            <w:tcW w:w="1756" w:type="dxa"/>
          </w:tcPr>
          <w:p w14:paraId="1E58F147" w14:textId="6BF73C72" w:rsidR="00447587" w:rsidRPr="001473D6" w:rsidRDefault="00447587" w:rsidP="00447587">
            <w:pPr>
              <w:jc w:val="center"/>
              <w:rPr>
                <w:sz w:val="16"/>
                <w:szCs w:val="16"/>
                <w:lang w:val="en-GB"/>
              </w:rPr>
            </w:pPr>
            <w:r w:rsidRPr="001473D6">
              <w:rPr>
                <w:sz w:val="16"/>
                <w:szCs w:val="16"/>
                <w:lang w:val="en-GB"/>
              </w:rPr>
              <w:t>272 (25.1)</w:t>
            </w:r>
          </w:p>
        </w:tc>
      </w:tr>
      <w:tr w:rsidR="00447587" w:rsidRPr="001473D6" w14:paraId="1AC0753C" w14:textId="77777777" w:rsidTr="00E37C86">
        <w:tc>
          <w:tcPr>
            <w:tcW w:w="3823" w:type="dxa"/>
          </w:tcPr>
          <w:p w14:paraId="36F48487" w14:textId="0DBF15B9" w:rsidR="00447587" w:rsidRPr="001473D6" w:rsidRDefault="00447587" w:rsidP="00447587">
            <w:pPr>
              <w:ind w:left="167"/>
              <w:rPr>
                <w:sz w:val="16"/>
                <w:szCs w:val="16"/>
                <w:lang w:val="en-GB"/>
              </w:rPr>
            </w:pPr>
            <w:r w:rsidRPr="001473D6">
              <w:rPr>
                <w:sz w:val="16"/>
                <w:szCs w:val="16"/>
                <w:lang w:val="en-GB"/>
              </w:rPr>
              <w:t>Warfarin</w:t>
            </w:r>
          </w:p>
        </w:tc>
        <w:tc>
          <w:tcPr>
            <w:tcW w:w="1842" w:type="dxa"/>
          </w:tcPr>
          <w:p w14:paraId="5D8CFC11" w14:textId="3FDFD3CA" w:rsidR="00447587" w:rsidRPr="001473D6" w:rsidRDefault="00447587" w:rsidP="00447587">
            <w:pPr>
              <w:jc w:val="center"/>
              <w:rPr>
                <w:sz w:val="16"/>
                <w:szCs w:val="16"/>
                <w:lang w:val="en-GB"/>
              </w:rPr>
            </w:pPr>
            <w:r w:rsidRPr="001473D6">
              <w:rPr>
                <w:sz w:val="16"/>
                <w:szCs w:val="16"/>
                <w:lang w:val="en-GB"/>
              </w:rPr>
              <w:t>49 (4.2)</w:t>
            </w:r>
          </w:p>
        </w:tc>
        <w:tc>
          <w:tcPr>
            <w:tcW w:w="1701" w:type="dxa"/>
          </w:tcPr>
          <w:p w14:paraId="04AF0DE4" w14:textId="226E70F3" w:rsidR="00447587" w:rsidRPr="001473D6" w:rsidRDefault="00447587" w:rsidP="00447587">
            <w:pPr>
              <w:jc w:val="center"/>
              <w:rPr>
                <w:sz w:val="16"/>
                <w:szCs w:val="16"/>
                <w:lang w:val="en-GB"/>
              </w:rPr>
            </w:pPr>
            <w:r w:rsidRPr="001473D6">
              <w:rPr>
                <w:sz w:val="16"/>
                <w:szCs w:val="16"/>
                <w:lang w:val="en-GB"/>
              </w:rPr>
              <w:t>90 (6.8)</w:t>
            </w:r>
          </w:p>
        </w:tc>
        <w:tc>
          <w:tcPr>
            <w:tcW w:w="1843" w:type="dxa"/>
          </w:tcPr>
          <w:p w14:paraId="4AB4A504" w14:textId="461DE4DD" w:rsidR="00447587" w:rsidRPr="001473D6" w:rsidRDefault="00447587" w:rsidP="00447587">
            <w:pPr>
              <w:jc w:val="center"/>
              <w:rPr>
                <w:sz w:val="16"/>
                <w:szCs w:val="16"/>
                <w:lang w:val="en-GB"/>
              </w:rPr>
            </w:pPr>
            <w:r w:rsidRPr="001473D6">
              <w:rPr>
                <w:sz w:val="16"/>
                <w:szCs w:val="16"/>
                <w:lang w:val="en-GB"/>
              </w:rPr>
              <w:t>149 (12.3)</w:t>
            </w:r>
          </w:p>
        </w:tc>
        <w:tc>
          <w:tcPr>
            <w:tcW w:w="1985" w:type="dxa"/>
          </w:tcPr>
          <w:p w14:paraId="0F2B6558" w14:textId="06C9699E" w:rsidR="00447587" w:rsidRPr="001473D6" w:rsidRDefault="00447587" w:rsidP="00447587">
            <w:pPr>
              <w:jc w:val="center"/>
              <w:rPr>
                <w:sz w:val="16"/>
                <w:szCs w:val="16"/>
                <w:lang w:val="en-GB"/>
              </w:rPr>
            </w:pPr>
            <w:r w:rsidRPr="001473D6">
              <w:rPr>
                <w:sz w:val="16"/>
                <w:szCs w:val="16"/>
                <w:lang w:val="en-GB"/>
              </w:rPr>
              <w:t>228 (19.5)</w:t>
            </w:r>
          </w:p>
        </w:tc>
        <w:tc>
          <w:tcPr>
            <w:tcW w:w="1756" w:type="dxa"/>
          </w:tcPr>
          <w:p w14:paraId="0EDBA11C" w14:textId="06D6DD20" w:rsidR="00447587" w:rsidRPr="001473D6" w:rsidRDefault="00447587" w:rsidP="00447587">
            <w:pPr>
              <w:jc w:val="center"/>
              <w:rPr>
                <w:sz w:val="16"/>
                <w:szCs w:val="16"/>
                <w:lang w:val="en-GB"/>
              </w:rPr>
            </w:pPr>
            <w:r w:rsidRPr="001473D6">
              <w:rPr>
                <w:sz w:val="16"/>
                <w:szCs w:val="16"/>
                <w:lang w:val="en-GB"/>
              </w:rPr>
              <w:t>224 (20.7)</w:t>
            </w:r>
          </w:p>
        </w:tc>
      </w:tr>
      <w:tr w:rsidR="00447587" w:rsidRPr="001473D6" w14:paraId="789F84D8" w14:textId="77777777" w:rsidTr="00E37C86">
        <w:tc>
          <w:tcPr>
            <w:tcW w:w="3823" w:type="dxa"/>
          </w:tcPr>
          <w:p w14:paraId="645E2BE7" w14:textId="76B10D9B" w:rsidR="00447587" w:rsidRPr="001473D6" w:rsidRDefault="00447587" w:rsidP="00447587">
            <w:pPr>
              <w:ind w:left="167"/>
              <w:rPr>
                <w:sz w:val="16"/>
                <w:szCs w:val="16"/>
                <w:lang w:val="en-GB"/>
              </w:rPr>
            </w:pPr>
            <w:r w:rsidRPr="001473D6">
              <w:rPr>
                <w:sz w:val="16"/>
                <w:szCs w:val="16"/>
                <w:lang w:val="en-GB"/>
              </w:rPr>
              <w:t>Statins</w:t>
            </w:r>
          </w:p>
        </w:tc>
        <w:tc>
          <w:tcPr>
            <w:tcW w:w="1842" w:type="dxa"/>
          </w:tcPr>
          <w:p w14:paraId="0BC72419" w14:textId="08CCD104" w:rsidR="00447587" w:rsidRPr="001473D6" w:rsidRDefault="00447587" w:rsidP="00447587">
            <w:pPr>
              <w:jc w:val="center"/>
              <w:rPr>
                <w:sz w:val="16"/>
                <w:szCs w:val="16"/>
                <w:lang w:val="en-GB"/>
              </w:rPr>
            </w:pPr>
            <w:r w:rsidRPr="001473D6">
              <w:rPr>
                <w:sz w:val="16"/>
                <w:szCs w:val="16"/>
                <w:lang w:val="en-GB"/>
              </w:rPr>
              <w:t>425 (36.8)</w:t>
            </w:r>
          </w:p>
        </w:tc>
        <w:tc>
          <w:tcPr>
            <w:tcW w:w="1701" w:type="dxa"/>
          </w:tcPr>
          <w:p w14:paraId="71C08B20" w14:textId="01EFD639" w:rsidR="00447587" w:rsidRPr="001473D6" w:rsidRDefault="00447587" w:rsidP="00447587">
            <w:pPr>
              <w:jc w:val="center"/>
              <w:rPr>
                <w:sz w:val="16"/>
                <w:szCs w:val="16"/>
                <w:lang w:val="en-GB"/>
              </w:rPr>
            </w:pPr>
            <w:r w:rsidRPr="001473D6">
              <w:rPr>
                <w:sz w:val="16"/>
                <w:szCs w:val="16"/>
                <w:lang w:val="en-GB"/>
              </w:rPr>
              <w:t>492 (37.4)</w:t>
            </w:r>
          </w:p>
        </w:tc>
        <w:tc>
          <w:tcPr>
            <w:tcW w:w="1843" w:type="dxa"/>
          </w:tcPr>
          <w:p w14:paraId="02A645BC" w14:textId="03E1D784" w:rsidR="00447587" w:rsidRPr="001473D6" w:rsidRDefault="00447587" w:rsidP="00447587">
            <w:pPr>
              <w:jc w:val="center"/>
              <w:rPr>
                <w:sz w:val="16"/>
                <w:szCs w:val="16"/>
                <w:lang w:val="en-GB"/>
              </w:rPr>
            </w:pPr>
            <w:r w:rsidRPr="001473D6">
              <w:rPr>
                <w:sz w:val="16"/>
                <w:szCs w:val="16"/>
                <w:lang w:val="en-GB"/>
              </w:rPr>
              <w:t>455 (37.4)</w:t>
            </w:r>
          </w:p>
        </w:tc>
        <w:tc>
          <w:tcPr>
            <w:tcW w:w="1985" w:type="dxa"/>
          </w:tcPr>
          <w:p w14:paraId="3FCE018F" w14:textId="77E586C5" w:rsidR="00447587" w:rsidRPr="001473D6" w:rsidRDefault="00447587" w:rsidP="00447587">
            <w:pPr>
              <w:jc w:val="center"/>
              <w:rPr>
                <w:sz w:val="16"/>
                <w:szCs w:val="16"/>
                <w:lang w:val="en-GB"/>
              </w:rPr>
            </w:pPr>
            <w:r w:rsidRPr="001473D6">
              <w:rPr>
                <w:sz w:val="16"/>
                <w:szCs w:val="16"/>
                <w:lang w:val="en-GB"/>
              </w:rPr>
              <w:t>474 (40.4)</w:t>
            </w:r>
          </w:p>
        </w:tc>
        <w:tc>
          <w:tcPr>
            <w:tcW w:w="1756" w:type="dxa"/>
          </w:tcPr>
          <w:p w14:paraId="5D1E90A2" w14:textId="7BEDC3E7" w:rsidR="00447587" w:rsidRPr="001473D6" w:rsidRDefault="00447587" w:rsidP="00447587">
            <w:pPr>
              <w:jc w:val="center"/>
              <w:rPr>
                <w:sz w:val="16"/>
                <w:szCs w:val="16"/>
                <w:lang w:val="en-GB"/>
              </w:rPr>
            </w:pPr>
            <w:r w:rsidRPr="001473D6">
              <w:rPr>
                <w:sz w:val="16"/>
                <w:szCs w:val="16"/>
                <w:lang w:val="en-GB"/>
              </w:rPr>
              <w:t>404 (37.3)</w:t>
            </w:r>
          </w:p>
        </w:tc>
      </w:tr>
    </w:tbl>
    <w:p w14:paraId="1CA3F4B9" w14:textId="332EC1E4" w:rsidR="00826A7A" w:rsidRPr="001473D6" w:rsidRDefault="00826A7A" w:rsidP="00AA5B59">
      <w:pPr>
        <w:pStyle w:val="BodyText"/>
        <w:spacing w:after="0"/>
        <w:ind w:right="4"/>
        <w:rPr>
          <w:w w:val="105"/>
          <w:position w:val="8"/>
          <w:sz w:val="20"/>
          <w:szCs w:val="20"/>
          <w:lang w:val="en-GB"/>
        </w:rPr>
      </w:pPr>
      <w:r w:rsidRPr="001473D6">
        <w:rPr>
          <w:w w:val="105"/>
          <w:position w:val="8"/>
          <w:sz w:val="20"/>
          <w:szCs w:val="20"/>
          <w:lang w:val="en-GB"/>
        </w:rPr>
        <w:t xml:space="preserve">Characteristics of patients with suspected de novo </w:t>
      </w:r>
      <w:r w:rsidR="007901ED" w:rsidRPr="001473D6">
        <w:rPr>
          <w:w w:val="105"/>
          <w:position w:val="8"/>
          <w:sz w:val="20"/>
          <w:szCs w:val="20"/>
          <w:lang w:val="en-GB"/>
        </w:rPr>
        <w:t>HF</w:t>
      </w:r>
      <w:r w:rsidRPr="001473D6">
        <w:rPr>
          <w:w w:val="105"/>
          <w:position w:val="8"/>
          <w:sz w:val="20"/>
          <w:szCs w:val="20"/>
          <w:lang w:val="en-GB"/>
        </w:rPr>
        <w:t xml:space="preserve"> and the matched controls as of the index date. ASCVD</w:t>
      </w:r>
      <w:r w:rsidR="003821FE" w:rsidRPr="001473D6">
        <w:rPr>
          <w:w w:val="105"/>
          <w:position w:val="8"/>
          <w:sz w:val="20"/>
          <w:szCs w:val="20"/>
          <w:lang w:val="en-GB"/>
        </w:rPr>
        <w:t>=</w:t>
      </w:r>
      <w:r w:rsidRPr="001473D6">
        <w:rPr>
          <w:w w:val="105"/>
          <w:position w:val="8"/>
          <w:sz w:val="20"/>
          <w:szCs w:val="20"/>
          <w:lang w:val="en-GB"/>
        </w:rPr>
        <w:t>atherosclerotic cardiovascular disease</w:t>
      </w:r>
      <w:r w:rsidR="003821FE" w:rsidRPr="001473D6">
        <w:rPr>
          <w:w w:val="105"/>
          <w:position w:val="8"/>
          <w:sz w:val="20"/>
          <w:szCs w:val="20"/>
          <w:lang w:val="en-GB"/>
        </w:rPr>
        <w:t>.</w:t>
      </w:r>
      <w:r w:rsidRPr="001473D6">
        <w:rPr>
          <w:w w:val="105"/>
          <w:position w:val="8"/>
          <w:sz w:val="20"/>
          <w:szCs w:val="20"/>
          <w:lang w:val="en-GB"/>
        </w:rPr>
        <w:t xml:space="preserve"> </w:t>
      </w:r>
      <w:r w:rsidR="003821FE" w:rsidRPr="001473D6">
        <w:rPr>
          <w:w w:val="105"/>
          <w:position w:val="8"/>
          <w:sz w:val="20"/>
          <w:szCs w:val="20"/>
          <w:lang w:val="en-GB"/>
        </w:rPr>
        <w:t xml:space="preserve">CKD=chronic kidney disease. </w:t>
      </w:r>
      <w:r w:rsidRPr="001473D6">
        <w:rPr>
          <w:w w:val="105"/>
          <w:position w:val="8"/>
          <w:sz w:val="20"/>
          <w:szCs w:val="20"/>
          <w:lang w:val="en-GB"/>
        </w:rPr>
        <w:t>COPD</w:t>
      </w:r>
      <w:r w:rsidR="003821FE" w:rsidRPr="001473D6">
        <w:rPr>
          <w:w w:val="105"/>
          <w:position w:val="8"/>
          <w:sz w:val="20"/>
          <w:szCs w:val="20"/>
          <w:lang w:val="en-GB"/>
        </w:rPr>
        <w:t>=</w:t>
      </w:r>
      <w:r w:rsidRPr="001473D6">
        <w:rPr>
          <w:w w:val="105"/>
          <w:position w:val="8"/>
          <w:sz w:val="20"/>
          <w:szCs w:val="20"/>
          <w:lang w:val="en-GB"/>
        </w:rPr>
        <w:t>chronic obstructive pulmonary disease</w:t>
      </w:r>
      <w:r w:rsidR="003821FE" w:rsidRPr="001473D6">
        <w:rPr>
          <w:w w:val="105"/>
          <w:position w:val="8"/>
          <w:sz w:val="20"/>
          <w:szCs w:val="20"/>
          <w:lang w:val="en-GB"/>
        </w:rPr>
        <w:t>.</w:t>
      </w:r>
      <w:r w:rsidRPr="001473D6">
        <w:rPr>
          <w:w w:val="105"/>
          <w:position w:val="8"/>
          <w:sz w:val="20"/>
          <w:szCs w:val="20"/>
          <w:lang w:val="en-GB"/>
        </w:rPr>
        <w:t xml:space="preserve"> </w:t>
      </w:r>
      <w:r w:rsidR="003821FE" w:rsidRPr="001473D6">
        <w:rPr>
          <w:w w:val="105"/>
          <w:position w:val="8"/>
          <w:sz w:val="20"/>
          <w:szCs w:val="20"/>
          <w:lang w:val="en-GB"/>
        </w:rPr>
        <w:t xml:space="preserve">eGFR=estimated glomerular filtration rate. </w:t>
      </w:r>
      <w:r w:rsidR="007901ED" w:rsidRPr="001473D6">
        <w:rPr>
          <w:w w:val="105"/>
          <w:position w:val="8"/>
          <w:sz w:val="20"/>
          <w:szCs w:val="20"/>
          <w:lang w:val="en-GB"/>
        </w:rPr>
        <w:t xml:space="preserve">HF=heart failure. </w:t>
      </w:r>
      <w:r w:rsidRPr="001473D6">
        <w:rPr>
          <w:w w:val="105"/>
          <w:position w:val="8"/>
          <w:sz w:val="20"/>
          <w:szCs w:val="20"/>
          <w:lang w:val="en-GB"/>
        </w:rPr>
        <w:t>KDIGO</w:t>
      </w:r>
      <w:r w:rsidR="003821FE" w:rsidRPr="001473D6">
        <w:rPr>
          <w:w w:val="105"/>
          <w:position w:val="8"/>
          <w:sz w:val="20"/>
          <w:szCs w:val="20"/>
          <w:lang w:val="en-GB"/>
        </w:rPr>
        <w:t>=</w:t>
      </w:r>
      <w:r w:rsidRPr="001473D6">
        <w:rPr>
          <w:w w:val="105"/>
          <w:position w:val="8"/>
          <w:sz w:val="20"/>
          <w:szCs w:val="20"/>
          <w:lang w:val="en-GB"/>
        </w:rPr>
        <w:t>Kidney Disease: Improving Global Outcomes</w:t>
      </w:r>
      <w:r w:rsidR="003821FE" w:rsidRPr="001473D6">
        <w:rPr>
          <w:w w:val="105"/>
          <w:position w:val="8"/>
          <w:sz w:val="20"/>
          <w:szCs w:val="20"/>
          <w:lang w:val="en-GB"/>
        </w:rPr>
        <w:t>. MRA=mineralocorticoid receptor antagonist.</w:t>
      </w:r>
      <w:r w:rsidRPr="001473D6">
        <w:rPr>
          <w:w w:val="105"/>
          <w:position w:val="8"/>
          <w:sz w:val="20"/>
          <w:szCs w:val="20"/>
          <w:lang w:val="en-GB"/>
        </w:rPr>
        <w:t xml:space="preserve"> </w:t>
      </w:r>
      <w:r w:rsidR="003821FE" w:rsidRPr="001473D6">
        <w:rPr>
          <w:w w:val="105"/>
          <w:position w:val="8"/>
          <w:sz w:val="20"/>
          <w:szCs w:val="20"/>
          <w:lang w:val="en-GB"/>
        </w:rPr>
        <w:t xml:space="preserve">RASi=renin-angiotensin system inhibitor. </w:t>
      </w:r>
      <w:r w:rsidRPr="001473D6">
        <w:rPr>
          <w:w w:val="105"/>
          <w:position w:val="8"/>
          <w:sz w:val="20"/>
          <w:szCs w:val="20"/>
          <w:lang w:val="en-GB"/>
        </w:rPr>
        <w:t>SBP</w:t>
      </w:r>
      <w:r w:rsidR="003821FE" w:rsidRPr="001473D6">
        <w:rPr>
          <w:w w:val="105"/>
          <w:position w:val="8"/>
          <w:sz w:val="20"/>
          <w:szCs w:val="20"/>
          <w:lang w:val="en-GB"/>
        </w:rPr>
        <w:t>=</w:t>
      </w:r>
      <w:r w:rsidRPr="001473D6">
        <w:rPr>
          <w:w w:val="105"/>
          <w:position w:val="8"/>
          <w:sz w:val="20"/>
          <w:szCs w:val="20"/>
          <w:lang w:val="en-GB"/>
        </w:rPr>
        <w:t>systolic blood pressure</w:t>
      </w:r>
      <w:r w:rsidR="003821FE" w:rsidRPr="001473D6">
        <w:rPr>
          <w:w w:val="105"/>
          <w:position w:val="8"/>
          <w:sz w:val="20"/>
          <w:szCs w:val="20"/>
          <w:lang w:val="en-GB"/>
        </w:rPr>
        <w:t>.</w:t>
      </w:r>
      <w:r w:rsidRPr="001473D6">
        <w:rPr>
          <w:w w:val="105"/>
          <w:position w:val="8"/>
          <w:sz w:val="20"/>
          <w:szCs w:val="20"/>
          <w:lang w:val="en-GB"/>
        </w:rPr>
        <w:t xml:space="preserve"> SGLT2i</w:t>
      </w:r>
      <w:r w:rsidR="003821FE" w:rsidRPr="001473D6">
        <w:rPr>
          <w:w w:val="105"/>
          <w:position w:val="8"/>
          <w:sz w:val="20"/>
          <w:szCs w:val="20"/>
          <w:lang w:val="en-GB"/>
        </w:rPr>
        <w:t>=</w:t>
      </w:r>
      <w:r w:rsidRPr="001473D6">
        <w:rPr>
          <w:w w:val="105"/>
          <w:position w:val="8"/>
          <w:sz w:val="20"/>
          <w:szCs w:val="20"/>
          <w:lang w:val="en-GB"/>
        </w:rPr>
        <w:t>sodium-glucose cotransporter-2 inhibitor</w:t>
      </w:r>
      <w:r w:rsidR="003821FE" w:rsidRPr="001473D6">
        <w:rPr>
          <w:w w:val="105"/>
          <w:position w:val="8"/>
          <w:sz w:val="20"/>
          <w:szCs w:val="20"/>
          <w:lang w:val="en-GB"/>
        </w:rPr>
        <w:t>.</w:t>
      </w:r>
    </w:p>
    <w:p w14:paraId="21C799F1" w14:textId="016970F8" w:rsidR="00CE5467" w:rsidRPr="001473D6" w:rsidRDefault="00CE5467" w:rsidP="00AA5B59">
      <w:pPr>
        <w:spacing w:after="160"/>
        <w:rPr>
          <w:sz w:val="20"/>
          <w:szCs w:val="20"/>
          <w:lang w:val="en-GB"/>
        </w:rPr>
        <w:sectPr w:rsidR="00CE5467" w:rsidRPr="001473D6" w:rsidSect="00CE5467">
          <w:pgSz w:w="15840" w:h="12240" w:orient="landscape"/>
          <w:pgMar w:top="1444" w:right="1440" w:bottom="1440" w:left="1440" w:header="708" w:footer="708" w:gutter="0"/>
          <w:cols w:space="708"/>
          <w:docGrid w:linePitch="360"/>
        </w:sectPr>
      </w:pPr>
    </w:p>
    <w:p w14:paraId="70DBA321" w14:textId="3E63F8C3" w:rsidR="00B11BE7" w:rsidRPr="001473D6" w:rsidRDefault="00B11BE7" w:rsidP="00AA5B59">
      <w:pPr>
        <w:spacing w:after="160"/>
        <w:rPr>
          <w:sz w:val="20"/>
          <w:szCs w:val="20"/>
          <w:lang w:val="en-GB"/>
        </w:rPr>
      </w:pPr>
      <w:r w:rsidRPr="001473D6">
        <w:rPr>
          <w:sz w:val="20"/>
          <w:szCs w:val="20"/>
          <w:lang w:val="en-GB"/>
        </w:rPr>
        <w:lastRenderedPageBreak/>
        <w:fldChar w:fldCharType="begin"/>
      </w:r>
      <w:r w:rsidR="001850AC" w:rsidRPr="001473D6">
        <w:rPr>
          <w:sz w:val="20"/>
          <w:szCs w:val="20"/>
          <w:lang w:val="en-GB"/>
        </w:rPr>
        <w:instrText xml:space="preserve"> INCLUDEPICTURE "\\\\uk-fs-03\\Users\\johan\\Library\\Group Containers\\UBF8T346G9.ms\\WebArchiveCopyPasteTempFiles\\com.microsoft.Outlook\\cid442482*image005.png@01DA4242.B44AD9D0" \* MERGEFORMAT </w:instrText>
      </w:r>
      <w:r w:rsidRPr="001473D6">
        <w:rPr>
          <w:sz w:val="20"/>
          <w:szCs w:val="20"/>
          <w:lang w:val="en-GB"/>
        </w:rPr>
        <w:fldChar w:fldCharType="separate"/>
      </w:r>
      <w:r w:rsidRPr="001473D6">
        <w:rPr>
          <w:noProof/>
          <w:sz w:val="20"/>
          <w:szCs w:val="20"/>
          <w:lang w:val="en-GB"/>
        </w:rPr>
        <w:drawing>
          <wp:inline distT="0" distB="0" distL="0" distR="0" wp14:anchorId="7B0451E8" wp14:editId="6FC7300F">
            <wp:extent cx="5971032" cy="5214184"/>
            <wp:effectExtent l="0" t="0" r="0" b="5715"/>
            <wp:docPr id="1298856001" name="Picture 1298856001" descr="En bild som visar text, skärmbild, linje, Graf&#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56001" name="Bildobjekt 6" descr="En bild som visar text, skärmbild, linje, Graf&#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0511" cy="5231194"/>
                    </a:xfrm>
                    <a:prstGeom prst="rect">
                      <a:avLst/>
                    </a:prstGeom>
                    <a:noFill/>
                    <a:ln>
                      <a:noFill/>
                    </a:ln>
                  </pic:spPr>
                </pic:pic>
              </a:graphicData>
            </a:graphic>
          </wp:inline>
        </w:drawing>
      </w:r>
      <w:r w:rsidRPr="001473D6">
        <w:rPr>
          <w:sz w:val="20"/>
          <w:szCs w:val="20"/>
          <w:lang w:val="en-GB"/>
        </w:rPr>
        <w:fldChar w:fldCharType="end"/>
      </w:r>
    </w:p>
    <w:p w14:paraId="463E0A84" w14:textId="77777777" w:rsidR="00BD6AE4" w:rsidRPr="001473D6" w:rsidRDefault="007B57FE" w:rsidP="005D7852">
      <w:pPr>
        <w:pStyle w:val="Heading1"/>
        <w:rPr>
          <w:b w:val="0"/>
          <w:bCs w:val="0"/>
          <w:lang w:val="en-GB"/>
        </w:rPr>
      </w:pPr>
      <w:bookmarkStart w:id="24" w:name="_Toc183186256"/>
      <w:r w:rsidRPr="001473D6">
        <w:rPr>
          <w:lang w:val="en-GB"/>
        </w:rPr>
        <w:t xml:space="preserve">Supplementary </w:t>
      </w:r>
      <w:r w:rsidR="00B11BE7" w:rsidRPr="001473D6">
        <w:rPr>
          <w:lang w:val="en-GB"/>
        </w:rPr>
        <w:t xml:space="preserve">Figure </w:t>
      </w:r>
      <w:r w:rsidRPr="001473D6">
        <w:rPr>
          <w:lang w:val="en-GB"/>
        </w:rPr>
        <w:t>S</w:t>
      </w:r>
      <w:r w:rsidR="00B11BE7" w:rsidRPr="001473D6">
        <w:rPr>
          <w:lang w:val="en-GB"/>
        </w:rPr>
        <w:t xml:space="preserve">1 </w:t>
      </w:r>
      <w:r w:rsidR="00B11BE7" w:rsidRPr="001473D6">
        <w:rPr>
          <w:b w:val="0"/>
          <w:bCs w:val="0"/>
          <w:lang w:val="en-GB"/>
        </w:rPr>
        <w:t>The distribution of NT-pro-BNP measurements in patients with suspected de novo</w:t>
      </w:r>
      <w:r w:rsidR="00B11BE7" w:rsidRPr="001473D6">
        <w:rPr>
          <w:b w:val="0"/>
          <w:bCs w:val="0"/>
          <w:i/>
          <w:iCs/>
          <w:lang w:val="en-GB"/>
        </w:rPr>
        <w:t xml:space="preserve"> </w:t>
      </w:r>
      <w:r w:rsidR="007901ED" w:rsidRPr="001473D6">
        <w:rPr>
          <w:b w:val="0"/>
          <w:bCs w:val="0"/>
          <w:lang w:val="en-GB"/>
        </w:rPr>
        <w:t>HF</w:t>
      </w:r>
      <w:r w:rsidR="00B11BE7" w:rsidRPr="001473D6">
        <w:rPr>
          <w:b w:val="0"/>
          <w:bCs w:val="0"/>
          <w:lang w:val="en-GB"/>
        </w:rPr>
        <w:t xml:space="preserve"> f</w:t>
      </w:r>
      <w:r w:rsidR="001E3A28" w:rsidRPr="001473D6">
        <w:rPr>
          <w:b w:val="0"/>
          <w:bCs w:val="0"/>
          <w:lang w:val="en-GB"/>
        </w:rPr>
        <w:t>ollowing</w:t>
      </w:r>
      <w:r w:rsidR="00B11BE7" w:rsidRPr="001473D6">
        <w:rPr>
          <w:b w:val="0"/>
          <w:bCs w:val="0"/>
          <w:lang w:val="en-GB"/>
        </w:rPr>
        <w:t xml:space="preserve"> the identification of </w:t>
      </w:r>
      <w:r w:rsidR="007901ED" w:rsidRPr="001473D6">
        <w:rPr>
          <w:b w:val="0"/>
          <w:bCs w:val="0"/>
          <w:lang w:val="en-GB"/>
        </w:rPr>
        <w:t>HF</w:t>
      </w:r>
      <w:r w:rsidR="00B11BE7" w:rsidRPr="001473D6">
        <w:rPr>
          <w:b w:val="0"/>
          <w:bCs w:val="0"/>
          <w:lang w:val="en-GB"/>
        </w:rPr>
        <w:t xml:space="preserve"> symptoms.</w:t>
      </w:r>
      <w:bookmarkEnd w:id="24"/>
    </w:p>
    <w:p w14:paraId="4A88E0B3" w14:textId="77777777" w:rsidR="007901ED" w:rsidRPr="001473D6" w:rsidRDefault="007901ED" w:rsidP="007901ED">
      <w:pPr>
        <w:pStyle w:val="Brdtext"/>
        <w:rPr>
          <w:w w:val="105"/>
          <w:position w:val="8"/>
          <w:sz w:val="20"/>
          <w:szCs w:val="20"/>
          <w:lang w:val="en-GB"/>
        </w:rPr>
      </w:pPr>
      <w:r w:rsidRPr="001473D6">
        <w:rPr>
          <w:w w:val="105"/>
          <w:position w:val="8"/>
          <w:sz w:val="20"/>
          <w:szCs w:val="20"/>
          <w:lang w:val="en-GB"/>
        </w:rPr>
        <w:t>HF=heart failure.</w:t>
      </w:r>
    </w:p>
    <w:p w14:paraId="6564C0F8" w14:textId="009666DE" w:rsidR="00C37001" w:rsidRPr="001473D6" w:rsidRDefault="00C37001" w:rsidP="00F16D81">
      <w:pPr>
        <w:pStyle w:val="BodyText"/>
        <w:rPr>
          <w:w w:val="105"/>
          <w:lang w:val="en-GB"/>
        </w:rPr>
      </w:pPr>
      <w:r w:rsidRPr="001473D6">
        <w:rPr>
          <w:w w:val="105"/>
          <w:lang w:val="en-GB"/>
        </w:rPr>
        <w:br w:type="page"/>
      </w:r>
    </w:p>
    <w:p w14:paraId="57A3B5F1" w14:textId="114E04BD" w:rsidR="003262BA" w:rsidRDefault="00D55366" w:rsidP="00115EAE">
      <w:pPr>
        <w:pStyle w:val="BodyText"/>
        <w:jc w:val="center"/>
        <w:rPr>
          <w:lang w:val="en-GB"/>
        </w:rPr>
      </w:pPr>
      <w:r>
        <w:rPr>
          <w:noProof/>
          <w:lang w:val="en-GB"/>
        </w:rPr>
        <w:lastRenderedPageBreak/>
        <w:drawing>
          <wp:inline distT="0" distB="0" distL="0" distR="0" wp14:anchorId="23DBFB22" wp14:editId="1A1F803A">
            <wp:extent cx="5436000" cy="7372151"/>
            <wp:effectExtent l="0" t="0" r="0" b="635"/>
            <wp:docPr id="523483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6000" cy="7372151"/>
                    </a:xfrm>
                    <a:prstGeom prst="rect">
                      <a:avLst/>
                    </a:prstGeom>
                    <a:noFill/>
                  </pic:spPr>
                </pic:pic>
              </a:graphicData>
            </a:graphic>
          </wp:inline>
        </w:drawing>
      </w:r>
    </w:p>
    <w:p w14:paraId="3C8E6248" w14:textId="73BBEC5B" w:rsidR="00C37001" w:rsidRPr="001473D6" w:rsidRDefault="00C37001" w:rsidP="00C37001">
      <w:pPr>
        <w:pStyle w:val="Heading1"/>
        <w:rPr>
          <w:b w:val="0"/>
          <w:bCs w:val="0"/>
          <w:lang w:val="en-GB"/>
        </w:rPr>
      </w:pPr>
      <w:bookmarkStart w:id="25" w:name="_Toc183186257"/>
      <w:r w:rsidRPr="001473D6">
        <w:rPr>
          <w:lang w:val="en-GB"/>
        </w:rPr>
        <w:t>Supplementary Figure S2</w:t>
      </w:r>
      <w:r w:rsidRPr="001473D6">
        <w:rPr>
          <w:b w:val="0"/>
          <w:bCs w:val="0"/>
          <w:lang w:val="en-GB"/>
        </w:rPr>
        <w:t xml:space="preserve"> The relative hazard of (A) hospitalization for HF (HHF), (B) death related to cardiovascular disease (CVD death), and (C) all-cause death as NT-proBNP levels increase in patients with suspected de novo HF stratified by age and sex, during the year following the identification of signs and symptoms of HF.</w:t>
      </w:r>
      <w:r w:rsidR="003262BA">
        <w:rPr>
          <w:b w:val="0"/>
          <w:bCs w:val="0"/>
          <w:lang w:val="en-GB"/>
        </w:rPr>
        <w:t xml:space="preserve"> The same data represented as spline curves </w:t>
      </w:r>
      <w:r w:rsidR="00D67CF5">
        <w:rPr>
          <w:b w:val="0"/>
          <w:bCs w:val="0"/>
          <w:lang w:val="en-GB"/>
        </w:rPr>
        <w:t xml:space="preserve">with confidence intervals </w:t>
      </w:r>
      <w:r w:rsidR="003262BA">
        <w:rPr>
          <w:b w:val="0"/>
          <w:bCs w:val="0"/>
          <w:lang w:val="en-GB"/>
        </w:rPr>
        <w:t>in panels (D), (E) and (F).</w:t>
      </w:r>
      <w:bookmarkEnd w:id="25"/>
    </w:p>
    <w:p w14:paraId="24F5017B" w14:textId="4587018B" w:rsidR="00C37001" w:rsidRPr="001473D6" w:rsidRDefault="00C37001" w:rsidP="00D55366">
      <w:pPr>
        <w:pStyle w:val="Brdtext"/>
        <w:rPr>
          <w:lang w:val="en-GB"/>
        </w:rPr>
        <w:sectPr w:rsidR="00C37001" w:rsidRPr="001473D6" w:rsidSect="002F6B5A">
          <w:pgSz w:w="12240" w:h="15840"/>
          <w:pgMar w:top="1440" w:right="1444" w:bottom="1440" w:left="1440" w:header="708" w:footer="708" w:gutter="0"/>
          <w:cols w:space="708"/>
          <w:docGrid w:linePitch="360"/>
        </w:sectPr>
      </w:pPr>
      <w:r w:rsidRPr="001473D6">
        <w:rPr>
          <w:sz w:val="20"/>
          <w:szCs w:val="20"/>
          <w:lang w:val="en-GB"/>
        </w:rPr>
        <w:t>HF=heart failure.</w:t>
      </w:r>
      <w:r w:rsidRPr="001473D6">
        <w:rPr>
          <w:lang w:val="en-GB"/>
        </w:rPr>
        <w:br w:type="page"/>
      </w:r>
    </w:p>
    <w:p w14:paraId="1F76F282" w14:textId="55C21743" w:rsidR="00BD6AE4" w:rsidRPr="001473D6" w:rsidRDefault="00BB4831" w:rsidP="00027F28">
      <w:pPr>
        <w:pStyle w:val="Brdtext"/>
        <w:jc w:val="center"/>
        <w:rPr>
          <w:sz w:val="20"/>
          <w:szCs w:val="20"/>
          <w:lang w:val="en-GB"/>
        </w:rPr>
      </w:pPr>
      <w:r w:rsidRPr="001473D6">
        <w:rPr>
          <w:noProof/>
        </w:rPr>
        <w:lastRenderedPageBreak/>
        <w:drawing>
          <wp:inline distT="0" distB="0" distL="0" distR="0" wp14:anchorId="1203525D" wp14:editId="37DF6C85">
            <wp:extent cx="7991475" cy="5073600"/>
            <wp:effectExtent l="0" t="0" r="0" b="0"/>
            <wp:docPr id="1410888202" name="Picture 1" descr="A graph with many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88202" name="Picture 1" descr="A graph with many different colored dots&#10;&#10;Description automatically generated with medium confidence"/>
                    <pic:cNvPicPr/>
                  </pic:nvPicPr>
                  <pic:blipFill>
                    <a:blip r:embed="rId16"/>
                    <a:stretch>
                      <a:fillRect/>
                    </a:stretch>
                  </pic:blipFill>
                  <pic:spPr>
                    <a:xfrm>
                      <a:off x="0" y="0"/>
                      <a:ext cx="7995150" cy="5075933"/>
                    </a:xfrm>
                    <a:prstGeom prst="rect">
                      <a:avLst/>
                    </a:prstGeom>
                  </pic:spPr>
                </pic:pic>
              </a:graphicData>
            </a:graphic>
          </wp:inline>
        </w:drawing>
      </w:r>
    </w:p>
    <w:p w14:paraId="622E9105" w14:textId="4E8667C4" w:rsidR="00BD6AE4" w:rsidRPr="001473D6" w:rsidRDefault="007B57FE" w:rsidP="005D7852">
      <w:pPr>
        <w:pStyle w:val="Heading1"/>
        <w:rPr>
          <w:b w:val="0"/>
          <w:bCs w:val="0"/>
          <w:lang w:val="en-GB"/>
        </w:rPr>
      </w:pPr>
      <w:bookmarkStart w:id="26" w:name="_Toc183186258"/>
      <w:r w:rsidRPr="001473D6">
        <w:rPr>
          <w:lang w:val="en-GB"/>
        </w:rPr>
        <w:t xml:space="preserve">Supplementary </w:t>
      </w:r>
      <w:r w:rsidR="00BD6AE4" w:rsidRPr="001473D6">
        <w:rPr>
          <w:lang w:val="en-GB"/>
        </w:rPr>
        <w:t xml:space="preserve">Figure </w:t>
      </w:r>
      <w:r w:rsidRPr="001473D6">
        <w:rPr>
          <w:lang w:val="en-GB"/>
        </w:rPr>
        <w:t>S</w:t>
      </w:r>
      <w:r w:rsidR="00C37001" w:rsidRPr="001473D6">
        <w:rPr>
          <w:lang w:val="en-GB"/>
        </w:rPr>
        <w:t>3</w:t>
      </w:r>
      <w:r w:rsidR="00BD6AE4" w:rsidRPr="001473D6">
        <w:rPr>
          <w:lang w:val="en-GB"/>
        </w:rPr>
        <w:t xml:space="preserve"> </w:t>
      </w:r>
      <w:r w:rsidR="00BD6AE4" w:rsidRPr="001473D6">
        <w:rPr>
          <w:b w:val="0"/>
          <w:bCs w:val="0"/>
          <w:lang w:val="en-GB"/>
        </w:rPr>
        <w:t xml:space="preserve">Causes of mortality during </w:t>
      </w:r>
      <w:r w:rsidR="0023479D" w:rsidRPr="001473D6">
        <w:rPr>
          <w:b w:val="0"/>
          <w:bCs w:val="0"/>
          <w:lang w:val="en-GB"/>
        </w:rPr>
        <w:t>1</w:t>
      </w:r>
      <w:r w:rsidR="00BD6AE4" w:rsidRPr="001473D6">
        <w:rPr>
          <w:b w:val="0"/>
          <w:bCs w:val="0"/>
          <w:lang w:val="en-GB"/>
        </w:rPr>
        <w:t>-year follow</w:t>
      </w:r>
      <w:r w:rsidR="0023479D" w:rsidRPr="001473D6">
        <w:rPr>
          <w:b w:val="0"/>
          <w:bCs w:val="0"/>
          <w:lang w:val="en-GB"/>
        </w:rPr>
        <w:t>-</w:t>
      </w:r>
      <w:r w:rsidR="00BD6AE4" w:rsidRPr="001473D6">
        <w:rPr>
          <w:b w:val="0"/>
          <w:bCs w:val="0"/>
          <w:lang w:val="en-GB"/>
        </w:rPr>
        <w:t xml:space="preserve">up of patients with suspected de novo </w:t>
      </w:r>
      <w:r w:rsidR="007901ED" w:rsidRPr="001473D6">
        <w:rPr>
          <w:b w:val="0"/>
          <w:bCs w:val="0"/>
          <w:lang w:val="en-GB"/>
        </w:rPr>
        <w:t>HF</w:t>
      </w:r>
      <w:r w:rsidR="00BD6AE4" w:rsidRPr="001473D6">
        <w:rPr>
          <w:b w:val="0"/>
          <w:bCs w:val="0"/>
          <w:lang w:val="en-GB"/>
        </w:rPr>
        <w:t>.</w:t>
      </w:r>
      <w:bookmarkEnd w:id="26"/>
    </w:p>
    <w:p w14:paraId="6CB3A742" w14:textId="77777777" w:rsidR="00C37001" w:rsidRPr="001473D6" w:rsidRDefault="00BB4831" w:rsidP="00027F28">
      <w:pPr>
        <w:pStyle w:val="Brdtext"/>
        <w:rPr>
          <w:sz w:val="20"/>
          <w:szCs w:val="20"/>
          <w:lang w:val="en-GB" w:eastAsia="en-US"/>
        </w:rPr>
        <w:sectPr w:rsidR="00C37001" w:rsidRPr="001473D6" w:rsidSect="00BD6AE4">
          <w:pgSz w:w="15840" w:h="12240" w:orient="landscape"/>
          <w:pgMar w:top="1444" w:right="1440" w:bottom="1440" w:left="1440" w:header="708" w:footer="708" w:gutter="0"/>
          <w:cols w:space="708"/>
          <w:docGrid w:linePitch="360"/>
        </w:sectPr>
      </w:pPr>
      <w:r w:rsidRPr="001473D6">
        <w:rPr>
          <w:sz w:val="20"/>
          <w:szCs w:val="20"/>
          <w:lang w:val="en-GB" w:eastAsia="en-US"/>
        </w:rPr>
        <w:t xml:space="preserve">Labelled causes of mortality are those recorded for ≥1/50 patients. </w:t>
      </w:r>
      <w:r w:rsidR="00DB7E12" w:rsidRPr="001473D6">
        <w:rPr>
          <w:sz w:val="20"/>
          <w:szCs w:val="20"/>
          <w:lang w:val="en-GB" w:eastAsia="en-US"/>
        </w:rPr>
        <w:t xml:space="preserve">An additional 19.5% of those who died within 1 year had an unknown cause of death (no diagnosis). The most common ICD10 chapter was cardiovascular (I:26.8%), followed by cancer (C:21.6%). Within the cardiovascular chapter, the most common three-character diagnosis was </w:t>
      </w:r>
      <w:r w:rsidR="007901ED" w:rsidRPr="001473D6">
        <w:rPr>
          <w:sz w:val="20"/>
          <w:szCs w:val="20"/>
          <w:lang w:val="en-GB" w:eastAsia="en-US"/>
        </w:rPr>
        <w:t>HF</w:t>
      </w:r>
      <w:r w:rsidR="00DB7E12" w:rsidRPr="001473D6">
        <w:rPr>
          <w:sz w:val="20"/>
          <w:szCs w:val="20"/>
          <w:lang w:val="en-GB" w:eastAsia="en-US"/>
        </w:rPr>
        <w:t xml:space="preserve"> followed by ischemic heart disease and myocardial infarction. COPD=chronic obstructive pulmonary disease. </w:t>
      </w:r>
      <w:r w:rsidR="007901ED" w:rsidRPr="001473D6">
        <w:rPr>
          <w:sz w:val="20"/>
          <w:szCs w:val="20"/>
          <w:lang w:val="en-GB" w:eastAsia="en-US"/>
        </w:rPr>
        <w:t xml:space="preserve">HF=heart failure. </w:t>
      </w:r>
      <w:r w:rsidR="00DB7E12" w:rsidRPr="001473D6">
        <w:rPr>
          <w:sz w:val="20"/>
          <w:szCs w:val="20"/>
          <w:lang w:val="en-GB" w:eastAsia="en-US"/>
        </w:rPr>
        <w:t xml:space="preserve">ICD=International Classification of Diseases. </w:t>
      </w:r>
    </w:p>
    <w:p w14:paraId="1F3BE738" w14:textId="77777777" w:rsidR="00C36B01" w:rsidRPr="001473D6" w:rsidRDefault="00C36B01" w:rsidP="00C36B01">
      <w:pPr>
        <w:pStyle w:val="Brdtext"/>
        <w:jc w:val="center"/>
        <w:rPr>
          <w:lang w:val="en-GB"/>
        </w:rPr>
      </w:pPr>
      <w:r w:rsidRPr="001473D6">
        <w:rPr>
          <w:noProof/>
        </w:rPr>
        <w:lastRenderedPageBreak/>
        <w:drawing>
          <wp:inline distT="0" distB="0" distL="0" distR="0" wp14:anchorId="0F2CD4EA" wp14:editId="404B1A1A">
            <wp:extent cx="5828344" cy="6546328"/>
            <wp:effectExtent l="0" t="0" r="1270" b="6985"/>
            <wp:docPr id="23" name="Picture 22" descr="A graph of a disease&#10;&#10;Description automatically generated with medium confidence">
              <a:extLst xmlns:a="http://schemas.openxmlformats.org/drawingml/2006/main">
                <a:ext uri="{FF2B5EF4-FFF2-40B4-BE49-F238E27FC236}">
                  <a16:creationId xmlns:a16="http://schemas.microsoft.com/office/drawing/2014/main" id="{3827FB3A-CC8B-87A6-A235-EA768B7D9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graph of a disease&#10;&#10;Description automatically generated with medium confidence">
                      <a:extLst>
                        <a:ext uri="{FF2B5EF4-FFF2-40B4-BE49-F238E27FC236}">
                          <a16:creationId xmlns:a16="http://schemas.microsoft.com/office/drawing/2014/main" id="{3827FB3A-CC8B-87A6-A235-EA768B7D9287}"/>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828344" cy="6546328"/>
                    </a:xfrm>
                    <a:prstGeom prst="rect">
                      <a:avLst/>
                    </a:prstGeom>
                  </pic:spPr>
                </pic:pic>
              </a:graphicData>
            </a:graphic>
          </wp:inline>
        </w:drawing>
      </w:r>
    </w:p>
    <w:p w14:paraId="582218B3" w14:textId="77777777" w:rsidR="00C36B01" w:rsidRPr="001473D6" w:rsidRDefault="00C36B01" w:rsidP="00C36B01">
      <w:pPr>
        <w:pStyle w:val="Heading1"/>
        <w:rPr>
          <w:b w:val="0"/>
          <w:bCs w:val="0"/>
          <w:lang w:val="en-GB"/>
        </w:rPr>
      </w:pPr>
      <w:bookmarkStart w:id="27" w:name="_Toc183186259"/>
      <w:r w:rsidRPr="001473D6">
        <w:rPr>
          <w:lang w:val="en-GB"/>
        </w:rPr>
        <w:t>Supplementary Figure S4</w:t>
      </w:r>
      <w:r w:rsidRPr="001473D6">
        <w:rPr>
          <w:b w:val="0"/>
          <w:bCs w:val="0"/>
          <w:lang w:val="en-GB"/>
        </w:rPr>
        <w:t xml:space="preserve"> The cumulative incidence of hospitalization for HF (HHF), death related to cardiovascular disease (CVD death), and all-cause death in (A) patients with suspected de novo HF and (B) the matched controls.</w:t>
      </w:r>
      <w:bookmarkEnd w:id="27"/>
    </w:p>
    <w:p w14:paraId="2F1A5E33" w14:textId="583AEEDD" w:rsidR="0066170D" w:rsidRDefault="00C36B01" w:rsidP="00C36B01">
      <w:pPr>
        <w:pStyle w:val="Brdtext"/>
        <w:rPr>
          <w:sz w:val="20"/>
          <w:szCs w:val="20"/>
          <w:lang w:val="en-GB"/>
        </w:rPr>
      </w:pPr>
      <w:r w:rsidRPr="001473D6">
        <w:rPr>
          <w:sz w:val="20"/>
          <w:szCs w:val="20"/>
          <w:lang w:val="en-GB"/>
        </w:rPr>
        <w:t>HF=heart failure.</w:t>
      </w:r>
    </w:p>
    <w:p w14:paraId="67EA8187" w14:textId="77777777" w:rsidR="0066170D" w:rsidRDefault="0066170D">
      <w:pPr>
        <w:spacing w:after="160" w:line="259" w:lineRule="auto"/>
        <w:rPr>
          <w:sz w:val="20"/>
          <w:szCs w:val="20"/>
          <w:lang w:val="en-GB"/>
        </w:rPr>
      </w:pPr>
      <w:r>
        <w:rPr>
          <w:sz w:val="20"/>
          <w:szCs w:val="20"/>
          <w:lang w:val="en-GB"/>
        </w:rPr>
        <w:br w:type="page"/>
      </w:r>
    </w:p>
    <w:p w14:paraId="1E1AD702" w14:textId="7C447CEC" w:rsidR="00F6793B" w:rsidRPr="00F6793B" w:rsidRDefault="005C0E57" w:rsidP="00850DBB">
      <w:pPr>
        <w:pStyle w:val="Heading1"/>
        <w:rPr>
          <w:lang w:val="en-GB"/>
        </w:rPr>
      </w:pPr>
      <w:bookmarkStart w:id="28" w:name="_Toc183186260"/>
      <w:r w:rsidRPr="005C0E57">
        <w:rPr>
          <w:noProof/>
          <w:lang w:val="en-GB"/>
        </w:rPr>
        <w:lastRenderedPageBreak/>
        <w:drawing>
          <wp:inline distT="0" distB="0" distL="0" distR="0" wp14:anchorId="382FDABC" wp14:editId="1357C1E1">
            <wp:extent cx="5941060" cy="6256020"/>
            <wp:effectExtent l="0" t="0" r="2540" b="0"/>
            <wp:docPr id="52514847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48472" name="Picture 1" descr="A screenshot of a graph&#10;&#10;Description automatically generated"/>
                    <pic:cNvPicPr/>
                  </pic:nvPicPr>
                  <pic:blipFill>
                    <a:blip r:embed="rId18"/>
                    <a:stretch>
                      <a:fillRect/>
                    </a:stretch>
                  </pic:blipFill>
                  <pic:spPr>
                    <a:xfrm>
                      <a:off x="0" y="0"/>
                      <a:ext cx="5941060" cy="6256020"/>
                    </a:xfrm>
                    <a:prstGeom prst="rect">
                      <a:avLst/>
                    </a:prstGeom>
                  </pic:spPr>
                </pic:pic>
              </a:graphicData>
            </a:graphic>
          </wp:inline>
        </w:drawing>
      </w:r>
      <w:bookmarkEnd w:id="28"/>
    </w:p>
    <w:p w14:paraId="5368F324" w14:textId="77777777" w:rsidR="00850DBB" w:rsidRDefault="00850DBB" w:rsidP="0066170D">
      <w:pPr>
        <w:pStyle w:val="Heading1"/>
        <w:rPr>
          <w:lang w:val="en-GB"/>
        </w:rPr>
      </w:pPr>
    </w:p>
    <w:p w14:paraId="2A7811CE" w14:textId="7FB1647C" w:rsidR="0066170D" w:rsidRPr="002D3F3F" w:rsidRDefault="0066170D" w:rsidP="0066170D">
      <w:pPr>
        <w:pStyle w:val="Heading1"/>
        <w:rPr>
          <w:sz w:val="22"/>
          <w:szCs w:val="22"/>
          <w:lang w:eastAsia="en-GB"/>
        </w:rPr>
      </w:pPr>
      <w:bookmarkStart w:id="29" w:name="_Toc183186261"/>
      <w:r w:rsidRPr="001473D6">
        <w:rPr>
          <w:lang w:val="en-GB"/>
        </w:rPr>
        <w:t xml:space="preserve">Supplementary </w:t>
      </w:r>
      <w:r w:rsidRPr="00876308">
        <w:rPr>
          <w:lang w:val="en-GB"/>
        </w:rPr>
        <w:t>Figure S5</w:t>
      </w:r>
      <w:r w:rsidRPr="00876308">
        <w:rPr>
          <w:b w:val="0"/>
          <w:bCs w:val="0"/>
          <w:lang w:val="en-GB"/>
        </w:rPr>
        <w:t xml:space="preserve"> </w:t>
      </w:r>
      <w:r w:rsidR="00CF6FDF" w:rsidRPr="00876308">
        <w:rPr>
          <w:b w:val="0"/>
          <w:bCs w:val="0"/>
          <w:lang w:val="en-GB"/>
        </w:rPr>
        <w:t xml:space="preserve">Absolute </w:t>
      </w:r>
      <w:r w:rsidR="00F6793B" w:rsidRPr="00876308">
        <w:rPr>
          <w:b w:val="0"/>
          <w:bCs w:val="0"/>
          <w:lang w:val="en-GB"/>
        </w:rPr>
        <w:t>risk differences</w:t>
      </w:r>
      <w:r w:rsidRPr="00876308">
        <w:rPr>
          <w:b w:val="0"/>
          <w:bCs w:val="0"/>
          <w:lang w:val="en-GB"/>
        </w:rPr>
        <w:t xml:space="preserve"> of outcomes by NT</w:t>
      </w:r>
      <w:r w:rsidR="00876308" w:rsidRPr="00876308">
        <w:rPr>
          <w:b w:val="0"/>
          <w:bCs w:val="0"/>
          <w:lang w:val="en-GB"/>
        </w:rPr>
        <w:t>-</w:t>
      </w:r>
      <w:r w:rsidRPr="00876308">
        <w:rPr>
          <w:b w:val="0"/>
          <w:bCs w:val="0"/>
          <w:lang w:val="en-GB"/>
        </w:rPr>
        <w:t>proBNP levels</w:t>
      </w:r>
      <w:r w:rsidR="00F6793B" w:rsidRPr="00876308">
        <w:rPr>
          <w:b w:val="0"/>
          <w:bCs w:val="0"/>
          <w:lang w:val="en-GB"/>
        </w:rPr>
        <w:t xml:space="preserve"> compared with matched controls</w:t>
      </w:r>
      <w:r w:rsidRPr="00876308">
        <w:rPr>
          <w:b w:val="0"/>
          <w:bCs w:val="0"/>
          <w:lang w:val="en-GB"/>
        </w:rPr>
        <w:t>.</w:t>
      </w:r>
      <w:bookmarkEnd w:id="29"/>
    </w:p>
    <w:p w14:paraId="49BFA572" w14:textId="77777777" w:rsidR="00C36B01" w:rsidRPr="001473D6" w:rsidRDefault="00C36B01" w:rsidP="00C36B01">
      <w:pPr>
        <w:pStyle w:val="Brdtext"/>
        <w:rPr>
          <w:sz w:val="20"/>
          <w:szCs w:val="20"/>
          <w:lang w:val="en-GB"/>
        </w:rPr>
      </w:pPr>
    </w:p>
    <w:p w14:paraId="5E600710" w14:textId="6D351C55" w:rsidR="00C36B01" w:rsidRPr="001473D6" w:rsidRDefault="00C36B01" w:rsidP="00C36B01">
      <w:pPr>
        <w:pStyle w:val="Brdtext"/>
        <w:rPr>
          <w:sz w:val="20"/>
          <w:szCs w:val="20"/>
          <w:lang w:val="en-GB"/>
        </w:rPr>
      </w:pPr>
      <w:r w:rsidRPr="001473D6">
        <w:rPr>
          <w:sz w:val="20"/>
          <w:szCs w:val="20"/>
          <w:lang w:val="en-GB"/>
        </w:rPr>
        <w:br w:type="page"/>
      </w:r>
    </w:p>
    <w:p w14:paraId="7EB01E02" w14:textId="77777777" w:rsidR="005C4072" w:rsidRDefault="005C4072" w:rsidP="005C4072">
      <w:pPr>
        <w:pStyle w:val="Heading2"/>
        <w:spacing w:line="480" w:lineRule="auto"/>
        <w:rPr>
          <w:rStyle w:val="Heading2Char"/>
          <w:b/>
          <w:bCs/>
        </w:rPr>
      </w:pPr>
    </w:p>
    <w:p w14:paraId="766C6A10" w14:textId="6D440410" w:rsidR="005C4072" w:rsidRDefault="00E006F8" w:rsidP="005C4072">
      <w:pPr>
        <w:pStyle w:val="Heading2"/>
        <w:spacing w:line="480" w:lineRule="auto"/>
        <w:rPr>
          <w:rStyle w:val="Heading2Char"/>
          <w:b/>
          <w:bCs/>
        </w:rPr>
      </w:pPr>
      <w:r w:rsidRPr="00E006F8">
        <w:rPr>
          <w:rStyle w:val="Heading2Char"/>
          <w:b/>
          <w:bCs/>
        </w:rPr>
        <w:drawing>
          <wp:inline distT="0" distB="0" distL="0" distR="0" wp14:anchorId="655CDBE3" wp14:editId="6A68C063">
            <wp:extent cx="5941060" cy="3450590"/>
            <wp:effectExtent l="0" t="0" r="2540" b="0"/>
            <wp:docPr id="121363700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37007" name="Picture 1" descr="A graph of different colored lines&#10;&#10;Description automatically generated"/>
                    <pic:cNvPicPr/>
                  </pic:nvPicPr>
                  <pic:blipFill>
                    <a:blip r:embed="rId19"/>
                    <a:stretch>
                      <a:fillRect/>
                    </a:stretch>
                  </pic:blipFill>
                  <pic:spPr>
                    <a:xfrm>
                      <a:off x="0" y="0"/>
                      <a:ext cx="5941060" cy="3450590"/>
                    </a:xfrm>
                    <a:prstGeom prst="rect">
                      <a:avLst/>
                    </a:prstGeom>
                  </pic:spPr>
                </pic:pic>
              </a:graphicData>
            </a:graphic>
          </wp:inline>
        </w:drawing>
      </w:r>
    </w:p>
    <w:p w14:paraId="0E74CEE3" w14:textId="18B19B19" w:rsidR="005C4072" w:rsidRPr="00876308" w:rsidRDefault="00876308" w:rsidP="00876308">
      <w:pPr>
        <w:pStyle w:val="Heading1"/>
        <w:rPr>
          <w:rFonts w:eastAsiaTheme="majorEastAsia"/>
          <w:b w:val="0"/>
          <w:bCs w:val="0"/>
          <w:color w:val="2E74B5" w:themeColor="accent1" w:themeShade="BF"/>
          <w:highlight w:val="yellow"/>
        </w:rPr>
      </w:pPr>
      <w:bookmarkStart w:id="30" w:name="_Toc183186263"/>
      <w:r w:rsidRPr="00876308">
        <w:rPr>
          <w:rStyle w:val="Heading2Char"/>
          <w:rFonts w:ascii="Times New Roman" w:hAnsi="Times New Roman" w:cs="Times New Roman"/>
          <w:sz w:val="20"/>
          <w:szCs w:val="20"/>
          <w:highlight w:val="yellow"/>
        </w:rPr>
        <w:t xml:space="preserve">Supplementary </w:t>
      </w:r>
      <w:r w:rsidR="005C4072" w:rsidRPr="000C088F">
        <w:rPr>
          <w:rStyle w:val="Heading2Char"/>
          <w:rFonts w:ascii="Times New Roman" w:hAnsi="Times New Roman" w:cs="Times New Roman"/>
          <w:sz w:val="20"/>
          <w:szCs w:val="20"/>
          <w:highlight w:val="yellow"/>
        </w:rPr>
        <w:t xml:space="preserve">Figure </w:t>
      </w:r>
      <w:r w:rsidR="003729CB">
        <w:rPr>
          <w:rStyle w:val="Heading2Char"/>
          <w:rFonts w:ascii="Times New Roman" w:hAnsi="Times New Roman" w:cs="Times New Roman"/>
          <w:sz w:val="20"/>
          <w:szCs w:val="20"/>
          <w:highlight w:val="yellow"/>
        </w:rPr>
        <w:t>S</w:t>
      </w:r>
      <w:r w:rsidR="00CC27F2" w:rsidRPr="000C088F">
        <w:rPr>
          <w:rStyle w:val="Heading2Char"/>
          <w:rFonts w:ascii="Times New Roman" w:hAnsi="Times New Roman" w:cs="Times New Roman"/>
          <w:sz w:val="20"/>
          <w:szCs w:val="20"/>
          <w:highlight w:val="yellow"/>
        </w:rPr>
        <w:t>6</w:t>
      </w:r>
      <w:r w:rsidR="005C4072" w:rsidRPr="000C088F">
        <w:rPr>
          <w:rStyle w:val="Heading2Char"/>
          <w:rFonts w:ascii="Times New Roman" w:hAnsi="Times New Roman" w:cs="Times New Roman"/>
          <w:sz w:val="20"/>
          <w:szCs w:val="20"/>
          <w:highlight w:val="yellow"/>
        </w:rPr>
        <w:t xml:space="preserve"> </w:t>
      </w:r>
      <w:r w:rsidR="005C4072" w:rsidRPr="00876308">
        <w:rPr>
          <w:rStyle w:val="Heading2Char"/>
          <w:rFonts w:ascii="Times New Roman" w:hAnsi="Times New Roman" w:cs="Times New Roman"/>
          <w:b w:val="0"/>
          <w:bCs w:val="0"/>
          <w:sz w:val="20"/>
          <w:szCs w:val="20"/>
          <w:highlight w:val="yellow"/>
        </w:rPr>
        <w:t>The time to the composite endpoint of first diagnosis of HF, first echocardiogram and/or all-cause death in patients with suspected de novo</w:t>
      </w:r>
      <w:r w:rsidR="005C4072" w:rsidRPr="00876308">
        <w:rPr>
          <w:rStyle w:val="Heading2Char"/>
          <w:rFonts w:ascii="Times New Roman" w:hAnsi="Times New Roman" w:cs="Times New Roman"/>
          <w:b w:val="0"/>
          <w:bCs w:val="0"/>
          <w:i/>
          <w:iCs/>
          <w:sz w:val="20"/>
          <w:szCs w:val="20"/>
          <w:highlight w:val="yellow"/>
        </w:rPr>
        <w:t xml:space="preserve"> </w:t>
      </w:r>
      <w:r w:rsidR="005C4072" w:rsidRPr="00876308">
        <w:rPr>
          <w:rStyle w:val="Heading2Char"/>
          <w:rFonts w:ascii="Times New Roman" w:hAnsi="Times New Roman" w:cs="Times New Roman"/>
          <w:b w:val="0"/>
          <w:bCs w:val="0"/>
          <w:sz w:val="20"/>
          <w:szCs w:val="20"/>
          <w:highlight w:val="yellow"/>
        </w:rPr>
        <w:t xml:space="preserve">HF following the identification of the condition’s signs </w:t>
      </w:r>
      <w:r>
        <w:rPr>
          <w:rStyle w:val="Heading2Char"/>
          <w:rFonts w:ascii="Times New Roman" w:hAnsi="Times New Roman" w:cs="Times New Roman"/>
          <w:b w:val="0"/>
          <w:bCs w:val="0"/>
          <w:sz w:val="20"/>
          <w:szCs w:val="20"/>
          <w:highlight w:val="yellow"/>
        </w:rPr>
        <w:t>or</w:t>
      </w:r>
      <w:r w:rsidR="005C4072" w:rsidRPr="00876308">
        <w:rPr>
          <w:rStyle w:val="Heading2Char"/>
          <w:rFonts w:ascii="Times New Roman" w:hAnsi="Times New Roman" w:cs="Times New Roman"/>
          <w:b w:val="0"/>
          <w:bCs w:val="0"/>
          <w:sz w:val="20"/>
          <w:szCs w:val="20"/>
          <w:highlight w:val="yellow"/>
        </w:rPr>
        <w:t xml:space="preserve"> symptoms.</w:t>
      </w:r>
      <w:bookmarkEnd w:id="30"/>
    </w:p>
    <w:p w14:paraId="7E7710B2" w14:textId="77777777" w:rsidR="00D76E43" w:rsidRDefault="00D76E43">
      <w:pPr>
        <w:spacing w:after="160" w:line="259" w:lineRule="auto"/>
        <w:rPr>
          <w:lang w:val="en-GB"/>
        </w:rPr>
      </w:pPr>
      <w:r>
        <w:rPr>
          <w:lang w:val="en-GB"/>
        </w:rPr>
        <w:br w:type="page"/>
      </w:r>
    </w:p>
    <w:p w14:paraId="1E3857FB" w14:textId="70D38A8C" w:rsidR="00C36B01" w:rsidRPr="001473D6" w:rsidRDefault="00C36B01" w:rsidP="00C36B01">
      <w:pPr>
        <w:pStyle w:val="Brdtext"/>
        <w:jc w:val="center"/>
        <w:rPr>
          <w:lang w:val="en-GB"/>
        </w:rPr>
      </w:pPr>
      <w:r w:rsidRPr="001473D6">
        <w:rPr>
          <w:noProof/>
        </w:rPr>
        <w:lastRenderedPageBreak/>
        <w:drawing>
          <wp:inline distT="0" distB="0" distL="0" distR="0" wp14:anchorId="3579C381" wp14:editId="1C62CEE0">
            <wp:extent cx="5943425" cy="2288218"/>
            <wp:effectExtent l="0" t="0" r="635" b="0"/>
            <wp:docPr id="10" name="Picture 9" descr="A graph of different colored lines&#10;&#10;Description automatically generated">
              <a:extLst xmlns:a="http://schemas.openxmlformats.org/drawingml/2006/main">
                <a:ext uri="{FF2B5EF4-FFF2-40B4-BE49-F238E27FC236}">
                  <a16:creationId xmlns:a16="http://schemas.microsoft.com/office/drawing/2014/main" id="{20FC5027-CE46-B102-826E-C6B3F804A6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 of different colored lines&#10;&#10;Description automatically generated">
                      <a:extLst>
                        <a:ext uri="{FF2B5EF4-FFF2-40B4-BE49-F238E27FC236}">
                          <a16:creationId xmlns:a16="http://schemas.microsoft.com/office/drawing/2014/main" id="{20FC5027-CE46-B102-826E-C6B3F804A6AA}"/>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425" cy="2288218"/>
                    </a:xfrm>
                    <a:prstGeom prst="rect">
                      <a:avLst/>
                    </a:prstGeom>
                  </pic:spPr>
                </pic:pic>
              </a:graphicData>
            </a:graphic>
          </wp:inline>
        </w:drawing>
      </w:r>
    </w:p>
    <w:p w14:paraId="7293FF83" w14:textId="212A2704" w:rsidR="00C36B01" w:rsidRPr="001473D6" w:rsidRDefault="00C36B01" w:rsidP="00C36B01">
      <w:pPr>
        <w:pStyle w:val="Heading1"/>
        <w:rPr>
          <w:b w:val="0"/>
          <w:bCs w:val="0"/>
          <w:lang w:val="en-GB"/>
        </w:rPr>
      </w:pPr>
      <w:bookmarkStart w:id="31" w:name="_Toc183186264"/>
      <w:r w:rsidRPr="001473D6">
        <w:rPr>
          <w:lang w:val="en-GB"/>
        </w:rPr>
        <w:t>Supplementary Figure S</w:t>
      </w:r>
      <w:r w:rsidR="00876308">
        <w:rPr>
          <w:lang w:val="en-GB"/>
        </w:rPr>
        <w:t>7</w:t>
      </w:r>
      <w:r w:rsidRPr="001473D6">
        <w:rPr>
          <w:b w:val="0"/>
          <w:bCs w:val="0"/>
          <w:lang w:val="en-GB"/>
        </w:rPr>
        <w:t xml:space="preserve"> The time to the composite endpoint of a first diagnosis of HF, first echocardiogram and/or all-cause death in patients with suspected de novo HF following the identification of the condition’s signs and symptoms in (A) primary care and (B) specialist outpatient care. Patients are stratified by NT-proBNP thresholds.</w:t>
      </w:r>
      <w:bookmarkEnd w:id="31"/>
      <w:r w:rsidRPr="001473D6">
        <w:rPr>
          <w:b w:val="0"/>
          <w:bCs w:val="0"/>
          <w:lang w:val="en-GB"/>
        </w:rPr>
        <w:t xml:space="preserve"> </w:t>
      </w:r>
    </w:p>
    <w:p w14:paraId="32BE41CC" w14:textId="77777777" w:rsidR="00C36B01" w:rsidRPr="001473D6" w:rsidRDefault="00C36B01" w:rsidP="00C36B01">
      <w:pPr>
        <w:pStyle w:val="Brdtext"/>
        <w:rPr>
          <w:sz w:val="20"/>
          <w:szCs w:val="20"/>
          <w:lang w:val="en-GB"/>
        </w:rPr>
      </w:pPr>
      <w:r w:rsidRPr="001473D6">
        <w:rPr>
          <w:sz w:val="20"/>
          <w:szCs w:val="20"/>
          <w:lang w:val="en-GB"/>
        </w:rPr>
        <w:t>HF=heart failure.</w:t>
      </w:r>
    </w:p>
    <w:p w14:paraId="4EA8F243" w14:textId="78F85060" w:rsidR="00C36B01" w:rsidRPr="001473D6" w:rsidRDefault="00C36B01" w:rsidP="00C36B01">
      <w:pPr>
        <w:pStyle w:val="Brdtext"/>
        <w:rPr>
          <w:sz w:val="20"/>
          <w:szCs w:val="20"/>
          <w:lang w:val="en-GB"/>
        </w:rPr>
      </w:pPr>
      <w:r w:rsidRPr="001473D6">
        <w:rPr>
          <w:sz w:val="20"/>
          <w:szCs w:val="20"/>
          <w:lang w:val="en-GB"/>
        </w:rPr>
        <w:br w:type="page"/>
      </w:r>
    </w:p>
    <w:p w14:paraId="030EF431" w14:textId="77777777" w:rsidR="00C36B01" w:rsidRPr="001473D6" w:rsidRDefault="00C36B01" w:rsidP="00C36B01">
      <w:pPr>
        <w:pStyle w:val="Brdtext"/>
        <w:jc w:val="center"/>
        <w:rPr>
          <w:lang w:val="en-GB"/>
        </w:rPr>
      </w:pPr>
      <w:r w:rsidRPr="001473D6">
        <w:rPr>
          <w:noProof/>
        </w:rPr>
        <w:lastRenderedPageBreak/>
        <w:drawing>
          <wp:inline distT="0" distB="0" distL="0" distR="0" wp14:anchorId="667ECB81" wp14:editId="1D58EC32">
            <wp:extent cx="5753993" cy="6858000"/>
            <wp:effectExtent l="0" t="0" r="0" b="0"/>
            <wp:docPr id="33" name="Picture 32" descr="A screenshot of a graph&#10;&#10;Description automatically generated">
              <a:extLst xmlns:a="http://schemas.openxmlformats.org/drawingml/2006/main">
                <a:ext uri="{FF2B5EF4-FFF2-40B4-BE49-F238E27FC236}">
                  <a16:creationId xmlns:a16="http://schemas.microsoft.com/office/drawing/2014/main" id="{72624EEF-81DE-4A75-D415-C67498169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descr="A screenshot of a graph&#10;&#10;Description automatically generated">
                      <a:extLst>
                        <a:ext uri="{FF2B5EF4-FFF2-40B4-BE49-F238E27FC236}">
                          <a16:creationId xmlns:a16="http://schemas.microsoft.com/office/drawing/2014/main" id="{72624EEF-81DE-4A75-D415-C67498169109}"/>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53993" cy="6858000"/>
                    </a:xfrm>
                    <a:prstGeom prst="rect">
                      <a:avLst/>
                    </a:prstGeom>
                  </pic:spPr>
                </pic:pic>
              </a:graphicData>
            </a:graphic>
          </wp:inline>
        </w:drawing>
      </w:r>
    </w:p>
    <w:p w14:paraId="6FBAAA67" w14:textId="2AB33F64" w:rsidR="00C36B01" w:rsidRPr="001473D6" w:rsidRDefault="00C36B01" w:rsidP="00C36B01">
      <w:pPr>
        <w:pStyle w:val="Heading1"/>
        <w:rPr>
          <w:b w:val="0"/>
          <w:bCs w:val="0"/>
          <w:lang w:val="en-GB"/>
        </w:rPr>
      </w:pPr>
      <w:bookmarkStart w:id="32" w:name="_Toc183186265"/>
      <w:r w:rsidRPr="001473D6">
        <w:rPr>
          <w:lang w:val="en-GB"/>
        </w:rPr>
        <w:t>Supplementary Figure S</w:t>
      </w:r>
      <w:r w:rsidR="00A24A55">
        <w:rPr>
          <w:lang w:val="en-GB"/>
        </w:rPr>
        <w:t>8</w:t>
      </w:r>
      <w:r w:rsidRPr="001473D6">
        <w:rPr>
          <w:b w:val="0"/>
          <w:bCs w:val="0"/>
          <w:lang w:val="en-GB"/>
        </w:rPr>
        <w:t xml:space="preserve"> Use of guideline-directed medical therapies for HF before and after index date in (A) patients with suspected de novo HF and (B) the matched controls.</w:t>
      </w:r>
      <w:bookmarkEnd w:id="32"/>
    </w:p>
    <w:p w14:paraId="672830DF" w14:textId="77777777" w:rsidR="00C36B01" w:rsidRPr="001473D6" w:rsidRDefault="00C36B01" w:rsidP="00C36B01">
      <w:pPr>
        <w:pStyle w:val="Brdtext"/>
        <w:rPr>
          <w:b/>
          <w:bCs/>
          <w:sz w:val="20"/>
          <w:szCs w:val="20"/>
          <w:lang w:val="en-GB"/>
        </w:rPr>
      </w:pPr>
      <w:r w:rsidRPr="001473D6">
        <w:rPr>
          <w:sz w:val="20"/>
          <w:szCs w:val="20"/>
          <w:lang w:val="en-GB"/>
        </w:rPr>
        <w:t>HF=heart failure. MRA=mineralocorticoid receptor antagonist. RASi=renin-angiotensin system inhibitor. SGLT2i=sodium-glucose cotransporter-2 inhibitor.</w:t>
      </w:r>
    </w:p>
    <w:p w14:paraId="0BE7CABC" w14:textId="77777777" w:rsidR="00C36B01" w:rsidRPr="001473D6" w:rsidRDefault="00C36B01" w:rsidP="00C36B01">
      <w:pPr>
        <w:spacing w:after="160" w:line="259" w:lineRule="auto"/>
        <w:rPr>
          <w:lang w:val="en-GB"/>
        </w:rPr>
      </w:pPr>
      <w:r w:rsidRPr="001473D6">
        <w:rPr>
          <w:lang w:val="en-GB"/>
        </w:rPr>
        <w:br w:type="page"/>
      </w:r>
    </w:p>
    <w:p w14:paraId="56593B1A" w14:textId="77777777" w:rsidR="00C36B01" w:rsidRPr="001473D6" w:rsidRDefault="00C36B01" w:rsidP="00C36B01">
      <w:pPr>
        <w:pStyle w:val="Brdtext"/>
        <w:jc w:val="center"/>
      </w:pPr>
      <w:r w:rsidRPr="001473D6">
        <w:rPr>
          <w:noProof/>
        </w:rPr>
        <w:lastRenderedPageBreak/>
        <w:drawing>
          <wp:inline distT="0" distB="0" distL="0" distR="0" wp14:anchorId="49A286D6" wp14:editId="6B364DF0">
            <wp:extent cx="5685503" cy="6858000"/>
            <wp:effectExtent l="0" t="0" r="0" b="0"/>
            <wp:docPr id="22" name="Picture 21" descr="A screenshot of a graph&#10;&#10;Description automatically generated">
              <a:extLst xmlns:a="http://schemas.openxmlformats.org/drawingml/2006/main">
                <a:ext uri="{FF2B5EF4-FFF2-40B4-BE49-F238E27FC236}">
                  <a16:creationId xmlns:a16="http://schemas.microsoft.com/office/drawing/2014/main" id="{541B916C-5DB1-B5FB-CE15-788560CE35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screenshot of a graph&#10;&#10;Description automatically generated">
                      <a:extLst>
                        <a:ext uri="{FF2B5EF4-FFF2-40B4-BE49-F238E27FC236}">
                          <a16:creationId xmlns:a16="http://schemas.microsoft.com/office/drawing/2014/main" id="{541B916C-5DB1-B5FB-CE15-788560CE350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85503" cy="6858000"/>
                    </a:xfrm>
                    <a:prstGeom prst="rect">
                      <a:avLst/>
                    </a:prstGeom>
                  </pic:spPr>
                </pic:pic>
              </a:graphicData>
            </a:graphic>
          </wp:inline>
        </w:drawing>
      </w:r>
    </w:p>
    <w:p w14:paraId="383D461D" w14:textId="6FD09BF1" w:rsidR="00C36B01" w:rsidRPr="001473D6" w:rsidRDefault="00C36B01" w:rsidP="00C36B01">
      <w:pPr>
        <w:pStyle w:val="Heading1"/>
        <w:rPr>
          <w:b w:val="0"/>
          <w:bCs w:val="0"/>
          <w:lang w:val="en-GB"/>
        </w:rPr>
      </w:pPr>
      <w:bookmarkStart w:id="33" w:name="_Toc183186266"/>
      <w:r w:rsidRPr="001473D6">
        <w:rPr>
          <w:lang w:val="en-GB"/>
        </w:rPr>
        <w:t>Supplementary Figure S</w:t>
      </w:r>
      <w:r w:rsidR="00A24A55">
        <w:rPr>
          <w:lang w:val="en-GB"/>
        </w:rPr>
        <w:t>9</w:t>
      </w:r>
      <w:r w:rsidRPr="001473D6">
        <w:rPr>
          <w:b w:val="0"/>
          <w:bCs w:val="0"/>
          <w:lang w:val="en-GB"/>
        </w:rPr>
        <w:t xml:space="preserve"> Use of guideline-directed medical therapies for HF before and after index date in patients with suspected de novo HF treated in (A) primary care and (B) specialist outpatient care stratified by NT</w:t>
      </w:r>
      <w:r w:rsidRPr="001473D6">
        <w:rPr>
          <w:b w:val="0"/>
          <w:bCs w:val="0"/>
          <w:lang w:val="en-GB"/>
        </w:rPr>
        <w:noBreakHyphen/>
        <w:t>proBNP level.</w:t>
      </w:r>
      <w:bookmarkEnd w:id="33"/>
    </w:p>
    <w:p w14:paraId="21B78F11" w14:textId="77777777" w:rsidR="00C36B01" w:rsidRPr="001473D6" w:rsidRDefault="00C36B01" w:rsidP="00C36B01">
      <w:pPr>
        <w:pStyle w:val="Brdtext"/>
        <w:rPr>
          <w:b/>
          <w:bCs/>
          <w:sz w:val="20"/>
          <w:szCs w:val="20"/>
          <w:lang w:val="en-GB"/>
        </w:rPr>
      </w:pPr>
      <w:r w:rsidRPr="001473D6">
        <w:rPr>
          <w:sz w:val="20"/>
          <w:szCs w:val="20"/>
          <w:lang w:val="en-GB"/>
        </w:rPr>
        <w:t>HF=heart failure. MRA=mineralocorticoid receptor antagonist. RASi=renin-angiotensin system inhibitor. SGLT2i=sodium-glucose cotransporter-2 inhibitor.</w:t>
      </w:r>
    </w:p>
    <w:p w14:paraId="00D7DFEC" w14:textId="77777777" w:rsidR="00C37001" w:rsidRPr="001473D6" w:rsidRDefault="00C37001" w:rsidP="00027F28">
      <w:pPr>
        <w:pStyle w:val="Brdtext"/>
        <w:rPr>
          <w:sz w:val="20"/>
          <w:szCs w:val="20"/>
          <w:lang w:val="en-GB" w:eastAsia="en-US"/>
        </w:rPr>
      </w:pPr>
    </w:p>
    <w:p w14:paraId="67ECBF0D" w14:textId="77777777" w:rsidR="00C37001" w:rsidRPr="001473D6" w:rsidRDefault="00C37001" w:rsidP="00027F28">
      <w:pPr>
        <w:pStyle w:val="Brdtext"/>
        <w:rPr>
          <w:sz w:val="20"/>
          <w:szCs w:val="20"/>
          <w:lang w:val="en-GB" w:eastAsia="en-US"/>
        </w:rPr>
        <w:sectPr w:rsidR="00C37001" w:rsidRPr="001473D6" w:rsidSect="00C37001">
          <w:pgSz w:w="12240" w:h="15840"/>
          <w:pgMar w:top="1440" w:right="1440" w:bottom="1440" w:left="1444" w:header="708" w:footer="708" w:gutter="0"/>
          <w:cols w:space="708"/>
          <w:docGrid w:linePitch="360"/>
        </w:sectPr>
      </w:pPr>
    </w:p>
    <w:p w14:paraId="46A3C181" w14:textId="529D9DF0" w:rsidR="004D2C14" w:rsidRPr="001473D6" w:rsidRDefault="004D2C14" w:rsidP="00AA5B59">
      <w:pPr>
        <w:pStyle w:val="Brdtext"/>
        <w:rPr>
          <w:sz w:val="20"/>
          <w:szCs w:val="20"/>
          <w:lang w:val="en-GB"/>
        </w:rPr>
      </w:pPr>
      <w:r w:rsidRPr="001473D6">
        <w:rPr>
          <w:noProof/>
          <w:sz w:val="20"/>
          <w:szCs w:val="20"/>
          <w:lang w:val="en-GB"/>
        </w:rPr>
        <w:lastRenderedPageBreak/>
        <w:drawing>
          <wp:inline distT="0" distB="0" distL="0" distR="0" wp14:anchorId="03C0EFE9" wp14:editId="56D6F8A3">
            <wp:extent cx="8229600" cy="311709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8229600" cy="3117093"/>
                    </a:xfrm>
                    <a:prstGeom prst="rect">
                      <a:avLst/>
                    </a:prstGeom>
                  </pic:spPr>
                </pic:pic>
              </a:graphicData>
            </a:graphic>
          </wp:inline>
        </w:drawing>
      </w:r>
    </w:p>
    <w:p w14:paraId="075C77FD" w14:textId="461F439D" w:rsidR="006715F9" w:rsidRPr="001473D6" w:rsidRDefault="007B57FE" w:rsidP="005D7852">
      <w:pPr>
        <w:pStyle w:val="Heading1"/>
        <w:rPr>
          <w:b w:val="0"/>
          <w:bCs w:val="0"/>
          <w:lang w:val="en-GB"/>
        </w:rPr>
      </w:pPr>
      <w:bookmarkStart w:id="34" w:name="_Toc183186267"/>
      <w:r w:rsidRPr="001473D6">
        <w:rPr>
          <w:lang w:val="en-GB"/>
        </w:rPr>
        <w:t xml:space="preserve">Supplementary </w:t>
      </w:r>
      <w:r w:rsidR="000735B9" w:rsidRPr="001473D6">
        <w:rPr>
          <w:lang w:val="en-GB"/>
        </w:rPr>
        <w:t xml:space="preserve">Figure </w:t>
      </w:r>
      <w:r w:rsidRPr="001473D6">
        <w:rPr>
          <w:lang w:val="en-GB"/>
        </w:rPr>
        <w:t>S</w:t>
      </w:r>
      <w:r w:rsidR="00A24A55">
        <w:rPr>
          <w:lang w:val="en-GB"/>
        </w:rPr>
        <w:t>10</w:t>
      </w:r>
      <w:r w:rsidR="000735B9" w:rsidRPr="001473D6">
        <w:rPr>
          <w:b w:val="0"/>
          <w:bCs w:val="0"/>
          <w:lang w:val="en-GB"/>
        </w:rPr>
        <w:t xml:space="preserve"> </w:t>
      </w:r>
      <w:r w:rsidR="007901ED" w:rsidRPr="001473D6">
        <w:rPr>
          <w:b w:val="0"/>
          <w:bCs w:val="0"/>
          <w:lang w:val="en-GB"/>
        </w:rPr>
        <w:t>HF</w:t>
      </w:r>
      <w:r w:rsidR="004D2C14" w:rsidRPr="001473D6">
        <w:rPr>
          <w:b w:val="0"/>
          <w:bCs w:val="0"/>
          <w:lang w:val="en-GB"/>
        </w:rPr>
        <w:t xml:space="preserve"> h</w:t>
      </w:r>
      <w:r w:rsidR="000735B9" w:rsidRPr="001473D6">
        <w:rPr>
          <w:b w:val="0"/>
          <w:bCs w:val="0"/>
          <w:lang w:val="en-GB"/>
        </w:rPr>
        <w:t xml:space="preserve">ealthcare costs </w:t>
      </w:r>
      <w:r w:rsidR="004D2C14" w:rsidRPr="001473D6">
        <w:rPr>
          <w:b w:val="0"/>
          <w:bCs w:val="0"/>
          <w:lang w:val="en-GB"/>
        </w:rPr>
        <w:t xml:space="preserve">for </w:t>
      </w:r>
      <w:r w:rsidR="000735B9" w:rsidRPr="001473D6">
        <w:rPr>
          <w:b w:val="0"/>
          <w:bCs w:val="0"/>
          <w:lang w:val="en-GB"/>
        </w:rPr>
        <w:t xml:space="preserve">patients with suspected de novo </w:t>
      </w:r>
      <w:r w:rsidR="007901ED" w:rsidRPr="001473D6">
        <w:rPr>
          <w:b w:val="0"/>
          <w:bCs w:val="0"/>
          <w:lang w:val="en-GB"/>
        </w:rPr>
        <w:t>HF</w:t>
      </w:r>
      <w:r w:rsidR="004D2C14" w:rsidRPr="001473D6">
        <w:rPr>
          <w:b w:val="0"/>
          <w:bCs w:val="0"/>
          <w:lang w:val="en-GB"/>
        </w:rPr>
        <w:t xml:space="preserve"> during follow-up</w:t>
      </w:r>
      <w:r w:rsidR="000735B9" w:rsidRPr="001473D6">
        <w:rPr>
          <w:b w:val="0"/>
          <w:bCs w:val="0"/>
          <w:lang w:val="en-GB"/>
        </w:rPr>
        <w:t>.</w:t>
      </w:r>
      <w:bookmarkEnd w:id="34"/>
    </w:p>
    <w:p w14:paraId="3AE9938E" w14:textId="4BC2FA42" w:rsidR="000735B9" w:rsidRPr="001473D6" w:rsidRDefault="00FB76B4" w:rsidP="00A35DC7">
      <w:pPr>
        <w:rPr>
          <w:sz w:val="20"/>
          <w:szCs w:val="20"/>
          <w:lang w:val="en-GB"/>
        </w:rPr>
      </w:pPr>
      <w:r w:rsidRPr="001473D6">
        <w:rPr>
          <w:sz w:val="20"/>
          <w:szCs w:val="20"/>
          <w:lang w:val="en-GB"/>
        </w:rPr>
        <w:t>Shown is t</w:t>
      </w:r>
      <w:r w:rsidR="00B50A4C" w:rsidRPr="001473D6">
        <w:rPr>
          <w:sz w:val="20"/>
          <w:szCs w:val="20"/>
          <w:lang w:val="en-GB"/>
        </w:rPr>
        <w:t xml:space="preserve">he average cumulative cost of specialized outpatient care and inpatient care </w:t>
      </w:r>
      <w:r w:rsidR="004D2C14" w:rsidRPr="001473D6">
        <w:rPr>
          <w:sz w:val="20"/>
          <w:szCs w:val="20"/>
          <w:lang w:val="en-GB"/>
        </w:rPr>
        <w:t xml:space="preserve">for </w:t>
      </w:r>
      <w:r w:rsidR="007901ED" w:rsidRPr="001473D6">
        <w:rPr>
          <w:sz w:val="20"/>
          <w:szCs w:val="20"/>
          <w:lang w:val="en-GB"/>
        </w:rPr>
        <w:t>HF</w:t>
      </w:r>
      <w:r w:rsidR="004D2C14" w:rsidRPr="001473D6">
        <w:rPr>
          <w:sz w:val="20"/>
          <w:szCs w:val="20"/>
          <w:lang w:val="en-GB"/>
        </w:rPr>
        <w:t xml:space="preserve"> </w:t>
      </w:r>
      <w:r w:rsidR="00B50A4C" w:rsidRPr="001473D6">
        <w:rPr>
          <w:sz w:val="20"/>
          <w:szCs w:val="20"/>
          <w:lang w:val="en-GB"/>
        </w:rPr>
        <w:t>each month during the 12-month period following the index date for patients with suspected de novo</w:t>
      </w:r>
      <w:r w:rsidR="00B50A4C" w:rsidRPr="001473D6">
        <w:rPr>
          <w:i/>
          <w:iCs/>
          <w:sz w:val="20"/>
          <w:szCs w:val="20"/>
          <w:lang w:val="en-GB"/>
        </w:rPr>
        <w:t xml:space="preserve"> </w:t>
      </w:r>
      <w:r w:rsidR="007901ED" w:rsidRPr="001473D6">
        <w:rPr>
          <w:sz w:val="20"/>
          <w:szCs w:val="20"/>
          <w:lang w:val="en-GB"/>
        </w:rPr>
        <w:t>HF</w:t>
      </w:r>
      <w:r w:rsidR="00B50A4C" w:rsidRPr="001473D6">
        <w:rPr>
          <w:sz w:val="20"/>
          <w:szCs w:val="20"/>
          <w:lang w:val="en-GB"/>
        </w:rPr>
        <w:t xml:space="preserve">, stratified by NT-proBNP thresholds. Each month is a standardized 30-day month and costs are expressed in </w:t>
      </w:r>
      <w:r w:rsidR="0023479D" w:rsidRPr="001473D6">
        <w:rPr>
          <w:sz w:val="20"/>
          <w:szCs w:val="20"/>
          <w:lang w:val="en-GB"/>
        </w:rPr>
        <w:t xml:space="preserve">euros </w:t>
      </w:r>
      <w:r w:rsidR="004D2C14" w:rsidRPr="001473D6">
        <w:rPr>
          <w:sz w:val="20"/>
          <w:szCs w:val="20"/>
          <w:lang w:val="en-GB"/>
        </w:rPr>
        <w:t xml:space="preserve">and United States </w:t>
      </w:r>
      <w:r w:rsidR="0023479D" w:rsidRPr="001473D6">
        <w:rPr>
          <w:sz w:val="20"/>
          <w:szCs w:val="20"/>
          <w:lang w:val="en-GB"/>
        </w:rPr>
        <w:t xml:space="preserve">dollars </w:t>
      </w:r>
      <w:r w:rsidR="004D2C14" w:rsidRPr="001473D6">
        <w:rPr>
          <w:sz w:val="20"/>
          <w:szCs w:val="20"/>
          <w:lang w:val="en-GB"/>
        </w:rPr>
        <w:t>(USD)</w:t>
      </w:r>
      <w:r w:rsidR="00B50A4C" w:rsidRPr="001473D6">
        <w:rPr>
          <w:sz w:val="20"/>
          <w:szCs w:val="20"/>
          <w:lang w:val="en-GB"/>
        </w:rPr>
        <w:t>.</w:t>
      </w:r>
    </w:p>
    <w:p w14:paraId="1A585F6D" w14:textId="4387CCA7" w:rsidR="007901ED" w:rsidRPr="001473D6" w:rsidRDefault="007901ED" w:rsidP="00A35DC7">
      <w:pPr>
        <w:rPr>
          <w:sz w:val="20"/>
          <w:szCs w:val="20"/>
          <w:lang w:val="en-GB"/>
        </w:rPr>
      </w:pPr>
      <w:r w:rsidRPr="001473D6">
        <w:rPr>
          <w:w w:val="105"/>
          <w:position w:val="8"/>
          <w:sz w:val="20"/>
          <w:szCs w:val="20"/>
          <w:lang w:val="en-GB"/>
        </w:rPr>
        <w:t>HF=heart failure.</w:t>
      </w:r>
    </w:p>
    <w:bookmarkEnd w:id="19"/>
    <w:p w14:paraId="39280AA4" w14:textId="77777777" w:rsidR="00E14AEA" w:rsidRPr="001473D6" w:rsidRDefault="00E14AEA" w:rsidP="00AA5B59">
      <w:pPr>
        <w:pStyle w:val="NoSpacing"/>
        <w:rPr>
          <w:sz w:val="20"/>
          <w:szCs w:val="20"/>
          <w:lang w:val="en-GB"/>
        </w:rPr>
      </w:pPr>
    </w:p>
    <w:p w14:paraId="606A1EDB" w14:textId="77777777" w:rsidR="00BD6AE4" w:rsidRPr="001473D6" w:rsidRDefault="00BD6AE4" w:rsidP="00AA5B59">
      <w:pPr>
        <w:spacing w:after="160"/>
        <w:rPr>
          <w:sz w:val="20"/>
          <w:szCs w:val="20"/>
          <w:lang w:val="en-GB"/>
        </w:rPr>
        <w:sectPr w:rsidR="00BD6AE4" w:rsidRPr="001473D6" w:rsidSect="00BD6AE4">
          <w:pgSz w:w="15840" w:h="12240" w:orient="landscape"/>
          <w:pgMar w:top="1444" w:right="1440" w:bottom="1440" w:left="1440" w:header="708" w:footer="708" w:gutter="0"/>
          <w:cols w:space="708"/>
          <w:docGrid w:linePitch="360"/>
        </w:sectPr>
      </w:pPr>
    </w:p>
    <w:p w14:paraId="2FA277EF" w14:textId="4613F219" w:rsidR="00D42C18" w:rsidRPr="001473D6" w:rsidRDefault="00E14AEA" w:rsidP="005D7852">
      <w:pPr>
        <w:pStyle w:val="Heading1"/>
        <w:rPr>
          <w:lang w:val="en-GB"/>
        </w:rPr>
      </w:pPr>
      <w:bookmarkStart w:id="35" w:name="_Toc183186268"/>
      <w:r w:rsidRPr="001473D6">
        <w:rPr>
          <w:lang w:val="en-GB"/>
        </w:rPr>
        <w:lastRenderedPageBreak/>
        <w:t>References</w:t>
      </w:r>
      <w:bookmarkEnd w:id="35"/>
    </w:p>
    <w:p w14:paraId="534FE0E6" w14:textId="77777777" w:rsidR="00D42C18" w:rsidRPr="001473D6" w:rsidRDefault="00D42C18" w:rsidP="005D7852">
      <w:pPr>
        <w:pStyle w:val="Heading1"/>
        <w:rPr>
          <w:lang w:val="en-GB"/>
        </w:rPr>
      </w:pPr>
    </w:p>
    <w:p w14:paraId="19599383" w14:textId="2934F0CC" w:rsidR="00EC5658" w:rsidRPr="00CF6FDF" w:rsidRDefault="00D42C18" w:rsidP="00EC5658">
      <w:pPr>
        <w:pStyle w:val="EndNoteBibliography"/>
        <w:rPr>
          <w:sz w:val="20"/>
          <w:szCs w:val="20"/>
          <w:lang w:val="en-US"/>
        </w:rPr>
      </w:pPr>
      <w:r w:rsidRPr="001473D6">
        <w:rPr>
          <w:sz w:val="20"/>
          <w:szCs w:val="20"/>
          <w:lang w:val="en-GB"/>
        </w:rPr>
        <w:fldChar w:fldCharType="begin"/>
      </w:r>
      <w:r w:rsidRPr="001473D6">
        <w:rPr>
          <w:sz w:val="20"/>
          <w:szCs w:val="20"/>
          <w:lang w:val="en-GB"/>
        </w:rPr>
        <w:instrText xml:space="preserve"> ADDIN EN.REFLIST </w:instrText>
      </w:r>
      <w:r w:rsidRPr="001473D6">
        <w:rPr>
          <w:sz w:val="20"/>
          <w:szCs w:val="20"/>
          <w:lang w:val="en-GB"/>
        </w:rPr>
        <w:fldChar w:fldCharType="separate"/>
      </w:r>
      <w:r w:rsidR="00EC5658" w:rsidRPr="00CF6FDF">
        <w:rPr>
          <w:sz w:val="20"/>
          <w:szCs w:val="20"/>
          <w:lang w:val="en-US"/>
        </w:rPr>
        <w:t>1.</w:t>
      </w:r>
      <w:r w:rsidR="00EC5658" w:rsidRPr="00CF6FDF">
        <w:rPr>
          <w:sz w:val="20"/>
          <w:szCs w:val="20"/>
          <w:lang w:val="en-US"/>
        </w:rPr>
        <w:tab/>
        <w:t xml:space="preserve">World Health Organization WHO collaborating centre for drug statistics methodology. ATC/DDD index 2017. </w:t>
      </w:r>
      <w:hyperlink r:id="rId24" w:history="1">
        <w:r w:rsidR="00EC5658" w:rsidRPr="00CF6FDF">
          <w:rPr>
            <w:rStyle w:val="Hyperlink"/>
            <w:sz w:val="20"/>
            <w:szCs w:val="20"/>
            <w:lang w:val="en-US"/>
          </w:rPr>
          <w:t>https://www.whocc.no/</w:t>
        </w:r>
      </w:hyperlink>
      <w:r w:rsidR="00EC5658" w:rsidRPr="00CF6FDF">
        <w:rPr>
          <w:sz w:val="20"/>
          <w:szCs w:val="20"/>
          <w:lang w:val="en-US"/>
        </w:rPr>
        <w:t xml:space="preserve"> (19 June 2023)</w:t>
      </w:r>
    </w:p>
    <w:p w14:paraId="19B1D5D9" w14:textId="2F07A4AF" w:rsidR="00EC5658" w:rsidRPr="00CF6FDF" w:rsidRDefault="00EC5658" w:rsidP="00EC5658">
      <w:pPr>
        <w:pStyle w:val="EndNoteBibliography"/>
        <w:rPr>
          <w:sz w:val="20"/>
          <w:szCs w:val="20"/>
          <w:lang w:val="en-US"/>
        </w:rPr>
      </w:pPr>
      <w:r w:rsidRPr="00CF6FDF">
        <w:rPr>
          <w:sz w:val="20"/>
          <w:szCs w:val="20"/>
          <w:lang w:val="en-US"/>
        </w:rPr>
        <w:t>2.</w:t>
      </w:r>
      <w:r w:rsidRPr="00CF6FDF">
        <w:rPr>
          <w:sz w:val="20"/>
          <w:szCs w:val="20"/>
          <w:lang w:val="en-US"/>
        </w:rPr>
        <w:tab/>
        <w:t xml:space="preserve">World Health Organization International classification of disease and related health problems. </w:t>
      </w:r>
      <w:hyperlink r:id="rId25" w:history="1">
        <w:r w:rsidRPr="00CF6FDF">
          <w:rPr>
            <w:rStyle w:val="Hyperlink"/>
            <w:sz w:val="20"/>
            <w:szCs w:val="20"/>
            <w:lang w:val="en-US"/>
          </w:rPr>
          <w:t>http://www.who.int/classifications/icd/en/</w:t>
        </w:r>
      </w:hyperlink>
      <w:r w:rsidRPr="00CF6FDF">
        <w:rPr>
          <w:sz w:val="20"/>
          <w:szCs w:val="20"/>
          <w:lang w:val="en-US"/>
        </w:rPr>
        <w:t xml:space="preserve"> (19 June 2023)</w:t>
      </w:r>
    </w:p>
    <w:p w14:paraId="15635E98" w14:textId="72111CB9" w:rsidR="00EC5658" w:rsidRPr="00CF6FDF" w:rsidRDefault="00EC5658" w:rsidP="00EC5658">
      <w:pPr>
        <w:pStyle w:val="EndNoteBibliography"/>
        <w:rPr>
          <w:sz w:val="20"/>
          <w:szCs w:val="20"/>
          <w:lang w:val="en-US"/>
        </w:rPr>
      </w:pPr>
      <w:r w:rsidRPr="00CF6FDF">
        <w:rPr>
          <w:sz w:val="20"/>
          <w:szCs w:val="20"/>
          <w:lang w:val="en-US"/>
        </w:rPr>
        <w:t>3.</w:t>
      </w:r>
      <w:r w:rsidRPr="00CF6FDF">
        <w:rPr>
          <w:sz w:val="20"/>
          <w:szCs w:val="20"/>
          <w:lang w:val="en-US"/>
        </w:rPr>
        <w:tab/>
        <w:t xml:space="preserve">Nordic Medico-Statistical Committee NOMESCO classification of surgical procedures. 2010. </w:t>
      </w:r>
      <w:hyperlink r:id="rId26" w:history="1">
        <w:r w:rsidRPr="00CF6FDF">
          <w:rPr>
            <w:rStyle w:val="Hyperlink"/>
            <w:sz w:val="20"/>
            <w:szCs w:val="20"/>
            <w:lang w:val="en-US"/>
          </w:rPr>
          <w:t>https://norden.diva-portal.org/smash/get/diva2:970547/FULLTEXT01.pdf</w:t>
        </w:r>
      </w:hyperlink>
      <w:r w:rsidRPr="00CF6FDF">
        <w:rPr>
          <w:sz w:val="20"/>
          <w:szCs w:val="20"/>
          <w:lang w:val="en-US"/>
        </w:rPr>
        <w:t xml:space="preserve"> (19 June 2023)</w:t>
      </w:r>
    </w:p>
    <w:p w14:paraId="6CDD7B03" w14:textId="77777777" w:rsidR="00EC5658" w:rsidRPr="00CF6FDF" w:rsidRDefault="00EC5658" w:rsidP="00EC5658">
      <w:pPr>
        <w:pStyle w:val="EndNoteBibliography"/>
        <w:rPr>
          <w:sz w:val="20"/>
          <w:szCs w:val="20"/>
          <w:lang w:val="en-US"/>
        </w:rPr>
      </w:pPr>
      <w:r w:rsidRPr="00CF6FDF">
        <w:rPr>
          <w:sz w:val="20"/>
          <w:szCs w:val="20"/>
          <w:lang w:val="en-US"/>
        </w:rPr>
        <w:t>4.</w:t>
      </w:r>
      <w:r w:rsidRPr="00CF6FDF">
        <w:rPr>
          <w:sz w:val="20"/>
          <w:szCs w:val="20"/>
          <w:lang w:val="en-US"/>
        </w:rPr>
        <w:tab/>
        <w:t xml:space="preserve">Ludvigsson JF, Otterblad-Olausson P, Pettersson BU, Ekbom A. The Swedish personal identity number: possibilities and pitfalls in healthcare and medical research. </w:t>
      </w:r>
      <w:r w:rsidRPr="00CF6FDF">
        <w:rPr>
          <w:i/>
          <w:sz w:val="20"/>
          <w:szCs w:val="20"/>
          <w:lang w:val="en-US"/>
        </w:rPr>
        <w:t xml:space="preserve">Eur J Epidemiol </w:t>
      </w:r>
      <w:r w:rsidRPr="00CF6FDF">
        <w:rPr>
          <w:sz w:val="20"/>
          <w:szCs w:val="20"/>
          <w:lang w:val="en-US"/>
        </w:rPr>
        <w:t>2009;</w:t>
      </w:r>
      <w:r w:rsidRPr="00CF6FDF">
        <w:rPr>
          <w:b/>
          <w:sz w:val="20"/>
          <w:szCs w:val="20"/>
          <w:lang w:val="en-US"/>
        </w:rPr>
        <w:t>24</w:t>
      </w:r>
      <w:r w:rsidRPr="00CF6FDF">
        <w:rPr>
          <w:sz w:val="20"/>
          <w:szCs w:val="20"/>
          <w:lang w:val="en-US"/>
        </w:rPr>
        <w:t>:659–667. doi: 10.1007/s10654-009-9350-y</w:t>
      </w:r>
    </w:p>
    <w:p w14:paraId="61A7E595" w14:textId="77777777" w:rsidR="00EC5658" w:rsidRPr="00CF6FDF" w:rsidRDefault="00EC5658" w:rsidP="00EC5658">
      <w:pPr>
        <w:pStyle w:val="EndNoteBibliography"/>
        <w:rPr>
          <w:sz w:val="20"/>
          <w:szCs w:val="20"/>
          <w:lang w:val="en-US"/>
        </w:rPr>
      </w:pPr>
      <w:r w:rsidRPr="00CF6FDF">
        <w:rPr>
          <w:sz w:val="20"/>
          <w:szCs w:val="20"/>
          <w:lang w:val="en-US"/>
        </w:rPr>
        <w:t>5.</w:t>
      </w:r>
      <w:r w:rsidRPr="00CF6FDF">
        <w:rPr>
          <w:sz w:val="20"/>
          <w:szCs w:val="20"/>
          <w:lang w:val="en-US"/>
        </w:rPr>
        <w:tab/>
        <w:t xml:space="preserve">Norhammar A, Bodegard J, Vanderheyden M, Tangri N, Karasik A, Maggioni AP, et al. Prevalence, outcomes and costs of a contemporary, multinational population with heart failure. </w:t>
      </w:r>
      <w:r w:rsidRPr="00CF6FDF">
        <w:rPr>
          <w:i/>
          <w:sz w:val="20"/>
          <w:szCs w:val="20"/>
          <w:lang w:val="en-US"/>
        </w:rPr>
        <w:t xml:space="preserve">Heart </w:t>
      </w:r>
      <w:r w:rsidRPr="00CF6FDF">
        <w:rPr>
          <w:sz w:val="20"/>
          <w:szCs w:val="20"/>
          <w:lang w:val="en-US"/>
        </w:rPr>
        <w:t>2023;</w:t>
      </w:r>
      <w:r w:rsidRPr="00CF6FDF">
        <w:rPr>
          <w:b/>
          <w:sz w:val="20"/>
          <w:szCs w:val="20"/>
          <w:lang w:val="en-US"/>
        </w:rPr>
        <w:t>109</w:t>
      </w:r>
      <w:r w:rsidRPr="00CF6FDF">
        <w:rPr>
          <w:sz w:val="20"/>
          <w:szCs w:val="20"/>
          <w:lang w:val="en-US"/>
        </w:rPr>
        <w:t>:548–556. doi: 10.1136/heartjnl-2022-321702</w:t>
      </w:r>
    </w:p>
    <w:p w14:paraId="2E79E8B4" w14:textId="77777777" w:rsidR="00EC5658" w:rsidRPr="00CF6FDF" w:rsidRDefault="00EC5658" w:rsidP="00EC5658">
      <w:pPr>
        <w:pStyle w:val="EndNoteBibliography"/>
        <w:rPr>
          <w:sz w:val="20"/>
          <w:szCs w:val="20"/>
          <w:lang w:val="en-US"/>
        </w:rPr>
      </w:pPr>
      <w:r w:rsidRPr="00CF6FDF">
        <w:rPr>
          <w:sz w:val="20"/>
          <w:szCs w:val="20"/>
          <w:lang w:val="en-US"/>
        </w:rPr>
        <w:t>6.</w:t>
      </w:r>
      <w:r w:rsidRPr="00CF6FDF">
        <w:rPr>
          <w:sz w:val="20"/>
          <w:szCs w:val="20"/>
          <w:lang w:val="en-US"/>
        </w:rPr>
        <w:tab/>
        <w:t xml:space="preserve">Sundstrom J, Arnlov J, Karayiannides S, Bodegard J, Ersmark K, Gustafsson S, et al. Heart failure outcomes by left ventricular ejection fraction in a contemporary region-wide patient cohort. </w:t>
      </w:r>
      <w:r w:rsidRPr="00CF6FDF">
        <w:rPr>
          <w:i/>
          <w:sz w:val="20"/>
          <w:szCs w:val="20"/>
          <w:lang w:val="en-US"/>
        </w:rPr>
        <w:t xml:space="preserve">ESC Heart Fail </w:t>
      </w:r>
      <w:r w:rsidRPr="00CF6FDF">
        <w:rPr>
          <w:sz w:val="20"/>
          <w:szCs w:val="20"/>
          <w:lang w:val="en-US"/>
        </w:rPr>
        <w:t>2024;</w:t>
      </w:r>
      <w:r w:rsidRPr="00CF6FDF">
        <w:rPr>
          <w:b/>
          <w:sz w:val="20"/>
          <w:szCs w:val="20"/>
          <w:lang w:val="en-US"/>
        </w:rPr>
        <w:t>11</w:t>
      </w:r>
      <w:r w:rsidRPr="00CF6FDF">
        <w:rPr>
          <w:sz w:val="20"/>
          <w:szCs w:val="20"/>
          <w:lang w:val="en-US"/>
        </w:rPr>
        <w:t>:1377–1388. doi: 10.1002/ehf2.14685</w:t>
      </w:r>
    </w:p>
    <w:p w14:paraId="5A533DD3" w14:textId="77777777" w:rsidR="00EC5658" w:rsidRPr="00CF6FDF" w:rsidRDefault="00EC5658" w:rsidP="00EC5658">
      <w:pPr>
        <w:pStyle w:val="EndNoteBibliography"/>
        <w:rPr>
          <w:sz w:val="20"/>
          <w:szCs w:val="20"/>
          <w:lang w:val="en-US"/>
        </w:rPr>
      </w:pPr>
      <w:r w:rsidRPr="00CF6FDF">
        <w:rPr>
          <w:sz w:val="20"/>
          <w:szCs w:val="20"/>
          <w:lang w:val="en-US"/>
        </w:rPr>
        <w:t>7.</w:t>
      </w:r>
      <w:r w:rsidRPr="00CF6FDF">
        <w:rPr>
          <w:sz w:val="20"/>
          <w:szCs w:val="20"/>
          <w:lang w:val="en-US"/>
        </w:rPr>
        <w:tab/>
        <w:t xml:space="preserve">Christersson M, Gustafsson S, Lampa E, Almstedt M, Cars T, Bodegård J, et al. Usefulness of Heart Failure Categories Based on Left Ventricular Ejection Fraction. </w:t>
      </w:r>
      <w:r w:rsidRPr="00CF6FDF">
        <w:rPr>
          <w:i/>
          <w:sz w:val="20"/>
          <w:szCs w:val="20"/>
          <w:lang w:val="en-US"/>
        </w:rPr>
        <w:t xml:space="preserve">Journal of the American Heart Association </w:t>
      </w:r>
      <w:r w:rsidRPr="00CF6FDF">
        <w:rPr>
          <w:sz w:val="20"/>
          <w:szCs w:val="20"/>
          <w:lang w:val="en-US"/>
        </w:rPr>
        <w:t>2024;</w:t>
      </w:r>
      <w:r w:rsidRPr="00CF6FDF">
        <w:rPr>
          <w:b/>
          <w:sz w:val="20"/>
          <w:szCs w:val="20"/>
          <w:lang w:val="en-US"/>
        </w:rPr>
        <w:t>13</w:t>
      </w:r>
      <w:r w:rsidRPr="00CF6FDF">
        <w:rPr>
          <w:sz w:val="20"/>
          <w:szCs w:val="20"/>
          <w:lang w:val="en-US"/>
        </w:rPr>
        <w:t>:e032257. doi: 10.1161/JAHA.123.032257</w:t>
      </w:r>
    </w:p>
    <w:p w14:paraId="5F4AC9DD" w14:textId="77777777" w:rsidR="00EC5658" w:rsidRPr="00CF6FDF" w:rsidRDefault="00EC5658" w:rsidP="00EC5658">
      <w:pPr>
        <w:pStyle w:val="EndNoteBibliography"/>
        <w:rPr>
          <w:sz w:val="20"/>
          <w:szCs w:val="20"/>
          <w:lang w:val="en-US"/>
        </w:rPr>
      </w:pPr>
      <w:r w:rsidRPr="00CF6FDF">
        <w:rPr>
          <w:sz w:val="20"/>
          <w:szCs w:val="20"/>
          <w:lang w:val="en-US"/>
        </w:rPr>
        <w:t>8.</w:t>
      </w:r>
      <w:r w:rsidRPr="00CF6FDF">
        <w:rPr>
          <w:sz w:val="20"/>
          <w:szCs w:val="20"/>
          <w:lang w:val="en-US"/>
        </w:rPr>
        <w:tab/>
        <w:t xml:space="preserve">Matan D, Lofstrom U, Corovic Cabrera C, Eriksson B, Ekstrom M, Hage C, et al. Reorganization of heart failure management and improved outcome - the 4D HF Project. </w:t>
      </w:r>
      <w:r w:rsidRPr="00CF6FDF">
        <w:rPr>
          <w:i/>
          <w:sz w:val="20"/>
          <w:szCs w:val="20"/>
          <w:lang w:val="en-US"/>
        </w:rPr>
        <w:t xml:space="preserve">Scand Cardiovasc J </w:t>
      </w:r>
      <w:r w:rsidRPr="00CF6FDF">
        <w:rPr>
          <w:sz w:val="20"/>
          <w:szCs w:val="20"/>
          <w:lang w:val="en-US"/>
        </w:rPr>
        <w:t>2021;</w:t>
      </w:r>
      <w:r w:rsidRPr="00CF6FDF">
        <w:rPr>
          <w:b/>
          <w:sz w:val="20"/>
          <w:szCs w:val="20"/>
          <w:lang w:val="en-US"/>
        </w:rPr>
        <w:t>55</w:t>
      </w:r>
      <w:r w:rsidRPr="00CF6FDF">
        <w:rPr>
          <w:sz w:val="20"/>
          <w:szCs w:val="20"/>
          <w:lang w:val="en-US"/>
        </w:rPr>
        <w:t>:1–8. doi: 10.1080/14017431.2020.1820075</w:t>
      </w:r>
    </w:p>
    <w:p w14:paraId="3970172A" w14:textId="77777777" w:rsidR="00EC5658" w:rsidRPr="00CF6FDF" w:rsidRDefault="00EC5658" w:rsidP="00EC5658">
      <w:pPr>
        <w:pStyle w:val="EndNoteBibliography"/>
        <w:rPr>
          <w:sz w:val="20"/>
          <w:szCs w:val="20"/>
          <w:lang w:val="en-US"/>
        </w:rPr>
      </w:pPr>
      <w:r w:rsidRPr="00CF6FDF">
        <w:rPr>
          <w:sz w:val="20"/>
          <w:szCs w:val="20"/>
          <w:lang w:val="en-US"/>
        </w:rPr>
        <w:t>9.</w:t>
      </w:r>
      <w:r w:rsidRPr="00CF6FDF">
        <w:rPr>
          <w:sz w:val="20"/>
          <w:szCs w:val="20"/>
          <w:lang w:val="en-US"/>
        </w:rPr>
        <w:tab/>
        <w:t xml:space="preserve">Levin A, Stevens PE. Summary of KDIGO 2012 CKD Guideline: behind the scenes, need for guidance, and a framework for moving forward. </w:t>
      </w:r>
      <w:r w:rsidRPr="00CF6FDF">
        <w:rPr>
          <w:i/>
          <w:sz w:val="20"/>
          <w:szCs w:val="20"/>
          <w:lang w:val="en-US"/>
        </w:rPr>
        <w:t xml:space="preserve">Kidney Int </w:t>
      </w:r>
      <w:r w:rsidRPr="00CF6FDF">
        <w:rPr>
          <w:sz w:val="20"/>
          <w:szCs w:val="20"/>
          <w:lang w:val="en-US"/>
        </w:rPr>
        <w:t>2014;</w:t>
      </w:r>
      <w:r w:rsidRPr="00CF6FDF">
        <w:rPr>
          <w:b/>
          <w:sz w:val="20"/>
          <w:szCs w:val="20"/>
          <w:lang w:val="en-US"/>
        </w:rPr>
        <w:t>85</w:t>
      </w:r>
      <w:r w:rsidRPr="00CF6FDF">
        <w:rPr>
          <w:sz w:val="20"/>
          <w:szCs w:val="20"/>
          <w:lang w:val="en-US"/>
        </w:rPr>
        <w:t>:49–61. doi: 10.1038/ki.2013.444</w:t>
      </w:r>
    </w:p>
    <w:p w14:paraId="3494C53C" w14:textId="77777777" w:rsidR="00EC5658" w:rsidRPr="001473D6" w:rsidRDefault="00EC5658" w:rsidP="00EC5658">
      <w:pPr>
        <w:pStyle w:val="EndNoteBibliography"/>
        <w:rPr>
          <w:sz w:val="20"/>
          <w:szCs w:val="20"/>
        </w:rPr>
      </w:pPr>
      <w:r w:rsidRPr="00CF6FDF">
        <w:rPr>
          <w:sz w:val="20"/>
          <w:szCs w:val="20"/>
          <w:lang w:val="en-US"/>
        </w:rPr>
        <w:t>10.</w:t>
      </w:r>
      <w:r w:rsidRPr="00CF6FDF">
        <w:rPr>
          <w:sz w:val="20"/>
          <w:szCs w:val="20"/>
          <w:lang w:val="en-US"/>
        </w:rPr>
        <w:tab/>
        <w:t xml:space="preserve">Nyman U, Grubb A, Larsson A, Hansson LO, Flodin M, Nordin G, et al. The revised Lund-Malmo GFR estimating equation outperforms MDRD and CKD-EPI across GFR, age and BMI intervals in a large Swedish population. </w:t>
      </w:r>
      <w:r w:rsidRPr="001473D6">
        <w:rPr>
          <w:i/>
          <w:sz w:val="20"/>
          <w:szCs w:val="20"/>
        </w:rPr>
        <w:t xml:space="preserve">Clin Chem Lab Med </w:t>
      </w:r>
      <w:r w:rsidRPr="001473D6">
        <w:rPr>
          <w:sz w:val="20"/>
          <w:szCs w:val="20"/>
        </w:rPr>
        <w:t>2014;</w:t>
      </w:r>
      <w:r w:rsidRPr="001473D6">
        <w:rPr>
          <w:b/>
          <w:sz w:val="20"/>
          <w:szCs w:val="20"/>
        </w:rPr>
        <w:t>52</w:t>
      </w:r>
      <w:r w:rsidRPr="001473D6">
        <w:rPr>
          <w:sz w:val="20"/>
          <w:szCs w:val="20"/>
        </w:rPr>
        <w:t>:815–824. doi: 10.1515/cclm-2013-0741</w:t>
      </w:r>
    </w:p>
    <w:p w14:paraId="5673745F" w14:textId="4A803C43" w:rsidR="00E14AEA" w:rsidRPr="00740E1D" w:rsidRDefault="00D42C18" w:rsidP="005D7852">
      <w:pPr>
        <w:pStyle w:val="Heading1"/>
        <w:rPr>
          <w:lang w:val="en-GB"/>
        </w:rPr>
      </w:pPr>
      <w:r w:rsidRPr="001473D6">
        <w:rPr>
          <w:lang w:val="en-GB"/>
        </w:rPr>
        <w:fldChar w:fldCharType="end"/>
      </w:r>
    </w:p>
    <w:sectPr w:rsidR="00E14AEA" w:rsidRPr="00740E1D" w:rsidSect="002F6B5A">
      <w:pgSz w:w="12240" w:h="15840"/>
      <w:pgMar w:top="1440" w:right="144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C3430" w14:textId="77777777" w:rsidR="00CF2220" w:rsidRDefault="00CF2220" w:rsidP="00447601">
      <w:r>
        <w:separator/>
      </w:r>
    </w:p>
  </w:endnote>
  <w:endnote w:type="continuationSeparator" w:id="0">
    <w:p w14:paraId="23846DC5" w14:textId="77777777" w:rsidR="00CF2220" w:rsidRDefault="00CF2220" w:rsidP="00447601">
      <w:r>
        <w:continuationSeparator/>
      </w:r>
    </w:p>
  </w:endnote>
  <w:endnote w:type="continuationNotice" w:id="1">
    <w:p w14:paraId="3A8F87AD" w14:textId="77777777" w:rsidR="00CF2220" w:rsidRDefault="00CF22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W1G 75 Bd">
    <w:altName w:val="Arial"/>
    <w:charset w:val="00"/>
    <w:family w:val="auto"/>
    <w:pitch w:val="variable"/>
    <w:sig w:usb0="00000001"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NeueLT W1G 55 Roman">
    <w:altName w:val="Arial"/>
    <w:panose1 w:val="00000000000000000000"/>
    <w:charset w:val="00"/>
    <w:family w:val="swiss"/>
    <w:notTrueType/>
    <w:pitch w:val="variable"/>
    <w:sig w:usb0="A00002AF" w:usb1="5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64670448"/>
      <w:docPartObj>
        <w:docPartGallery w:val="Page Numbers (Bottom of Page)"/>
        <w:docPartUnique/>
      </w:docPartObj>
    </w:sdtPr>
    <w:sdtEndPr>
      <w:rPr>
        <w:noProof/>
      </w:rPr>
    </w:sdtEndPr>
    <w:sdtContent>
      <w:p w14:paraId="65F0B9BA" w14:textId="4EE29915" w:rsidR="00474D0B" w:rsidRDefault="00474D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9125F7" w14:textId="77777777" w:rsidR="00474D0B" w:rsidRDefault="00474D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6D7F1" w14:textId="77777777" w:rsidR="00CF2220" w:rsidRDefault="00CF2220" w:rsidP="00447601">
      <w:r>
        <w:separator/>
      </w:r>
    </w:p>
  </w:footnote>
  <w:footnote w:type="continuationSeparator" w:id="0">
    <w:p w14:paraId="408F68C3" w14:textId="77777777" w:rsidR="00CF2220" w:rsidRDefault="00CF2220" w:rsidP="00447601">
      <w:r>
        <w:continuationSeparator/>
      </w:r>
    </w:p>
  </w:footnote>
  <w:footnote w:type="continuationNotice" w:id="1">
    <w:p w14:paraId="5E00D376" w14:textId="77777777" w:rsidR="00CF2220" w:rsidRDefault="00CF222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3795"/>
    <w:multiLevelType w:val="hybridMultilevel"/>
    <w:tmpl w:val="F6DE465A"/>
    <w:lvl w:ilvl="0" w:tplc="7F52E5DE">
      <w:start w:val="1"/>
      <w:numFmt w:val="decimal"/>
      <w:lvlText w:val="%1."/>
      <w:lvlJc w:val="left"/>
      <w:pPr>
        <w:tabs>
          <w:tab w:val="num" w:pos="720"/>
        </w:tabs>
        <w:ind w:left="720" w:hanging="360"/>
      </w:pPr>
    </w:lvl>
    <w:lvl w:ilvl="1" w:tplc="34FAC614" w:tentative="1">
      <w:start w:val="1"/>
      <w:numFmt w:val="decimal"/>
      <w:lvlText w:val="%2."/>
      <w:lvlJc w:val="left"/>
      <w:pPr>
        <w:tabs>
          <w:tab w:val="num" w:pos="1440"/>
        </w:tabs>
        <w:ind w:left="1440" w:hanging="360"/>
      </w:pPr>
    </w:lvl>
    <w:lvl w:ilvl="2" w:tplc="9B021E7E" w:tentative="1">
      <w:start w:val="1"/>
      <w:numFmt w:val="decimal"/>
      <w:lvlText w:val="%3."/>
      <w:lvlJc w:val="left"/>
      <w:pPr>
        <w:tabs>
          <w:tab w:val="num" w:pos="2160"/>
        </w:tabs>
        <w:ind w:left="2160" w:hanging="360"/>
      </w:pPr>
    </w:lvl>
    <w:lvl w:ilvl="3" w:tplc="1A56A0DC" w:tentative="1">
      <w:start w:val="1"/>
      <w:numFmt w:val="decimal"/>
      <w:lvlText w:val="%4."/>
      <w:lvlJc w:val="left"/>
      <w:pPr>
        <w:tabs>
          <w:tab w:val="num" w:pos="2880"/>
        </w:tabs>
        <w:ind w:left="2880" w:hanging="360"/>
      </w:pPr>
    </w:lvl>
    <w:lvl w:ilvl="4" w:tplc="BD7A716A" w:tentative="1">
      <w:start w:val="1"/>
      <w:numFmt w:val="decimal"/>
      <w:lvlText w:val="%5."/>
      <w:lvlJc w:val="left"/>
      <w:pPr>
        <w:tabs>
          <w:tab w:val="num" w:pos="3600"/>
        </w:tabs>
        <w:ind w:left="3600" w:hanging="360"/>
      </w:pPr>
    </w:lvl>
    <w:lvl w:ilvl="5" w:tplc="60FE8FE2" w:tentative="1">
      <w:start w:val="1"/>
      <w:numFmt w:val="decimal"/>
      <w:lvlText w:val="%6."/>
      <w:lvlJc w:val="left"/>
      <w:pPr>
        <w:tabs>
          <w:tab w:val="num" w:pos="4320"/>
        </w:tabs>
        <w:ind w:left="4320" w:hanging="360"/>
      </w:pPr>
    </w:lvl>
    <w:lvl w:ilvl="6" w:tplc="333CF8B0" w:tentative="1">
      <w:start w:val="1"/>
      <w:numFmt w:val="decimal"/>
      <w:lvlText w:val="%7."/>
      <w:lvlJc w:val="left"/>
      <w:pPr>
        <w:tabs>
          <w:tab w:val="num" w:pos="5040"/>
        </w:tabs>
        <w:ind w:left="5040" w:hanging="360"/>
      </w:pPr>
    </w:lvl>
    <w:lvl w:ilvl="7" w:tplc="3EE43060" w:tentative="1">
      <w:start w:val="1"/>
      <w:numFmt w:val="decimal"/>
      <w:lvlText w:val="%8."/>
      <w:lvlJc w:val="left"/>
      <w:pPr>
        <w:tabs>
          <w:tab w:val="num" w:pos="5760"/>
        </w:tabs>
        <w:ind w:left="5760" w:hanging="360"/>
      </w:pPr>
    </w:lvl>
    <w:lvl w:ilvl="8" w:tplc="2834C88A" w:tentative="1">
      <w:start w:val="1"/>
      <w:numFmt w:val="decimal"/>
      <w:lvlText w:val="%9."/>
      <w:lvlJc w:val="left"/>
      <w:pPr>
        <w:tabs>
          <w:tab w:val="num" w:pos="6480"/>
        </w:tabs>
        <w:ind w:left="6480" w:hanging="360"/>
      </w:pPr>
    </w:lvl>
  </w:abstractNum>
  <w:abstractNum w:abstractNumId="1" w15:restartNumberingAfterBreak="0">
    <w:nsid w:val="0812555E"/>
    <w:multiLevelType w:val="hybridMultilevel"/>
    <w:tmpl w:val="98825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478A4"/>
    <w:multiLevelType w:val="hybridMultilevel"/>
    <w:tmpl w:val="63E254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CC35FA"/>
    <w:multiLevelType w:val="multilevel"/>
    <w:tmpl w:val="7E3057D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2D0E3CF8"/>
    <w:multiLevelType w:val="hybridMultilevel"/>
    <w:tmpl w:val="7A08FA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2D2236BB"/>
    <w:multiLevelType w:val="hybridMultilevel"/>
    <w:tmpl w:val="B7AE2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F6001F"/>
    <w:multiLevelType w:val="hybridMultilevel"/>
    <w:tmpl w:val="8A4C24A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1C8015F"/>
    <w:multiLevelType w:val="hybridMultilevel"/>
    <w:tmpl w:val="5B5EA8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3AB66D7"/>
    <w:multiLevelType w:val="hybridMultilevel"/>
    <w:tmpl w:val="E506D4B6"/>
    <w:lvl w:ilvl="0" w:tplc="E7403D1C">
      <w:start w:val="1"/>
      <w:numFmt w:val="decimal"/>
      <w:lvlText w:val="%1."/>
      <w:lvlJc w:val="left"/>
      <w:pPr>
        <w:ind w:left="720" w:hanging="360"/>
      </w:pPr>
      <w:rPr>
        <w:rFonts w:ascii="Times New Roman" w:hAnsi="Times New Roman" w:cs="Times New Roman" w:hint="default"/>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359A2442"/>
    <w:multiLevelType w:val="hybridMultilevel"/>
    <w:tmpl w:val="5F6AFA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A244321"/>
    <w:multiLevelType w:val="hybridMultilevel"/>
    <w:tmpl w:val="0DACE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CA015C"/>
    <w:multiLevelType w:val="hybridMultilevel"/>
    <w:tmpl w:val="FE0A55D0"/>
    <w:lvl w:ilvl="0" w:tplc="61AA21C6">
      <w:start w:val="1"/>
      <w:numFmt w:val="decimal"/>
      <w:lvlText w:val="%1."/>
      <w:lvlJc w:val="left"/>
      <w:pPr>
        <w:ind w:left="720" w:hanging="360"/>
      </w:pPr>
      <w:rPr>
        <w:rFonts w:ascii="Arial" w:hAnsi="Arial" w:cs="Arial" w:hint="default"/>
        <w:b/>
        <w:bCs/>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7F1DFF"/>
    <w:multiLevelType w:val="hybridMultilevel"/>
    <w:tmpl w:val="76729480"/>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42F451DE"/>
    <w:multiLevelType w:val="multilevel"/>
    <w:tmpl w:val="9DAE95BC"/>
    <w:lvl w:ilvl="0">
      <w:start w:val="1"/>
      <w:numFmt w:val="decimal"/>
      <w:lvlText w:val="%1"/>
      <w:lvlJc w:val="left"/>
      <w:pPr>
        <w:ind w:left="3268" w:hanging="432"/>
      </w:pPr>
      <w:rPr>
        <w:rFonts w:ascii="Times New Roman" w:eastAsia="Times New Roman"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4233151"/>
    <w:multiLevelType w:val="singleLevel"/>
    <w:tmpl w:val="1400908A"/>
    <w:lvl w:ilvl="0">
      <w:start w:val="1"/>
      <w:numFmt w:val="lowerRoman"/>
      <w:lvlRestart w:val="0"/>
      <w:pStyle w:val="A-Listi"/>
      <w:lvlText w:val="(%1)"/>
      <w:lvlJc w:val="left"/>
      <w:pPr>
        <w:tabs>
          <w:tab w:val="num" w:pos="994"/>
        </w:tabs>
        <w:ind w:left="994" w:hanging="994"/>
      </w:pPr>
    </w:lvl>
  </w:abstractNum>
  <w:abstractNum w:abstractNumId="15" w15:restartNumberingAfterBreak="0">
    <w:nsid w:val="45871121"/>
    <w:multiLevelType w:val="hybridMultilevel"/>
    <w:tmpl w:val="C6A673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46090985"/>
    <w:multiLevelType w:val="hybridMultilevel"/>
    <w:tmpl w:val="AC84F0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66D19C2"/>
    <w:multiLevelType w:val="hybridMultilevel"/>
    <w:tmpl w:val="5E706C58"/>
    <w:lvl w:ilvl="0" w:tplc="66AC41B6">
      <w:start w:val="13"/>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4E5A2270"/>
    <w:multiLevelType w:val="hybridMultilevel"/>
    <w:tmpl w:val="5B7289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1E746FA"/>
    <w:multiLevelType w:val="hybridMultilevel"/>
    <w:tmpl w:val="FFFFFFFF"/>
    <w:lvl w:ilvl="0" w:tplc="346A377E">
      <w:start w:val="1"/>
      <w:numFmt w:val="decimal"/>
      <w:lvlText w:val="%1."/>
      <w:lvlJc w:val="left"/>
      <w:pPr>
        <w:ind w:left="720" w:hanging="360"/>
      </w:pPr>
    </w:lvl>
    <w:lvl w:ilvl="1" w:tplc="2644892E">
      <w:start w:val="1"/>
      <w:numFmt w:val="lowerLetter"/>
      <w:lvlText w:val="%2."/>
      <w:lvlJc w:val="left"/>
      <w:pPr>
        <w:ind w:left="1440" w:hanging="360"/>
      </w:pPr>
    </w:lvl>
    <w:lvl w:ilvl="2" w:tplc="39861A46">
      <w:start w:val="1"/>
      <w:numFmt w:val="lowerRoman"/>
      <w:lvlText w:val="%3."/>
      <w:lvlJc w:val="right"/>
      <w:pPr>
        <w:ind w:left="2160" w:hanging="180"/>
      </w:pPr>
    </w:lvl>
    <w:lvl w:ilvl="3" w:tplc="4EC68B42">
      <w:start w:val="1"/>
      <w:numFmt w:val="decimal"/>
      <w:lvlText w:val="%4."/>
      <w:lvlJc w:val="left"/>
      <w:pPr>
        <w:ind w:left="2880" w:hanging="360"/>
      </w:pPr>
    </w:lvl>
    <w:lvl w:ilvl="4" w:tplc="EC680B14">
      <w:start w:val="1"/>
      <w:numFmt w:val="lowerLetter"/>
      <w:lvlText w:val="%5."/>
      <w:lvlJc w:val="left"/>
      <w:pPr>
        <w:ind w:left="3600" w:hanging="360"/>
      </w:pPr>
    </w:lvl>
    <w:lvl w:ilvl="5" w:tplc="734E11C6">
      <w:start w:val="1"/>
      <w:numFmt w:val="lowerRoman"/>
      <w:lvlText w:val="%6."/>
      <w:lvlJc w:val="right"/>
      <w:pPr>
        <w:ind w:left="4320" w:hanging="180"/>
      </w:pPr>
    </w:lvl>
    <w:lvl w:ilvl="6" w:tplc="5AC8201E">
      <w:start w:val="1"/>
      <w:numFmt w:val="decimal"/>
      <w:lvlText w:val="%7."/>
      <w:lvlJc w:val="left"/>
      <w:pPr>
        <w:ind w:left="5040" w:hanging="360"/>
      </w:pPr>
    </w:lvl>
    <w:lvl w:ilvl="7" w:tplc="9CE0B0C4">
      <w:start w:val="1"/>
      <w:numFmt w:val="lowerLetter"/>
      <w:lvlText w:val="%8."/>
      <w:lvlJc w:val="left"/>
      <w:pPr>
        <w:ind w:left="5760" w:hanging="360"/>
      </w:pPr>
    </w:lvl>
    <w:lvl w:ilvl="8" w:tplc="C4C2D30A">
      <w:start w:val="1"/>
      <w:numFmt w:val="lowerRoman"/>
      <w:lvlText w:val="%9."/>
      <w:lvlJc w:val="right"/>
      <w:pPr>
        <w:ind w:left="6480" w:hanging="180"/>
      </w:pPr>
    </w:lvl>
  </w:abstractNum>
  <w:abstractNum w:abstractNumId="20" w15:restartNumberingAfterBreak="0">
    <w:nsid w:val="52990F77"/>
    <w:multiLevelType w:val="hybridMultilevel"/>
    <w:tmpl w:val="0A022A04"/>
    <w:lvl w:ilvl="0" w:tplc="041D0017">
      <w:start w:val="1"/>
      <w:numFmt w:val="lowerLetter"/>
      <w:lvlText w:val="%1)"/>
      <w:lvlJc w:val="left"/>
      <w:pPr>
        <w:ind w:left="1800" w:hanging="360"/>
      </w:p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21" w15:restartNumberingAfterBreak="0">
    <w:nsid w:val="5E5943A1"/>
    <w:multiLevelType w:val="hybridMultilevel"/>
    <w:tmpl w:val="67161F4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62C84E86"/>
    <w:multiLevelType w:val="hybridMultilevel"/>
    <w:tmpl w:val="809E9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4C95161"/>
    <w:multiLevelType w:val="hybridMultilevel"/>
    <w:tmpl w:val="19CACE3C"/>
    <w:lvl w:ilvl="0" w:tplc="9452AADA">
      <w:numFmt w:val="bullet"/>
      <w:lvlText w:val="-"/>
      <w:lvlJc w:val="left"/>
      <w:pPr>
        <w:ind w:left="408" w:hanging="360"/>
      </w:pPr>
      <w:rPr>
        <w:rFonts w:ascii="Times New Roman" w:eastAsia="Times New Roman" w:hAnsi="Times New Roman" w:cs="Times New Roman"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4" w15:restartNumberingAfterBreak="0">
    <w:nsid w:val="688C1D9C"/>
    <w:multiLevelType w:val="hybridMultilevel"/>
    <w:tmpl w:val="241229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F22465E"/>
    <w:multiLevelType w:val="hybridMultilevel"/>
    <w:tmpl w:val="0C2EC610"/>
    <w:lvl w:ilvl="0" w:tplc="5CC8C3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FDA5EFA"/>
    <w:multiLevelType w:val="hybridMultilevel"/>
    <w:tmpl w:val="D5FA4FC0"/>
    <w:lvl w:ilvl="0" w:tplc="873CB4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00F325D"/>
    <w:multiLevelType w:val="hybridMultilevel"/>
    <w:tmpl w:val="FFFFFFFF"/>
    <w:lvl w:ilvl="0" w:tplc="A9A6B632">
      <w:start w:val="1"/>
      <w:numFmt w:val="decimal"/>
      <w:lvlText w:val="%1."/>
      <w:lvlJc w:val="left"/>
      <w:pPr>
        <w:ind w:left="720" w:hanging="360"/>
      </w:pPr>
    </w:lvl>
    <w:lvl w:ilvl="1" w:tplc="4E22E4A0">
      <w:start w:val="1"/>
      <w:numFmt w:val="lowerLetter"/>
      <w:lvlText w:val="%2."/>
      <w:lvlJc w:val="left"/>
      <w:pPr>
        <w:ind w:left="1440" w:hanging="360"/>
      </w:pPr>
    </w:lvl>
    <w:lvl w:ilvl="2" w:tplc="8B82862C">
      <w:start w:val="1"/>
      <w:numFmt w:val="lowerRoman"/>
      <w:lvlText w:val="%3."/>
      <w:lvlJc w:val="right"/>
      <w:pPr>
        <w:ind w:left="2160" w:hanging="180"/>
      </w:pPr>
    </w:lvl>
    <w:lvl w:ilvl="3" w:tplc="E36C535E">
      <w:start w:val="1"/>
      <w:numFmt w:val="decimal"/>
      <w:lvlText w:val="%4."/>
      <w:lvlJc w:val="left"/>
      <w:pPr>
        <w:ind w:left="2880" w:hanging="360"/>
      </w:pPr>
    </w:lvl>
    <w:lvl w:ilvl="4" w:tplc="D884DB58">
      <w:start w:val="1"/>
      <w:numFmt w:val="lowerLetter"/>
      <w:lvlText w:val="%5."/>
      <w:lvlJc w:val="left"/>
      <w:pPr>
        <w:ind w:left="3600" w:hanging="360"/>
      </w:pPr>
    </w:lvl>
    <w:lvl w:ilvl="5" w:tplc="7A024572">
      <w:start w:val="1"/>
      <w:numFmt w:val="lowerRoman"/>
      <w:lvlText w:val="%6."/>
      <w:lvlJc w:val="right"/>
      <w:pPr>
        <w:ind w:left="4320" w:hanging="180"/>
      </w:pPr>
    </w:lvl>
    <w:lvl w:ilvl="6" w:tplc="AC8E73A6">
      <w:start w:val="1"/>
      <w:numFmt w:val="decimal"/>
      <w:lvlText w:val="%7."/>
      <w:lvlJc w:val="left"/>
      <w:pPr>
        <w:ind w:left="5040" w:hanging="360"/>
      </w:pPr>
    </w:lvl>
    <w:lvl w:ilvl="7" w:tplc="10FAB1D6">
      <w:start w:val="1"/>
      <w:numFmt w:val="lowerLetter"/>
      <w:lvlText w:val="%8."/>
      <w:lvlJc w:val="left"/>
      <w:pPr>
        <w:ind w:left="5760" w:hanging="360"/>
      </w:pPr>
    </w:lvl>
    <w:lvl w:ilvl="8" w:tplc="081A1EB0">
      <w:start w:val="1"/>
      <w:numFmt w:val="lowerRoman"/>
      <w:lvlText w:val="%9."/>
      <w:lvlJc w:val="right"/>
      <w:pPr>
        <w:ind w:left="6480" w:hanging="180"/>
      </w:pPr>
    </w:lvl>
  </w:abstractNum>
  <w:num w:numId="1" w16cid:durableId="653029305">
    <w:abstractNumId w:val="27"/>
  </w:num>
  <w:num w:numId="2" w16cid:durableId="128518345">
    <w:abstractNumId w:val="19"/>
  </w:num>
  <w:num w:numId="3" w16cid:durableId="896431565">
    <w:abstractNumId w:val="13"/>
  </w:num>
  <w:num w:numId="4" w16cid:durableId="2146463519">
    <w:abstractNumId w:val="18"/>
  </w:num>
  <w:num w:numId="5" w16cid:durableId="1994799501">
    <w:abstractNumId w:val="7"/>
  </w:num>
  <w:num w:numId="6" w16cid:durableId="1790199671">
    <w:abstractNumId w:val="14"/>
  </w:num>
  <w:num w:numId="7" w16cid:durableId="1554734737">
    <w:abstractNumId w:val="3"/>
  </w:num>
  <w:num w:numId="8" w16cid:durableId="1875147182">
    <w:abstractNumId w:val="16"/>
  </w:num>
  <w:num w:numId="9" w16cid:durableId="710421586">
    <w:abstractNumId w:val="1"/>
  </w:num>
  <w:num w:numId="10" w16cid:durableId="795217803">
    <w:abstractNumId w:val="5"/>
  </w:num>
  <w:num w:numId="11" w16cid:durableId="1209760497">
    <w:abstractNumId w:val="10"/>
  </w:num>
  <w:num w:numId="12" w16cid:durableId="246497127">
    <w:abstractNumId w:val="2"/>
  </w:num>
  <w:num w:numId="13" w16cid:durableId="1136025713">
    <w:abstractNumId w:val="12"/>
  </w:num>
  <w:num w:numId="14" w16cid:durableId="799422108">
    <w:abstractNumId w:val="13"/>
  </w:num>
  <w:num w:numId="15" w16cid:durableId="2043818833">
    <w:abstractNumId w:val="13"/>
  </w:num>
  <w:num w:numId="16" w16cid:durableId="1083449483">
    <w:abstractNumId w:val="13"/>
  </w:num>
  <w:num w:numId="17" w16cid:durableId="2011640110">
    <w:abstractNumId w:val="13"/>
  </w:num>
  <w:num w:numId="18" w16cid:durableId="659845581">
    <w:abstractNumId w:val="13"/>
  </w:num>
  <w:num w:numId="19" w16cid:durableId="69740418">
    <w:abstractNumId w:val="13"/>
  </w:num>
  <w:num w:numId="20" w16cid:durableId="213736518">
    <w:abstractNumId w:val="15"/>
  </w:num>
  <w:num w:numId="21" w16cid:durableId="1393388817">
    <w:abstractNumId w:val="17"/>
  </w:num>
  <w:num w:numId="22" w16cid:durableId="870265023">
    <w:abstractNumId w:val="0"/>
  </w:num>
  <w:num w:numId="23" w16cid:durableId="120151610">
    <w:abstractNumId w:val="4"/>
  </w:num>
  <w:num w:numId="24" w16cid:durableId="198858736">
    <w:abstractNumId w:val="24"/>
  </w:num>
  <w:num w:numId="25" w16cid:durableId="791290373">
    <w:abstractNumId w:val="22"/>
  </w:num>
  <w:num w:numId="26" w16cid:durableId="1007682373">
    <w:abstractNumId w:val="9"/>
  </w:num>
  <w:num w:numId="27" w16cid:durableId="1370253256">
    <w:abstractNumId w:val="21"/>
  </w:num>
  <w:num w:numId="28" w16cid:durableId="276332207">
    <w:abstractNumId w:val="6"/>
  </w:num>
  <w:num w:numId="29" w16cid:durableId="648442039">
    <w:abstractNumId w:val="20"/>
  </w:num>
  <w:num w:numId="30" w16cid:durableId="1539313970">
    <w:abstractNumId w:val="8"/>
  </w:num>
  <w:num w:numId="31" w16cid:durableId="1286541299">
    <w:abstractNumId w:val="11"/>
  </w:num>
  <w:num w:numId="32" w16cid:durableId="135345892">
    <w:abstractNumId w:val="25"/>
  </w:num>
  <w:num w:numId="33" w16cid:durableId="1776436027">
    <w:abstractNumId w:val="26"/>
  </w:num>
  <w:num w:numId="34" w16cid:durableId="13659819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Formatting/>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uro Heart J&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dzp5af1f5detezfs5xx506tzzv0r5azpvt&quot;&gt;AZRD662 manuscript&lt;record-ids&gt;&lt;item&gt;2&lt;/item&gt;&lt;item&gt;5&lt;/item&gt;&lt;item&gt;7&lt;/item&gt;&lt;item&gt;15&lt;/item&gt;&lt;item&gt;16&lt;/item&gt;&lt;item&gt;17&lt;/item&gt;&lt;item&gt;19&lt;/item&gt;&lt;item&gt;20&lt;/item&gt;&lt;item&gt;22&lt;/item&gt;&lt;item&gt;28&lt;/item&gt;&lt;/record-ids&gt;&lt;/item&gt;&lt;/Libraries&gt;"/>
    <w:docVar w:name="EN.UseJSCitationFormat" w:val="False"/>
  </w:docVars>
  <w:rsids>
    <w:rsidRoot w:val="00715165"/>
    <w:rsid w:val="000008E3"/>
    <w:rsid w:val="00000FA2"/>
    <w:rsid w:val="0000117D"/>
    <w:rsid w:val="000014CC"/>
    <w:rsid w:val="00001AB4"/>
    <w:rsid w:val="00002695"/>
    <w:rsid w:val="0000279B"/>
    <w:rsid w:val="00002E8E"/>
    <w:rsid w:val="000030B6"/>
    <w:rsid w:val="00003929"/>
    <w:rsid w:val="00004958"/>
    <w:rsid w:val="000053B7"/>
    <w:rsid w:val="00005E70"/>
    <w:rsid w:val="00006306"/>
    <w:rsid w:val="00006CDE"/>
    <w:rsid w:val="00010EA2"/>
    <w:rsid w:val="0001157C"/>
    <w:rsid w:val="000118D9"/>
    <w:rsid w:val="00011BD5"/>
    <w:rsid w:val="000125B4"/>
    <w:rsid w:val="000132F0"/>
    <w:rsid w:val="00013CF1"/>
    <w:rsid w:val="0001442E"/>
    <w:rsid w:val="00014D7D"/>
    <w:rsid w:val="00014FE1"/>
    <w:rsid w:val="000157EE"/>
    <w:rsid w:val="00015D84"/>
    <w:rsid w:val="00015EE2"/>
    <w:rsid w:val="00017A6B"/>
    <w:rsid w:val="000210B8"/>
    <w:rsid w:val="00021609"/>
    <w:rsid w:val="000216A3"/>
    <w:rsid w:val="0002269B"/>
    <w:rsid w:val="000227D7"/>
    <w:rsid w:val="00024756"/>
    <w:rsid w:val="00024915"/>
    <w:rsid w:val="00025900"/>
    <w:rsid w:val="00026C87"/>
    <w:rsid w:val="00027F28"/>
    <w:rsid w:val="00027F7D"/>
    <w:rsid w:val="00030B2A"/>
    <w:rsid w:val="00031528"/>
    <w:rsid w:val="0003163C"/>
    <w:rsid w:val="000317D7"/>
    <w:rsid w:val="0003215A"/>
    <w:rsid w:val="00032833"/>
    <w:rsid w:val="00033BF1"/>
    <w:rsid w:val="00034466"/>
    <w:rsid w:val="00034572"/>
    <w:rsid w:val="00035387"/>
    <w:rsid w:val="00036F00"/>
    <w:rsid w:val="0003739B"/>
    <w:rsid w:val="00037F29"/>
    <w:rsid w:val="00040C77"/>
    <w:rsid w:val="00041038"/>
    <w:rsid w:val="000413DA"/>
    <w:rsid w:val="00042A8C"/>
    <w:rsid w:val="00042C17"/>
    <w:rsid w:val="00042C65"/>
    <w:rsid w:val="00043A2C"/>
    <w:rsid w:val="00045955"/>
    <w:rsid w:val="000503DB"/>
    <w:rsid w:val="00050A61"/>
    <w:rsid w:val="00054A80"/>
    <w:rsid w:val="00054C36"/>
    <w:rsid w:val="000550CB"/>
    <w:rsid w:val="00055377"/>
    <w:rsid w:val="00056FDB"/>
    <w:rsid w:val="000578C3"/>
    <w:rsid w:val="00057B3D"/>
    <w:rsid w:val="00060A9E"/>
    <w:rsid w:val="00060D7D"/>
    <w:rsid w:val="00061001"/>
    <w:rsid w:val="00061E6F"/>
    <w:rsid w:val="000631CF"/>
    <w:rsid w:val="000632F8"/>
    <w:rsid w:val="000633A3"/>
    <w:rsid w:val="0006395D"/>
    <w:rsid w:val="00063A07"/>
    <w:rsid w:val="0006482A"/>
    <w:rsid w:val="0006586B"/>
    <w:rsid w:val="00065BBF"/>
    <w:rsid w:val="00070F5A"/>
    <w:rsid w:val="0007121F"/>
    <w:rsid w:val="00071CD3"/>
    <w:rsid w:val="00073401"/>
    <w:rsid w:val="000735B9"/>
    <w:rsid w:val="00074116"/>
    <w:rsid w:val="0007426A"/>
    <w:rsid w:val="00074278"/>
    <w:rsid w:val="00074AF1"/>
    <w:rsid w:val="00075B34"/>
    <w:rsid w:val="00077AC4"/>
    <w:rsid w:val="00077FE1"/>
    <w:rsid w:val="000801D6"/>
    <w:rsid w:val="00081840"/>
    <w:rsid w:val="00081CB5"/>
    <w:rsid w:val="0008338D"/>
    <w:rsid w:val="00083C2F"/>
    <w:rsid w:val="000856A9"/>
    <w:rsid w:val="000865DF"/>
    <w:rsid w:val="00087CF9"/>
    <w:rsid w:val="000901D4"/>
    <w:rsid w:val="0009037E"/>
    <w:rsid w:val="00091C2A"/>
    <w:rsid w:val="000945A7"/>
    <w:rsid w:val="00096CEF"/>
    <w:rsid w:val="00096D63"/>
    <w:rsid w:val="000975DF"/>
    <w:rsid w:val="0009768C"/>
    <w:rsid w:val="000976BC"/>
    <w:rsid w:val="000979CE"/>
    <w:rsid w:val="000A0534"/>
    <w:rsid w:val="000A05C8"/>
    <w:rsid w:val="000A1128"/>
    <w:rsid w:val="000A16C6"/>
    <w:rsid w:val="000A29D4"/>
    <w:rsid w:val="000A2C1F"/>
    <w:rsid w:val="000A358C"/>
    <w:rsid w:val="000A3FED"/>
    <w:rsid w:val="000A4A3C"/>
    <w:rsid w:val="000A4F4A"/>
    <w:rsid w:val="000A5294"/>
    <w:rsid w:val="000A5459"/>
    <w:rsid w:val="000A5F1A"/>
    <w:rsid w:val="000A5FA1"/>
    <w:rsid w:val="000A5FD3"/>
    <w:rsid w:val="000A6879"/>
    <w:rsid w:val="000A6ED4"/>
    <w:rsid w:val="000A73CC"/>
    <w:rsid w:val="000A778F"/>
    <w:rsid w:val="000A787C"/>
    <w:rsid w:val="000B0BC1"/>
    <w:rsid w:val="000B122B"/>
    <w:rsid w:val="000B1594"/>
    <w:rsid w:val="000B169D"/>
    <w:rsid w:val="000B2163"/>
    <w:rsid w:val="000B2FAD"/>
    <w:rsid w:val="000B31D2"/>
    <w:rsid w:val="000B37E9"/>
    <w:rsid w:val="000B4411"/>
    <w:rsid w:val="000B4B64"/>
    <w:rsid w:val="000B6D1D"/>
    <w:rsid w:val="000B7AB8"/>
    <w:rsid w:val="000C088F"/>
    <w:rsid w:val="000C1885"/>
    <w:rsid w:val="000C24CD"/>
    <w:rsid w:val="000C28EA"/>
    <w:rsid w:val="000C29BA"/>
    <w:rsid w:val="000C2A83"/>
    <w:rsid w:val="000C426E"/>
    <w:rsid w:val="000C44F3"/>
    <w:rsid w:val="000C6032"/>
    <w:rsid w:val="000C6BCF"/>
    <w:rsid w:val="000D02DF"/>
    <w:rsid w:val="000D12CC"/>
    <w:rsid w:val="000D2537"/>
    <w:rsid w:val="000D2A76"/>
    <w:rsid w:val="000D323B"/>
    <w:rsid w:val="000D338E"/>
    <w:rsid w:val="000D3E2F"/>
    <w:rsid w:val="000D4193"/>
    <w:rsid w:val="000D65D5"/>
    <w:rsid w:val="000D7972"/>
    <w:rsid w:val="000E243D"/>
    <w:rsid w:val="000E2BCC"/>
    <w:rsid w:val="000E3230"/>
    <w:rsid w:val="000E4390"/>
    <w:rsid w:val="000E4744"/>
    <w:rsid w:val="000E5951"/>
    <w:rsid w:val="000E7D2D"/>
    <w:rsid w:val="000F1117"/>
    <w:rsid w:val="000F2471"/>
    <w:rsid w:val="000F26F0"/>
    <w:rsid w:val="000F2949"/>
    <w:rsid w:val="000F2AAE"/>
    <w:rsid w:val="000F42ED"/>
    <w:rsid w:val="000F4726"/>
    <w:rsid w:val="000F4FAD"/>
    <w:rsid w:val="000F5B8B"/>
    <w:rsid w:val="000F69C7"/>
    <w:rsid w:val="000F6ACF"/>
    <w:rsid w:val="000F6CAD"/>
    <w:rsid w:val="000F6CF0"/>
    <w:rsid w:val="000F74A7"/>
    <w:rsid w:val="000F7A73"/>
    <w:rsid w:val="00101245"/>
    <w:rsid w:val="001017F0"/>
    <w:rsid w:val="001018A2"/>
    <w:rsid w:val="00102360"/>
    <w:rsid w:val="00103512"/>
    <w:rsid w:val="001038B2"/>
    <w:rsid w:val="001039D0"/>
    <w:rsid w:val="00103F81"/>
    <w:rsid w:val="00104621"/>
    <w:rsid w:val="00104B6F"/>
    <w:rsid w:val="00104D7A"/>
    <w:rsid w:val="001057C9"/>
    <w:rsid w:val="00106D2B"/>
    <w:rsid w:val="001076AC"/>
    <w:rsid w:val="00107AF0"/>
    <w:rsid w:val="001117D8"/>
    <w:rsid w:val="00111C4D"/>
    <w:rsid w:val="001128F9"/>
    <w:rsid w:val="00112E87"/>
    <w:rsid w:val="00112FAE"/>
    <w:rsid w:val="0011406D"/>
    <w:rsid w:val="00114D97"/>
    <w:rsid w:val="00115737"/>
    <w:rsid w:val="00115A6E"/>
    <w:rsid w:val="00115EAE"/>
    <w:rsid w:val="00117150"/>
    <w:rsid w:val="0012156F"/>
    <w:rsid w:val="00121B67"/>
    <w:rsid w:val="001221A5"/>
    <w:rsid w:val="00123B15"/>
    <w:rsid w:val="00124BF2"/>
    <w:rsid w:val="001251B1"/>
    <w:rsid w:val="00125DED"/>
    <w:rsid w:val="0012756E"/>
    <w:rsid w:val="001277CC"/>
    <w:rsid w:val="00127A57"/>
    <w:rsid w:val="0013024C"/>
    <w:rsid w:val="0013229B"/>
    <w:rsid w:val="00133B63"/>
    <w:rsid w:val="00134EB5"/>
    <w:rsid w:val="00136526"/>
    <w:rsid w:val="00136A6F"/>
    <w:rsid w:val="001372BD"/>
    <w:rsid w:val="00137B70"/>
    <w:rsid w:val="00141D05"/>
    <w:rsid w:val="00141E2C"/>
    <w:rsid w:val="00142350"/>
    <w:rsid w:val="0014637C"/>
    <w:rsid w:val="001473D6"/>
    <w:rsid w:val="001516B4"/>
    <w:rsid w:val="00151789"/>
    <w:rsid w:val="00151C73"/>
    <w:rsid w:val="001531D0"/>
    <w:rsid w:val="001543AE"/>
    <w:rsid w:val="00155AE4"/>
    <w:rsid w:val="001562CF"/>
    <w:rsid w:val="0015647C"/>
    <w:rsid w:val="00156D28"/>
    <w:rsid w:val="00160795"/>
    <w:rsid w:val="001608FC"/>
    <w:rsid w:val="00160ADD"/>
    <w:rsid w:val="00161A6C"/>
    <w:rsid w:val="001621E0"/>
    <w:rsid w:val="001640C7"/>
    <w:rsid w:val="00164141"/>
    <w:rsid w:val="00164502"/>
    <w:rsid w:val="001670B4"/>
    <w:rsid w:val="001676C2"/>
    <w:rsid w:val="001718E6"/>
    <w:rsid w:val="00172165"/>
    <w:rsid w:val="001724A9"/>
    <w:rsid w:val="0017399F"/>
    <w:rsid w:val="00173EB4"/>
    <w:rsid w:val="001745CC"/>
    <w:rsid w:val="00174A92"/>
    <w:rsid w:val="00174ADC"/>
    <w:rsid w:val="00175455"/>
    <w:rsid w:val="001761A1"/>
    <w:rsid w:val="001769B0"/>
    <w:rsid w:val="00177068"/>
    <w:rsid w:val="00177395"/>
    <w:rsid w:val="00177BA5"/>
    <w:rsid w:val="00180882"/>
    <w:rsid w:val="00180E01"/>
    <w:rsid w:val="001814D6"/>
    <w:rsid w:val="00184EDC"/>
    <w:rsid w:val="00184F03"/>
    <w:rsid w:val="001850AC"/>
    <w:rsid w:val="0018576D"/>
    <w:rsid w:val="00185F62"/>
    <w:rsid w:val="00187EEA"/>
    <w:rsid w:val="001915C7"/>
    <w:rsid w:val="00191D11"/>
    <w:rsid w:val="0019200C"/>
    <w:rsid w:val="001924F8"/>
    <w:rsid w:val="00193204"/>
    <w:rsid w:val="0019322E"/>
    <w:rsid w:val="00193243"/>
    <w:rsid w:val="00195287"/>
    <w:rsid w:val="001965B2"/>
    <w:rsid w:val="001965DC"/>
    <w:rsid w:val="00197650"/>
    <w:rsid w:val="00197BFF"/>
    <w:rsid w:val="001A0E8F"/>
    <w:rsid w:val="001A2264"/>
    <w:rsid w:val="001A2AA8"/>
    <w:rsid w:val="001A34CC"/>
    <w:rsid w:val="001A3623"/>
    <w:rsid w:val="001A4333"/>
    <w:rsid w:val="001A4DBE"/>
    <w:rsid w:val="001A54BC"/>
    <w:rsid w:val="001A55BA"/>
    <w:rsid w:val="001A5C63"/>
    <w:rsid w:val="001A5EB1"/>
    <w:rsid w:val="001A739C"/>
    <w:rsid w:val="001B15A6"/>
    <w:rsid w:val="001B20F6"/>
    <w:rsid w:val="001B285F"/>
    <w:rsid w:val="001B4BA0"/>
    <w:rsid w:val="001B4C74"/>
    <w:rsid w:val="001B4F84"/>
    <w:rsid w:val="001B514E"/>
    <w:rsid w:val="001B56B8"/>
    <w:rsid w:val="001B5EBB"/>
    <w:rsid w:val="001B6043"/>
    <w:rsid w:val="001B60FE"/>
    <w:rsid w:val="001B7284"/>
    <w:rsid w:val="001C0579"/>
    <w:rsid w:val="001C0C06"/>
    <w:rsid w:val="001C0D37"/>
    <w:rsid w:val="001C1022"/>
    <w:rsid w:val="001C16EE"/>
    <w:rsid w:val="001C1D20"/>
    <w:rsid w:val="001C2678"/>
    <w:rsid w:val="001C26C2"/>
    <w:rsid w:val="001C2765"/>
    <w:rsid w:val="001C313C"/>
    <w:rsid w:val="001C57F8"/>
    <w:rsid w:val="001C70A2"/>
    <w:rsid w:val="001C7DE5"/>
    <w:rsid w:val="001C7E99"/>
    <w:rsid w:val="001D0BFD"/>
    <w:rsid w:val="001D20E5"/>
    <w:rsid w:val="001D2150"/>
    <w:rsid w:val="001D2719"/>
    <w:rsid w:val="001D5AFB"/>
    <w:rsid w:val="001D664D"/>
    <w:rsid w:val="001D6657"/>
    <w:rsid w:val="001D692E"/>
    <w:rsid w:val="001D6EA3"/>
    <w:rsid w:val="001E0D56"/>
    <w:rsid w:val="001E0DC5"/>
    <w:rsid w:val="001E1E43"/>
    <w:rsid w:val="001E1E6D"/>
    <w:rsid w:val="001E1F77"/>
    <w:rsid w:val="001E2528"/>
    <w:rsid w:val="001E3A28"/>
    <w:rsid w:val="001E3B6D"/>
    <w:rsid w:val="001E3FA6"/>
    <w:rsid w:val="001E4738"/>
    <w:rsid w:val="001E4C06"/>
    <w:rsid w:val="001E533D"/>
    <w:rsid w:val="001E625C"/>
    <w:rsid w:val="001E64B5"/>
    <w:rsid w:val="001E6715"/>
    <w:rsid w:val="001E7276"/>
    <w:rsid w:val="001E73AE"/>
    <w:rsid w:val="001E7498"/>
    <w:rsid w:val="001E7E93"/>
    <w:rsid w:val="001E7EFE"/>
    <w:rsid w:val="001F0D78"/>
    <w:rsid w:val="001F0E29"/>
    <w:rsid w:val="001F2082"/>
    <w:rsid w:val="001F2B42"/>
    <w:rsid w:val="001F2E45"/>
    <w:rsid w:val="001F3EC1"/>
    <w:rsid w:val="001F4082"/>
    <w:rsid w:val="001F510C"/>
    <w:rsid w:val="001F5644"/>
    <w:rsid w:val="001F5753"/>
    <w:rsid w:val="001F64BF"/>
    <w:rsid w:val="001F6DE5"/>
    <w:rsid w:val="00200C2D"/>
    <w:rsid w:val="00200D91"/>
    <w:rsid w:val="00201598"/>
    <w:rsid w:val="00201DEA"/>
    <w:rsid w:val="0020270D"/>
    <w:rsid w:val="00202ACD"/>
    <w:rsid w:val="00202C25"/>
    <w:rsid w:val="002058D2"/>
    <w:rsid w:val="00207CD9"/>
    <w:rsid w:val="00210A5E"/>
    <w:rsid w:val="002117A1"/>
    <w:rsid w:val="00212378"/>
    <w:rsid w:val="0021305F"/>
    <w:rsid w:val="0021365D"/>
    <w:rsid w:val="002136EF"/>
    <w:rsid w:val="00213FBF"/>
    <w:rsid w:val="00214B37"/>
    <w:rsid w:val="002162A9"/>
    <w:rsid w:val="002165E9"/>
    <w:rsid w:val="00216740"/>
    <w:rsid w:val="002179DE"/>
    <w:rsid w:val="00220194"/>
    <w:rsid w:val="00220956"/>
    <w:rsid w:val="00220BEA"/>
    <w:rsid w:val="00221141"/>
    <w:rsid w:val="002212F5"/>
    <w:rsid w:val="002216BB"/>
    <w:rsid w:val="00222473"/>
    <w:rsid w:val="00222CA3"/>
    <w:rsid w:val="002231E5"/>
    <w:rsid w:val="002241C7"/>
    <w:rsid w:val="00224849"/>
    <w:rsid w:val="00224BB1"/>
    <w:rsid w:val="00225DF3"/>
    <w:rsid w:val="00227E79"/>
    <w:rsid w:val="00230496"/>
    <w:rsid w:val="00230887"/>
    <w:rsid w:val="00232125"/>
    <w:rsid w:val="00232173"/>
    <w:rsid w:val="00232442"/>
    <w:rsid w:val="00232705"/>
    <w:rsid w:val="002342DF"/>
    <w:rsid w:val="00234470"/>
    <w:rsid w:val="00234530"/>
    <w:rsid w:val="0023479D"/>
    <w:rsid w:val="0023549F"/>
    <w:rsid w:val="0024001B"/>
    <w:rsid w:val="00240273"/>
    <w:rsid w:val="002402CF"/>
    <w:rsid w:val="002403BC"/>
    <w:rsid w:val="00241405"/>
    <w:rsid w:val="00243068"/>
    <w:rsid w:val="0024359E"/>
    <w:rsid w:val="002436C6"/>
    <w:rsid w:val="00243911"/>
    <w:rsid w:val="00243C20"/>
    <w:rsid w:val="00243C71"/>
    <w:rsid w:val="00246D7E"/>
    <w:rsid w:val="00246DEA"/>
    <w:rsid w:val="00247345"/>
    <w:rsid w:val="00247EC2"/>
    <w:rsid w:val="002503EC"/>
    <w:rsid w:val="00250BAC"/>
    <w:rsid w:val="0025127A"/>
    <w:rsid w:val="0025134A"/>
    <w:rsid w:val="00251770"/>
    <w:rsid w:val="00251F68"/>
    <w:rsid w:val="0025283C"/>
    <w:rsid w:val="00252D8C"/>
    <w:rsid w:val="0025367D"/>
    <w:rsid w:val="00254E4A"/>
    <w:rsid w:val="00255E07"/>
    <w:rsid w:val="002565B3"/>
    <w:rsid w:val="00256E3F"/>
    <w:rsid w:val="00257A96"/>
    <w:rsid w:val="0026031A"/>
    <w:rsid w:val="00260A40"/>
    <w:rsid w:val="00260C03"/>
    <w:rsid w:val="00261924"/>
    <w:rsid w:val="00262BD5"/>
    <w:rsid w:val="0026346A"/>
    <w:rsid w:val="002635E3"/>
    <w:rsid w:val="002637F2"/>
    <w:rsid w:val="00263875"/>
    <w:rsid w:val="00263F0A"/>
    <w:rsid w:val="00264996"/>
    <w:rsid w:val="00264EAC"/>
    <w:rsid w:val="002650CB"/>
    <w:rsid w:val="00265815"/>
    <w:rsid w:val="00265B80"/>
    <w:rsid w:val="0027020F"/>
    <w:rsid w:val="0027035E"/>
    <w:rsid w:val="00270C1F"/>
    <w:rsid w:val="00270C5B"/>
    <w:rsid w:val="002710CB"/>
    <w:rsid w:val="002712C4"/>
    <w:rsid w:val="00272D4B"/>
    <w:rsid w:val="00273BC9"/>
    <w:rsid w:val="002760E7"/>
    <w:rsid w:val="00277574"/>
    <w:rsid w:val="00280596"/>
    <w:rsid w:val="00280E2A"/>
    <w:rsid w:val="002818D1"/>
    <w:rsid w:val="00282BB1"/>
    <w:rsid w:val="00284108"/>
    <w:rsid w:val="00284199"/>
    <w:rsid w:val="002841A5"/>
    <w:rsid w:val="00284C88"/>
    <w:rsid w:val="00284D05"/>
    <w:rsid w:val="00285874"/>
    <w:rsid w:val="002867AE"/>
    <w:rsid w:val="002872BE"/>
    <w:rsid w:val="0029019C"/>
    <w:rsid w:val="00291BB7"/>
    <w:rsid w:val="002921B9"/>
    <w:rsid w:val="00293468"/>
    <w:rsid w:val="00293596"/>
    <w:rsid w:val="00294960"/>
    <w:rsid w:val="00294C32"/>
    <w:rsid w:val="002957D8"/>
    <w:rsid w:val="0029662C"/>
    <w:rsid w:val="0029726E"/>
    <w:rsid w:val="0029745B"/>
    <w:rsid w:val="00297AF4"/>
    <w:rsid w:val="002A01AF"/>
    <w:rsid w:val="002A0CF4"/>
    <w:rsid w:val="002A10ED"/>
    <w:rsid w:val="002A180D"/>
    <w:rsid w:val="002A18FA"/>
    <w:rsid w:val="002A1C31"/>
    <w:rsid w:val="002A290B"/>
    <w:rsid w:val="002A2914"/>
    <w:rsid w:val="002A2BB1"/>
    <w:rsid w:val="002A3B19"/>
    <w:rsid w:val="002A3F06"/>
    <w:rsid w:val="002A44B2"/>
    <w:rsid w:val="002A4551"/>
    <w:rsid w:val="002A4600"/>
    <w:rsid w:val="002A5211"/>
    <w:rsid w:val="002A73F1"/>
    <w:rsid w:val="002A7590"/>
    <w:rsid w:val="002A7840"/>
    <w:rsid w:val="002A7CC0"/>
    <w:rsid w:val="002B1263"/>
    <w:rsid w:val="002B1508"/>
    <w:rsid w:val="002B1706"/>
    <w:rsid w:val="002B2524"/>
    <w:rsid w:val="002B364A"/>
    <w:rsid w:val="002B3970"/>
    <w:rsid w:val="002B4678"/>
    <w:rsid w:val="002B48BF"/>
    <w:rsid w:val="002B654E"/>
    <w:rsid w:val="002B74DE"/>
    <w:rsid w:val="002B7911"/>
    <w:rsid w:val="002B7D73"/>
    <w:rsid w:val="002B7FE7"/>
    <w:rsid w:val="002C06DD"/>
    <w:rsid w:val="002C06E2"/>
    <w:rsid w:val="002C08E2"/>
    <w:rsid w:val="002C1284"/>
    <w:rsid w:val="002C2165"/>
    <w:rsid w:val="002C312B"/>
    <w:rsid w:val="002C4E49"/>
    <w:rsid w:val="002C50E5"/>
    <w:rsid w:val="002C5726"/>
    <w:rsid w:val="002C59D2"/>
    <w:rsid w:val="002C6147"/>
    <w:rsid w:val="002C64C2"/>
    <w:rsid w:val="002C7026"/>
    <w:rsid w:val="002C7E8B"/>
    <w:rsid w:val="002D009C"/>
    <w:rsid w:val="002D16F9"/>
    <w:rsid w:val="002D1C34"/>
    <w:rsid w:val="002D22EB"/>
    <w:rsid w:val="002D2387"/>
    <w:rsid w:val="002D2C4A"/>
    <w:rsid w:val="002D336E"/>
    <w:rsid w:val="002D3C85"/>
    <w:rsid w:val="002D4038"/>
    <w:rsid w:val="002D47E7"/>
    <w:rsid w:val="002D4C60"/>
    <w:rsid w:val="002D4D5B"/>
    <w:rsid w:val="002D53CF"/>
    <w:rsid w:val="002D627E"/>
    <w:rsid w:val="002D6315"/>
    <w:rsid w:val="002D648B"/>
    <w:rsid w:val="002D6A16"/>
    <w:rsid w:val="002D6F81"/>
    <w:rsid w:val="002E0B93"/>
    <w:rsid w:val="002E138F"/>
    <w:rsid w:val="002E287D"/>
    <w:rsid w:val="002E3CE5"/>
    <w:rsid w:val="002E45C6"/>
    <w:rsid w:val="002E5B73"/>
    <w:rsid w:val="002E5D6B"/>
    <w:rsid w:val="002E6EA8"/>
    <w:rsid w:val="002E753A"/>
    <w:rsid w:val="002F0EC3"/>
    <w:rsid w:val="002F0FF6"/>
    <w:rsid w:val="002F11B8"/>
    <w:rsid w:val="002F143D"/>
    <w:rsid w:val="002F210F"/>
    <w:rsid w:val="002F226E"/>
    <w:rsid w:val="002F27A3"/>
    <w:rsid w:val="002F283D"/>
    <w:rsid w:val="002F2F09"/>
    <w:rsid w:val="002F3B6E"/>
    <w:rsid w:val="002F48AE"/>
    <w:rsid w:val="002F6B5A"/>
    <w:rsid w:val="002F72B7"/>
    <w:rsid w:val="002F7779"/>
    <w:rsid w:val="00300623"/>
    <w:rsid w:val="00300AA5"/>
    <w:rsid w:val="00302F83"/>
    <w:rsid w:val="00303AF3"/>
    <w:rsid w:val="003052E2"/>
    <w:rsid w:val="00306BC8"/>
    <w:rsid w:val="00307348"/>
    <w:rsid w:val="00310C73"/>
    <w:rsid w:val="00310CAB"/>
    <w:rsid w:val="0031218D"/>
    <w:rsid w:val="00312B1D"/>
    <w:rsid w:val="003142F2"/>
    <w:rsid w:val="00314750"/>
    <w:rsid w:val="00314CBD"/>
    <w:rsid w:val="003152D5"/>
    <w:rsid w:val="003155D1"/>
    <w:rsid w:val="0031616D"/>
    <w:rsid w:val="00316D96"/>
    <w:rsid w:val="0031771F"/>
    <w:rsid w:val="003211A4"/>
    <w:rsid w:val="00321404"/>
    <w:rsid w:val="00321A38"/>
    <w:rsid w:val="00322541"/>
    <w:rsid w:val="0032345D"/>
    <w:rsid w:val="00323CA7"/>
    <w:rsid w:val="00323EFE"/>
    <w:rsid w:val="00325DC8"/>
    <w:rsid w:val="003262BA"/>
    <w:rsid w:val="0032639B"/>
    <w:rsid w:val="00326D58"/>
    <w:rsid w:val="00326D95"/>
    <w:rsid w:val="003271E5"/>
    <w:rsid w:val="0032753A"/>
    <w:rsid w:val="0033050B"/>
    <w:rsid w:val="00330577"/>
    <w:rsid w:val="003305A7"/>
    <w:rsid w:val="00330638"/>
    <w:rsid w:val="00330806"/>
    <w:rsid w:val="00330A40"/>
    <w:rsid w:val="00335B68"/>
    <w:rsid w:val="00340CC2"/>
    <w:rsid w:val="0034163E"/>
    <w:rsid w:val="0034211B"/>
    <w:rsid w:val="00342E38"/>
    <w:rsid w:val="00343AC3"/>
    <w:rsid w:val="00343FBB"/>
    <w:rsid w:val="0034464E"/>
    <w:rsid w:val="00344945"/>
    <w:rsid w:val="00345209"/>
    <w:rsid w:val="00347F3E"/>
    <w:rsid w:val="00350AA5"/>
    <w:rsid w:val="00350DEC"/>
    <w:rsid w:val="00351051"/>
    <w:rsid w:val="00351C85"/>
    <w:rsid w:val="003545BB"/>
    <w:rsid w:val="00355364"/>
    <w:rsid w:val="003563D6"/>
    <w:rsid w:val="00361422"/>
    <w:rsid w:val="00363F53"/>
    <w:rsid w:val="0036586C"/>
    <w:rsid w:val="00365E75"/>
    <w:rsid w:val="003667C4"/>
    <w:rsid w:val="00366A51"/>
    <w:rsid w:val="00366E21"/>
    <w:rsid w:val="003673AA"/>
    <w:rsid w:val="00367DC1"/>
    <w:rsid w:val="00371251"/>
    <w:rsid w:val="00372013"/>
    <w:rsid w:val="0037268E"/>
    <w:rsid w:val="0037287B"/>
    <w:rsid w:val="003729CB"/>
    <w:rsid w:val="0037316C"/>
    <w:rsid w:val="00373BAA"/>
    <w:rsid w:val="00374E78"/>
    <w:rsid w:val="0037522F"/>
    <w:rsid w:val="003756D5"/>
    <w:rsid w:val="00375DD8"/>
    <w:rsid w:val="003761A8"/>
    <w:rsid w:val="003774F7"/>
    <w:rsid w:val="003778E5"/>
    <w:rsid w:val="00380991"/>
    <w:rsid w:val="0038185C"/>
    <w:rsid w:val="003821BC"/>
    <w:rsid w:val="003821FE"/>
    <w:rsid w:val="00382EE2"/>
    <w:rsid w:val="00384071"/>
    <w:rsid w:val="0038421C"/>
    <w:rsid w:val="00384FF1"/>
    <w:rsid w:val="00385D1D"/>
    <w:rsid w:val="0038636F"/>
    <w:rsid w:val="00387C96"/>
    <w:rsid w:val="003906B3"/>
    <w:rsid w:val="00390D2E"/>
    <w:rsid w:val="003923CF"/>
    <w:rsid w:val="003928A4"/>
    <w:rsid w:val="00392E14"/>
    <w:rsid w:val="0039353B"/>
    <w:rsid w:val="00394B00"/>
    <w:rsid w:val="00395371"/>
    <w:rsid w:val="00395D28"/>
    <w:rsid w:val="003978F3"/>
    <w:rsid w:val="00397925"/>
    <w:rsid w:val="003A07D8"/>
    <w:rsid w:val="003A0B70"/>
    <w:rsid w:val="003A0CF1"/>
    <w:rsid w:val="003A1657"/>
    <w:rsid w:val="003A1B85"/>
    <w:rsid w:val="003A1BAD"/>
    <w:rsid w:val="003A3EF2"/>
    <w:rsid w:val="003A4A87"/>
    <w:rsid w:val="003A4BB5"/>
    <w:rsid w:val="003A4E4E"/>
    <w:rsid w:val="003A6178"/>
    <w:rsid w:val="003A6239"/>
    <w:rsid w:val="003A674F"/>
    <w:rsid w:val="003A67D1"/>
    <w:rsid w:val="003A7404"/>
    <w:rsid w:val="003A7F56"/>
    <w:rsid w:val="003B0687"/>
    <w:rsid w:val="003B0C1C"/>
    <w:rsid w:val="003B1163"/>
    <w:rsid w:val="003B2CAA"/>
    <w:rsid w:val="003B2F34"/>
    <w:rsid w:val="003B369D"/>
    <w:rsid w:val="003B42BF"/>
    <w:rsid w:val="003B481E"/>
    <w:rsid w:val="003B5CEC"/>
    <w:rsid w:val="003B73E6"/>
    <w:rsid w:val="003B7604"/>
    <w:rsid w:val="003C15FC"/>
    <w:rsid w:val="003C16BB"/>
    <w:rsid w:val="003C18BA"/>
    <w:rsid w:val="003C207D"/>
    <w:rsid w:val="003C20AE"/>
    <w:rsid w:val="003C2778"/>
    <w:rsid w:val="003C3AF8"/>
    <w:rsid w:val="003C406C"/>
    <w:rsid w:val="003C5159"/>
    <w:rsid w:val="003C55D6"/>
    <w:rsid w:val="003C599C"/>
    <w:rsid w:val="003C5C01"/>
    <w:rsid w:val="003C6132"/>
    <w:rsid w:val="003C6FE5"/>
    <w:rsid w:val="003C7065"/>
    <w:rsid w:val="003C7238"/>
    <w:rsid w:val="003C7DA6"/>
    <w:rsid w:val="003D1814"/>
    <w:rsid w:val="003D1855"/>
    <w:rsid w:val="003D18D7"/>
    <w:rsid w:val="003D22A9"/>
    <w:rsid w:val="003D452D"/>
    <w:rsid w:val="003D4A50"/>
    <w:rsid w:val="003D53F1"/>
    <w:rsid w:val="003D79D1"/>
    <w:rsid w:val="003D7A55"/>
    <w:rsid w:val="003E0323"/>
    <w:rsid w:val="003E21C5"/>
    <w:rsid w:val="003E3576"/>
    <w:rsid w:val="003E3CE0"/>
    <w:rsid w:val="003E3F61"/>
    <w:rsid w:val="003E5C0C"/>
    <w:rsid w:val="003E5E57"/>
    <w:rsid w:val="003E6812"/>
    <w:rsid w:val="003E6E6F"/>
    <w:rsid w:val="003E777E"/>
    <w:rsid w:val="003E7C8B"/>
    <w:rsid w:val="003F18DB"/>
    <w:rsid w:val="003F1BB7"/>
    <w:rsid w:val="003F1D3A"/>
    <w:rsid w:val="003F259C"/>
    <w:rsid w:val="003F3CC2"/>
    <w:rsid w:val="003F4D00"/>
    <w:rsid w:val="003F4D98"/>
    <w:rsid w:val="003F6100"/>
    <w:rsid w:val="00400766"/>
    <w:rsid w:val="00400E0B"/>
    <w:rsid w:val="00401165"/>
    <w:rsid w:val="00402275"/>
    <w:rsid w:val="004031A9"/>
    <w:rsid w:val="00403D1B"/>
    <w:rsid w:val="00404C60"/>
    <w:rsid w:val="00404F33"/>
    <w:rsid w:val="00405B10"/>
    <w:rsid w:val="00406571"/>
    <w:rsid w:val="00410B4F"/>
    <w:rsid w:val="004116A9"/>
    <w:rsid w:val="0041172E"/>
    <w:rsid w:val="00412474"/>
    <w:rsid w:val="004135F0"/>
    <w:rsid w:val="004137A5"/>
    <w:rsid w:val="0041527C"/>
    <w:rsid w:val="00415DF2"/>
    <w:rsid w:val="00416423"/>
    <w:rsid w:val="00416870"/>
    <w:rsid w:val="00417625"/>
    <w:rsid w:val="00417C00"/>
    <w:rsid w:val="004211D5"/>
    <w:rsid w:val="00421A69"/>
    <w:rsid w:val="00423765"/>
    <w:rsid w:val="00424856"/>
    <w:rsid w:val="00424EFA"/>
    <w:rsid w:val="00424FF0"/>
    <w:rsid w:val="004253F7"/>
    <w:rsid w:val="00426AE4"/>
    <w:rsid w:val="00427CE1"/>
    <w:rsid w:val="00427E40"/>
    <w:rsid w:val="00430037"/>
    <w:rsid w:val="004303AD"/>
    <w:rsid w:val="0043304B"/>
    <w:rsid w:val="00433651"/>
    <w:rsid w:val="00433954"/>
    <w:rsid w:val="00434C23"/>
    <w:rsid w:val="00434EFD"/>
    <w:rsid w:val="00435767"/>
    <w:rsid w:val="004360DC"/>
    <w:rsid w:val="00436CEF"/>
    <w:rsid w:val="004418D2"/>
    <w:rsid w:val="004423ED"/>
    <w:rsid w:val="004425FD"/>
    <w:rsid w:val="0044331A"/>
    <w:rsid w:val="00443B2E"/>
    <w:rsid w:val="00443F3A"/>
    <w:rsid w:val="00444486"/>
    <w:rsid w:val="00444775"/>
    <w:rsid w:val="00444DE2"/>
    <w:rsid w:val="00444F24"/>
    <w:rsid w:val="00444F73"/>
    <w:rsid w:val="00445149"/>
    <w:rsid w:val="004456FB"/>
    <w:rsid w:val="00447587"/>
    <w:rsid w:val="00447601"/>
    <w:rsid w:val="00447C23"/>
    <w:rsid w:val="00447EF1"/>
    <w:rsid w:val="00447F35"/>
    <w:rsid w:val="004509BF"/>
    <w:rsid w:val="0045183C"/>
    <w:rsid w:val="00453568"/>
    <w:rsid w:val="004536DF"/>
    <w:rsid w:val="004538B1"/>
    <w:rsid w:val="00453B20"/>
    <w:rsid w:val="0045415F"/>
    <w:rsid w:val="004549C2"/>
    <w:rsid w:val="00454E68"/>
    <w:rsid w:val="004566BC"/>
    <w:rsid w:val="00460622"/>
    <w:rsid w:val="00460F69"/>
    <w:rsid w:val="0046138E"/>
    <w:rsid w:val="0046251C"/>
    <w:rsid w:val="0046429B"/>
    <w:rsid w:val="00466122"/>
    <w:rsid w:val="0046692B"/>
    <w:rsid w:val="00467F2B"/>
    <w:rsid w:val="00470770"/>
    <w:rsid w:val="004719C1"/>
    <w:rsid w:val="0047224C"/>
    <w:rsid w:val="0047268B"/>
    <w:rsid w:val="004737CF"/>
    <w:rsid w:val="00474D0B"/>
    <w:rsid w:val="004758CE"/>
    <w:rsid w:val="00475B79"/>
    <w:rsid w:val="00476C1D"/>
    <w:rsid w:val="00477623"/>
    <w:rsid w:val="00480906"/>
    <w:rsid w:val="00481449"/>
    <w:rsid w:val="0048158A"/>
    <w:rsid w:val="0048185F"/>
    <w:rsid w:val="004840E7"/>
    <w:rsid w:val="00485732"/>
    <w:rsid w:val="00485CCC"/>
    <w:rsid w:val="00486CBC"/>
    <w:rsid w:val="00487542"/>
    <w:rsid w:val="00490BF2"/>
    <w:rsid w:val="00490E04"/>
    <w:rsid w:val="00490E0D"/>
    <w:rsid w:val="00491154"/>
    <w:rsid w:val="0049143F"/>
    <w:rsid w:val="004915DC"/>
    <w:rsid w:val="00491EBC"/>
    <w:rsid w:val="004921AE"/>
    <w:rsid w:val="00492F61"/>
    <w:rsid w:val="004932AF"/>
    <w:rsid w:val="004977A6"/>
    <w:rsid w:val="004A144A"/>
    <w:rsid w:val="004A236A"/>
    <w:rsid w:val="004A25CF"/>
    <w:rsid w:val="004A25E7"/>
    <w:rsid w:val="004A2910"/>
    <w:rsid w:val="004A2BBA"/>
    <w:rsid w:val="004A347A"/>
    <w:rsid w:val="004A4759"/>
    <w:rsid w:val="004A6184"/>
    <w:rsid w:val="004A6499"/>
    <w:rsid w:val="004A774A"/>
    <w:rsid w:val="004B16A9"/>
    <w:rsid w:val="004B1EDE"/>
    <w:rsid w:val="004B1F0D"/>
    <w:rsid w:val="004B1F85"/>
    <w:rsid w:val="004B2512"/>
    <w:rsid w:val="004B3737"/>
    <w:rsid w:val="004B3870"/>
    <w:rsid w:val="004B38BB"/>
    <w:rsid w:val="004B5889"/>
    <w:rsid w:val="004B61CD"/>
    <w:rsid w:val="004B640F"/>
    <w:rsid w:val="004B6735"/>
    <w:rsid w:val="004B6BAB"/>
    <w:rsid w:val="004B7192"/>
    <w:rsid w:val="004C0208"/>
    <w:rsid w:val="004C2341"/>
    <w:rsid w:val="004C3402"/>
    <w:rsid w:val="004C4102"/>
    <w:rsid w:val="004C42F3"/>
    <w:rsid w:val="004C6915"/>
    <w:rsid w:val="004C7333"/>
    <w:rsid w:val="004C7ABF"/>
    <w:rsid w:val="004C7FBB"/>
    <w:rsid w:val="004D07DB"/>
    <w:rsid w:val="004D0B2D"/>
    <w:rsid w:val="004D134D"/>
    <w:rsid w:val="004D1649"/>
    <w:rsid w:val="004D1AE5"/>
    <w:rsid w:val="004D1BCC"/>
    <w:rsid w:val="004D2891"/>
    <w:rsid w:val="004D2906"/>
    <w:rsid w:val="004D2C14"/>
    <w:rsid w:val="004D2C72"/>
    <w:rsid w:val="004D3451"/>
    <w:rsid w:val="004D4158"/>
    <w:rsid w:val="004D495A"/>
    <w:rsid w:val="004D57D5"/>
    <w:rsid w:val="004D6D92"/>
    <w:rsid w:val="004D6F19"/>
    <w:rsid w:val="004D7F4C"/>
    <w:rsid w:val="004E0777"/>
    <w:rsid w:val="004E0AE4"/>
    <w:rsid w:val="004E144E"/>
    <w:rsid w:val="004E190E"/>
    <w:rsid w:val="004E2996"/>
    <w:rsid w:val="004E2EFA"/>
    <w:rsid w:val="004E3E20"/>
    <w:rsid w:val="004E41FB"/>
    <w:rsid w:val="004E5840"/>
    <w:rsid w:val="004E5B69"/>
    <w:rsid w:val="004E6763"/>
    <w:rsid w:val="004E67B9"/>
    <w:rsid w:val="004E681E"/>
    <w:rsid w:val="004E7254"/>
    <w:rsid w:val="004E775F"/>
    <w:rsid w:val="004F0CB3"/>
    <w:rsid w:val="004F1205"/>
    <w:rsid w:val="004F20DA"/>
    <w:rsid w:val="004F2201"/>
    <w:rsid w:val="004F2398"/>
    <w:rsid w:val="004F296D"/>
    <w:rsid w:val="004F2B3D"/>
    <w:rsid w:val="004F3B27"/>
    <w:rsid w:val="004F4990"/>
    <w:rsid w:val="004F4F27"/>
    <w:rsid w:val="004F5373"/>
    <w:rsid w:val="004F5B62"/>
    <w:rsid w:val="004F6049"/>
    <w:rsid w:val="004F6691"/>
    <w:rsid w:val="004F68F4"/>
    <w:rsid w:val="004F78D7"/>
    <w:rsid w:val="005002BE"/>
    <w:rsid w:val="00500D96"/>
    <w:rsid w:val="005014B3"/>
    <w:rsid w:val="00501B7C"/>
    <w:rsid w:val="005024BE"/>
    <w:rsid w:val="00502E57"/>
    <w:rsid w:val="00504D25"/>
    <w:rsid w:val="0050549C"/>
    <w:rsid w:val="00505589"/>
    <w:rsid w:val="0050646E"/>
    <w:rsid w:val="00506EE3"/>
    <w:rsid w:val="0050742D"/>
    <w:rsid w:val="0051077E"/>
    <w:rsid w:val="005121DF"/>
    <w:rsid w:val="00512240"/>
    <w:rsid w:val="0051369F"/>
    <w:rsid w:val="00513F97"/>
    <w:rsid w:val="00513FE2"/>
    <w:rsid w:val="0051405F"/>
    <w:rsid w:val="005149EB"/>
    <w:rsid w:val="00514D4F"/>
    <w:rsid w:val="0051646B"/>
    <w:rsid w:val="005164A4"/>
    <w:rsid w:val="005168A9"/>
    <w:rsid w:val="00516AC7"/>
    <w:rsid w:val="00516E5C"/>
    <w:rsid w:val="0051713D"/>
    <w:rsid w:val="005204A1"/>
    <w:rsid w:val="00522CAE"/>
    <w:rsid w:val="00522EA7"/>
    <w:rsid w:val="00523157"/>
    <w:rsid w:val="00526ED7"/>
    <w:rsid w:val="00527224"/>
    <w:rsid w:val="005301FB"/>
    <w:rsid w:val="00530E5D"/>
    <w:rsid w:val="00532DC3"/>
    <w:rsid w:val="005334D0"/>
    <w:rsid w:val="00533AC5"/>
    <w:rsid w:val="00533DA7"/>
    <w:rsid w:val="00533DE0"/>
    <w:rsid w:val="0053439F"/>
    <w:rsid w:val="0053515E"/>
    <w:rsid w:val="0053565E"/>
    <w:rsid w:val="00535BBB"/>
    <w:rsid w:val="00537429"/>
    <w:rsid w:val="00537CF0"/>
    <w:rsid w:val="0054104E"/>
    <w:rsid w:val="0054200F"/>
    <w:rsid w:val="00542D64"/>
    <w:rsid w:val="00543253"/>
    <w:rsid w:val="00543665"/>
    <w:rsid w:val="0054422C"/>
    <w:rsid w:val="0054512A"/>
    <w:rsid w:val="005464C9"/>
    <w:rsid w:val="00546756"/>
    <w:rsid w:val="00547003"/>
    <w:rsid w:val="00547A15"/>
    <w:rsid w:val="0055033A"/>
    <w:rsid w:val="00550916"/>
    <w:rsid w:val="00551101"/>
    <w:rsid w:val="00552AA2"/>
    <w:rsid w:val="005530E9"/>
    <w:rsid w:val="0055337E"/>
    <w:rsid w:val="00553671"/>
    <w:rsid w:val="00553B6F"/>
    <w:rsid w:val="0055413E"/>
    <w:rsid w:val="00555B96"/>
    <w:rsid w:val="00556783"/>
    <w:rsid w:val="0055729E"/>
    <w:rsid w:val="0055745D"/>
    <w:rsid w:val="0055777C"/>
    <w:rsid w:val="005601B2"/>
    <w:rsid w:val="0056055F"/>
    <w:rsid w:val="00560745"/>
    <w:rsid w:val="00560E87"/>
    <w:rsid w:val="00561BC7"/>
    <w:rsid w:val="00561E97"/>
    <w:rsid w:val="00562083"/>
    <w:rsid w:val="0056240B"/>
    <w:rsid w:val="00563209"/>
    <w:rsid w:val="0056377D"/>
    <w:rsid w:val="00567021"/>
    <w:rsid w:val="005709EC"/>
    <w:rsid w:val="00571310"/>
    <w:rsid w:val="005720FF"/>
    <w:rsid w:val="00572A25"/>
    <w:rsid w:val="005734D8"/>
    <w:rsid w:val="005747F4"/>
    <w:rsid w:val="005750A0"/>
    <w:rsid w:val="0057571A"/>
    <w:rsid w:val="00575FFB"/>
    <w:rsid w:val="005763A1"/>
    <w:rsid w:val="005775BC"/>
    <w:rsid w:val="00577D32"/>
    <w:rsid w:val="00577ED0"/>
    <w:rsid w:val="00577F33"/>
    <w:rsid w:val="005818CD"/>
    <w:rsid w:val="00581C44"/>
    <w:rsid w:val="00581CE2"/>
    <w:rsid w:val="00583537"/>
    <w:rsid w:val="0058363B"/>
    <w:rsid w:val="00583755"/>
    <w:rsid w:val="00584DE9"/>
    <w:rsid w:val="005851B9"/>
    <w:rsid w:val="005867CB"/>
    <w:rsid w:val="005868CC"/>
    <w:rsid w:val="005875CD"/>
    <w:rsid w:val="005875DC"/>
    <w:rsid w:val="00587EAD"/>
    <w:rsid w:val="00590302"/>
    <w:rsid w:val="005912DF"/>
    <w:rsid w:val="005920BF"/>
    <w:rsid w:val="00592F05"/>
    <w:rsid w:val="00593239"/>
    <w:rsid w:val="00593D8C"/>
    <w:rsid w:val="00593E35"/>
    <w:rsid w:val="00595E1F"/>
    <w:rsid w:val="00597ABB"/>
    <w:rsid w:val="005A06D1"/>
    <w:rsid w:val="005A09EA"/>
    <w:rsid w:val="005A2B55"/>
    <w:rsid w:val="005A3ACF"/>
    <w:rsid w:val="005A45B7"/>
    <w:rsid w:val="005A4DA1"/>
    <w:rsid w:val="005A5AA3"/>
    <w:rsid w:val="005A5E34"/>
    <w:rsid w:val="005A5FFE"/>
    <w:rsid w:val="005A72D5"/>
    <w:rsid w:val="005B0241"/>
    <w:rsid w:val="005B1129"/>
    <w:rsid w:val="005B28CA"/>
    <w:rsid w:val="005B67EE"/>
    <w:rsid w:val="005B6EFB"/>
    <w:rsid w:val="005B7182"/>
    <w:rsid w:val="005B7E6E"/>
    <w:rsid w:val="005C05AC"/>
    <w:rsid w:val="005C0E57"/>
    <w:rsid w:val="005C1A7F"/>
    <w:rsid w:val="005C3C1D"/>
    <w:rsid w:val="005C3E36"/>
    <w:rsid w:val="005C4072"/>
    <w:rsid w:val="005C5B6F"/>
    <w:rsid w:val="005C643F"/>
    <w:rsid w:val="005C73B7"/>
    <w:rsid w:val="005C795B"/>
    <w:rsid w:val="005D013E"/>
    <w:rsid w:val="005D1DAF"/>
    <w:rsid w:val="005D32F7"/>
    <w:rsid w:val="005D3C0F"/>
    <w:rsid w:val="005D47B8"/>
    <w:rsid w:val="005D4C16"/>
    <w:rsid w:val="005D6900"/>
    <w:rsid w:val="005D6C19"/>
    <w:rsid w:val="005D724B"/>
    <w:rsid w:val="005D7852"/>
    <w:rsid w:val="005E0F54"/>
    <w:rsid w:val="005E1BDA"/>
    <w:rsid w:val="005E2381"/>
    <w:rsid w:val="005E2468"/>
    <w:rsid w:val="005E2C39"/>
    <w:rsid w:val="005E2CF4"/>
    <w:rsid w:val="005E3BDB"/>
    <w:rsid w:val="005E3C89"/>
    <w:rsid w:val="005E54D2"/>
    <w:rsid w:val="005E58A3"/>
    <w:rsid w:val="005E6C0B"/>
    <w:rsid w:val="005F0562"/>
    <w:rsid w:val="005F3120"/>
    <w:rsid w:val="005F344D"/>
    <w:rsid w:val="005F3A75"/>
    <w:rsid w:val="005F5ACA"/>
    <w:rsid w:val="0060152F"/>
    <w:rsid w:val="00601BD2"/>
    <w:rsid w:val="00603EA8"/>
    <w:rsid w:val="006047C7"/>
    <w:rsid w:val="00604930"/>
    <w:rsid w:val="00604EEF"/>
    <w:rsid w:val="006050F6"/>
    <w:rsid w:val="00605177"/>
    <w:rsid w:val="00605A53"/>
    <w:rsid w:val="00605C51"/>
    <w:rsid w:val="006062DE"/>
    <w:rsid w:val="0060672B"/>
    <w:rsid w:val="00606B55"/>
    <w:rsid w:val="00607581"/>
    <w:rsid w:val="00607855"/>
    <w:rsid w:val="0060791E"/>
    <w:rsid w:val="00610D79"/>
    <w:rsid w:val="00610D89"/>
    <w:rsid w:val="0061258F"/>
    <w:rsid w:val="00616A45"/>
    <w:rsid w:val="00621022"/>
    <w:rsid w:val="006213B1"/>
    <w:rsid w:val="00621EE2"/>
    <w:rsid w:val="00621F5B"/>
    <w:rsid w:val="00623342"/>
    <w:rsid w:val="006238E6"/>
    <w:rsid w:val="00623F9B"/>
    <w:rsid w:val="006240DC"/>
    <w:rsid w:val="0062410E"/>
    <w:rsid w:val="006250FE"/>
    <w:rsid w:val="00625BF7"/>
    <w:rsid w:val="006266EB"/>
    <w:rsid w:val="0062705A"/>
    <w:rsid w:val="0062741C"/>
    <w:rsid w:val="00627767"/>
    <w:rsid w:val="00627DEB"/>
    <w:rsid w:val="0063004B"/>
    <w:rsid w:val="00630D3E"/>
    <w:rsid w:val="0063154E"/>
    <w:rsid w:val="006315C9"/>
    <w:rsid w:val="0063183A"/>
    <w:rsid w:val="006319B3"/>
    <w:rsid w:val="00631E2D"/>
    <w:rsid w:val="00632BEF"/>
    <w:rsid w:val="00632E47"/>
    <w:rsid w:val="00634717"/>
    <w:rsid w:val="006355FD"/>
    <w:rsid w:val="00635668"/>
    <w:rsid w:val="00635B96"/>
    <w:rsid w:val="00635E3F"/>
    <w:rsid w:val="00636191"/>
    <w:rsid w:val="00636DDE"/>
    <w:rsid w:val="006375A9"/>
    <w:rsid w:val="00637C7B"/>
    <w:rsid w:val="00642BA7"/>
    <w:rsid w:val="00643480"/>
    <w:rsid w:val="00643CB3"/>
    <w:rsid w:val="006446D0"/>
    <w:rsid w:val="00646975"/>
    <w:rsid w:val="00650D6A"/>
    <w:rsid w:val="00650DD8"/>
    <w:rsid w:val="00651292"/>
    <w:rsid w:val="006518AF"/>
    <w:rsid w:val="006518FF"/>
    <w:rsid w:val="0065204D"/>
    <w:rsid w:val="00652235"/>
    <w:rsid w:val="006529EF"/>
    <w:rsid w:val="00653B7C"/>
    <w:rsid w:val="00655EAC"/>
    <w:rsid w:val="00655F45"/>
    <w:rsid w:val="00656224"/>
    <w:rsid w:val="00656469"/>
    <w:rsid w:val="00657FFC"/>
    <w:rsid w:val="0066170D"/>
    <w:rsid w:val="00661A35"/>
    <w:rsid w:val="00661C04"/>
    <w:rsid w:val="00661CE0"/>
    <w:rsid w:val="00662874"/>
    <w:rsid w:val="00663645"/>
    <w:rsid w:val="00664119"/>
    <w:rsid w:val="006647C5"/>
    <w:rsid w:val="006648FD"/>
    <w:rsid w:val="00664DE2"/>
    <w:rsid w:val="006656A0"/>
    <w:rsid w:val="00665D51"/>
    <w:rsid w:val="00670D86"/>
    <w:rsid w:val="00671152"/>
    <w:rsid w:val="00671551"/>
    <w:rsid w:val="006715F9"/>
    <w:rsid w:val="00672DD4"/>
    <w:rsid w:val="00675236"/>
    <w:rsid w:val="00675327"/>
    <w:rsid w:val="00676196"/>
    <w:rsid w:val="00676444"/>
    <w:rsid w:val="006766CB"/>
    <w:rsid w:val="006805F1"/>
    <w:rsid w:val="00681E50"/>
    <w:rsid w:val="00682A28"/>
    <w:rsid w:val="00682AB8"/>
    <w:rsid w:val="00682D92"/>
    <w:rsid w:val="00683668"/>
    <w:rsid w:val="006838FA"/>
    <w:rsid w:val="0068393F"/>
    <w:rsid w:val="00683CDC"/>
    <w:rsid w:val="00684096"/>
    <w:rsid w:val="00684F9D"/>
    <w:rsid w:val="00686124"/>
    <w:rsid w:val="00686212"/>
    <w:rsid w:val="0068647D"/>
    <w:rsid w:val="00687360"/>
    <w:rsid w:val="00691668"/>
    <w:rsid w:val="006925D2"/>
    <w:rsid w:val="00692BD1"/>
    <w:rsid w:val="00692FF7"/>
    <w:rsid w:val="0069350D"/>
    <w:rsid w:val="00693974"/>
    <w:rsid w:val="0069570C"/>
    <w:rsid w:val="006A0CCB"/>
    <w:rsid w:val="006A10C3"/>
    <w:rsid w:val="006A10C9"/>
    <w:rsid w:val="006A11B1"/>
    <w:rsid w:val="006A1500"/>
    <w:rsid w:val="006A2928"/>
    <w:rsid w:val="006A4F40"/>
    <w:rsid w:val="006A537A"/>
    <w:rsid w:val="006A57ED"/>
    <w:rsid w:val="006A5800"/>
    <w:rsid w:val="006A5CA8"/>
    <w:rsid w:val="006A635B"/>
    <w:rsid w:val="006A63B4"/>
    <w:rsid w:val="006A7D9B"/>
    <w:rsid w:val="006A7EAD"/>
    <w:rsid w:val="006B0033"/>
    <w:rsid w:val="006B2610"/>
    <w:rsid w:val="006B2CB4"/>
    <w:rsid w:val="006B3847"/>
    <w:rsid w:val="006B5467"/>
    <w:rsid w:val="006B56E8"/>
    <w:rsid w:val="006B5ACA"/>
    <w:rsid w:val="006B6292"/>
    <w:rsid w:val="006B79AB"/>
    <w:rsid w:val="006C0DFE"/>
    <w:rsid w:val="006C18B3"/>
    <w:rsid w:val="006C1A7B"/>
    <w:rsid w:val="006C2E34"/>
    <w:rsid w:val="006C346E"/>
    <w:rsid w:val="006C37EE"/>
    <w:rsid w:val="006C40F5"/>
    <w:rsid w:val="006C44A7"/>
    <w:rsid w:val="006C45E0"/>
    <w:rsid w:val="006C5025"/>
    <w:rsid w:val="006C54E4"/>
    <w:rsid w:val="006C57E6"/>
    <w:rsid w:val="006C6683"/>
    <w:rsid w:val="006C6FFD"/>
    <w:rsid w:val="006C732B"/>
    <w:rsid w:val="006C7810"/>
    <w:rsid w:val="006D0725"/>
    <w:rsid w:val="006D07A0"/>
    <w:rsid w:val="006D1A44"/>
    <w:rsid w:val="006D1DE9"/>
    <w:rsid w:val="006D2C9E"/>
    <w:rsid w:val="006D419F"/>
    <w:rsid w:val="006D4A35"/>
    <w:rsid w:val="006D6241"/>
    <w:rsid w:val="006D66EF"/>
    <w:rsid w:val="006D70A6"/>
    <w:rsid w:val="006D71D8"/>
    <w:rsid w:val="006D770A"/>
    <w:rsid w:val="006E0B43"/>
    <w:rsid w:val="006E0DCE"/>
    <w:rsid w:val="006E2BEB"/>
    <w:rsid w:val="006E3401"/>
    <w:rsid w:val="006E396B"/>
    <w:rsid w:val="006E3A24"/>
    <w:rsid w:val="006E4556"/>
    <w:rsid w:val="006E475E"/>
    <w:rsid w:val="006E4CA2"/>
    <w:rsid w:val="006E5174"/>
    <w:rsid w:val="006E608D"/>
    <w:rsid w:val="006E72E1"/>
    <w:rsid w:val="006F0884"/>
    <w:rsid w:val="006F2FBB"/>
    <w:rsid w:val="006F3C23"/>
    <w:rsid w:val="006F65A0"/>
    <w:rsid w:val="00700252"/>
    <w:rsid w:val="00700539"/>
    <w:rsid w:val="007005BD"/>
    <w:rsid w:val="00701F25"/>
    <w:rsid w:val="00702175"/>
    <w:rsid w:val="0070291A"/>
    <w:rsid w:val="00704F3E"/>
    <w:rsid w:val="007058D0"/>
    <w:rsid w:val="0070599D"/>
    <w:rsid w:val="00705DD7"/>
    <w:rsid w:val="00707EFD"/>
    <w:rsid w:val="0071083E"/>
    <w:rsid w:val="00712F04"/>
    <w:rsid w:val="00714F6B"/>
    <w:rsid w:val="00715165"/>
    <w:rsid w:val="00716EE7"/>
    <w:rsid w:val="0072026E"/>
    <w:rsid w:val="00720592"/>
    <w:rsid w:val="00721285"/>
    <w:rsid w:val="00722AFE"/>
    <w:rsid w:val="007236F0"/>
    <w:rsid w:val="007246B3"/>
    <w:rsid w:val="00724A39"/>
    <w:rsid w:val="00724C13"/>
    <w:rsid w:val="00724C6B"/>
    <w:rsid w:val="0072559C"/>
    <w:rsid w:val="00726299"/>
    <w:rsid w:val="00726D9B"/>
    <w:rsid w:val="00727285"/>
    <w:rsid w:val="00727339"/>
    <w:rsid w:val="0073089F"/>
    <w:rsid w:val="00730D51"/>
    <w:rsid w:val="00731174"/>
    <w:rsid w:val="00732D63"/>
    <w:rsid w:val="00732EB7"/>
    <w:rsid w:val="0073310D"/>
    <w:rsid w:val="007333E6"/>
    <w:rsid w:val="0073544B"/>
    <w:rsid w:val="00735709"/>
    <w:rsid w:val="007368C1"/>
    <w:rsid w:val="00737FE8"/>
    <w:rsid w:val="00740661"/>
    <w:rsid w:val="00740874"/>
    <w:rsid w:val="00740E1D"/>
    <w:rsid w:val="00741C77"/>
    <w:rsid w:val="00744D43"/>
    <w:rsid w:val="007465B7"/>
    <w:rsid w:val="00746A36"/>
    <w:rsid w:val="00751038"/>
    <w:rsid w:val="007516D7"/>
    <w:rsid w:val="007538E9"/>
    <w:rsid w:val="00753D5F"/>
    <w:rsid w:val="00753E27"/>
    <w:rsid w:val="00754566"/>
    <w:rsid w:val="00757A04"/>
    <w:rsid w:val="00757B70"/>
    <w:rsid w:val="00760248"/>
    <w:rsid w:val="00760BB6"/>
    <w:rsid w:val="0076158E"/>
    <w:rsid w:val="00761AB6"/>
    <w:rsid w:val="00761EDF"/>
    <w:rsid w:val="007620BD"/>
    <w:rsid w:val="00765217"/>
    <w:rsid w:val="00765A13"/>
    <w:rsid w:val="00765C22"/>
    <w:rsid w:val="00767031"/>
    <w:rsid w:val="00767064"/>
    <w:rsid w:val="007678A1"/>
    <w:rsid w:val="00770F14"/>
    <w:rsid w:val="007719AF"/>
    <w:rsid w:val="00772655"/>
    <w:rsid w:val="0077271B"/>
    <w:rsid w:val="00773CB7"/>
    <w:rsid w:val="00773CD6"/>
    <w:rsid w:val="00773DE0"/>
    <w:rsid w:val="00774A0E"/>
    <w:rsid w:val="00775C51"/>
    <w:rsid w:val="00776337"/>
    <w:rsid w:val="007778BD"/>
    <w:rsid w:val="00780BAB"/>
    <w:rsid w:val="007819E9"/>
    <w:rsid w:val="0078339C"/>
    <w:rsid w:val="00783C08"/>
    <w:rsid w:val="00783EAF"/>
    <w:rsid w:val="007843ED"/>
    <w:rsid w:val="00785E20"/>
    <w:rsid w:val="007868FC"/>
    <w:rsid w:val="00786FFA"/>
    <w:rsid w:val="0078729E"/>
    <w:rsid w:val="00787737"/>
    <w:rsid w:val="00787CB2"/>
    <w:rsid w:val="007901ED"/>
    <w:rsid w:val="00790DAC"/>
    <w:rsid w:val="00792073"/>
    <w:rsid w:val="00792274"/>
    <w:rsid w:val="00792FAB"/>
    <w:rsid w:val="00795649"/>
    <w:rsid w:val="00795FCA"/>
    <w:rsid w:val="00796108"/>
    <w:rsid w:val="0079616D"/>
    <w:rsid w:val="00796265"/>
    <w:rsid w:val="00796BC6"/>
    <w:rsid w:val="0079789B"/>
    <w:rsid w:val="00797F6C"/>
    <w:rsid w:val="007A07D8"/>
    <w:rsid w:val="007A0EDC"/>
    <w:rsid w:val="007A1C8C"/>
    <w:rsid w:val="007A2DD0"/>
    <w:rsid w:val="007A53BE"/>
    <w:rsid w:val="007A60FB"/>
    <w:rsid w:val="007A7EFA"/>
    <w:rsid w:val="007B1235"/>
    <w:rsid w:val="007B341C"/>
    <w:rsid w:val="007B3EC3"/>
    <w:rsid w:val="007B4BB9"/>
    <w:rsid w:val="007B57FE"/>
    <w:rsid w:val="007B639B"/>
    <w:rsid w:val="007B6F7B"/>
    <w:rsid w:val="007B78BB"/>
    <w:rsid w:val="007B7D2F"/>
    <w:rsid w:val="007C04E3"/>
    <w:rsid w:val="007C0FC1"/>
    <w:rsid w:val="007C1415"/>
    <w:rsid w:val="007C193C"/>
    <w:rsid w:val="007C1AF4"/>
    <w:rsid w:val="007C1BC1"/>
    <w:rsid w:val="007C1FE8"/>
    <w:rsid w:val="007C26A4"/>
    <w:rsid w:val="007C3282"/>
    <w:rsid w:val="007C3375"/>
    <w:rsid w:val="007C357C"/>
    <w:rsid w:val="007C381D"/>
    <w:rsid w:val="007C43EF"/>
    <w:rsid w:val="007C4C48"/>
    <w:rsid w:val="007C5B79"/>
    <w:rsid w:val="007C6B64"/>
    <w:rsid w:val="007C6C11"/>
    <w:rsid w:val="007C6D5E"/>
    <w:rsid w:val="007D0910"/>
    <w:rsid w:val="007D0C51"/>
    <w:rsid w:val="007D1231"/>
    <w:rsid w:val="007D3358"/>
    <w:rsid w:val="007D3B87"/>
    <w:rsid w:val="007D3E0D"/>
    <w:rsid w:val="007D4019"/>
    <w:rsid w:val="007D535C"/>
    <w:rsid w:val="007D5840"/>
    <w:rsid w:val="007D6FBB"/>
    <w:rsid w:val="007D73C7"/>
    <w:rsid w:val="007D7F8D"/>
    <w:rsid w:val="007E1436"/>
    <w:rsid w:val="007E1636"/>
    <w:rsid w:val="007E19FD"/>
    <w:rsid w:val="007E24F2"/>
    <w:rsid w:val="007E29DE"/>
    <w:rsid w:val="007E2B45"/>
    <w:rsid w:val="007E417F"/>
    <w:rsid w:val="007E42DE"/>
    <w:rsid w:val="007E42F5"/>
    <w:rsid w:val="007E43AE"/>
    <w:rsid w:val="007E4597"/>
    <w:rsid w:val="007E4601"/>
    <w:rsid w:val="007E52D6"/>
    <w:rsid w:val="007E5930"/>
    <w:rsid w:val="007E5C6A"/>
    <w:rsid w:val="007E68A5"/>
    <w:rsid w:val="007F0612"/>
    <w:rsid w:val="007F0D61"/>
    <w:rsid w:val="007F174F"/>
    <w:rsid w:val="007F1C09"/>
    <w:rsid w:val="007F1ED5"/>
    <w:rsid w:val="007F2262"/>
    <w:rsid w:val="007F24AC"/>
    <w:rsid w:val="007F3296"/>
    <w:rsid w:val="007F3312"/>
    <w:rsid w:val="007F4469"/>
    <w:rsid w:val="007F5949"/>
    <w:rsid w:val="007F6F7C"/>
    <w:rsid w:val="007F70DB"/>
    <w:rsid w:val="007F7C3C"/>
    <w:rsid w:val="007F7F2F"/>
    <w:rsid w:val="00800030"/>
    <w:rsid w:val="00800E2A"/>
    <w:rsid w:val="0080173E"/>
    <w:rsid w:val="00801F5A"/>
    <w:rsid w:val="0080275B"/>
    <w:rsid w:val="0080290A"/>
    <w:rsid w:val="00804E68"/>
    <w:rsid w:val="00805F13"/>
    <w:rsid w:val="00806983"/>
    <w:rsid w:val="00806A52"/>
    <w:rsid w:val="00806D43"/>
    <w:rsid w:val="00806DD4"/>
    <w:rsid w:val="00806FCE"/>
    <w:rsid w:val="008078E9"/>
    <w:rsid w:val="00807F1B"/>
    <w:rsid w:val="00810283"/>
    <w:rsid w:val="0081241D"/>
    <w:rsid w:val="008125A8"/>
    <w:rsid w:val="00812AE6"/>
    <w:rsid w:val="00812DA0"/>
    <w:rsid w:val="008134C7"/>
    <w:rsid w:val="00814420"/>
    <w:rsid w:val="00814439"/>
    <w:rsid w:val="0081449D"/>
    <w:rsid w:val="00814689"/>
    <w:rsid w:val="00814971"/>
    <w:rsid w:val="00814ACE"/>
    <w:rsid w:val="00815068"/>
    <w:rsid w:val="008152D2"/>
    <w:rsid w:val="00817895"/>
    <w:rsid w:val="00817E9F"/>
    <w:rsid w:val="008200D1"/>
    <w:rsid w:val="00820B77"/>
    <w:rsid w:val="008212FF"/>
    <w:rsid w:val="00821846"/>
    <w:rsid w:val="0082203C"/>
    <w:rsid w:val="00822317"/>
    <w:rsid w:val="00823616"/>
    <w:rsid w:val="008241DB"/>
    <w:rsid w:val="00824EF5"/>
    <w:rsid w:val="008258BA"/>
    <w:rsid w:val="00825D98"/>
    <w:rsid w:val="00825EF9"/>
    <w:rsid w:val="00826846"/>
    <w:rsid w:val="00826A1A"/>
    <w:rsid w:val="00826A7A"/>
    <w:rsid w:val="008275E6"/>
    <w:rsid w:val="00833522"/>
    <w:rsid w:val="00833E27"/>
    <w:rsid w:val="008348D0"/>
    <w:rsid w:val="008359D2"/>
    <w:rsid w:val="00837966"/>
    <w:rsid w:val="00837A52"/>
    <w:rsid w:val="00840708"/>
    <w:rsid w:val="00840DEF"/>
    <w:rsid w:val="00840F05"/>
    <w:rsid w:val="00841518"/>
    <w:rsid w:val="00844179"/>
    <w:rsid w:val="0084514E"/>
    <w:rsid w:val="00845360"/>
    <w:rsid w:val="00846D1C"/>
    <w:rsid w:val="00846EB4"/>
    <w:rsid w:val="0084706B"/>
    <w:rsid w:val="00847D59"/>
    <w:rsid w:val="00850D43"/>
    <w:rsid w:val="00850DBB"/>
    <w:rsid w:val="00851046"/>
    <w:rsid w:val="00851557"/>
    <w:rsid w:val="008520FC"/>
    <w:rsid w:val="00852790"/>
    <w:rsid w:val="0085399D"/>
    <w:rsid w:val="00853E33"/>
    <w:rsid w:val="008549DD"/>
    <w:rsid w:val="00854EA5"/>
    <w:rsid w:val="00855220"/>
    <w:rsid w:val="00855A8B"/>
    <w:rsid w:val="00860A32"/>
    <w:rsid w:val="00860AD2"/>
    <w:rsid w:val="00862D26"/>
    <w:rsid w:val="00863602"/>
    <w:rsid w:val="00863C13"/>
    <w:rsid w:val="00863C50"/>
    <w:rsid w:val="008642C9"/>
    <w:rsid w:val="00864955"/>
    <w:rsid w:val="00864D81"/>
    <w:rsid w:val="00865303"/>
    <w:rsid w:val="00865365"/>
    <w:rsid w:val="00865750"/>
    <w:rsid w:val="008665D4"/>
    <w:rsid w:val="00867016"/>
    <w:rsid w:val="00867277"/>
    <w:rsid w:val="0087009B"/>
    <w:rsid w:val="008708C7"/>
    <w:rsid w:val="0087096B"/>
    <w:rsid w:val="00870E2C"/>
    <w:rsid w:val="00871172"/>
    <w:rsid w:val="008714BB"/>
    <w:rsid w:val="00871672"/>
    <w:rsid w:val="008728A4"/>
    <w:rsid w:val="0087297C"/>
    <w:rsid w:val="00872DB4"/>
    <w:rsid w:val="008731AF"/>
    <w:rsid w:val="00873CB6"/>
    <w:rsid w:val="00874F25"/>
    <w:rsid w:val="00876308"/>
    <w:rsid w:val="00877384"/>
    <w:rsid w:val="00880789"/>
    <w:rsid w:val="00882766"/>
    <w:rsid w:val="0088443E"/>
    <w:rsid w:val="00884487"/>
    <w:rsid w:val="00884842"/>
    <w:rsid w:val="008857DC"/>
    <w:rsid w:val="008857F2"/>
    <w:rsid w:val="00885EDB"/>
    <w:rsid w:val="00886224"/>
    <w:rsid w:val="00887617"/>
    <w:rsid w:val="0088767B"/>
    <w:rsid w:val="008878D0"/>
    <w:rsid w:val="008902DE"/>
    <w:rsid w:val="00891AA7"/>
    <w:rsid w:val="008941AC"/>
    <w:rsid w:val="008957A4"/>
    <w:rsid w:val="00896447"/>
    <w:rsid w:val="008A03AB"/>
    <w:rsid w:val="008A1460"/>
    <w:rsid w:val="008A148B"/>
    <w:rsid w:val="008A22E3"/>
    <w:rsid w:val="008A3B23"/>
    <w:rsid w:val="008A4A4D"/>
    <w:rsid w:val="008A5297"/>
    <w:rsid w:val="008A578C"/>
    <w:rsid w:val="008A614F"/>
    <w:rsid w:val="008A6A33"/>
    <w:rsid w:val="008A6DC6"/>
    <w:rsid w:val="008A731C"/>
    <w:rsid w:val="008A7CB3"/>
    <w:rsid w:val="008B15C3"/>
    <w:rsid w:val="008B1BDC"/>
    <w:rsid w:val="008B3628"/>
    <w:rsid w:val="008B5558"/>
    <w:rsid w:val="008B5F72"/>
    <w:rsid w:val="008B6617"/>
    <w:rsid w:val="008B7154"/>
    <w:rsid w:val="008B755C"/>
    <w:rsid w:val="008B7B89"/>
    <w:rsid w:val="008B7DE7"/>
    <w:rsid w:val="008B7F10"/>
    <w:rsid w:val="008C0494"/>
    <w:rsid w:val="008C1793"/>
    <w:rsid w:val="008C1C50"/>
    <w:rsid w:val="008C2672"/>
    <w:rsid w:val="008C34DD"/>
    <w:rsid w:val="008C4035"/>
    <w:rsid w:val="008C49D9"/>
    <w:rsid w:val="008C4CCD"/>
    <w:rsid w:val="008C53E3"/>
    <w:rsid w:val="008C54EB"/>
    <w:rsid w:val="008C6660"/>
    <w:rsid w:val="008C684C"/>
    <w:rsid w:val="008C7858"/>
    <w:rsid w:val="008C7F72"/>
    <w:rsid w:val="008D0121"/>
    <w:rsid w:val="008D0C90"/>
    <w:rsid w:val="008D106D"/>
    <w:rsid w:val="008D1162"/>
    <w:rsid w:val="008D1C6B"/>
    <w:rsid w:val="008D1F29"/>
    <w:rsid w:val="008D34B6"/>
    <w:rsid w:val="008D5837"/>
    <w:rsid w:val="008D6F03"/>
    <w:rsid w:val="008E1385"/>
    <w:rsid w:val="008E2E40"/>
    <w:rsid w:val="008E2ED1"/>
    <w:rsid w:val="008E3019"/>
    <w:rsid w:val="008E4B85"/>
    <w:rsid w:val="008E5926"/>
    <w:rsid w:val="008E61C2"/>
    <w:rsid w:val="008E623D"/>
    <w:rsid w:val="008E6E3F"/>
    <w:rsid w:val="008E7024"/>
    <w:rsid w:val="008E726E"/>
    <w:rsid w:val="008F0004"/>
    <w:rsid w:val="008F13AE"/>
    <w:rsid w:val="008F1575"/>
    <w:rsid w:val="008F2149"/>
    <w:rsid w:val="008F21A7"/>
    <w:rsid w:val="008F2523"/>
    <w:rsid w:val="008F3A42"/>
    <w:rsid w:val="008F4F0C"/>
    <w:rsid w:val="008F541C"/>
    <w:rsid w:val="008F64FF"/>
    <w:rsid w:val="008F6CA0"/>
    <w:rsid w:val="008F740C"/>
    <w:rsid w:val="0090008B"/>
    <w:rsid w:val="0090038D"/>
    <w:rsid w:val="00900D8A"/>
    <w:rsid w:val="00901CED"/>
    <w:rsid w:val="00902680"/>
    <w:rsid w:val="00902D4A"/>
    <w:rsid w:val="0090481E"/>
    <w:rsid w:val="00905F67"/>
    <w:rsid w:val="00906179"/>
    <w:rsid w:val="00907A14"/>
    <w:rsid w:val="00910CC8"/>
    <w:rsid w:val="009117DA"/>
    <w:rsid w:val="00911E4E"/>
    <w:rsid w:val="00912D63"/>
    <w:rsid w:val="00913192"/>
    <w:rsid w:val="00915928"/>
    <w:rsid w:val="00916A78"/>
    <w:rsid w:val="009176D6"/>
    <w:rsid w:val="00917B85"/>
    <w:rsid w:val="00917EDA"/>
    <w:rsid w:val="00920BC7"/>
    <w:rsid w:val="009213F2"/>
    <w:rsid w:val="00921E29"/>
    <w:rsid w:val="00921E5A"/>
    <w:rsid w:val="0092295B"/>
    <w:rsid w:val="00923C41"/>
    <w:rsid w:val="0092530B"/>
    <w:rsid w:val="00926433"/>
    <w:rsid w:val="00926C18"/>
    <w:rsid w:val="0093082B"/>
    <w:rsid w:val="00932935"/>
    <w:rsid w:val="00933A7A"/>
    <w:rsid w:val="009342DD"/>
    <w:rsid w:val="00934408"/>
    <w:rsid w:val="0093565C"/>
    <w:rsid w:val="00935D23"/>
    <w:rsid w:val="00936777"/>
    <w:rsid w:val="00941070"/>
    <w:rsid w:val="00941A81"/>
    <w:rsid w:val="0094255D"/>
    <w:rsid w:val="0094367C"/>
    <w:rsid w:val="009441CA"/>
    <w:rsid w:val="00944567"/>
    <w:rsid w:val="0094497F"/>
    <w:rsid w:val="009452D4"/>
    <w:rsid w:val="00945A2A"/>
    <w:rsid w:val="00945AC2"/>
    <w:rsid w:val="00946362"/>
    <w:rsid w:val="009464CB"/>
    <w:rsid w:val="00946E98"/>
    <w:rsid w:val="009472E1"/>
    <w:rsid w:val="00947443"/>
    <w:rsid w:val="009500EF"/>
    <w:rsid w:val="009508E0"/>
    <w:rsid w:val="00950BF1"/>
    <w:rsid w:val="00950CC7"/>
    <w:rsid w:val="00951141"/>
    <w:rsid w:val="00951376"/>
    <w:rsid w:val="00951564"/>
    <w:rsid w:val="009524B3"/>
    <w:rsid w:val="00952F70"/>
    <w:rsid w:val="009531DB"/>
    <w:rsid w:val="009536FD"/>
    <w:rsid w:val="00954CB6"/>
    <w:rsid w:val="00955200"/>
    <w:rsid w:val="009553A5"/>
    <w:rsid w:val="009555E7"/>
    <w:rsid w:val="009556AB"/>
    <w:rsid w:val="00956745"/>
    <w:rsid w:val="00956950"/>
    <w:rsid w:val="00957B6B"/>
    <w:rsid w:val="00957FE2"/>
    <w:rsid w:val="0096016D"/>
    <w:rsid w:val="009605F4"/>
    <w:rsid w:val="00960C18"/>
    <w:rsid w:val="00963C52"/>
    <w:rsid w:val="00963DE7"/>
    <w:rsid w:val="00964BC8"/>
    <w:rsid w:val="009651A1"/>
    <w:rsid w:val="009651DB"/>
    <w:rsid w:val="00965E6D"/>
    <w:rsid w:val="00966120"/>
    <w:rsid w:val="00966463"/>
    <w:rsid w:val="00966497"/>
    <w:rsid w:val="0097215C"/>
    <w:rsid w:val="00972980"/>
    <w:rsid w:val="00972CAB"/>
    <w:rsid w:val="009730BE"/>
    <w:rsid w:val="00973303"/>
    <w:rsid w:val="009739E2"/>
    <w:rsid w:val="00974476"/>
    <w:rsid w:val="00974A74"/>
    <w:rsid w:val="00975322"/>
    <w:rsid w:val="00976E43"/>
    <w:rsid w:val="00977B10"/>
    <w:rsid w:val="00980547"/>
    <w:rsid w:val="0098062E"/>
    <w:rsid w:val="009816F4"/>
    <w:rsid w:val="0098211C"/>
    <w:rsid w:val="0098261B"/>
    <w:rsid w:val="00982AEA"/>
    <w:rsid w:val="00982C27"/>
    <w:rsid w:val="00983667"/>
    <w:rsid w:val="00983B75"/>
    <w:rsid w:val="00984AAF"/>
    <w:rsid w:val="00984BAB"/>
    <w:rsid w:val="00984E4B"/>
    <w:rsid w:val="009852F7"/>
    <w:rsid w:val="00990502"/>
    <w:rsid w:val="00990589"/>
    <w:rsid w:val="009917FF"/>
    <w:rsid w:val="009920BD"/>
    <w:rsid w:val="00992454"/>
    <w:rsid w:val="009924A1"/>
    <w:rsid w:val="009924A3"/>
    <w:rsid w:val="009926E4"/>
    <w:rsid w:val="009936AF"/>
    <w:rsid w:val="00994017"/>
    <w:rsid w:val="00994263"/>
    <w:rsid w:val="009966AD"/>
    <w:rsid w:val="00996993"/>
    <w:rsid w:val="00997B3C"/>
    <w:rsid w:val="009A0475"/>
    <w:rsid w:val="009A05C3"/>
    <w:rsid w:val="009A12D3"/>
    <w:rsid w:val="009A1945"/>
    <w:rsid w:val="009A1F5E"/>
    <w:rsid w:val="009A2EA5"/>
    <w:rsid w:val="009A4560"/>
    <w:rsid w:val="009A56C0"/>
    <w:rsid w:val="009A5AC5"/>
    <w:rsid w:val="009A625C"/>
    <w:rsid w:val="009A6297"/>
    <w:rsid w:val="009A7C51"/>
    <w:rsid w:val="009B009D"/>
    <w:rsid w:val="009B1B1B"/>
    <w:rsid w:val="009B2B79"/>
    <w:rsid w:val="009B2F13"/>
    <w:rsid w:val="009B3042"/>
    <w:rsid w:val="009B3195"/>
    <w:rsid w:val="009B3E18"/>
    <w:rsid w:val="009B41A4"/>
    <w:rsid w:val="009B4A07"/>
    <w:rsid w:val="009B5535"/>
    <w:rsid w:val="009B598D"/>
    <w:rsid w:val="009B6CB8"/>
    <w:rsid w:val="009C0EB2"/>
    <w:rsid w:val="009C1A18"/>
    <w:rsid w:val="009C1C28"/>
    <w:rsid w:val="009C26A0"/>
    <w:rsid w:val="009C3155"/>
    <w:rsid w:val="009C3F44"/>
    <w:rsid w:val="009C3FF4"/>
    <w:rsid w:val="009C4507"/>
    <w:rsid w:val="009C48DA"/>
    <w:rsid w:val="009C4CE3"/>
    <w:rsid w:val="009C6514"/>
    <w:rsid w:val="009C76BA"/>
    <w:rsid w:val="009D0370"/>
    <w:rsid w:val="009D229B"/>
    <w:rsid w:val="009D2708"/>
    <w:rsid w:val="009D420D"/>
    <w:rsid w:val="009D4393"/>
    <w:rsid w:val="009D4884"/>
    <w:rsid w:val="009D49BC"/>
    <w:rsid w:val="009D4CD9"/>
    <w:rsid w:val="009D4F7B"/>
    <w:rsid w:val="009D575F"/>
    <w:rsid w:val="009D6B8E"/>
    <w:rsid w:val="009D6D0F"/>
    <w:rsid w:val="009D6E10"/>
    <w:rsid w:val="009D7752"/>
    <w:rsid w:val="009E023B"/>
    <w:rsid w:val="009E29E0"/>
    <w:rsid w:val="009E2A8F"/>
    <w:rsid w:val="009E2FE8"/>
    <w:rsid w:val="009E36B5"/>
    <w:rsid w:val="009E3E24"/>
    <w:rsid w:val="009E4922"/>
    <w:rsid w:val="009E5439"/>
    <w:rsid w:val="009E6002"/>
    <w:rsid w:val="009F0620"/>
    <w:rsid w:val="009F0AEF"/>
    <w:rsid w:val="009F1518"/>
    <w:rsid w:val="009F2128"/>
    <w:rsid w:val="009F31C1"/>
    <w:rsid w:val="009F333C"/>
    <w:rsid w:val="009F39C3"/>
    <w:rsid w:val="009F3BE5"/>
    <w:rsid w:val="009F415B"/>
    <w:rsid w:val="009F4452"/>
    <w:rsid w:val="009F485B"/>
    <w:rsid w:val="009F4921"/>
    <w:rsid w:val="009F586A"/>
    <w:rsid w:val="009F7937"/>
    <w:rsid w:val="009F7F02"/>
    <w:rsid w:val="00A00435"/>
    <w:rsid w:val="00A0138B"/>
    <w:rsid w:val="00A022C5"/>
    <w:rsid w:val="00A02487"/>
    <w:rsid w:val="00A04E4C"/>
    <w:rsid w:val="00A05647"/>
    <w:rsid w:val="00A07414"/>
    <w:rsid w:val="00A0746B"/>
    <w:rsid w:val="00A118CA"/>
    <w:rsid w:val="00A11DD5"/>
    <w:rsid w:val="00A12650"/>
    <w:rsid w:val="00A1405A"/>
    <w:rsid w:val="00A144BB"/>
    <w:rsid w:val="00A14C6A"/>
    <w:rsid w:val="00A151E4"/>
    <w:rsid w:val="00A1644D"/>
    <w:rsid w:val="00A1676E"/>
    <w:rsid w:val="00A1695B"/>
    <w:rsid w:val="00A16EE0"/>
    <w:rsid w:val="00A20E30"/>
    <w:rsid w:val="00A22557"/>
    <w:rsid w:val="00A2348F"/>
    <w:rsid w:val="00A23F9A"/>
    <w:rsid w:val="00A2462B"/>
    <w:rsid w:val="00A24A55"/>
    <w:rsid w:val="00A2522D"/>
    <w:rsid w:val="00A2547F"/>
    <w:rsid w:val="00A2550D"/>
    <w:rsid w:val="00A2582F"/>
    <w:rsid w:val="00A25998"/>
    <w:rsid w:val="00A263F4"/>
    <w:rsid w:val="00A26F4C"/>
    <w:rsid w:val="00A2710E"/>
    <w:rsid w:val="00A2743C"/>
    <w:rsid w:val="00A2763E"/>
    <w:rsid w:val="00A3052E"/>
    <w:rsid w:val="00A320CC"/>
    <w:rsid w:val="00A321E5"/>
    <w:rsid w:val="00A34E72"/>
    <w:rsid w:val="00A34F01"/>
    <w:rsid w:val="00A35DC7"/>
    <w:rsid w:val="00A3726A"/>
    <w:rsid w:val="00A37D82"/>
    <w:rsid w:val="00A40B6F"/>
    <w:rsid w:val="00A416B9"/>
    <w:rsid w:val="00A41B78"/>
    <w:rsid w:val="00A42B07"/>
    <w:rsid w:val="00A444AB"/>
    <w:rsid w:val="00A451AC"/>
    <w:rsid w:val="00A459CC"/>
    <w:rsid w:val="00A47D3E"/>
    <w:rsid w:val="00A5063A"/>
    <w:rsid w:val="00A50F27"/>
    <w:rsid w:val="00A512F9"/>
    <w:rsid w:val="00A53434"/>
    <w:rsid w:val="00A5344E"/>
    <w:rsid w:val="00A53CE1"/>
    <w:rsid w:val="00A53E21"/>
    <w:rsid w:val="00A54E85"/>
    <w:rsid w:val="00A553F6"/>
    <w:rsid w:val="00A56595"/>
    <w:rsid w:val="00A56C1C"/>
    <w:rsid w:val="00A5724A"/>
    <w:rsid w:val="00A57E2D"/>
    <w:rsid w:val="00A600D4"/>
    <w:rsid w:val="00A6054D"/>
    <w:rsid w:val="00A60C3C"/>
    <w:rsid w:val="00A61BEB"/>
    <w:rsid w:val="00A62562"/>
    <w:rsid w:val="00A62DB9"/>
    <w:rsid w:val="00A62F16"/>
    <w:rsid w:val="00A6358F"/>
    <w:rsid w:val="00A63A93"/>
    <w:rsid w:val="00A6410C"/>
    <w:rsid w:val="00A64D75"/>
    <w:rsid w:val="00A6544D"/>
    <w:rsid w:val="00A67E0D"/>
    <w:rsid w:val="00A70116"/>
    <w:rsid w:val="00A7075C"/>
    <w:rsid w:val="00A7089A"/>
    <w:rsid w:val="00A71A96"/>
    <w:rsid w:val="00A71E4A"/>
    <w:rsid w:val="00A729CA"/>
    <w:rsid w:val="00A72BA0"/>
    <w:rsid w:val="00A73839"/>
    <w:rsid w:val="00A74BB6"/>
    <w:rsid w:val="00A751E2"/>
    <w:rsid w:val="00A75454"/>
    <w:rsid w:val="00A75963"/>
    <w:rsid w:val="00A776CC"/>
    <w:rsid w:val="00A800E7"/>
    <w:rsid w:val="00A80D74"/>
    <w:rsid w:val="00A81D22"/>
    <w:rsid w:val="00A83254"/>
    <w:rsid w:val="00A836FA"/>
    <w:rsid w:val="00A83C63"/>
    <w:rsid w:val="00A843F6"/>
    <w:rsid w:val="00A85BD3"/>
    <w:rsid w:val="00A87DB6"/>
    <w:rsid w:val="00A87DE7"/>
    <w:rsid w:val="00A90348"/>
    <w:rsid w:val="00A90E48"/>
    <w:rsid w:val="00A91553"/>
    <w:rsid w:val="00A91E57"/>
    <w:rsid w:val="00A91EDF"/>
    <w:rsid w:val="00A9216B"/>
    <w:rsid w:val="00A93151"/>
    <w:rsid w:val="00A94212"/>
    <w:rsid w:val="00A950D3"/>
    <w:rsid w:val="00A969A9"/>
    <w:rsid w:val="00A97248"/>
    <w:rsid w:val="00AA0618"/>
    <w:rsid w:val="00AA0D2E"/>
    <w:rsid w:val="00AA165B"/>
    <w:rsid w:val="00AA1719"/>
    <w:rsid w:val="00AA1CAC"/>
    <w:rsid w:val="00AA27AA"/>
    <w:rsid w:val="00AA3C5F"/>
    <w:rsid w:val="00AA4877"/>
    <w:rsid w:val="00AA58ED"/>
    <w:rsid w:val="00AA5B59"/>
    <w:rsid w:val="00AA6874"/>
    <w:rsid w:val="00AB075A"/>
    <w:rsid w:val="00AB078A"/>
    <w:rsid w:val="00AB13D6"/>
    <w:rsid w:val="00AB1A92"/>
    <w:rsid w:val="00AB1C5A"/>
    <w:rsid w:val="00AB2750"/>
    <w:rsid w:val="00AB31A5"/>
    <w:rsid w:val="00AB3C79"/>
    <w:rsid w:val="00AB43E1"/>
    <w:rsid w:val="00AB5287"/>
    <w:rsid w:val="00AB54F7"/>
    <w:rsid w:val="00AB6F27"/>
    <w:rsid w:val="00AB7D3E"/>
    <w:rsid w:val="00AC053E"/>
    <w:rsid w:val="00AC18DA"/>
    <w:rsid w:val="00AC1D38"/>
    <w:rsid w:val="00AC2980"/>
    <w:rsid w:val="00AC342B"/>
    <w:rsid w:val="00AC3BD2"/>
    <w:rsid w:val="00AC3D66"/>
    <w:rsid w:val="00AC445A"/>
    <w:rsid w:val="00AC5106"/>
    <w:rsid w:val="00AC5162"/>
    <w:rsid w:val="00AC5374"/>
    <w:rsid w:val="00AC55B5"/>
    <w:rsid w:val="00AC5712"/>
    <w:rsid w:val="00AC5953"/>
    <w:rsid w:val="00AC5E3E"/>
    <w:rsid w:val="00AC5F77"/>
    <w:rsid w:val="00AC6672"/>
    <w:rsid w:val="00AD07DC"/>
    <w:rsid w:val="00AD14EB"/>
    <w:rsid w:val="00AD2A6B"/>
    <w:rsid w:val="00AD62FC"/>
    <w:rsid w:val="00AD6302"/>
    <w:rsid w:val="00AD6B70"/>
    <w:rsid w:val="00AD767C"/>
    <w:rsid w:val="00AD7A3C"/>
    <w:rsid w:val="00AD7A98"/>
    <w:rsid w:val="00AE0651"/>
    <w:rsid w:val="00AE06E4"/>
    <w:rsid w:val="00AE14A7"/>
    <w:rsid w:val="00AE15D9"/>
    <w:rsid w:val="00AE20A5"/>
    <w:rsid w:val="00AE3CD0"/>
    <w:rsid w:val="00AE4E6F"/>
    <w:rsid w:val="00AE662A"/>
    <w:rsid w:val="00AE7138"/>
    <w:rsid w:val="00AE774B"/>
    <w:rsid w:val="00AF1113"/>
    <w:rsid w:val="00AF13A0"/>
    <w:rsid w:val="00AF1ABD"/>
    <w:rsid w:val="00AF1D00"/>
    <w:rsid w:val="00AF2646"/>
    <w:rsid w:val="00AF3199"/>
    <w:rsid w:val="00AF48C9"/>
    <w:rsid w:val="00AF63BA"/>
    <w:rsid w:val="00AF6EC9"/>
    <w:rsid w:val="00AF6FDD"/>
    <w:rsid w:val="00AF74DD"/>
    <w:rsid w:val="00B000CA"/>
    <w:rsid w:val="00B001D7"/>
    <w:rsid w:val="00B007B1"/>
    <w:rsid w:val="00B00807"/>
    <w:rsid w:val="00B01AF9"/>
    <w:rsid w:val="00B02508"/>
    <w:rsid w:val="00B040D5"/>
    <w:rsid w:val="00B04831"/>
    <w:rsid w:val="00B04A31"/>
    <w:rsid w:val="00B05DFE"/>
    <w:rsid w:val="00B074FA"/>
    <w:rsid w:val="00B0769A"/>
    <w:rsid w:val="00B07CC1"/>
    <w:rsid w:val="00B10AA4"/>
    <w:rsid w:val="00B11832"/>
    <w:rsid w:val="00B119B8"/>
    <w:rsid w:val="00B11BE7"/>
    <w:rsid w:val="00B12566"/>
    <w:rsid w:val="00B134B8"/>
    <w:rsid w:val="00B14480"/>
    <w:rsid w:val="00B155CA"/>
    <w:rsid w:val="00B156BD"/>
    <w:rsid w:val="00B160C9"/>
    <w:rsid w:val="00B209B8"/>
    <w:rsid w:val="00B20EE5"/>
    <w:rsid w:val="00B222F5"/>
    <w:rsid w:val="00B24594"/>
    <w:rsid w:val="00B2478D"/>
    <w:rsid w:val="00B250DB"/>
    <w:rsid w:val="00B26E3F"/>
    <w:rsid w:val="00B274C7"/>
    <w:rsid w:val="00B27A2F"/>
    <w:rsid w:val="00B27BDB"/>
    <w:rsid w:val="00B30B05"/>
    <w:rsid w:val="00B316BB"/>
    <w:rsid w:val="00B328E3"/>
    <w:rsid w:val="00B32E41"/>
    <w:rsid w:val="00B3447E"/>
    <w:rsid w:val="00B34C1D"/>
    <w:rsid w:val="00B3515F"/>
    <w:rsid w:val="00B35728"/>
    <w:rsid w:val="00B36739"/>
    <w:rsid w:val="00B36D58"/>
    <w:rsid w:val="00B3771F"/>
    <w:rsid w:val="00B37CBD"/>
    <w:rsid w:val="00B41B16"/>
    <w:rsid w:val="00B41B57"/>
    <w:rsid w:val="00B41DEC"/>
    <w:rsid w:val="00B4265E"/>
    <w:rsid w:val="00B42D20"/>
    <w:rsid w:val="00B42F56"/>
    <w:rsid w:val="00B436A9"/>
    <w:rsid w:val="00B4396E"/>
    <w:rsid w:val="00B45032"/>
    <w:rsid w:val="00B456D4"/>
    <w:rsid w:val="00B45D40"/>
    <w:rsid w:val="00B46187"/>
    <w:rsid w:val="00B5050D"/>
    <w:rsid w:val="00B50A4C"/>
    <w:rsid w:val="00B50D8D"/>
    <w:rsid w:val="00B511FC"/>
    <w:rsid w:val="00B513EC"/>
    <w:rsid w:val="00B516BB"/>
    <w:rsid w:val="00B52235"/>
    <w:rsid w:val="00B52448"/>
    <w:rsid w:val="00B52E6C"/>
    <w:rsid w:val="00B56A0D"/>
    <w:rsid w:val="00B56ECF"/>
    <w:rsid w:val="00B578CD"/>
    <w:rsid w:val="00B60042"/>
    <w:rsid w:val="00B60F14"/>
    <w:rsid w:val="00B61928"/>
    <w:rsid w:val="00B61F7F"/>
    <w:rsid w:val="00B620DC"/>
    <w:rsid w:val="00B622E5"/>
    <w:rsid w:val="00B627A5"/>
    <w:rsid w:val="00B62B0A"/>
    <w:rsid w:val="00B62EAC"/>
    <w:rsid w:val="00B6315F"/>
    <w:rsid w:val="00B63A95"/>
    <w:rsid w:val="00B6594E"/>
    <w:rsid w:val="00B65AD4"/>
    <w:rsid w:val="00B65B7F"/>
    <w:rsid w:val="00B66066"/>
    <w:rsid w:val="00B6704B"/>
    <w:rsid w:val="00B67796"/>
    <w:rsid w:val="00B708AD"/>
    <w:rsid w:val="00B71BFF"/>
    <w:rsid w:val="00B72B53"/>
    <w:rsid w:val="00B731C7"/>
    <w:rsid w:val="00B746B6"/>
    <w:rsid w:val="00B747E5"/>
    <w:rsid w:val="00B748AC"/>
    <w:rsid w:val="00B77022"/>
    <w:rsid w:val="00B773D8"/>
    <w:rsid w:val="00B80614"/>
    <w:rsid w:val="00B80F3F"/>
    <w:rsid w:val="00B8118F"/>
    <w:rsid w:val="00B81533"/>
    <w:rsid w:val="00B8255B"/>
    <w:rsid w:val="00B8357A"/>
    <w:rsid w:val="00B83915"/>
    <w:rsid w:val="00B83F49"/>
    <w:rsid w:val="00B8447D"/>
    <w:rsid w:val="00B84EB6"/>
    <w:rsid w:val="00B85131"/>
    <w:rsid w:val="00B8553A"/>
    <w:rsid w:val="00B859E6"/>
    <w:rsid w:val="00B86052"/>
    <w:rsid w:val="00B86208"/>
    <w:rsid w:val="00B87988"/>
    <w:rsid w:val="00B900FA"/>
    <w:rsid w:val="00B91136"/>
    <w:rsid w:val="00B915B5"/>
    <w:rsid w:val="00B9173D"/>
    <w:rsid w:val="00B92BAF"/>
    <w:rsid w:val="00B930E8"/>
    <w:rsid w:val="00B93DCE"/>
    <w:rsid w:val="00B945BE"/>
    <w:rsid w:val="00B94CE5"/>
    <w:rsid w:val="00B950C8"/>
    <w:rsid w:val="00BA13F5"/>
    <w:rsid w:val="00BA179B"/>
    <w:rsid w:val="00BA29C2"/>
    <w:rsid w:val="00BA46AB"/>
    <w:rsid w:val="00BA54A2"/>
    <w:rsid w:val="00BA5D71"/>
    <w:rsid w:val="00BA5E47"/>
    <w:rsid w:val="00BA63DE"/>
    <w:rsid w:val="00BA6600"/>
    <w:rsid w:val="00BA6B5F"/>
    <w:rsid w:val="00BA6B75"/>
    <w:rsid w:val="00BA7D7B"/>
    <w:rsid w:val="00BB12B0"/>
    <w:rsid w:val="00BB160C"/>
    <w:rsid w:val="00BB34FB"/>
    <w:rsid w:val="00BB3E97"/>
    <w:rsid w:val="00BB4831"/>
    <w:rsid w:val="00BB4C9A"/>
    <w:rsid w:val="00BB5B06"/>
    <w:rsid w:val="00BB63CB"/>
    <w:rsid w:val="00BB64C4"/>
    <w:rsid w:val="00BB701A"/>
    <w:rsid w:val="00BB7648"/>
    <w:rsid w:val="00BB7674"/>
    <w:rsid w:val="00BB7AEA"/>
    <w:rsid w:val="00BC0446"/>
    <w:rsid w:val="00BC1F71"/>
    <w:rsid w:val="00BC360C"/>
    <w:rsid w:val="00BC376A"/>
    <w:rsid w:val="00BC37CC"/>
    <w:rsid w:val="00BC3AAD"/>
    <w:rsid w:val="00BC40B9"/>
    <w:rsid w:val="00BC4273"/>
    <w:rsid w:val="00BC5D00"/>
    <w:rsid w:val="00BC6A58"/>
    <w:rsid w:val="00BC6BA4"/>
    <w:rsid w:val="00BC7BC5"/>
    <w:rsid w:val="00BD08CB"/>
    <w:rsid w:val="00BD08EA"/>
    <w:rsid w:val="00BD0AA9"/>
    <w:rsid w:val="00BD0F92"/>
    <w:rsid w:val="00BD12CD"/>
    <w:rsid w:val="00BD1DFB"/>
    <w:rsid w:val="00BD2473"/>
    <w:rsid w:val="00BD3232"/>
    <w:rsid w:val="00BD4223"/>
    <w:rsid w:val="00BD52E1"/>
    <w:rsid w:val="00BD532E"/>
    <w:rsid w:val="00BD5D95"/>
    <w:rsid w:val="00BD5DA6"/>
    <w:rsid w:val="00BD6AE4"/>
    <w:rsid w:val="00BD7700"/>
    <w:rsid w:val="00BE0776"/>
    <w:rsid w:val="00BE1011"/>
    <w:rsid w:val="00BE5B80"/>
    <w:rsid w:val="00BE5C36"/>
    <w:rsid w:val="00BE6073"/>
    <w:rsid w:val="00BE6611"/>
    <w:rsid w:val="00BF0CA3"/>
    <w:rsid w:val="00BF0D0B"/>
    <w:rsid w:val="00BF1639"/>
    <w:rsid w:val="00BF3FA6"/>
    <w:rsid w:val="00BF4854"/>
    <w:rsid w:val="00BF4883"/>
    <w:rsid w:val="00BF7607"/>
    <w:rsid w:val="00C00096"/>
    <w:rsid w:val="00C0066D"/>
    <w:rsid w:val="00C00899"/>
    <w:rsid w:val="00C00918"/>
    <w:rsid w:val="00C01ABA"/>
    <w:rsid w:val="00C01F2F"/>
    <w:rsid w:val="00C022CC"/>
    <w:rsid w:val="00C02854"/>
    <w:rsid w:val="00C02F19"/>
    <w:rsid w:val="00C0485A"/>
    <w:rsid w:val="00C04CAF"/>
    <w:rsid w:val="00C04CFE"/>
    <w:rsid w:val="00C0613B"/>
    <w:rsid w:val="00C07A65"/>
    <w:rsid w:val="00C07DAF"/>
    <w:rsid w:val="00C1007A"/>
    <w:rsid w:val="00C1132C"/>
    <w:rsid w:val="00C1202A"/>
    <w:rsid w:val="00C136AC"/>
    <w:rsid w:val="00C14078"/>
    <w:rsid w:val="00C14411"/>
    <w:rsid w:val="00C148FA"/>
    <w:rsid w:val="00C14974"/>
    <w:rsid w:val="00C15E8E"/>
    <w:rsid w:val="00C16954"/>
    <w:rsid w:val="00C16FF3"/>
    <w:rsid w:val="00C17DE8"/>
    <w:rsid w:val="00C2003B"/>
    <w:rsid w:val="00C209F5"/>
    <w:rsid w:val="00C222EA"/>
    <w:rsid w:val="00C2256B"/>
    <w:rsid w:val="00C25841"/>
    <w:rsid w:val="00C26789"/>
    <w:rsid w:val="00C277AC"/>
    <w:rsid w:val="00C27B3F"/>
    <w:rsid w:val="00C309FD"/>
    <w:rsid w:val="00C34CBD"/>
    <w:rsid w:val="00C3567C"/>
    <w:rsid w:val="00C360E0"/>
    <w:rsid w:val="00C36B01"/>
    <w:rsid w:val="00C37001"/>
    <w:rsid w:val="00C37ED7"/>
    <w:rsid w:val="00C40413"/>
    <w:rsid w:val="00C40847"/>
    <w:rsid w:val="00C40C79"/>
    <w:rsid w:val="00C41556"/>
    <w:rsid w:val="00C4165C"/>
    <w:rsid w:val="00C416B9"/>
    <w:rsid w:val="00C42214"/>
    <w:rsid w:val="00C431A4"/>
    <w:rsid w:val="00C43A89"/>
    <w:rsid w:val="00C43BF0"/>
    <w:rsid w:val="00C45595"/>
    <w:rsid w:val="00C46891"/>
    <w:rsid w:val="00C46AE5"/>
    <w:rsid w:val="00C46EB6"/>
    <w:rsid w:val="00C50878"/>
    <w:rsid w:val="00C51010"/>
    <w:rsid w:val="00C52382"/>
    <w:rsid w:val="00C5267F"/>
    <w:rsid w:val="00C54E06"/>
    <w:rsid w:val="00C569C8"/>
    <w:rsid w:val="00C576E0"/>
    <w:rsid w:val="00C5778B"/>
    <w:rsid w:val="00C57C7A"/>
    <w:rsid w:val="00C61E09"/>
    <w:rsid w:val="00C6224A"/>
    <w:rsid w:val="00C62F38"/>
    <w:rsid w:val="00C650C8"/>
    <w:rsid w:val="00C65669"/>
    <w:rsid w:val="00C66B0B"/>
    <w:rsid w:val="00C67001"/>
    <w:rsid w:val="00C671FB"/>
    <w:rsid w:val="00C6775F"/>
    <w:rsid w:val="00C67B43"/>
    <w:rsid w:val="00C67D25"/>
    <w:rsid w:val="00C709B3"/>
    <w:rsid w:val="00C70AFD"/>
    <w:rsid w:val="00C70BE4"/>
    <w:rsid w:val="00C70FBE"/>
    <w:rsid w:val="00C71810"/>
    <w:rsid w:val="00C7196D"/>
    <w:rsid w:val="00C73A12"/>
    <w:rsid w:val="00C74A30"/>
    <w:rsid w:val="00C75B53"/>
    <w:rsid w:val="00C762F4"/>
    <w:rsid w:val="00C77B0B"/>
    <w:rsid w:val="00C81DE9"/>
    <w:rsid w:val="00C824D0"/>
    <w:rsid w:val="00C82D06"/>
    <w:rsid w:val="00C830B1"/>
    <w:rsid w:val="00C843DA"/>
    <w:rsid w:val="00C84EFC"/>
    <w:rsid w:val="00C851A2"/>
    <w:rsid w:val="00C8545B"/>
    <w:rsid w:val="00C8636B"/>
    <w:rsid w:val="00C87771"/>
    <w:rsid w:val="00C9028D"/>
    <w:rsid w:val="00C907EB"/>
    <w:rsid w:val="00C909A3"/>
    <w:rsid w:val="00C911AF"/>
    <w:rsid w:val="00C91ACF"/>
    <w:rsid w:val="00C91BD1"/>
    <w:rsid w:val="00C91DA7"/>
    <w:rsid w:val="00C92058"/>
    <w:rsid w:val="00C9241B"/>
    <w:rsid w:val="00C93B02"/>
    <w:rsid w:val="00C93EF9"/>
    <w:rsid w:val="00C94945"/>
    <w:rsid w:val="00C9497B"/>
    <w:rsid w:val="00C956E7"/>
    <w:rsid w:val="00C95EF4"/>
    <w:rsid w:val="00CA131A"/>
    <w:rsid w:val="00CA13D5"/>
    <w:rsid w:val="00CA2463"/>
    <w:rsid w:val="00CA4059"/>
    <w:rsid w:val="00CA4C09"/>
    <w:rsid w:val="00CA5630"/>
    <w:rsid w:val="00CA6EEE"/>
    <w:rsid w:val="00CA6F3F"/>
    <w:rsid w:val="00CB24F0"/>
    <w:rsid w:val="00CB2DB6"/>
    <w:rsid w:val="00CB37B1"/>
    <w:rsid w:val="00CB690B"/>
    <w:rsid w:val="00CB783A"/>
    <w:rsid w:val="00CC165B"/>
    <w:rsid w:val="00CC1E1E"/>
    <w:rsid w:val="00CC27F2"/>
    <w:rsid w:val="00CC31F7"/>
    <w:rsid w:val="00CC3441"/>
    <w:rsid w:val="00CC34DF"/>
    <w:rsid w:val="00CC47E5"/>
    <w:rsid w:val="00CC5342"/>
    <w:rsid w:val="00CC5E76"/>
    <w:rsid w:val="00CC6201"/>
    <w:rsid w:val="00CC6841"/>
    <w:rsid w:val="00CC6AB0"/>
    <w:rsid w:val="00CC7A56"/>
    <w:rsid w:val="00CD10D4"/>
    <w:rsid w:val="00CD1D2E"/>
    <w:rsid w:val="00CD380F"/>
    <w:rsid w:val="00CD5468"/>
    <w:rsid w:val="00CD6096"/>
    <w:rsid w:val="00CD6EAA"/>
    <w:rsid w:val="00CD7040"/>
    <w:rsid w:val="00CD725F"/>
    <w:rsid w:val="00CD7354"/>
    <w:rsid w:val="00CE06DB"/>
    <w:rsid w:val="00CE1330"/>
    <w:rsid w:val="00CE1800"/>
    <w:rsid w:val="00CE2ECB"/>
    <w:rsid w:val="00CE3137"/>
    <w:rsid w:val="00CE31A4"/>
    <w:rsid w:val="00CE3597"/>
    <w:rsid w:val="00CE49D7"/>
    <w:rsid w:val="00CE4B3B"/>
    <w:rsid w:val="00CE4F48"/>
    <w:rsid w:val="00CE5467"/>
    <w:rsid w:val="00CE5CCB"/>
    <w:rsid w:val="00CE5E88"/>
    <w:rsid w:val="00CE5FFC"/>
    <w:rsid w:val="00CE6BF7"/>
    <w:rsid w:val="00CE7312"/>
    <w:rsid w:val="00CE7657"/>
    <w:rsid w:val="00CEF2DE"/>
    <w:rsid w:val="00CF13AF"/>
    <w:rsid w:val="00CF1E32"/>
    <w:rsid w:val="00CF1EFD"/>
    <w:rsid w:val="00CF2029"/>
    <w:rsid w:val="00CF2220"/>
    <w:rsid w:val="00CF23EC"/>
    <w:rsid w:val="00CF3AA7"/>
    <w:rsid w:val="00CF3C68"/>
    <w:rsid w:val="00CF3D8A"/>
    <w:rsid w:val="00CF3FDC"/>
    <w:rsid w:val="00CF4F7F"/>
    <w:rsid w:val="00CF5353"/>
    <w:rsid w:val="00CF5B06"/>
    <w:rsid w:val="00CF626F"/>
    <w:rsid w:val="00CF6B7F"/>
    <w:rsid w:val="00CF6CCD"/>
    <w:rsid w:val="00CF6DCB"/>
    <w:rsid w:val="00CF6FDF"/>
    <w:rsid w:val="00CF752F"/>
    <w:rsid w:val="00D005AF"/>
    <w:rsid w:val="00D00680"/>
    <w:rsid w:val="00D00711"/>
    <w:rsid w:val="00D00767"/>
    <w:rsid w:val="00D01E0D"/>
    <w:rsid w:val="00D05730"/>
    <w:rsid w:val="00D06774"/>
    <w:rsid w:val="00D06CC1"/>
    <w:rsid w:val="00D07ACA"/>
    <w:rsid w:val="00D1036C"/>
    <w:rsid w:val="00D1111B"/>
    <w:rsid w:val="00D1170C"/>
    <w:rsid w:val="00D119DD"/>
    <w:rsid w:val="00D11DBF"/>
    <w:rsid w:val="00D11E2B"/>
    <w:rsid w:val="00D12119"/>
    <w:rsid w:val="00D136B7"/>
    <w:rsid w:val="00D13BFF"/>
    <w:rsid w:val="00D145D3"/>
    <w:rsid w:val="00D154C3"/>
    <w:rsid w:val="00D16137"/>
    <w:rsid w:val="00D16386"/>
    <w:rsid w:val="00D171D4"/>
    <w:rsid w:val="00D176CF"/>
    <w:rsid w:val="00D178D3"/>
    <w:rsid w:val="00D179CF"/>
    <w:rsid w:val="00D17A94"/>
    <w:rsid w:val="00D17BFD"/>
    <w:rsid w:val="00D17F91"/>
    <w:rsid w:val="00D21414"/>
    <w:rsid w:val="00D216DD"/>
    <w:rsid w:val="00D2202D"/>
    <w:rsid w:val="00D234A4"/>
    <w:rsid w:val="00D24B71"/>
    <w:rsid w:val="00D2510E"/>
    <w:rsid w:val="00D256CE"/>
    <w:rsid w:val="00D25BF6"/>
    <w:rsid w:val="00D26AEA"/>
    <w:rsid w:val="00D27CD1"/>
    <w:rsid w:val="00D303FB"/>
    <w:rsid w:val="00D30A9C"/>
    <w:rsid w:val="00D32474"/>
    <w:rsid w:val="00D3317C"/>
    <w:rsid w:val="00D33341"/>
    <w:rsid w:val="00D33F0E"/>
    <w:rsid w:val="00D35370"/>
    <w:rsid w:val="00D35964"/>
    <w:rsid w:val="00D37334"/>
    <w:rsid w:val="00D40461"/>
    <w:rsid w:val="00D41CC4"/>
    <w:rsid w:val="00D41EA0"/>
    <w:rsid w:val="00D42C18"/>
    <w:rsid w:val="00D43277"/>
    <w:rsid w:val="00D4444C"/>
    <w:rsid w:val="00D44A76"/>
    <w:rsid w:val="00D44FB8"/>
    <w:rsid w:val="00D45164"/>
    <w:rsid w:val="00D455CA"/>
    <w:rsid w:val="00D45AE9"/>
    <w:rsid w:val="00D46734"/>
    <w:rsid w:val="00D46901"/>
    <w:rsid w:val="00D47F6E"/>
    <w:rsid w:val="00D50D66"/>
    <w:rsid w:val="00D5126D"/>
    <w:rsid w:val="00D52D27"/>
    <w:rsid w:val="00D53851"/>
    <w:rsid w:val="00D53B67"/>
    <w:rsid w:val="00D55366"/>
    <w:rsid w:val="00D55656"/>
    <w:rsid w:val="00D60C2B"/>
    <w:rsid w:val="00D60ECD"/>
    <w:rsid w:val="00D6113E"/>
    <w:rsid w:val="00D6182C"/>
    <w:rsid w:val="00D62470"/>
    <w:rsid w:val="00D627E0"/>
    <w:rsid w:val="00D62C75"/>
    <w:rsid w:val="00D631CE"/>
    <w:rsid w:val="00D63419"/>
    <w:rsid w:val="00D634A2"/>
    <w:rsid w:val="00D641A5"/>
    <w:rsid w:val="00D64ECA"/>
    <w:rsid w:val="00D658E0"/>
    <w:rsid w:val="00D65ED7"/>
    <w:rsid w:val="00D660C5"/>
    <w:rsid w:val="00D66A5A"/>
    <w:rsid w:val="00D676A7"/>
    <w:rsid w:val="00D67CF5"/>
    <w:rsid w:val="00D719B2"/>
    <w:rsid w:val="00D72D38"/>
    <w:rsid w:val="00D74172"/>
    <w:rsid w:val="00D74764"/>
    <w:rsid w:val="00D75DE0"/>
    <w:rsid w:val="00D76B8D"/>
    <w:rsid w:val="00D76E43"/>
    <w:rsid w:val="00D76EB3"/>
    <w:rsid w:val="00D77588"/>
    <w:rsid w:val="00D80F12"/>
    <w:rsid w:val="00D8135F"/>
    <w:rsid w:val="00D84439"/>
    <w:rsid w:val="00D86001"/>
    <w:rsid w:val="00D86790"/>
    <w:rsid w:val="00D87491"/>
    <w:rsid w:val="00D917F4"/>
    <w:rsid w:val="00D91B38"/>
    <w:rsid w:val="00D931A9"/>
    <w:rsid w:val="00D93E97"/>
    <w:rsid w:val="00D94686"/>
    <w:rsid w:val="00D949BB"/>
    <w:rsid w:val="00D955D6"/>
    <w:rsid w:val="00D9680D"/>
    <w:rsid w:val="00DA0874"/>
    <w:rsid w:val="00DA2EA3"/>
    <w:rsid w:val="00DA3524"/>
    <w:rsid w:val="00DA4352"/>
    <w:rsid w:val="00DA4D84"/>
    <w:rsid w:val="00DA53BE"/>
    <w:rsid w:val="00DA5A83"/>
    <w:rsid w:val="00DA5BF8"/>
    <w:rsid w:val="00DA5C6C"/>
    <w:rsid w:val="00DA70F5"/>
    <w:rsid w:val="00DA7D13"/>
    <w:rsid w:val="00DB00E9"/>
    <w:rsid w:val="00DB114E"/>
    <w:rsid w:val="00DB12F1"/>
    <w:rsid w:val="00DB30C3"/>
    <w:rsid w:val="00DB3249"/>
    <w:rsid w:val="00DB327A"/>
    <w:rsid w:val="00DB45DC"/>
    <w:rsid w:val="00DB4807"/>
    <w:rsid w:val="00DB5723"/>
    <w:rsid w:val="00DB5964"/>
    <w:rsid w:val="00DB6D95"/>
    <w:rsid w:val="00DB71E3"/>
    <w:rsid w:val="00DB7E12"/>
    <w:rsid w:val="00DC00A8"/>
    <w:rsid w:val="00DC2431"/>
    <w:rsid w:val="00DC3A3A"/>
    <w:rsid w:val="00DC4A28"/>
    <w:rsid w:val="00DC6368"/>
    <w:rsid w:val="00DD1199"/>
    <w:rsid w:val="00DD2260"/>
    <w:rsid w:val="00DD388C"/>
    <w:rsid w:val="00DD42C0"/>
    <w:rsid w:val="00DD5219"/>
    <w:rsid w:val="00DD575C"/>
    <w:rsid w:val="00DD696A"/>
    <w:rsid w:val="00DD7651"/>
    <w:rsid w:val="00DD769B"/>
    <w:rsid w:val="00DE0A31"/>
    <w:rsid w:val="00DE0ED1"/>
    <w:rsid w:val="00DE13AB"/>
    <w:rsid w:val="00DE346E"/>
    <w:rsid w:val="00DE36E9"/>
    <w:rsid w:val="00DE3B1B"/>
    <w:rsid w:val="00DE4E6B"/>
    <w:rsid w:val="00DE5D2E"/>
    <w:rsid w:val="00DE6097"/>
    <w:rsid w:val="00DE7358"/>
    <w:rsid w:val="00DF15F2"/>
    <w:rsid w:val="00DF19D7"/>
    <w:rsid w:val="00DF31B2"/>
    <w:rsid w:val="00DF426D"/>
    <w:rsid w:val="00DF4657"/>
    <w:rsid w:val="00E006F8"/>
    <w:rsid w:val="00E009DC"/>
    <w:rsid w:val="00E0117F"/>
    <w:rsid w:val="00E0296D"/>
    <w:rsid w:val="00E0351F"/>
    <w:rsid w:val="00E04267"/>
    <w:rsid w:val="00E0654F"/>
    <w:rsid w:val="00E06AF0"/>
    <w:rsid w:val="00E07A76"/>
    <w:rsid w:val="00E07B2E"/>
    <w:rsid w:val="00E10117"/>
    <w:rsid w:val="00E103F8"/>
    <w:rsid w:val="00E114F8"/>
    <w:rsid w:val="00E12FA6"/>
    <w:rsid w:val="00E13AD5"/>
    <w:rsid w:val="00E14AEA"/>
    <w:rsid w:val="00E155D1"/>
    <w:rsid w:val="00E1631B"/>
    <w:rsid w:val="00E16893"/>
    <w:rsid w:val="00E17B3B"/>
    <w:rsid w:val="00E17B65"/>
    <w:rsid w:val="00E17EC0"/>
    <w:rsid w:val="00E2066A"/>
    <w:rsid w:val="00E20A89"/>
    <w:rsid w:val="00E21375"/>
    <w:rsid w:val="00E2158E"/>
    <w:rsid w:val="00E215B0"/>
    <w:rsid w:val="00E21B63"/>
    <w:rsid w:val="00E21F8F"/>
    <w:rsid w:val="00E23E86"/>
    <w:rsid w:val="00E2483F"/>
    <w:rsid w:val="00E253B4"/>
    <w:rsid w:val="00E25574"/>
    <w:rsid w:val="00E2721B"/>
    <w:rsid w:val="00E30170"/>
    <w:rsid w:val="00E30266"/>
    <w:rsid w:val="00E30336"/>
    <w:rsid w:val="00E309FD"/>
    <w:rsid w:val="00E30E10"/>
    <w:rsid w:val="00E31343"/>
    <w:rsid w:val="00E331F7"/>
    <w:rsid w:val="00E333B8"/>
    <w:rsid w:val="00E34A53"/>
    <w:rsid w:val="00E36BBA"/>
    <w:rsid w:val="00E373DE"/>
    <w:rsid w:val="00E3752F"/>
    <w:rsid w:val="00E37B01"/>
    <w:rsid w:val="00E37C86"/>
    <w:rsid w:val="00E37EF2"/>
    <w:rsid w:val="00E406E1"/>
    <w:rsid w:val="00E40ECB"/>
    <w:rsid w:val="00E41247"/>
    <w:rsid w:val="00E420E2"/>
    <w:rsid w:val="00E42EB4"/>
    <w:rsid w:val="00E45172"/>
    <w:rsid w:val="00E45BAC"/>
    <w:rsid w:val="00E45C55"/>
    <w:rsid w:val="00E45E35"/>
    <w:rsid w:val="00E461B3"/>
    <w:rsid w:val="00E462C9"/>
    <w:rsid w:val="00E467EF"/>
    <w:rsid w:val="00E470B6"/>
    <w:rsid w:val="00E473BD"/>
    <w:rsid w:val="00E5039F"/>
    <w:rsid w:val="00E518A5"/>
    <w:rsid w:val="00E51C59"/>
    <w:rsid w:val="00E521C8"/>
    <w:rsid w:val="00E52FD6"/>
    <w:rsid w:val="00E5338A"/>
    <w:rsid w:val="00E53548"/>
    <w:rsid w:val="00E54882"/>
    <w:rsid w:val="00E54EDA"/>
    <w:rsid w:val="00E55253"/>
    <w:rsid w:val="00E553BD"/>
    <w:rsid w:val="00E578D2"/>
    <w:rsid w:val="00E57C21"/>
    <w:rsid w:val="00E60E8D"/>
    <w:rsid w:val="00E60F0A"/>
    <w:rsid w:val="00E6161D"/>
    <w:rsid w:val="00E616A9"/>
    <w:rsid w:val="00E61C2C"/>
    <w:rsid w:val="00E61E81"/>
    <w:rsid w:val="00E6246C"/>
    <w:rsid w:val="00E628FA"/>
    <w:rsid w:val="00E63398"/>
    <w:rsid w:val="00E63DBF"/>
    <w:rsid w:val="00E6422B"/>
    <w:rsid w:val="00E64B33"/>
    <w:rsid w:val="00E662E3"/>
    <w:rsid w:val="00E672FD"/>
    <w:rsid w:val="00E706F1"/>
    <w:rsid w:val="00E70F13"/>
    <w:rsid w:val="00E7254A"/>
    <w:rsid w:val="00E72C88"/>
    <w:rsid w:val="00E73116"/>
    <w:rsid w:val="00E73AB7"/>
    <w:rsid w:val="00E73DE2"/>
    <w:rsid w:val="00E7446D"/>
    <w:rsid w:val="00E75242"/>
    <w:rsid w:val="00E7575E"/>
    <w:rsid w:val="00E75E12"/>
    <w:rsid w:val="00E7660C"/>
    <w:rsid w:val="00E80377"/>
    <w:rsid w:val="00E80689"/>
    <w:rsid w:val="00E80803"/>
    <w:rsid w:val="00E8086D"/>
    <w:rsid w:val="00E824C6"/>
    <w:rsid w:val="00E83A4A"/>
    <w:rsid w:val="00E83F0A"/>
    <w:rsid w:val="00E86ACF"/>
    <w:rsid w:val="00E86E5E"/>
    <w:rsid w:val="00E87E9A"/>
    <w:rsid w:val="00E906B8"/>
    <w:rsid w:val="00E91432"/>
    <w:rsid w:val="00E91F28"/>
    <w:rsid w:val="00E92EBC"/>
    <w:rsid w:val="00E9378E"/>
    <w:rsid w:val="00E93C90"/>
    <w:rsid w:val="00E93DE1"/>
    <w:rsid w:val="00E94895"/>
    <w:rsid w:val="00E95836"/>
    <w:rsid w:val="00E965B7"/>
    <w:rsid w:val="00E96709"/>
    <w:rsid w:val="00E97069"/>
    <w:rsid w:val="00E9721A"/>
    <w:rsid w:val="00E9722B"/>
    <w:rsid w:val="00EA1CF3"/>
    <w:rsid w:val="00EA2BF6"/>
    <w:rsid w:val="00EA2DBB"/>
    <w:rsid w:val="00EA3171"/>
    <w:rsid w:val="00EA37CA"/>
    <w:rsid w:val="00EA3A97"/>
    <w:rsid w:val="00EA47DD"/>
    <w:rsid w:val="00EA5A7C"/>
    <w:rsid w:val="00EA5DCB"/>
    <w:rsid w:val="00EA6BB4"/>
    <w:rsid w:val="00EA701C"/>
    <w:rsid w:val="00EA73A5"/>
    <w:rsid w:val="00EB0ED3"/>
    <w:rsid w:val="00EB0FFD"/>
    <w:rsid w:val="00EB1A67"/>
    <w:rsid w:val="00EB1EF1"/>
    <w:rsid w:val="00EB25B8"/>
    <w:rsid w:val="00EB2C91"/>
    <w:rsid w:val="00EB3724"/>
    <w:rsid w:val="00EB41CD"/>
    <w:rsid w:val="00EB421F"/>
    <w:rsid w:val="00EB532F"/>
    <w:rsid w:val="00EB5A56"/>
    <w:rsid w:val="00EB6F6A"/>
    <w:rsid w:val="00EB78B8"/>
    <w:rsid w:val="00EC0433"/>
    <w:rsid w:val="00EC18E1"/>
    <w:rsid w:val="00EC1BFB"/>
    <w:rsid w:val="00EC272B"/>
    <w:rsid w:val="00EC38CE"/>
    <w:rsid w:val="00EC41F5"/>
    <w:rsid w:val="00EC42A5"/>
    <w:rsid w:val="00EC42E9"/>
    <w:rsid w:val="00EC43F2"/>
    <w:rsid w:val="00EC4F6D"/>
    <w:rsid w:val="00EC5658"/>
    <w:rsid w:val="00EC58E9"/>
    <w:rsid w:val="00EC5BBB"/>
    <w:rsid w:val="00EC5C09"/>
    <w:rsid w:val="00EC63E2"/>
    <w:rsid w:val="00EC6E93"/>
    <w:rsid w:val="00ED03C5"/>
    <w:rsid w:val="00ED07C3"/>
    <w:rsid w:val="00ED08CC"/>
    <w:rsid w:val="00ED1F87"/>
    <w:rsid w:val="00ED2DC6"/>
    <w:rsid w:val="00ED3133"/>
    <w:rsid w:val="00ED4C56"/>
    <w:rsid w:val="00ED5AD7"/>
    <w:rsid w:val="00ED707A"/>
    <w:rsid w:val="00ED7D0B"/>
    <w:rsid w:val="00EE086F"/>
    <w:rsid w:val="00EE2386"/>
    <w:rsid w:val="00EE2574"/>
    <w:rsid w:val="00EE26E3"/>
    <w:rsid w:val="00EE319F"/>
    <w:rsid w:val="00EE376C"/>
    <w:rsid w:val="00EE49FD"/>
    <w:rsid w:val="00EE58EC"/>
    <w:rsid w:val="00EE5A06"/>
    <w:rsid w:val="00EE5CC9"/>
    <w:rsid w:val="00EE6C64"/>
    <w:rsid w:val="00EE7A66"/>
    <w:rsid w:val="00EF28AB"/>
    <w:rsid w:val="00EF3A5A"/>
    <w:rsid w:val="00EF467A"/>
    <w:rsid w:val="00EF6FFC"/>
    <w:rsid w:val="00EF728B"/>
    <w:rsid w:val="00EF72ED"/>
    <w:rsid w:val="00F00F0A"/>
    <w:rsid w:val="00F01B03"/>
    <w:rsid w:val="00F035E7"/>
    <w:rsid w:val="00F05A7D"/>
    <w:rsid w:val="00F06387"/>
    <w:rsid w:val="00F06770"/>
    <w:rsid w:val="00F06C9A"/>
    <w:rsid w:val="00F0711F"/>
    <w:rsid w:val="00F0745B"/>
    <w:rsid w:val="00F1105D"/>
    <w:rsid w:val="00F11077"/>
    <w:rsid w:val="00F11119"/>
    <w:rsid w:val="00F1163D"/>
    <w:rsid w:val="00F11D03"/>
    <w:rsid w:val="00F12546"/>
    <w:rsid w:val="00F12A95"/>
    <w:rsid w:val="00F13EB8"/>
    <w:rsid w:val="00F149E1"/>
    <w:rsid w:val="00F14AE1"/>
    <w:rsid w:val="00F158EF"/>
    <w:rsid w:val="00F15A0F"/>
    <w:rsid w:val="00F15E8B"/>
    <w:rsid w:val="00F1650D"/>
    <w:rsid w:val="00F16D81"/>
    <w:rsid w:val="00F175BC"/>
    <w:rsid w:val="00F205BA"/>
    <w:rsid w:val="00F20C67"/>
    <w:rsid w:val="00F20D31"/>
    <w:rsid w:val="00F21B7E"/>
    <w:rsid w:val="00F21BC0"/>
    <w:rsid w:val="00F21FA7"/>
    <w:rsid w:val="00F22486"/>
    <w:rsid w:val="00F23E54"/>
    <w:rsid w:val="00F2417B"/>
    <w:rsid w:val="00F24D12"/>
    <w:rsid w:val="00F26E98"/>
    <w:rsid w:val="00F27274"/>
    <w:rsid w:val="00F27D3A"/>
    <w:rsid w:val="00F27FF2"/>
    <w:rsid w:val="00F30797"/>
    <w:rsid w:val="00F31D3C"/>
    <w:rsid w:val="00F32120"/>
    <w:rsid w:val="00F32F69"/>
    <w:rsid w:val="00F33B13"/>
    <w:rsid w:val="00F340FE"/>
    <w:rsid w:val="00F36F29"/>
    <w:rsid w:val="00F3715A"/>
    <w:rsid w:val="00F37598"/>
    <w:rsid w:val="00F3759B"/>
    <w:rsid w:val="00F37A69"/>
    <w:rsid w:val="00F40F7C"/>
    <w:rsid w:val="00F41754"/>
    <w:rsid w:val="00F41A3F"/>
    <w:rsid w:val="00F434ED"/>
    <w:rsid w:val="00F4692A"/>
    <w:rsid w:val="00F46E68"/>
    <w:rsid w:val="00F473C2"/>
    <w:rsid w:val="00F51A9A"/>
    <w:rsid w:val="00F51CFD"/>
    <w:rsid w:val="00F51D0E"/>
    <w:rsid w:val="00F51D70"/>
    <w:rsid w:val="00F534FB"/>
    <w:rsid w:val="00F53774"/>
    <w:rsid w:val="00F53848"/>
    <w:rsid w:val="00F54262"/>
    <w:rsid w:val="00F54914"/>
    <w:rsid w:val="00F55233"/>
    <w:rsid w:val="00F55445"/>
    <w:rsid w:val="00F55544"/>
    <w:rsid w:val="00F55966"/>
    <w:rsid w:val="00F55E1E"/>
    <w:rsid w:val="00F5624A"/>
    <w:rsid w:val="00F56ECB"/>
    <w:rsid w:val="00F57183"/>
    <w:rsid w:val="00F574C3"/>
    <w:rsid w:val="00F578F6"/>
    <w:rsid w:val="00F6067D"/>
    <w:rsid w:val="00F6284D"/>
    <w:rsid w:val="00F62DE9"/>
    <w:rsid w:val="00F63179"/>
    <w:rsid w:val="00F63C2A"/>
    <w:rsid w:val="00F63FD9"/>
    <w:rsid w:val="00F64888"/>
    <w:rsid w:val="00F64968"/>
    <w:rsid w:val="00F65714"/>
    <w:rsid w:val="00F659F3"/>
    <w:rsid w:val="00F663E1"/>
    <w:rsid w:val="00F670E7"/>
    <w:rsid w:val="00F6793B"/>
    <w:rsid w:val="00F709C5"/>
    <w:rsid w:val="00F7159F"/>
    <w:rsid w:val="00F71BD4"/>
    <w:rsid w:val="00F72B5D"/>
    <w:rsid w:val="00F73469"/>
    <w:rsid w:val="00F741CB"/>
    <w:rsid w:val="00F74C8B"/>
    <w:rsid w:val="00F8055A"/>
    <w:rsid w:val="00F80AFC"/>
    <w:rsid w:val="00F83324"/>
    <w:rsid w:val="00F8412C"/>
    <w:rsid w:val="00F84495"/>
    <w:rsid w:val="00F85306"/>
    <w:rsid w:val="00F857B3"/>
    <w:rsid w:val="00F858F1"/>
    <w:rsid w:val="00F8625B"/>
    <w:rsid w:val="00F90793"/>
    <w:rsid w:val="00F91094"/>
    <w:rsid w:val="00F9290F"/>
    <w:rsid w:val="00F929C5"/>
    <w:rsid w:val="00F946AD"/>
    <w:rsid w:val="00F94C22"/>
    <w:rsid w:val="00F95229"/>
    <w:rsid w:val="00F9650F"/>
    <w:rsid w:val="00F9676B"/>
    <w:rsid w:val="00F97511"/>
    <w:rsid w:val="00FA05BB"/>
    <w:rsid w:val="00FA1654"/>
    <w:rsid w:val="00FA1823"/>
    <w:rsid w:val="00FA1873"/>
    <w:rsid w:val="00FA1978"/>
    <w:rsid w:val="00FA19F6"/>
    <w:rsid w:val="00FA1EA6"/>
    <w:rsid w:val="00FA2357"/>
    <w:rsid w:val="00FA27C5"/>
    <w:rsid w:val="00FA2C47"/>
    <w:rsid w:val="00FA3507"/>
    <w:rsid w:val="00FA358D"/>
    <w:rsid w:val="00FA4D4F"/>
    <w:rsid w:val="00FA5178"/>
    <w:rsid w:val="00FA589D"/>
    <w:rsid w:val="00FA5F76"/>
    <w:rsid w:val="00FA6882"/>
    <w:rsid w:val="00FA7511"/>
    <w:rsid w:val="00FB0BCF"/>
    <w:rsid w:val="00FB227E"/>
    <w:rsid w:val="00FB2963"/>
    <w:rsid w:val="00FB67CB"/>
    <w:rsid w:val="00FB724D"/>
    <w:rsid w:val="00FB768F"/>
    <w:rsid w:val="00FB76B4"/>
    <w:rsid w:val="00FB77C4"/>
    <w:rsid w:val="00FB7C1F"/>
    <w:rsid w:val="00FC058B"/>
    <w:rsid w:val="00FC0E67"/>
    <w:rsid w:val="00FC1A1F"/>
    <w:rsid w:val="00FC2627"/>
    <w:rsid w:val="00FC2C0B"/>
    <w:rsid w:val="00FC2D48"/>
    <w:rsid w:val="00FC3248"/>
    <w:rsid w:val="00FC4255"/>
    <w:rsid w:val="00FC4F0D"/>
    <w:rsid w:val="00FC526E"/>
    <w:rsid w:val="00FC59D3"/>
    <w:rsid w:val="00FC5AB0"/>
    <w:rsid w:val="00FC5D32"/>
    <w:rsid w:val="00FC6D57"/>
    <w:rsid w:val="00FC7BA3"/>
    <w:rsid w:val="00FD054E"/>
    <w:rsid w:val="00FD219B"/>
    <w:rsid w:val="00FD2C72"/>
    <w:rsid w:val="00FD3050"/>
    <w:rsid w:val="00FD34EE"/>
    <w:rsid w:val="00FD61B1"/>
    <w:rsid w:val="00FD7E56"/>
    <w:rsid w:val="00FE108B"/>
    <w:rsid w:val="00FE1736"/>
    <w:rsid w:val="00FE1AA2"/>
    <w:rsid w:val="00FE3256"/>
    <w:rsid w:val="00FE33C5"/>
    <w:rsid w:val="00FE3468"/>
    <w:rsid w:val="00FE450D"/>
    <w:rsid w:val="00FE469A"/>
    <w:rsid w:val="00FE52DB"/>
    <w:rsid w:val="00FE56A0"/>
    <w:rsid w:val="00FF0049"/>
    <w:rsid w:val="00FF0A0A"/>
    <w:rsid w:val="00FF0D57"/>
    <w:rsid w:val="00FF1052"/>
    <w:rsid w:val="00FF1848"/>
    <w:rsid w:val="00FF25A7"/>
    <w:rsid w:val="00FF3025"/>
    <w:rsid w:val="00FF3354"/>
    <w:rsid w:val="00FF347E"/>
    <w:rsid w:val="00FF38A5"/>
    <w:rsid w:val="00FF43C1"/>
    <w:rsid w:val="00FF46B5"/>
    <w:rsid w:val="00FF493B"/>
    <w:rsid w:val="00FF4BDE"/>
    <w:rsid w:val="00FF5E49"/>
    <w:rsid w:val="00FF5F77"/>
    <w:rsid w:val="00FF674F"/>
    <w:rsid w:val="00FF7489"/>
    <w:rsid w:val="00FF74BD"/>
    <w:rsid w:val="00FF7E07"/>
    <w:rsid w:val="0167A800"/>
    <w:rsid w:val="01F40971"/>
    <w:rsid w:val="01FB23AF"/>
    <w:rsid w:val="0348CA35"/>
    <w:rsid w:val="03B5DB44"/>
    <w:rsid w:val="044B297F"/>
    <w:rsid w:val="06E01A9F"/>
    <w:rsid w:val="08441898"/>
    <w:rsid w:val="08C75278"/>
    <w:rsid w:val="0BC75653"/>
    <w:rsid w:val="0E8CA0E5"/>
    <w:rsid w:val="0E99E75D"/>
    <w:rsid w:val="1011CB57"/>
    <w:rsid w:val="10B06F5D"/>
    <w:rsid w:val="120F8602"/>
    <w:rsid w:val="1303986B"/>
    <w:rsid w:val="13718836"/>
    <w:rsid w:val="13DB7406"/>
    <w:rsid w:val="14078175"/>
    <w:rsid w:val="15774467"/>
    <w:rsid w:val="16381490"/>
    <w:rsid w:val="174076F1"/>
    <w:rsid w:val="1890620C"/>
    <w:rsid w:val="18F81613"/>
    <w:rsid w:val="196B4E7A"/>
    <w:rsid w:val="1A7817B3"/>
    <w:rsid w:val="1A7ABE17"/>
    <w:rsid w:val="1A961183"/>
    <w:rsid w:val="1B01C206"/>
    <w:rsid w:val="1C24E253"/>
    <w:rsid w:val="1C6C77BA"/>
    <w:rsid w:val="1D9B1907"/>
    <w:rsid w:val="1DB90FF3"/>
    <w:rsid w:val="1E08481B"/>
    <w:rsid w:val="1E3220A7"/>
    <w:rsid w:val="1F1FA08E"/>
    <w:rsid w:val="20CE641D"/>
    <w:rsid w:val="23464010"/>
    <w:rsid w:val="25B17332"/>
    <w:rsid w:val="25FA31A3"/>
    <w:rsid w:val="26103252"/>
    <w:rsid w:val="261A611A"/>
    <w:rsid w:val="27EE7C28"/>
    <w:rsid w:val="2A52BDD0"/>
    <w:rsid w:val="2A60C80A"/>
    <w:rsid w:val="2D158315"/>
    <w:rsid w:val="2EA4FFC4"/>
    <w:rsid w:val="2FAEDE3E"/>
    <w:rsid w:val="2FFD553C"/>
    <w:rsid w:val="30769EC0"/>
    <w:rsid w:val="314B8F7B"/>
    <w:rsid w:val="32CAFF87"/>
    <w:rsid w:val="3352DF26"/>
    <w:rsid w:val="33E582D9"/>
    <w:rsid w:val="34AFCEE3"/>
    <w:rsid w:val="35A4B4C0"/>
    <w:rsid w:val="35A5AFED"/>
    <w:rsid w:val="378F7DB2"/>
    <w:rsid w:val="3844D3B6"/>
    <w:rsid w:val="384CC698"/>
    <w:rsid w:val="389FE8C1"/>
    <w:rsid w:val="3ACCE482"/>
    <w:rsid w:val="3B871902"/>
    <w:rsid w:val="3BFD18DD"/>
    <w:rsid w:val="3C1A5563"/>
    <w:rsid w:val="3D79FFEE"/>
    <w:rsid w:val="3E317290"/>
    <w:rsid w:val="3F80D454"/>
    <w:rsid w:val="402037BB"/>
    <w:rsid w:val="446EA704"/>
    <w:rsid w:val="44FBEAA7"/>
    <w:rsid w:val="452A1AB0"/>
    <w:rsid w:val="458A6EA8"/>
    <w:rsid w:val="45EF635D"/>
    <w:rsid w:val="48BA0B01"/>
    <w:rsid w:val="49473454"/>
    <w:rsid w:val="4A8BBD07"/>
    <w:rsid w:val="4BEED520"/>
    <w:rsid w:val="4C7A6E5E"/>
    <w:rsid w:val="4D357626"/>
    <w:rsid w:val="4D41F2A4"/>
    <w:rsid w:val="4EF5D785"/>
    <w:rsid w:val="4F827BD4"/>
    <w:rsid w:val="4FEBDF8C"/>
    <w:rsid w:val="507691B9"/>
    <w:rsid w:val="50D6F038"/>
    <w:rsid w:val="51DE84E6"/>
    <w:rsid w:val="51F32454"/>
    <w:rsid w:val="5304E117"/>
    <w:rsid w:val="54931040"/>
    <w:rsid w:val="54DA680A"/>
    <w:rsid w:val="54FA82C4"/>
    <w:rsid w:val="552D6B7A"/>
    <w:rsid w:val="5650858B"/>
    <w:rsid w:val="59F0E576"/>
    <w:rsid w:val="5B85672C"/>
    <w:rsid w:val="5B9CACFE"/>
    <w:rsid w:val="5CB12234"/>
    <w:rsid w:val="5E4793BE"/>
    <w:rsid w:val="5E90EEFA"/>
    <w:rsid w:val="60A7166D"/>
    <w:rsid w:val="61110CE4"/>
    <w:rsid w:val="6165C39F"/>
    <w:rsid w:val="65C09869"/>
    <w:rsid w:val="66375237"/>
    <w:rsid w:val="6855BEFA"/>
    <w:rsid w:val="68C12314"/>
    <w:rsid w:val="69FF7033"/>
    <w:rsid w:val="6A3A8CD0"/>
    <w:rsid w:val="6B2794CA"/>
    <w:rsid w:val="6B67B3B6"/>
    <w:rsid w:val="6B945028"/>
    <w:rsid w:val="6C6C0A68"/>
    <w:rsid w:val="6D3F48DD"/>
    <w:rsid w:val="6EF975AE"/>
    <w:rsid w:val="7004577F"/>
    <w:rsid w:val="70421545"/>
    <w:rsid w:val="704DA4E7"/>
    <w:rsid w:val="7109F90C"/>
    <w:rsid w:val="71E29218"/>
    <w:rsid w:val="73F674AC"/>
    <w:rsid w:val="742E1B43"/>
    <w:rsid w:val="760C329D"/>
    <w:rsid w:val="77A802FE"/>
    <w:rsid w:val="77BAD9E4"/>
    <w:rsid w:val="782A5B78"/>
    <w:rsid w:val="78C60C07"/>
    <w:rsid w:val="792B427A"/>
    <w:rsid w:val="7943D35F"/>
    <w:rsid w:val="798D0449"/>
    <w:rsid w:val="7A8959AE"/>
    <w:rsid w:val="7BCEBAA0"/>
    <w:rsid w:val="7D54A87A"/>
    <w:rsid w:val="7DC165AE"/>
    <w:rsid w:val="7FAF33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E3831"/>
  <w15:docId w15:val="{E9F42FB3-317E-4D56-88E3-70E8944C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webb"/>
    <w:qFormat/>
    <w:rsid w:val="005F3120"/>
    <w:pPr>
      <w:spacing w:after="0" w:line="240" w:lineRule="auto"/>
    </w:pPr>
    <w:rPr>
      <w:rFonts w:ascii="Times New Roman" w:eastAsia="Times New Roman" w:hAnsi="Times New Roman" w:cs="Times New Roman"/>
      <w:sz w:val="24"/>
      <w:szCs w:val="24"/>
      <w:lang w:eastAsia="sv-SE"/>
    </w:rPr>
  </w:style>
  <w:style w:type="paragraph" w:styleId="Heading1">
    <w:name w:val="heading 1"/>
    <w:basedOn w:val="Normal"/>
    <w:next w:val="Brdtext"/>
    <w:link w:val="Heading1Char"/>
    <w:uiPriority w:val="9"/>
    <w:qFormat/>
    <w:rsid w:val="005D7852"/>
    <w:pPr>
      <w:outlineLvl w:val="0"/>
    </w:pPr>
    <w:rPr>
      <w:b/>
      <w:bCs/>
      <w:sz w:val="20"/>
      <w:szCs w:val="20"/>
    </w:rPr>
  </w:style>
  <w:style w:type="paragraph" w:styleId="Heading2">
    <w:name w:val="heading 2"/>
    <w:basedOn w:val="Normal"/>
    <w:next w:val="Normal"/>
    <w:link w:val="Heading2Char"/>
    <w:uiPriority w:val="9"/>
    <w:qFormat/>
    <w:rsid w:val="00D62470"/>
    <w:pPr>
      <w:keepNext/>
      <w:keepLines/>
      <w:suppressAutoHyphens/>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Rubrik 41"/>
    <w:basedOn w:val="Heading2"/>
    <w:next w:val="Normal"/>
    <w:link w:val="Heading3Char"/>
    <w:qFormat/>
    <w:rsid w:val="0050646E"/>
    <w:pPr>
      <w:numPr>
        <w:ilvl w:val="2"/>
      </w:numPr>
      <w:spacing w:before="360" w:after="240"/>
      <w:outlineLvl w:val="2"/>
    </w:pPr>
    <w:rPr>
      <w:sz w:val="20"/>
    </w:rPr>
  </w:style>
  <w:style w:type="paragraph" w:styleId="Heading4">
    <w:name w:val="heading 4"/>
    <w:basedOn w:val="Normal"/>
    <w:next w:val="Normal"/>
    <w:link w:val="Heading4Char"/>
    <w:qFormat/>
    <w:rsid w:val="005F3120"/>
    <w:pPr>
      <w:numPr>
        <w:ilvl w:val="3"/>
        <w:numId w:val="3"/>
      </w:numPr>
      <w:outlineLvl w:val="3"/>
    </w:pPr>
    <w:rPr>
      <w:rFonts w:ascii="HelveticaNeueLT W1G 75 Bd" w:hAnsi="HelveticaNeueLT W1G 75 Bd"/>
      <w:sz w:val="20"/>
      <w:szCs w:val="20"/>
    </w:rPr>
  </w:style>
  <w:style w:type="paragraph" w:styleId="Heading5">
    <w:name w:val="heading 5"/>
    <w:basedOn w:val="Normal"/>
    <w:next w:val="Normal"/>
    <w:link w:val="Heading5Char"/>
    <w:qFormat/>
    <w:rsid w:val="005F3120"/>
    <w:pPr>
      <w:keepNext/>
      <w:numPr>
        <w:ilvl w:val="4"/>
        <w:numId w:val="3"/>
      </w:numPr>
      <w:tabs>
        <w:tab w:val="left" w:pos="284"/>
      </w:tabs>
      <w:ind w:right="-5530"/>
      <w:outlineLvl w:val="4"/>
    </w:pPr>
    <w:rPr>
      <w:b/>
      <w:szCs w:val="20"/>
    </w:rPr>
  </w:style>
  <w:style w:type="paragraph" w:styleId="Heading6">
    <w:name w:val="heading 6"/>
    <w:basedOn w:val="Normal"/>
    <w:next w:val="Normal"/>
    <w:link w:val="Heading6Char"/>
    <w:qFormat/>
    <w:rsid w:val="005F3120"/>
    <w:pPr>
      <w:keepNext/>
      <w:numPr>
        <w:ilvl w:val="5"/>
        <w:numId w:val="3"/>
      </w:numPr>
      <w:tabs>
        <w:tab w:val="left" w:pos="284"/>
        <w:tab w:val="left" w:pos="426"/>
        <w:tab w:val="left" w:pos="709"/>
      </w:tabs>
      <w:ind w:right="-5530"/>
      <w:outlineLvl w:val="5"/>
    </w:pPr>
    <w:rPr>
      <w:rFonts w:ascii="Arial" w:hAnsi="Arial"/>
      <w:b/>
      <w:color w:val="808080"/>
      <w:szCs w:val="20"/>
    </w:rPr>
  </w:style>
  <w:style w:type="paragraph" w:styleId="Heading7">
    <w:name w:val="heading 7"/>
    <w:basedOn w:val="Normal"/>
    <w:next w:val="Normal"/>
    <w:link w:val="Heading7Char"/>
    <w:qFormat/>
    <w:rsid w:val="005F3120"/>
    <w:pPr>
      <w:numPr>
        <w:ilvl w:val="6"/>
        <w:numId w:val="3"/>
      </w:numPr>
      <w:spacing w:before="240" w:after="60"/>
      <w:outlineLvl w:val="6"/>
    </w:pPr>
  </w:style>
  <w:style w:type="paragraph" w:styleId="Heading8">
    <w:name w:val="heading 8"/>
    <w:basedOn w:val="Normal"/>
    <w:next w:val="Normal"/>
    <w:link w:val="Heading8Char"/>
    <w:qFormat/>
    <w:rsid w:val="005F3120"/>
    <w:pPr>
      <w:numPr>
        <w:ilvl w:val="7"/>
        <w:numId w:val="3"/>
      </w:numPr>
      <w:spacing w:before="240" w:after="60"/>
      <w:outlineLvl w:val="7"/>
    </w:pPr>
    <w:rPr>
      <w:i/>
      <w:iCs/>
    </w:rPr>
  </w:style>
  <w:style w:type="paragraph" w:styleId="Heading9">
    <w:name w:val="heading 9"/>
    <w:basedOn w:val="Normal"/>
    <w:next w:val="Normal"/>
    <w:link w:val="Heading9Char"/>
    <w:qFormat/>
    <w:rsid w:val="005F3120"/>
    <w:pPr>
      <w:numPr>
        <w:ilvl w:val="8"/>
        <w:numId w:val="3"/>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D7852"/>
    <w:rPr>
      <w:rFonts w:ascii="Times New Roman" w:eastAsia="Times New Roman" w:hAnsi="Times New Roman" w:cs="Times New Roman"/>
      <w:b/>
      <w:bCs/>
      <w:sz w:val="20"/>
      <w:szCs w:val="20"/>
      <w:lang w:eastAsia="sv-SE"/>
    </w:rPr>
  </w:style>
  <w:style w:type="character" w:customStyle="1" w:styleId="Heading2Char">
    <w:name w:val="Heading 2 Char"/>
    <w:basedOn w:val="DefaultParagraphFont"/>
    <w:link w:val="Heading2"/>
    <w:uiPriority w:val="9"/>
    <w:qFormat/>
    <w:rsid w:val="00D62470"/>
    <w:rPr>
      <w:rFonts w:asciiTheme="majorHAnsi" w:eastAsiaTheme="majorEastAsia" w:hAnsiTheme="majorHAnsi" w:cstheme="majorBidi"/>
      <w:color w:val="2E74B5" w:themeColor="accent1" w:themeShade="BF"/>
      <w:sz w:val="26"/>
      <w:szCs w:val="26"/>
      <w:lang w:eastAsia="sv-SE"/>
    </w:rPr>
  </w:style>
  <w:style w:type="character" w:customStyle="1" w:styleId="Heading3Char">
    <w:name w:val="Heading 3 Char"/>
    <w:aliases w:val="Rubrik 41 Char"/>
    <w:basedOn w:val="DefaultParagraphFont"/>
    <w:link w:val="Heading3"/>
    <w:rsid w:val="0050646E"/>
    <w:rPr>
      <w:rFonts w:ascii="Calibri Light" w:eastAsia="Times New Roman" w:hAnsi="Calibri Light" w:cs="Times New Roman"/>
      <w:b/>
      <w:sz w:val="20"/>
      <w:szCs w:val="24"/>
      <w:lang w:eastAsia="sv-SE"/>
    </w:rPr>
  </w:style>
  <w:style w:type="character" w:customStyle="1" w:styleId="Heading4Char">
    <w:name w:val="Heading 4 Char"/>
    <w:basedOn w:val="DefaultParagraphFont"/>
    <w:link w:val="Heading4"/>
    <w:rsid w:val="005F3120"/>
    <w:rPr>
      <w:rFonts w:ascii="HelveticaNeueLT W1G 75 Bd" w:eastAsia="Times New Roman" w:hAnsi="HelveticaNeueLT W1G 75 Bd" w:cs="Times New Roman"/>
      <w:sz w:val="20"/>
      <w:szCs w:val="20"/>
      <w:lang w:eastAsia="sv-SE"/>
    </w:rPr>
  </w:style>
  <w:style w:type="character" w:customStyle="1" w:styleId="Heading5Char">
    <w:name w:val="Heading 5 Char"/>
    <w:basedOn w:val="DefaultParagraphFont"/>
    <w:link w:val="Heading5"/>
    <w:rsid w:val="005F3120"/>
    <w:rPr>
      <w:rFonts w:ascii="Times New Roman" w:eastAsia="Times New Roman" w:hAnsi="Times New Roman" w:cs="Times New Roman"/>
      <w:b/>
      <w:sz w:val="24"/>
      <w:szCs w:val="20"/>
      <w:lang w:eastAsia="sv-SE"/>
    </w:rPr>
  </w:style>
  <w:style w:type="character" w:customStyle="1" w:styleId="Heading6Char">
    <w:name w:val="Heading 6 Char"/>
    <w:basedOn w:val="DefaultParagraphFont"/>
    <w:link w:val="Heading6"/>
    <w:rsid w:val="005F3120"/>
    <w:rPr>
      <w:rFonts w:ascii="Arial" w:eastAsia="Times New Roman" w:hAnsi="Arial" w:cs="Times New Roman"/>
      <w:b/>
      <w:color w:val="808080"/>
      <w:sz w:val="24"/>
      <w:szCs w:val="20"/>
      <w:lang w:eastAsia="sv-SE"/>
    </w:rPr>
  </w:style>
  <w:style w:type="character" w:customStyle="1" w:styleId="Heading7Char">
    <w:name w:val="Heading 7 Char"/>
    <w:basedOn w:val="DefaultParagraphFont"/>
    <w:link w:val="Heading7"/>
    <w:rsid w:val="005F3120"/>
    <w:rPr>
      <w:rFonts w:ascii="Times New Roman" w:eastAsia="Times New Roman" w:hAnsi="Times New Roman" w:cs="Times New Roman"/>
      <w:sz w:val="24"/>
      <w:szCs w:val="24"/>
      <w:lang w:eastAsia="sv-SE"/>
    </w:rPr>
  </w:style>
  <w:style w:type="character" w:customStyle="1" w:styleId="Heading8Char">
    <w:name w:val="Heading 8 Char"/>
    <w:basedOn w:val="DefaultParagraphFont"/>
    <w:link w:val="Heading8"/>
    <w:rsid w:val="005F3120"/>
    <w:rPr>
      <w:rFonts w:ascii="Times New Roman" w:eastAsia="Times New Roman" w:hAnsi="Times New Roman" w:cs="Times New Roman"/>
      <w:i/>
      <w:iCs/>
      <w:sz w:val="24"/>
      <w:szCs w:val="24"/>
      <w:lang w:eastAsia="sv-SE"/>
    </w:rPr>
  </w:style>
  <w:style w:type="character" w:customStyle="1" w:styleId="Heading9Char">
    <w:name w:val="Heading 9 Char"/>
    <w:basedOn w:val="DefaultParagraphFont"/>
    <w:link w:val="Heading9"/>
    <w:rsid w:val="005F3120"/>
    <w:rPr>
      <w:rFonts w:ascii="Arial" w:eastAsia="Times New Roman" w:hAnsi="Arial" w:cs="Times New Roman"/>
      <w:sz w:val="24"/>
      <w:lang w:eastAsia="sv-SE"/>
    </w:rPr>
  </w:style>
  <w:style w:type="paragraph" w:customStyle="1" w:styleId="Brdtext">
    <w:name w:val="Brödtext+"/>
    <w:basedOn w:val="BodyText"/>
    <w:qFormat/>
    <w:rsid w:val="005F3120"/>
  </w:style>
  <w:style w:type="paragraph" w:styleId="BodyText">
    <w:name w:val="Body Text"/>
    <w:basedOn w:val="Normal"/>
    <w:link w:val="BodyTextChar"/>
    <w:uiPriority w:val="99"/>
    <w:unhideWhenUsed/>
    <w:rsid w:val="005F3120"/>
    <w:pPr>
      <w:spacing w:after="120"/>
    </w:pPr>
  </w:style>
  <w:style w:type="character" w:customStyle="1" w:styleId="BodyTextChar">
    <w:name w:val="Body Text Char"/>
    <w:basedOn w:val="DefaultParagraphFont"/>
    <w:link w:val="BodyText"/>
    <w:uiPriority w:val="99"/>
    <w:rsid w:val="005F3120"/>
    <w:rPr>
      <w:rFonts w:ascii="Times New Roman" w:eastAsia="Times New Roman" w:hAnsi="Times New Roman" w:cs="Times New Roman"/>
      <w:sz w:val="24"/>
      <w:szCs w:val="24"/>
      <w:lang w:eastAsia="sv-SE"/>
    </w:rPr>
  </w:style>
  <w:style w:type="paragraph" w:customStyle="1" w:styleId="A-Listi">
    <w:name w:val="A-List (i)"/>
    <w:rsid w:val="00E420E2"/>
    <w:pPr>
      <w:numPr>
        <w:numId w:val="6"/>
      </w:numPr>
      <w:spacing w:after="240" w:line="280" w:lineRule="atLeast"/>
    </w:pPr>
    <w:rPr>
      <w:rFonts w:ascii="Times New Roman" w:eastAsia="Times New Roman" w:hAnsi="Times New Roman" w:cs="Times New Roman"/>
      <w:b/>
      <w:sz w:val="24"/>
      <w:szCs w:val="20"/>
      <w:lang w:val="en-GB"/>
    </w:rPr>
  </w:style>
  <w:style w:type="character" w:styleId="Hyperlink">
    <w:name w:val="Hyperlink"/>
    <w:basedOn w:val="DefaultParagraphFont"/>
    <w:uiPriority w:val="99"/>
    <w:unhideWhenUsed/>
    <w:rsid w:val="009D49BC"/>
    <w:rPr>
      <w:color w:val="0563C1" w:themeColor="hyperlink"/>
      <w:u w:val="single"/>
    </w:rPr>
  </w:style>
  <w:style w:type="character" w:styleId="CommentReference">
    <w:name w:val="annotation reference"/>
    <w:basedOn w:val="DefaultParagraphFont"/>
    <w:uiPriority w:val="99"/>
    <w:semiHidden/>
    <w:unhideWhenUsed/>
    <w:qFormat/>
    <w:rsid w:val="009D49BC"/>
    <w:rPr>
      <w:sz w:val="16"/>
      <w:szCs w:val="16"/>
    </w:rPr>
  </w:style>
  <w:style w:type="paragraph" w:styleId="CommentText">
    <w:name w:val="annotation text"/>
    <w:basedOn w:val="Normal"/>
    <w:link w:val="CommentTextChar"/>
    <w:uiPriority w:val="99"/>
    <w:unhideWhenUsed/>
    <w:qFormat/>
    <w:rsid w:val="009D49BC"/>
    <w:rPr>
      <w:sz w:val="20"/>
      <w:szCs w:val="20"/>
    </w:rPr>
  </w:style>
  <w:style w:type="character" w:customStyle="1" w:styleId="CommentTextChar">
    <w:name w:val="Comment Text Char"/>
    <w:basedOn w:val="DefaultParagraphFont"/>
    <w:link w:val="CommentText"/>
    <w:uiPriority w:val="99"/>
    <w:qFormat/>
    <w:rsid w:val="009D49BC"/>
    <w:rPr>
      <w:rFonts w:ascii="Times New Roman" w:eastAsia="Times New Roman" w:hAnsi="Times New Roman" w:cs="Times New Roman"/>
      <w:sz w:val="20"/>
      <w:szCs w:val="20"/>
      <w:lang w:eastAsia="sv-SE"/>
    </w:rPr>
  </w:style>
  <w:style w:type="paragraph" w:styleId="CommentSubject">
    <w:name w:val="annotation subject"/>
    <w:basedOn w:val="CommentText"/>
    <w:next w:val="CommentText"/>
    <w:link w:val="CommentSubjectChar"/>
    <w:uiPriority w:val="99"/>
    <w:semiHidden/>
    <w:unhideWhenUsed/>
    <w:rsid w:val="009D49BC"/>
    <w:rPr>
      <w:b/>
      <w:bCs/>
    </w:rPr>
  </w:style>
  <w:style w:type="character" w:customStyle="1" w:styleId="CommentSubjectChar">
    <w:name w:val="Comment Subject Char"/>
    <w:basedOn w:val="CommentTextChar"/>
    <w:link w:val="CommentSubject"/>
    <w:uiPriority w:val="99"/>
    <w:semiHidden/>
    <w:rsid w:val="009D49BC"/>
    <w:rPr>
      <w:rFonts w:ascii="Times New Roman" w:eastAsia="Times New Roman" w:hAnsi="Times New Roman" w:cs="Times New Roman"/>
      <w:b/>
      <w:bCs/>
      <w:sz w:val="20"/>
      <w:szCs w:val="20"/>
      <w:lang w:eastAsia="sv-SE"/>
    </w:rPr>
  </w:style>
  <w:style w:type="paragraph" w:styleId="BalloonText">
    <w:name w:val="Balloon Text"/>
    <w:basedOn w:val="Normal"/>
    <w:link w:val="BalloonTextChar"/>
    <w:uiPriority w:val="99"/>
    <w:semiHidden/>
    <w:unhideWhenUsed/>
    <w:rsid w:val="009D49BC"/>
    <w:rPr>
      <w:rFonts w:ascii="Tahoma" w:hAnsi="Tahoma" w:cs="Tahoma"/>
      <w:sz w:val="16"/>
      <w:szCs w:val="16"/>
    </w:rPr>
  </w:style>
  <w:style w:type="character" w:customStyle="1" w:styleId="BalloonTextChar">
    <w:name w:val="Balloon Text Char"/>
    <w:basedOn w:val="DefaultParagraphFont"/>
    <w:link w:val="BalloonText"/>
    <w:uiPriority w:val="99"/>
    <w:semiHidden/>
    <w:rsid w:val="009D49BC"/>
    <w:rPr>
      <w:rFonts w:ascii="Tahoma" w:eastAsia="Times New Roman" w:hAnsi="Tahoma" w:cs="Tahoma"/>
      <w:sz w:val="16"/>
      <w:szCs w:val="16"/>
      <w:lang w:eastAsia="sv-SE"/>
    </w:rPr>
  </w:style>
  <w:style w:type="paragraph" w:customStyle="1" w:styleId="EndNoteBibliographyTitle">
    <w:name w:val="EndNote Bibliography Title"/>
    <w:basedOn w:val="Normal"/>
    <w:link w:val="EndNoteBibliographyTitleChar"/>
    <w:rsid w:val="00CE5FFC"/>
    <w:pPr>
      <w:jc w:val="center"/>
    </w:pPr>
    <w:rPr>
      <w:noProof/>
      <w:lang w:val="sv-SE"/>
    </w:rPr>
  </w:style>
  <w:style w:type="character" w:customStyle="1" w:styleId="EndNoteBibliographyTitleChar">
    <w:name w:val="EndNote Bibliography Title Char"/>
    <w:basedOn w:val="DefaultParagraphFont"/>
    <w:link w:val="EndNoteBibliographyTitle"/>
    <w:rsid w:val="00CE5FFC"/>
    <w:rPr>
      <w:rFonts w:ascii="Times New Roman" w:eastAsia="Times New Roman" w:hAnsi="Times New Roman" w:cs="Times New Roman"/>
      <w:noProof/>
      <w:sz w:val="24"/>
      <w:szCs w:val="24"/>
      <w:lang w:val="sv-SE" w:eastAsia="sv-SE"/>
    </w:rPr>
  </w:style>
  <w:style w:type="paragraph" w:customStyle="1" w:styleId="EndNoteBibliography">
    <w:name w:val="EndNote Bibliography"/>
    <w:basedOn w:val="Normal"/>
    <w:link w:val="EndNoteBibliographyChar"/>
    <w:rsid w:val="00CE5FFC"/>
    <w:rPr>
      <w:noProof/>
      <w:lang w:val="sv-SE"/>
    </w:rPr>
  </w:style>
  <w:style w:type="character" w:customStyle="1" w:styleId="EndNoteBibliographyChar">
    <w:name w:val="EndNote Bibliography Char"/>
    <w:basedOn w:val="DefaultParagraphFont"/>
    <w:link w:val="EndNoteBibliography"/>
    <w:rsid w:val="00CE5FFC"/>
    <w:rPr>
      <w:rFonts w:ascii="Times New Roman" w:eastAsia="Times New Roman" w:hAnsi="Times New Roman" w:cs="Times New Roman"/>
      <w:noProof/>
      <w:sz w:val="24"/>
      <w:szCs w:val="24"/>
      <w:lang w:val="sv-SE" w:eastAsia="sv-SE"/>
    </w:rPr>
  </w:style>
  <w:style w:type="character" w:styleId="LineNumber">
    <w:name w:val="line number"/>
    <w:basedOn w:val="DefaultParagraphFont"/>
    <w:uiPriority w:val="99"/>
    <w:semiHidden/>
    <w:unhideWhenUsed/>
    <w:rsid w:val="00CE4F48"/>
  </w:style>
  <w:style w:type="character" w:customStyle="1" w:styleId="UnresolvedMention1">
    <w:name w:val="Unresolved Mention1"/>
    <w:basedOn w:val="DefaultParagraphFont"/>
    <w:uiPriority w:val="99"/>
    <w:semiHidden/>
    <w:unhideWhenUsed/>
    <w:rsid w:val="004D7F4C"/>
    <w:rPr>
      <w:color w:val="808080"/>
      <w:shd w:val="clear" w:color="auto" w:fill="E6E6E6"/>
    </w:rPr>
  </w:style>
  <w:style w:type="paragraph" w:styleId="ListParagraph">
    <w:name w:val="List Paragraph"/>
    <w:basedOn w:val="Normal"/>
    <w:uiPriority w:val="34"/>
    <w:qFormat/>
    <w:rsid w:val="00671551"/>
    <w:pPr>
      <w:ind w:left="720"/>
      <w:contextualSpacing/>
    </w:pPr>
    <w:rPr>
      <w:rFonts w:ascii="Book Antiqua" w:hAnsi="Book Antiqua"/>
      <w:sz w:val="22"/>
      <w:lang w:eastAsia="en-US"/>
    </w:rPr>
  </w:style>
  <w:style w:type="table" w:styleId="TableGrid">
    <w:name w:val="Table Grid"/>
    <w:basedOn w:val="TableNormal"/>
    <w:uiPriority w:val="59"/>
    <w:rsid w:val="000A5FD3"/>
    <w:pPr>
      <w:spacing w:after="0" w:line="240" w:lineRule="auto"/>
    </w:pPr>
    <w:rPr>
      <w:rFonts w:ascii="HelveticaNeueLT W1G 55 Roman" w:eastAsia="Times New Roman" w:hAnsi="HelveticaNeueLT W1G 55 Roman" w:cs="Times New Roman"/>
      <w:sz w:val="20"/>
      <w:szCs w:val="20"/>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562CF"/>
    <w:pPr>
      <w:spacing w:before="100" w:beforeAutospacing="1" w:after="100" w:afterAutospacing="1"/>
    </w:pPr>
    <w:rPr>
      <w:rFonts w:eastAsiaTheme="minorEastAsia"/>
      <w:lang w:val="en-GB" w:eastAsia="en-GB"/>
    </w:rPr>
  </w:style>
  <w:style w:type="table" w:customStyle="1" w:styleId="PlainTable31">
    <w:name w:val="Plain Table 31"/>
    <w:basedOn w:val="TableNormal"/>
    <w:uiPriority w:val="99"/>
    <w:rsid w:val="0013229B"/>
    <w:pPr>
      <w:spacing w:after="0" w:line="240" w:lineRule="auto"/>
    </w:pPr>
    <w:rPr>
      <w:rFonts w:ascii="Arial" w:hAnsi="Arial"/>
      <w:lang w:val="sv-S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335B68"/>
    <w:pPr>
      <w:spacing w:after="0" w:line="240" w:lineRule="auto"/>
    </w:pPr>
    <w:rPr>
      <w:rFonts w:ascii="Arial" w:hAnsi="Arial"/>
      <w:lang w:val="sv-S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24001B"/>
    <w:rPr>
      <w:color w:val="808080"/>
      <w:shd w:val="clear" w:color="auto" w:fill="E6E6E6"/>
    </w:rPr>
  </w:style>
  <w:style w:type="paragraph" w:styleId="TOCHeading">
    <w:name w:val="TOC Heading"/>
    <w:basedOn w:val="Heading1"/>
    <w:next w:val="Normal"/>
    <w:uiPriority w:val="39"/>
    <w:unhideWhenUsed/>
    <w:qFormat/>
    <w:rsid w:val="00E51C59"/>
    <w:pPr>
      <w:spacing w:before="240" w:line="259" w:lineRule="auto"/>
      <w:outlineLvl w:val="9"/>
    </w:pPr>
    <w:rPr>
      <w:b w:val="0"/>
    </w:rPr>
  </w:style>
  <w:style w:type="paragraph" w:styleId="TOC1">
    <w:name w:val="toc 1"/>
    <w:basedOn w:val="Normal"/>
    <w:next w:val="Normal"/>
    <w:autoRedefine/>
    <w:uiPriority w:val="39"/>
    <w:unhideWhenUsed/>
    <w:rsid w:val="00891AA7"/>
    <w:pPr>
      <w:tabs>
        <w:tab w:val="right" w:leader="dot" w:pos="10032"/>
      </w:tabs>
      <w:spacing w:after="100"/>
    </w:pPr>
  </w:style>
  <w:style w:type="paragraph" w:styleId="TOC2">
    <w:name w:val="toc 2"/>
    <w:basedOn w:val="Normal"/>
    <w:next w:val="Normal"/>
    <w:autoRedefine/>
    <w:uiPriority w:val="39"/>
    <w:unhideWhenUsed/>
    <w:rsid w:val="00C6775F"/>
    <w:pPr>
      <w:tabs>
        <w:tab w:val="right" w:leader="dot" w:pos="10032"/>
      </w:tabs>
      <w:spacing w:after="100"/>
      <w:ind w:left="240"/>
    </w:pPr>
  </w:style>
  <w:style w:type="paragraph" w:styleId="Header">
    <w:name w:val="header"/>
    <w:basedOn w:val="Normal"/>
    <w:link w:val="HeaderChar"/>
    <w:uiPriority w:val="99"/>
    <w:unhideWhenUsed/>
    <w:rsid w:val="00447601"/>
    <w:pPr>
      <w:tabs>
        <w:tab w:val="center" w:pos="4536"/>
        <w:tab w:val="right" w:pos="9072"/>
      </w:tabs>
    </w:pPr>
  </w:style>
  <w:style w:type="character" w:customStyle="1" w:styleId="HeaderChar">
    <w:name w:val="Header Char"/>
    <w:basedOn w:val="DefaultParagraphFont"/>
    <w:link w:val="Header"/>
    <w:uiPriority w:val="99"/>
    <w:rsid w:val="00447601"/>
    <w:rPr>
      <w:rFonts w:ascii="Times New Roman" w:eastAsia="Times New Roman" w:hAnsi="Times New Roman" w:cs="Times New Roman"/>
      <w:sz w:val="24"/>
      <w:szCs w:val="24"/>
      <w:lang w:eastAsia="sv-SE"/>
    </w:rPr>
  </w:style>
  <w:style w:type="paragraph" w:styleId="Footer">
    <w:name w:val="footer"/>
    <w:basedOn w:val="Normal"/>
    <w:link w:val="FooterChar"/>
    <w:uiPriority w:val="99"/>
    <w:unhideWhenUsed/>
    <w:rsid w:val="00447601"/>
    <w:pPr>
      <w:tabs>
        <w:tab w:val="center" w:pos="4536"/>
        <w:tab w:val="right" w:pos="9072"/>
      </w:tabs>
    </w:pPr>
  </w:style>
  <w:style w:type="character" w:customStyle="1" w:styleId="FooterChar">
    <w:name w:val="Footer Char"/>
    <w:basedOn w:val="DefaultParagraphFont"/>
    <w:link w:val="Footer"/>
    <w:uiPriority w:val="99"/>
    <w:rsid w:val="00447601"/>
    <w:rPr>
      <w:rFonts w:ascii="Times New Roman" w:eastAsia="Times New Roman" w:hAnsi="Times New Roman" w:cs="Times New Roman"/>
      <w:sz w:val="24"/>
      <w:szCs w:val="24"/>
      <w:lang w:eastAsia="sv-SE"/>
    </w:rPr>
  </w:style>
  <w:style w:type="character" w:styleId="SubtleEmphasis">
    <w:name w:val="Subtle Emphasis"/>
    <w:basedOn w:val="DefaultParagraphFont"/>
    <w:uiPriority w:val="19"/>
    <w:qFormat/>
    <w:rsid w:val="007E68A5"/>
    <w:rPr>
      <w:rFonts w:ascii="Calibri" w:hAnsi="Calibri"/>
      <w:i w:val="0"/>
      <w:iCs/>
      <w:color w:val="404040" w:themeColor="text1" w:themeTint="BF"/>
      <w:sz w:val="16"/>
    </w:rPr>
  </w:style>
  <w:style w:type="paragraph" w:customStyle="1" w:styleId="paragraph">
    <w:name w:val="paragraph"/>
    <w:basedOn w:val="Normal"/>
    <w:rsid w:val="00247345"/>
    <w:pPr>
      <w:spacing w:before="100" w:beforeAutospacing="1" w:after="100" w:afterAutospacing="1"/>
    </w:pPr>
    <w:rPr>
      <w:lang w:val="nb-NO" w:eastAsia="nb-NO"/>
    </w:rPr>
  </w:style>
  <w:style w:type="character" w:customStyle="1" w:styleId="normaltextrun">
    <w:name w:val="normaltextrun"/>
    <w:basedOn w:val="DefaultParagraphFont"/>
    <w:rsid w:val="00247345"/>
  </w:style>
  <w:style w:type="character" w:customStyle="1" w:styleId="eop">
    <w:name w:val="eop"/>
    <w:basedOn w:val="DefaultParagraphFont"/>
    <w:rsid w:val="00247345"/>
  </w:style>
  <w:style w:type="paragraph" w:styleId="FootnoteText">
    <w:name w:val="footnote text"/>
    <w:basedOn w:val="Normal"/>
    <w:link w:val="FootnoteTextChar"/>
    <w:uiPriority w:val="99"/>
    <w:semiHidden/>
    <w:unhideWhenUsed/>
    <w:rsid w:val="00B6594E"/>
    <w:rPr>
      <w:sz w:val="20"/>
      <w:szCs w:val="20"/>
    </w:rPr>
  </w:style>
  <w:style w:type="character" w:customStyle="1" w:styleId="FootnoteTextChar">
    <w:name w:val="Footnote Text Char"/>
    <w:basedOn w:val="DefaultParagraphFont"/>
    <w:link w:val="FootnoteText"/>
    <w:uiPriority w:val="99"/>
    <w:semiHidden/>
    <w:rsid w:val="00B6594E"/>
    <w:rPr>
      <w:rFonts w:ascii="Times New Roman" w:eastAsia="Times New Roman" w:hAnsi="Times New Roman" w:cs="Times New Roman"/>
      <w:sz w:val="20"/>
      <w:szCs w:val="20"/>
      <w:lang w:eastAsia="sv-SE"/>
    </w:rPr>
  </w:style>
  <w:style w:type="character" w:styleId="FootnoteReference">
    <w:name w:val="footnote reference"/>
    <w:basedOn w:val="DefaultParagraphFont"/>
    <w:uiPriority w:val="99"/>
    <w:semiHidden/>
    <w:unhideWhenUsed/>
    <w:rsid w:val="00B6594E"/>
    <w:rPr>
      <w:vertAlign w:val="superscript"/>
    </w:rPr>
  </w:style>
  <w:style w:type="character" w:customStyle="1" w:styleId="spellingerror">
    <w:name w:val="spellingerror"/>
    <w:basedOn w:val="DefaultParagraphFont"/>
    <w:rsid w:val="009C48DA"/>
  </w:style>
  <w:style w:type="character" w:styleId="FollowedHyperlink">
    <w:name w:val="FollowedHyperlink"/>
    <w:basedOn w:val="DefaultParagraphFont"/>
    <w:uiPriority w:val="99"/>
    <w:semiHidden/>
    <w:unhideWhenUsed/>
    <w:rsid w:val="00AF63BA"/>
    <w:rPr>
      <w:color w:val="954F72" w:themeColor="followedHyperlink"/>
      <w:u w:val="single"/>
    </w:rPr>
  </w:style>
  <w:style w:type="paragraph" w:styleId="Bibliography">
    <w:name w:val="Bibliography"/>
    <w:basedOn w:val="Normal"/>
    <w:next w:val="Normal"/>
    <w:uiPriority w:val="37"/>
    <w:unhideWhenUsed/>
    <w:rsid w:val="00AF63BA"/>
    <w:pPr>
      <w:tabs>
        <w:tab w:val="left" w:pos="380"/>
      </w:tabs>
      <w:spacing w:line="480" w:lineRule="auto"/>
      <w:ind w:left="384" w:hanging="384"/>
    </w:pPr>
  </w:style>
  <w:style w:type="character" w:customStyle="1" w:styleId="TitleChar">
    <w:name w:val="Title Char"/>
    <w:basedOn w:val="DefaultParagraphFont"/>
    <w:link w:val="Title"/>
    <w:uiPriority w:val="10"/>
    <w:qFormat/>
    <w:rsid w:val="00D62470"/>
    <w:rPr>
      <w:rFonts w:asciiTheme="majorHAnsi" w:eastAsiaTheme="majorEastAsia" w:hAnsiTheme="majorHAnsi" w:cstheme="majorBidi"/>
      <w:spacing w:val="-10"/>
      <w:kern w:val="2"/>
      <w:sz w:val="56"/>
      <w:szCs w:val="56"/>
    </w:rPr>
  </w:style>
  <w:style w:type="paragraph" w:styleId="Title">
    <w:name w:val="Title"/>
    <w:basedOn w:val="Normal"/>
    <w:next w:val="Normal"/>
    <w:link w:val="TitleChar"/>
    <w:uiPriority w:val="10"/>
    <w:qFormat/>
    <w:rsid w:val="00D62470"/>
    <w:pPr>
      <w:suppressAutoHyphens/>
      <w:ind w:firstLine="284"/>
      <w:contextualSpacing/>
    </w:pPr>
    <w:rPr>
      <w:rFonts w:asciiTheme="majorHAnsi" w:eastAsiaTheme="majorEastAsia" w:hAnsiTheme="majorHAnsi" w:cstheme="majorBidi"/>
      <w:spacing w:val="-10"/>
      <w:kern w:val="2"/>
      <w:sz w:val="56"/>
      <w:szCs w:val="56"/>
      <w:lang w:eastAsia="en-US"/>
    </w:rPr>
  </w:style>
  <w:style w:type="character" w:customStyle="1" w:styleId="RubrikChar1">
    <w:name w:val="Rubrik Char1"/>
    <w:basedOn w:val="DefaultParagraphFont"/>
    <w:uiPriority w:val="10"/>
    <w:rsid w:val="00D62470"/>
    <w:rPr>
      <w:rFonts w:asciiTheme="majorHAnsi" w:eastAsiaTheme="majorEastAsia" w:hAnsiTheme="majorHAnsi" w:cstheme="majorBidi"/>
      <w:spacing w:val="-10"/>
      <w:kern w:val="28"/>
      <w:sz w:val="56"/>
      <w:szCs w:val="56"/>
      <w:lang w:eastAsia="sv-SE"/>
    </w:rPr>
  </w:style>
  <w:style w:type="paragraph" w:styleId="NoSpacing">
    <w:name w:val="No Spacing"/>
    <w:uiPriority w:val="1"/>
    <w:qFormat/>
    <w:rsid w:val="001640C7"/>
    <w:pPr>
      <w:spacing w:after="0" w:line="240" w:lineRule="auto"/>
    </w:pPr>
    <w:rPr>
      <w:rFonts w:ascii="Times New Roman" w:eastAsia="Times New Roman" w:hAnsi="Times New Roman" w:cs="Times New Roman"/>
      <w:sz w:val="24"/>
      <w:szCs w:val="24"/>
      <w:lang w:eastAsia="sv-SE"/>
    </w:rPr>
  </w:style>
  <w:style w:type="paragraph" w:styleId="Revision">
    <w:name w:val="Revision"/>
    <w:hidden/>
    <w:uiPriority w:val="99"/>
    <w:semiHidden/>
    <w:rsid w:val="000735B9"/>
    <w:pPr>
      <w:spacing w:after="0"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3919">
      <w:bodyDiv w:val="1"/>
      <w:marLeft w:val="0"/>
      <w:marRight w:val="0"/>
      <w:marTop w:val="0"/>
      <w:marBottom w:val="0"/>
      <w:divBdr>
        <w:top w:val="none" w:sz="0" w:space="0" w:color="auto"/>
        <w:left w:val="none" w:sz="0" w:space="0" w:color="auto"/>
        <w:bottom w:val="none" w:sz="0" w:space="0" w:color="auto"/>
        <w:right w:val="none" w:sz="0" w:space="0" w:color="auto"/>
      </w:divBdr>
    </w:div>
    <w:div w:id="47800861">
      <w:bodyDiv w:val="1"/>
      <w:marLeft w:val="0"/>
      <w:marRight w:val="0"/>
      <w:marTop w:val="0"/>
      <w:marBottom w:val="0"/>
      <w:divBdr>
        <w:top w:val="none" w:sz="0" w:space="0" w:color="auto"/>
        <w:left w:val="none" w:sz="0" w:space="0" w:color="auto"/>
        <w:bottom w:val="none" w:sz="0" w:space="0" w:color="auto"/>
        <w:right w:val="none" w:sz="0" w:space="0" w:color="auto"/>
      </w:divBdr>
    </w:div>
    <w:div w:id="58600590">
      <w:bodyDiv w:val="1"/>
      <w:marLeft w:val="0"/>
      <w:marRight w:val="0"/>
      <w:marTop w:val="0"/>
      <w:marBottom w:val="0"/>
      <w:divBdr>
        <w:top w:val="none" w:sz="0" w:space="0" w:color="auto"/>
        <w:left w:val="none" w:sz="0" w:space="0" w:color="auto"/>
        <w:bottom w:val="none" w:sz="0" w:space="0" w:color="auto"/>
        <w:right w:val="none" w:sz="0" w:space="0" w:color="auto"/>
      </w:divBdr>
      <w:divsChild>
        <w:div w:id="328143516">
          <w:marLeft w:val="0"/>
          <w:marRight w:val="0"/>
          <w:marTop w:val="0"/>
          <w:marBottom w:val="0"/>
          <w:divBdr>
            <w:top w:val="none" w:sz="0" w:space="0" w:color="auto"/>
            <w:left w:val="none" w:sz="0" w:space="0" w:color="auto"/>
            <w:bottom w:val="none" w:sz="0" w:space="0" w:color="auto"/>
            <w:right w:val="none" w:sz="0" w:space="0" w:color="auto"/>
          </w:divBdr>
          <w:divsChild>
            <w:div w:id="80373768">
              <w:marLeft w:val="0"/>
              <w:marRight w:val="0"/>
              <w:marTop w:val="0"/>
              <w:marBottom w:val="0"/>
              <w:divBdr>
                <w:top w:val="none" w:sz="0" w:space="0" w:color="auto"/>
                <w:left w:val="none" w:sz="0" w:space="0" w:color="auto"/>
                <w:bottom w:val="none" w:sz="0" w:space="0" w:color="auto"/>
                <w:right w:val="none" w:sz="0" w:space="0" w:color="auto"/>
              </w:divBdr>
              <w:divsChild>
                <w:div w:id="139272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25659">
      <w:bodyDiv w:val="1"/>
      <w:marLeft w:val="0"/>
      <w:marRight w:val="0"/>
      <w:marTop w:val="0"/>
      <w:marBottom w:val="0"/>
      <w:divBdr>
        <w:top w:val="none" w:sz="0" w:space="0" w:color="auto"/>
        <w:left w:val="none" w:sz="0" w:space="0" w:color="auto"/>
        <w:bottom w:val="none" w:sz="0" w:space="0" w:color="auto"/>
        <w:right w:val="none" w:sz="0" w:space="0" w:color="auto"/>
      </w:divBdr>
    </w:div>
    <w:div w:id="85078066">
      <w:bodyDiv w:val="1"/>
      <w:marLeft w:val="0"/>
      <w:marRight w:val="0"/>
      <w:marTop w:val="0"/>
      <w:marBottom w:val="0"/>
      <w:divBdr>
        <w:top w:val="none" w:sz="0" w:space="0" w:color="auto"/>
        <w:left w:val="none" w:sz="0" w:space="0" w:color="auto"/>
        <w:bottom w:val="none" w:sz="0" w:space="0" w:color="auto"/>
        <w:right w:val="none" w:sz="0" w:space="0" w:color="auto"/>
      </w:divBdr>
    </w:div>
    <w:div w:id="123936249">
      <w:bodyDiv w:val="1"/>
      <w:marLeft w:val="0"/>
      <w:marRight w:val="0"/>
      <w:marTop w:val="0"/>
      <w:marBottom w:val="0"/>
      <w:divBdr>
        <w:top w:val="none" w:sz="0" w:space="0" w:color="auto"/>
        <w:left w:val="none" w:sz="0" w:space="0" w:color="auto"/>
        <w:bottom w:val="none" w:sz="0" w:space="0" w:color="auto"/>
        <w:right w:val="none" w:sz="0" w:space="0" w:color="auto"/>
      </w:divBdr>
    </w:div>
    <w:div w:id="136072813">
      <w:bodyDiv w:val="1"/>
      <w:marLeft w:val="0"/>
      <w:marRight w:val="0"/>
      <w:marTop w:val="0"/>
      <w:marBottom w:val="0"/>
      <w:divBdr>
        <w:top w:val="none" w:sz="0" w:space="0" w:color="auto"/>
        <w:left w:val="none" w:sz="0" w:space="0" w:color="auto"/>
        <w:bottom w:val="none" w:sz="0" w:space="0" w:color="auto"/>
        <w:right w:val="none" w:sz="0" w:space="0" w:color="auto"/>
      </w:divBdr>
    </w:div>
    <w:div w:id="211385935">
      <w:bodyDiv w:val="1"/>
      <w:marLeft w:val="0"/>
      <w:marRight w:val="0"/>
      <w:marTop w:val="0"/>
      <w:marBottom w:val="0"/>
      <w:divBdr>
        <w:top w:val="none" w:sz="0" w:space="0" w:color="auto"/>
        <w:left w:val="none" w:sz="0" w:space="0" w:color="auto"/>
        <w:bottom w:val="none" w:sz="0" w:space="0" w:color="auto"/>
        <w:right w:val="none" w:sz="0" w:space="0" w:color="auto"/>
      </w:divBdr>
    </w:div>
    <w:div w:id="233199244">
      <w:bodyDiv w:val="1"/>
      <w:marLeft w:val="0"/>
      <w:marRight w:val="0"/>
      <w:marTop w:val="0"/>
      <w:marBottom w:val="0"/>
      <w:divBdr>
        <w:top w:val="none" w:sz="0" w:space="0" w:color="auto"/>
        <w:left w:val="none" w:sz="0" w:space="0" w:color="auto"/>
        <w:bottom w:val="none" w:sz="0" w:space="0" w:color="auto"/>
        <w:right w:val="none" w:sz="0" w:space="0" w:color="auto"/>
      </w:divBdr>
    </w:div>
    <w:div w:id="278998574">
      <w:bodyDiv w:val="1"/>
      <w:marLeft w:val="0"/>
      <w:marRight w:val="0"/>
      <w:marTop w:val="0"/>
      <w:marBottom w:val="0"/>
      <w:divBdr>
        <w:top w:val="none" w:sz="0" w:space="0" w:color="auto"/>
        <w:left w:val="none" w:sz="0" w:space="0" w:color="auto"/>
        <w:bottom w:val="none" w:sz="0" w:space="0" w:color="auto"/>
        <w:right w:val="none" w:sz="0" w:space="0" w:color="auto"/>
      </w:divBdr>
    </w:div>
    <w:div w:id="298609830">
      <w:bodyDiv w:val="1"/>
      <w:marLeft w:val="0"/>
      <w:marRight w:val="0"/>
      <w:marTop w:val="0"/>
      <w:marBottom w:val="0"/>
      <w:divBdr>
        <w:top w:val="none" w:sz="0" w:space="0" w:color="auto"/>
        <w:left w:val="none" w:sz="0" w:space="0" w:color="auto"/>
        <w:bottom w:val="none" w:sz="0" w:space="0" w:color="auto"/>
        <w:right w:val="none" w:sz="0" w:space="0" w:color="auto"/>
      </w:divBdr>
    </w:div>
    <w:div w:id="309754985">
      <w:bodyDiv w:val="1"/>
      <w:marLeft w:val="0"/>
      <w:marRight w:val="0"/>
      <w:marTop w:val="0"/>
      <w:marBottom w:val="0"/>
      <w:divBdr>
        <w:top w:val="none" w:sz="0" w:space="0" w:color="auto"/>
        <w:left w:val="none" w:sz="0" w:space="0" w:color="auto"/>
        <w:bottom w:val="none" w:sz="0" w:space="0" w:color="auto"/>
        <w:right w:val="none" w:sz="0" w:space="0" w:color="auto"/>
      </w:divBdr>
    </w:div>
    <w:div w:id="317392010">
      <w:bodyDiv w:val="1"/>
      <w:marLeft w:val="0"/>
      <w:marRight w:val="0"/>
      <w:marTop w:val="0"/>
      <w:marBottom w:val="0"/>
      <w:divBdr>
        <w:top w:val="none" w:sz="0" w:space="0" w:color="auto"/>
        <w:left w:val="none" w:sz="0" w:space="0" w:color="auto"/>
        <w:bottom w:val="none" w:sz="0" w:space="0" w:color="auto"/>
        <w:right w:val="none" w:sz="0" w:space="0" w:color="auto"/>
      </w:divBdr>
    </w:div>
    <w:div w:id="348341173">
      <w:bodyDiv w:val="1"/>
      <w:marLeft w:val="0"/>
      <w:marRight w:val="0"/>
      <w:marTop w:val="0"/>
      <w:marBottom w:val="0"/>
      <w:divBdr>
        <w:top w:val="none" w:sz="0" w:space="0" w:color="auto"/>
        <w:left w:val="none" w:sz="0" w:space="0" w:color="auto"/>
        <w:bottom w:val="none" w:sz="0" w:space="0" w:color="auto"/>
        <w:right w:val="none" w:sz="0" w:space="0" w:color="auto"/>
      </w:divBdr>
    </w:div>
    <w:div w:id="349838023">
      <w:bodyDiv w:val="1"/>
      <w:marLeft w:val="0"/>
      <w:marRight w:val="0"/>
      <w:marTop w:val="0"/>
      <w:marBottom w:val="0"/>
      <w:divBdr>
        <w:top w:val="none" w:sz="0" w:space="0" w:color="auto"/>
        <w:left w:val="none" w:sz="0" w:space="0" w:color="auto"/>
        <w:bottom w:val="none" w:sz="0" w:space="0" w:color="auto"/>
        <w:right w:val="none" w:sz="0" w:space="0" w:color="auto"/>
      </w:divBdr>
    </w:div>
    <w:div w:id="364983551">
      <w:bodyDiv w:val="1"/>
      <w:marLeft w:val="0"/>
      <w:marRight w:val="0"/>
      <w:marTop w:val="0"/>
      <w:marBottom w:val="0"/>
      <w:divBdr>
        <w:top w:val="none" w:sz="0" w:space="0" w:color="auto"/>
        <w:left w:val="none" w:sz="0" w:space="0" w:color="auto"/>
        <w:bottom w:val="none" w:sz="0" w:space="0" w:color="auto"/>
        <w:right w:val="none" w:sz="0" w:space="0" w:color="auto"/>
      </w:divBdr>
    </w:div>
    <w:div w:id="365059442">
      <w:bodyDiv w:val="1"/>
      <w:marLeft w:val="0"/>
      <w:marRight w:val="0"/>
      <w:marTop w:val="0"/>
      <w:marBottom w:val="0"/>
      <w:divBdr>
        <w:top w:val="none" w:sz="0" w:space="0" w:color="auto"/>
        <w:left w:val="none" w:sz="0" w:space="0" w:color="auto"/>
        <w:bottom w:val="none" w:sz="0" w:space="0" w:color="auto"/>
        <w:right w:val="none" w:sz="0" w:space="0" w:color="auto"/>
      </w:divBdr>
    </w:div>
    <w:div w:id="369233650">
      <w:bodyDiv w:val="1"/>
      <w:marLeft w:val="0"/>
      <w:marRight w:val="0"/>
      <w:marTop w:val="0"/>
      <w:marBottom w:val="0"/>
      <w:divBdr>
        <w:top w:val="none" w:sz="0" w:space="0" w:color="auto"/>
        <w:left w:val="none" w:sz="0" w:space="0" w:color="auto"/>
        <w:bottom w:val="none" w:sz="0" w:space="0" w:color="auto"/>
        <w:right w:val="none" w:sz="0" w:space="0" w:color="auto"/>
      </w:divBdr>
    </w:div>
    <w:div w:id="396632390">
      <w:bodyDiv w:val="1"/>
      <w:marLeft w:val="0"/>
      <w:marRight w:val="0"/>
      <w:marTop w:val="0"/>
      <w:marBottom w:val="0"/>
      <w:divBdr>
        <w:top w:val="none" w:sz="0" w:space="0" w:color="auto"/>
        <w:left w:val="none" w:sz="0" w:space="0" w:color="auto"/>
        <w:bottom w:val="none" w:sz="0" w:space="0" w:color="auto"/>
        <w:right w:val="none" w:sz="0" w:space="0" w:color="auto"/>
      </w:divBdr>
    </w:div>
    <w:div w:id="396972882">
      <w:bodyDiv w:val="1"/>
      <w:marLeft w:val="0"/>
      <w:marRight w:val="0"/>
      <w:marTop w:val="0"/>
      <w:marBottom w:val="0"/>
      <w:divBdr>
        <w:top w:val="none" w:sz="0" w:space="0" w:color="auto"/>
        <w:left w:val="none" w:sz="0" w:space="0" w:color="auto"/>
        <w:bottom w:val="none" w:sz="0" w:space="0" w:color="auto"/>
        <w:right w:val="none" w:sz="0" w:space="0" w:color="auto"/>
      </w:divBdr>
    </w:div>
    <w:div w:id="428354141">
      <w:bodyDiv w:val="1"/>
      <w:marLeft w:val="0"/>
      <w:marRight w:val="0"/>
      <w:marTop w:val="0"/>
      <w:marBottom w:val="0"/>
      <w:divBdr>
        <w:top w:val="none" w:sz="0" w:space="0" w:color="auto"/>
        <w:left w:val="none" w:sz="0" w:space="0" w:color="auto"/>
        <w:bottom w:val="none" w:sz="0" w:space="0" w:color="auto"/>
        <w:right w:val="none" w:sz="0" w:space="0" w:color="auto"/>
      </w:divBdr>
    </w:div>
    <w:div w:id="430976947">
      <w:bodyDiv w:val="1"/>
      <w:marLeft w:val="0"/>
      <w:marRight w:val="0"/>
      <w:marTop w:val="0"/>
      <w:marBottom w:val="0"/>
      <w:divBdr>
        <w:top w:val="none" w:sz="0" w:space="0" w:color="auto"/>
        <w:left w:val="none" w:sz="0" w:space="0" w:color="auto"/>
        <w:bottom w:val="none" w:sz="0" w:space="0" w:color="auto"/>
        <w:right w:val="none" w:sz="0" w:space="0" w:color="auto"/>
      </w:divBdr>
    </w:div>
    <w:div w:id="442379285">
      <w:bodyDiv w:val="1"/>
      <w:marLeft w:val="0"/>
      <w:marRight w:val="0"/>
      <w:marTop w:val="0"/>
      <w:marBottom w:val="0"/>
      <w:divBdr>
        <w:top w:val="none" w:sz="0" w:space="0" w:color="auto"/>
        <w:left w:val="none" w:sz="0" w:space="0" w:color="auto"/>
        <w:bottom w:val="none" w:sz="0" w:space="0" w:color="auto"/>
        <w:right w:val="none" w:sz="0" w:space="0" w:color="auto"/>
      </w:divBdr>
    </w:div>
    <w:div w:id="520821994">
      <w:bodyDiv w:val="1"/>
      <w:marLeft w:val="0"/>
      <w:marRight w:val="0"/>
      <w:marTop w:val="0"/>
      <w:marBottom w:val="0"/>
      <w:divBdr>
        <w:top w:val="none" w:sz="0" w:space="0" w:color="auto"/>
        <w:left w:val="none" w:sz="0" w:space="0" w:color="auto"/>
        <w:bottom w:val="none" w:sz="0" w:space="0" w:color="auto"/>
        <w:right w:val="none" w:sz="0" w:space="0" w:color="auto"/>
      </w:divBdr>
    </w:div>
    <w:div w:id="524900564">
      <w:bodyDiv w:val="1"/>
      <w:marLeft w:val="0"/>
      <w:marRight w:val="0"/>
      <w:marTop w:val="0"/>
      <w:marBottom w:val="0"/>
      <w:divBdr>
        <w:top w:val="none" w:sz="0" w:space="0" w:color="auto"/>
        <w:left w:val="none" w:sz="0" w:space="0" w:color="auto"/>
        <w:bottom w:val="none" w:sz="0" w:space="0" w:color="auto"/>
        <w:right w:val="none" w:sz="0" w:space="0" w:color="auto"/>
      </w:divBdr>
    </w:div>
    <w:div w:id="533419624">
      <w:bodyDiv w:val="1"/>
      <w:marLeft w:val="0"/>
      <w:marRight w:val="0"/>
      <w:marTop w:val="0"/>
      <w:marBottom w:val="0"/>
      <w:divBdr>
        <w:top w:val="none" w:sz="0" w:space="0" w:color="auto"/>
        <w:left w:val="none" w:sz="0" w:space="0" w:color="auto"/>
        <w:bottom w:val="none" w:sz="0" w:space="0" w:color="auto"/>
        <w:right w:val="none" w:sz="0" w:space="0" w:color="auto"/>
      </w:divBdr>
    </w:div>
    <w:div w:id="543173493">
      <w:bodyDiv w:val="1"/>
      <w:marLeft w:val="0"/>
      <w:marRight w:val="0"/>
      <w:marTop w:val="0"/>
      <w:marBottom w:val="0"/>
      <w:divBdr>
        <w:top w:val="none" w:sz="0" w:space="0" w:color="auto"/>
        <w:left w:val="none" w:sz="0" w:space="0" w:color="auto"/>
        <w:bottom w:val="none" w:sz="0" w:space="0" w:color="auto"/>
        <w:right w:val="none" w:sz="0" w:space="0" w:color="auto"/>
      </w:divBdr>
    </w:div>
    <w:div w:id="553584527">
      <w:bodyDiv w:val="1"/>
      <w:marLeft w:val="0"/>
      <w:marRight w:val="0"/>
      <w:marTop w:val="0"/>
      <w:marBottom w:val="0"/>
      <w:divBdr>
        <w:top w:val="none" w:sz="0" w:space="0" w:color="auto"/>
        <w:left w:val="none" w:sz="0" w:space="0" w:color="auto"/>
        <w:bottom w:val="none" w:sz="0" w:space="0" w:color="auto"/>
        <w:right w:val="none" w:sz="0" w:space="0" w:color="auto"/>
      </w:divBdr>
      <w:divsChild>
        <w:div w:id="1537087807">
          <w:marLeft w:val="0"/>
          <w:marRight w:val="0"/>
          <w:marTop w:val="0"/>
          <w:marBottom w:val="0"/>
          <w:divBdr>
            <w:top w:val="none" w:sz="0" w:space="0" w:color="auto"/>
            <w:left w:val="none" w:sz="0" w:space="0" w:color="auto"/>
            <w:bottom w:val="none" w:sz="0" w:space="0" w:color="auto"/>
            <w:right w:val="none" w:sz="0" w:space="0" w:color="auto"/>
          </w:divBdr>
          <w:divsChild>
            <w:div w:id="1945262596">
              <w:marLeft w:val="0"/>
              <w:marRight w:val="0"/>
              <w:marTop w:val="0"/>
              <w:marBottom w:val="0"/>
              <w:divBdr>
                <w:top w:val="none" w:sz="0" w:space="0" w:color="auto"/>
                <w:left w:val="none" w:sz="0" w:space="0" w:color="auto"/>
                <w:bottom w:val="none" w:sz="0" w:space="0" w:color="auto"/>
                <w:right w:val="none" w:sz="0" w:space="0" w:color="auto"/>
              </w:divBdr>
              <w:divsChild>
                <w:div w:id="18640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20289">
      <w:bodyDiv w:val="1"/>
      <w:marLeft w:val="0"/>
      <w:marRight w:val="0"/>
      <w:marTop w:val="0"/>
      <w:marBottom w:val="0"/>
      <w:divBdr>
        <w:top w:val="none" w:sz="0" w:space="0" w:color="auto"/>
        <w:left w:val="none" w:sz="0" w:space="0" w:color="auto"/>
        <w:bottom w:val="none" w:sz="0" w:space="0" w:color="auto"/>
        <w:right w:val="none" w:sz="0" w:space="0" w:color="auto"/>
      </w:divBdr>
      <w:divsChild>
        <w:div w:id="506092027">
          <w:marLeft w:val="0"/>
          <w:marRight w:val="0"/>
          <w:marTop w:val="0"/>
          <w:marBottom w:val="0"/>
          <w:divBdr>
            <w:top w:val="none" w:sz="0" w:space="0" w:color="auto"/>
            <w:left w:val="none" w:sz="0" w:space="0" w:color="auto"/>
            <w:bottom w:val="none" w:sz="0" w:space="0" w:color="auto"/>
            <w:right w:val="none" w:sz="0" w:space="0" w:color="auto"/>
          </w:divBdr>
          <w:divsChild>
            <w:div w:id="425926272">
              <w:marLeft w:val="0"/>
              <w:marRight w:val="0"/>
              <w:marTop w:val="0"/>
              <w:marBottom w:val="0"/>
              <w:divBdr>
                <w:top w:val="none" w:sz="0" w:space="0" w:color="auto"/>
                <w:left w:val="none" w:sz="0" w:space="0" w:color="auto"/>
                <w:bottom w:val="none" w:sz="0" w:space="0" w:color="auto"/>
                <w:right w:val="none" w:sz="0" w:space="0" w:color="auto"/>
              </w:divBdr>
              <w:divsChild>
                <w:div w:id="5466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29221">
      <w:bodyDiv w:val="1"/>
      <w:marLeft w:val="0"/>
      <w:marRight w:val="0"/>
      <w:marTop w:val="0"/>
      <w:marBottom w:val="0"/>
      <w:divBdr>
        <w:top w:val="none" w:sz="0" w:space="0" w:color="auto"/>
        <w:left w:val="none" w:sz="0" w:space="0" w:color="auto"/>
        <w:bottom w:val="none" w:sz="0" w:space="0" w:color="auto"/>
        <w:right w:val="none" w:sz="0" w:space="0" w:color="auto"/>
      </w:divBdr>
    </w:div>
    <w:div w:id="657028970">
      <w:bodyDiv w:val="1"/>
      <w:marLeft w:val="0"/>
      <w:marRight w:val="0"/>
      <w:marTop w:val="0"/>
      <w:marBottom w:val="0"/>
      <w:divBdr>
        <w:top w:val="none" w:sz="0" w:space="0" w:color="auto"/>
        <w:left w:val="none" w:sz="0" w:space="0" w:color="auto"/>
        <w:bottom w:val="none" w:sz="0" w:space="0" w:color="auto"/>
        <w:right w:val="none" w:sz="0" w:space="0" w:color="auto"/>
      </w:divBdr>
    </w:div>
    <w:div w:id="706175486">
      <w:bodyDiv w:val="1"/>
      <w:marLeft w:val="0"/>
      <w:marRight w:val="0"/>
      <w:marTop w:val="0"/>
      <w:marBottom w:val="0"/>
      <w:divBdr>
        <w:top w:val="none" w:sz="0" w:space="0" w:color="auto"/>
        <w:left w:val="none" w:sz="0" w:space="0" w:color="auto"/>
        <w:bottom w:val="none" w:sz="0" w:space="0" w:color="auto"/>
        <w:right w:val="none" w:sz="0" w:space="0" w:color="auto"/>
      </w:divBdr>
    </w:div>
    <w:div w:id="731584169">
      <w:bodyDiv w:val="1"/>
      <w:marLeft w:val="0"/>
      <w:marRight w:val="0"/>
      <w:marTop w:val="0"/>
      <w:marBottom w:val="0"/>
      <w:divBdr>
        <w:top w:val="none" w:sz="0" w:space="0" w:color="auto"/>
        <w:left w:val="none" w:sz="0" w:space="0" w:color="auto"/>
        <w:bottom w:val="none" w:sz="0" w:space="0" w:color="auto"/>
        <w:right w:val="none" w:sz="0" w:space="0" w:color="auto"/>
      </w:divBdr>
    </w:div>
    <w:div w:id="800030663">
      <w:bodyDiv w:val="1"/>
      <w:marLeft w:val="0"/>
      <w:marRight w:val="0"/>
      <w:marTop w:val="0"/>
      <w:marBottom w:val="0"/>
      <w:divBdr>
        <w:top w:val="none" w:sz="0" w:space="0" w:color="auto"/>
        <w:left w:val="none" w:sz="0" w:space="0" w:color="auto"/>
        <w:bottom w:val="none" w:sz="0" w:space="0" w:color="auto"/>
        <w:right w:val="none" w:sz="0" w:space="0" w:color="auto"/>
      </w:divBdr>
    </w:div>
    <w:div w:id="809058808">
      <w:bodyDiv w:val="1"/>
      <w:marLeft w:val="0"/>
      <w:marRight w:val="0"/>
      <w:marTop w:val="0"/>
      <w:marBottom w:val="0"/>
      <w:divBdr>
        <w:top w:val="none" w:sz="0" w:space="0" w:color="auto"/>
        <w:left w:val="none" w:sz="0" w:space="0" w:color="auto"/>
        <w:bottom w:val="none" w:sz="0" w:space="0" w:color="auto"/>
        <w:right w:val="none" w:sz="0" w:space="0" w:color="auto"/>
      </w:divBdr>
      <w:divsChild>
        <w:div w:id="966131907">
          <w:marLeft w:val="0"/>
          <w:marRight w:val="0"/>
          <w:marTop w:val="0"/>
          <w:marBottom w:val="0"/>
          <w:divBdr>
            <w:top w:val="none" w:sz="0" w:space="0" w:color="auto"/>
            <w:left w:val="none" w:sz="0" w:space="0" w:color="auto"/>
            <w:bottom w:val="none" w:sz="0" w:space="0" w:color="auto"/>
            <w:right w:val="none" w:sz="0" w:space="0" w:color="auto"/>
          </w:divBdr>
          <w:divsChild>
            <w:div w:id="272635787">
              <w:marLeft w:val="0"/>
              <w:marRight w:val="0"/>
              <w:marTop w:val="0"/>
              <w:marBottom w:val="0"/>
              <w:divBdr>
                <w:top w:val="none" w:sz="0" w:space="0" w:color="auto"/>
                <w:left w:val="none" w:sz="0" w:space="0" w:color="auto"/>
                <w:bottom w:val="none" w:sz="0" w:space="0" w:color="auto"/>
                <w:right w:val="none" w:sz="0" w:space="0" w:color="auto"/>
              </w:divBdr>
              <w:divsChild>
                <w:div w:id="17820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52796">
      <w:bodyDiv w:val="1"/>
      <w:marLeft w:val="0"/>
      <w:marRight w:val="0"/>
      <w:marTop w:val="0"/>
      <w:marBottom w:val="0"/>
      <w:divBdr>
        <w:top w:val="none" w:sz="0" w:space="0" w:color="auto"/>
        <w:left w:val="none" w:sz="0" w:space="0" w:color="auto"/>
        <w:bottom w:val="none" w:sz="0" w:space="0" w:color="auto"/>
        <w:right w:val="none" w:sz="0" w:space="0" w:color="auto"/>
      </w:divBdr>
    </w:div>
    <w:div w:id="821653444">
      <w:bodyDiv w:val="1"/>
      <w:marLeft w:val="0"/>
      <w:marRight w:val="0"/>
      <w:marTop w:val="0"/>
      <w:marBottom w:val="0"/>
      <w:divBdr>
        <w:top w:val="none" w:sz="0" w:space="0" w:color="auto"/>
        <w:left w:val="none" w:sz="0" w:space="0" w:color="auto"/>
        <w:bottom w:val="none" w:sz="0" w:space="0" w:color="auto"/>
        <w:right w:val="none" w:sz="0" w:space="0" w:color="auto"/>
      </w:divBdr>
    </w:div>
    <w:div w:id="875776887">
      <w:bodyDiv w:val="1"/>
      <w:marLeft w:val="0"/>
      <w:marRight w:val="0"/>
      <w:marTop w:val="0"/>
      <w:marBottom w:val="0"/>
      <w:divBdr>
        <w:top w:val="none" w:sz="0" w:space="0" w:color="auto"/>
        <w:left w:val="none" w:sz="0" w:space="0" w:color="auto"/>
        <w:bottom w:val="none" w:sz="0" w:space="0" w:color="auto"/>
        <w:right w:val="none" w:sz="0" w:space="0" w:color="auto"/>
      </w:divBdr>
      <w:divsChild>
        <w:div w:id="42825711">
          <w:marLeft w:val="0"/>
          <w:marRight w:val="0"/>
          <w:marTop w:val="0"/>
          <w:marBottom w:val="0"/>
          <w:divBdr>
            <w:top w:val="none" w:sz="0" w:space="0" w:color="auto"/>
            <w:left w:val="none" w:sz="0" w:space="0" w:color="auto"/>
            <w:bottom w:val="none" w:sz="0" w:space="0" w:color="auto"/>
            <w:right w:val="none" w:sz="0" w:space="0" w:color="auto"/>
          </w:divBdr>
          <w:divsChild>
            <w:div w:id="1989744331">
              <w:marLeft w:val="0"/>
              <w:marRight w:val="0"/>
              <w:marTop w:val="0"/>
              <w:marBottom w:val="0"/>
              <w:divBdr>
                <w:top w:val="none" w:sz="0" w:space="0" w:color="auto"/>
                <w:left w:val="none" w:sz="0" w:space="0" w:color="auto"/>
                <w:bottom w:val="none" w:sz="0" w:space="0" w:color="auto"/>
                <w:right w:val="none" w:sz="0" w:space="0" w:color="auto"/>
              </w:divBdr>
            </w:div>
          </w:divsChild>
        </w:div>
        <w:div w:id="92896885">
          <w:marLeft w:val="0"/>
          <w:marRight w:val="0"/>
          <w:marTop w:val="0"/>
          <w:marBottom w:val="0"/>
          <w:divBdr>
            <w:top w:val="none" w:sz="0" w:space="0" w:color="auto"/>
            <w:left w:val="none" w:sz="0" w:space="0" w:color="auto"/>
            <w:bottom w:val="none" w:sz="0" w:space="0" w:color="auto"/>
            <w:right w:val="none" w:sz="0" w:space="0" w:color="auto"/>
          </w:divBdr>
          <w:divsChild>
            <w:div w:id="1811821909">
              <w:marLeft w:val="0"/>
              <w:marRight w:val="0"/>
              <w:marTop w:val="0"/>
              <w:marBottom w:val="0"/>
              <w:divBdr>
                <w:top w:val="none" w:sz="0" w:space="0" w:color="auto"/>
                <w:left w:val="none" w:sz="0" w:space="0" w:color="auto"/>
                <w:bottom w:val="none" w:sz="0" w:space="0" w:color="auto"/>
                <w:right w:val="none" w:sz="0" w:space="0" w:color="auto"/>
              </w:divBdr>
            </w:div>
          </w:divsChild>
        </w:div>
        <w:div w:id="275912703">
          <w:marLeft w:val="0"/>
          <w:marRight w:val="0"/>
          <w:marTop w:val="0"/>
          <w:marBottom w:val="0"/>
          <w:divBdr>
            <w:top w:val="none" w:sz="0" w:space="0" w:color="auto"/>
            <w:left w:val="none" w:sz="0" w:space="0" w:color="auto"/>
            <w:bottom w:val="none" w:sz="0" w:space="0" w:color="auto"/>
            <w:right w:val="none" w:sz="0" w:space="0" w:color="auto"/>
          </w:divBdr>
          <w:divsChild>
            <w:div w:id="943416291">
              <w:marLeft w:val="0"/>
              <w:marRight w:val="0"/>
              <w:marTop w:val="0"/>
              <w:marBottom w:val="0"/>
              <w:divBdr>
                <w:top w:val="none" w:sz="0" w:space="0" w:color="auto"/>
                <w:left w:val="none" w:sz="0" w:space="0" w:color="auto"/>
                <w:bottom w:val="none" w:sz="0" w:space="0" w:color="auto"/>
                <w:right w:val="none" w:sz="0" w:space="0" w:color="auto"/>
              </w:divBdr>
            </w:div>
          </w:divsChild>
        </w:div>
        <w:div w:id="279185818">
          <w:marLeft w:val="0"/>
          <w:marRight w:val="0"/>
          <w:marTop w:val="0"/>
          <w:marBottom w:val="0"/>
          <w:divBdr>
            <w:top w:val="none" w:sz="0" w:space="0" w:color="auto"/>
            <w:left w:val="none" w:sz="0" w:space="0" w:color="auto"/>
            <w:bottom w:val="none" w:sz="0" w:space="0" w:color="auto"/>
            <w:right w:val="none" w:sz="0" w:space="0" w:color="auto"/>
          </w:divBdr>
          <w:divsChild>
            <w:div w:id="608582213">
              <w:marLeft w:val="0"/>
              <w:marRight w:val="0"/>
              <w:marTop w:val="0"/>
              <w:marBottom w:val="0"/>
              <w:divBdr>
                <w:top w:val="none" w:sz="0" w:space="0" w:color="auto"/>
                <w:left w:val="none" w:sz="0" w:space="0" w:color="auto"/>
                <w:bottom w:val="none" w:sz="0" w:space="0" w:color="auto"/>
                <w:right w:val="none" w:sz="0" w:space="0" w:color="auto"/>
              </w:divBdr>
            </w:div>
          </w:divsChild>
        </w:div>
        <w:div w:id="328363047">
          <w:marLeft w:val="0"/>
          <w:marRight w:val="0"/>
          <w:marTop w:val="0"/>
          <w:marBottom w:val="0"/>
          <w:divBdr>
            <w:top w:val="none" w:sz="0" w:space="0" w:color="auto"/>
            <w:left w:val="none" w:sz="0" w:space="0" w:color="auto"/>
            <w:bottom w:val="none" w:sz="0" w:space="0" w:color="auto"/>
            <w:right w:val="none" w:sz="0" w:space="0" w:color="auto"/>
          </w:divBdr>
          <w:divsChild>
            <w:div w:id="1267542933">
              <w:marLeft w:val="0"/>
              <w:marRight w:val="0"/>
              <w:marTop w:val="0"/>
              <w:marBottom w:val="0"/>
              <w:divBdr>
                <w:top w:val="none" w:sz="0" w:space="0" w:color="auto"/>
                <w:left w:val="none" w:sz="0" w:space="0" w:color="auto"/>
                <w:bottom w:val="none" w:sz="0" w:space="0" w:color="auto"/>
                <w:right w:val="none" w:sz="0" w:space="0" w:color="auto"/>
              </w:divBdr>
            </w:div>
          </w:divsChild>
        </w:div>
        <w:div w:id="346250733">
          <w:marLeft w:val="0"/>
          <w:marRight w:val="0"/>
          <w:marTop w:val="0"/>
          <w:marBottom w:val="0"/>
          <w:divBdr>
            <w:top w:val="none" w:sz="0" w:space="0" w:color="auto"/>
            <w:left w:val="none" w:sz="0" w:space="0" w:color="auto"/>
            <w:bottom w:val="none" w:sz="0" w:space="0" w:color="auto"/>
            <w:right w:val="none" w:sz="0" w:space="0" w:color="auto"/>
          </w:divBdr>
          <w:divsChild>
            <w:div w:id="61414786">
              <w:marLeft w:val="0"/>
              <w:marRight w:val="0"/>
              <w:marTop w:val="0"/>
              <w:marBottom w:val="0"/>
              <w:divBdr>
                <w:top w:val="none" w:sz="0" w:space="0" w:color="auto"/>
                <w:left w:val="none" w:sz="0" w:space="0" w:color="auto"/>
                <w:bottom w:val="none" w:sz="0" w:space="0" w:color="auto"/>
                <w:right w:val="none" w:sz="0" w:space="0" w:color="auto"/>
              </w:divBdr>
            </w:div>
          </w:divsChild>
        </w:div>
        <w:div w:id="350381658">
          <w:marLeft w:val="0"/>
          <w:marRight w:val="0"/>
          <w:marTop w:val="0"/>
          <w:marBottom w:val="0"/>
          <w:divBdr>
            <w:top w:val="none" w:sz="0" w:space="0" w:color="auto"/>
            <w:left w:val="none" w:sz="0" w:space="0" w:color="auto"/>
            <w:bottom w:val="none" w:sz="0" w:space="0" w:color="auto"/>
            <w:right w:val="none" w:sz="0" w:space="0" w:color="auto"/>
          </w:divBdr>
          <w:divsChild>
            <w:div w:id="1568342860">
              <w:marLeft w:val="0"/>
              <w:marRight w:val="0"/>
              <w:marTop w:val="0"/>
              <w:marBottom w:val="0"/>
              <w:divBdr>
                <w:top w:val="none" w:sz="0" w:space="0" w:color="auto"/>
                <w:left w:val="none" w:sz="0" w:space="0" w:color="auto"/>
                <w:bottom w:val="none" w:sz="0" w:space="0" w:color="auto"/>
                <w:right w:val="none" w:sz="0" w:space="0" w:color="auto"/>
              </w:divBdr>
            </w:div>
          </w:divsChild>
        </w:div>
        <w:div w:id="395250662">
          <w:marLeft w:val="0"/>
          <w:marRight w:val="0"/>
          <w:marTop w:val="0"/>
          <w:marBottom w:val="0"/>
          <w:divBdr>
            <w:top w:val="none" w:sz="0" w:space="0" w:color="auto"/>
            <w:left w:val="none" w:sz="0" w:space="0" w:color="auto"/>
            <w:bottom w:val="none" w:sz="0" w:space="0" w:color="auto"/>
            <w:right w:val="none" w:sz="0" w:space="0" w:color="auto"/>
          </w:divBdr>
          <w:divsChild>
            <w:div w:id="68161237">
              <w:marLeft w:val="0"/>
              <w:marRight w:val="0"/>
              <w:marTop w:val="0"/>
              <w:marBottom w:val="0"/>
              <w:divBdr>
                <w:top w:val="none" w:sz="0" w:space="0" w:color="auto"/>
                <w:left w:val="none" w:sz="0" w:space="0" w:color="auto"/>
                <w:bottom w:val="none" w:sz="0" w:space="0" w:color="auto"/>
                <w:right w:val="none" w:sz="0" w:space="0" w:color="auto"/>
              </w:divBdr>
            </w:div>
          </w:divsChild>
        </w:div>
        <w:div w:id="417823300">
          <w:marLeft w:val="0"/>
          <w:marRight w:val="0"/>
          <w:marTop w:val="0"/>
          <w:marBottom w:val="0"/>
          <w:divBdr>
            <w:top w:val="none" w:sz="0" w:space="0" w:color="auto"/>
            <w:left w:val="none" w:sz="0" w:space="0" w:color="auto"/>
            <w:bottom w:val="none" w:sz="0" w:space="0" w:color="auto"/>
            <w:right w:val="none" w:sz="0" w:space="0" w:color="auto"/>
          </w:divBdr>
          <w:divsChild>
            <w:div w:id="541479042">
              <w:marLeft w:val="0"/>
              <w:marRight w:val="0"/>
              <w:marTop w:val="0"/>
              <w:marBottom w:val="0"/>
              <w:divBdr>
                <w:top w:val="none" w:sz="0" w:space="0" w:color="auto"/>
                <w:left w:val="none" w:sz="0" w:space="0" w:color="auto"/>
                <w:bottom w:val="none" w:sz="0" w:space="0" w:color="auto"/>
                <w:right w:val="none" w:sz="0" w:space="0" w:color="auto"/>
              </w:divBdr>
            </w:div>
          </w:divsChild>
        </w:div>
        <w:div w:id="432164998">
          <w:marLeft w:val="0"/>
          <w:marRight w:val="0"/>
          <w:marTop w:val="0"/>
          <w:marBottom w:val="0"/>
          <w:divBdr>
            <w:top w:val="none" w:sz="0" w:space="0" w:color="auto"/>
            <w:left w:val="none" w:sz="0" w:space="0" w:color="auto"/>
            <w:bottom w:val="none" w:sz="0" w:space="0" w:color="auto"/>
            <w:right w:val="none" w:sz="0" w:space="0" w:color="auto"/>
          </w:divBdr>
          <w:divsChild>
            <w:div w:id="646978816">
              <w:marLeft w:val="0"/>
              <w:marRight w:val="0"/>
              <w:marTop w:val="0"/>
              <w:marBottom w:val="0"/>
              <w:divBdr>
                <w:top w:val="none" w:sz="0" w:space="0" w:color="auto"/>
                <w:left w:val="none" w:sz="0" w:space="0" w:color="auto"/>
                <w:bottom w:val="none" w:sz="0" w:space="0" w:color="auto"/>
                <w:right w:val="none" w:sz="0" w:space="0" w:color="auto"/>
              </w:divBdr>
            </w:div>
          </w:divsChild>
        </w:div>
        <w:div w:id="481313181">
          <w:marLeft w:val="0"/>
          <w:marRight w:val="0"/>
          <w:marTop w:val="0"/>
          <w:marBottom w:val="0"/>
          <w:divBdr>
            <w:top w:val="none" w:sz="0" w:space="0" w:color="auto"/>
            <w:left w:val="none" w:sz="0" w:space="0" w:color="auto"/>
            <w:bottom w:val="none" w:sz="0" w:space="0" w:color="auto"/>
            <w:right w:val="none" w:sz="0" w:space="0" w:color="auto"/>
          </w:divBdr>
          <w:divsChild>
            <w:div w:id="2104108812">
              <w:marLeft w:val="0"/>
              <w:marRight w:val="0"/>
              <w:marTop w:val="0"/>
              <w:marBottom w:val="0"/>
              <w:divBdr>
                <w:top w:val="none" w:sz="0" w:space="0" w:color="auto"/>
                <w:left w:val="none" w:sz="0" w:space="0" w:color="auto"/>
                <w:bottom w:val="none" w:sz="0" w:space="0" w:color="auto"/>
                <w:right w:val="none" w:sz="0" w:space="0" w:color="auto"/>
              </w:divBdr>
            </w:div>
          </w:divsChild>
        </w:div>
        <w:div w:id="520701374">
          <w:marLeft w:val="0"/>
          <w:marRight w:val="0"/>
          <w:marTop w:val="0"/>
          <w:marBottom w:val="0"/>
          <w:divBdr>
            <w:top w:val="none" w:sz="0" w:space="0" w:color="auto"/>
            <w:left w:val="none" w:sz="0" w:space="0" w:color="auto"/>
            <w:bottom w:val="none" w:sz="0" w:space="0" w:color="auto"/>
            <w:right w:val="none" w:sz="0" w:space="0" w:color="auto"/>
          </w:divBdr>
          <w:divsChild>
            <w:div w:id="1433284192">
              <w:marLeft w:val="0"/>
              <w:marRight w:val="0"/>
              <w:marTop w:val="0"/>
              <w:marBottom w:val="0"/>
              <w:divBdr>
                <w:top w:val="none" w:sz="0" w:space="0" w:color="auto"/>
                <w:left w:val="none" w:sz="0" w:space="0" w:color="auto"/>
                <w:bottom w:val="none" w:sz="0" w:space="0" w:color="auto"/>
                <w:right w:val="none" w:sz="0" w:space="0" w:color="auto"/>
              </w:divBdr>
            </w:div>
          </w:divsChild>
        </w:div>
        <w:div w:id="607658264">
          <w:marLeft w:val="0"/>
          <w:marRight w:val="0"/>
          <w:marTop w:val="0"/>
          <w:marBottom w:val="0"/>
          <w:divBdr>
            <w:top w:val="none" w:sz="0" w:space="0" w:color="auto"/>
            <w:left w:val="none" w:sz="0" w:space="0" w:color="auto"/>
            <w:bottom w:val="none" w:sz="0" w:space="0" w:color="auto"/>
            <w:right w:val="none" w:sz="0" w:space="0" w:color="auto"/>
          </w:divBdr>
          <w:divsChild>
            <w:div w:id="74254434">
              <w:marLeft w:val="0"/>
              <w:marRight w:val="0"/>
              <w:marTop w:val="0"/>
              <w:marBottom w:val="0"/>
              <w:divBdr>
                <w:top w:val="none" w:sz="0" w:space="0" w:color="auto"/>
                <w:left w:val="none" w:sz="0" w:space="0" w:color="auto"/>
                <w:bottom w:val="none" w:sz="0" w:space="0" w:color="auto"/>
                <w:right w:val="none" w:sz="0" w:space="0" w:color="auto"/>
              </w:divBdr>
            </w:div>
          </w:divsChild>
        </w:div>
        <w:div w:id="712123331">
          <w:marLeft w:val="0"/>
          <w:marRight w:val="0"/>
          <w:marTop w:val="0"/>
          <w:marBottom w:val="0"/>
          <w:divBdr>
            <w:top w:val="none" w:sz="0" w:space="0" w:color="auto"/>
            <w:left w:val="none" w:sz="0" w:space="0" w:color="auto"/>
            <w:bottom w:val="none" w:sz="0" w:space="0" w:color="auto"/>
            <w:right w:val="none" w:sz="0" w:space="0" w:color="auto"/>
          </w:divBdr>
          <w:divsChild>
            <w:div w:id="1900244007">
              <w:marLeft w:val="0"/>
              <w:marRight w:val="0"/>
              <w:marTop w:val="0"/>
              <w:marBottom w:val="0"/>
              <w:divBdr>
                <w:top w:val="none" w:sz="0" w:space="0" w:color="auto"/>
                <w:left w:val="none" w:sz="0" w:space="0" w:color="auto"/>
                <w:bottom w:val="none" w:sz="0" w:space="0" w:color="auto"/>
                <w:right w:val="none" w:sz="0" w:space="0" w:color="auto"/>
              </w:divBdr>
            </w:div>
          </w:divsChild>
        </w:div>
        <w:div w:id="760611227">
          <w:marLeft w:val="0"/>
          <w:marRight w:val="0"/>
          <w:marTop w:val="0"/>
          <w:marBottom w:val="0"/>
          <w:divBdr>
            <w:top w:val="none" w:sz="0" w:space="0" w:color="auto"/>
            <w:left w:val="none" w:sz="0" w:space="0" w:color="auto"/>
            <w:bottom w:val="none" w:sz="0" w:space="0" w:color="auto"/>
            <w:right w:val="none" w:sz="0" w:space="0" w:color="auto"/>
          </w:divBdr>
          <w:divsChild>
            <w:div w:id="200672764">
              <w:marLeft w:val="0"/>
              <w:marRight w:val="0"/>
              <w:marTop w:val="0"/>
              <w:marBottom w:val="0"/>
              <w:divBdr>
                <w:top w:val="none" w:sz="0" w:space="0" w:color="auto"/>
                <w:left w:val="none" w:sz="0" w:space="0" w:color="auto"/>
                <w:bottom w:val="none" w:sz="0" w:space="0" w:color="auto"/>
                <w:right w:val="none" w:sz="0" w:space="0" w:color="auto"/>
              </w:divBdr>
            </w:div>
          </w:divsChild>
        </w:div>
        <w:div w:id="777288618">
          <w:marLeft w:val="0"/>
          <w:marRight w:val="0"/>
          <w:marTop w:val="0"/>
          <w:marBottom w:val="0"/>
          <w:divBdr>
            <w:top w:val="none" w:sz="0" w:space="0" w:color="auto"/>
            <w:left w:val="none" w:sz="0" w:space="0" w:color="auto"/>
            <w:bottom w:val="none" w:sz="0" w:space="0" w:color="auto"/>
            <w:right w:val="none" w:sz="0" w:space="0" w:color="auto"/>
          </w:divBdr>
          <w:divsChild>
            <w:div w:id="436607239">
              <w:marLeft w:val="0"/>
              <w:marRight w:val="0"/>
              <w:marTop w:val="0"/>
              <w:marBottom w:val="0"/>
              <w:divBdr>
                <w:top w:val="none" w:sz="0" w:space="0" w:color="auto"/>
                <w:left w:val="none" w:sz="0" w:space="0" w:color="auto"/>
                <w:bottom w:val="none" w:sz="0" w:space="0" w:color="auto"/>
                <w:right w:val="none" w:sz="0" w:space="0" w:color="auto"/>
              </w:divBdr>
            </w:div>
          </w:divsChild>
        </w:div>
        <w:div w:id="847334953">
          <w:marLeft w:val="0"/>
          <w:marRight w:val="0"/>
          <w:marTop w:val="0"/>
          <w:marBottom w:val="0"/>
          <w:divBdr>
            <w:top w:val="none" w:sz="0" w:space="0" w:color="auto"/>
            <w:left w:val="none" w:sz="0" w:space="0" w:color="auto"/>
            <w:bottom w:val="none" w:sz="0" w:space="0" w:color="auto"/>
            <w:right w:val="none" w:sz="0" w:space="0" w:color="auto"/>
          </w:divBdr>
          <w:divsChild>
            <w:div w:id="722876725">
              <w:marLeft w:val="0"/>
              <w:marRight w:val="0"/>
              <w:marTop w:val="0"/>
              <w:marBottom w:val="0"/>
              <w:divBdr>
                <w:top w:val="none" w:sz="0" w:space="0" w:color="auto"/>
                <w:left w:val="none" w:sz="0" w:space="0" w:color="auto"/>
                <w:bottom w:val="none" w:sz="0" w:space="0" w:color="auto"/>
                <w:right w:val="none" w:sz="0" w:space="0" w:color="auto"/>
              </w:divBdr>
            </w:div>
          </w:divsChild>
        </w:div>
        <w:div w:id="932589783">
          <w:marLeft w:val="0"/>
          <w:marRight w:val="0"/>
          <w:marTop w:val="0"/>
          <w:marBottom w:val="0"/>
          <w:divBdr>
            <w:top w:val="none" w:sz="0" w:space="0" w:color="auto"/>
            <w:left w:val="none" w:sz="0" w:space="0" w:color="auto"/>
            <w:bottom w:val="none" w:sz="0" w:space="0" w:color="auto"/>
            <w:right w:val="none" w:sz="0" w:space="0" w:color="auto"/>
          </w:divBdr>
          <w:divsChild>
            <w:div w:id="1630630351">
              <w:marLeft w:val="0"/>
              <w:marRight w:val="0"/>
              <w:marTop w:val="0"/>
              <w:marBottom w:val="0"/>
              <w:divBdr>
                <w:top w:val="none" w:sz="0" w:space="0" w:color="auto"/>
                <w:left w:val="none" w:sz="0" w:space="0" w:color="auto"/>
                <w:bottom w:val="none" w:sz="0" w:space="0" w:color="auto"/>
                <w:right w:val="none" w:sz="0" w:space="0" w:color="auto"/>
              </w:divBdr>
            </w:div>
          </w:divsChild>
        </w:div>
        <w:div w:id="1018846067">
          <w:marLeft w:val="0"/>
          <w:marRight w:val="0"/>
          <w:marTop w:val="0"/>
          <w:marBottom w:val="0"/>
          <w:divBdr>
            <w:top w:val="none" w:sz="0" w:space="0" w:color="auto"/>
            <w:left w:val="none" w:sz="0" w:space="0" w:color="auto"/>
            <w:bottom w:val="none" w:sz="0" w:space="0" w:color="auto"/>
            <w:right w:val="none" w:sz="0" w:space="0" w:color="auto"/>
          </w:divBdr>
          <w:divsChild>
            <w:div w:id="1557737013">
              <w:marLeft w:val="0"/>
              <w:marRight w:val="0"/>
              <w:marTop w:val="0"/>
              <w:marBottom w:val="0"/>
              <w:divBdr>
                <w:top w:val="none" w:sz="0" w:space="0" w:color="auto"/>
                <w:left w:val="none" w:sz="0" w:space="0" w:color="auto"/>
                <w:bottom w:val="none" w:sz="0" w:space="0" w:color="auto"/>
                <w:right w:val="none" w:sz="0" w:space="0" w:color="auto"/>
              </w:divBdr>
            </w:div>
          </w:divsChild>
        </w:div>
        <w:div w:id="1025909561">
          <w:marLeft w:val="0"/>
          <w:marRight w:val="0"/>
          <w:marTop w:val="0"/>
          <w:marBottom w:val="0"/>
          <w:divBdr>
            <w:top w:val="none" w:sz="0" w:space="0" w:color="auto"/>
            <w:left w:val="none" w:sz="0" w:space="0" w:color="auto"/>
            <w:bottom w:val="none" w:sz="0" w:space="0" w:color="auto"/>
            <w:right w:val="none" w:sz="0" w:space="0" w:color="auto"/>
          </w:divBdr>
          <w:divsChild>
            <w:div w:id="1722556950">
              <w:marLeft w:val="0"/>
              <w:marRight w:val="0"/>
              <w:marTop w:val="0"/>
              <w:marBottom w:val="0"/>
              <w:divBdr>
                <w:top w:val="none" w:sz="0" w:space="0" w:color="auto"/>
                <w:left w:val="none" w:sz="0" w:space="0" w:color="auto"/>
                <w:bottom w:val="none" w:sz="0" w:space="0" w:color="auto"/>
                <w:right w:val="none" w:sz="0" w:space="0" w:color="auto"/>
              </w:divBdr>
            </w:div>
          </w:divsChild>
        </w:div>
        <w:div w:id="1030885447">
          <w:marLeft w:val="0"/>
          <w:marRight w:val="0"/>
          <w:marTop w:val="0"/>
          <w:marBottom w:val="0"/>
          <w:divBdr>
            <w:top w:val="none" w:sz="0" w:space="0" w:color="auto"/>
            <w:left w:val="none" w:sz="0" w:space="0" w:color="auto"/>
            <w:bottom w:val="none" w:sz="0" w:space="0" w:color="auto"/>
            <w:right w:val="none" w:sz="0" w:space="0" w:color="auto"/>
          </w:divBdr>
          <w:divsChild>
            <w:div w:id="1119881999">
              <w:marLeft w:val="0"/>
              <w:marRight w:val="0"/>
              <w:marTop w:val="0"/>
              <w:marBottom w:val="0"/>
              <w:divBdr>
                <w:top w:val="none" w:sz="0" w:space="0" w:color="auto"/>
                <w:left w:val="none" w:sz="0" w:space="0" w:color="auto"/>
                <w:bottom w:val="none" w:sz="0" w:space="0" w:color="auto"/>
                <w:right w:val="none" w:sz="0" w:space="0" w:color="auto"/>
              </w:divBdr>
            </w:div>
          </w:divsChild>
        </w:div>
        <w:div w:id="1031414837">
          <w:marLeft w:val="0"/>
          <w:marRight w:val="0"/>
          <w:marTop w:val="0"/>
          <w:marBottom w:val="0"/>
          <w:divBdr>
            <w:top w:val="none" w:sz="0" w:space="0" w:color="auto"/>
            <w:left w:val="none" w:sz="0" w:space="0" w:color="auto"/>
            <w:bottom w:val="none" w:sz="0" w:space="0" w:color="auto"/>
            <w:right w:val="none" w:sz="0" w:space="0" w:color="auto"/>
          </w:divBdr>
          <w:divsChild>
            <w:div w:id="220679595">
              <w:marLeft w:val="0"/>
              <w:marRight w:val="0"/>
              <w:marTop w:val="0"/>
              <w:marBottom w:val="0"/>
              <w:divBdr>
                <w:top w:val="none" w:sz="0" w:space="0" w:color="auto"/>
                <w:left w:val="none" w:sz="0" w:space="0" w:color="auto"/>
                <w:bottom w:val="none" w:sz="0" w:space="0" w:color="auto"/>
                <w:right w:val="none" w:sz="0" w:space="0" w:color="auto"/>
              </w:divBdr>
            </w:div>
          </w:divsChild>
        </w:div>
        <w:div w:id="1043797303">
          <w:marLeft w:val="0"/>
          <w:marRight w:val="0"/>
          <w:marTop w:val="0"/>
          <w:marBottom w:val="0"/>
          <w:divBdr>
            <w:top w:val="none" w:sz="0" w:space="0" w:color="auto"/>
            <w:left w:val="none" w:sz="0" w:space="0" w:color="auto"/>
            <w:bottom w:val="none" w:sz="0" w:space="0" w:color="auto"/>
            <w:right w:val="none" w:sz="0" w:space="0" w:color="auto"/>
          </w:divBdr>
          <w:divsChild>
            <w:div w:id="925114232">
              <w:marLeft w:val="0"/>
              <w:marRight w:val="0"/>
              <w:marTop w:val="0"/>
              <w:marBottom w:val="0"/>
              <w:divBdr>
                <w:top w:val="none" w:sz="0" w:space="0" w:color="auto"/>
                <w:left w:val="none" w:sz="0" w:space="0" w:color="auto"/>
                <w:bottom w:val="none" w:sz="0" w:space="0" w:color="auto"/>
                <w:right w:val="none" w:sz="0" w:space="0" w:color="auto"/>
              </w:divBdr>
            </w:div>
          </w:divsChild>
        </w:div>
        <w:div w:id="1066995577">
          <w:marLeft w:val="0"/>
          <w:marRight w:val="0"/>
          <w:marTop w:val="0"/>
          <w:marBottom w:val="0"/>
          <w:divBdr>
            <w:top w:val="none" w:sz="0" w:space="0" w:color="auto"/>
            <w:left w:val="none" w:sz="0" w:space="0" w:color="auto"/>
            <w:bottom w:val="none" w:sz="0" w:space="0" w:color="auto"/>
            <w:right w:val="none" w:sz="0" w:space="0" w:color="auto"/>
          </w:divBdr>
          <w:divsChild>
            <w:div w:id="1185096745">
              <w:marLeft w:val="0"/>
              <w:marRight w:val="0"/>
              <w:marTop w:val="0"/>
              <w:marBottom w:val="0"/>
              <w:divBdr>
                <w:top w:val="none" w:sz="0" w:space="0" w:color="auto"/>
                <w:left w:val="none" w:sz="0" w:space="0" w:color="auto"/>
                <w:bottom w:val="none" w:sz="0" w:space="0" w:color="auto"/>
                <w:right w:val="none" w:sz="0" w:space="0" w:color="auto"/>
              </w:divBdr>
            </w:div>
          </w:divsChild>
        </w:div>
        <w:div w:id="1085614436">
          <w:marLeft w:val="0"/>
          <w:marRight w:val="0"/>
          <w:marTop w:val="0"/>
          <w:marBottom w:val="0"/>
          <w:divBdr>
            <w:top w:val="none" w:sz="0" w:space="0" w:color="auto"/>
            <w:left w:val="none" w:sz="0" w:space="0" w:color="auto"/>
            <w:bottom w:val="none" w:sz="0" w:space="0" w:color="auto"/>
            <w:right w:val="none" w:sz="0" w:space="0" w:color="auto"/>
          </w:divBdr>
          <w:divsChild>
            <w:div w:id="1912883297">
              <w:marLeft w:val="0"/>
              <w:marRight w:val="0"/>
              <w:marTop w:val="0"/>
              <w:marBottom w:val="0"/>
              <w:divBdr>
                <w:top w:val="none" w:sz="0" w:space="0" w:color="auto"/>
                <w:left w:val="none" w:sz="0" w:space="0" w:color="auto"/>
                <w:bottom w:val="none" w:sz="0" w:space="0" w:color="auto"/>
                <w:right w:val="none" w:sz="0" w:space="0" w:color="auto"/>
              </w:divBdr>
            </w:div>
          </w:divsChild>
        </w:div>
        <w:div w:id="1133525872">
          <w:marLeft w:val="0"/>
          <w:marRight w:val="0"/>
          <w:marTop w:val="0"/>
          <w:marBottom w:val="0"/>
          <w:divBdr>
            <w:top w:val="none" w:sz="0" w:space="0" w:color="auto"/>
            <w:left w:val="none" w:sz="0" w:space="0" w:color="auto"/>
            <w:bottom w:val="none" w:sz="0" w:space="0" w:color="auto"/>
            <w:right w:val="none" w:sz="0" w:space="0" w:color="auto"/>
          </w:divBdr>
          <w:divsChild>
            <w:div w:id="1567835336">
              <w:marLeft w:val="0"/>
              <w:marRight w:val="0"/>
              <w:marTop w:val="0"/>
              <w:marBottom w:val="0"/>
              <w:divBdr>
                <w:top w:val="none" w:sz="0" w:space="0" w:color="auto"/>
                <w:left w:val="none" w:sz="0" w:space="0" w:color="auto"/>
                <w:bottom w:val="none" w:sz="0" w:space="0" w:color="auto"/>
                <w:right w:val="none" w:sz="0" w:space="0" w:color="auto"/>
              </w:divBdr>
            </w:div>
          </w:divsChild>
        </w:div>
        <w:div w:id="1148210645">
          <w:marLeft w:val="0"/>
          <w:marRight w:val="0"/>
          <w:marTop w:val="0"/>
          <w:marBottom w:val="0"/>
          <w:divBdr>
            <w:top w:val="none" w:sz="0" w:space="0" w:color="auto"/>
            <w:left w:val="none" w:sz="0" w:space="0" w:color="auto"/>
            <w:bottom w:val="none" w:sz="0" w:space="0" w:color="auto"/>
            <w:right w:val="none" w:sz="0" w:space="0" w:color="auto"/>
          </w:divBdr>
          <w:divsChild>
            <w:div w:id="589395157">
              <w:marLeft w:val="0"/>
              <w:marRight w:val="0"/>
              <w:marTop w:val="0"/>
              <w:marBottom w:val="0"/>
              <w:divBdr>
                <w:top w:val="none" w:sz="0" w:space="0" w:color="auto"/>
                <w:left w:val="none" w:sz="0" w:space="0" w:color="auto"/>
                <w:bottom w:val="none" w:sz="0" w:space="0" w:color="auto"/>
                <w:right w:val="none" w:sz="0" w:space="0" w:color="auto"/>
              </w:divBdr>
            </w:div>
          </w:divsChild>
        </w:div>
        <w:div w:id="1165634196">
          <w:marLeft w:val="0"/>
          <w:marRight w:val="0"/>
          <w:marTop w:val="0"/>
          <w:marBottom w:val="0"/>
          <w:divBdr>
            <w:top w:val="none" w:sz="0" w:space="0" w:color="auto"/>
            <w:left w:val="none" w:sz="0" w:space="0" w:color="auto"/>
            <w:bottom w:val="none" w:sz="0" w:space="0" w:color="auto"/>
            <w:right w:val="none" w:sz="0" w:space="0" w:color="auto"/>
          </w:divBdr>
          <w:divsChild>
            <w:div w:id="360011277">
              <w:marLeft w:val="0"/>
              <w:marRight w:val="0"/>
              <w:marTop w:val="0"/>
              <w:marBottom w:val="0"/>
              <w:divBdr>
                <w:top w:val="none" w:sz="0" w:space="0" w:color="auto"/>
                <w:left w:val="none" w:sz="0" w:space="0" w:color="auto"/>
                <w:bottom w:val="none" w:sz="0" w:space="0" w:color="auto"/>
                <w:right w:val="none" w:sz="0" w:space="0" w:color="auto"/>
              </w:divBdr>
            </w:div>
          </w:divsChild>
        </w:div>
        <w:div w:id="1225529686">
          <w:marLeft w:val="0"/>
          <w:marRight w:val="0"/>
          <w:marTop w:val="0"/>
          <w:marBottom w:val="0"/>
          <w:divBdr>
            <w:top w:val="none" w:sz="0" w:space="0" w:color="auto"/>
            <w:left w:val="none" w:sz="0" w:space="0" w:color="auto"/>
            <w:bottom w:val="none" w:sz="0" w:space="0" w:color="auto"/>
            <w:right w:val="none" w:sz="0" w:space="0" w:color="auto"/>
          </w:divBdr>
          <w:divsChild>
            <w:div w:id="1001660203">
              <w:marLeft w:val="0"/>
              <w:marRight w:val="0"/>
              <w:marTop w:val="0"/>
              <w:marBottom w:val="0"/>
              <w:divBdr>
                <w:top w:val="none" w:sz="0" w:space="0" w:color="auto"/>
                <w:left w:val="none" w:sz="0" w:space="0" w:color="auto"/>
                <w:bottom w:val="none" w:sz="0" w:space="0" w:color="auto"/>
                <w:right w:val="none" w:sz="0" w:space="0" w:color="auto"/>
              </w:divBdr>
            </w:div>
          </w:divsChild>
        </w:div>
        <w:div w:id="1233152201">
          <w:marLeft w:val="0"/>
          <w:marRight w:val="0"/>
          <w:marTop w:val="0"/>
          <w:marBottom w:val="0"/>
          <w:divBdr>
            <w:top w:val="none" w:sz="0" w:space="0" w:color="auto"/>
            <w:left w:val="none" w:sz="0" w:space="0" w:color="auto"/>
            <w:bottom w:val="none" w:sz="0" w:space="0" w:color="auto"/>
            <w:right w:val="none" w:sz="0" w:space="0" w:color="auto"/>
          </w:divBdr>
          <w:divsChild>
            <w:div w:id="2071952838">
              <w:marLeft w:val="0"/>
              <w:marRight w:val="0"/>
              <w:marTop w:val="0"/>
              <w:marBottom w:val="0"/>
              <w:divBdr>
                <w:top w:val="none" w:sz="0" w:space="0" w:color="auto"/>
                <w:left w:val="none" w:sz="0" w:space="0" w:color="auto"/>
                <w:bottom w:val="none" w:sz="0" w:space="0" w:color="auto"/>
                <w:right w:val="none" w:sz="0" w:space="0" w:color="auto"/>
              </w:divBdr>
            </w:div>
          </w:divsChild>
        </w:div>
        <w:div w:id="1270619761">
          <w:marLeft w:val="0"/>
          <w:marRight w:val="0"/>
          <w:marTop w:val="0"/>
          <w:marBottom w:val="0"/>
          <w:divBdr>
            <w:top w:val="none" w:sz="0" w:space="0" w:color="auto"/>
            <w:left w:val="none" w:sz="0" w:space="0" w:color="auto"/>
            <w:bottom w:val="none" w:sz="0" w:space="0" w:color="auto"/>
            <w:right w:val="none" w:sz="0" w:space="0" w:color="auto"/>
          </w:divBdr>
          <w:divsChild>
            <w:div w:id="148324282">
              <w:marLeft w:val="0"/>
              <w:marRight w:val="0"/>
              <w:marTop w:val="0"/>
              <w:marBottom w:val="0"/>
              <w:divBdr>
                <w:top w:val="none" w:sz="0" w:space="0" w:color="auto"/>
                <w:left w:val="none" w:sz="0" w:space="0" w:color="auto"/>
                <w:bottom w:val="none" w:sz="0" w:space="0" w:color="auto"/>
                <w:right w:val="none" w:sz="0" w:space="0" w:color="auto"/>
              </w:divBdr>
            </w:div>
          </w:divsChild>
        </w:div>
        <w:div w:id="1311667633">
          <w:marLeft w:val="0"/>
          <w:marRight w:val="0"/>
          <w:marTop w:val="0"/>
          <w:marBottom w:val="0"/>
          <w:divBdr>
            <w:top w:val="none" w:sz="0" w:space="0" w:color="auto"/>
            <w:left w:val="none" w:sz="0" w:space="0" w:color="auto"/>
            <w:bottom w:val="none" w:sz="0" w:space="0" w:color="auto"/>
            <w:right w:val="none" w:sz="0" w:space="0" w:color="auto"/>
          </w:divBdr>
          <w:divsChild>
            <w:div w:id="1533226730">
              <w:marLeft w:val="0"/>
              <w:marRight w:val="0"/>
              <w:marTop w:val="0"/>
              <w:marBottom w:val="0"/>
              <w:divBdr>
                <w:top w:val="none" w:sz="0" w:space="0" w:color="auto"/>
                <w:left w:val="none" w:sz="0" w:space="0" w:color="auto"/>
                <w:bottom w:val="none" w:sz="0" w:space="0" w:color="auto"/>
                <w:right w:val="none" w:sz="0" w:space="0" w:color="auto"/>
              </w:divBdr>
            </w:div>
          </w:divsChild>
        </w:div>
        <w:div w:id="1312711997">
          <w:marLeft w:val="0"/>
          <w:marRight w:val="0"/>
          <w:marTop w:val="0"/>
          <w:marBottom w:val="0"/>
          <w:divBdr>
            <w:top w:val="none" w:sz="0" w:space="0" w:color="auto"/>
            <w:left w:val="none" w:sz="0" w:space="0" w:color="auto"/>
            <w:bottom w:val="none" w:sz="0" w:space="0" w:color="auto"/>
            <w:right w:val="none" w:sz="0" w:space="0" w:color="auto"/>
          </w:divBdr>
          <w:divsChild>
            <w:div w:id="1991135406">
              <w:marLeft w:val="0"/>
              <w:marRight w:val="0"/>
              <w:marTop w:val="0"/>
              <w:marBottom w:val="0"/>
              <w:divBdr>
                <w:top w:val="none" w:sz="0" w:space="0" w:color="auto"/>
                <w:left w:val="none" w:sz="0" w:space="0" w:color="auto"/>
                <w:bottom w:val="none" w:sz="0" w:space="0" w:color="auto"/>
                <w:right w:val="none" w:sz="0" w:space="0" w:color="auto"/>
              </w:divBdr>
            </w:div>
          </w:divsChild>
        </w:div>
        <w:div w:id="1357579469">
          <w:marLeft w:val="0"/>
          <w:marRight w:val="0"/>
          <w:marTop w:val="0"/>
          <w:marBottom w:val="0"/>
          <w:divBdr>
            <w:top w:val="none" w:sz="0" w:space="0" w:color="auto"/>
            <w:left w:val="none" w:sz="0" w:space="0" w:color="auto"/>
            <w:bottom w:val="none" w:sz="0" w:space="0" w:color="auto"/>
            <w:right w:val="none" w:sz="0" w:space="0" w:color="auto"/>
          </w:divBdr>
          <w:divsChild>
            <w:div w:id="1217738681">
              <w:marLeft w:val="0"/>
              <w:marRight w:val="0"/>
              <w:marTop w:val="0"/>
              <w:marBottom w:val="0"/>
              <w:divBdr>
                <w:top w:val="none" w:sz="0" w:space="0" w:color="auto"/>
                <w:left w:val="none" w:sz="0" w:space="0" w:color="auto"/>
                <w:bottom w:val="none" w:sz="0" w:space="0" w:color="auto"/>
                <w:right w:val="none" w:sz="0" w:space="0" w:color="auto"/>
              </w:divBdr>
            </w:div>
          </w:divsChild>
        </w:div>
        <w:div w:id="1402798222">
          <w:marLeft w:val="0"/>
          <w:marRight w:val="0"/>
          <w:marTop w:val="0"/>
          <w:marBottom w:val="0"/>
          <w:divBdr>
            <w:top w:val="none" w:sz="0" w:space="0" w:color="auto"/>
            <w:left w:val="none" w:sz="0" w:space="0" w:color="auto"/>
            <w:bottom w:val="none" w:sz="0" w:space="0" w:color="auto"/>
            <w:right w:val="none" w:sz="0" w:space="0" w:color="auto"/>
          </w:divBdr>
          <w:divsChild>
            <w:div w:id="983464427">
              <w:marLeft w:val="0"/>
              <w:marRight w:val="0"/>
              <w:marTop w:val="0"/>
              <w:marBottom w:val="0"/>
              <w:divBdr>
                <w:top w:val="none" w:sz="0" w:space="0" w:color="auto"/>
                <w:left w:val="none" w:sz="0" w:space="0" w:color="auto"/>
                <w:bottom w:val="none" w:sz="0" w:space="0" w:color="auto"/>
                <w:right w:val="none" w:sz="0" w:space="0" w:color="auto"/>
              </w:divBdr>
            </w:div>
          </w:divsChild>
        </w:div>
        <w:div w:id="1408263803">
          <w:marLeft w:val="0"/>
          <w:marRight w:val="0"/>
          <w:marTop w:val="0"/>
          <w:marBottom w:val="0"/>
          <w:divBdr>
            <w:top w:val="none" w:sz="0" w:space="0" w:color="auto"/>
            <w:left w:val="none" w:sz="0" w:space="0" w:color="auto"/>
            <w:bottom w:val="none" w:sz="0" w:space="0" w:color="auto"/>
            <w:right w:val="none" w:sz="0" w:space="0" w:color="auto"/>
          </w:divBdr>
          <w:divsChild>
            <w:div w:id="728961848">
              <w:marLeft w:val="0"/>
              <w:marRight w:val="0"/>
              <w:marTop w:val="0"/>
              <w:marBottom w:val="0"/>
              <w:divBdr>
                <w:top w:val="none" w:sz="0" w:space="0" w:color="auto"/>
                <w:left w:val="none" w:sz="0" w:space="0" w:color="auto"/>
                <w:bottom w:val="none" w:sz="0" w:space="0" w:color="auto"/>
                <w:right w:val="none" w:sz="0" w:space="0" w:color="auto"/>
              </w:divBdr>
            </w:div>
          </w:divsChild>
        </w:div>
        <w:div w:id="1458992093">
          <w:marLeft w:val="0"/>
          <w:marRight w:val="0"/>
          <w:marTop w:val="0"/>
          <w:marBottom w:val="0"/>
          <w:divBdr>
            <w:top w:val="none" w:sz="0" w:space="0" w:color="auto"/>
            <w:left w:val="none" w:sz="0" w:space="0" w:color="auto"/>
            <w:bottom w:val="none" w:sz="0" w:space="0" w:color="auto"/>
            <w:right w:val="none" w:sz="0" w:space="0" w:color="auto"/>
          </w:divBdr>
          <w:divsChild>
            <w:div w:id="1597861284">
              <w:marLeft w:val="0"/>
              <w:marRight w:val="0"/>
              <w:marTop w:val="0"/>
              <w:marBottom w:val="0"/>
              <w:divBdr>
                <w:top w:val="none" w:sz="0" w:space="0" w:color="auto"/>
                <w:left w:val="none" w:sz="0" w:space="0" w:color="auto"/>
                <w:bottom w:val="none" w:sz="0" w:space="0" w:color="auto"/>
                <w:right w:val="none" w:sz="0" w:space="0" w:color="auto"/>
              </w:divBdr>
            </w:div>
          </w:divsChild>
        </w:div>
        <w:div w:id="1464082478">
          <w:marLeft w:val="0"/>
          <w:marRight w:val="0"/>
          <w:marTop w:val="0"/>
          <w:marBottom w:val="0"/>
          <w:divBdr>
            <w:top w:val="none" w:sz="0" w:space="0" w:color="auto"/>
            <w:left w:val="none" w:sz="0" w:space="0" w:color="auto"/>
            <w:bottom w:val="none" w:sz="0" w:space="0" w:color="auto"/>
            <w:right w:val="none" w:sz="0" w:space="0" w:color="auto"/>
          </w:divBdr>
          <w:divsChild>
            <w:div w:id="48773526">
              <w:marLeft w:val="0"/>
              <w:marRight w:val="0"/>
              <w:marTop w:val="0"/>
              <w:marBottom w:val="0"/>
              <w:divBdr>
                <w:top w:val="none" w:sz="0" w:space="0" w:color="auto"/>
                <w:left w:val="none" w:sz="0" w:space="0" w:color="auto"/>
                <w:bottom w:val="none" w:sz="0" w:space="0" w:color="auto"/>
                <w:right w:val="none" w:sz="0" w:space="0" w:color="auto"/>
              </w:divBdr>
            </w:div>
          </w:divsChild>
        </w:div>
        <w:div w:id="1465388414">
          <w:marLeft w:val="0"/>
          <w:marRight w:val="0"/>
          <w:marTop w:val="0"/>
          <w:marBottom w:val="0"/>
          <w:divBdr>
            <w:top w:val="none" w:sz="0" w:space="0" w:color="auto"/>
            <w:left w:val="none" w:sz="0" w:space="0" w:color="auto"/>
            <w:bottom w:val="none" w:sz="0" w:space="0" w:color="auto"/>
            <w:right w:val="none" w:sz="0" w:space="0" w:color="auto"/>
          </w:divBdr>
          <w:divsChild>
            <w:div w:id="1243488767">
              <w:marLeft w:val="0"/>
              <w:marRight w:val="0"/>
              <w:marTop w:val="0"/>
              <w:marBottom w:val="0"/>
              <w:divBdr>
                <w:top w:val="none" w:sz="0" w:space="0" w:color="auto"/>
                <w:left w:val="none" w:sz="0" w:space="0" w:color="auto"/>
                <w:bottom w:val="none" w:sz="0" w:space="0" w:color="auto"/>
                <w:right w:val="none" w:sz="0" w:space="0" w:color="auto"/>
              </w:divBdr>
            </w:div>
          </w:divsChild>
        </w:div>
        <w:div w:id="1476024069">
          <w:marLeft w:val="0"/>
          <w:marRight w:val="0"/>
          <w:marTop w:val="0"/>
          <w:marBottom w:val="0"/>
          <w:divBdr>
            <w:top w:val="none" w:sz="0" w:space="0" w:color="auto"/>
            <w:left w:val="none" w:sz="0" w:space="0" w:color="auto"/>
            <w:bottom w:val="none" w:sz="0" w:space="0" w:color="auto"/>
            <w:right w:val="none" w:sz="0" w:space="0" w:color="auto"/>
          </w:divBdr>
          <w:divsChild>
            <w:div w:id="681858123">
              <w:marLeft w:val="0"/>
              <w:marRight w:val="0"/>
              <w:marTop w:val="0"/>
              <w:marBottom w:val="0"/>
              <w:divBdr>
                <w:top w:val="none" w:sz="0" w:space="0" w:color="auto"/>
                <w:left w:val="none" w:sz="0" w:space="0" w:color="auto"/>
                <w:bottom w:val="none" w:sz="0" w:space="0" w:color="auto"/>
                <w:right w:val="none" w:sz="0" w:space="0" w:color="auto"/>
              </w:divBdr>
            </w:div>
          </w:divsChild>
        </w:div>
        <w:div w:id="1591311534">
          <w:marLeft w:val="0"/>
          <w:marRight w:val="0"/>
          <w:marTop w:val="0"/>
          <w:marBottom w:val="0"/>
          <w:divBdr>
            <w:top w:val="none" w:sz="0" w:space="0" w:color="auto"/>
            <w:left w:val="none" w:sz="0" w:space="0" w:color="auto"/>
            <w:bottom w:val="none" w:sz="0" w:space="0" w:color="auto"/>
            <w:right w:val="none" w:sz="0" w:space="0" w:color="auto"/>
          </w:divBdr>
          <w:divsChild>
            <w:div w:id="2008317920">
              <w:marLeft w:val="0"/>
              <w:marRight w:val="0"/>
              <w:marTop w:val="0"/>
              <w:marBottom w:val="0"/>
              <w:divBdr>
                <w:top w:val="none" w:sz="0" w:space="0" w:color="auto"/>
                <w:left w:val="none" w:sz="0" w:space="0" w:color="auto"/>
                <w:bottom w:val="none" w:sz="0" w:space="0" w:color="auto"/>
                <w:right w:val="none" w:sz="0" w:space="0" w:color="auto"/>
              </w:divBdr>
            </w:div>
          </w:divsChild>
        </w:div>
        <w:div w:id="1600871383">
          <w:marLeft w:val="0"/>
          <w:marRight w:val="0"/>
          <w:marTop w:val="0"/>
          <w:marBottom w:val="0"/>
          <w:divBdr>
            <w:top w:val="none" w:sz="0" w:space="0" w:color="auto"/>
            <w:left w:val="none" w:sz="0" w:space="0" w:color="auto"/>
            <w:bottom w:val="none" w:sz="0" w:space="0" w:color="auto"/>
            <w:right w:val="none" w:sz="0" w:space="0" w:color="auto"/>
          </w:divBdr>
          <w:divsChild>
            <w:div w:id="78870369">
              <w:marLeft w:val="0"/>
              <w:marRight w:val="0"/>
              <w:marTop w:val="0"/>
              <w:marBottom w:val="0"/>
              <w:divBdr>
                <w:top w:val="none" w:sz="0" w:space="0" w:color="auto"/>
                <w:left w:val="none" w:sz="0" w:space="0" w:color="auto"/>
                <w:bottom w:val="none" w:sz="0" w:space="0" w:color="auto"/>
                <w:right w:val="none" w:sz="0" w:space="0" w:color="auto"/>
              </w:divBdr>
            </w:div>
          </w:divsChild>
        </w:div>
        <w:div w:id="1700428812">
          <w:marLeft w:val="0"/>
          <w:marRight w:val="0"/>
          <w:marTop w:val="0"/>
          <w:marBottom w:val="0"/>
          <w:divBdr>
            <w:top w:val="none" w:sz="0" w:space="0" w:color="auto"/>
            <w:left w:val="none" w:sz="0" w:space="0" w:color="auto"/>
            <w:bottom w:val="none" w:sz="0" w:space="0" w:color="auto"/>
            <w:right w:val="none" w:sz="0" w:space="0" w:color="auto"/>
          </w:divBdr>
          <w:divsChild>
            <w:div w:id="642852839">
              <w:marLeft w:val="0"/>
              <w:marRight w:val="0"/>
              <w:marTop w:val="0"/>
              <w:marBottom w:val="0"/>
              <w:divBdr>
                <w:top w:val="none" w:sz="0" w:space="0" w:color="auto"/>
                <w:left w:val="none" w:sz="0" w:space="0" w:color="auto"/>
                <w:bottom w:val="none" w:sz="0" w:space="0" w:color="auto"/>
                <w:right w:val="none" w:sz="0" w:space="0" w:color="auto"/>
              </w:divBdr>
            </w:div>
          </w:divsChild>
        </w:div>
        <w:div w:id="1703096555">
          <w:marLeft w:val="0"/>
          <w:marRight w:val="0"/>
          <w:marTop w:val="0"/>
          <w:marBottom w:val="0"/>
          <w:divBdr>
            <w:top w:val="none" w:sz="0" w:space="0" w:color="auto"/>
            <w:left w:val="none" w:sz="0" w:space="0" w:color="auto"/>
            <w:bottom w:val="none" w:sz="0" w:space="0" w:color="auto"/>
            <w:right w:val="none" w:sz="0" w:space="0" w:color="auto"/>
          </w:divBdr>
          <w:divsChild>
            <w:div w:id="2005811647">
              <w:marLeft w:val="0"/>
              <w:marRight w:val="0"/>
              <w:marTop w:val="0"/>
              <w:marBottom w:val="0"/>
              <w:divBdr>
                <w:top w:val="none" w:sz="0" w:space="0" w:color="auto"/>
                <w:left w:val="none" w:sz="0" w:space="0" w:color="auto"/>
                <w:bottom w:val="none" w:sz="0" w:space="0" w:color="auto"/>
                <w:right w:val="none" w:sz="0" w:space="0" w:color="auto"/>
              </w:divBdr>
            </w:div>
          </w:divsChild>
        </w:div>
        <w:div w:id="1722248519">
          <w:marLeft w:val="0"/>
          <w:marRight w:val="0"/>
          <w:marTop w:val="0"/>
          <w:marBottom w:val="0"/>
          <w:divBdr>
            <w:top w:val="none" w:sz="0" w:space="0" w:color="auto"/>
            <w:left w:val="none" w:sz="0" w:space="0" w:color="auto"/>
            <w:bottom w:val="none" w:sz="0" w:space="0" w:color="auto"/>
            <w:right w:val="none" w:sz="0" w:space="0" w:color="auto"/>
          </w:divBdr>
          <w:divsChild>
            <w:div w:id="498081910">
              <w:marLeft w:val="0"/>
              <w:marRight w:val="0"/>
              <w:marTop w:val="0"/>
              <w:marBottom w:val="0"/>
              <w:divBdr>
                <w:top w:val="none" w:sz="0" w:space="0" w:color="auto"/>
                <w:left w:val="none" w:sz="0" w:space="0" w:color="auto"/>
                <w:bottom w:val="none" w:sz="0" w:space="0" w:color="auto"/>
                <w:right w:val="none" w:sz="0" w:space="0" w:color="auto"/>
              </w:divBdr>
            </w:div>
          </w:divsChild>
        </w:div>
        <w:div w:id="1724788871">
          <w:marLeft w:val="0"/>
          <w:marRight w:val="0"/>
          <w:marTop w:val="0"/>
          <w:marBottom w:val="0"/>
          <w:divBdr>
            <w:top w:val="none" w:sz="0" w:space="0" w:color="auto"/>
            <w:left w:val="none" w:sz="0" w:space="0" w:color="auto"/>
            <w:bottom w:val="none" w:sz="0" w:space="0" w:color="auto"/>
            <w:right w:val="none" w:sz="0" w:space="0" w:color="auto"/>
          </w:divBdr>
          <w:divsChild>
            <w:div w:id="1150638319">
              <w:marLeft w:val="0"/>
              <w:marRight w:val="0"/>
              <w:marTop w:val="0"/>
              <w:marBottom w:val="0"/>
              <w:divBdr>
                <w:top w:val="none" w:sz="0" w:space="0" w:color="auto"/>
                <w:left w:val="none" w:sz="0" w:space="0" w:color="auto"/>
                <w:bottom w:val="none" w:sz="0" w:space="0" w:color="auto"/>
                <w:right w:val="none" w:sz="0" w:space="0" w:color="auto"/>
              </w:divBdr>
            </w:div>
          </w:divsChild>
        </w:div>
        <w:div w:id="1725833875">
          <w:marLeft w:val="0"/>
          <w:marRight w:val="0"/>
          <w:marTop w:val="0"/>
          <w:marBottom w:val="0"/>
          <w:divBdr>
            <w:top w:val="none" w:sz="0" w:space="0" w:color="auto"/>
            <w:left w:val="none" w:sz="0" w:space="0" w:color="auto"/>
            <w:bottom w:val="none" w:sz="0" w:space="0" w:color="auto"/>
            <w:right w:val="none" w:sz="0" w:space="0" w:color="auto"/>
          </w:divBdr>
          <w:divsChild>
            <w:div w:id="1662470145">
              <w:marLeft w:val="0"/>
              <w:marRight w:val="0"/>
              <w:marTop w:val="0"/>
              <w:marBottom w:val="0"/>
              <w:divBdr>
                <w:top w:val="none" w:sz="0" w:space="0" w:color="auto"/>
                <w:left w:val="none" w:sz="0" w:space="0" w:color="auto"/>
                <w:bottom w:val="none" w:sz="0" w:space="0" w:color="auto"/>
                <w:right w:val="none" w:sz="0" w:space="0" w:color="auto"/>
              </w:divBdr>
            </w:div>
          </w:divsChild>
        </w:div>
        <w:div w:id="1740245007">
          <w:marLeft w:val="0"/>
          <w:marRight w:val="0"/>
          <w:marTop w:val="0"/>
          <w:marBottom w:val="0"/>
          <w:divBdr>
            <w:top w:val="none" w:sz="0" w:space="0" w:color="auto"/>
            <w:left w:val="none" w:sz="0" w:space="0" w:color="auto"/>
            <w:bottom w:val="none" w:sz="0" w:space="0" w:color="auto"/>
            <w:right w:val="none" w:sz="0" w:space="0" w:color="auto"/>
          </w:divBdr>
          <w:divsChild>
            <w:div w:id="779683866">
              <w:marLeft w:val="0"/>
              <w:marRight w:val="0"/>
              <w:marTop w:val="0"/>
              <w:marBottom w:val="0"/>
              <w:divBdr>
                <w:top w:val="none" w:sz="0" w:space="0" w:color="auto"/>
                <w:left w:val="none" w:sz="0" w:space="0" w:color="auto"/>
                <w:bottom w:val="none" w:sz="0" w:space="0" w:color="auto"/>
                <w:right w:val="none" w:sz="0" w:space="0" w:color="auto"/>
              </w:divBdr>
            </w:div>
          </w:divsChild>
        </w:div>
        <w:div w:id="1778716389">
          <w:marLeft w:val="0"/>
          <w:marRight w:val="0"/>
          <w:marTop w:val="0"/>
          <w:marBottom w:val="0"/>
          <w:divBdr>
            <w:top w:val="none" w:sz="0" w:space="0" w:color="auto"/>
            <w:left w:val="none" w:sz="0" w:space="0" w:color="auto"/>
            <w:bottom w:val="none" w:sz="0" w:space="0" w:color="auto"/>
            <w:right w:val="none" w:sz="0" w:space="0" w:color="auto"/>
          </w:divBdr>
          <w:divsChild>
            <w:div w:id="1009213873">
              <w:marLeft w:val="0"/>
              <w:marRight w:val="0"/>
              <w:marTop w:val="0"/>
              <w:marBottom w:val="0"/>
              <w:divBdr>
                <w:top w:val="none" w:sz="0" w:space="0" w:color="auto"/>
                <w:left w:val="none" w:sz="0" w:space="0" w:color="auto"/>
                <w:bottom w:val="none" w:sz="0" w:space="0" w:color="auto"/>
                <w:right w:val="none" w:sz="0" w:space="0" w:color="auto"/>
              </w:divBdr>
            </w:div>
          </w:divsChild>
        </w:div>
        <w:div w:id="1959599769">
          <w:marLeft w:val="0"/>
          <w:marRight w:val="0"/>
          <w:marTop w:val="0"/>
          <w:marBottom w:val="0"/>
          <w:divBdr>
            <w:top w:val="none" w:sz="0" w:space="0" w:color="auto"/>
            <w:left w:val="none" w:sz="0" w:space="0" w:color="auto"/>
            <w:bottom w:val="none" w:sz="0" w:space="0" w:color="auto"/>
            <w:right w:val="none" w:sz="0" w:space="0" w:color="auto"/>
          </w:divBdr>
          <w:divsChild>
            <w:div w:id="124393980">
              <w:marLeft w:val="0"/>
              <w:marRight w:val="0"/>
              <w:marTop w:val="0"/>
              <w:marBottom w:val="0"/>
              <w:divBdr>
                <w:top w:val="none" w:sz="0" w:space="0" w:color="auto"/>
                <w:left w:val="none" w:sz="0" w:space="0" w:color="auto"/>
                <w:bottom w:val="none" w:sz="0" w:space="0" w:color="auto"/>
                <w:right w:val="none" w:sz="0" w:space="0" w:color="auto"/>
              </w:divBdr>
            </w:div>
          </w:divsChild>
        </w:div>
        <w:div w:id="1988124879">
          <w:marLeft w:val="0"/>
          <w:marRight w:val="0"/>
          <w:marTop w:val="0"/>
          <w:marBottom w:val="0"/>
          <w:divBdr>
            <w:top w:val="none" w:sz="0" w:space="0" w:color="auto"/>
            <w:left w:val="none" w:sz="0" w:space="0" w:color="auto"/>
            <w:bottom w:val="none" w:sz="0" w:space="0" w:color="auto"/>
            <w:right w:val="none" w:sz="0" w:space="0" w:color="auto"/>
          </w:divBdr>
          <w:divsChild>
            <w:div w:id="2139562093">
              <w:marLeft w:val="0"/>
              <w:marRight w:val="0"/>
              <w:marTop w:val="0"/>
              <w:marBottom w:val="0"/>
              <w:divBdr>
                <w:top w:val="none" w:sz="0" w:space="0" w:color="auto"/>
                <w:left w:val="none" w:sz="0" w:space="0" w:color="auto"/>
                <w:bottom w:val="none" w:sz="0" w:space="0" w:color="auto"/>
                <w:right w:val="none" w:sz="0" w:space="0" w:color="auto"/>
              </w:divBdr>
            </w:div>
          </w:divsChild>
        </w:div>
        <w:div w:id="2047757294">
          <w:marLeft w:val="0"/>
          <w:marRight w:val="0"/>
          <w:marTop w:val="0"/>
          <w:marBottom w:val="0"/>
          <w:divBdr>
            <w:top w:val="none" w:sz="0" w:space="0" w:color="auto"/>
            <w:left w:val="none" w:sz="0" w:space="0" w:color="auto"/>
            <w:bottom w:val="none" w:sz="0" w:space="0" w:color="auto"/>
            <w:right w:val="none" w:sz="0" w:space="0" w:color="auto"/>
          </w:divBdr>
          <w:divsChild>
            <w:div w:id="1663895082">
              <w:marLeft w:val="0"/>
              <w:marRight w:val="0"/>
              <w:marTop w:val="0"/>
              <w:marBottom w:val="0"/>
              <w:divBdr>
                <w:top w:val="none" w:sz="0" w:space="0" w:color="auto"/>
                <w:left w:val="none" w:sz="0" w:space="0" w:color="auto"/>
                <w:bottom w:val="none" w:sz="0" w:space="0" w:color="auto"/>
                <w:right w:val="none" w:sz="0" w:space="0" w:color="auto"/>
              </w:divBdr>
            </w:div>
          </w:divsChild>
        </w:div>
        <w:div w:id="2115856108">
          <w:marLeft w:val="0"/>
          <w:marRight w:val="0"/>
          <w:marTop w:val="0"/>
          <w:marBottom w:val="0"/>
          <w:divBdr>
            <w:top w:val="none" w:sz="0" w:space="0" w:color="auto"/>
            <w:left w:val="none" w:sz="0" w:space="0" w:color="auto"/>
            <w:bottom w:val="none" w:sz="0" w:space="0" w:color="auto"/>
            <w:right w:val="none" w:sz="0" w:space="0" w:color="auto"/>
          </w:divBdr>
          <w:divsChild>
            <w:div w:id="908688653">
              <w:marLeft w:val="0"/>
              <w:marRight w:val="0"/>
              <w:marTop w:val="0"/>
              <w:marBottom w:val="0"/>
              <w:divBdr>
                <w:top w:val="none" w:sz="0" w:space="0" w:color="auto"/>
                <w:left w:val="none" w:sz="0" w:space="0" w:color="auto"/>
                <w:bottom w:val="none" w:sz="0" w:space="0" w:color="auto"/>
                <w:right w:val="none" w:sz="0" w:space="0" w:color="auto"/>
              </w:divBdr>
            </w:div>
          </w:divsChild>
        </w:div>
        <w:div w:id="2123918652">
          <w:marLeft w:val="0"/>
          <w:marRight w:val="0"/>
          <w:marTop w:val="0"/>
          <w:marBottom w:val="0"/>
          <w:divBdr>
            <w:top w:val="none" w:sz="0" w:space="0" w:color="auto"/>
            <w:left w:val="none" w:sz="0" w:space="0" w:color="auto"/>
            <w:bottom w:val="none" w:sz="0" w:space="0" w:color="auto"/>
            <w:right w:val="none" w:sz="0" w:space="0" w:color="auto"/>
          </w:divBdr>
          <w:divsChild>
            <w:div w:id="757600811">
              <w:marLeft w:val="0"/>
              <w:marRight w:val="0"/>
              <w:marTop w:val="0"/>
              <w:marBottom w:val="0"/>
              <w:divBdr>
                <w:top w:val="none" w:sz="0" w:space="0" w:color="auto"/>
                <w:left w:val="none" w:sz="0" w:space="0" w:color="auto"/>
                <w:bottom w:val="none" w:sz="0" w:space="0" w:color="auto"/>
                <w:right w:val="none" w:sz="0" w:space="0" w:color="auto"/>
              </w:divBdr>
            </w:div>
          </w:divsChild>
        </w:div>
        <w:div w:id="2124494880">
          <w:marLeft w:val="0"/>
          <w:marRight w:val="0"/>
          <w:marTop w:val="0"/>
          <w:marBottom w:val="0"/>
          <w:divBdr>
            <w:top w:val="none" w:sz="0" w:space="0" w:color="auto"/>
            <w:left w:val="none" w:sz="0" w:space="0" w:color="auto"/>
            <w:bottom w:val="none" w:sz="0" w:space="0" w:color="auto"/>
            <w:right w:val="none" w:sz="0" w:space="0" w:color="auto"/>
          </w:divBdr>
          <w:divsChild>
            <w:div w:id="184381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12185">
      <w:bodyDiv w:val="1"/>
      <w:marLeft w:val="0"/>
      <w:marRight w:val="0"/>
      <w:marTop w:val="0"/>
      <w:marBottom w:val="0"/>
      <w:divBdr>
        <w:top w:val="none" w:sz="0" w:space="0" w:color="auto"/>
        <w:left w:val="none" w:sz="0" w:space="0" w:color="auto"/>
        <w:bottom w:val="none" w:sz="0" w:space="0" w:color="auto"/>
        <w:right w:val="none" w:sz="0" w:space="0" w:color="auto"/>
      </w:divBdr>
    </w:div>
    <w:div w:id="935477120">
      <w:bodyDiv w:val="1"/>
      <w:marLeft w:val="0"/>
      <w:marRight w:val="0"/>
      <w:marTop w:val="0"/>
      <w:marBottom w:val="0"/>
      <w:divBdr>
        <w:top w:val="none" w:sz="0" w:space="0" w:color="auto"/>
        <w:left w:val="none" w:sz="0" w:space="0" w:color="auto"/>
        <w:bottom w:val="none" w:sz="0" w:space="0" w:color="auto"/>
        <w:right w:val="none" w:sz="0" w:space="0" w:color="auto"/>
      </w:divBdr>
    </w:div>
    <w:div w:id="941063265">
      <w:bodyDiv w:val="1"/>
      <w:marLeft w:val="0"/>
      <w:marRight w:val="0"/>
      <w:marTop w:val="0"/>
      <w:marBottom w:val="0"/>
      <w:divBdr>
        <w:top w:val="none" w:sz="0" w:space="0" w:color="auto"/>
        <w:left w:val="none" w:sz="0" w:space="0" w:color="auto"/>
        <w:bottom w:val="none" w:sz="0" w:space="0" w:color="auto"/>
        <w:right w:val="none" w:sz="0" w:space="0" w:color="auto"/>
      </w:divBdr>
    </w:div>
    <w:div w:id="943998589">
      <w:bodyDiv w:val="1"/>
      <w:marLeft w:val="0"/>
      <w:marRight w:val="0"/>
      <w:marTop w:val="0"/>
      <w:marBottom w:val="0"/>
      <w:divBdr>
        <w:top w:val="none" w:sz="0" w:space="0" w:color="auto"/>
        <w:left w:val="none" w:sz="0" w:space="0" w:color="auto"/>
        <w:bottom w:val="none" w:sz="0" w:space="0" w:color="auto"/>
        <w:right w:val="none" w:sz="0" w:space="0" w:color="auto"/>
      </w:divBdr>
    </w:div>
    <w:div w:id="949707885">
      <w:bodyDiv w:val="1"/>
      <w:marLeft w:val="0"/>
      <w:marRight w:val="0"/>
      <w:marTop w:val="0"/>
      <w:marBottom w:val="0"/>
      <w:divBdr>
        <w:top w:val="none" w:sz="0" w:space="0" w:color="auto"/>
        <w:left w:val="none" w:sz="0" w:space="0" w:color="auto"/>
        <w:bottom w:val="none" w:sz="0" w:space="0" w:color="auto"/>
        <w:right w:val="none" w:sz="0" w:space="0" w:color="auto"/>
      </w:divBdr>
    </w:div>
    <w:div w:id="988283657">
      <w:bodyDiv w:val="1"/>
      <w:marLeft w:val="0"/>
      <w:marRight w:val="0"/>
      <w:marTop w:val="0"/>
      <w:marBottom w:val="0"/>
      <w:divBdr>
        <w:top w:val="none" w:sz="0" w:space="0" w:color="auto"/>
        <w:left w:val="none" w:sz="0" w:space="0" w:color="auto"/>
        <w:bottom w:val="none" w:sz="0" w:space="0" w:color="auto"/>
        <w:right w:val="none" w:sz="0" w:space="0" w:color="auto"/>
      </w:divBdr>
    </w:div>
    <w:div w:id="993146616">
      <w:bodyDiv w:val="1"/>
      <w:marLeft w:val="0"/>
      <w:marRight w:val="0"/>
      <w:marTop w:val="0"/>
      <w:marBottom w:val="0"/>
      <w:divBdr>
        <w:top w:val="none" w:sz="0" w:space="0" w:color="auto"/>
        <w:left w:val="none" w:sz="0" w:space="0" w:color="auto"/>
        <w:bottom w:val="none" w:sz="0" w:space="0" w:color="auto"/>
        <w:right w:val="none" w:sz="0" w:space="0" w:color="auto"/>
      </w:divBdr>
    </w:div>
    <w:div w:id="1011757943">
      <w:bodyDiv w:val="1"/>
      <w:marLeft w:val="0"/>
      <w:marRight w:val="0"/>
      <w:marTop w:val="0"/>
      <w:marBottom w:val="0"/>
      <w:divBdr>
        <w:top w:val="none" w:sz="0" w:space="0" w:color="auto"/>
        <w:left w:val="none" w:sz="0" w:space="0" w:color="auto"/>
        <w:bottom w:val="none" w:sz="0" w:space="0" w:color="auto"/>
        <w:right w:val="none" w:sz="0" w:space="0" w:color="auto"/>
      </w:divBdr>
    </w:div>
    <w:div w:id="1011954800">
      <w:bodyDiv w:val="1"/>
      <w:marLeft w:val="0"/>
      <w:marRight w:val="0"/>
      <w:marTop w:val="0"/>
      <w:marBottom w:val="0"/>
      <w:divBdr>
        <w:top w:val="none" w:sz="0" w:space="0" w:color="auto"/>
        <w:left w:val="none" w:sz="0" w:space="0" w:color="auto"/>
        <w:bottom w:val="none" w:sz="0" w:space="0" w:color="auto"/>
        <w:right w:val="none" w:sz="0" w:space="0" w:color="auto"/>
      </w:divBdr>
    </w:div>
    <w:div w:id="1020548981">
      <w:bodyDiv w:val="1"/>
      <w:marLeft w:val="0"/>
      <w:marRight w:val="0"/>
      <w:marTop w:val="0"/>
      <w:marBottom w:val="0"/>
      <w:divBdr>
        <w:top w:val="none" w:sz="0" w:space="0" w:color="auto"/>
        <w:left w:val="none" w:sz="0" w:space="0" w:color="auto"/>
        <w:bottom w:val="none" w:sz="0" w:space="0" w:color="auto"/>
        <w:right w:val="none" w:sz="0" w:space="0" w:color="auto"/>
      </w:divBdr>
    </w:div>
    <w:div w:id="1030641405">
      <w:bodyDiv w:val="1"/>
      <w:marLeft w:val="0"/>
      <w:marRight w:val="0"/>
      <w:marTop w:val="0"/>
      <w:marBottom w:val="0"/>
      <w:divBdr>
        <w:top w:val="none" w:sz="0" w:space="0" w:color="auto"/>
        <w:left w:val="none" w:sz="0" w:space="0" w:color="auto"/>
        <w:bottom w:val="none" w:sz="0" w:space="0" w:color="auto"/>
        <w:right w:val="none" w:sz="0" w:space="0" w:color="auto"/>
      </w:divBdr>
    </w:div>
    <w:div w:id="1043792074">
      <w:bodyDiv w:val="1"/>
      <w:marLeft w:val="0"/>
      <w:marRight w:val="0"/>
      <w:marTop w:val="0"/>
      <w:marBottom w:val="0"/>
      <w:divBdr>
        <w:top w:val="none" w:sz="0" w:space="0" w:color="auto"/>
        <w:left w:val="none" w:sz="0" w:space="0" w:color="auto"/>
        <w:bottom w:val="none" w:sz="0" w:space="0" w:color="auto"/>
        <w:right w:val="none" w:sz="0" w:space="0" w:color="auto"/>
      </w:divBdr>
    </w:div>
    <w:div w:id="1047222293">
      <w:bodyDiv w:val="1"/>
      <w:marLeft w:val="0"/>
      <w:marRight w:val="0"/>
      <w:marTop w:val="0"/>
      <w:marBottom w:val="0"/>
      <w:divBdr>
        <w:top w:val="none" w:sz="0" w:space="0" w:color="auto"/>
        <w:left w:val="none" w:sz="0" w:space="0" w:color="auto"/>
        <w:bottom w:val="none" w:sz="0" w:space="0" w:color="auto"/>
        <w:right w:val="none" w:sz="0" w:space="0" w:color="auto"/>
      </w:divBdr>
    </w:div>
    <w:div w:id="1086153565">
      <w:bodyDiv w:val="1"/>
      <w:marLeft w:val="0"/>
      <w:marRight w:val="0"/>
      <w:marTop w:val="0"/>
      <w:marBottom w:val="0"/>
      <w:divBdr>
        <w:top w:val="none" w:sz="0" w:space="0" w:color="auto"/>
        <w:left w:val="none" w:sz="0" w:space="0" w:color="auto"/>
        <w:bottom w:val="none" w:sz="0" w:space="0" w:color="auto"/>
        <w:right w:val="none" w:sz="0" w:space="0" w:color="auto"/>
      </w:divBdr>
    </w:div>
    <w:div w:id="1179007881">
      <w:bodyDiv w:val="1"/>
      <w:marLeft w:val="0"/>
      <w:marRight w:val="0"/>
      <w:marTop w:val="0"/>
      <w:marBottom w:val="0"/>
      <w:divBdr>
        <w:top w:val="none" w:sz="0" w:space="0" w:color="auto"/>
        <w:left w:val="none" w:sz="0" w:space="0" w:color="auto"/>
        <w:bottom w:val="none" w:sz="0" w:space="0" w:color="auto"/>
        <w:right w:val="none" w:sz="0" w:space="0" w:color="auto"/>
      </w:divBdr>
    </w:div>
    <w:div w:id="1208642590">
      <w:bodyDiv w:val="1"/>
      <w:marLeft w:val="0"/>
      <w:marRight w:val="0"/>
      <w:marTop w:val="0"/>
      <w:marBottom w:val="0"/>
      <w:divBdr>
        <w:top w:val="none" w:sz="0" w:space="0" w:color="auto"/>
        <w:left w:val="none" w:sz="0" w:space="0" w:color="auto"/>
        <w:bottom w:val="none" w:sz="0" w:space="0" w:color="auto"/>
        <w:right w:val="none" w:sz="0" w:space="0" w:color="auto"/>
      </w:divBdr>
    </w:div>
    <w:div w:id="1213888418">
      <w:bodyDiv w:val="1"/>
      <w:marLeft w:val="0"/>
      <w:marRight w:val="0"/>
      <w:marTop w:val="0"/>
      <w:marBottom w:val="0"/>
      <w:divBdr>
        <w:top w:val="none" w:sz="0" w:space="0" w:color="auto"/>
        <w:left w:val="none" w:sz="0" w:space="0" w:color="auto"/>
        <w:bottom w:val="none" w:sz="0" w:space="0" w:color="auto"/>
        <w:right w:val="none" w:sz="0" w:space="0" w:color="auto"/>
      </w:divBdr>
    </w:div>
    <w:div w:id="1228615285">
      <w:bodyDiv w:val="1"/>
      <w:marLeft w:val="0"/>
      <w:marRight w:val="0"/>
      <w:marTop w:val="0"/>
      <w:marBottom w:val="0"/>
      <w:divBdr>
        <w:top w:val="none" w:sz="0" w:space="0" w:color="auto"/>
        <w:left w:val="none" w:sz="0" w:space="0" w:color="auto"/>
        <w:bottom w:val="none" w:sz="0" w:space="0" w:color="auto"/>
        <w:right w:val="none" w:sz="0" w:space="0" w:color="auto"/>
      </w:divBdr>
    </w:div>
    <w:div w:id="1294677795">
      <w:bodyDiv w:val="1"/>
      <w:marLeft w:val="0"/>
      <w:marRight w:val="0"/>
      <w:marTop w:val="0"/>
      <w:marBottom w:val="0"/>
      <w:divBdr>
        <w:top w:val="none" w:sz="0" w:space="0" w:color="auto"/>
        <w:left w:val="none" w:sz="0" w:space="0" w:color="auto"/>
        <w:bottom w:val="none" w:sz="0" w:space="0" w:color="auto"/>
        <w:right w:val="none" w:sz="0" w:space="0" w:color="auto"/>
      </w:divBdr>
    </w:div>
    <w:div w:id="1305424344">
      <w:bodyDiv w:val="1"/>
      <w:marLeft w:val="0"/>
      <w:marRight w:val="0"/>
      <w:marTop w:val="0"/>
      <w:marBottom w:val="0"/>
      <w:divBdr>
        <w:top w:val="none" w:sz="0" w:space="0" w:color="auto"/>
        <w:left w:val="none" w:sz="0" w:space="0" w:color="auto"/>
        <w:bottom w:val="none" w:sz="0" w:space="0" w:color="auto"/>
        <w:right w:val="none" w:sz="0" w:space="0" w:color="auto"/>
      </w:divBdr>
      <w:divsChild>
        <w:div w:id="467431300">
          <w:marLeft w:val="0"/>
          <w:marRight w:val="0"/>
          <w:marTop w:val="0"/>
          <w:marBottom w:val="0"/>
          <w:divBdr>
            <w:top w:val="none" w:sz="0" w:space="0" w:color="auto"/>
            <w:left w:val="none" w:sz="0" w:space="0" w:color="auto"/>
            <w:bottom w:val="none" w:sz="0" w:space="0" w:color="auto"/>
            <w:right w:val="none" w:sz="0" w:space="0" w:color="auto"/>
          </w:divBdr>
          <w:divsChild>
            <w:div w:id="1755853565">
              <w:marLeft w:val="0"/>
              <w:marRight w:val="0"/>
              <w:marTop w:val="0"/>
              <w:marBottom w:val="0"/>
              <w:divBdr>
                <w:top w:val="none" w:sz="0" w:space="0" w:color="auto"/>
                <w:left w:val="none" w:sz="0" w:space="0" w:color="auto"/>
                <w:bottom w:val="none" w:sz="0" w:space="0" w:color="auto"/>
                <w:right w:val="none" w:sz="0" w:space="0" w:color="auto"/>
              </w:divBdr>
              <w:divsChild>
                <w:div w:id="15061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94040">
      <w:bodyDiv w:val="1"/>
      <w:marLeft w:val="0"/>
      <w:marRight w:val="0"/>
      <w:marTop w:val="0"/>
      <w:marBottom w:val="0"/>
      <w:divBdr>
        <w:top w:val="none" w:sz="0" w:space="0" w:color="auto"/>
        <w:left w:val="none" w:sz="0" w:space="0" w:color="auto"/>
        <w:bottom w:val="none" w:sz="0" w:space="0" w:color="auto"/>
        <w:right w:val="none" w:sz="0" w:space="0" w:color="auto"/>
      </w:divBdr>
    </w:div>
    <w:div w:id="1381710128">
      <w:bodyDiv w:val="1"/>
      <w:marLeft w:val="0"/>
      <w:marRight w:val="0"/>
      <w:marTop w:val="0"/>
      <w:marBottom w:val="0"/>
      <w:divBdr>
        <w:top w:val="none" w:sz="0" w:space="0" w:color="auto"/>
        <w:left w:val="none" w:sz="0" w:space="0" w:color="auto"/>
        <w:bottom w:val="none" w:sz="0" w:space="0" w:color="auto"/>
        <w:right w:val="none" w:sz="0" w:space="0" w:color="auto"/>
      </w:divBdr>
    </w:div>
    <w:div w:id="1459569355">
      <w:bodyDiv w:val="1"/>
      <w:marLeft w:val="0"/>
      <w:marRight w:val="0"/>
      <w:marTop w:val="0"/>
      <w:marBottom w:val="0"/>
      <w:divBdr>
        <w:top w:val="none" w:sz="0" w:space="0" w:color="auto"/>
        <w:left w:val="none" w:sz="0" w:space="0" w:color="auto"/>
        <w:bottom w:val="none" w:sz="0" w:space="0" w:color="auto"/>
        <w:right w:val="none" w:sz="0" w:space="0" w:color="auto"/>
      </w:divBdr>
    </w:div>
    <w:div w:id="1466043605">
      <w:bodyDiv w:val="1"/>
      <w:marLeft w:val="0"/>
      <w:marRight w:val="0"/>
      <w:marTop w:val="0"/>
      <w:marBottom w:val="0"/>
      <w:divBdr>
        <w:top w:val="none" w:sz="0" w:space="0" w:color="auto"/>
        <w:left w:val="none" w:sz="0" w:space="0" w:color="auto"/>
        <w:bottom w:val="none" w:sz="0" w:space="0" w:color="auto"/>
        <w:right w:val="none" w:sz="0" w:space="0" w:color="auto"/>
      </w:divBdr>
    </w:div>
    <w:div w:id="1471098460">
      <w:bodyDiv w:val="1"/>
      <w:marLeft w:val="0"/>
      <w:marRight w:val="0"/>
      <w:marTop w:val="0"/>
      <w:marBottom w:val="0"/>
      <w:divBdr>
        <w:top w:val="none" w:sz="0" w:space="0" w:color="auto"/>
        <w:left w:val="none" w:sz="0" w:space="0" w:color="auto"/>
        <w:bottom w:val="none" w:sz="0" w:space="0" w:color="auto"/>
        <w:right w:val="none" w:sz="0" w:space="0" w:color="auto"/>
      </w:divBdr>
    </w:div>
    <w:div w:id="1477069914">
      <w:bodyDiv w:val="1"/>
      <w:marLeft w:val="0"/>
      <w:marRight w:val="0"/>
      <w:marTop w:val="0"/>
      <w:marBottom w:val="0"/>
      <w:divBdr>
        <w:top w:val="none" w:sz="0" w:space="0" w:color="auto"/>
        <w:left w:val="none" w:sz="0" w:space="0" w:color="auto"/>
        <w:bottom w:val="none" w:sz="0" w:space="0" w:color="auto"/>
        <w:right w:val="none" w:sz="0" w:space="0" w:color="auto"/>
      </w:divBdr>
    </w:div>
    <w:div w:id="1480027222">
      <w:bodyDiv w:val="1"/>
      <w:marLeft w:val="0"/>
      <w:marRight w:val="0"/>
      <w:marTop w:val="0"/>
      <w:marBottom w:val="0"/>
      <w:divBdr>
        <w:top w:val="none" w:sz="0" w:space="0" w:color="auto"/>
        <w:left w:val="none" w:sz="0" w:space="0" w:color="auto"/>
        <w:bottom w:val="none" w:sz="0" w:space="0" w:color="auto"/>
        <w:right w:val="none" w:sz="0" w:space="0" w:color="auto"/>
      </w:divBdr>
    </w:div>
    <w:div w:id="1489633492">
      <w:bodyDiv w:val="1"/>
      <w:marLeft w:val="0"/>
      <w:marRight w:val="0"/>
      <w:marTop w:val="0"/>
      <w:marBottom w:val="0"/>
      <w:divBdr>
        <w:top w:val="none" w:sz="0" w:space="0" w:color="auto"/>
        <w:left w:val="none" w:sz="0" w:space="0" w:color="auto"/>
        <w:bottom w:val="none" w:sz="0" w:space="0" w:color="auto"/>
        <w:right w:val="none" w:sz="0" w:space="0" w:color="auto"/>
      </w:divBdr>
    </w:div>
    <w:div w:id="1506938767">
      <w:bodyDiv w:val="1"/>
      <w:marLeft w:val="0"/>
      <w:marRight w:val="0"/>
      <w:marTop w:val="0"/>
      <w:marBottom w:val="0"/>
      <w:divBdr>
        <w:top w:val="none" w:sz="0" w:space="0" w:color="auto"/>
        <w:left w:val="none" w:sz="0" w:space="0" w:color="auto"/>
        <w:bottom w:val="none" w:sz="0" w:space="0" w:color="auto"/>
        <w:right w:val="none" w:sz="0" w:space="0" w:color="auto"/>
      </w:divBdr>
    </w:div>
    <w:div w:id="1576672426">
      <w:bodyDiv w:val="1"/>
      <w:marLeft w:val="0"/>
      <w:marRight w:val="0"/>
      <w:marTop w:val="0"/>
      <w:marBottom w:val="0"/>
      <w:divBdr>
        <w:top w:val="none" w:sz="0" w:space="0" w:color="auto"/>
        <w:left w:val="none" w:sz="0" w:space="0" w:color="auto"/>
        <w:bottom w:val="none" w:sz="0" w:space="0" w:color="auto"/>
        <w:right w:val="none" w:sz="0" w:space="0" w:color="auto"/>
      </w:divBdr>
    </w:div>
    <w:div w:id="1590383502">
      <w:bodyDiv w:val="1"/>
      <w:marLeft w:val="0"/>
      <w:marRight w:val="0"/>
      <w:marTop w:val="0"/>
      <w:marBottom w:val="0"/>
      <w:divBdr>
        <w:top w:val="none" w:sz="0" w:space="0" w:color="auto"/>
        <w:left w:val="none" w:sz="0" w:space="0" w:color="auto"/>
        <w:bottom w:val="none" w:sz="0" w:space="0" w:color="auto"/>
        <w:right w:val="none" w:sz="0" w:space="0" w:color="auto"/>
      </w:divBdr>
    </w:div>
    <w:div w:id="1664047796">
      <w:bodyDiv w:val="1"/>
      <w:marLeft w:val="0"/>
      <w:marRight w:val="0"/>
      <w:marTop w:val="0"/>
      <w:marBottom w:val="0"/>
      <w:divBdr>
        <w:top w:val="none" w:sz="0" w:space="0" w:color="auto"/>
        <w:left w:val="none" w:sz="0" w:space="0" w:color="auto"/>
        <w:bottom w:val="none" w:sz="0" w:space="0" w:color="auto"/>
        <w:right w:val="none" w:sz="0" w:space="0" w:color="auto"/>
      </w:divBdr>
      <w:divsChild>
        <w:div w:id="618731357">
          <w:marLeft w:val="0"/>
          <w:marRight w:val="0"/>
          <w:marTop w:val="0"/>
          <w:marBottom w:val="0"/>
          <w:divBdr>
            <w:top w:val="none" w:sz="0" w:space="0" w:color="auto"/>
            <w:left w:val="none" w:sz="0" w:space="0" w:color="auto"/>
            <w:bottom w:val="none" w:sz="0" w:space="0" w:color="auto"/>
            <w:right w:val="none" w:sz="0" w:space="0" w:color="auto"/>
          </w:divBdr>
          <w:divsChild>
            <w:div w:id="1877156494">
              <w:marLeft w:val="0"/>
              <w:marRight w:val="0"/>
              <w:marTop w:val="0"/>
              <w:marBottom w:val="0"/>
              <w:divBdr>
                <w:top w:val="none" w:sz="0" w:space="0" w:color="auto"/>
                <w:left w:val="none" w:sz="0" w:space="0" w:color="auto"/>
                <w:bottom w:val="none" w:sz="0" w:space="0" w:color="auto"/>
                <w:right w:val="none" w:sz="0" w:space="0" w:color="auto"/>
              </w:divBdr>
              <w:divsChild>
                <w:div w:id="6945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700408">
      <w:bodyDiv w:val="1"/>
      <w:marLeft w:val="0"/>
      <w:marRight w:val="0"/>
      <w:marTop w:val="0"/>
      <w:marBottom w:val="0"/>
      <w:divBdr>
        <w:top w:val="none" w:sz="0" w:space="0" w:color="auto"/>
        <w:left w:val="none" w:sz="0" w:space="0" w:color="auto"/>
        <w:bottom w:val="none" w:sz="0" w:space="0" w:color="auto"/>
        <w:right w:val="none" w:sz="0" w:space="0" w:color="auto"/>
      </w:divBdr>
    </w:div>
    <w:div w:id="1686977721">
      <w:bodyDiv w:val="1"/>
      <w:marLeft w:val="0"/>
      <w:marRight w:val="0"/>
      <w:marTop w:val="0"/>
      <w:marBottom w:val="0"/>
      <w:divBdr>
        <w:top w:val="none" w:sz="0" w:space="0" w:color="auto"/>
        <w:left w:val="none" w:sz="0" w:space="0" w:color="auto"/>
        <w:bottom w:val="none" w:sz="0" w:space="0" w:color="auto"/>
        <w:right w:val="none" w:sz="0" w:space="0" w:color="auto"/>
      </w:divBdr>
    </w:div>
    <w:div w:id="1699086582">
      <w:bodyDiv w:val="1"/>
      <w:marLeft w:val="0"/>
      <w:marRight w:val="0"/>
      <w:marTop w:val="0"/>
      <w:marBottom w:val="0"/>
      <w:divBdr>
        <w:top w:val="none" w:sz="0" w:space="0" w:color="auto"/>
        <w:left w:val="none" w:sz="0" w:space="0" w:color="auto"/>
        <w:bottom w:val="none" w:sz="0" w:space="0" w:color="auto"/>
        <w:right w:val="none" w:sz="0" w:space="0" w:color="auto"/>
      </w:divBdr>
    </w:div>
    <w:div w:id="1726954680">
      <w:bodyDiv w:val="1"/>
      <w:marLeft w:val="0"/>
      <w:marRight w:val="0"/>
      <w:marTop w:val="0"/>
      <w:marBottom w:val="0"/>
      <w:divBdr>
        <w:top w:val="none" w:sz="0" w:space="0" w:color="auto"/>
        <w:left w:val="none" w:sz="0" w:space="0" w:color="auto"/>
        <w:bottom w:val="none" w:sz="0" w:space="0" w:color="auto"/>
        <w:right w:val="none" w:sz="0" w:space="0" w:color="auto"/>
      </w:divBdr>
    </w:div>
    <w:div w:id="1738286538">
      <w:bodyDiv w:val="1"/>
      <w:marLeft w:val="0"/>
      <w:marRight w:val="0"/>
      <w:marTop w:val="0"/>
      <w:marBottom w:val="0"/>
      <w:divBdr>
        <w:top w:val="none" w:sz="0" w:space="0" w:color="auto"/>
        <w:left w:val="none" w:sz="0" w:space="0" w:color="auto"/>
        <w:bottom w:val="none" w:sz="0" w:space="0" w:color="auto"/>
        <w:right w:val="none" w:sz="0" w:space="0" w:color="auto"/>
      </w:divBdr>
    </w:div>
    <w:div w:id="1757165906">
      <w:bodyDiv w:val="1"/>
      <w:marLeft w:val="0"/>
      <w:marRight w:val="0"/>
      <w:marTop w:val="0"/>
      <w:marBottom w:val="0"/>
      <w:divBdr>
        <w:top w:val="none" w:sz="0" w:space="0" w:color="auto"/>
        <w:left w:val="none" w:sz="0" w:space="0" w:color="auto"/>
        <w:bottom w:val="none" w:sz="0" w:space="0" w:color="auto"/>
        <w:right w:val="none" w:sz="0" w:space="0" w:color="auto"/>
      </w:divBdr>
    </w:div>
    <w:div w:id="1763064541">
      <w:bodyDiv w:val="1"/>
      <w:marLeft w:val="0"/>
      <w:marRight w:val="0"/>
      <w:marTop w:val="0"/>
      <w:marBottom w:val="0"/>
      <w:divBdr>
        <w:top w:val="none" w:sz="0" w:space="0" w:color="auto"/>
        <w:left w:val="none" w:sz="0" w:space="0" w:color="auto"/>
        <w:bottom w:val="none" w:sz="0" w:space="0" w:color="auto"/>
        <w:right w:val="none" w:sz="0" w:space="0" w:color="auto"/>
      </w:divBdr>
    </w:div>
    <w:div w:id="1773014334">
      <w:bodyDiv w:val="1"/>
      <w:marLeft w:val="0"/>
      <w:marRight w:val="0"/>
      <w:marTop w:val="0"/>
      <w:marBottom w:val="0"/>
      <w:divBdr>
        <w:top w:val="none" w:sz="0" w:space="0" w:color="auto"/>
        <w:left w:val="none" w:sz="0" w:space="0" w:color="auto"/>
        <w:bottom w:val="none" w:sz="0" w:space="0" w:color="auto"/>
        <w:right w:val="none" w:sz="0" w:space="0" w:color="auto"/>
      </w:divBdr>
    </w:div>
    <w:div w:id="1814327018">
      <w:bodyDiv w:val="1"/>
      <w:marLeft w:val="0"/>
      <w:marRight w:val="0"/>
      <w:marTop w:val="0"/>
      <w:marBottom w:val="0"/>
      <w:divBdr>
        <w:top w:val="none" w:sz="0" w:space="0" w:color="auto"/>
        <w:left w:val="none" w:sz="0" w:space="0" w:color="auto"/>
        <w:bottom w:val="none" w:sz="0" w:space="0" w:color="auto"/>
        <w:right w:val="none" w:sz="0" w:space="0" w:color="auto"/>
      </w:divBdr>
    </w:div>
    <w:div w:id="1896546733">
      <w:bodyDiv w:val="1"/>
      <w:marLeft w:val="0"/>
      <w:marRight w:val="0"/>
      <w:marTop w:val="0"/>
      <w:marBottom w:val="0"/>
      <w:divBdr>
        <w:top w:val="none" w:sz="0" w:space="0" w:color="auto"/>
        <w:left w:val="none" w:sz="0" w:space="0" w:color="auto"/>
        <w:bottom w:val="none" w:sz="0" w:space="0" w:color="auto"/>
        <w:right w:val="none" w:sz="0" w:space="0" w:color="auto"/>
      </w:divBdr>
    </w:div>
    <w:div w:id="1901943999">
      <w:bodyDiv w:val="1"/>
      <w:marLeft w:val="0"/>
      <w:marRight w:val="0"/>
      <w:marTop w:val="0"/>
      <w:marBottom w:val="0"/>
      <w:divBdr>
        <w:top w:val="none" w:sz="0" w:space="0" w:color="auto"/>
        <w:left w:val="none" w:sz="0" w:space="0" w:color="auto"/>
        <w:bottom w:val="none" w:sz="0" w:space="0" w:color="auto"/>
        <w:right w:val="none" w:sz="0" w:space="0" w:color="auto"/>
      </w:divBdr>
    </w:div>
    <w:div w:id="1927305865">
      <w:bodyDiv w:val="1"/>
      <w:marLeft w:val="0"/>
      <w:marRight w:val="0"/>
      <w:marTop w:val="0"/>
      <w:marBottom w:val="0"/>
      <w:divBdr>
        <w:top w:val="none" w:sz="0" w:space="0" w:color="auto"/>
        <w:left w:val="none" w:sz="0" w:space="0" w:color="auto"/>
        <w:bottom w:val="none" w:sz="0" w:space="0" w:color="auto"/>
        <w:right w:val="none" w:sz="0" w:space="0" w:color="auto"/>
      </w:divBdr>
    </w:div>
    <w:div w:id="1938442083">
      <w:bodyDiv w:val="1"/>
      <w:marLeft w:val="0"/>
      <w:marRight w:val="0"/>
      <w:marTop w:val="0"/>
      <w:marBottom w:val="0"/>
      <w:divBdr>
        <w:top w:val="none" w:sz="0" w:space="0" w:color="auto"/>
        <w:left w:val="none" w:sz="0" w:space="0" w:color="auto"/>
        <w:bottom w:val="none" w:sz="0" w:space="0" w:color="auto"/>
        <w:right w:val="none" w:sz="0" w:space="0" w:color="auto"/>
      </w:divBdr>
    </w:div>
    <w:div w:id="1971743476">
      <w:bodyDiv w:val="1"/>
      <w:marLeft w:val="0"/>
      <w:marRight w:val="0"/>
      <w:marTop w:val="0"/>
      <w:marBottom w:val="0"/>
      <w:divBdr>
        <w:top w:val="none" w:sz="0" w:space="0" w:color="auto"/>
        <w:left w:val="none" w:sz="0" w:space="0" w:color="auto"/>
        <w:bottom w:val="none" w:sz="0" w:space="0" w:color="auto"/>
        <w:right w:val="none" w:sz="0" w:space="0" w:color="auto"/>
      </w:divBdr>
      <w:divsChild>
        <w:div w:id="1973903049">
          <w:marLeft w:val="0"/>
          <w:marRight w:val="0"/>
          <w:marTop w:val="0"/>
          <w:marBottom w:val="0"/>
          <w:divBdr>
            <w:top w:val="none" w:sz="0" w:space="0" w:color="auto"/>
            <w:left w:val="none" w:sz="0" w:space="0" w:color="auto"/>
            <w:bottom w:val="none" w:sz="0" w:space="0" w:color="auto"/>
            <w:right w:val="none" w:sz="0" w:space="0" w:color="auto"/>
          </w:divBdr>
          <w:divsChild>
            <w:div w:id="907766481">
              <w:marLeft w:val="0"/>
              <w:marRight w:val="0"/>
              <w:marTop w:val="0"/>
              <w:marBottom w:val="0"/>
              <w:divBdr>
                <w:top w:val="none" w:sz="0" w:space="0" w:color="auto"/>
                <w:left w:val="none" w:sz="0" w:space="0" w:color="auto"/>
                <w:bottom w:val="none" w:sz="0" w:space="0" w:color="auto"/>
                <w:right w:val="none" w:sz="0" w:space="0" w:color="auto"/>
              </w:divBdr>
              <w:divsChild>
                <w:div w:id="1824158380">
                  <w:marLeft w:val="0"/>
                  <w:marRight w:val="0"/>
                  <w:marTop w:val="0"/>
                  <w:marBottom w:val="0"/>
                  <w:divBdr>
                    <w:top w:val="none" w:sz="0" w:space="0" w:color="auto"/>
                    <w:left w:val="none" w:sz="0" w:space="0" w:color="auto"/>
                    <w:bottom w:val="none" w:sz="0" w:space="0" w:color="auto"/>
                    <w:right w:val="none" w:sz="0" w:space="0" w:color="auto"/>
                  </w:divBdr>
                </w:div>
                <w:div w:id="13511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69438">
      <w:bodyDiv w:val="1"/>
      <w:marLeft w:val="0"/>
      <w:marRight w:val="0"/>
      <w:marTop w:val="0"/>
      <w:marBottom w:val="0"/>
      <w:divBdr>
        <w:top w:val="none" w:sz="0" w:space="0" w:color="auto"/>
        <w:left w:val="none" w:sz="0" w:space="0" w:color="auto"/>
        <w:bottom w:val="none" w:sz="0" w:space="0" w:color="auto"/>
        <w:right w:val="none" w:sz="0" w:space="0" w:color="auto"/>
      </w:divBdr>
    </w:div>
    <w:div w:id="2022703715">
      <w:bodyDiv w:val="1"/>
      <w:marLeft w:val="0"/>
      <w:marRight w:val="0"/>
      <w:marTop w:val="0"/>
      <w:marBottom w:val="0"/>
      <w:divBdr>
        <w:top w:val="none" w:sz="0" w:space="0" w:color="auto"/>
        <w:left w:val="none" w:sz="0" w:space="0" w:color="auto"/>
        <w:bottom w:val="none" w:sz="0" w:space="0" w:color="auto"/>
        <w:right w:val="none" w:sz="0" w:space="0" w:color="auto"/>
      </w:divBdr>
    </w:div>
    <w:div w:id="2047094730">
      <w:bodyDiv w:val="1"/>
      <w:marLeft w:val="0"/>
      <w:marRight w:val="0"/>
      <w:marTop w:val="0"/>
      <w:marBottom w:val="0"/>
      <w:divBdr>
        <w:top w:val="none" w:sz="0" w:space="0" w:color="auto"/>
        <w:left w:val="none" w:sz="0" w:space="0" w:color="auto"/>
        <w:bottom w:val="none" w:sz="0" w:space="0" w:color="auto"/>
        <w:right w:val="none" w:sz="0" w:space="0" w:color="auto"/>
      </w:divBdr>
    </w:div>
    <w:div w:id="2116973868">
      <w:bodyDiv w:val="1"/>
      <w:marLeft w:val="0"/>
      <w:marRight w:val="0"/>
      <w:marTop w:val="0"/>
      <w:marBottom w:val="0"/>
      <w:divBdr>
        <w:top w:val="none" w:sz="0" w:space="0" w:color="auto"/>
        <w:left w:val="none" w:sz="0" w:space="0" w:color="auto"/>
        <w:bottom w:val="none" w:sz="0" w:space="0" w:color="auto"/>
        <w:right w:val="none" w:sz="0" w:space="0" w:color="auto"/>
      </w:divBdr>
    </w:div>
    <w:div w:id="2121489275">
      <w:bodyDiv w:val="1"/>
      <w:marLeft w:val="0"/>
      <w:marRight w:val="0"/>
      <w:marTop w:val="0"/>
      <w:marBottom w:val="0"/>
      <w:divBdr>
        <w:top w:val="none" w:sz="0" w:space="0" w:color="auto"/>
        <w:left w:val="none" w:sz="0" w:space="0" w:color="auto"/>
        <w:bottom w:val="none" w:sz="0" w:space="0" w:color="auto"/>
        <w:right w:val="none" w:sz="0" w:space="0" w:color="auto"/>
      </w:divBdr>
      <w:divsChild>
        <w:div w:id="1910188865">
          <w:marLeft w:val="0"/>
          <w:marRight w:val="0"/>
          <w:marTop w:val="0"/>
          <w:marBottom w:val="0"/>
          <w:divBdr>
            <w:top w:val="none" w:sz="0" w:space="0" w:color="auto"/>
            <w:left w:val="none" w:sz="0" w:space="0" w:color="auto"/>
            <w:bottom w:val="none" w:sz="0" w:space="0" w:color="auto"/>
            <w:right w:val="none" w:sz="0" w:space="0" w:color="auto"/>
          </w:divBdr>
          <w:divsChild>
            <w:div w:id="1472937000">
              <w:marLeft w:val="0"/>
              <w:marRight w:val="0"/>
              <w:marTop w:val="0"/>
              <w:marBottom w:val="0"/>
              <w:divBdr>
                <w:top w:val="none" w:sz="0" w:space="0" w:color="auto"/>
                <w:left w:val="none" w:sz="0" w:space="0" w:color="auto"/>
                <w:bottom w:val="none" w:sz="0" w:space="0" w:color="auto"/>
                <w:right w:val="none" w:sz="0" w:space="0" w:color="auto"/>
              </w:divBdr>
              <w:divsChild>
                <w:div w:id="1261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s://norden.diva-portal.org/smash/get/diva2:970547/FULLTEXT01.pdf"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png"/><Relationship Id="rId25" Type="http://schemas.openxmlformats.org/officeDocument/2006/relationships/hyperlink" Target="http://www.who.int/classifications/icd/en/"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whocc.no/"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6277dac-61a2-46ff-b189-eaca7797b1db">
      <UserInfo>
        <DisplayName>Christensen, Stefan</DisplayName>
        <AccountId>34</AccountId>
        <AccountType/>
      </UserInfo>
      <UserInfo>
        <DisplayName>Summanen, Milla</DisplayName>
        <AccountId>35</AccountId>
        <AccountType/>
      </UserInfo>
      <UserInfo>
        <DisplayName>Lundberg, Marcus</DisplayName>
        <AccountId>36</AccountId>
        <AccountType/>
      </UserInfo>
      <UserInfo>
        <DisplayName>Jerström, Susanna</DisplayName>
        <AccountId>10</AccountId>
        <AccountType/>
      </UserInfo>
      <UserInfo>
        <DisplayName>Horn, Sara</DisplayName>
        <AccountId>39</AccountId>
        <AccountType/>
      </UserInfo>
    </SharedWithUsers>
    <Keyword xmlns="44a56295-c29e-4898-8136-a54736c65b82" xsi:nil="true"/>
    <TaxCatchAll xmlns="44a56295-c29e-4898-8136-a54736c65b82" xsi:nil="true"/>
    <Descriptions xmlns="44a56295-c29e-4898-8136-a54736c65b82" xsi:nil="true"/>
    <lcf76f155ced4ddcb4097134ff3c332f xmlns="dd9a7e7f-4b3f-4fdd-8f59-ce089f076de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3402CDB05C97409CCABA59E7EA978B" ma:contentTypeVersion="15" ma:contentTypeDescription="Create a new document." ma:contentTypeScope="" ma:versionID="1a63258cd5d919b897be69d69e56eb24">
  <xsd:schema xmlns:xsd="http://www.w3.org/2001/XMLSchema" xmlns:xs="http://www.w3.org/2001/XMLSchema" xmlns:p="http://schemas.microsoft.com/office/2006/metadata/properties" xmlns:ns2="44a56295-c29e-4898-8136-a54736c65b82" xmlns:ns3="dd9a7e7f-4b3f-4fdd-8f59-ce089f076dec" xmlns:ns4="66277dac-61a2-46ff-b189-eaca7797b1db" targetNamespace="http://schemas.microsoft.com/office/2006/metadata/properties" ma:root="true" ma:fieldsID="2d5ec45fbab23b3006aee1d193223691" ns2:_="" ns3:_="" ns4:_="">
    <xsd:import namespace="44a56295-c29e-4898-8136-a54736c65b82"/>
    <xsd:import namespace="dd9a7e7f-4b3f-4fdd-8f59-ce089f076dec"/>
    <xsd:import namespace="66277dac-61a2-46ff-b189-eaca7797b1db"/>
    <xsd:element name="properties">
      <xsd:complexType>
        <xsd:sequence>
          <xsd:element name="documentManagement">
            <xsd:complexType>
              <xsd:all>
                <xsd:element ref="ns2:Descriptions" minOccurs="0"/>
                <xsd:element ref="ns2:Keywor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element name="TaxCatchAll" ma:index="18" nillable="true" ma:displayName="Taxonomy Catch All Column" ma:hidden="true" ma:list="{270168a6-e58f-42a8-a733-4e342b386305}" ma:internalName="TaxCatchAll" ma:showField="CatchAllData" ma:web="66277dac-61a2-46ff-b189-eaca7797b1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9a7e7f-4b3f-4fdd-8f59-ce089f076d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7dac-61a2-46ff-b189-eaca7797b1d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1ee89e71-04cd-405e-9ca3-99e020c1694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51C0AD-FB52-4FEC-9D44-11AF2CC78E6A}">
  <ds:schemaRefs>
    <ds:schemaRef ds:uri="http://schemas.microsoft.com/office/2006/metadata/properties"/>
    <ds:schemaRef ds:uri="http://schemas.microsoft.com/office/infopath/2007/PartnerControls"/>
    <ds:schemaRef ds:uri="66277dac-61a2-46ff-b189-eaca7797b1db"/>
    <ds:schemaRef ds:uri="44a56295-c29e-4898-8136-a54736c65b82"/>
    <ds:schemaRef ds:uri="dd9a7e7f-4b3f-4fdd-8f59-ce089f076dec"/>
  </ds:schemaRefs>
</ds:datastoreItem>
</file>

<file path=customXml/itemProps2.xml><?xml version="1.0" encoding="utf-8"?>
<ds:datastoreItem xmlns:ds="http://schemas.openxmlformats.org/officeDocument/2006/customXml" ds:itemID="{86AF57C1-ED6B-4236-81DF-3463CAE78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dd9a7e7f-4b3f-4fdd-8f59-ce089f076dec"/>
    <ds:schemaRef ds:uri="66277dac-61a2-46ff-b189-eaca7797b1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4EF1F7-B39D-40D7-AFCA-2FDF424D2E53}">
  <ds:schemaRefs>
    <ds:schemaRef ds:uri="Microsoft.SharePoint.Taxonomy.ContentTypeSync"/>
  </ds:schemaRefs>
</ds:datastoreItem>
</file>

<file path=customXml/itemProps4.xml><?xml version="1.0" encoding="utf-8"?>
<ds:datastoreItem xmlns:ds="http://schemas.openxmlformats.org/officeDocument/2006/customXml" ds:itemID="{25633D93-3CF3-48C1-896B-D43AE5DE0AFC}">
  <ds:schemaRefs>
    <ds:schemaRef ds:uri="http://schemas.openxmlformats.org/officeDocument/2006/bibliography"/>
  </ds:schemaRefs>
</ds:datastoreItem>
</file>

<file path=customXml/itemProps5.xml><?xml version="1.0" encoding="utf-8"?>
<ds:datastoreItem xmlns:ds="http://schemas.openxmlformats.org/officeDocument/2006/customXml" ds:itemID="{0F3DCB59-04C0-497C-98C2-A0F12CA515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28</Pages>
  <Words>6285</Words>
  <Characters>35829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Region Hovedstaden</Company>
  <LinksUpToDate>false</LinksUpToDate>
  <CharactersWithSpaces>42030</CharactersWithSpaces>
  <SharedDoc>false</SharedDoc>
  <HLinks>
    <vt:vector size="102" baseType="variant">
      <vt:variant>
        <vt:i4>1048626</vt:i4>
      </vt:variant>
      <vt:variant>
        <vt:i4>98</vt:i4>
      </vt:variant>
      <vt:variant>
        <vt:i4>0</vt:i4>
      </vt:variant>
      <vt:variant>
        <vt:i4>5</vt:i4>
      </vt:variant>
      <vt:variant>
        <vt:lpwstr/>
      </vt:variant>
      <vt:variant>
        <vt:lpwstr>_Toc159928835</vt:lpwstr>
      </vt:variant>
      <vt:variant>
        <vt:i4>1048626</vt:i4>
      </vt:variant>
      <vt:variant>
        <vt:i4>92</vt:i4>
      </vt:variant>
      <vt:variant>
        <vt:i4>0</vt:i4>
      </vt:variant>
      <vt:variant>
        <vt:i4>5</vt:i4>
      </vt:variant>
      <vt:variant>
        <vt:lpwstr/>
      </vt:variant>
      <vt:variant>
        <vt:lpwstr>_Toc159928834</vt:lpwstr>
      </vt:variant>
      <vt:variant>
        <vt:i4>1048626</vt:i4>
      </vt:variant>
      <vt:variant>
        <vt:i4>86</vt:i4>
      </vt:variant>
      <vt:variant>
        <vt:i4>0</vt:i4>
      </vt:variant>
      <vt:variant>
        <vt:i4>5</vt:i4>
      </vt:variant>
      <vt:variant>
        <vt:lpwstr/>
      </vt:variant>
      <vt:variant>
        <vt:lpwstr>_Toc159928833</vt:lpwstr>
      </vt:variant>
      <vt:variant>
        <vt:i4>1048626</vt:i4>
      </vt:variant>
      <vt:variant>
        <vt:i4>80</vt:i4>
      </vt:variant>
      <vt:variant>
        <vt:i4>0</vt:i4>
      </vt:variant>
      <vt:variant>
        <vt:i4>5</vt:i4>
      </vt:variant>
      <vt:variant>
        <vt:lpwstr/>
      </vt:variant>
      <vt:variant>
        <vt:lpwstr>_Toc159928832</vt:lpwstr>
      </vt:variant>
      <vt:variant>
        <vt:i4>1048626</vt:i4>
      </vt:variant>
      <vt:variant>
        <vt:i4>74</vt:i4>
      </vt:variant>
      <vt:variant>
        <vt:i4>0</vt:i4>
      </vt:variant>
      <vt:variant>
        <vt:i4>5</vt:i4>
      </vt:variant>
      <vt:variant>
        <vt:lpwstr/>
      </vt:variant>
      <vt:variant>
        <vt:lpwstr>_Toc159928831</vt:lpwstr>
      </vt:variant>
      <vt:variant>
        <vt:i4>1048626</vt:i4>
      </vt:variant>
      <vt:variant>
        <vt:i4>68</vt:i4>
      </vt:variant>
      <vt:variant>
        <vt:i4>0</vt:i4>
      </vt:variant>
      <vt:variant>
        <vt:i4>5</vt:i4>
      </vt:variant>
      <vt:variant>
        <vt:lpwstr/>
      </vt:variant>
      <vt:variant>
        <vt:lpwstr>_Toc159928830</vt:lpwstr>
      </vt:variant>
      <vt:variant>
        <vt:i4>1114162</vt:i4>
      </vt:variant>
      <vt:variant>
        <vt:i4>62</vt:i4>
      </vt:variant>
      <vt:variant>
        <vt:i4>0</vt:i4>
      </vt:variant>
      <vt:variant>
        <vt:i4>5</vt:i4>
      </vt:variant>
      <vt:variant>
        <vt:lpwstr/>
      </vt:variant>
      <vt:variant>
        <vt:lpwstr>_Toc159928829</vt:lpwstr>
      </vt:variant>
      <vt:variant>
        <vt:i4>1114162</vt:i4>
      </vt:variant>
      <vt:variant>
        <vt:i4>56</vt:i4>
      </vt:variant>
      <vt:variant>
        <vt:i4>0</vt:i4>
      </vt:variant>
      <vt:variant>
        <vt:i4>5</vt:i4>
      </vt:variant>
      <vt:variant>
        <vt:lpwstr/>
      </vt:variant>
      <vt:variant>
        <vt:lpwstr>_Toc159928828</vt:lpwstr>
      </vt:variant>
      <vt:variant>
        <vt:i4>1114162</vt:i4>
      </vt:variant>
      <vt:variant>
        <vt:i4>50</vt:i4>
      </vt:variant>
      <vt:variant>
        <vt:i4>0</vt:i4>
      </vt:variant>
      <vt:variant>
        <vt:i4>5</vt:i4>
      </vt:variant>
      <vt:variant>
        <vt:lpwstr/>
      </vt:variant>
      <vt:variant>
        <vt:lpwstr>_Toc159928827</vt:lpwstr>
      </vt:variant>
      <vt:variant>
        <vt:i4>1114162</vt:i4>
      </vt:variant>
      <vt:variant>
        <vt:i4>44</vt:i4>
      </vt:variant>
      <vt:variant>
        <vt:i4>0</vt:i4>
      </vt:variant>
      <vt:variant>
        <vt:i4>5</vt:i4>
      </vt:variant>
      <vt:variant>
        <vt:lpwstr/>
      </vt:variant>
      <vt:variant>
        <vt:lpwstr>_Toc159928826</vt:lpwstr>
      </vt:variant>
      <vt:variant>
        <vt:i4>1114162</vt:i4>
      </vt:variant>
      <vt:variant>
        <vt:i4>38</vt:i4>
      </vt:variant>
      <vt:variant>
        <vt:i4>0</vt:i4>
      </vt:variant>
      <vt:variant>
        <vt:i4>5</vt:i4>
      </vt:variant>
      <vt:variant>
        <vt:lpwstr/>
      </vt:variant>
      <vt:variant>
        <vt:lpwstr>_Toc159928825</vt:lpwstr>
      </vt:variant>
      <vt:variant>
        <vt:i4>1114162</vt:i4>
      </vt:variant>
      <vt:variant>
        <vt:i4>32</vt:i4>
      </vt:variant>
      <vt:variant>
        <vt:i4>0</vt:i4>
      </vt:variant>
      <vt:variant>
        <vt:i4>5</vt:i4>
      </vt:variant>
      <vt:variant>
        <vt:lpwstr/>
      </vt:variant>
      <vt:variant>
        <vt:lpwstr>_Toc159928824</vt:lpwstr>
      </vt:variant>
      <vt:variant>
        <vt:i4>1114162</vt:i4>
      </vt:variant>
      <vt:variant>
        <vt:i4>26</vt:i4>
      </vt:variant>
      <vt:variant>
        <vt:i4>0</vt:i4>
      </vt:variant>
      <vt:variant>
        <vt:i4>5</vt:i4>
      </vt:variant>
      <vt:variant>
        <vt:lpwstr/>
      </vt:variant>
      <vt:variant>
        <vt:lpwstr>_Toc159928823</vt:lpwstr>
      </vt:variant>
      <vt:variant>
        <vt:i4>1114162</vt:i4>
      </vt:variant>
      <vt:variant>
        <vt:i4>20</vt:i4>
      </vt:variant>
      <vt:variant>
        <vt:i4>0</vt:i4>
      </vt:variant>
      <vt:variant>
        <vt:i4>5</vt:i4>
      </vt:variant>
      <vt:variant>
        <vt:lpwstr/>
      </vt:variant>
      <vt:variant>
        <vt:lpwstr>_Toc159928822</vt:lpwstr>
      </vt:variant>
      <vt:variant>
        <vt:i4>1114162</vt:i4>
      </vt:variant>
      <vt:variant>
        <vt:i4>14</vt:i4>
      </vt:variant>
      <vt:variant>
        <vt:i4>0</vt:i4>
      </vt:variant>
      <vt:variant>
        <vt:i4>5</vt:i4>
      </vt:variant>
      <vt:variant>
        <vt:lpwstr/>
      </vt:variant>
      <vt:variant>
        <vt:lpwstr>_Toc159928821</vt:lpwstr>
      </vt:variant>
      <vt:variant>
        <vt:i4>1114162</vt:i4>
      </vt:variant>
      <vt:variant>
        <vt:i4>8</vt:i4>
      </vt:variant>
      <vt:variant>
        <vt:i4>0</vt:i4>
      </vt:variant>
      <vt:variant>
        <vt:i4>5</vt:i4>
      </vt:variant>
      <vt:variant>
        <vt:lpwstr/>
      </vt:variant>
      <vt:variant>
        <vt:lpwstr>_Toc159928820</vt:lpwstr>
      </vt:variant>
      <vt:variant>
        <vt:i4>1179698</vt:i4>
      </vt:variant>
      <vt:variant>
        <vt:i4>2</vt:i4>
      </vt:variant>
      <vt:variant>
        <vt:i4>0</vt:i4>
      </vt:variant>
      <vt:variant>
        <vt:i4>5</vt:i4>
      </vt:variant>
      <vt:variant>
        <vt:lpwstr/>
      </vt:variant>
      <vt:variant>
        <vt:lpwstr>_Toc159928819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Bodegård, Johan</dc:creator>
  <cp:keywords/>
  <cp:lastModifiedBy>Medical Writer</cp:lastModifiedBy>
  <cp:revision>16</cp:revision>
  <cp:lastPrinted>2018-10-10T19:38:00Z</cp:lastPrinted>
  <dcterms:created xsi:type="dcterms:W3CDTF">2024-10-23T08:46:00Z</dcterms:created>
  <dcterms:modified xsi:type="dcterms:W3CDTF">2024-11-26T15:29:00Z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0x010100563402CDB05C97409CCABA59E7EA978B</vt:lpwstr>
  </property>
  <property fmtid="{D5CDD505-2E9C-101B-9397-08002B2CF9AE}" pid="3" name="ZOTERO_PREF_1">
    <vt:lpwstr>&lt;data data-version="3" zotero-version="6.0.26"&gt;&lt;session id="OilAHxhX"/&gt;&lt;style id="http://www.zotero.org/styles/nature" hasBibliography="1" bibliographyStyleHasBeenSet="1"/&gt;&lt;prefs&gt;&lt;pref name="fieldType" value="Field"/&gt;&lt;/prefs&gt;&lt;/data&gt;</vt:lpwstr>
  </property>
  <property fmtid="{D5CDD505-2E9C-101B-9397-08002B2CF9AE}" pid="4" name="MediaServiceImageTags">
    <vt:lpwstr/>
  </property>
</Properties>
</file>