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3697" w14:textId="77777777" w:rsidR="00D450F7" w:rsidRPr="00D450F7" w:rsidRDefault="00D450F7" w:rsidP="00D450F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450F7">
        <w:rPr>
          <w:rFonts w:ascii="Calibri" w:hAnsi="Calibri" w:cs="Calibri"/>
          <w:b/>
          <w:bCs/>
          <w:sz w:val="24"/>
          <w:szCs w:val="24"/>
        </w:rPr>
        <w:t>Table S2 - Re</w:t>
      </w:r>
      <w:r w:rsidRPr="00D450F7">
        <w:rPr>
          <w:rFonts w:ascii="Calibri" w:hAnsi="Calibri" w:cs="Calibri"/>
          <w:b/>
          <w:bCs/>
          <w:i/>
          <w:iCs/>
          <w:sz w:val="24"/>
          <w:szCs w:val="24"/>
        </w:rPr>
        <w:t xml:space="preserve">sults from 36-Item short form survey (SF36) questionnaire </w:t>
      </w:r>
    </w:p>
    <w:tbl>
      <w:tblPr>
        <w:tblW w:w="435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896"/>
        <w:gridCol w:w="651"/>
        <w:gridCol w:w="790"/>
        <w:gridCol w:w="651"/>
      </w:tblGrid>
      <w:tr w:rsidR="00D450F7" w:rsidRPr="00D450F7" w14:paraId="3D7C3CE3" w14:textId="77777777" w:rsidTr="00C1523F">
        <w:trPr>
          <w:trHeight w:val="20"/>
        </w:trPr>
        <w:tc>
          <w:tcPr>
            <w:tcW w:w="3102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C773F5C" w14:textId="3F22B80B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Domain 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5C673AE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950AA15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699D998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73D809F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±</w:t>
            </w:r>
            <w:r w:rsidRPr="00D450F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SD</w:t>
            </w:r>
          </w:p>
        </w:tc>
      </w:tr>
      <w:tr w:rsidR="00D450F7" w:rsidRPr="00D450F7" w14:paraId="0F8E9BAB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238A43C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Physical function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2016E7C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F858F8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82.1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17A1EB4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30.9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F89590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24.8</w:t>
            </w:r>
          </w:p>
        </w:tc>
      </w:tr>
      <w:tr w:rsidR="00D450F7" w:rsidRPr="00D450F7" w14:paraId="0B4559BD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CF6B2B4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Limitations due to physical function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F329D73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CF1A92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B3B2C0E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8.5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15E6D5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21.2</w:t>
            </w:r>
          </w:p>
        </w:tc>
      </w:tr>
      <w:tr w:rsidR="00D450F7" w:rsidRPr="00D450F7" w14:paraId="495AF627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E9071C3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Emotional problems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669385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A2DD57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C11F885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30.9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77DCB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38.5</w:t>
            </w:r>
          </w:p>
        </w:tc>
      </w:tr>
      <w:tr w:rsidR="00D450F7" w:rsidRPr="00D450F7" w14:paraId="5ADB824F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1A20D4F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Energy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0E5730F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7BB460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DC3D458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21.4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CB5F09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19.1</w:t>
            </w:r>
          </w:p>
        </w:tc>
      </w:tr>
      <w:tr w:rsidR="00D450F7" w:rsidRPr="00D450F7" w14:paraId="56072A44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222E60B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Wellbeing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FE00990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DBC3C9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9F2D435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50.5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C3B519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23.9</w:t>
            </w:r>
          </w:p>
        </w:tc>
      </w:tr>
      <w:tr w:rsidR="00D450F7" w:rsidRPr="00D450F7" w14:paraId="0EF57E44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BED56A8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Social function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B2250B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7F1C53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D6E7D90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32.3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D3B5E3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27.6 </w:t>
            </w:r>
          </w:p>
        </w:tc>
      </w:tr>
      <w:tr w:rsidR="00D450F7" w:rsidRPr="00D450F7" w14:paraId="0E34893C" w14:textId="77777777" w:rsidTr="00C1523F">
        <w:trPr>
          <w:trHeight w:val="20"/>
        </w:trPr>
        <w:tc>
          <w:tcPr>
            <w:tcW w:w="310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AF99E0A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Pain</w:t>
            </w:r>
          </w:p>
        </w:tc>
        <w:tc>
          <w:tcPr>
            <w:tcW w:w="57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530E45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414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B49713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81.4</w:t>
            </w:r>
          </w:p>
        </w:tc>
        <w:tc>
          <w:tcPr>
            <w:tcW w:w="50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E1499F4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38.5 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630E9D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27.9</w:t>
            </w:r>
          </w:p>
        </w:tc>
      </w:tr>
      <w:tr w:rsidR="00D450F7" w:rsidRPr="00D450F7" w14:paraId="3CC48A0A" w14:textId="77777777" w:rsidTr="00C1523F">
        <w:trPr>
          <w:trHeight w:val="20"/>
        </w:trPr>
        <w:tc>
          <w:tcPr>
            <w:tcW w:w="3102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081815D" w14:textId="77777777" w:rsidR="00D450F7" w:rsidRPr="00D450F7" w:rsidRDefault="00D450F7" w:rsidP="00C1523F">
            <w:pPr>
              <w:spacing w:after="0" w:line="240" w:lineRule="auto"/>
              <w:ind w:left="2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0F7">
              <w:rPr>
                <w:rFonts w:ascii="Calibri" w:hAnsi="Calibri" w:cs="Calibri"/>
                <w:b/>
                <w:bCs/>
                <w:sz w:val="24"/>
                <w:szCs w:val="24"/>
              </w:rPr>
              <w:t>General health perceptions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34C99F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BB4FA7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82.1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8EB98F9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 xml:space="preserve">33.7 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1588A76" w14:textId="77777777" w:rsidR="00D450F7" w:rsidRPr="00D450F7" w:rsidRDefault="00D450F7" w:rsidP="00C152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450F7">
              <w:rPr>
                <w:rFonts w:ascii="Calibri" w:hAnsi="Calibri" w:cs="Calibri"/>
                <w:sz w:val="24"/>
                <w:szCs w:val="24"/>
              </w:rPr>
              <w:t>21.8</w:t>
            </w:r>
          </w:p>
        </w:tc>
      </w:tr>
    </w:tbl>
    <w:p w14:paraId="6D14D533" w14:textId="77777777" w:rsidR="00152867" w:rsidRPr="00D450F7" w:rsidRDefault="00152867" w:rsidP="0015286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43F5FE" w14:textId="77777777" w:rsidR="00152867" w:rsidRPr="00D450F7" w:rsidRDefault="00152867" w:rsidP="00152867">
      <w:pPr>
        <w:rPr>
          <w:rFonts w:ascii="Calibri" w:hAnsi="Calibri" w:cs="Calibri"/>
          <w:b/>
          <w:bCs/>
          <w:sz w:val="24"/>
          <w:szCs w:val="24"/>
        </w:rPr>
      </w:pPr>
    </w:p>
    <w:p w14:paraId="18965C59" w14:textId="77777777" w:rsidR="00CC5709" w:rsidRPr="00D450F7" w:rsidRDefault="00CC5709">
      <w:pPr>
        <w:rPr>
          <w:rFonts w:ascii="Calibri" w:hAnsi="Calibri" w:cs="Calibri"/>
          <w:sz w:val="24"/>
          <w:szCs w:val="24"/>
        </w:rPr>
      </w:pPr>
    </w:p>
    <w:sectPr w:rsidR="00CC5709" w:rsidRPr="00D45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152867"/>
    <w:rsid w:val="001604E6"/>
    <w:rsid w:val="006B4438"/>
    <w:rsid w:val="00CC5709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2024-04-29T01:14:00Z</dcterms:created>
  <dcterms:modified xsi:type="dcterms:W3CDTF">2024-04-29T01:14:00Z</dcterms:modified>
</cp:coreProperties>
</file>