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6189" w14:textId="77777777" w:rsidR="007A1E3D" w:rsidRPr="007A1E3D" w:rsidRDefault="007A1E3D" w:rsidP="007A1E3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A1E3D">
        <w:rPr>
          <w:rFonts w:asciiTheme="majorBidi" w:hAnsiTheme="majorBidi" w:cstheme="majorBidi"/>
          <w:b/>
          <w:bCs/>
          <w:sz w:val="32"/>
          <w:szCs w:val="32"/>
        </w:rPr>
        <w:t>Appendix: Lay Summary</w:t>
      </w:r>
    </w:p>
    <w:p w14:paraId="4637AA3B" w14:textId="6CB76A6D" w:rsidR="00614FF9" w:rsidRPr="007D428E" w:rsidRDefault="00614FF9" w:rsidP="00614FF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D428E">
        <w:rPr>
          <w:rFonts w:asciiTheme="majorBidi" w:hAnsiTheme="majorBidi" w:cstheme="majorBidi"/>
          <w:b/>
          <w:bCs/>
          <w:sz w:val="32"/>
          <w:szCs w:val="32"/>
        </w:rPr>
        <w:t>Introduction: TAOK Proteins and Their Role in Developmental Disorders</w:t>
      </w:r>
    </w:p>
    <w:p w14:paraId="09BD6B6C" w14:textId="1DBF2EDD" w:rsidR="00614FF9" w:rsidRDefault="00614FF9" w:rsidP="00614FF9">
      <w:p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TAOK proteins are important for various functions in our body, such as communication between cells, organi</w:t>
      </w:r>
      <w:r w:rsidR="00C12B83">
        <w:rPr>
          <w:rFonts w:asciiTheme="majorBidi" w:hAnsiTheme="majorBidi" w:cstheme="majorBidi"/>
          <w:sz w:val="28"/>
          <w:szCs w:val="28"/>
        </w:rPr>
        <w:t>s</w:t>
      </w:r>
      <w:r w:rsidRPr="00614FF9">
        <w:rPr>
          <w:rFonts w:asciiTheme="majorBidi" w:hAnsiTheme="majorBidi" w:cstheme="majorBidi"/>
          <w:sz w:val="28"/>
          <w:szCs w:val="28"/>
        </w:rPr>
        <w:t xml:space="preserve">ing cell structures, and brain development. Changes in the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614FF9">
        <w:rPr>
          <w:rFonts w:asciiTheme="majorBidi" w:hAnsiTheme="majorBidi" w:cstheme="majorBidi"/>
          <w:sz w:val="28"/>
          <w:szCs w:val="28"/>
        </w:rPr>
        <w:t xml:space="preserve"> gene, which alter the TAOK1 protein, are linked to a developmental disorder with unique facial features, low muscle tone, and feeding difficulties. Changes in the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614FF9">
        <w:rPr>
          <w:rFonts w:asciiTheme="majorBidi" w:hAnsiTheme="majorBidi" w:cstheme="majorBidi"/>
          <w:sz w:val="28"/>
          <w:szCs w:val="28"/>
        </w:rPr>
        <w:t xml:space="preserve"> gene, affecting the TAOK2 protein, are associated with autism and early obesity. Until now, there hasn’t been a clear description of a developmental disorder specifically related to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TAOK2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gene</w:t>
      </w:r>
      <w:r w:rsidRPr="00614FF9">
        <w:rPr>
          <w:rFonts w:asciiTheme="majorBidi" w:hAnsiTheme="majorBidi" w:cstheme="majorBidi"/>
          <w:sz w:val="28"/>
          <w:szCs w:val="28"/>
        </w:rPr>
        <w:t>.</w:t>
      </w:r>
    </w:p>
    <w:p w14:paraId="3E0E45B1" w14:textId="021051A8" w:rsidR="00614FF9" w:rsidRPr="007D428E" w:rsidRDefault="00614FF9" w:rsidP="00614FF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D428E">
        <w:rPr>
          <w:rFonts w:asciiTheme="majorBidi" w:hAnsiTheme="majorBidi" w:cstheme="majorBidi"/>
          <w:b/>
          <w:bCs/>
          <w:sz w:val="32"/>
          <w:szCs w:val="32"/>
        </w:rPr>
        <w:t>Our Study</w:t>
      </w:r>
    </w:p>
    <w:p w14:paraId="30D8CFE1" w14:textId="443D8766" w:rsidR="00614FF9" w:rsidRDefault="00614FF9" w:rsidP="0058610F">
      <w:p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 xml:space="preserve">We studied health and genetic information from </w:t>
      </w:r>
      <w:r>
        <w:rPr>
          <w:rFonts w:asciiTheme="majorBidi" w:hAnsiTheme="majorBidi" w:cstheme="majorBidi"/>
          <w:sz w:val="28"/>
          <w:szCs w:val="28"/>
        </w:rPr>
        <w:t xml:space="preserve">individuals </w:t>
      </w:r>
      <w:r w:rsidRPr="0058610F">
        <w:rPr>
          <w:rFonts w:asciiTheme="majorBidi" w:hAnsiTheme="majorBidi" w:cstheme="majorBidi"/>
          <w:sz w:val="28"/>
          <w:szCs w:val="28"/>
        </w:rPr>
        <w:t>from several medical centres</w:t>
      </w:r>
      <w:r w:rsidRPr="00614FF9">
        <w:rPr>
          <w:rFonts w:asciiTheme="majorBidi" w:hAnsiTheme="majorBidi" w:cstheme="majorBidi"/>
          <w:sz w:val="28"/>
          <w:szCs w:val="28"/>
        </w:rPr>
        <w:t xml:space="preserve"> in different countries who have changes in the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614FF9">
        <w:rPr>
          <w:rFonts w:asciiTheme="majorBidi" w:hAnsiTheme="majorBidi" w:cstheme="majorBidi"/>
          <w:sz w:val="28"/>
          <w:szCs w:val="28"/>
        </w:rPr>
        <w:t xml:space="preserve"> or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614FF9">
        <w:rPr>
          <w:rFonts w:asciiTheme="majorBidi" w:hAnsiTheme="majorBidi" w:cstheme="majorBidi"/>
          <w:sz w:val="28"/>
          <w:szCs w:val="28"/>
        </w:rPr>
        <w:t xml:space="preserve"> genes. These changes were found using advanced genetic tests called exome and genome sequencing.</w:t>
      </w:r>
    </w:p>
    <w:p w14:paraId="1F6AD231" w14:textId="046DA787" w:rsidR="00614FF9" w:rsidRPr="007D428E" w:rsidRDefault="00614FF9" w:rsidP="00614FF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D428E">
        <w:rPr>
          <w:rFonts w:asciiTheme="majorBidi" w:hAnsiTheme="majorBidi" w:cstheme="majorBidi"/>
          <w:b/>
          <w:bCs/>
          <w:sz w:val="32"/>
          <w:szCs w:val="32"/>
        </w:rPr>
        <w:t>Findings</w:t>
      </w:r>
      <w:r w:rsidR="00FD4A0B" w:rsidRPr="007D42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C7B32EF" w14:textId="600E587F" w:rsidR="00614FF9" w:rsidRPr="00614FF9" w:rsidRDefault="00614FF9" w:rsidP="00614FF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14FF9">
        <w:rPr>
          <w:rFonts w:asciiTheme="majorBidi" w:hAnsiTheme="majorBidi" w:cstheme="majorBidi"/>
          <w:b/>
          <w:bCs/>
          <w:i/>
          <w:iCs/>
          <w:sz w:val="28"/>
          <w:szCs w:val="28"/>
        </w:rPr>
        <w:t>TAOK1</w:t>
      </w:r>
      <w:r w:rsidRPr="00614FF9">
        <w:rPr>
          <w:rFonts w:asciiTheme="majorBidi" w:hAnsiTheme="majorBidi" w:cstheme="majorBidi"/>
          <w:b/>
          <w:bCs/>
          <w:sz w:val="28"/>
          <w:szCs w:val="28"/>
        </w:rPr>
        <w:t xml:space="preserve"> Gene Changes</w:t>
      </w:r>
      <w:r w:rsidRPr="00614FF9">
        <w:rPr>
          <w:rFonts w:asciiTheme="majorBidi" w:hAnsiTheme="majorBidi" w:cstheme="majorBidi"/>
          <w:sz w:val="28"/>
          <w:szCs w:val="28"/>
        </w:rPr>
        <w:t>:</w:t>
      </w:r>
    </w:p>
    <w:p w14:paraId="0D5DB98B" w14:textId="4B3AC196" w:rsidR="00614FF9" w:rsidRPr="00614FF9" w:rsidRDefault="00614FF9" w:rsidP="00FD4A0B">
      <w:p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 xml:space="preserve">We studied 50 individuals with changes in the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614FF9">
        <w:rPr>
          <w:rFonts w:asciiTheme="majorBidi" w:hAnsiTheme="majorBidi" w:cstheme="majorBidi"/>
          <w:sz w:val="28"/>
          <w:szCs w:val="28"/>
        </w:rPr>
        <w:t xml:space="preserve"> gene</w:t>
      </w:r>
      <w:r w:rsidR="00FD4A0B">
        <w:rPr>
          <w:rFonts w:asciiTheme="majorBidi" w:hAnsiTheme="majorBidi" w:cstheme="majorBidi"/>
          <w:sz w:val="28"/>
          <w:szCs w:val="28"/>
        </w:rPr>
        <w:t xml:space="preserve"> (</w:t>
      </w:r>
      <w:r w:rsidR="00FD4A0B" w:rsidRPr="00FD4A0B">
        <w:rPr>
          <w:rFonts w:asciiTheme="majorBidi" w:hAnsiTheme="majorBidi" w:cstheme="majorBidi"/>
          <w:sz w:val="28"/>
          <w:szCs w:val="28"/>
        </w:rPr>
        <w:t xml:space="preserve">37 different </w:t>
      </w:r>
      <w:r w:rsidR="00FD4A0B" w:rsidRPr="00FD4A0B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="00FD4A0B" w:rsidRPr="00FD4A0B">
        <w:rPr>
          <w:rFonts w:asciiTheme="majorBidi" w:hAnsiTheme="majorBidi" w:cstheme="majorBidi"/>
          <w:sz w:val="28"/>
          <w:szCs w:val="28"/>
        </w:rPr>
        <w:t xml:space="preserve"> gene </w:t>
      </w:r>
      <w:r w:rsidR="00FD4A0B">
        <w:rPr>
          <w:rFonts w:asciiTheme="majorBidi" w:hAnsiTheme="majorBidi" w:cstheme="majorBidi"/>
          <w:sz w:val="28"/>
          <w:szCs w:val="28"/>
        </w:rPr>
        <w:t>changes)</w:t>
      </w:r>
      <w:r w:rsidRPr="00614FF9">
        <w:rPr>
          <w:rFonts w:asciiTheme="majorBidi" w:hAnsiTheme="majorBidi" w:cstheme="majorBidi"/>
          <w:sz w:val="28"/>
          <w:szCs w:val="28"/>
        </w:rPr>
        <w:t>.</w:t>
      </w:r>
    </w:p>
    <w:p w14:paraId="5FA3BE3E" w14:textId="67CC7A8A" w:rsidR="00614FF9" w:rsidRPr="00614FF9" w:rsidRDefault="00614FF9" w:rsidP="00614FF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b/>
          <w:bCs/>
          <w:sz w:val="28"/>
          <w:szCs w:val="28"/>
        </w:rPr>
        <w:t xml:space="preserve">Common </w:t>
      </w:r>
      <w:r>
        <w:rPr>
          <w:rFonts w:asciiTheme="majorBidi" w:hAnsiTheme="majorBidi" w:cstheme="majorBidi"/>
          <w:b/>
          <w:bCs/>
          <w:sz w:val="28"/>
          <w:szCs w:val="28"/>
        </w:rPr>
        <w:t>health problems</w:t>
      </w:r>
      <w:r w:rsidRPr="00614FF9">
        <w:rPr>
          <w:rFonts w:asciiTheme="majorBidi" w:hAnsiTheme="majorBidi" w:cstheme="majorBidi"/>
          <w:sz w:val="28"/>
          <w:szCs w:val="28"/>
        </w:rPr>
        <w:t>:</w:t>
      </w:r>
    </w:p>
    <w:p w14:paraId="27C64BEF" w14:textId="7DC5A98F" w:rsidR="00614FF9" w:rsidRPr="00614FF9" w:rsidRDefault="00614FF9" w:rsidP="00614FF9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Developmental difficulties (</w:t>
      </w:r>
      <w:r w:rsidR="00FD4A0B">
        <w:rPr>
          <w:rFonts w:asciiTheme="majorBidi" w:hAnsiTheme="majorBidi" w:cstheme="majorBidi"/>
          <w:sz w:val="28"/>
          <w:szCs w:val="28"/>
        </w:rPr>
        <w:t xml:space="preserve">such as </w:t>
      </w:r>
      <w:r w:rsidRPr="00614FF9">
        <w:rPr>
          <w:rFonts w:asciiTheme="majorBidi" w:hAnsiTheme="majorBidi" w:cstheme="majorBidi"/>
          <w:sz w:val="28"/>
          <w:szCs w:val="28"/>
        </w:rPr>
        <w:t xml:space="preserve">delayed development, learning difficulties, autism, </w:t>
      </w:r>
      <w:r w:rsidR="008B734D" w:rsidRPr="00614FF9">
        <w:rPr>
          <w:rFonts w:asciiTheme="majorBidi" w:hAnsiTheme="majorBidi" w:cstheme="majorBidi"/>
          <w:sz w:val="28"/>
          <w:szCs w:val="28"/>
        </w:rPr>
        <w:t>behavioural</w:t>
      </w:r>
      <w:r w:rsidRPr="00614FF9">
        <w:rPr>
          <w:rFonts w:asciiTheme="majorBidi" w:hAnsiTheme="majorBidi" w:cstheme="majorBidi"/>
          <w:sz w:val="28"/>
          <w:szCs w:val="28"/>
        </w:rPr>
        <w:t xml:space="preserve"> issues)</w:t>
      </w:r>
    </w:p>
    <w:p w14:paraId="7D5BC984" w14:textId="4A758417" w:rsidR="00614FF9" w:rsidRPr="00614FF9" w:rsidRDefault="00614FF9" w:rsidP="00614FF9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Larger head (83%)</w:t>
      </w:r>
    </w:p>
    <w:p w14:paraId="454EC7E9" w14:textId="77777777" w:rsidR="00614FF9" w:rsidRPr="00614FF9" w:rsidRDefault="00614FF9" w:rsidP="00614FF9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Low muscle tone (58%)</w:t>
      </w:r>
    </w:p>
    <w:p w14:paraId="7A581254" w14:textId="32B31FF4" w:rsidR="00614FF9" w:rsidRPr="00614FF9" w:rsidRDefault="00614FF9" w:rsidP="00614FF9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b/>
          <w:bCs/>
          <w:sz w:val="28"/>
          <w:szCs w:val="28"/>
        </w:rPr>
        <w:t xml:space="preserve">Newly Reported </w:t>
      </w:r>
      <w:r>
        <w:rPr>
          <w:rFonts w:asciiTheme="majorBidi" w:hAnsiTheme="majorBidi" w:cstheme="majorBidi"/>
          <w:b/>
          <w:bCs/>
          <w:sz w:val="28"/>
          <w:szCs w:val="28"/>
        </w:rPr>
        <w:t>health problems</w:t>
      </w:r>
      <w:r w:rsidRPr="00614FF9">
        <w:rPr>
          <w:rFonts w:asciiTheme="majorBidi" w:hAnsiTheme="majorBidi" w:cstheme="majorBidi"/>
          <w:sz w:val="28"/>
          <w:szCs w:val="28"/>
        </w:rPr>
        <w:t>:</w:t>
      </w:r>
    </w:p>
    <w:p w14:paraId="1FC414CE" w14:textId="77777777" w:rsidR="00614FF9" w:rsidRPr="00614FF9" w:rsidRDefault="00614FF9" w:rsidP="00614FF9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Male genital abnormalities</w:t>
      </w:r>
    </w:p>
    <w:p w14:paraId="405EF914" w14:textId="744401AD" w:rsidR="00614FF9" w:rsidRPr="00614FF9" w:rsidRDefault="00614FF9" w:rsidP="00614FF9">
      <w:pPr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Episodes of low blood sugar</w:t>
      </w:r>
      <w:r>
        <w:rPr>
          <w:rFonts w:asciiTheme="majorBidi" w:hAnsiTheme="majorBidi" w:cstheme="majorBidi"/>
          <w:sz w:val="28"/>
          <w:szCs w:val="28"/>
        </w:rPr>
        <w:t xml:space="preserve"> (hypoglycaemia)</w:t>
      </w:r>
    </w:p>
    <w:p w14:paraId="168650BB" w14:textId="146AD6B5" w:rsidR="00614FF9" w:rsidRPr="00614FF9" w:rsidRDefault="00614FF9" w:rsidP="00614FF9">
      <w:p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b/>
          <w:bCs/>
          <w:sz w:val="28"/>
          <w:szCs w:val="28"/>
        </w:rPr>
        <w:t>TAOK2 Gene Changes</w:t>
      </w:r>
      <w:r w:rsidRPr="00614FF9">
        <w:rPr>
          <w:rFonts w:asciiTheme="majorBidi" w:hAnsiTheme="majorBidi" w:cstheme="majorBidi"/>
          <w:sz w:val="28"/>
          <w:szCs w:val="28"/>
        </w:rPr>
        <w:t>:</w:t>
      </w:r>
    </w:p>
    <w:p w14:paraId="3C2F28FE" w14:textId="63695695" w:rsidR="00FD4A0B" w:rsidRPr="00614FF9" w:rsidRDefault="00614FF9" w:rsidP="00FD4A0B">
      <w:p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 xml:space="preserve">We studied 10 individuals with changes in the </w:t>
      </w:r>
      <w:r w:rsidRPr="00614FF9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614FF9">
        <w:rPr>
          <w:rFonts w:asciiTheme="majorBidi" w:hAnsiTheme="majorBidi" w:cstheme="majorBidi"/>
          <w:sz w:val="28"/>
          <w:szCs w:val="28"/>
        </w:rPr>
        <w:t xml:space="preserve"> gene</w:t>
      </w:r>
      <w:r w:rsidR="00FD4A0B">
        <w:rPr>
          <w:rFonts w:asciiTheme="majorBidi" w:hAnsiTheme="majorBidi" w:cstheme="majorBidi"/>
          <w:sz w:val="28"/>
          <w:szCs w:val="28"/>
        </w:rPr>
        <w:t xml:space="preserve"> (nine</w:t>
      </w:r>
      <w:r w:rsidR="00FD4A0B" w:rsidRPr="00FD4A0B">
        <w:rPr>
          <w:rFonts w:asciiTheme="majorBidi" w:hAnsiTheme="majorBidi" w:cstheme="majorBidi"/>
          <w:sz w:val="28"/>
          <w:szCs w:val="28"/>
        </w:rPr>
        <w:t xml:space="preserve"> different </w:t>
      </w:r>
      <w:r w:rsidR="00FD4A0B" w:rsidRPr="00FD4A0B">
        <w:rPr>
          <w:rFonts w:asciiTheme="majorBidi" w:hAnsiTheme="majorBidi" w:cstheme="majorBidi"/>
          <w:i/>
          <w:iCs/>
          <w:sz w:val="28"/>
          <w:szCs w:val="28"/>
        </w:rPr>
        <w:t>TAOK</w:t>
      </w:r>
      <w:r w:rsidR="00FD4A0B">
        <w:rPr>
          <w:rFonts w:asciiTheme="majorBidi" w:hAnsiTheme="majorBidi" w:cstheme="majorBidi"/>
          <w:i/>
          <w:iCs/>
          <w:sz w:val="28"/>
          <w:szCs w:val="28"/>
        </w:rPr>
        <w:t>2</w:t>
      </w:r>
      <w:r w:rsidR="00FD4A0B" w:rsidRPr="00FD4A0B">
        <w:rPr>
          <w:rFonts w:asciiTheme="majorBidi" w:hAnsiTheme="majorBidi" w:cstheme="majorBidi"/>
          <w:sz w:val="28"/>
          <w:szCs w:val="28"/>
        </w:rPr>
        <w:t xml:space="preserve"> gene </w:t>
      </w:r>
      <w:r w:rsidR="00FD4A0B">
        <w:rPr>
          <w:rFonts w:asciiTheme="majorBidi" w:hAnsiTheme="majorBidi" w:cstheme="majorBidi"/>
          <w:sz w:val="28"/>
          <w:szCs w:val="28"/>
        </w:rPr>
        <w:t>changes)</w:t>
      </w:r>
      <w:r w:rsidR="00FD4A0B" w:rsidRPr="00614FF9">
        <w:rPr>
          <w:rFonts w:asciiTheme="majorBidi" w:hAnsiTheme="majorBidi" w:cstheme="majorBidi"/>
          <w:sz w:val="28"/>
          <w:szCs w:val="28"/>
        </w:rPr>
        <w:t>.</w:t>
      </w:r>
    </w:p>
    <w:p w14:paraId="0DB74940" w14:textId="78C3A1DB" w:rsidR="00614FF9" w:rsidRPr="00614FF9" w:rsidRDefault="00614FF9" w:rsidP="00614FF9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Common </w:t>
      </w:r>
      <w:r w:rsidR="00FD4A0B">
        <w:rPr>
          <w:rFonts w:asciiTheme="majorBidi" w:hAnsiTheme="majorBidi" w:cstheme="majorBidi"/>
          <w:b/>
          <w:bCs/>
          <w:sz w:val="28"/>
          <w:szCs w:val="28"/>
        </w:rPr>
        <w:t>health problems</w:t>
      </w:r>
      <w:r w:rsidRPr="00614FF9">
        <w:rPr>
          <w:rFonts w:asciiTheme="majorBidi" w:hAnsiTheme="majorBidi" w:cstheme="majorBidi"/>
          <w:sz w:val="28"/>
          <w:szCs w:val="28"/>
        </w:rPr>
        <w:t>:</w:t>
      </w:r>
    </w:p>
    <w:p w14:paraId="4B81D139" w14:textId="0775B661" w:rsidR="00614FF9" w:rsidRPr="00614FF9" w:rsidRDefault="00614FF9" w:rsidP="00614FF9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Developmental difficulties</w:t>
      </w:r>
      <w:r w:rsidR="00FD4A0B">
        <w:rPr>
          <w:rFonts w:asciiTheme="majorBidi" w:hAnsiTheme="majorBidi" w:cstheme="majorBidi"/>
          <w:sz w:val="28"/>
          <w:szCs w:val="28"/>
        </w:rPr>
        <w:t xml:space="preserve"> </w:t>
      </w:r>
      <w:r w:rsidR="00FD4A0B" w:rsidRPr="00614FF9">
        <w:rPr>
          <w:rFonts w:asciiTheme="majorBidi" w:hAnsiTheme="majorBidi" w:cstheme="majorBidi"/>
          <w:sz w:val="28"/>
          <w:szCs w:val="28"/>
        </w:rPr>
        <w:t>(</w:t>
      </w:r>
      <w:r w:rsidR="00FD4A0B">
        <w:rPr>
          <w:rFonts w:asciiTheme="majorBidi" w:hAnsiTheme="majorBidi" w:cstheme="majorBidi"/>
          <w:sz w:val="28"/>
          <w:szCs w:val="28"/>
        </w:rPr>
        <w:t xml:space="preserve">such as </w:t>
      </w:r>
      <w:r w:rsidR="00FD4A0B" w:rsidRPr="00614FF9">
        <w:rPr>
          <w:rFonts w:asciiTheme="majorBidi" w:hAnsiTheme="majorBidi" w:cstheme="majorBidi"/>
          <w:sz w:val="28"/>
          <w:szCs w:val="28"/>
        </w:rPr>
        <w:t xml:space="preserve">delayed development, learning difficulties, autism, </w:t>
      </w:r>
      <w:r w:rsidR="00F32522" w:rsidRPr="00614FF9">
        <w:rPr>
          <w:rFonts w:asciiTheme="majorBidi" w:hAnsiTheme="majorBidi" w:cstheme="majorBidi"/>
          <w:sz w:val="28"/>
          <w:szCs w:val="28"/>
        </w:rPr>
        <w:t>behavioural</w:t>
      </w:r>
      <w:r w:rsidR="00FD4A0B" w:rsidRPr="00614FF9">
        <w:rPr>
          <w:rFonts w:asciiTheme="majorBidi" w:hAnsiTheme="majorBidi" w:cstheme="majorBidi"/>
          <w:sz w:val="28"/>
          <w:szCs w:val="28"/>
        </w:rPr>
        <w:t xml:space="preserve"> issues)</w:t>
      </w:r>
    </w:p>
    <w:p w14:paraId="4E4461A8" w14:textId="04A6E07A" w:rsidR="00614FF9" w:rsidRPr="00614FF9" w:rsidRDefault="00614FF9" w:rsidP="00614FF9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Larger head</w:t>
      </w:r>
      <w:r w:rsidR="00C12B83">
        <w:rPr>
          <w:rFonts w:asciiTheme="majorBidi" w:hAnsiTheme="majorBidi" w:cstheme="majorBidi"/>
          <w:sz w:val="28"/>
          <w:szCs w:val="28"/>
        </w:rPr>
        <w:t xml:space="preserve"> </w:t>
      </w:r>
      <w:r w:rsidRPr="00614FF9">
        <w:rPr>
          <w:rFonts w:asciiTheme="majorBidi" w:hAnsiTheme="majorBidi" w:cstheme="majorBidi"/>
          <w:sz w:val="28"/>
          <w:szCs w:val="28"/>
        </w:rPr>
        <w:t>(75%)</w:t>
      </w:r>
    </w:p>
    <w:p w14:paraId="30633DBA" w14:textId="77777777" w:rsidR="00614FF9" w:rsidRPr="00614FF9" w:rsidRDefault="00614FF9" w:rsidP="00614FF9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Autism (75%)</w:t>
      </w:r>
    </w:p>
    <w:p w14:paraId="6A43DE49" w14:textId="77777777" w:rsidR="00614FF9" w:rsidRPr="00614FF9" w:rsidRDefault="00614FF9" w:rsidP="00614FF9">
      <w:pPr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14FF9">
        <w:rPr>
          <w:rFonts w:asciiTheme="majorBidi" w:hAnsiTheme="majorBidi" w:cstheme="majorBidi"/>
          <w:sz w:val="28"/>
          <w:szCs w:val="28"/>
        </w:rPr>
        <w:t>Overweight/obesity (70%)</w:t>
      </w:r>
    </w:p>
    <w:p w14:paraId="088D6DB4" w14:textId="77777777" w:rsidR="00FD4A0B" w:rsidRDefault="00FD4A0B" w:rsidP="00FD4A0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404F3C9" w14:textId="3709A861" w:rsidR="00FD4A0B" w:rsidRPr="00FD4A0B" w:rsidRDefault="00FD4A0B" w:rsidP="00FD4A0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D4A0B">
        <w:rPr>
          <w:rFonts w:asciiTheme="majorBidi" w:hAnsiTheme="majorBidi" w:cstheme="majorBidi"/>
          <w:b/>
          <w:bCs/>
          <w:sz w:val="32"/>
          <w:szCs w:val="32"/>
        </w:rPr>
        <w:t>Key Discoveries</w:t>
      </w:r>
    </w:p>
    <w:p w14:paraId="7D0962EC" w14:textId="09D50A1F" w:rsidR="00FD4A0B" w:rsidRPr="00FD4A0B" w:rsidRDefault="00FD4A0B" w:rsidP="00FD4A0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We report the largest group of individuals with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FD4A0B">
        <w:rPr>
          <w:rFonts w:asciiTheme="majorBidi" w:hAnsiTheme="majorBidi" w:cstheme="majorBidi"/>
          <w:sz w:val="28"/>
          <w:szCs w:val="28"/>
        </w:rPr>
        <w:t>-related developmental disorder.</w:t>
      </w:r>
    </w:p>
    <w:p w14:paraId="6C24F024" w14:textId="76AFC941" w:rsidR="00FD4A0B" w:rsidRPr="00FD4A0B" w:rsidRDefault="00FD4A0B" w:rsidP="00FD4A0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We </w:t>
      </w:r>
      <w:r w:rsidR="00C12B83">
        <w:rPr>
          <w:rFonts w:asciiTheme="majorBidi" w:hAnsiTheme="majorBidi" w:cstheme="majorBidi"/>
          <w:sz w:val="28"/>
          <w:szCs w:val="28"/>
        </w:rPr>
        <w:t xml:space="preserve">have </w:t>
      </w:r>
      <w:r w:rsidRPr="00FD4A0B">
        <w:rPr>
          <w:rFonts w:asciiTheme="majorBidi" w:hAnsiTheme="majorBidi" w:cstheme="majorBidi"/>
          <w:sz w:val="28"/>
          <w:szCs w:val="28"/>
        </w:rPr>
        <w:t xml:space="preserve">identified 30 new changes in the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FD4A0B">
        <w:rPr>
          <w:rFonts w:asciiTheme="majorBidi" w:hAnsiTheme="majorBidi" w:cstheme="majorBidi"/>
          <w:sz w:val="28"/>
          <w:szCs w:val="28"/>
        </w:rPr>
        <w:t xml:space="preserve"> gene.</w:t>
      </w:r>
    </w:p>
    <w:p w14:paraId="601D9162" w14:textId="5CBCD09F" w:rsidR="00FD4A0B" w:rsidRPr="00FD4A0B" w:rsidRDefault="00FD4A0B" w:rsidP="00FD4A0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We </w:t>
      </w:r>
      <w:r w:rsidR="004B003C">
        <w:rPr>
          <w:rFonts w:asciiTheme="majorBidi" w:hAnsiTheme="majorBidi" w:cstheme="majorBidi"/>
          <w:sz w:val="28"/>
          <w:szCs w:val="28"/>
        </w:rPr>
        <w:t>describe</w:t>
      </w:r>
      <w:r w:rsidRPr="00FD4A0B">
        <w:rPr>
          <w:rFonts w:asciiTheme="majorBidi" w:hAnsiTheme="majorBidi" w:cstheme="majorBidi"/>
          <w:sz w:val="28"/>
          <w:szCs w:val="28"/>
        </w:rPr>
        <w:t xml:space="preserve"> a new disorder related to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FD4A0B">
        <w:rPr>
          <w:rFonts w:asciiTheme="majorBidi" w:hAnsiTheme="majorBidi" w:cstheme="majorBidi"/>
          <w:sz w:val="28"/>
          <w:szCs w:val="28"/>
        </w:rPr>
        <w:t xml:space="preserve"> changes, characteri</w:t>
      </w:r>
      <w:r w:rsidR="00C12B83">
        <w:rPr>
          <w:rFonts w:asciiTheme="majorBidi" w:hAnsiTheme="majorBidi" w:cstheme="majorBidi"/>
          <w:sz w:val="28"/>
          <w:szCs w:val="28"/>
        </w:rPr>
        <w:t>s</w:t>
      </w:r>
      <w:r w:rsidRPr="00FD4A0B">
        <w:rPr>
          <w:rFonts w:asciiTheme="majorBidi" w:hAnsiTheme="majorBidi" w:cstheme="majorBidi"/>
          <w:sz w:val="28"/>
          <w:szCs w:val="28"/>
        </w:rPr>
        <w:t>ed by developmental difficulties, autism, larger head, and obesity.</w:t>
      </w:r>
    </w:p>
    <w:p w14:paraId="695F43A0" w14:textId="77777777" w:rsidR="00FD4A0B" w:rsidRPr="00FD4A0B" w:rsidRDefault="00FD4A0B" w:rsidP="00FD4A0B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b/>
          <w:bCs/>
          <w:sz w:val="28"/>
          <w:szCs w:val="28"/>
        </w:rPr>
        <w:t>Similarities and Differences</w:t>
      </w:r>
      <w:r w:rsidRPr="00FD4A0B">
        <w:rPr>
          <w:rFonts w:asciiTheme="majorBidi" w:hAnsiTheme="majorBidi" w:cstheme="majorBidi"/>
          <w:sz w:val="28"/>
          <w:szCs w:val="28"/>
        </w:rPr>
        <w:t>:</w:t>
      </w:r>
    </w:p>
    <w:p w14:paraId="06B247F7" w14:textId="03EDAD03" w:rsidR="00FD4A0B" w:rsidRPr="00FD4A0B" w:rsidRDefault="00FD4A0B" w:rsidP="00FD4A0B">
      <w:pPr>
        <w:numPr>
          <w:ilvl w:val="1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Both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FD4A0B">
        <w:rPr>
          <w:rFonts w:asciiTheme="majorBidi" w:hAnsiTheme="majorBidi" w:cstheme="majorBidi"/>
          <w:sz w:val="28"/>
          <w:szCs w:val="28"/>
        </w:rPr>
        <w:t xml:space="preserve"> and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FD4A0B">
        <w:rPr>
          <w:rFonts w:asciiTheme="majorBidi" w:hAnsiTheme="majorBidi" w:cstheme="majorBidi"/>
          <w:sz w:val="28"/>
          <w:szCs w:val="28"/>
        </w:rPr>
        <w:t xml:space="preserve"> changes cause developmental difficulties.</w:t>
      </w:r>
    </w:p>
    <w:p w14:paraId="007F855B" w14:textId="77777777" w:rsidR="00FD4A0B" w:rsidRPr="00FD4A0B" w:rsidRDefault="00FD4A0B" w:rsidP="00FD4A0B">
      <w:pPr>
        <w:numPr>
          <w:ilvl w:val="1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Feeding difficulties and congenital abnormalities are more common with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TAOK1</w:t>
      </w:r>
      <w:r w:rsidRPr="00FD4A0B">
        <w:rPr>
          <w:rFonts w:asciiTheme="majorBidi" w:hAnsiTheme="majorBidi" w:cstheme="majorBidi"/>
          <w:sz w:val="28"/>
          <w:szCs w:val="28"/>
        </w:rPr>
        <w:t xml:space="preserve"> changes.</w:t>
      </w:r>
    </w:p>
    <w:p w14:paraId="372BB77F" w14:textId="77777777" w:rsidR="00FD4A0B" w:rsidRPr="00FD4A0B" w:rsidRDefault="00FD4A0B" w:rsidP="00FD4A0B">
      <w:pPr>
        <w:numPr>
          <w:ilvl w:val="1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D4A0B">
        <w:rPr>
          <w:rFonts w:asciiTheme="majorBidi" w:hAnsiTheme="majorBidi" w:cstheme="majorBidi"/>
          <w:sz w:val="28"/>
          <w:szCs w:val="28"/>
        </w:rPr>
        <w:t xml:space="preserve">Obesity is more common with </w:t>
      </w:r>
      <w:r w:rsidRPr="00FD4A0B">
        <w:rPr>
          <w:rFonts w:asciiTheme="majorBidi" w:hAnsiTheme="majorBidi" w:cstheme="majorBidi"/>
          <w:i/>
          <w:iCs/>
          <w:sz w:val="28"/>
          <w:szCs w:val="28"/>
        </w:rPr>
        <w:t>TAOK2</w:t>
      </w:r>
      <w:r w:rsidRPr="00FD4A0B">
        <w:rPr>
          <w:rFonts w:asciiTheme="majorBidi" w:hAnsiTheme="majorBidi" w:cstheme="majorBidi"/>
          <w:sz w:val="28"/>
          <w:szCs w:val="28"/>
        </w:rPr>
        <w:t xml:space="preserve"> changes.</w:t>
      </w:r>
    </w:p>
    <w:p w14:paraId="10925251" w14:textId="77777777" w:rsidR="0058610F" w:rsidRPr="0058610F" w:rsidRDefault="0058610F" w:rsidP="0058610F">
      <w:pPr>
        <w:rPr>
          <w:rFonts w:asciiTheme="majorBidi" w:hAnsiTheme="majorBidi" w:cstheme="majorBidi"/>
          <w:sz w:val="28"/>
          <w:szCs w:val="28"/>
        </w:rPr>
      </w:pPr>
    </w:p>
    <w:p w14:paraId="6DEDA181" w14:textId="14205280" w:rsidR="00E734E8" w:rsidRPr="0058610F" w:rsidRDefault="00E734E8" w:rsidP="00184CDF">
      <w:pPr>
        <w:rPr>
          <w:rFonts w:asciiTheme="majorBidi" w:hAnsiTheme="majorBidi" w:cstheme="majorBidi"/>
          <w:sz w:val="28"/>
          <w:szCs w:val="28"/>
        </w:rPr>
      </w:pPr>
    </w:p>
    <w:sectPr w:rsidR="00E734E8" w:rsidRPr="0058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2C51"/>
    <w:multiLevelType w:val="multilevel"/>
    <w:tmpl w:val="DB9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F50D1"/>
    <w:multiLevelType w:val="multilevel"/>
    <w:tmpl w:val="61C0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849B6"/>
    <w:multiLevelType w:val="multilevel"/>
    <w:tmpl w:val="3E58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025573">
    <w:abstractNumId w:val="0"/>
  </w:num>
  <w:num w:numId="2" w16cid:durableId="1565599804">
    <w:abstractNumId w:val="2"/>
  </w:num>
  <w:num w:numId="3" w16cid:durableId="4248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69"/>
    <w:rsid w:val="00184CDF"/>
    <w:rsid w:val="00232115"/>
    <w:rsid w:val="004B003C"/>
    <w:rsid w:val="004B0CEB"/>
    <w:rsid w:val="00566FF9"/>
    <w:rsid w:val="0058610F"/>
    <w:rsid w:val="00591F69"/>
    <w:rsid w:val="00614FF9"/>
    <w:rsid w:val="00624273"/>
    <w:rsid w:val="00651D13"/>
    <w:rsid w:val="007A1E3D"/>
    <w:rsid w:val="007D428E"/>
    <w:rsid w:val="008B734D"/>
    <w:rsid w:val="009B1B97"/>
    <w:rsid w:val="00B73017"/>
    <w:rsid w:val="00C12B83"/>
    <w:rsid w:val="00CB2E17"/>
    <w:rsid w:val="00D22B91"/>
    <w:rsid w:val="00E209BD"/>
    <w:rsid w:val="00E734E8"/>
    <w:rsid w:val="00F32522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E823"/>
  <w15:chartTrackingRefBased/>
  <w15:docId w15:val="{18847D00-FF19-47B1-9696-724EE30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0B"/>
  </w:style>
  <w:style w:type="paragraph" w:styleId="Heading1">
    <w:name w:val="heading 1"/>
    <w:basedOn w:val="Normal"/>
    <w:next w:val="Normal"/>
    <w:link w:val="Heading1Char"/>
    <w:uiPriority w:val="9"/>
    <w:qFormat/>
    <w:rsid w:val="00591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1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mohamed mohsen elkhateb</dc:creator>
  <cp:keywords/>
  <dc:description/>
  <cp:lastModifiedBy>ELKHATEEB, Nour (CAMBRIDGE UNIVERSITY HOSPITALS NHS FOUNDATION TRUST)</cp:lastModifiedBy>
  <cp:revision>6</cp:revision>
  <dcterms:created xsi:type="dcterms:W3CDTF">2024-10-07T07:05:00Z</dcterms:created>
  <dcterms:modified xsi:type="dcterms:W3CDTF">2024-12-07T20:42:00Z</dcterms:modified>
</cp:coreProperties>
</file>