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6EE6" w14:textId="0817FEF4" w:rsidR="00731AC4" w:rsidRPr="00A70087" w:rsidRDefault="00263B45">
      <w:pPr>
        <w:rPr>
          <w:b/>
          <w:bCs/>
          <w:sz w:val="24"/>
          <w:szCs w:val="24"/>
        </w:rPr>
      </w:pPr>
      <w:r w:rsidRPr="00A70087">
        <w:rPr>
          <w:b/>
          <w:bCs/>
          <w:sz w:val="24"/>
          <w:szCs w:val="24"/>
        </w:rPr>
        <w:t>Supplementary Table S14.</w:t>
      </w:r>
      <w:r w:rsidR="006F18EA" w:rsidRPr="00A70087">
        <w:rPr>
          <w:b/>
          <w:bCs/>
          <w:sz w:val="24"/>
          <w:szCs w:val="24"/>
        </w:rPr>
        <w:t xml:space="preserve"> </w:t>
      </w:r>
      <w:r w:rsidR="00D66AFD" w:rsidRPr="00A70087">
        <w:rPr>
          <w:b/>
          <w:bCs/>
          <w:sz w:val="24"/>
          <w:szCs w:val="24"/>
        </w:rPr>
        <w:t>GRADE profile</w:t>
      </w:r>
      <w:r w:rsidRPr="00A70087">
        <w:rPr>
          <w:b/>
          <w:bCs/>
          <w:sz w:val="24"/>
          <w:szCs w:val="24"/>
        </w:rPr>
        <w:t xml:space="preserve">: </w:t>
      </w:r>
      <w:r w:rsidR="00013BE4" w:rsidRPr="00A70087">
        <w:rPr>
          <w:b/>
          <w:bCs/>
          <w:sz w:val="24"/>
          <w:szCs w:val="24"/>
        </w:rPr>
        <w:t>Q6 Footwear</w:t>
      </w:r>
    </w:p>
    <w:p w14:paraId="530ACF6B" w14:textId="06A47E00" w:rsidR="00D66AFD" w:rsidRPr="00B057A2" w:rsidRDefault="006201E1">
      <w:pPr>
        <w:rPr>
          <w:b/>
          <w:bCs/>
          <w:color w:val="C00000"/>
        </w:rPr>
      </w:pPr>
      <w:r>
        <w:rPr>
          <w:b/>
          <w:bCs/>
          <w:color w:val="C00000"/>
        </w:rPr>
        <w:t xml:space="preserve">Evidence </w:t>
      </w:r>
      <w:r w:rsidR="000B5D64">
        <w:rPr>
          <w:b/>
          <w:bCs/>
          <w:color w:val="C00000"/>
        </w:rPr>
        <w:t>h</w:t>
      </w:r>
      <w:r>
        <w:rPr>
          <w:b/>
          <w:bCs/>
          <w:color w:val="C00000"/>
        </w:rPr>
        <w:t xml:space="preserve">as been graded </w:t>
      </w:r>
      <w:r w:rsidR="005E30CB">
        <w:rPr>
          <w:b/>
          <w:bCs/>
          <w:color w:val="C00000"/>
        </w:rPr>
        <w:t>for each intervention, and separately for (</w:t>
      </w:r>
      <w:proofErr w:type="spellStart"/>
      <w:r w:rsidR="005E30CB">
        <w:rPr>
          <w:b/>
          <w:bCs/>
          <w:color w:val="C00000"/>
        </w:rPr>
        <w:t>i</w:t>
      </w:r>
      <w:proofErr w:type="spellEnd"/>
      <w:r w:rsidR="005E30CB">
        <w:rPr>
          <w:b/>
          <w:bCs/>
          <w:color w:val="C00000"/>
        </w:rPr>
        <w:t>) children/young people and (ii) adults, and for each outcome category</w:t>
      </w:r>
      <w:r w:rsidR="00D66AFD" w:rsidRPr="00B057A2">
        <w:rPr>
          <w:b/>
          <w:bCs/>
          <w:color w:val="C00000"/>
        </w:rPr>
        <w:t xml:space="preserve"> </w:t>
      </w:r>
    </w:p>
    <w:tbl>
      <w:tblPr>
        <w:tblStyle w:val="TableGrid"/>
        <w:tblW w:w="15304" w:type="dxa"/>
        <w:tblLayout w:type="fixed"/>
        <w:tblLook w:val="04A0" w:firstRow="1" w:lastRow="0" w:firstColumn="1" w:lastColumn="0" w:noHBand="0" w:noVBand="1"/>
      </w:tblPr>
      <w:tblGrid>
        <w:gridCol w:w="1694"/>
        <w:gridCol w:w="1411"/>
        <w:gridCol w:w="1846"/>
        <w:gridCol w:w="1135"/>
        <w:gridCol w:w="1422"/>
        <w:gridCol w:w="1418"/>
        <w:gridCol w:w="1278"/>
        <w:gridCol w:w="6"/>
        <w:gridCol w:w="1128"/>
        <w:gridCol w:w="2265"/>
        <w:gridCol w:w="1701"/>
      </w:tblGrid>
      <w:tr w:rsidR="002E5EEF" w:rsidRPr="004463F8" w14:paraId="5ACF46B2" w14:textId="0D192509" w:rsidTr="00DD6D8E">
        <w:trPr>
          <w:trHeight w:val="594"/>
        </w:trPr>
        <w:tc>
          <w:tcPr>
            <w:tcW w:w="1694" w:type="dxa"/>
            <w:shd w:val="clear" w:color="auto" w:fill="2E74B5" w:themeFill="accent5" w:themeFillShade="BF"/>
          </w:tcPr>
          <w:p w14:paraId="48A99004" w14:textId="77777777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57" w:type="dxa"/>
            <w:gridSpan w:val="2"/>
            <w:shd w:val="clear" w:color="auto" w:fill="2E74B5" w:themeFill="accent5" w:themeFillShade="BF"/>
          </w:tcPr>
          <w:p w14:paraId="533C6988" w14:textId="505E31CE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59" w:type="dxa"/>
            <w:gridSpan w:val="5"/>
            <w:shd w:val="clear" w:color="auto" w:fill="2E74B5" w:themeFill="accent5" w:themeFillShade="BF"/>
          </w:tcPr>
          <w:p w14:paraId="1963B238" w14:textId="77777777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2B06B7C8" w14:textId="3849B87D" w:rsidR="002E5EEF" w:rsidRPr="004463F8" w:rsidRDefault="002E5EEF" w:rsidP="006F18EA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 w:rsidR="00DB2846"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28" w:type="dxa"/>
            <w:shd w:val="clear" w:color="auto" w:fill="2E74B5" w:themeFill="accent5" w:themeFillShade="BF"/>
          </w:tcPr>
          <w:p w14:paraId="274B6975" w14:textId="7F376DD8" w:rsidR="002E5EEF" w:rsidRPr="004463F8" w:rsidRDefault="002E5EEF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 w:rsidR="00DB2846"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265" w:type="dxa"/>
            <w:shd w:val="clear" w:color="auto" w:fill="2E74B5" w:themeFill="accent5" w:themeFillShade="BF"/>
          </w:tcPr>
          <w:p w14:paraId="20A77CBE" w14:textId="36822E84" w:rsidR="002E5EEF" w:rsidRPr="004463F8" w:rsidRDefault="002E5EEF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01" w:type="dxa"/>
            <w:shd w:val="clear" w:color="auto" w:fill="2E74B5" w:themeFill="accent5" w:themeFillShade="BF"/>
          </w:tcPr>
          <w:p w14:paraId="3630A4E8" w14:textId="07110E2F" w:rsidR="002E5EEF" w:rsidRPr="004463F8" w:rsidRDefault="002E5EEF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2E5EEF" w:rsidRPr="00AD007D" w14:paraId="6D13064E" w14:textId="796B566F" w:rsidTr="00DD6D8E">
        <w:tc>
          <w:tcPr>
            <w:tcW w:w="1694" w:type="dxa"/>
            <w:shd w:val="clear" w:color="auto" w:fill="D9E2F3" w:themeFill="accent1" w:themeFillTint="33"/>
          </w:tcPr>
          <w:p w14:paraId="19A74F9F" w14:textId="3DCAE033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5CD80224" w14:textId="2C06BDAD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65D70A00" w14:textId="4743FD66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05A7838F" w14:textId="35C6DF6D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22" w:type="dxa"/>
            <w:shd w:val="clear" w:color="auto" w:fill="D9E2F3" w:themeFill="accent1" w:themeFillTint="33"/>
          </w:tcPr>
          <w:p w14:paraId="066ECB76" w14:textId="6D652A05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63801E6B" w14:textId="2F91F977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451BE3AF" w14:textId="1C2E07F4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gridSpan w:val="2"/>
            <w:shd w:val="clear" w:color="auto" w:fill="D9E2F3" w:themeFill="accent1" w:themeFillTint="33"/>
          </w:tcPr>
          <w:p w14:paraId="0DB34220" w14:textId="6A266ED9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shd w:val="clear" w:color="auto" w:fill="D9E2F3" w:themeFill="accent1" w:themeFillTint="33"/>
          </w:tcPr>
          <w:p w14:paraId="625C997E" w14:textId="1745C1FF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1579648C" w14:textId="7316A10A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31425" w:rsidRPr="00AD007D" w14:paraId="125B1BE7" w14:textId="2B865E1A" w:rsidTr="00DD6D8E">
        <w:tc>
          <w:tcPr>
            <w:tcW w:w="15304" w:type="dxa"/>
            <w:gridSpan w:val="11"/>
            <w:shd w:val="clear" w:color="auto" w:fill="FFE599" w:themeFill="accent4" w:themeFillTint="66"/>
          </w:tcPr>
          <w:p w14:paraId="74C3B09B" w14:textId="3D63F0C3" w:rsidR="00831425" w:rsidRPr="00831425" w:rsidRDefault="006201E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Off-the-shelf therapeutic shoes</w:t>
            </w:r>
            <w:r w:rsidR="00831425" w:rsidRPr="00831425">
              <w:rPr>
                <w:b/>
                <w:bCs/>
                <w:sz w:val="20"/>
                <w:szCs w:val="20"/>
              </w:rPr>
              <w:t xml:space="preserve"> </w:t>
            </w:r>
            <w:r w:rsidR="000B5D64">
              <w:rPr>
                <w:b/>
                <w:bCs/>
                <w:sz w:val="20"/>
                <w:szCs w:val="20"/>
              </w:rPr>
              <w:t>–</w:t>
            </w:r>
            <w:r w:rsidR="00831425" w:rsidRPr="00831425">
              <w:rPr>
                <w:b/>
                <w:bCs/>
                <w:sz w:val="20"/>
                <w:szCs w:val="20"/>
              </w:rPr>
              <w:t xml:space="preserve"> adults</w:t>
            </w:r>
            <w:r w:rsidR="000B5D64">
              <w:rPr>
                <w:b/>
                <w:bCs/>
                <w:sz w:val="20"/>
                <w:szCs w:val="20"/>
              </w:rPr>
              <w:t xml:space="preserve"> with RA</w:t>
            </w:r>
          </w:p>
        </w:tc>
      </w:tr>
      <w:tr w:rsidR="00831425" w:rsidRPr="00DB2846" w14:paraId="6433D555" w14:textId="77777777" w:rsidTr="00DD6D8E">
        <w:tc>
          <w:tcPr>
            <w:tcW w:w="1694" w:type="dxa"/>
          </w:tcPr>
          <w:p w14:paraId="7F114EBE" w14:textId="3B26872F" w:rsidR="00831425" w:rsidRPr="00DB2846" w:rsidRDefault="00D364F6">
            <w:pPr>
              <w:rPr>
                <w:b/>
                <w:bCs/>
                <w:sz w:val="20"/>
                <w:szCs w:val="20"/>
              </w:rPr>
            </w:pPr>
            <w:bookmarkStart w:id="0" w:name="_Hlk138949462"/>
            <w:r w:rsidRPr="00DB2846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5606C46F" w14:textId="013125E4" w:rsidR="00831425" w:rsidRPr="00DB2846" w:rsidRDefault="005B02F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studies (</w:t>
            </w: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p</w:t>
            </w:r>
            <w:r w:rsidR="00D364F6" w:rsidRPr="00DB2846">
              <w:rPr>
                <w:b/>
                <w:bCs/>
                <w:sz w:val="20"/>
                <w:szCs w:val="20"/>
              </w:rPr>
              <w:t>ts</w:t>
            </w:r>
            <w:r w:rsidR="00831425"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6" w:type="dxa"/>
          </w:tcPr>
          <w:p w14:paraId="154AA5C5" w14:textId="4BF9C526" w:rsidR="00831425" w:rsidRPr="00DB2846" w:rsidRDefault="005B02F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RCTs</w:t>
            </w:r>
          </w:p>
          <w:p w14:paraId="5CAAC870" w14:textId="58454AA2" w:rsidR="005B02F5" w:rsidRPr="00DB2846" w:rsidRDefault="005B02F5" w:rsidP="00DB2846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cohorts</w:t>
            </w:r>
            <w:r w:rsidR="00DB2846">
              <w:rPr>
                <w:b/>
                <w:bCs/>
                <w:sz w:val="20"/>
                <w:szCs w:val="20"/>
              </w:rPr>
              <w:t xml:space="preserve"> (not</w:t>
            </w:r>
            <w:r w:rsidRPr="00DB2846">
              <w:rPr>
                <w:b/>
                <w:bCs/>
                <w:sz w:val="20"/>
                <w:szCs w:val="20"/>
              </w:rPr>
              <w:t xml:space="preserve"> </w:t>
            </w:r>
            <w:r w:rsidR="00DB2846">
              <w:rPr>
                <w:b/>
                <w:bCs/>
                <w:sz w:val="20"/>
                <w:szCs w:val="20"/>
              </w:rPr>
              <w:t>optimal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  <w:r w:rsidR="00DB2846">
              <w:rPr>
                <w:b/>
                <w:bCs/>
                <w:sz w:val="20"/>
                <w:szCs w:val="20"/>
              </w:rPr>
              <w:t xml:space="preserve"> </w:t>
            </w: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</w:tcPr>
          <w:p w14:paraId="1ED86308" w14:textId="6E7426C2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422" w:type="dxa"/>
          </w:tcPr>
          <w:p w14:paraId="6E5BE46C" w14:textId="68C9B82D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418" w:type="dxa"/>
          </w:tcPr>
          <w:p w14:paraId="5656FE1E" w14:textId="2169DBCF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278" w:type="dxa"/>
          </w:tcPr>
          <w:p w14:paraId="625F9A8A" w14:textId="1C3D87D9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134" w:type="dxa"/>
            <w:gridSpan w:val="2"/>
          </w:tcPr>
          <w:p w14:paraId="08B89194" w14:textId="3C95A2DC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2265" w:type="dxa"/>
          </w:tcPr>
          <w:p w14:paraId="2BB58E65" w14:textId="768E4121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01" w:type="dxa"/>
          </w:tcPr>
          <w:p w14:paraId="6F2471EF" w14:textId="77777777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364F6" w:rsidRPr="00AD007D" w14:paraId="77B32D0B" w14:textId="77777777" w:rsidTr="00DD6D8E">
        <w:tc>
          <w:tcPr>
            <w:tcW w:w="1694" w:type="dxa"/>
          </w:tcPr>
          <w:p w14:paraId="066B44F2" w14:textId="150F87A5" w:rsidR="00D364F6" w:rsidRDefault="006201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Pain</w:t>
            </w:r>
          </w:p>
        </w:tc>
        <w:tc>
          <w:tcPr>
            <w:tcW w:w="1411" w:type="dxa"/>
          </w:tcPr>
          <w:p w14:paraId="5C4099EE" w14:textId="3A93E297" w:rsidR="00D364F6" w:rsidRDefault="005B02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61544">
              <w:rPr>
                <w:sz w:val="20"/>
                <w:szCs w:val="20"/>
              </w:rPr>
              <w:t xml:space="preserve"> RCT</w:t>
            </w:r>
            <w:r>
              <w:rPr>
                <w:sz w:val="20"/>
                <w:szCs w:val="20"/>
              </w:rPr>
              <w:t xml:space="preserve"> (</w:t>
            </w:r>
            <w:r w:rsidR="000508A2">
              <w:rPr>
                <w:sz w:val="20"/>
                <w:szCs w:val="20"/>
              </w:rPr>
              <w:t>n=30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846" w:type="dxa"/>
          </w:tcPr>
          <w:p w14:paraId="6FB8DC68" w14:textId="77777777" w:rsidR="000508A2" w:rsidRPr="005B02F5" w:rsidRDefault="000508A2" w:rsidP="000508A2">
            <w:pPr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52EDBEE" w14:textId="1BE162F7" w:rsidR="005B02F5" w:rsidRDefault="005B02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</w:t>
            </w:r>
            <w:r w:rsidR="000508A2">
              <w:rPr>
                <w:sz w:val="20"/>
                <w:szCs w:val="20"/>
              </w:rPr>
              <w:t>, but data are presented for within-group change only, given large baseline differences (randomisation not successful)</w:t>
            </w:r>
            <w:r>
              <w:rPr>
                <w:sz w:val="20"/>
                <w:szCs w:val="20"/>
              </w:rPr>
              <w:t xml:space="preserve">  </w:t>
            </w:r>
          </w:p>
          <w:p w14:paraId="355E2B22" w14:textId="61B4B98D" w:rsidR="00D364F6" w:rsidRDefault="00D364F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2EF34468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8A991DD" w14:textId="17F6446B" w:rsidR="005B02F5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</w:tcPr>
          <w:p w14:paraId="6AE7C954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C4DB550" w14:textId="6394D726" w:rsidR="005B02F5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</w:tcPr>
          <w:p w14:paraId="161B8B55" w14:textId="0962C9C1" w:rsidR="00D364F6" w:rsidRDefault="000508A2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C31726F" w14:textId="2DE29F32" w:rsidR="005B02F5" w:rsidRPr="005B02F5" w:rsidRDefault="005B02F5" w:rsidP="005B02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5390598B" w14:textId="77777777" w:rsidR="00D364F6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0000B41" w14:textId="6E161AE1" w:rsidR="005B02F5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</w:t>
            </w:r>
            <w:r w:rsidR="000508A2">
              <w:rPr>
                <w:sz w:val="20"/>
                <w:szCs w:val="20"/>
              </w:rPr>
              <w:t xml:space="preserve"> (n=15)</w:t>
            </w:r>
          </w:p>
        </w:tc>
        <w:tc>
          <w:tcPr>
            <w:tcW w:w="1134" w:type="dxa"/>
            <w:gridSpan w:val="2"/>
          </w:tcPr>
          <w:p w14:paraId="5CBC8B10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</w:tcPr>
          <w:p w14:paraId="2FF54E1B" w14:textId="155A1628" w:rsidR="00D364F6" w:rsidRDefault="005B02F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Very low </w:t>
            </w:r>
          </w:p>
          <w:p w14:paraId="482FC578" w14:textId="7F07CC90" w:rsidR="005B02F5" w:rsidRPr="005B02F5" w:rsidRDefault="00050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Off-the-shelf orthopaedic shoes showed </w:t>
            </w:r>
            <w:r w:rsidR="00220B67" w:rsidRPr="00DD6D8E">
              <w:rPr>
                <w:sz w:val="20"/>
                <w:szCs w:val="20"/>
                <w:u w:val="single"/>
              </w:rPr>
              <w:t>significant</w:t>
            </w:r>
            <w:r w:rsidR="00220B67">
              <w:rPr>
                <w:sz w:val="20"/>
                <w:szCs w:val="20"/>
              </w:rPr>
              <w:t xml:space="preserve"> </w:t>
            </w:r>
            <w:r w:rsidR="00220B67" w:rsidRPr="00DD6D8E">
              <w:rPr>
                <w:sz w:val="20"/>
                <w:szCs w:val="20"/>
                <w:u w:val="single"/>
              </w:rPr>
              <w:t>reductions in pain</w:t>
            </w:r>
            <w:r w:rsidR="00220B67">
              <w:rPr>
                <w:sz w:val="20"/>
                <w:szCs w:val="20"/>
              </w:rPr>
              <w:t xml:space="preserve"> at 2 months </w:t>
            </w:r>
            <w:r>
              <w:rPr>
                <w:sz w:val="20"/>
                <w:szCs w:val="20"/>
              </w:rPr>
              <w:t>(up to 20 points on 0-100 VAS)</w:t>
            </w:r>
            <w:r w:rsidRPr="00220B67">
              <w:rPr>
                <w:sz w:val="20"/>
                <w:szCs w:val="20"/>
              </w:rPr>
              <w:t xml:space="preserve">; changes </w:t>
            </w:r>
            <w:r>
              <w:rPr>
                <w:sz w:val="20"/>
                <w:szCs w:val="20"/>
              </w:rPr>
              <w:t>were small and not significant for those wearing own low-heeled shoes</w:t>
            </w:r>
          </w:p>
        </w:tc>
        <w:tc>
          <w:tcPr>
            <w:tcW w:w="1701" w:type="dxa"/>
          </w:tcPr>
          <w:p w14:paraId="6BB77292" w14:textId="5733493F" w:rsidR="00D364F6" w:rsidRPr="00AD007D" w:rsidRDefault="00050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small RCT</w:t>
            </w:r>
            <w:r w:rsidR="00DD6D8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lack of baseline similarity. Between-group effects were</w:t>
            </w:r>
            <w:r w:rsidR="00220B67">
              <w:rPr>
                <w:sz w:val="20"/>
                <w:szCs w:val="20"/>
              </w:rPr>
              <w:t xml:space="preserve"> therefore</w:t>
            </w:r>
            <w:r>
              <w:rPr>
                <w:sz w:val="20"/>
                <w:szCs w:val="20"/>
              </w:rPr>
              <w:t xml:space="preserve"> not estimated (evidence for effect not presented)</w:t>
            </w:r>
          </w:p>
        </w:tc>
      </w:tr>
      <w:tr w:rsidR="004776F6" w:rsidRPr="00AD007D" w14:paraId="677C6F07" w14:textId="77777777" w:rsidTr="00DD6D8E">
        <w:tc>
          <w:tcPr>
            <w:tcW w:w="1694" w:type="dxa"/>
            <w:shd w:val="clear" w:color="auto" w:fill="auto"/>
          </w:tcPr>
          <w:p w14:paraId="543F8DF3" w14:textId="7E493934" w:rsidR="004776F6" w:rsidRPr="00AD007D" w:rsidRDefault="00220B67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Plantar pressure</w:t>
            </w:r>
          </w:p>
        </w:tc>
        <w:tc>
          <w:tcPr>
            <w:tcW w:w="1411" w:type="dxa"/>
            <w:shd w:val="clear" w:color="auto" w:fill="auto"/>
          </w:tcPr>
          <w:p w14:paraId="253594DF" w14:textId="081A0685" w:rsidR="004776F6" w:rsidRPr="00AD007D" w:rsidRDefault="004776F6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220B67">
              <w:rPr>
                <w:sz w:val="20"/>
                <w:szCs w:val="20"/>
              </w:rPr>
              <w:t xml:space="preserve">cross-over </w:t>
            </w:r>
            <w:r w:rsidR="00661544">
              <w:rPr>
                <w:sz w:val="20"/>
                <w:szCs w:val="20"/>
              </w:rPr>
              <w:t xml:space="preserve">RCT </w:t>
            </w:r>
            <w:r>
              <w:rPr>
                <w:sz w:val="20"/>
                <w:szCs w:val="20"/>
              </w:rPr>
              <w:t>(</w:t>
            </w:r>
            <w:r w:rsidR="00220B67">
              <w:rPr>
                <w:sz w:val="20"/>
                <w:szCs w:val="20"/>
              </w:rPr>
              <w:t>n=20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14:paraId="1D44A7DD" w14:textId="77777777" w:rsidR="003E1DDE" w:rsidRDefault="003E1DDE" w:rsidP="003E1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CE56032" w14:textId="77777777" w:rsidR="004776F6" w:rsidRDefault="004776F6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 </w:t>
            </w:r>
          </w:p>
          <w:p w14:paraId="139CF094" w14:textId="518959BE" w:rsidR="004776F6" w:rsidRPr="00AD007D" w:rsidRDefault="004776F6" w:rsidP="004776F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0664CB2F" w14:textId="77777777" w:rsidR="004776F6" w:rsidRPr="005B02F5" w:rsidRDefault="004776F6" w:rsidP="004776F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6C60EC6" w14:textId="0C35774D" w:rsidR="004776F6" w:rsidRPr="005B02F5" w:rsidRDefault="00220B67" w:rsidP="004776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unclear</w:t>
            </w:r>
          </w:p>
        </w:tc>
        <w:tc>
          <w:tcPr>
            <w:tcW w:w="1422" w:type="dxa"/>
            <w:shd w:val="clear" w:color="auto" w:fill="auto"/>
          </w:tcPr>
          <w:p w14:paraId="42C0E4B0" w14:textId="77777777" w:rsidR="004776F6" w:rsidRPr="005B02F5" w:rsidRDefault="004776F6" w:rsidP="004776F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7316D76" w14:textId="7D121903" w:rsidR="004776F6" w:rsidRPr="005B02F5" w:rsidRDefault="004776F6" w:rsidP="004776F6">
            <w:pPr>
              <w:jc w:val="center"/>
              <w:rPr>
                <w:b/>
                <w:bCs/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auto"/>
          </w:tcPr>
          <w:p w14:paraId="3A568991" w14:textId="248290C1" w:rsidR="004776F6" w:rsidRDefault="00220B67" w:rsidP="00477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E413629" w14:textId="7A2E6D22" w:rsidR="004776F6" w:rsidRPr="005B02F5" w:rsidRDefault="004776F6" w:rsidP="004776F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0006F6E8" w14:textId="77777777" w:rsidR="004776F6" w:rsidRDefault="004776F6" w:rsidP="004776F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6C7AB1E" w14:textId="1F34F352" w:rsidR="004776F6" w:rsidRPr="005B02F5" w:rsidRDefault="004776F6" w:rsidP="004776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</w:t>
            </w:r>
            <w:r w:rsidR="00220B67">
              <w:rPr>
                <w:sz w:val="20"/>
                <w:szCs w:val="20"/>
              </w:rPr>
              <w:t xml:space="preserve"> (n=20)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4FC9124" w14:textId="59A4E67F" w:rsidR="004776F6" w:rsidRPr="00BE11E0" w:rsidRDefault="00BE11E0" w:rsidP="004776F6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6BDA8615" w14:textId="25BB3BE3" w:rsidR="004776F6" w:rsidRPr="004776F6" w:rsidRDefault="004776F6" w:rsidP="004776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3858D37E" w14:textId="372DC4B0" w:rsidR="004776F6" w:rsidRPr="004776F6" w:rsidRDefault="00220B67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Both orthopaedic shoes and running shoes showed </w:t>
            </w:r>
            <w:r w:rsidRPr="00DD6D8E">
              <w:rPr>
                <w:sz w:val="20"/>
                <w:szCs w:val="20"/>
                <w:u w:val="single"/>
              </w:rPr>
              <w:t>significant reduction</w:t>
            </w:r>
            <w:r w:rsidR="004907CE" w:rsidRPr="00DD6D8E">
              <w:rPr>
                <w:sz w:val="20"/>
                <w:szCs w:val="20"/>
                <w:u w:val="single"/>
              </w:rPr>
              <w:t>s</w:t>
            </w:r>
            <w:r w:rsidRPr="00DD6D8E">
              <w:rPr>
                <w:sz w:val="20"/>
                <w:szCs w:val="20"/>
                <w:u w:val="single"/>
              </w:rPr>
              <w:t xml:space="preserve"> </w:t>
            </w:r>
            <w:r w:rsidRPr="00DD6D8E">
              <w:rPr>
                <w:sz w:val="20"/>
                <w:szCs w:val="20"/>
              </w:rPr>
              <w:t xml:space="preserve">in peak pressure </w:t>
            </w:r>
            <w:r w:rsidR="004907CE" w:rsidRPr="00DD6D8E">
              <w:rPr>
                <w:sz w:val="20"/>
                <w:szCs w:val="20"/>
              </w:rPr>
              <w:t>and pressure time integral</w:t>
            </w:r>
            <w:r w:rsidR="004907CE" w:rsidRPr="00DD6D8E">
              <w:rPr>
                <w:sz w:val="20"/>
                <w:szCs w:val="20"/>
                <w:u w:val="single"/>
              </w:rPr>
              <w:t xml:space="preserve"> </w:t>
            </w:r>
            <w:r w:rsidRPr="00DD6D8E">
              <w:rPr>
                <w:sz w:val="20"/>
                <w:szCs w:val="20"/>
                <w:u w:val="single"/>
              </w:rPr>
              <w:t>compared to control</w:t>
            </w:r>
            <w:r>
              <w:rPr>
                <w:sz w:val="20"/>
                <w:szCs w:val="20"/>
              </w:rPr>
              <w:t xml:space="preserve">, with </w:t>
            </w:r>
            <w:r w:rsidR="004907CE">
              <w:rPr>
                <w:sz w:val="20"/>
                <w:szCs w:val="20"/>
              </w:rPr>
              <w:t xml:space="preserve">the largest </w:t>
            </w:r>
            <w:r>
              <w:rPr>
                <w:sz w:val="20"/>
                <w:szCs w:val="20"/>
              </w:rPr>
              <w:t xml:space="preserve">reduction </w:t>
            </w:r>
            <w:r w:rsidR="004907CE">
              <w:rPr>
                <w:sz w:val="20"/>
                <w:szCs w:val="20"/>
              </w:rPr>
              <w:t>found for running footwear</w:t>
            </w:r>
            <w:r w:rsidRPr="00220B67">
              <w:rPr>
                <w:sz w:val="20"/>
                <w:szCs w:val="20"/>
              </w:rPr>
              <w:t>.</w:t>
            </w:r>
            <w:r w:rsidR="004907CE">
              <w:rPr>
                <w:sz w:val="20"/>
                <w:szCs w:val="20"/>
              </w:rPr>
              <w:t xml:space="preserve"> Results are fairly consistent for different areas of the foot</w:t>
            </w:r>
          </w:p>
        </w:tc>
        <w:tc>
          <w:tcPr>
            <w:tcW w:w="1701" w:type="dxa"/>
            <w:shd w:val="clear" w:color="auto" w:fill="auto"/>
          </w:tcPr>
          <w:p w14:paraId="42B65234" w14:textId="0DBB5444" w:rsidR="004776F6" w:rsidRPr="00AD007D" w:rsidRDefault="004907CE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measurement only</w:t>
            </w:r>
            <w:r w:rsidR="00DD6D8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after each condition (type of footwear) – no follow-up</w:t>
            </w:r>
          </w:p>
        </w:tc>
      </w:tr>
      <w:tr w:rsidR="00DD6D8E" w:rsidRPr="00AD007D" w14:paraId="160C9FC6" w14:textId="77777777" w:rsidTr="00DD6D8E">
        <w:tc>
          <w:tcPr>
            <w:tcW w:w="1694" w:type="dxa"/>
            <w:shd w:val="clear" w:color="auto" w:fill="auto"/>
          </w:tcPr>
          <w:p w14:paraId="63E02204" w14:textId="6BDB3ACF" w:rsidR="004907CE" w:rsidRPr="00AD007D" w:rsidRDefault="004907CE" w:rsidP="00490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Velocity/walking speed</w:t>
            </w:r>
          </w:p>
        </w:tc>
        <w:tc>
          <w:tcPr>
            <w:tcW w:w="1411" w:type="dxa"/>
            <w:shd w:val="clear" w:color="auto" w:fill="auto"/>
          </w:tcPr>
          <w:p w14:paraId="2885D1F1" w14:textId="4E83B71F" w:rsidR="004907CE" w:rsidRPr="00AD007D" w:rsidRDefault="004907CE" w:rsidP="00490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(n=30)</w:t>
            </w:r>
          </w:p>
        </w:tc>
        <w:tc>
          <w:tcPr>
            <w:tcW w:w="1846" w:type="dxa"/>
            <w:shd w:val="clear" w:color="auto" w:fill="auto"/>
          </w:tcPr>
          <w:p w14:paraId="2E14FFCC" w14:textId="77777777" w:rsidR="004907CE" w:rsidRPr="005B02F5" w:rsidRDefault="004907CE" w:rsidP="004907CE">
            <w:pPr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6A5FF49" w14:textId="77777777" w:rsidR="004907CE" w:rsidRDefault="004907CE" w:rsidP="00490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RCT, but data are presented for within-group change only, given </w:t>
            </w:r>
            <w:r>
              <w:rPr>
                <w:sz w:val="20"/>
                <w:szCs w:val="20"/>
              </w:rPr>
              <w:lastRenderedPageBreak/>
              <w:t xml:space="preserve">large baseline differences (randomisation not successful)  </w:t>
            </w:r>
          </w:p>
          <w:p w14:paraId="30D3BFE7" w14:textId="66659317" w:rsidR="004907CE" w:rsidRPr="00AD007D" w:rsidRDefault="004907CE" w:rsidP="004907C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76103D97" w14:textId="77777777" w:rsidR="004907CE" w:rsidRPr="005B02F5" w:rsidRDefault="004907CE" w:rsidP="004907C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lastRenderedPageBreak/>
              <w:sym w:font="Symbol" w:char="F0AF"/>
            </w:r>
          </w:p>
          <w:p w14:paraId="4675C0FB" w14:textId="6817C3D6" w:rsidR="004907CE" w:rsidRPr="005B02F5" w:rsidRDefault="004907CE" w:rsidP="004907CE">
            <w:pPr>
              <w:jc w:val="center"/>
              <w:rPr>
                <w:b/>
                <w:bCs/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  <w:shd w:val="clear" w:color="auto" w:fill="auto"/>
          </w:tcPr>
          <w:p w14:paraId="6C0BF0B9" w14:textId="77777777" w:rsidR="004907CE" w:rsidRPr="005B02F5" w:rsidRDefault="004907CE" w:rsidP="004907C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E7942A3" w14:textId="211EE537" w:rsidR="004907CE" w:rsidRPr="005B02F5" w:rsidRDefault="004907CE" w:rsidP="004907CE">
            <w:pPr>
              <w:jc w:val="center"/>
              <w:rPr>
                <w:b/>
                <w:bCs/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auto"/>
          </w:tcPr>
          <w:p w14:paraId="3C5F0B4F" w14:textId="77777777" w:rsidR="004907CE" w:rsidRDefault="004907CE" w:rsidP="00490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CFE3ECD" w14:textId="394C3A22" w:rsidR="004907CE" w:rsidRPr="005B02F5" w:rsidRDefault="004907CE" w:rsidP="004907C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64374FF5" w14:textId="77777777" w:rsidR="004907CE" w:rsidRDefault="004907CE" w:rsidP="004907C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0BC4BA3" w14:textId="39035BD2" w:rsidR="004907CE" w:rsidRPr="005B02F5" w:rsidRDefault="004907CE" w:rsidP="004907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(n=15)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2AE8E26" w14:textId="30A7A67B" w:rsidR="004907CE" w:rsidRPr="00BE11E0" w:rsidRDefault="004907CE" w:rsidP="00490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1AE0FA5F" w14:textId="77777777" w:rsidR="004907CE" w:rsidRDefault="004907CE" w:rsidP="004907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Very Low </w:t>
            </w:r>
          </w:p>
          <w:p w14:paraId="4D900ACA" w14:textId="4A5F0116" w:rsidR="004907CE" w:rsidRPr="00BE11E0" w:rsidRDefault="004907CE" w:rsidP="004907CE">
            <w:pPr>
              <w:rPr>
                <w:sz w:val="20"/>
                <w:szCs w:val="20"/>
              </w:rPr>
            </w:pPr>
            <w:r w:rsidRPr="004907CE">
              <w:rPr>
                <w:sz w:val="20"/>
                <w:szCs w:val="20"/>
              </w:rPr>
              <w:t xml:space="preserve">Off-the-shelf orthopaedic shoes showed significant </w:t>
            </w:r>
            <w:r w:rsidRPr="00DD6D8E">
              <w:rPr>
                <w:sz w:val="20"/>
                <w:szCs w:val="20"/>
                <w:u w:val="single"/>
              </w:rPr>
              <w:t xml:space="preserve">increase in walking </w:t>
            </w:r>
            <w:r w:rsidRPr="00DD6D8E">
              <w:rPr>
                <w:sz w:val="20"/>
                <w:szCs w:val="20"/>
                <w:u w:val="single"/>
              </w:rPr>
              <w:lastRenderedPageBreak/>
              <w:t>velocity</w:t>
            </w:r>
            <w:r w:rsidRPr="004907CE">
              <w:rPr>
                <w:sz w:val="20"/>
                <w:szCs w:val="20"/>
              </w:rPr>
              <w:t xml:space="preserve"> at 2 months; changes were small and not significant for those wearing own low-heeled shoes</w:t>
            </w:r>
          </w:p>
        </w:tc>
        <w:tc>
          <w:tcPr>
            <w:tcW w:w="1701" w:type="dxa"/>
            <w:shd w:val="clear" w:color="auto" w:fill="auto"/>
          </w:tcPr>
          <w:p w14:paraId="29FAD00F" w14:textId="0113558B" w:rsidR="004907CE" w:rsidRPr="00AD007D" w:rsidRDefault="00DD6D8E" w:rsidP="00490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One small RCT,  lack of baseline similarity. Between-group effects were </w:t>
            </w:r>
            <w:r>
              <w:rPr>
                <w:sz w:val="20"/>
                <w:szCs w:val="20"/>
              </w:rPr>
              <w:lastRenderedPageBreak/>
              <w:t>therefore not estimated (evidence for effect not presented)</w:t>
            </w:r>
          </w:p>
        </w:tc>
      </w:tr>
      <w:tr w:rsidR="00DD6D8E" w:rsidRPr="00AD007D" w14:paraId="687C62B7" w14:textId="77777777" w:rsidTr="00DD6D8E">
        <w:tc>
          <w:tcPr>
            <w:tcW w:w="1694" w:type="dxa"/>
            <w:shd w:val="clear" w:color="auto" w:fill="auto"/>
          </w:tcPr>
          <w:p w14:paraId="28DA2D8E" w14:textId="75BEAB0E" w:rsidR="004907CE" w:rsidRPr="00AD007D" w:rsidRDefault="00DD6D8E" w:rsidP="00490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Quality of life</w:t>
            </w:r>
          </w:p>
        </w:tc>
        <w:tc>
          <w:tcPr>
            <w:tcW w:w="1411" w:type="dxa"/>
            <w:shd w:val="clear" w:color="auto" w:fill="auto"/>
          </w:tcPr>
          <w:p w14:paraId="55125975" w14:textId="73CB9A57" w:rsidR="004907CE" w:rsidRPr="00AD007D" w:rsidRDefault="004907CE" w:rsidP="00490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(n=30)</w:t>
            </w:r>
          </w:p>
        </w:tc>
        <w:tc>
          <w:tcPr>
            <w:tcW w:w="1846" w:type="dxa"/>
            <w:shd w:val="clear" w:color="auto" w:fill="auto"/>
          </w:tcPr>
          <w:p w14:paraId="64ECEFF8" w14:textId="77777777" w:rsidR="004907CE" w:rsidRPr="005B02F5" w:rsidRDefault="004907CE" w:rsidP="004907CE">
            <w:pPr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0BEDA60" w14:textId="77777777" w:rsidR="004907CE" w:rsidRDefault="004907CE" w:rsidP="00490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RCT, but data are presented for within-group change only, given large baseline differences (randomisation not successful)  </w:t>
            </w:r>
          </w:p>
          <w:p w14:paraId="3BFEB22C" w14:textId="1D0F7B84" w:rsidR="004907CE" w:rsidRPr="00AD007D" w:rsidRDefault="004907CE" w:rsidP="004907C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1851C880" w14:textId="77777777" w:rsidR="004907CE" w:rsidRPr="005B02F5" w:rsidRDefault="004907CE" w:rsidP="004907C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35062591" w14:textId="14858F99" w:rsidR="004907CE" w:rsidRPr="005B02F5" w:rsidRDefault="004907CE" w:rsidP="004907CE">
            <w:pPr>
              <w:jc w:val="center"/>
              <w:rPr>
                <w:b/>
                <w:bCs/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  <w:shd w:val="clear" w:color="auto" w:fill="auto"/>
          </w:tcPr>
          <w:p w14:paraId="2BB279F7" w14:textId="77777777" w:rsidR="004907CE" w:rsidRPr="005B02F5" w:rsidRDefault="004907CE" w:rsidP="004907C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7DBEE83" w14:textId="78FDBCB0" w:rsidR="004907CE" w:rsidRPr="003E1DDE" w:rsidRDefault="004907CE" w:rsidP="004907C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auto"/>
          </w:tcPr>
          <w:p w14:paraId="6631E395" w14:textId="77777777" w:rsidR="004907CE" w:rsidRDefault="004907CE" w:rsidP="00490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B59F254" w14:textId="393CA27A" w:rsidR="004907CE" w:rsidRPr="005B02F5" w:rsidRDefault="004907CE" w:rsidP="004907C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22F4ACFD" w14:textId="77777777" w:rsidR="004907CE" w:rsidRDefault="004907CE" w:rsidP="004907C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4B25915" w14:textId="1F9D21EE" w:rsidR="004907CE" w:rsidRPr="00440F49" w:rsidRDefault="004907CE" w:rsidP="00490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(n=15)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91048ED" w14:textId="1F23BA24" w:rsidR="004907CE" w:rsidRPr="00DB2846" w:rsidRDefault="004907CE" w:rsidP="00490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3E4CC597" w14:textId="77777777" w:rsidR="004907CE" w:rsidRDefault="004907CE" w:rsidP="004907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Very Low </w:t>
            </w:r>
          </w:p>
          <w:p w14:paraId="30CAA52F" w14:textId="5251F2A7" w:rsidR="004907CE" w:rsidRPr="00440F49" w:rsidRDefault="004907CE" w:rsidP="004907CE">
            <w:pPr>
              <w:rPr>
                <w:sz w:val="20"/>
                <w:szCs w:val="20"/>
              </w:rPr>
            </w:pPr>
            <w:r w:rsidRPr="004907CE">
              <w:rPr>
                <w:sz w:val="20"/>
                <w:szCs w:val="20"/>
              </w:rPr>
              <w:t xml:space="preserve">Off-the-shelf orthopaedic shoes showed </w:t>
            </w:r>
            <w:r w:rsidR="00DD6D8E">
              <w:rPr>
                <w:sz w:val="20"/>
                <w:szCs w:val="20"/>
              </w:rPr>
              <w:t xml:space="preserve">a </w:t>
            </w:r>
            <w:r w:rsidR="00DD6D8E" w:rsidRPr="00DD6D8E">
              <w:rPr>
                <w:sz w:val="20"/>
                <w:szCs w:val="20"/>
                <w:u w:val="single"/>
              </w:rPr>
              <w:t>small, non-significant improvement in quality of life</w:t>
            </w:r>
            <w:r w:rsidR="00DD6D8E">
              <w:rPr>
                <w:sz w:val="20"/>
                <w:szCs w:val="20"/>
              </w:rPr>
              <w:t xml:space="preserve"> </w:t>
            </w:r>
            <w:r w:rsidRPr="004907CE">
              <w:rPr>
                <w:sz w:val="20"/>
                <w:szCs w:val="20"/>
              </w:rPr>
              <w:t>at 2 months</w:t>
            </w:r>
            <w:r w:rsidR="00DD6D8E">
              <w:rPr>
                <w:sz w:val="20"/>
                <w:szCs w:val="20"/>
              </w:rPr>
              <w:t xml:space="preserve"> (8 points out of 100)</w:t>
            </w:r>
            <w:r w:rsidRPr="004907CE">
              <w:rPr>
                <w:sz w:val="20"/>
                <w:szCs w:val="20"/>
              </w:rPr>
              <w:t>; changes were small and not significant for those wearing own low-heeled shoes</w:t>
            </w:r>
          </w:p>
        </w:tc>
        <w:tc>
          <w:tcPr>
            <w:tcW w:w="1701" w:type="dxa"/>
            <w:shd w:val="clear" w:color="auto" w:fill="auto"/>
          </w:tcPr>
          <w:p w14:paraId="692FC3EE" w14:textId="794D6AA5" w:rsidR="004907CE" w:rsidRPr="00AD007D" w:rsidRDefault="00DD6D8E" w:rsidP="00490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small RCT,  lack of baseline similarity. Between-group effects were therefore not estimated (evidence for effect not presented)</w:t>
            </w:r>
          </w:p>
        </w:tc>
      </w:tr>
      <w:tr w:rsidR="000B5D64" w:rsidRPr="00AD007D" w14:paraId="184D5883" w14:textId="77777777" w:rsidTr="000B5D64">
        <w:tc>
          <w:tcPr>
            <w:tcW w:w="1694" w:type="dxa"/>
            <w:shd w:val="clear" w:color="auto" w:fill="auto"/>
          </w:tcPr>
          <w:p w14:paraId="25BA60DF" w14:textId="5462EB72" w:rsidR="00DD6D8E" w:rsidRDefault="00DD6D8E" w:rsidP="00DD6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Footwear comfort</w:t>
            </w:r>
          </w:p>
        </w:tc>
        <w:tc>
          <w:tcPr>
            <w:tcW w:w="1411" w:type="dxa"/>
            <w:shd w:val="clear" w:color="auto" w:fill="auto"/>
          </w:tcPr>
          <w:p w14:paraId="7A2317CF" w14:textId="7BF86979" w:rsidR="00DD6D8E" w:rsidRPr="00DB2846" w:rsidRDefault="00DD6D8E" w:rsidP="00DD6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cross-over RCT (n=20)</w:t>
            </w:r>
          </w:p>
        </w:tc>
        <w:tc>
          <w:tcPr>
            <w:tcW w:w="1846" w:type="dxa"/>
            <w:shd w:val="clear" w:color="auto" w:fill="auto"/>
          </w:tcPr>
          <w:p w14:paraId="03F34105" w14:textId="77777777" w:rsidR="00DD6D8E" w:rsidRDefault="00DD6D8E" w:rsidP="00DD6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26120C3F" w14:textId="77777777" w:rsidR="00DD6D8E" w:rsidRDefault="00DD6D8E" w:rsidP="00DD6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 </w:t>
            </w:r>
          </w:p>
          <w:p w14:paraId="2F55675F" w14:textId="636C1695" w:rsidR="00DD6D8E" w:rsidRPr="00AD007D" w:rsidRDefault="00DD6D8E" w:rsidP="00DD6D8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1D6CA5E7" w14:textId="77777777" w:rsidR="00DD6D8E" w:rsidRPr="005B02F5" w:rsidRDefault="00DD6D8E" w:rsidP="00DD6D8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A6B750F" w14:textId="6C2560AA" w:rsidR="00DD6D8E" w:rsidRPr="005B02F5" w:rsidRDefault="00DD6D8E" w:rsidP="00DD6D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unclear</w:t>
            </w:r>
          </w:p>
        </w:tc>
        <w:tc>
          <w:tcPr>
            <w:tcW w:w="1422" w:type="dxa"/>
            <w:shd w:val="clear" w:color="auto" w:fill="auto"/>
          </w:tcPr>
          <w:p w14:paraId="70FA3A1D" w14:textId="77777777" w:rsidR="00DD6D8E" w:rsidRPr="005B02F5" w:rsidRDefault="00DD6D8E" w:rsidP="00DD6D8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776C095" w14:textId="4A945B27" w:rsidR="00DD6D8E" w:rsidRPr="00440F49" w:rsidRDefault="00DD6D8E" w:rsidP="00DD6D8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auto"/>
          </w:tcPr>
          <w:p w14:paraId="3879C14F" w14:textId="77777777" w:rsidR="00DD6D8E" w:rsidRDefault="00DD6D8E" w:rsidP="00DD6D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1C6B89E" w14:textId="76A4E85C" w:rsidR="00DD6D8E" w:rsidRPr="005B02F5" w:rsidRDefault="00DD6D8E" w:rsidP="00DD6D8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31F9BAE2" w14:textId="77777777" w:rsidR="00DD6D8E" w:rsidRDefault="00DD6D8E" w:rsidP="00DD6D8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FA570D8" w14:textId="54833902" w:rsidR="00DD6D8E" w:rsidRPr="005B02F5" w:rsidRDefault="00DD6D8E" w:rsidP="00DD6D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(n=20)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8E6FA97" w14:textId="492ED173" w:rsidR="00DD6D8E" w:rsidRPr="00DB2846" w:rsidRDefault="00DD6D8E" w:rsidP="00DD6D8E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386FCE4C" w14:textId="77777777" w:rsidR="00DD6D8E" w:rsidRPr="004776F6" w:rsidRDefault="00DD6D8E" w:rsidP="00DD6D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102850E5" w14:textId="3170026C" w:rsidR="00DD6D8E" w:rsidRPr="005B02F5" w:rsidRDefault="000B5D64" w:rsidP="00DD6D8E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S</w:t>
            </w:r>
            <w:r w:rsidR="00DD6D8E">
              <w:rPr>
                <w:sz w:val="20"/>
                <w:szCs w:val="20"/>
                <w:u w:val="single"/>
              </w:rPr>
              <w:t>elf-reported comfort was significa</w:t>
            </w:r>
            <w:r>
              <w:rPr>
                <w:sz w:val="20"/>
                <w:szCs w:val="20"/>
                <w:u w:val="single"/>
              </w:rPr>
              <w:t>n</w:t>
            </w:r>
            <w:r w:rsidR="00DD6D8E">
              <w:rPr>
                <w:sz w:val="20"/>
                <w:szCs w:val="20"/>
                <w:u w:val="single"/>
              </w:rPr>
              <w:t>t</w:t>
            </w:r>
            <w:r>
              <w:rPr>
                <w:sz w:val="20"/>
                <w:szCs w:val="20"/>
                <w:u w:val="single"/>
              </w:rPr>
              <w:t>l</w:t>
            </w:r>
            <w:r w:rsidR="00DD6D8E">
              <w:rPr>
                <w:sz w:val="20"/>
                <w:szCs w:val="20"/>
                <w:u w:val="single"/>
              </w:rPr>
              <w:t>y higher</w:t>
            </w:r>
            <w:r w:rsidR="00DD6D8E" w:rsidRPr="00DD6D8E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 xml:space="preserve">for both orthopaedic shoes and running shoes </w:t>
            </w:r>
            <w:r w:rsidR="00DD6D8E" w:rsidRPr="00DD6D8E">
              <w:rPr>
                <w:sz w:val="20"/>
                <w:szCs w:val="20"/>
                <w:u w:val="single"/>
              </w:rPr>
              <w:t>compared to control</w:t>
            </w:r>
            <w:r w:rsidR="00DD6D8E">
              <w:rPr>
                <w:sz w:val="20"/>
                <w:szCs w:val="20"/>
              </w:rPr>
              <w:t xml:space="preserve">. There was </w:t>
            </w:r>
            <w:r w:rsidR="00DD6D8E" w:rsidRPr="00DD6D8E">
              <w:rPr>
                <w:sz w:val="20"/>
                <w:szCs w:val="20"/>
                <w:u w:val="single"/>
              </w:rPr>
              <w:t>no significant difference</w:t>
            </w:r>
            <w:r w:rsidR="00DD6D8E">
              <w:rPr>
                <w:sz w:val="20"/>
                <w:szCs w:val="20"/>
              </w:rPr>
              <w:t xml:space="preserve"> between running</w:t>
            </w:r>
            <w:r>
              <w:rPr>
                <w:sz w:val="20"/>
                <w:szCs w:val="20"/>
              </w:rPr>
              <w:t xml:space="preserve"> and orthopaedic</w:t>
            </w:r>
            <w:r w:rsidR="00DD6D8E">
              <w:rPr>
                <w:sz w:val="20"/>
                <w:szCs w:val="20"/>
              </w:rPr>
              <w:t xml:space="preserve"> footwear</w:t>
            </w:r>
            <w:r w:rsidR="00DD6D8E" w:rsidRPr="00220B67">
              <w:rPr>
                <w:sz w:val="20"/>
                <w:szCs w:val="20"/>
              </w:rPr>
              <w:t>.</w:t>
            </w:r>
            <w:r w:rsidR="00DD6D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5B41317" w14:textId="66E5820F" w:rsidR="00DD6D8E" w:rsidRPr="00AD007D" w:rsidRDefault="00DD6D8E" w:rsidP="00DD6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measurement only, after each condition (type of footwear) – no follow-up</w:t>
            </w:r>
          </w:p>
        </w:tc>
      </w:tr>
      <w:bookmarkEnd w:id="0"/>
    </w:tbl>
    <w:p w14:paraId="340D2CBD" w14:textId="77777777" w:rsidR="008850B9" w:rsidRDefault="008850B9"/>
    <w:p w14:paraId="4C70C154" w14:textId="77777777" w:rsidR="008850B9" w:rsidRDefault="008850B9">
      <w:r>
        <w:t xml:space="preserve">Miscellaneous outcomes: </w:t>
      </w:r>
    </w:p>
    <w:p w14:paraId="71AA4F5F" w14:textId="10BCFEF1" w:rsidR="008850B9" w:rsidRDefault="000B5D64" w:rsidP="008850B9">
      <w:pPr>
        <w:pStyle w:val="ListParagraph"/>
        <w:numPr>
          <w:ilvl w:val="0"/>
          <w:numId w:val="8"/>
        </w:numPr>
      </w:pPr>
      <w:r>
        <w:t>Footwear acceptability (1 RCT): Running footwear was more often considered to be most acceptable than orthopaedic footwear: 60% vs 35%</w:t>
      </w:r>
      <w:r w:rsidR="0042497A">
        <w:t xml:space="preserve"> (very low evidence)</w:t>
      </w:r>
    </w:p>
    <w:p w14:paraId="34145897" w14:textId="78DEE219" w:rsidR="0042497A" w:rsidRDefault="000B5D64" w:rsidP="008850B9">
      <w:pPr>
        <w:pStyle w:val="ListParagraph"/>
        <w:numPr>
          <w:ilvl w:val="0"/>
          <w:numId w:val="8"/>
        </w:numPr>
      </w:pPr>
      <w:r>
        <w:t>WOMAC stiffness</w:t>
      </w:r>
      <w:r w:rsidR="0042497A">
        <w:t xml:space="preserve"> </w:t>
      </w:r>
      <w:r>
        <w:t xml:space="preserve">(1 cohort): </w:t>
      </w:r>
      <w:r w:rsidR="0042497A">
        <w:t xml:space="preserve">significant improvement following </w:t>
      </w:r>
      <w:r>
        <w:t>custom-made therapeutic footwear</w:t>
      </w:r>
      <w:r w:rsidR="0042497A">
        <w:t xml:space="preserve"> (very low evidence)</w:t>
      </w:r>
    </w:p>
    <w:p w14:paraId="29C711D7" w14:textId="77777777" w:rsidR="000B5D64" w:rsidRDefault="000B5D64">
      <w:r>
        <w:br w:type="page"/>
      </w:r>
    </w:p>
    <w:p w14:paraId="55042FBC" w14:textId="0C1B1941" w:rsidR="000B5D64" w:rsidRPr="00B057A2" w:rsidRDefault="000B5D64" w:rsidP="000B5D64">
      <w:pPr>
        <w:rPr>
          <w:b/>
          <w:bCs/>
          <w:color w:val="C00000"/>
        </w:rPr>
      </w:pPr>
    </w:p>
    <w:tbl>
      <w:tblPr>
        <w:tblStyle w:val="TableGrid"/>
        <w:tblW w:w="15304" w:type="dxa"/>
        <w:tblLayout w:type="fixed"/>
        <w:tblLook w:val="04A0" w:firstRow="1" w:lastRow="0" w:firstColumn="1" w:lastColumn="0" w:noHBand="0" w:noVBand="1"/>
      </w:tblPr>
      <w:tblGrid>
        <w:gridCol w:w="1694"/>
        <w:gridCol w:w="1411"/>
        <w:gridCol w:w="1846"/>
        <w:gridCol w:w="1135"/>
        <w:gridCol w:w="1422"/>
        <w:gridCol w:w="1418"/>
        <w:gridCol w:w="1278"/>
        <w:gridCol w:w="6"/>
        <w:gridCol w:w="1128"/>
        <w:gridCol w:w="2265"/>
        <w:gridCol w:w="1701"/>
      </w:tblGrid>
      <w:tr w:rsidR="000B5D64" w:rsidRPr="004463F8" w14:paraId="6337903C" w14:textId="77777777" w:rsidTr="00016C25">
        <w:trPr>
          <w:trHeight w:val="594"/>
        </w:trPr>
        <w:tc>
          <w:tcPr>
            <w:tcW w:w="1694" w:type="dxa"/>
            <w:shd w:val="clear" w:color="auto" w:fill="2E74B5" w:themeFill="accent5" w:themeFillShade="BF"/>
          </w:tcPr>
          <w:p w14:paraId="1CA815D7" w14:textId="77777777" w:rsidR="000B5D64" w:rsidRPr="004463F8" w:rsidRDefault="000B5D64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57" w:type="dxa"/>
            <w:gridSpan w:val="2"/>
            <w:shd w:val="clear" w:color="auto" w:fill="2E74B5" w:themeFill="accent5" w:themeFillShade="BF"/>
          </w:tcPr>
          <w:p w14:paraId="775AAB13" w14:textId="77777777" w:rsidR="000B5D64" w:rsidRPr="004463F8" w:rsidRDefault="000B5D64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59" w:type="dxa"/>
            <w:gridSpan w:val="5"/>
            <w:shd w:val="clear" w:color="auto" w:fill="2E74B5" w:themeFill="accent5" w:themeFillShade="BF"/>
          </w:tcPr>
          <w:p w14:paraId="6C61ED2A" w14:textId="77777777" w:rsidR="000B5D64" w:rsidRPr="004463F8" w:rsidRDefault="000B5D64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03D44871" w14:textId="77777777" w:rsidR="000B5D64" w:rsidRPr="004463F8" w:rsidRDefault="000B5D64" w:rsidP="00016C2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28" w:type="dxa"/>
            <w:shd w:val="clear" w:color="auto" w:fill="2E74B5" w:themeFill="accent5" w:themeFillShade="BF"/>
          </w:tcPr>
          <w:p w14:paraId="01EBC4FC" w14:textId="77777777" w:rsidR="000B5D64" w:rsidRPr="004463F8" w:rsidRDefault="000B5D64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265" w:type="dxa"/>
            <w:shd w:val="clear" w:color="auto" w:fill="2E74B5" w:themeFill="accent5" w:themeFillShade="BF"/>
          </w:tcPr>
          <w:p w14:paraId="4CF0B849" w14:textId="77777777" w:rsidR="000B5D64" w:rsidRPr="004463F8" w:rsidRDefault="000B5D64" w:rsidP="00016C25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01" w:type="dxa"/>
            <w:shd w:val="clear" w:color="auto" w:fill="2E74B5" w:themeFill="accent5" w:themeFillShade="BF"/>
          </w:tcPr>
          <w:p w14:paraId="49DA9FF7" w14:textId="77777777" w:rsidR="000B5D64" w:rsidRPr="004463F8" w:rsidRDefault="000B5D64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0B5D64" w:rsidRPr="00AD007D" w14:paraId="78ADFBDE" w14:textId="77777777" w:rsidTr="00016C25">
        <w:tc>
          <w:tcPr>
            <w:tcW w:w="1694" w:type="dxa"/>
            <w:shd w:val="clear" w:color="auto" w:fill="D9E2F3" w:themeFill="accent1" w:themeFillTint="33"/>
          </w:tcPr>
          <w:p w14:paraId="65A52EE7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0D053D58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1D0F2240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68A1BD73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22" w:type="dxa"/>
            <w:shd w:val="clear" w:color="auto" w:fill="D9E2F3" w:themeFill="accent1" w:themeFillTint="33"/>
          </w:tcPr>
          <w:p w14:paraId="1FEDDA91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02E6B4D6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67B42625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gridSpan w:val="2"/>
            <w:shd w:val="clear" w:color="auto" w:fill="D9E2F3" w:themeFill="accent1" w:themeFillTint="33"/>
          </w:tcPr>
          <w:p w14:paraId="05284053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shd w:val="clear" w:color="auto" w:fill="D9E2F3" w:themeFill="accent1" w:themeFillTint="33"/>
          </w:tcPr>
          <w:p w14:paraId="74386353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324769AE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B5D64" w:rsidRPr="00AD007D" w14:paraId="511CE298" w14:textId="77777777" w:rsidTr="00016C25">
        <w:tc>
          <w:tcPr>
            <w:tcW w:w="15304" w:type="dxa"/>
            <w:gridSpan w:val="11"/>
            <w:shd w:val="clear" w:color="auto" w:fill="FFE599" w:themeFill="accent4" w:themeFillTint="66"/>
          </w:tcPr>
          <w:p w14:paraId="45A474AD" w14:textId="367AC548" w:rsidR="000B5D64" w:rsidRPr="00831425" w:rsidRDefault="000B5D64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Custom-made footwear</w:t>
            </w:r>
            <w:r w:rsidRPr="0083142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831425">
              <w:rPr>
                <w:b/>
                <w:bCs/>
                <w:sz w:val="20"/>
                <w:szCs w:val="20"/>
              </w:rPr>
              <w:t xml:space="preserve"> adults</w:t>
            </w:r>
            <w:r>
              <w:rPr>
                <w:b/>
                <w:bCs/>
                <w:sz w:val="20"/>
                <w:szCs w:val="20"/>
              </w:rPr>
              <w:t xml:space="preserve"> with RA</w:t>
            </w:r>
          </w:p>
        </w:tc>
      </w:tr>
      <w:tr w:rsidR="000B5D64" w:rsidRPr="00DB2846" w14:paraId="518F3FE7" w14:textId="77777777" w:rsidTr="00016C25">
        <w:tc>
          <w:tcPr>
            <w:tcW w:w="1694" w:type="dxa"/>
          </w:tcPr>
          <w:p w14:paraId="5C2DC193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626814DE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 (No. pts)</w:t>
            </w:r>
          </w:p>
        </w:tc>
        <w:tc>
          <w:tcPr>
            <w:tcW w:w="1846" w:type="dxa"/>
          </w:tcPr>
          <w:p w14:paraId="4DF57B23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RCTs</w:t>
            </w:r>
          </w:p>
          <w:p w14:paraId="5D81DC88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cohorts</w:t>
            </w:r>
            <w:r>
              <w:rPr>
                <w:b/>
                <w:bCs/>
                <w:sz w:val="20"/>
                <w:szCs w:val="20"/>
              </w:rPr>
              <w:t xml:space="preserve"> (not</w:t>
            </w:r>
            <w:r w:rsidRPr="00DB284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optimal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</w:tcPr>
          <w:p w14:paraId="59F6400C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22" w:type="dxa"/>
          </w:tcPr>
          <w:p w14:paraId="5703E2C0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</w:tcPr>
          <w:p w14:paraId="4B1ECA26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278" w:type="dxa"/>
          </w:tcPr>
          <w:p w14:paraId="773DEAF1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4" w:type="dxa"/>
            <w:gridSpan w:val="2"/>
          </w:tcPr>
          <w:p w14:paraId="1D6B2945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Up?</w:t>
            </w:r>
          </w:p>
        </w:tc>
        <w:tc>
          <w:tcPr>
            <w:tcW w:w="2265" w:type="dxa"/>
          </w:tcPr>
          <w:p w14:paraId="331B1083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01" w:type="dxa"/>
          </w:tcPr>
          <w:p w14:paraId="30554044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B5D64" w:rsidRPr="00AD007D" w14:paraId="1E9F826D" w14:textId="77777777" w:rsidTr="008C1186">
        <w:trPr>
          <w:trHeight w:val="3580"/>
        </w:trPr>
        <w:tc>
          <w:tcPr>
            <w:tcW w:w="1694" w:type="dxa"/>
          </w:tcPr>
          <w:p w14:paraId="7F935A87" w14:textId="709ACB0C" w:rsidR="000B5D64" w:rsidRDefault="000B5D64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Global indicators of foot-specific pain and function</w:t>
            </w:r>
          </w:p>
        </w:tc>
        <w:tc>
          <w:tcPr>
            <w:tcW w:w="1411" w:type="dxa"/>
          </w:tcPr>
          <w:p w14:paraId="44FFA9FE" w14:textId="6922CA92" w:rsidR="000B5D64" w:rsidRDefault="000B5D64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</w:t>
            </w:r>
            <w:r w:rsidR="00443C0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>)</w:t>
            </w:r>
          </w:p>
          <w:p w14:paraId="5304F689" w14:textId="5F2382F9" w:rsidR="000B5D64" w:rsidRDefault="000B5D64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="00443C0E">
              <w:rPr>
                <w:sz w:val="20"/>
                <w:szCs w:val="20"/>
              </w:rPr>
              <w:t xml:space="preserve">prospective </w:t>
            </w:r>
            <w:r>
              <w:rPr>
                <w:sz w:val="20"/>
                <w:szCs w:val="20"/>
              </w:rPr>
              <w:t>cohorts</w:t>
            </w:r>
            <w:r w:rsidR="00443C0E">
              <w:rPr>
                <w:sz w:val="20"/>
                <w:szCs w:val="20"/>
              </w:rPr>
              <w:t xml:space="preserve"> (n=132)</w:t>
            </w:r>
          </w:p>
        </w:tc>
        <w:tc>
          <w:tcPr>
            <w:tcW w:w="1846" w:type="dxa"/>
          </w:tcPr>
          <w:p w14:paraId="0072CB9A" w14:textId="4FF3FC8A" w:rsidR="000B5D64" w:rsidRPr="005B02F5" w:rsidRDefault="00443C0E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4C958DD" w14:textId="586D2E6F" w:rsidR="000B5D64" w:rsidRDefault="00443C0E" w:rsidP="00443C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</w:t>
            </w:r>
          </w:p>
        </w:tc>
        <w:tc>
          <w:tcPr>
            <w:tcW w:w="1135" w:type="dxa"/>
          </w:tcPr>
          <w:p w14:paraId="4B63058E" w14:textId="77777777" w:rsidR="000B5D64" w:rsidRPr="005B02F5" w:rsidRDefault="000B5D64" w:rsidP="00016C2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633F0D8" w14:textId="77777777" w:rsidR="00443C0E" w:rsidRDefault="00443C0E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RCT </w:t>
            </w:r>
            <w:r w:rsidR="000B5D64" w:rsidRPr="005B02F5">
              <w:rPr>
                <w:sz w:val="20"/>
                <w:szCs w:val="20"/>
              </w:rPr>
              <w:t>high</w:t>
            </w:r>
            <w:r>
              <w:rPr>
                <w:sz w:val="20"/>
                <w:szCs w:val="20"/>
              </w:rPr>
              <w:t xml:space="preserve">, </w:t>
            </w:r>
          </w:p>
          <w:p w14:paraId="30D8E850" w14:textId="0BD85B51" w:rsidR="000B5D64" w:rsidRPr="005B02F5" w:rsidRDefault="00443C0E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cohorts unclear</w:t>
            </w:r>
          </w:p>
        </w:tc>
        <w:tc>
          <w:tcPr>
            <w:tcW w:w="1422" w:type="dxa"/>
          </w:tcPr>
          <w:p w14:paraId="0C5502BB" w14:textId="33B7EEB8" w:rsidR="000B5D64" w:rsidRDefault="00443C0E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C9757F0" w14:textId="23CE5351" w:rsidR="00443C0E" w:rsidRPr="005B02F5" w:rsidRDefault="00443C0E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types of custom-made shoes, but consistent findings</w:t>
            </w:r>
          </w:p>
          <w:p w14:paraId="34568638" w14:textId="11AB4DB6" w:rsidR="000B5D64" w:rsidRPr="005B02F5" w:rsidRDefault="000B5D64" w:rsidP="00016C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667D45A" w14:textId="77777777" w:rsidR="000B5D64" w:rsidRDefault="000B5D64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84A81E0" w14:textId="77777777" w:rsidR="000B5D64" w:rsidRPr="005B02F5" w:rsidRDefault="000B5D64" w:rsidP="00016C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2D65278C" w14:textId="77777777" w:rsidR="000B5D64" w:rsidRDefault="000B5D64" w:rsidP="00016C2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CAAF00A" w14:textId="787B0371" w:rsidR="000B5D64" w:rsidRPr="005B02F5" w:rsidRDefault="000B5D64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</w:t>
            </w:r>
            <w:r w:rsidR="00443C0E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)</w:t>
            </w:r>
            <w:r w:rsidR="00443C0E">
              <w:rPr>
                <w:sz w:val="20"/>
                <w:szCs w:val="20"/>
              </w:rPr>
              <w:t xml:space="preserve"> for the RCT and for 1 cohort (n</w:t>
            </w:r>
            <w:r w:rsidR="00D24661">
              <w:rPr>
                <w:sz w:val="20"/>
                <w:szCs w:val="20"/>
              </w:rPr>
              <w:t>=</w:t>
            </w:r>
            <w:r w:rsidR="00443C0E">
              <w:rPr>
                <w:sz w:val="20"/>
                <w:szCs w:val="20"/>
              </w:rPr>
              <w:t>18)</w:t>
            </w:r>
          </w:p>
        </w:tc>
        <w:tc>
          <w:tcPr>
            <w:tcW w:w="1134" w:type="dxa"/>
            <w:gridSpan w:val="2"/>
          </w:tcPr>
          <w:p w14:paraId="64C782BA" w14:textId="77777777" w:rsidR="000B5D64" w:rsidRPr="005B02F5" w:rsidRDefault="000B5D64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</w:tcPr>
          <w:p w14:paraId="54EF0444" w14:textId="57DDD212" w:rsidR="000B5D64" w:rsidRDefault="00443C0E" w:rsidP="00016C2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="000B5D64">
              <w:rPr>
                <w:b/>
                <w:bCs/>
                <w:sz w:val="20"/>
                <w:szCs w:val="20"/>
              </w:rPr>
              <w:t xml:space="preserve">ow </w:t>
            </w:r>
          </w:p>
          <w:p w14:paraId="7919AB4F" w14:textId="28A2087E" w:rsidR="00443C0E" w:rsidRDefault="00443C0E" w:rsidP="00016C25">
            <w:pPr>
              <w:rPr>
                <w:sz w:val="20"/>
                <w:szCs w:val="20"/>
              </w:rPr>
            </w:pPr>
            <w:r w:rsidRPr="00443C0E">
              <w:rPr>
                <w:sz w:val="20"/>
                <w:szCs w:val="20"/>
                <w:u w:val="single"/>
              </w:rPr>
              <w:t>Significantly larger improvement in Foot Function Index</w:t>
            </w:r>
            <w:r>
              <w:rPr>
                <w:sz w:val="20"/>
                <w:szCs w:val="20"/>
              </w:rPr>
              <w:t xml:space="preserve"> </w:t>
            </w:r>
            <w:r w:rsidR="008C1186">
              <w:rPr>
                <w:sz w:val="20"/>
                <w:szCs w:val="20"/>
              </w:rPr>
              <w:t xml:space="preserve">at 12  weeks </w:t>
            </w:r>
            <w:r>
              <w:rPr>
                <w:sz w:val="20"/>
                <w:szCs w:val="20"/>
              </w:rPr>
              <w:t xml:space="preserve">for custom-made shoe </w:t>
            </w:r>
            <w:r w:rsidRPr="008C1186">
              <w:rPr>
                <w:sz w:val="20"/>
                <w:szCs w:val="20"/>
                <w:u w:val="single"/>
              </w:rPr>
              <w:t>compared to</w:t>
            </w:r>
            <w:r>
              <w:rPr>
                <w:sz w:val="20"/>
                <w:szCs w:val="20"/>
              </w:rPr>
              <w:t xml:space="preserve"> </w:t>
            </w:r>
            <w:r w:rsidR="008C1186">
              <w:rPr>
                <w:sz w:val="20"/>
                <w:szCs w:val="20"/>
              </w:rPr>
              <w:t>‘</w:t>
            </w:r>
            <w:r>
              <w:rPr>
                <w:sz w:val="20"/>
                <w:szCs w:val="20"/>
              </w:rPr>
              <w:t>traditional</w:t>
            </w:r>
            <w:r w:rsidR="008C1186">
              <w:rPr>
                <w:sz w:val="20"/>
                <w:szCs w:val="20"/>
              </w:rPr>
              <w:t>’</w:t>
            </w:r>
            <w:r>
              <w:rPr>
                <w:sz w:val="20"/>
                <w:szCs w:val="20"/>
              </w:rPr>
              <w:t xml:space="preserve"> </w:t>
            </w:r>
            <w:r w:rsidR="008C1186">
              <w:rPr>
                <w:sz w:val="20"/>
                <w:szCs w:val="20"/>
              </w:rPr>
              <w:t>shoe</w:t>
            </w:r>
            <w:r>
              <w:rPr>
                <w:sz w:val="20"/>
                <w:szCs w:val="20"/>
              </w:rPr>
              <w:t xml:space="preserve"> (RCT)</w:t>
            </w:r>
          </w:p>
          <w:p w14:paraId="652EDA87" w14:textId="77777777" w:rsidR="00443C0E" w:rsidRDefault="00443C0E" w:rsidP="00016C25">
            <w:pPr>
              <w:rPr>
                <w:sz w:val="20"/>
                <w:szCs w:val="20"/>
              </w:rPr>
            </w:pPr>
          </w:p>
          <w:p w14:paraId="708397B7" w14:textId="04D30237" w:rsidR="000B5D64" w:rsidRPr="005B02F5" w:rsidRDefault="00443C0E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Significant </w:t>
            </w:r>
            <w:r w:rsidRPr="00D24661">
              <w:rPr>
                <w:sz w:val="20"/>
                <w:szCs w:val="20"/>
                <w:u w:val="single"/>
              </w:rPr>
              <w:t>within-group improvement</w:t>
            </w:r>
            <w:r>
              <w:rPr>
                <w:sz w:val="20"/>
                <w:szCs w:val="20"/>
              </w:rPr>
              <w:t xml:space="preserve"> in FFI and WOMAC for </w:t>
            </w:r>
            <w:r w:rsidR="008C1186">
              <w:rPr>
                <w:sz w:val="20"/>
                <w:szCs w:val="20"/>
              </w:rPr>
              <w:t xml:space="preserve">customised footwear </w:t>
            </w:r>
            <w:r>
              <w:rPr>
                <w:sz w:val="20"/>
                <w:szCs w:val="20"/>
              </w:rPr>
              <w:t xml:space="preserve">in cohort studies </w:t>
            </w:r>
            <w:r w:rsidR="008C1186">
              <w:rPr>
                <w:sz w:val="20"/>
                <w:szCs w:val="20"/>
              </w:rPr>
              <w:t>(1 month/6 months follow-up)</w:t>
            </w:r>
          </w:p>
        </w:tc>
        <w:tc>
          <w:tcPr>
            <w:tcW w:w="1701" w:type="dxa"/>
          </w:tcPr>
          <w:p w14:paraId="036040B8" w14:textId="467E8EAA" w:rsidR="000B5D64" w:rsidRPr="00AD007D" w:rsidRDefault="008C1186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Only one trial; similar findings in 2 non-controlled cohort studies</w:t>
            </w:r>
          </w:p>
        </w:tc>
      </w:tr>
      <w:tr w:rsidR="008C1186" w:rsidRPr="00AD007D" w14:paraId="4A3CD62C" w14:textId="77777777" w:rsidTr="008C1186">
        <w:tc>
          <w:tcPr>
            <w:tcW w:w="1694" w:type="dxa"/>
            <w:shd w:val="clear" w:color="auto" w:fill="FFFFFF" w:themeFill="background1"/>
          </w:tcPr>
          <w:p w14:paraId="685B502F" w14:textId="4D305B3B" w:rsidR="008C1186" w:rsidRPr="00AD007D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Pain</w:t>
            </w:r>
          </w:p>
        </w:tc>
        <w:tc>
          <w:tcPr>
            <w:tcW w:w="1411" w:type="dxa"/>
            <w:shd w:val="clear" w:color="auto" w:fill="FFFFFF" w:themeFill="background1"/>
          </w:tcPr>
          <w:p w14:paraId="557AE41F" w14:textId="77777777" w:rsidR="008C1186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(n=80)</w:t>
            </w:r>
          </w:p>
          <w:p w14:paraId="12200AF2" w14:textId="668E54E6" w:rsidR="008C1186" w:rsidRPr="00AD007D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prospective cohorts (n=132)</w:t>
            </w:r>
          </w:p>
        </w:tc>
        <w:tc>
          <w:tcPr>
            <w:tcW w:w="1846" w:type="dxa"/>
            <w:shd w:val="clear" w:color="auto" w:fill="FFFFFF" w:themeFill="background1"/>
          </w:tcPr>
          <w:p w14:paraId="7D5BDB03" w14:textId="77777777" w:rsidR="008C1186" w:rsidRPr="005B02F5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6A5EFDC" w14:textId="47EDEBAA" w:rsidR="008C1186" w:rsidRPr="00AD007D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</w:t>
            </w:r>
          </w:p>
        </w:tc>
        <w:tc>
          <w:tcPr>
            <w:tcW w:w="1135" w:type="dxa"/>
            <w:shd w:val="clear" w:color="auto" w:fill="FFFFFF" w:themeFill="background1"/>
          </w:tcPr>
          <w:p w14:paraId="1D4CADA7" w14:textId="77777777" w:rsidR="008C1186" w:rsidRPr="005B02F5" w:rsidRDefault="008C1186" w:rsidP="008C118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1AEABB9" w14:textId="77777777" w:rsidR="008C1186" w:rsidRDefault="008C1186" w:rsidP="008C1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RCT </w:t>
            </w:r>
            <w:r w:rsidRPr="005B02F5">
              <w:rPr>
                <w:sz w:val="20"/>
                <w:szCs w:val="20"/>
              </w:rPr>
              <w:t>high</w:t>
            </w:r>
            <w:r>
              <w:rPr>
                <w:sz w:val="20"/>
                <w:szCs w:val="20"/>
              </w:rPr>
              <w:t xml:space="preserve">, </w:t>
            </w:r>
          </w:p>
          <w:p w14:paraId="1190CA06" w14:textId="44FE99B2" w:rsidR="008C1186" w:rsidRPr="005B02F5" w:rsidRDefault="008C1186" w:rsidP="008C11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 cohorts unclear</w:t>
            </w:r>
          </w:p>
        </w:tc>
        <w:tc>
          <w:tcPr>
            <w:tcW w:w="1422" w:type="dxa"/>
            <w:shd w:val="clear" w:color="auto" w:fill="FFFFFF" w:themeFill="background1"/>
          </w:tcPr>
          <w:p w14:paraId="1ED0C5D5" w14:textId="77777777" w:rsidR="008C1186" w:rsidRDefault="008C1186" w:rsidP="008C1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A4243EF" w14:textId="77777777" w:rsidR="008C1186" w:rsidRPr="005B02F5" w:rsidRDefault="008C1186" w:rsidP="008C1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types of custom-made shoes, but consistent findings</w:t>
            </w:r>
          </w:p>
          <w:p w14:paraId="5CC4E95C" w14:textId="765B120F" w:rsidR="008C1186" w:rsidRPr="005B02F5" w:rsidRDefault="008C1186" w:rsidP="008C11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351392" w14:textId="77777777" w:rsidR="008C1186" w:rsidRDefault="008C1186" w:rsidP="008C1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A364EBA" w14:textId="77777777" w:rsidR="008C1186" w:rsidRPr="005B02F5" w:rsidRDefault="008C1186" w:rsidP="008C11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2840394C" w14:textId="77777777" w:rsidR="008C1186" w:rsidRDefault="008C1186" w:rsidP="008C118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6CA1086" w14:textId="3FDF08C2" w:rsidR="008C1186" w:rsidRPr="005B02F5" w:rsidRDefault="008C1186" w:rsidP="008C11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(n=40) for the RCT and for 1 cohort (n</w:t>
            </w:r>
            <w:r w:rsidR="00D24661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18)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0E8BE4B" w14:textId="77777777" w:rsidR="008C1186" w:rsidRPr="00BE11E0" w:rsidRDefault="008C1186" w:rsidP="008C1186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FFFFFF" w:themeFill="background1"/>
          </w:tcPr>
          <w:p w14:paraId="75C9E5F5" w14:textId="77777777" w:rsidR="008C1186" w:rsidRDefault="008C1186" w:rsidP="008C118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Low </w:t>
            </w:r>
          </w:p>
          <w:p w14:paraId="5D87E7E8" w14:textId="2AE9A6A7" w:rsidR="008C1186" w:rsidRDefault="008C1186" w:rsidP="008C1186">
            <w:pPr>
              <w:rPr>
                <w:sz w:val="20"/>
                <w:szCs w:val="20"/>
              </w:rPr>
            </w:pPr>
            <w:r w:rsidRPr="00443C0E">
              <w:rPr>
                <w:sz w:val="20"/>
                <w:szCs w:val="20"/>
                <w:u w:val="single"/>
              </w:rPr>
              <w:t xml:space="preserve">Significantly larger </w:t>
            </w:r>
            <w:r>
              <w:rPr>
                <w:sz w:val="20"/>
                <w:szCs w:val="20"/>
                <w:u w:val="single"/>
              </w:rPr>
              <w:t>reduction in foot pain</w:t>
            </w:r>
            <w:r>
              <w:rPr>
                <w:sz w:val="20"/>
                <w:szCs w:val="20"/>
              </w:rPr>
              <w:t xml:space="preserve"> (from FFI and FHSQ) at 12 weeks for custom-made shoe </w:t>
            </w:r>
            <w:r w:rsidRPr="008C1186">
              <w:rPr>
                <w:sz w:val="20"/>
                <w:szCs w:val="20"/>
                <w:u w:val="single"/>
              </w:rPr>
              <w:t>compared to</w:t>
            </w:r>
            <w:r>
              <w:rPr>
                <w:sz w:val="20"/>
                <w:szCs w:val="20"/>
              </w:rPr>
              <w:t xml:space="preserve"> ‘traditional’ shoe (RCT)</w:t>
            </w:r>
          </w:p>
          <w:p w14:paraId="41D88B85" w14:textId="77777777" w:rsidR="008C1186" w:rsidRDefault="008C1186" w:rsidP="008C1186">
            <w:pPr>
              <w:rPr>
                <w:sz w:val="20"/>
                <w:szCs w:val="20"/>
              </w:rPr>
            </w:pPr>
          </w:p>
          <w:p w14:paraId="24A216A1" w14:textId="721987C5" w:rsidR="008C1186" w:rsidRPr="004776F6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Significant </w:t>
            </w:r>
            <w:r w:rsidRPr="00D24661">
              <w:rPr>
                <w:sz w:val="20"/>
                <w:szCs w:val="20"/>
                <w:u w:val="single"/>
              </w:rPr>
              <w:t>within-group reductions</w:t>
            </w:r>
            <w:r w:rsidRPr="00D24661">
              <w:rPr>
                <w:sz w:val="20"/>
                <w:szCs w:val="20"/>
              </w:rPr>
              <w:t xml:space="preserve"> </w:t>
            </w:r>
            <w:r w:rsidR="00D24661" w:rsidRPr="00D24661">
              <w:rPr>
                <w:sz w:val="20"/>
                <w:szCs w:val="20"/>
              </w:rPr>
              <w:t xml:space="preserve">in </w:t>
            </w:r>
            <w:r w:rsidRPr="00D24661">
              <w:rPr>
                <w:sz w:val="20"/>
                <w:szCs w:val="20"/>
                <w:u w:val="single"/>
              </w:rPr>
              <w:t>activity related pain</w:t>
            </w:r>
            <w:r>
              <w:rPr>
                <w:sz w:val="20"/>
                <w:szCs w:val="20"/>
              </w:rPr>
              <w:t xml:space="preserve"> </w:t>
            </w:r>
            <w:r w:rsidR="00B27979">
              <w:rPr>
                <w:sz w:val="20"/>
                <w:szCs w:val="20"/>
              </w:rPr>
              <w:t xml:space="preserve">scores </w:t>
            </w:r>
            <w:r>
              <w:rPr>
                <w:sz w:val="20"/>
                <w:szCs w:val="20"/>
              </w:rPr>
              <w:t xml:space="preserve">for customised footwear in cohort studies (1 </w:t>
            </w:r>
            <w:r w:rsidR="00B27979">
              <w:rPr>
                <w:sz w:val="20"/>
                <w:szCs w:val="20"/>
              </w:rPr>
              <w:t xml:space="preserve">/ 6 </w:t>
            </w:r>
            <w:r>
              <w:rPr>
                <w:sz w:val="20"/>
                <w:szCs w:val="20"/>
              </w:rPr>
              <w:t>months follow-up)</w:t>
            </w:r>
          </w:p>
        </w:tc>
        <w:tc>
          <w:tcPr>
            <w:tcW w:w="1701" w:type="dxa"/>
            <w:shd w:val="clear" w:color="auto" w:fill="FFFFFF" w:themeFill="background1"/>
          </w:tcPr>
          <w:p w14:paraId="794AEB96" w14:textId="792566E7" w:rsidR="008C1186" w:rsidRPr="00AD007D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Only one trial; similar findings in 2 non-controlled cohort studies</w:t>
            </w:r>
          </w:p>
        </w:tc>
      </w:tr>
      <w:tr w:rsidR="008C1186" w:rsidRPr="00AD007D" w14:paraId="092E2898" w14:textId="77777777" w:rsidTr="00A53BF5">
        <w:trPr>
          <w:trHeight w:val="4392"/>
        </w:trPr>
        <w:tc>
          <w:tcPr>
            <w:tcW w:w="1694" w:type="dxa"/>
            <w:shd w:val="clear" w:color="auto" w:fill="auto"/>
          </w:tcPr>
          <w:p w14:paraId="1AF1396B" w14:textId="49AEB8C8" w:rsidR="008C1186" w:rsidRPr="00AD007D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Foot-specific function</w:t>
            </w:r>
          </w:p>
        </w:tc>
        <w:tc>
          <w:tcPr>
            <w:tcW w:w="1411" w:type="dxa"/>
            <w:shd w:val="clear" w:color="auto" w:fill="auto"/>
          </w:tcPr>
          <w:p w14:paraId="4CDEF88F" w14:textId="77777777" w:rsidR="008C1186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(n=80)</w:t>
            </w:r>
          </w:p>
          <w:p w14:paraId="333472C6" w14:textId="4D8B4BE7" w:rsidR="008C1186" w:rsidRPr="00AD007D" w:rsidRDefault="00D24661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C1186">
              <w:rPr>
                <w:sz w:val="20"/>
                <w:szCs w:val="20"/>
              </w:rPr>
              <w:t xml:space="preserve"> prospective cohorts (n=1</w:t>
            </w:r>
            <w:r>
              <w:rPr>
                <w:sz w:val="20"/>
                <w:szCs w:val="20"/>
              </w:rPr>
              <w:t>57</w:t>
            </w:r>
            <w:r w:rsidR="008C1186">
              <w:rPr>
                <w:sz w:val="20"/>
                <w:szCs w:val="20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14:paraId="0DC494E3" w14:textId="77777777" w:rsidR="008C1186" w:rsidRPr="005B02F5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25C5EE31" w14:textId="4990701A" w:rsidR="008C1186" w:rsidRPr="00AD007D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</w:t>
            </w:r>
          </w:p>
        </w:tc>
        <w:tc>
          <w:tcPr>
            <w:tcW w:w="1135" w:type="dxa"/>
            <w:shd w:val="clear" w:color="auto" w:fill="auto"/>
          </w:tcPr>
          <w:p w14:paraId="62206F5F" w14:textId="77777777" w:rsidR="008C1186" w:rsidRPr="005B02F5" w:rsidRDefault="008C1186" w:rsidP="008C118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15D6F46" w14:textId="77777777" w:rsidR="008C1186" w:rsidRDefault="008C1186" w:rsidP="008C1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RCT </w:t>
            </w:r>
            <w:r w:rsidRPr="005B02F5">
              <w:rPr>
                <w:sz w:val="20"/>
                <w:szCs w:val="20"/>
              </w:rPr>
              <w:t>high</w:t>
            </w:r>
            <w:r>
              <w:rPr>
                <w:sz w:val="20"/>
                <w:szCs w:val="20"/>
              </w:rPr>
              <w:t xml:space="preserve">, </w:t>
            </w:r>
          </w:p>
          <w:p w14:paraId="4884C1F8" w14:textId="77777777" w:rsidR="00D24661" w:rsidRDefault="008C1186" w:rsidP="008C1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cohorts unclear</w:t>
            </w:r>
            <w:r w:rsidR="00D24661">
              <w:rPr>
                <w:sz w:val="20"/>
                <w:szCs w:val="20"/>
              </w:rPr>
              <w:t xml:space="preserve">, </w:t>
            </w:r>
          </w:p>
          <w:p w14:paraId="4B3B379F" w14:textId="2E27D0DF" w:rsidR="008C1186" w:rsidRPr="005B02F5" w:rsidRDefault="00D24661" w:rsidP="008C11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cohort high</w:t>
            </w:r>
          </w:p>
        </w:tc>
        <w:tc>
          <w:tcPr>
            <w:tcW w:w="1422" w:type="dxa"/>
            <w:shd w:val="clear" w:color="auto" w:fill="auto"/>
          </w:tcPr>
          <w:p w14:paraId="39095A61" w14:textId="77777777" w:rsidR="008C1186" w:rsidRDefault="008C1186" w:rsidP="008C1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6DCFD53" w14:textId="257E4397" w:rsidR="008C1186" w:rsidRPr="005B02F5" w:rsidRDefault="008C1186" w:rsidP="008C1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types of custom-made shoes</w:t>
            </w:r>
            <w:r w:rsidR="00D24661">
              <w:rPr>
                <w:sz w:val="20"/>
                <w:szCs w:val="20"/>
              </w:rPr>
              <w:t xml:space="preserve"> and different measures of foot function</w:t>
            </w:r>
            <w:r>
              <w:rPr>
                <w:sz w:val="20"/>
                <w:szCs w:val="20"/>
              </w:rPr>
              <w:t>, but consistent findings</w:t>
            </w:r>
          </w:p>
          <w:p w14:paraId="3BE1C63F" w14:textId="52D463E6" w:rsidR="008C1186" w:rsidRPr="005B02F5" w:rsidRDefault="008C1186" w:rsidP="008C11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6EF3AEF" w14:textId="77777777" w:rsidR="008C1186" w:rsidRDefault="008C1186" w:rsidP="008C11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2DE9B22B" w14:textId="77777777" w:rsidR="008C1186" w:rsidRPr="005B02F5" w:rsidRDefault="008C1186" w:rsidP="008C11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5AF2F4B6" w14:textId="77777777" w:rsidR="008C1186" w:rsidRDefault="008C1186" w:rsidP="008C118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DB7093E" w14:textId="75B9D910" w:rsidR="008C1186" w:rsidRPr="005B02F5" w:rsidRDefault="008C1186" w:rsidP="008C11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Less than 50 per arm (n=40) for the RCT and for </w:t>
            </w:r>
            <w:r w:rsidR="00D2466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cohort</w:t>
            </w:r>
            <w:r w:rsidR="00D24661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(n</w:t>
            </w:r>
            <w:r w:rsidR="00D24661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18</w:t>
            </w:r>
            <w:r w:rsidR="00D24661">
              <w:rPr>
                <w:sz w:val="20"/>
                <w:szCs w:val="20"/>
              </w:rPr>
              <w:t>, n=25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1EA6829" w14:textId="233C663D" w:rsidR="008C1186" w:rsidRPr="00BE11E0" w:rsidRDefault="008C1186" w:rsidP="008C1186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0DC95818" w14:textId="77777777" w:rsidR="008C1186" w:rsidRDefault="008C1186" w:rsidP="008C118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Low </w:t>
            </w:r>
          </w:p>
          <w:p w14:paraId="00454CBE" w14:textId="1B5C2304" w:rsidR="008C1186" w:rsidRDefault="008C1186" w:rsidP="008C1186">
            <w:pPr>
              <w:rPr>
                <w:sz w:val="20"/>
                <w:szCs w:val="20"/>
              </w:rPr>
            </w:pPr>
            <w:r w:rsidRPr="00443C0E">
              <w:rPr>
                <w:sz w:val="20"/>
                <w:szCs w:val="20"/>
                <w:u w:val="single"/>
              </w:rPr>
              <w:t xml:space="preserve">Significantly larger </w:t>
            </w:r>
            <w:r w:rsidR="00D24661">
              <w:rPr>
                <w:sz w:val="20"/>
                <w:szCs w:val="20"/>
                <w:u w:val="single"/>
              </w:rPr>
              <w:t xml:space="preserve">improvements in most measures of </w:t>
            </w:r>
            <w:r>
              <w:rPr>
                <w:sz w:val="20"/>
                <w:szCs w:val="20"/>
                <w:u w:val="single"/>
              </w:rPr>
              <w:t xml:space="preserve">foot </w:t>
            </w:r>
            <w:r w:rsidR="00D24661">
              <w:rPr>
                <w:sz w:val="20"/>
                <w:szCs w:val="20"/>
                <w:u w:val="single"/>
              </w:rPr>
              <w:t xml:space="preserve">function </w:t>
            </w:r>
            <w:r>
              <w:rPr>
                <w:sz w:val="20"/>
                <w:szCs w:val="20"/>
                <w:u w:val="single"/>
              </w:rPr>
              <w:t>pain</w:t>
            </w:r>
            <w:r>
              <w:rPr>
                <w:sz w:val="20"/>
                <w:szCs w:val="20"/>
              </w:rPr>
              <w:t xml:space="preserve"> (from FFI and FHSQ) at 12 weeks for custom-made shoe </w:t>
            </w:r>
            <w:r w:rsidRPr="008C1186">
              <w:rPr>
                <w:sz w:val="20"/>
                <w:szCs w:val="20"/>
                <w:u w:val="single"/>
              </w:rPr>
              <w:t>compared to</w:t>
            </w:r>
            <w:r>
              <w:rPr>
                <w:sz w:val="20"/>
                <w:szCs w:val="20"/>
              </w:rPr>
              <w:t xml:space="preserve"> ‘traditional’ shoe (RCT)</w:t>
            </w:r>
          </w:p>
          <w:p w14:paraId="7D9DB517" w14:textId="77777777" w:rsidR="008C1186" w:rsidRDefault="008C1186" w:rsidP="008C1186">
            <w:pPr>
              <w:rPr>
                <w:sz w:val="20"/>
                <w:szCs w:val="20"/>
              </w:rPr>
            </w:pPr>
          </w:p>
          <w:p w14:paraId="4FA751A4" w14:textId="3913313B" w:rsidR="008C1186" w:rsidRPr="00BE11E0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Significant within-group </w:t>
            </w:r>
            <w:r w:rsidR="00D24661" w:rsidRPr="00D24661">
              <w:rPr>
                <w:sz w:val="20"/>
                <w:szCs w:val="20"/>
                <w:u w:val="single"/>
              </w:rPr>
              <w:t>improvements</w:t>
            </w:r>
            <w:r w:rsidR="00D24661">
              <w:rPr>
                <w:sz w:val="20"/>
                <w:szCs w:val="20"/>
              </w:rPr>
              <w:t xml:space="preserve"> in function (FFI, WOMAC, walking ability)</w:t>
            </w:r>
            <w:r>
              <w:rPr>
                <w:sz w:val="20"/>
                <w:szCs w:val="20"/>
              </w:rPr>
              <w:t xml:space="preserve"> for customised footwear in cohort studies (1 month/</w:t>
            </w:r>
            <w:r w:rsidR="00D24661">
              <w:rPr>
                <w:sz w:val="20"/>
                <w:szCs w:val="20"/>
              </w:rPr>
              <w:t xml:space="preserve">3 months, </w:t>
            </w:r>
            <w:r>
              <w:rPr>
                <w:sz w:val="20"/>
                <w:szCs w:val="20"/>
              </w:rPr>
              <w:t>6 months follow-up)</w:t>
            </w:r>
          </w:p>
        </w:tc>
        <w:tc>
          <w:tcPr>
            <w:tcW w:w="1701" w:type="dxa"/>
            <w:shd w:val="clear" w:color="auto" w:fill="auto"/>
          </w:tcPr>
          <w:p w14:paraId="60F3EF3F" w14:textId="0A97A3CE" w:rsidR="008C1186" w:rsidRPr="00AD007D" w:rsidRDefault="008C1186" w:rsidP="008C11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Only one trial; similar findings in </w:t>
            </w:r>
            <w:r w:rsidR="00D2466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non-controlled cohort studies</w:t>
            </w:r>
          </w:p>
        </w:tc>
      </w:tr>
      <w:tr w:rsidR="000B5D64" w:rsidRPr="00AD007D" w14:paraId="0698C63E" w14:textId="77777777" w:rsidTr="00A53BF5">
        <w:trPr>
          <w:trHeight w:val="2967"/>
        </w:trPr>
        <w:tc>
          <w:tcPr>
            <w:tcW w:w="1694" w:type="dxa"/>
            <w:shd w:val="clear" w:color="auto" w:fill="auto"/>
          </w:tcPr>
          <w:p w14:paraId="4AD8077D" w14:textId="77777777" w:rsidR="000B5D64" w:rsidRPr="00AD007D" w:rsidRDefault="000B5D64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Quality of life</w:t>
            </w:r>
          </w:p>
        </w:tc>
        <w:tc>
          <w:tcPr>
            <w:tcW w:w="1411" w:type="dxa"/>
            <w:shd w:val="clear" w:color="auto" w:fill="auto"/>
          </w:tcPr>
          <w:p w14:paraId="5CA4300F" w14:textId="5097765C" w:rsidR="000B5D64" w:rsidRPr="00AD007D" w:rsidRDefault="000B5D64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</w:t>
            </w:r>
            <w:r w:rsidR="00D24661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0)</w:t>
            </w:r>
          </w:p>
        </w:tc>
        <w:tc>
          <w:tcPr>
            <w:tcW w:w="1846" w:type="dxa"/>
            <w:shd w:val="clear" w:color="auto" w:fill="auto"/>
          </w:tcPr>
          <w:p w14:paraId="724A660D" w14:textId="36970A32" w:rsidR="000B5D64" w:rsidRDefault="00D24661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CEC995A" w14:textId="78C41644" w:rsidR="00D24661" w:rsidRDefault="00D24661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</w:t>
            </w:r>
          </w:p>
          <w:p w14:paraId="2B39F7A3" w14:textId="77777777" w:rsidR="000B5D64" w:rsidRPr="00AD007D" w:rsidRDefault="000B5D64" w:rsidP="00016C25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69DDE5E1" w14:textId="77777777" w:rsidR="000B5D64" w:rsidRPr="005B02F5" w:rsidRDefault="000B5D64" w:rsidP="00016C2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0C8D563" w14:textId="77777777" w:rsidR="000B5D64" w:rsidRPr="005B02F5" w:rsidRDefault="000B5D64" w:rsidP="00016C25">
            <w:pPr>
              <w:jc w:val="center"/>
              <w:rPr>
                <w:b/>
                <w:bCs/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  <w:shd w:val="clear" w:color="auto" w:fill="auto"/>
          </w:tcPr>
          <w:p w14:paraId="33AEF8FA" w14:textId="77777777" w:rsidR="000B5D64" w:rsidRPr="005B02F5" w:rsidRDefault="000B5D64" w:rsidP="00016C2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5A9269A2" w14:textId="77777777" w:rsidR="000B5D64" w:rsidRPr="003E1DDE" w:rsidRDefault="000B5D64" w:rsidP="00016C2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auto"/>
          </w:tcPr>
          <w:p w14:paraId="3DEB56E3" w14:textId="77777777" w:rsidR="000B5D64" w:rsidRDefault="000B5D64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8711B55" w14:textId="77777777" w:rsidR="000B5D64" w:rsidRPr="005B02F5" w:rsidRDefault="000B5D64" w:rsidP="00016C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76324FB0" w14:textId="77777777" w:rsidR="000B5D64" w:rsidRDefault="000B5D64" w:rsidP="00016C2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327FB8B" w14:textId="27351B1A" w:rsidR="000B5D64" w:rsidRPr="00440F49" w:rsidRDefault="000B5D64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</w:t>
            </w:r>
            <w:r w:rsidR="00D24661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FE9A67D" w14:textId="77777777" w:rsidR="000B5D64" w:rsidRPr="00DB2846" w:rsidRDefault="000B5D64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31A4DC96" w14:textId="77777777" w:rsidR="000B5D64" w:rsidRDefault="000B5D64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Very Low </w:t>
            </w:r>
          </w:p>
          <w:p w14:paraId="0C9A3B03" w14:textId="77777777" w:rsidR="00B27979" w:rsidRDefault="00D24661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Significantly </w:t>
            </w:r>
            <w:r w:rsidRPr="00B27979">
              <w:rPr>
                <w:sz w:val="20"/>
                <w:szCs w:val="20"/>
                <w:u w:val="single"/>
              </w:rPr>
              <w:t xml:space="preserve">larger improvement for </w:t>
            </w:r>
            <w:r w:rsidR="00B27979" w:rsidRPr="00B27979">
              <w:rPr>
                <w:sz w:val="20"/>
                <w:szCs w:val="20"/>
                <w:u w:val="single"/>
              </w:rPr>
              <w:t>FHSQ general foot health</w:t>
            </w:r>
            <w:r w:rsidR="00B27979">
              <w:rPr>
                <w:sz w:val="20"/>
                <w:szCs w:val="20"/>
              </w:rPr>
              <w:t xml:space="preserve"> at 12 weeks </w:t>
            </w:r>
            <w:r w:rsidR="00B27979" w:rsidRPr="00B27979">
              <w:rPr>
                <w:sz w:val="20"/>
                <w:szCs w:val="20"/>
                <w:u w:val="single"/>
              </w:rPr>
              <w:t xml:space="preserve">compared to </w:t>
            </w:r>
            <w:r w:rsidR="00B27979">
              <w:rPr>
                <w:sz w:val="20"/>
                <w:szCs w:val="20"/>
              </w:rPr>
              <w:t xml:space="preserve">‘traditional’ shoe. </w:t>
            </w:r>
          </w:p>
          <w:p w14:paraId="2A76CA60" w14:textId="77777777" w:rsidR="00B27979" w:rsidRDefault="00B27979" w:rsidP="00016C25">
            <w:pPr>
              <w:rPr>
                <w:sz w:val="20"/>
                <w:szCs w:val="20"/>
              </w:rPr>
            </w:pPr>
          </w:p>
          <w:p w14:paraId="1CAF2270" w14:textId="2935547B" w:rsidR="000B5D64" w:rsidRPr="00440F49" w:rsidRDefault="00B27979" w:rsidP="00016C25">
            <w:pPr>
              <w:rPr>
                <w:sz w:val="20"/>
                <w:szCs w:val="20"/>
              </w:rPr>
            </w:pPr>
            <w:r w:rsidRPr="00B27979">
              <w:rPr>
                <w:sz w:val="20"/>
                <w:szCs w:val="20"/>
                <w:u w:val="single"/>
              </w:rPr>
              <w:t>No significant differences</w:t>
            </w:r>
            <w:r>
              <w:rPr>
                <w:sz w:val="20"/>
                <w:szCs w:val="20"/>
              </w:rPr>
              <w:t xml:space="preserve"> on other measures of quality of life (general health, vigour, social capacity).</w:t>
            </w:r>
          </w:p>
        </w:tc>
        <w:tc>
          <w:tcPr>
            <w:tcW w:w="1701" w:type="dxa"/>
            <w:shd w:val="clear" w:color="auto" w:fill="auto"/>
          </w:tcPr>
          <w:p w14:paraId="05C8E228" w14:textId="414EE85D" w:rsidR="000B5D64" w:rsidRPr="00AD007D" w:rsidRDefault="000B5D64" w:rsidP="00016C25">
            <w:pPr>
              <w:rPr>
                <w:sz w:val="20"/>
                <w:szCs w:val="20"/>
              </w:rPr>
            </w:pPr>
          </w:p>
        </w:tc>
      </w:tr>
      <w:tr w:rsidR="000B5D64" w:rsidRPr="00AD007D" w14:paraId="40968108" w14:textId="77777777" w:rsidTr="00B27979">
        <w:tc>
          <w:tcPr>
            <w:tcW w:w="1694" w:type="dxa"/>
            <w:shd w:val="clear" w:color="auto" w:fill="auto"/>
          </w:tcPr>
          <w:p w14:paraId="2DF9E45C" w14:textId="77777777" w:rsidR="000B5D64" w:rsidRDefault="000B5D64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Footwear comfort</w:t>
            </w:r>
          </w:p>
        </w:tc>
        <w:tc>
          <w:tcPr>
            <w:tcW w:w="1411" w:type="dxa"/>
            <w:shd w:val="clear" w:color="auto" w:fill="auto"/>
          </w:tcPr>
          <w:p w14:paraId="66BA5ADC" w14:textId="6B262F0B" w:rsidR="000B5D64" w:rsidRPr="00DB2846" w:rsidRDefault="000B5D64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B27979">
              <w:rPr>
                <w:sz w:val="20"/>
                <w:szCs w:val="20"/>
              </w:rPr>
              <w:t>prospective cohort</w:t>
            </w:r>
            <w:r>
              <w:rPr>
                <w:sz w:val="20"/>
                <w:szCs w:val="20"/>
              </w:rPr>
              <w:t xml:space="preserve"> (n=2</w:t>
            </w:r>
            <w:r w:rsidR="00B2797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14:paraId="7DDBE7D8" w14:textId="77777777" w:rsidR="00B27979" w:rsidRPr="005B02F5" w:rsidRDefault="00B27979" w:rsidP="00B27979">
            <w:pPr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3006E2EB" w14:textId="0E7FD7B1" w:rsidR="000B5D64" w:rsidRDefault="000B5D64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B27979">
              <w:rPr>
                <w:sz w:val="20"/>
                <w:szCs w:val="20"/>
              </w:rPr>
              <w:t xml:space="preserve">cohort </w:t>
            </w:r>
            <w:r>
              <w:rPr>
                <w:sz w:val="20"/>
                <w:szCs w:val="20"/>
              </w:rPr>
              <w:t xml:space="preserve">  </w:t>
            </w:r>
          </w:p>
          <w:p w14:paraId="133C2B10" w14:textId="77777777" w:rsidR="000B5D64" w:rsidRPr="00AD007D" w:rsidRDefault="000B5D64" w:rsidP="00016C25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064CC88D" w14:textId="77777777" w:rsidR="000B5D64" w:rsidRPr="005B02F5" w:rsidRDefault="000B5D64" w:rsidP="00016C2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AB6847E" w14:textId="783F9233" w:rsidR="000B5D64" w:rsidRPr="005B02F5" w:rsidRDefault="00B27979" w:rsidP="00016C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  <w:shd w:val="clear" w:color="auto" w:fill="auto"/>
          </w:tcPr>
          <w:p w14:paraId="5705A340" w14:textId="77777777" w:rsidR="000B5D64" w:rsidRPr="005B02F5" w:rsidRDefault="000B5D64" w:rsidP="00016C2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E54A10D" w14:textId="77777777" w:rsidR="000B5D64" w:rsidRPr="00440F49" w:rsidRDefault="000B5D64" w:rsidP="00016C2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auto"/>
          </w:tcPr>
          <w:p w14:paraId="5FB3182F" w14:textId="77777777" w:rsidR="000B5D64" w:rsidRDefault="000B5D64" w:rsidP="00016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4B3A035" w14:textId="77777777" w:rsidR="000B5D64" w:rsidRPr="005B02F5" w:rsidRDefault="000B5D64" w:rsidP="00016C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2A1608FE" w14:textId="77777777" w:rsidR="000B5D64" w:rsidRDefault="000B5D64" w:rsidP="00016C2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A63B5F1" w14:textId="4971C525" w:rsidR="000B5D64" w:rsidRPr="005B02F5" w:rsidRDefault="000B5D64" w:rsidP="00016C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(n=2</w:t>
            </w:r>
            <w:r w:rsidR="00B2797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E47A4D5" w14:textId="77777777" w:rsidR="000B5D64" w:rsidRPr="00DB2846" w:rsidRDefault="000B5D64" w:rsidP="00016C25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2D8B67C1" w14:textId="77777777" w:rsidR="000B5D64" w:rsidRPr="004776F6" w:rsidRDefault="000B5D64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581831ED" w14:textId="1636EDBA" w:rsidR="000B5D64" w:rsidRPr="005B02F5" w:rsidRDefault="000B5D64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S</w:t>
            </w:r>
            <w:r w:rsidR="00B27979">
              <w:rPr>
                <w:sz w:val="20"/>
                <w:szCs w:val="20"/>
                <w:u w:val="single"/>
              </w:rPr>
              <w:t xml:space="preserve">ignificant improvement in </w:t>
            </w:r>
            <w:r w:rsidR="00B27979" w:rsidRPr="00B27979">
              <w:rPr>
                <w:sz w:val="20"/>
                <w:szCs w:val="20"/>
              </w:rPr>
              <w:t>self-reported comfort</w:t>
            </w:r>
            <w:r w:rsidR="00B27979">
              <w:rPr>
                <w:sz w:val="20"/>
                <w:szCs w:val="20"/>
              </w:rPr>
              <w:t xml:space="preserve"> at 3 months</w:t>
            </w:r>
            <w:r w:rsidR="00B27979" w:rsidRPr="00B27979">
              <w:rPr>
                <w:sz w:val="20"/>
                <w:szCs w:val="20"/>
              </w:rPr>
              <w:t xml:space="preserve"> after wearing customised shoe</w:t>
            </w:r>
            <w:r w:rsidR="00B27979">
              <w:rPr>
                <w:sz w:val="20"/>
                <w:szCs w:val="20"/>
              </w:rPr>
              <w:t xml:space="preserve"> (compared to previously used shoe).</w:t>
            </w:r>
          </w:p>
        </w:tc>
        <w:tc>
          <w:tcPr>
            <w:tcW w:w="1701" w:type="dxa"/>
            <w:shd w:val="clear" w:color="auto" w:fill="auto"/>
          </w:tcPr>
          <w:p w14:paraId="334030A2" w14:textId="6895EF63" w:rsidR="000B5D64" w:rsidRPr="00AD007D" w:rsidRDefault="000B5D64" w:rsidP="00016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One </w:t>
            </w:r>
            <w:r w:rsidR="00B27979">
              <w:rPr>
                <w:sz w:val="20"/>
                <w:szCs w:val="20"/>
              </w:rPr>
              <w:t>prospective cohort study, within-group comparison made previously used footwear</w:t>
            </w:r>
          </w:p>
        </w:tc>
      </w:tr>
    </w:tbl>
    <w:p w14:paraId="7080EDC7" w14:textId="77777777" w:rsidR="00B27979" w:rsidRDefault="00B27979" w:rsidP="000B5D64"/>
    <w:p w14:paraId="16BDDCAF" w14:textId="69E16DB8" w:rsidR="000B5D64" w:rsidRDefault="000B5D64" w:rsidP="00A53BF5">
      <w:r>
        <w:t xml:space="preserve">Miscellaneous outcomes: </w:t>
      </w:r>
      <w:r w:rsidR="00B27979">
        <w:t>Adverse events (1 RCT)</w:t>
      </w:r>
      <w:r>
        <w:t xml:space="preserve">: </w:t>
      </w:r>
      <w:r w:rsidR="00B27979">
        <w:t>3/40 using reported heel slipping out of customised shoe (continued to wear); discomfort reported by 2/40 using traditional shoes (very low evidence)</w:t>
      </w:r>
    </w:p>
    <w:tbl>
      <w:tblPr>
        <w:tblStyle w:val="TableGrid"/>
        <w:tblW w:w="15304" w:type="dxa"/>
        <w:tblLayout w:type="fixed"/>
        <w:tblLook w:val="04A0" w:firstRow="1" w:lastRow="0" w:firstColumn="1" w:lastColumn="0" w:noHBand="0" w:noVBand="1"/>
      </w:tblPr>
      <w:tblGrid>
        <w:gridCol w:w="1694"/>
        <w:gridCol w:w="1411"/>
        <w:gridCol w:w="1846"/>
        <w:gridCol w:w="1135"/>
        <w:gridCol w:w="1422"/>
        <w:gridCol w:w="1418"/>
        <w:gridCol w:w="1278"/>
        <w:gridCol w:w="6"/>
        <w:gridCol w:w="1128"/>
        <w:gridCol w:w="2265"/>
        <w:gridCol w:w="1701"/>
      </w:tblGrid>
      <w:tr w:rsidR="00A53BF5" w:rsidRPr="004463F8" w14:paraId="50C4A1B6" w14:textId="77777777" w:rsidTr="00016C25">
        <w:trPr>
          <w:trHeight w:val="594"/>
        </w:trPr>
        <w:tc>
          <w:tcPr>
            <w:tcW w:w="1694" w:type="dxa"/>
            <w:shd w:val="clear" w:color="auto" w:fill="2E74B5" w:themeFill="accent5" w:themeFillShade="BF"/>
          </w:tcPr>
          <w:p w14:paraId="036A266B" w14:textId="5D522496" w:rsidR="00A53BF5" w:rsidRPr="004463F8" w:rsidRDefault="000B5D64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>
              <w:lastRenderedPageBreak/>
              <w:br w:type="page"/>
            </w:r>
            <w:r w:rsidR="00D364F6">
              <w:br w:type="page"/>
            </w:r>
          </w:p>
        </w:tc>
        <w:tc>
          <w:tcPr>
            <w:tcW w:w="3257" w:type="dxa"/>
            <w:gridSpan w:val="2"/>
            <w:shd w:val="clear" w:color="auto" w:fill="2E74B5" w:themeFill="accent5" w:themeFillShade="BF"/>
          </w:tcPr>
          <w:p w14:paraId="1A50985C" w14:textId="77777777" w:rsidR="00A53BF5" w:rsidRPr="004463F8" w:rsidRDefault="00A53BF5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59" w:type="dxa"/>
            <w:gridSpan w:val="5"/>
            <w:shd w:val="clear" w:color="auto" w:fill="2E74B5" w:themeFill="accent5" w:themeFillShade="BF"/>
          </w:tcPr>
          <w:p w14:paraId="20F1D1D2" w14:textId="77777777" w:rsidR="00A53BF5" w:rsidRPr="004463F8" w:rsidRDefault="00A53BF5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780B3B4E" w14:textId="77777777" w:rsidR="00A53BF5" w:rsidRPr="004463F8" w:rsidRDefault="00A53BF5" w:rsidP="00016C2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28" w:type="dxa"/>
            <w:shd w:val="clear" w:color="auto" w:fill="2E74B5" w:themeFill="accent5" w:themeFillShade="BF"/>
          </w:tcPr>
          <w:p w14:paraId="61EF0D41" w14:textId="77777777" w:rsidR="00A53BF5" w:rsidRPr="004463F8" w:rsidRDefault="00A53BF5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265" w:type="dxa"/>
            <w:shd w:val="clear" w:color="auto" w:fill="2E74B5" w:themeFill="accent5" w:themeFillShade="BF"/>
          </w:tcPr>
          <w:p w14:paraId="2ADC6270" w14:textId="77777777" w:rsidR="00A53BF5" w:rsidRPr="004463F8" w:rsidRDefault="00A53BF5" w:rsidP="00016C25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01" w:type="dxa"/>
            <w:shd w:val="clear" w:color="auto" w:fill="2E74B5" w:themeFill="accent5" w:themeFillShade="BF"/>
          </w:tcPr>
          <w:p w14:paraId="63B924C6" w14:textId="77777777" w:rsidR="00A53BF5" w:rsidRPr="004463F8" w:rsidRDefault="00A53BF5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A53BF5" w:rsidRPr="00AD007D" w14:paraId="566A9E75" w14:textId="77777777" w:rsidTr="00016C25">
        <w:tc>
          <w:tcPr>
            <w:tcW w:w="1694" w:type="dxa"/>
            <w:shd w:val="clear" w:color="auto" w:fill="D9E2F3" w:themeFill="accent1" w:themeFillTint="33"/>
          </w:tcPr>
          <w:p w14:paraId="227C9E88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21DA91F6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591E59F1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7C6D48A4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22" w:type="dxa"/>
            <w:shd w:val="clear" w:color="auto" w:fill="D9E2F3" w:themeFill="accent1" w:themeFillTint="33"/>
          </w:tcPr>
          <w:p w14:paraId="0788B078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21E6ACDC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29822F6B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gridSpan w:val="2"/>
            <w:shd w:val="clear" w:color="auto" w:fill="D9E2F3" w:themeFill="accent1" w:themeFillTint="33"/>
          </w:tcPr>
          <w:p w14:paraId="0261D7E5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shd w:val="clear" w:color="auto" w:fill="D9E2F3" w:themeFill="accent1" w:themeFillTint="33"/>
          </w:tcPr>
          <w:p w14:paraId="7EA40C42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7677364A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53BF5" w:rsidRPr="00AD007D" w14:paraId="69A9EE09" w14:textId="77777777" w:rsidTr="00016C25">
        <w:tc>
          <w:tcPr>
            <w:tcW w:w="15304" w:type="dxa"/>
            <w:gridSpan w:val="11"/>
            <w:shd w:val="clear" w:color="auto" w:fill="FFE599" w:themeFill="accent4" w:themeFillTint="66"/>
          </w:tcPr>
          <w:p w14:paraId="534DC5CB" w14:textId="44CB313F" w:rsidR="00A53BF5" w:rsidRPr="00831425" w:rsidRDefault="00A53BF5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Other therapeutic shoes</w:t>
            </w:r>
            <w:r w:rsidRPr="0083142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831425">
              <w:rPr>
                <w:b/>
                <w:bCs/>
                <w:sz w:val="20"/>
                <w:szCs w:val="20"/>
              </w:rPr>
              <w:t xml:space="preserve"> adults</w:t>
            </w:r>
            <w:r>
              <w:rPr>
                <w:b/>
                <w:bCs/>
                <w:sz w:val="20"/>
                <w:szCs w:val="20"/>
              </w:rPr>
              <w:t xml:space="preserve"> with RA</w:t>
            </w:r>
          </w:p>
        </w:tc>
      </w:tr>
      <w:tr w:rsidR="00A53BF5" w:rsidRPr="00DB2846" w14:paraId="5BBC04BD" w14:textId="77777777" w:rsidTr="00016C25">
        <w:tc>
          <w:tcPr>
            <w:tcW w:w="1694" w:type="dxa"/>
          </w:tcPr>
          <w:p w14:paraId="371DC1B0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0B9C3E6E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 (No. pts)</w:t>
            </w:r>
          </w:p>
        </w:tc>
        <w:tc>
          <w:tcPr>
            <w:tcW w:w="1846" w:type="dxa"/>
          </w:tcPr>
          <w:p w14:paraId="0413AC00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RCTs</w:t>
            </w:r>
          </w:p>
          <w:p w14:paraId="01BA2BA9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cohorts</w:t>
            </w:r>
            <w:r>
              <w:rPr>
                <w:b/>
                <w:bCs/>
                <w:sz w:val="20"/>
                <w:szCs w:val="20"/>
              </w:rPr>
              <w:t xml:space="preserve"> (not</w:t>
            </w:r>
            <w:r w:rsidRPr="00DB284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optimal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</w:tcPr>
          <w:p w14:paraId="5E299396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22" w:type="dxa"/>
          </w:tcPr>
          <w:p w14:paraId="7C0FCD3D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</w:tcPr>
          <w:p w14:paraId="054195A6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278" w:type="dxa"/>
          </w:tcPr>
          <w:p w14:paraId="4016B7C7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4" w:type="dxa"/>
            <w:gridSpan w:val="2"/>
          </w:tcPr>
          <w:p w14:paraId="42952928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Up?</w:t>
            </w:r>
          </w:p>
        </w:tc>
        <w:tc>
          <w:tcPr>
            <w:tcW w:w="2265" w:type="dxa"/>
          </w:tcPr>
          <w:p w14:paraId="6F58B187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01" w:type="dxa"/>
          </w:tcPr>
          <w:p w14:paraId="389F8B9E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E52DC" w:rsidRPr="00AD007D" w14:paraId="7B75316A" w14:textId="77777777" w:rsidTr="00B253D8">
        <w:trPr>
          <w:trHeight w:val="2043"/>
        </w:trPr>
        <w:tc>
          <w:tcPr>
            <w:tcW w:w="1694" w:type="dxa"/>
          </w:tcPr>
          <w:p w14:paraId="570EA66B" w14:textId="69352FC9" w:rsidR="007E52DC" w:rsidRDefault="007E52DC" w:rsidP="007E5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Foo</w:t>
            </w:r>
            <w:r w:rsidR="00B253D8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-specific function</w:t>
            </w:r>
          </w:p>
        </w:tc>
        <w:tc>
          <w:tcPr>
            <w:tcW w:w="1411" w:type="dxa"/>
          </w:tcPr>
          <w:p w14:paraId="4409BEBC" w14:textId="43526DD2" w:rsidR="007E52DC" w:rsidRDefault="007E52DC" w:rsidP="007E5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prospective cohort (n=25)</w:t>
            </w:r>
          </w:p>
        </w:tc>
        <w:tc>
          <w:tcPr>
            <w:tcW w:w="1846" w:type="dxa"/>
          </w:tcPr>
          <w:p w14:paraId="19768C6B" w14:textId="77777777" w:rsidR="007E52DC" w:rsidRPr="005B02F5" w:rsidRDefault="007E52DC" w:rsidP="007E52DC">
            <w:pPr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3F5ABFA" w14:textId="77777777" w:rsidR="007E52DC" w:rsidRDefault="007E52DC" w:rsidP="007E5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cohort   </w:t>
            </w:r>
          </w:p>
          <w:p w14:paraId="717B4D59" w14:textId="4C4BF804" w:rsidR="007E52DC" w:rsidRDefault="007E52DC" w:rsidP="007E52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769A3F1A" w14:textId="77777777" w:rsidR="007E52DC" w:rsidRPr="005B02F5" w:rsidRDefault="007E52DC" w:rsidP="007E52DC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B8414B3" w14:textId="1673D277" w:rsidR="007E52DC" w:rsidRPr="005B02F5" w:rsidRDefault="007E52DC" w:rsidP="007E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</w:tcPr>
          <w:p w14:paraId="745DE92F" w14:textId="77777777" w:rsidR="007E52DC" w:rsidRPr="005B02F5" w:rsidRDefault="007E52DC" w:rsidP="007E52DC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5F78CE0F" w14:textId="51C794A1" w:rsidR="007E52DC" w:rsidRPr="005B02F5" w:rsidRDefault="007E52DC" w:rsidP="007E52DC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</w:tcPr>
          <w:p w14:paraId="709DB555" w14:textId="77777777" w:rsidR="007E52DC" w:rsidRDefault="007E52DC" w:rsidP="007E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955CC3A" w14:textId="77777777" w:rsidR="007E52DC" w:rsidRPr="005B02F5" w:rsidRDefault="007E52DC" w:rsidP="007E5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2ADD5E19" w14:textId="77777777" w:rsidR="007E52DC" w:rsidRDefault="007E52DC" w:rsidP="007E52DC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CD56241" w14:textId="096FBABB" w:rsidR="007E52DC" w:rsidRPr="005B02F5" w:rsidRDefault="007E52DC" w:rsidP="007E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(n=25)</w:t>
            </w:r>
          </w:p>
        </w:tc>
        <w:tc>
          <w:tcPr>
            <w:tcW w:w="1134" w:type="dxa"/>
            <w:gridSpan w:val="2"/>
          </w:tcPr>
          <w:p w14:paraId="2127592B" w14:textId="2D32864C" w:rsidR="007E52DC" w:rsidRPr="005B02F5" w:rsidRDefault="007E52DC" w:rsidP="007E52DC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</w:tcPr>
          <w:p w14:paraId="4AB104B5" w14:textId="77777777" w:rsidR="007E52DC" w:rsidRPr="004776F6" w:rsidRDefault="007E52DC" w:rsidP="007E52D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7B038C2B" w14:textId="1755FC4C" w:rsidR="007E52DC" w:rsidRPr="005B02F5" w:rsidRDefault="00B253D8" w:rsidP="007E5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pa</w:t>
            </w:r>
            <w:r w:rsidRPr="00B253D8">
              <w:rPr>
                <w:sz w:val="20"/>
                <w:szCs w:val="20"/>
              </w:rPr>
              <w:t>rticipants</w:t>
            </w:r>
            <w:r w:rsidRPr="00B253D8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improved either 2 or 3 categories on a 5-point scale</w:t>
            </w:r>
            <w:r w:rsidRPr="00B253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 functional capacity at 6 months after wearing an experimental sandal with rocker effect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701" w:type="dxa"/>
          </w:tcPr>
          <w:p w14:paraId="5225492D" w14:textId="4ABBC5E0" w:rsidR="007E52DC" w:rsidRPr="00AD007D" w:rsidRDefault="007E52DC" w:rsidP="007E5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One prospective cohort study, </w:t>
            </w:r>
            <w:r w:rsidR="00B253D8">
              <w:rPr>
                <w:sz w:val="20"/>
                <w:szCs w:val="20"/>
              </w:rPr>
              <w:t>descriptive  analysis only</w:t>
            </w:r>
          </w:p>
        </w:tc>
      </w:tr>
      <w:tr w:rsidR="00B253D8" w:rsidRPr="00AD007D" w14:paraId="44700413" w14:textId="77777777" w:rsidTr="00016C25">
        <w:tc>
          <w:tcPr>
            <w:tcW w:w="1694" w:type="dxa"/>
            <w:shd w:val="clear" w:color="auto" w:fill="FFFFFF" w:themeFill="background1"/>
          </w:tcPr>
          <w:p w14:paraId="59F5A931" w14:textId="47997161" w:rsidR="00B253D8" w:rsidRPr="00AD007D" w:rsidRDefault="00B253D8" w:rsidP="00B25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Plantar pressure</w:t>
            </w:r>
          </w:p>
        </w:tc>
        <w:tc>
          <w:tcPr>
            <w:tcW w:w="1411" w:type="dxa"/>
            <w:shd w:val="clear" w:color="auto" w:fill="FFFFFF" w:themeFill="background1"/>
          </w:tcPr>
          <w:p w14:paraId="0750E44A" w14:textId="47FAA57F" w:rsidR="00B253D8" w:rsidRPr="00AD007D" w:rsidRDefault="00B253D8" w:rsidP="00B25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prospective cohort (n=25)</w:t>
            </w:r>
          </w:p>
        </w:tc>
        <w:tc>
          <w:tcPr>
            <w:tcW w:w="1846" w:type="dxa"/>
            <w:shd w:val="clear" w:color="auto" w:fill="FFFFFF" w:themeFill="background1"/>
          </w:tcPr>
          <w:p w14:paraId="5DE31A4F" w14:textId="77777777" w:rsidR="00B253D8" w:rsidRPr="005B02F5" w:rsidRDefault="00B253D8" w:rsidP="00B253D8">
            <w:pPr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C751ECA" w14:textId="77777777" w:rsidR="00B253D8" w:rsidRDefault="00B253D8" w:rsidP="00B25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cohort   </w:t>
            </w:r>
          </w:p>
          <w:p w14:paraId="0CB1CB2F" w14:textId="75ABE0FC" w:rsidR="00B253D8" w:rsidRPr="00AD007D" w:rsidRDefault="00B253D8" w:rsidP="00B253D8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6581DEB1" w14:textId="77777777" w:rsidR="00B253D8" w:rsidRPr="005B02F5" w:rsidRDefault="00B253D8" w:rsidP="00B253D8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AFCFD07" w14:textId="42490E28" w:rsidR="00B253D8" w:rsidRPr="005B02F5" w:rsidRDefault="00B253D8" w:rsidP="00B253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  <w:shd w:val="clear" w:color="auto" w:fill="FFFFFF" w:themeFill="background1"/>
          </w:tcPr>
          <w:p w14:paraId="07B0F6EA" w14:textId="77777777" w:rsidR="00B253D8" w:rsidRPr="005B02F5" w:rsidRDefault="00B253D8" w:rsidP="00B253D8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3CEDEF4" w14:textId="2AFD3571" w:rsidR="00B253D8" w:rsidRPr="005B02F5" w:rsidRDefault="00B253D8" w:rsidP="00B253D8">
            <w:pPr>
              <w:jc w:val="center"/>
              <w:rPr>
                <w:b/>
                <w:bCs/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FFFFFF" w:themeFill="background1"/>
          </w:tcPr>
          <w:p w14:paraId="4EF80000" w14:textId="77777777" w:rsidR="00B253D8" w:rsidRDefault="00B253D8" w:rsidP="00B253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777FA84" w14:textId="77777777" w:rsidR="00B253D8" w:rsidRPr="005B02F5" w:rsidRDefault="00B253D8" w:rsidP="00B253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6EAF0B52" w14:textId="77777777" w:rsidR="00B253D8" w:rsidRDefault="00B253D8" w:rsidP="00B253D8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4BC9AE7" w14:textId="4C52324A" w:rsidR="00B253D8" w:rsidRPr="005B02F5" w:rsidRDefault="00B253D8" w:rsidP="00B253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(n=25)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28F7620" w14:textId="687E0D6E" w:rsidR="00B253D8" w:rsidRPr="00BE11E0" w:rsidRDefault="00B253D8" w:rsidP="00B253D8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FFFFFF" w:themeFill="background1"/>
          </w:tcPr>
          <w:p w14:paraId="21412F43" w14:textId="77777777" w:rsidR="00B253D8" w:rsidRPr="004776F6" w:rsidRDefault="00B253D8" w:rsidP="00B253D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7D53FC42" w14:textId="60020581" w:rsidR="00B253D8" w:rsidRPr="004776F6" w:rsidRDefault="00B253D8" w:rsidP="00B25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High pressure areas identified at baseline using two different methods. At 6 months, after wearing a sandal with rocker effect, the </w:t>
            </w:r>
            <w:r w:rsidRPr="00E662FA">
              <w:rPr>
                <w:sz w:val="20"/>
                <w:szCs w:val="20"/>
                <w:u w:val="single"/>
              </w:rPr>
              <w:t>number of high pressure areas reduced</w:t>
            </w:r>
            <w:r>
              <w:rPr>
                <w:sz w:val="20"/>
                <w:szCs w:val="20"/>
              </w:rPr>
              <w:t xml:space="preserve"> </w:t>
            </w:r>
            <w:r w:rsidR="00E662FA">
              <w:rPr>
                <w:sz w:val="20"/>
                <w:szCs w:val="20"/>
              </w:rPr>
              <w:t>by 80-90%</w:t>
            </w:r>
          </w:p>
        </w:tc>
        <w:tc>
          <w:tcPr>
            <w:tcW w:w="1701" w:type="dxa"/>
            <w:shd w:val="clear" w:color="auto" w:fill="FFFFFF" w:themeFill="background1"/>
          </w:tcPr>
          <w:p w14:paraId="1A01719B" w14:textId="2FF7C2D0" w:rsidR="00B253D8" w:rsidRPr="00AD007D" w:rsidRDefault="00B253D8" w:rsidP="00B25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prospective cohort study, descriptive  analysis only, at the level of joint (250 metatarsal)</w:t>
            </w:r>
          </w:p>
        </w:tc>
      </w:tr>
    </w:tbl>
    <w:p w14:paraId="258B25FB" w14:textId="77777777" w:rsidR="00A53BF5" w:rsidRDefault="00A53BF5" w:rsidP="00A53BF5"/>
    <w:p w14:paraId="663CE4CC" w14:textId="2A74B73A" w:rsidR="00A53BF5" w:rsidRDefault="00A53BF5" w:rsidP="00A53BF5"/>
    <w:p w14:paraId="2A131D4C" w14:textId="3A57C061" w:rsidR="00E662FA" w:rsidRDefault="00E662FA">
      <w:r>
        <w:br w:type="page"/>
      </w:r>
    </w:p>
    <w:p w14:paraId="537C25EC" w14:textId="77777777" w:rsidR="00E662FA" w:rsidRDefault="00E662FA" w:rsidP="00A53BF5"/>
    <w:tbl>
      <w:tblPr>
        <w:tblStyle w:val="TableGrid"/>
        <w:tblW w:w="15304" w:type="dxa"/>
        <w:tblLayout w:type="fixed"/>
        <w:tblLook w:val="04A0" w:firstRow="1" w:lastRow="0" w:firstColumn="1" w:lastColumn="0" w:noHBand="0" w:noVBand="1"/>
      </w:tblPr>
      <w:tblGrid>
        <w:gridCol w:w="1694"/>
        <w:gridCol w:w="1411"/>
        <w:gridCol w:w="1846"/>
        <w:gridCol w:w="1135"/>
        <w:gridCol w:w="1422"/>
        <w:gridCol w:w="1418"/>
        <w:gridCol w:w="1278"/>
        <w:gridCol w:w="6"/>
        <w:gridCol w:w="1128"/>
        <w:gridCol w:w="2265"/>
        <w:gridCol w:w="1701"/>
      </w:tblGrid>
      <w:tr w:rsidR="00E662FA" w:rsidRPr="004463F8" w14:paraId="4CA2EFBE" w14:textId="77777777" w:rsidTr="00016C25">
        <w:trPr>
          <w:trHeight w:val="594"/>
        </w:trPr>
        <w:tc>
          <w:tcPr>
            <w:tcW w:w="1694" w:type="dxa"/>
            <w:shd w:val="clear" w:color="auto" w:fill="2E74B5" w:themeFill="accent5" w:themeFillShade="BF"/>
          </w:tcPr>
          <w:p w14:paraId="28D916A1" w14:textId="77777777" w:rsidR="00E662FA" w:rsidRPr="004463F8" w:rsidRDefault="00E662FA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3257" w:type="dxa"/>
            <w:gridSpan w:val="2"/>
            <w:shd w:val="clear" w:color="auto" w:fill="2E74B5" w:themeFill="accent5" w:themeFillShade="BF"/>
          </w:tcPr>
          <w:p w14:paraId="2B45D603" w14:textId="77777777" w:rsidR="00E662FA" w:rsidRPr="004463F8" w:rsidRDefault="00E662FA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59" w:type="dxa"/>
            <w:gridSpan w:val="5"/>
            <w:shd w:val="clear" w:color="auto" w:fill="2E74B5" w:themeFill="accent5" w:themeFillShade="BF"/>
          </w:tcPr>
          <w:p w14:paraId="313009CE" w14:textId="77777777" w:rsidR="00E662FA" w:rsidRPr="004463F8" w:rsidRDefault="00E662FA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1AF50013" w14:textId="77777777" w:rsidR="00E662FA" w:rsidRPr="004463F8" w:rsidRDefault="00E662FA" w:rsidP="00016C2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28" w:type="dxa"/>
            <w:shd w:val="clear" w:color="auto" w:fill="2E74B5" w:themeFill="accent5" w:themeFillShade="BF"/>
          </w:tcPr>
          <w:p w14:paraId="4410A362" w14:textId="77777777" w:rsidR="00E662FA" w:rsidRPr="004463F8" w:rsidRDefault="00E662FA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265" w:type="dxa"/>
            <w:shd w:val="clear" w:color="auto" w:fill="2E74B5" w:themeFill="accent5" w:themeFillShade="BF"/>
          </w:tcPr>
          <w:p w14:paraId="4D58AF35" w14:textId="77777777" w:rsidR="00E662FA" w:rsidRPr="004463F8" w:rsidRDefault="00E662FA" w:rsidP="00016C25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01" w:type="dxa"/>
            <w:shd w:val="clear" w:color="auto" w:fill="2E74B5" w:themeFill="accent5" w:themeFillShade="BF"/>
          </w:tcPr>
          <w:p w14:paraId="5E465E77" w14:textId="77777777" w:rsidR="00E662FA" w:rsidRPr="004463F8" w:rsidRDefault="00E662FA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E662FA" w:rsidRPr="00AD007D" w14:paraId="78C5C144" w14:textId="77777777" w:rsidTr="00016C25">
        <w:tc>
          <w:tcPr>
            <w:tcW w:w="1694" w:type="dxa"/>
            <w:shd w:val="clear" w:color="auto" w:fill="D9E2F3" w:themeFill="accent1" w:themeFillTint="33"/>
          </w:tcPr>
          <w:p w14:paraId="21D4372C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65556315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17C6FD24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47E9FFC1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22" w:type="dxa"/>
            <w:shd w:val="clear" w:color="auto" w:fill="D9E2F3" w:themeFill="accent1" w:themeFillTint="33"/>
          </w:tcPr>
          <w:p w14:paraId="7705795C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280DADFE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2FD8AE95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gridSpan w:val="2"/>
            <w:shd w:val="clear" w:color="auto" w:fill="D9E2F3" w:themeFill="accent1" w:themeFillTint="33"/>
          </w:tcPr>
          <w:p w14:paraId="26AE64A5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shd w:val="clear" w:color="auto" w:fill="D9E2F3" w:themeFill="accent1" w:themeFillTint="33"/>
          </w:tcPr>
          <w:p w14:paraId="0B57D19B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4310DB9C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662FA" w:rsidRPr="00AD007D" w14:paraId="3460FBC2" w14:textId="77777777" w:rsidTr="00E662FA">
        <w:tc>
          <w:tcPr>
            <w:tcW w:w="15304" w:type="dxa"/>
            <w:gridSpan w:val="11"/>
            <w:shd w:val="clear" w:color="auto" w:fill="C5E0B3" w:themeFill="accent6" w:themeFillTint="66"/>
          </w:tcPr>
          <w:p w14:paraId="5594467D" w14:textId="77FCAA26" w:rsidR="00E662FA" w:rsidRPr="00831425" w:rsidRDefault="00E662FA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Therapeutic shoes</w:t>
            </w:r>
            <w:r w:rsidRPr="0083142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with orthoses –</w:t>
            </w:r>
            <w:r w:rsidRPr="0083142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children/young people with JIA</w:t>
            </w:r>
          </w:p>
        </w:tc>
      </w:tr>
      <w:tr w:rsidR="00E662FA" w:rsidRPr="00DB2846" w14:paraId="513B2AD3" w14:textId="77777777" w:rsidTr="00016C25">
        <w:tc>
          <w:tcPr>
            <w:tcW w:w="1694" w:type="dxa"/>
          </w:tcPr>
          <w:p w14:paraId="07A70CDC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2EA4FD0F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 (No. pts)</w:t>
            </w:r>
          </w:p>
        </w:tc>
        <w:tc>
          <w:tcPr>
            <w:tcW w:w="1846" w:type="dxa"/>
          </w:tcPr>
          <w:p w14:paraId="0A8CF794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RCTs</w:t>
            </w:r>
          </w:p>
          <w:p w14:paraId="5D02950C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cohorts</w:t>
            </w:r>
            <w:r>
              <w:rPr>
                <w:b/>
                <w:bCs/>
                <w:sz w:val="20"/>
                <w:szCs w:val="20"/>
              </w:rPr>
              <w:t xml:space="preserve"> (not</w:t>
            </w:r>
            <w:r w:rsidRPr="00DB284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optimal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</w:tcPr>
          <w:p w14:paraId="471CD49C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22" w:type="dxa"/>
          </w:tcPr>
          <w:p w14:paraId="38154A0D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</w:tcPr>
          <w:p w14:paraId="23C6A559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278" w:type="dxa"/>
          </w:tcPr>
          <w:p w14:paraId="16C20BE5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4" w:type="dxa"/>
            <w:gridSpan w:val="2"/>
          </w:tcPr>
          <w:p w14:paraId="2D4F0B63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Up?</w:t>
            </w:r>
          </w:p>
        </w:tc>
        <w:tc>
          <w:tcPr>
            <w:tcW w:w="2265" w:type="dxa"/>
          </w:tcPr>
          <w:p w14:paraId="4C749B79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01" w:type="dxa"/>
          </w:tcPr>
          <w:p w14:paraId="307D47E0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3753" w:rsidRPr="00E662FA" w14:paraId="44AA8B50" w14:textId="77777777" w:rsidTr="00016C25">
        <w:tc>
          <w:tcPr>
            <w:tcW w:w="1694" w:type="dxa"/>
          </w:tcPr>
          <w:p w14:paraId="3948DA1F" w14:textId="67764B3B" w:rsidR="00163753" w:rsidRPr="00E662FA" w:rsidRDefault="00163753" w:rsidP="00163753">
            <w:pPr>
              <w:rPr>
                <w:sz w:val="20"/>
                <w:szCs w:val="20"/>
              </w:rPr>
            </w:pPr>
            <w:r w:rsidRPr="00E662FA">
              <w:rPr>
                <w:sz w:val="20"/>
                <w:szCs w:val="20"/>
              </w:rPr>
              <w:t>Pain</w:t>
            </w:r>
          </w:p>
        </w:tc>
        <w:tc>
          <w:tcPr>
            <w:tcW w:w="1411" w:type="dxa"/>
          </w:tcPr>
          <w:p w14:paraId="3AE49C6C" w14:textId="06DAFFC2" w:rsidR="00163753" w:rsidRPr="00E662FA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(n=40), </w:t>
            </w:r>
          </w:p>
        </w:tc>
        <w:tc>
          <w:tcPr>
            <w:tcW w:w="1846" w:type="dxa"/>
          </w:tcPr>
          <w:p w14:paraId="66D5321F" w14:textId="4A8CE8CE" w:rsidR="00163753" w:rsidRPr="005B02F5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BF0B9F6" w14:textId="7C2F8BF3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  </w:t>
            </w:r>
          </w:p>
          <w:p w14:paraId="6F51A7CF" w14:textId="77777777" w:rsidR="00163753" w:rsidRPr="00E662FA" w:rsidRDefault="00163753" w:rsidP="0016375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7D1ADF04" w14:textId="7777777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A9FA277" w14:textId="0AEA95B1" w:rsidR="00163753" w:rsidRPr="00E662FA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</w:tcPr>
          <w:p w14:paraId="647D56E1" w14:textId="7777777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9288938" w14:textId="377ADCB1" w:rsidR="00163753" w:rsidRPr="00E662FA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</w:tcPr>
          <w:p w14:paraId="7F713BCD" w14:textId="77777777" w:rsidR="00163753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32508F4" w14:textId="0B1C537C" w:rsidR="00163753" w:rsidRPr="00E662FA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with JIA, aged 5 and over</w:t>
            </w:r>
          </w:p>
        </w:tc>
        <w:tc>
          <w:tcPr>
            <w:tcW w:w="1278" w:type="dxa"/>
          </w:tcPr>
          <w:p w14:paraId="36102EF2" w14:textId="77777777" w:rsidR="00163753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ED549CA" w14:textId="2AC7C8BB" w:rsidR="00163753" w:rsidRPr="00E662FA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(n=12 in smallest group)</w:t>
            </w:r>
          </w:p>
        </w:tc>
        <w:tc>
          <w:tcPr>
            <w:tcW w:w="1134" w:type="dxa"/>
            <w:gridSpan w:val="2"/>
          </w:tcPr>
          <w:p w14:paraId="477C995B" w14:textId="798F8C19" w:rsidR="00163753" w:rsidRPr="00E662FA" w:rsidRDefault="00163753" w:rsidP="00163753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</w:tcPr>
          <w:p w14:paraId="3B952C4F" w14:textId="77777777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12142322" w14:textId="3A5A2125" w:rsidR="00163753" w:rsidRPr="00163753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Therapeutic shoe with custom-made orthosis showed </w:t>
            </w:r>
            <w:r w:rsidRPr="00163753">
              <w:rPr>
                <w:sz w:val="20"/>
                <w:szCs w:val="20"/>
                <w:u w:val="single"/>
              </w:rPr>
              <w:t>significantly larger reduction in pain</w:t>
            </w:r>
            <w:r>
              <w:rPr>
                <w:sz w:val="20"/>
                <w:szCs w:val="20"/>
              </w:rPr>
              <w:t xml:space="preserve"> (both on 0-100 VAS and FFI) at 3 months </w:t>
            </w:r>
            <w:r w:rsidRPr="00163753">
              <w:rPr>
                <w:sz w:val="20"/>
                <w:szCs w:val="20"/>
                <w:u w:val="single"/>
              </w:rPr>
              <w:t>compared to</w:t>
            </w:r>
            <w:r>
              <w:rPr>
                <w:sz w:val="20"/>
                <w:szCs w:val="20"/>
              </w:rPr>
              <w:t xml:space="preserve"> off-the-shelf shoe insert and to athletic shoe with arch support</w:t>
            </w:r>
          </w:p>
        </w:tc>
        <w:tc>
          <w:tcPr>
            <w:tcW w:w="1701" w:type="dxa"/>
          </w:tcPr>
          <w:p w14:paraId="2994987C" w14:textId="30FE614C" w:rsidR="00163753" w:rsidRPr="00E662FA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One small trial, 3 arms. Baseline values substantially </w:t>
            </w:r>
            <w:r w:rsidR="003C7BF3">
              <w:rPr>
                <w:sz w:val="20"/>
                <w:szCs w:val="20"/>
              </w:rPr>
              <w:t>lower</w:t>
            </w:r>
            <w:r>
              <w:rPr>
                <w:sz w:val="20"/>
                <w:szCs w:val="20"/>
              </w:rPr>
              <w:t xml:space="preserve"> </w:t>
            </w:r>
            <w:r w:rsidR="003C7BF3">
              <w:rPr>
                <w:sz w:val="20"/>
                <w:szCs w:val="20"/>
              </w:rPr>
              <w:t xml:space="preserve">(better) </w:t>
            </w:r>
            <w:r>
              <w:rPr>
                <w:sz w:val="20"/>
                <w:szCs w:val="20"/>
              </w:rPr>
              <w:t>in one arm (off-the-shelf insole)</w:t>
            </w:r>
          </w:p>
        </w:tc>
      </w:tr>
      <w:tr w:rsidR="00163753" w:rsidRPr="00AD007D" w14:paraId="122C7D8D" w14:textId="77777777" w:rsidTr="00016C25">
        <w:trPr>
          <w:trHeight w:val="2043"/>
        </w:trPr>
        <w:tc>
          <w:tcPr>
            <w:tcW w:w="1694" w:type="dxa"/>
          </w:tcPr>
          <w:p w14:paraId="65E6C14F" w14:textId="77777777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Foot-specific function</w:t>
            </w:r>
          </w:p>
        </w:tc>
        <w:tc>
          <w:tcPr>
            <w:tcW w:w="1411" w:type="dxa"/>
          </w:tcPr>
          <w:p w14:paraId="6092D9AD" w14:textId="44715C23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(n=40)</w:t>
            </w:r>
          </w:p>
        </w:tc>
        <w:tc>
          <w:tcPr>
            <w:tcW w:w="1846" w:type="dxa"/>
          </w:tcPr>
          <w:p w14:paraId="4BE882FB" w14:textId="77777777" w:rsidR="00163753" w:rsidRPr="005B02F5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1F5AFFA" w14:textId="77777777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  </w:t>
            </w:r>
          </w:p>
          <w:p w14:paraId="60A7D038" w14:textId="77777777" w:rsidR="00163753" w:rsidRDefault="00163753" w:rsidP="0016375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1D0E2E1E" w14:textId="7777777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0FE5680" w14:textId="440BFDE1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</w:tcPr>
          <w:p w14:paraId="6E4D96DE" w14:textId="7777777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8F4E4A2" w14:textId="31A1AFAC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</w:tcPr>
          <w:p w14:paraId="22DD180D" w14:textId="77777777" w:rsidR="00163753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270C661" w14:textId="2861E87C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with JIA, aged 5 and over</w:t>
            </w:r>
          </w:p>
        </w:tc>
        <w:tc>
          <w:tcPr>
            <w:tcW w:w="1278" w:type="dxa"/>
          </w:tcPr>
          <w:p w14:paraId="22348FD8" w14:textId="77777777" w:rsidR="00163753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C2ED546" w14:textId="557F0A6A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(n=12 in smallest group)</w:t>
            </w:r>
          </w:p>
        </w:tc>
        <w:tc>
          <w:tcPr>
            <w:tcW w:w="1134" w:type="dxa"/>
            <w:gridSpan w:val="2"/>
          </w:tcPr>
          <w:p w14:paraId="3BB8B041" w14:textId="19D84AE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</w:tcPr>
          <w:p w14:paraId="33222035" w14:textId="77777777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56F4E9BF" w14:textId="6A4371D6" w:rsidR="00163753" w:rsidRPr="005B02F5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Therapeutic shoe with custom-made orthosis showed </w:t>
            </w:r>
            <w:r w:rsidRPr="00163753">
              <w:rPr>
                <w:sz w:val="20"/>
                <w:szCs w:val="20"/>
                <w:u w:val="single"/>
              </w:rPr>
              <w:t xml:space="preserve">significantly larger </w:t>
            </w:r>
            <w:r w:rsidR="003C7BF3">
              <w:rPr>
                <w:sz w:val="20"/>
                <w:szCs w:val="20"/>
                <w:u w:val="single"/>
              </w:rPr>
              <w:t xml:space="preserve">reduction </w:t>
            </w:r>
            <w:r w:rsidRPr="00163753">
              <w:rPr>
                <w:sz w:val="20"/>
                <w:szCs w:val="20"/>
                <w:u w:val="single"/>
              </w:rPr>
              <w:t xml:space="preserve">in </w:t>
            </w:r>
            <w:r w:rsidR="003C7BF3">
              <w:rPr>
                <w:sz w:val="20"/>
                <w:szCs w:val="20"/>
                <w:u w:val="single"/>
              </w:rPr>
              <w:t>functional limitation</w:t>
            </w:r>
            <w:r>
              <w:rPr>
                <w:sz w:val="20"/>
                <w:szCs w:val="20"/>
              </w:rPr>
              <w:t xml:space="preserve"> (FFI</w:t>
            </w:r>
            <w:r w:rsidR="003C7BF3">
              <w:rPr>
                <w:sz w:val="20"/>
                <w:szCs w:val="20"/>
              </w:rPr>
              <w:t xml:space="preserve"> activity limitation and disability</w:t>
            </w:r>
            <w:r>
              <w:rPr>
                <w:sz w:val="20"/>
                <w:szCs w:val="20"/>
              </w:rPr>
              <w:t xml:space="preserve">) at 3 months </w:t>
            </w:r>
            <w:r w:rsidRPr="00163753">
              <w:rPr>
                <w:sz w:val="20"/>
                <w:szCs w:val="20"/>
                <w:u w:val="single"/>
              </w:rPr>
              <w:t>compared to</w:t>
            </w:r>
            <w:r>
              <w:rPr>
                <w:sz w:val="20"/>
                <w:szCs w:val="20"/>
              </w:rPr>
              <w:t xml:space="preserve"> off-the-shelf shoe insert and to athletic shoe with arch support</w:t>
            </w:r>
          </w:p>
        </w:tc>
        <w:tc>
          <w:tcPr>
            <w:tcW w:w="1701" w:type="dxa"/>
          </w:tcPr>
          <w:p w14:paraId="0CB83741" w14:textId="2FABBABD" w:rsidR="00163753" w:rsidRPr="00AD007D" w:rsidRDefault="003C7BF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small trial, 3 arms. Baseline values substantially lower (better) in one arm (off-the-shelf insole)</w:t>
            </w:r>
          </w:p>
        </w:tc>
      </w:tr>
      <w:tr w:rsidR="003C7BF3" w:rsidRPr="00AD007D" w14:paraId="164AFD49" w14:textId="77777777" w:rsidTr="00016C25">
        <w:tc>
          <w:tcPr>
            <w:tcW w:w="1694" w:type="dxa"/>
            <w:shd w:val="clear" w:color="auto" w:fill="FFFFFF" w:themeFill="background1"/>
          </w:tcPr>
          <w:p w14:paraId="4FD941E5" w14:textId="55D532DD" w:rsidR="003C7BF3" w:rsidRPr="00AD007D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Velicity/walking speed</w:t>
            </w:r>
          </w:p>
        </w:tc>
        <w:tc>
          <w:tcPr>
            <w:tcW w:w="1411" w:type="dxa"/>
            <w:shd w:val="clear" w:color="auto" w:fill="FFFFFF" w:themeFill="background1"/>
          </w:tcPr>
          <w:p w14:paraId="5CC1C675" w14:textId="2F4EEE14" w:rsidR="003C7BF3" w:rsidRPr="00AD007D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(n=40)</w:t>
            </w:r>
          </w:p>
        </w:tc>
        <w:tc>
          <w:tcPr>
            <w:tcW w:w="1846" w:type="dxa"/>
            <w:shd w:val="clear" w:color="auto" w:fill="FFFFFF" w:themeFill="background1"/>
          </w:tcPr>
          <w:p w14:paraId="02103329" w14:textId="77777777" w:rsidR="003C7BF3" w:rsidRPr="005B02F5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28760B8" w14:textId="77777777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  </w:t>
            </w:r>
          </w:p>
          <w:p w14:paraId="0391CF81" w14:textId="77777777" w:rsidR="003C7BF3" w:rsidRPr="00AD007D" w:rsidRDefault="003C7BF3" w:rsidP="003C7BF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475C1A80" w14:textId="77777777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8B48761" w14:textId="33716C67" w:rsidR="003C7BF3" w:rsidRPr="005B02F5" w:rsidRDefault="003C7BF3" w:rsidP="003C7B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  <w:shd w:val="clear" w:color="auto" w:fill="FFFFFF" w:themeFill="background1"/>
          </w:tcPr>
          <w:p w14:paraId="5BFFE685" w14:textId="77777777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646DEAD" w14:textId="033B5197" w:rsidR="003C7BF3" w:rsidRPr="005B02F5" w:rsidRDefault="003C7BF3" w:rsidP="003C7BF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FFFFFF" w:themeFill="background1"/>
          </w:tcPr>
          <w:p w14:paraId="15B5B618" w14:textId="77777777" w:rsidR="003C7BF3" w:rsidRDefault="003C7BF3" w:rsidP="003C7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CD1FA98" w14:textId="77177EF3" w:rsidR="003C7BF3" w:rsidRPr="005B02F5" w:rsidRDefault="003C7BF3" w:rsidP="003C7B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with JIA, aged 5 and over</w:t>
            </w:r>
          </w:p>
        </w:tc>
        <w:tc>
          <w:tcPr>
            <w:tcW w:w="1278" w:type="dxa"/>
            <w:shd w:val="clear" w:color="auto" w:fill="FFFFFF" w:themeFill="background1"/>
          </w:tcPr>
          <w:p w14:paraId="2B8EE44B" w14:textId="77777777" w:rsidR="003C7BF3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5437E8D8" w14:textId="23D8E2EC" w:rsidR="003C7BF3" w:rsidRPr="005B02F5" w:rsidRDefault="003C7BF3" w:rsidP="003C7B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(n=12 in smallest group)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FEC85A0" w14:textId="00234912" w:rsidR="003C7BF3" w:rsidRPr="00BE11E0" w:rsidRDefault="003C7BF3" w:rsidP="003C7BF3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FFFFFF" w:themeFill="background1"/>
          </w:tcPr>
          <w:p w14:paraId="56466270" w14:textId="77777777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3CB7FC37" w14:textId="6166F805" w:rsidR="003C7BF3" w:rsidRPr="004776F6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Therapeutic shoe with custom-made orthosis showed </w:t>
            </w:r>
            <w:r w:rsidRPr="00163753">
              <w:rPr>
                <w:sz w:val="20"/>
                <w:szCs w:val="20"/>
                <w:u w:val="single"/>
              </w:rPr>
              <w:t xml:space="preserve">significantly larger </w:t>
            </w:r>
            <w:r>
              <w:rPr>
                <w:sz w:val="20"/>
                <w:szCs w:val="20"/>
                <w:u w:val="single"/>
              </w:rPr>
              <w:t xml:space="preserve">improvement in timed walking </w:t>
            </w:r>
            <w:r w:rsidRPr="003C7BF3">
              <w:rPr>
                <w:sz w:val="20"/>
                <w:szCs w:val="20"/>
              </w:rPr>
              <w:t xml:space="preserve">(50 ft) </w:t>
            </w:r>
            <w:r>
              <w:rPr>
                <w:sz w:val="20"/>
                <w:szCs w:val="20"/>
              </w:rPr>
              <w:t xml:space="preserve">at 3 months </w:t>
            </w:r>
            <w:r w:rsidRPr="00163753">
              <w:rPr>
                <w:sz w:val="20"/>
                <w:szCs w:val="20"/>
                <w:u w:val="single"/>
              </w:rPr>
              <w:t>compared to</w:t>
            </w:r>
            <w:r>
              <w:rPr>
                <w:sz w:val="20"/>
                <w:szCs w:val="20"/>
              </w:rPr>
              <w:t xml:space="preserve"> off-the-shelf shoe insert and to athletic shoe with arch support</w:t>
            </w:r>
          </w:p>
        </w:tc>
        <w:tc>
          <w:tcPr>
            <w:tcW w:w="1701" w:type="dxa"/>
            <w:shd w:val="clear" w:color="auto" w:fill="FFFFFF" w:themeFill="background1"/>
          </w:tcPr>
          <w:p w14:paraId="79539368" w14:textId="7E257C39" w:rsidR="003C7BF3" w:rsidRPr="00AD007D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One small trial, 3 arms. </w:t>
            </w:r>
          </w:p>
        </w:tc>
      </w:tr>
      <w:tr w:rsidR="003C7BF3" w:rsidRPr="00AD007D" w14:paraId="3EF624B0" w14:textId="77777777" w:rsidTr="00016C25">
        <w:tc>
          <w:tcPr>
            <w:tcW w:w="1694" w:type="dxa"/>
            <w:shd w:val="clear" w:color="auto" w:fill="FFFFFF" w:themeFill="background1"/>
          </w:tcPr>
          <w:p w14:paraId="3E416672" w14:textId="34EF0D64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Quality of life (physical function)</w:t>
            </w:r>
          </w:p>
        </w:tc>
        <w:tc>
          <w:tcPr>
            <w:tcW w:w="1411" w:type="dxa"/>
            <w:shd w:val="clear" w:color="auto" w:fill="FFFFFF" w:themeFill="background1"/>
          </w:tcPr>
          <w:p w14:paraId="6E03F502" w14:textId="21C805A2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(n=40)</w:t>
            </w:r>
          </w:p>
        </w:tc>
        <w:tc>
          <w:tcPr>
            <w:tcW w:w="1846" w:type="dxa"/>
            <w:shd w:val="clear" w:color="auto" w:fill="FFFFFF" w:themeFill="background1"/>
          </w:tcPr>
          <w:p w14:paraId="118CE04F" w14:textId="77777777" w:rsidR="003C7BF3" w:rsidRPr="005B02F5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48602F9" w14:textId="77777777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  </w:t>
            </w:r>
          </w:p>
          <w:p w14:paraId="28DB4683" w14:textId="77777777" w:rsidR="003C7BF3" w:rsidRPr="005B02F5" w:rsidRDefault="003C7BF3" w:rsidP="003C7BF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042D0737" w14:textId="77777777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F2CE1EF" w14:textId="4E7A8D04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  <w:shd w:val="clear" w:color="auto" w:fill="FFFFFF" w:themeFill="background1"/>
          </w:tcPr>
          <w:p w14:paraId="4E80A998" w14:textId="77777777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7E47F90" w14:textId="38F70F93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FFFFFF" w:themeFill="background1"/>
          </w:tcPr>
          <w:p w14:paraId="791D4EB2" w14:textId="77777777" w:rsidR="003C7BF3" w:rsidRDefault="003C7BF3" w:rsidP="003C7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3FEAD54" w14:textId="7460E9C3" w:rsidR="003C7BF3" w:rsidRDefault="003C7BF3" w:rsidP="003C7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Children with JIA, aged 5 and over</w:t>
            </w:r>
          </w:p>
        </w:tc>
        <w:tc>
          <w:tcPr>
            <w:tcW w:w="1278" w:type="dxa"/>
            <w:shd w:val="clear" w:color="auto" w:fill="FFFFFF" w:themeFill="background1"/>
          </w:tcPr>
          <w:p w14:paraId="44F4DBA5" w14:textId="77777777" w:rsidR="003C7BF3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C4C264A" w14:textId="009B21E3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(n=12 in smallest group)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065B642" w14:textId="5A6FA5E1" w:rsidR="003C7BF3" w:rsidRPr="00BE11E0" w:rsidRDefault="003C7BF3" w:rsidP="003C7BF3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FFFFFF" w:themeFill="background1"/>
          </w:tcPr>
          <w:p w14:paraId="083B8D39" w14:textId="77777777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590DBF7E" w14:textId="0D3F7D62" w:rsidR="003C7BF3" w:rsidRDefault="003C7BF3" w:rsidP="003C7BF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Therapeutic shoe with custom-made orthosis showed </w:t>
            </w:r>
            <w:r w:rsidRPr="00163753">
              <w:rPr>
                <w:sz w:val="20"/>
                <w:szCs w:val="20"/>
                <w:u w:val="single"/>
              </w:rPr>
              <w:t xml:space="preserve">larger </w:t>
            </w:r>
            <w:r>
              <w:rPr>
                <w:sz w:val="20"/>
                <w:szCs w:val="20"/>
                <w:u w:val="single"/>
              </w:rPr>
              <w:t>improvement</w:t>
            </w:r>
            <w:r w:rsidRPr="003C7BF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although </w:t>
            </w:r>
            <w:r w:rsidRPr="003C7BF3">
              <w:rPr>
                <w:sz w:val="20"/>
                <w:szCs w:val="20"/>
                <w:u w:val="single"/>
              </w:rPr>
              <w:t>non</w:t>
            </w:r>
            <w:r>
              <w:rPr>
                <w:sz w:val="20"/>
                <w:szCs w:val="20"/>
              </w:rPr>
              <w:t>-</w:t>
            </w:r>
            <w:r w:rsidRPr="00163753">
              <w:rPr>
                <w:sz w:val="20"/>
                <w:szCs w:val="20"/>
                <w:u w:val="single"/>
              </w:rPr>
              <w:t>significant</w:t>
            </w:r>
            <w:r>
              <w:rPr>
                <w:sz w:val="20"/>
                <w:szCs w:val="20"/>
                <w:u w:val="single"/>
              </w:rPr>
              <w:t>)</w:t>
            </w:r>
            <w:r w:rsidRPr="00163753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 xml:space="preserve">in physical function </w:t>
            </w:r>
            <w:r>
              <w:rPr>
                <w:sz w:val="20"/>
                <w:szCs w:val="20"/>
              </w:rPr>
              <w:t xml:space="preserve">at 3 months </w:t>
            </w:r>
            <w:r w:rsidRPr="00163753">
              <w:rPr>
                <w:sz w:val="20"/>
                <w:szCs w:val="20"/>
                <w:u w:val="single"/>
              </w:rPr>
              <w:t>compared to</w:t>
            </w:r>
            <w:r>
              <w:rPr>
                <w:sz w:val="20"/>
                <w:szCs w:val="20"/>
              </w:rPr>
              <w:t xml:space="preserve"> off-the-shelf shoe insert and to athletic shoe with arch support</w:t>
            </w:r>
          </w:p>
        </w:tc>
        <w:tc>
          <w:tcPr>
            <w:tcW w:w="1701" w:type="dxa"/>
            <w:shd w:val="clear" w:color="auto" w:fill="FFFFFF" w:themeFill="background1"/>
          </w:tcPr>
          <w:p w14:paraId="7F78237B" w14:textId="3927DFC4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One small trial, 3 arms. </w:t>
            </w:r>
          </w:p>
        </w:tc>
      </w:tr>
    </w:tbl>
    <w:p w14:paraId="55E3A0C6" w14:textId="77777777" w:rsidR="00E662FA" w:rsidRDefault="00E662FA" w:rsidP="003C7BF3"/>
    <w:sectPr w:rsidR="00E662FA" w:rsidSect="00D66A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21C18"/>
    <w:multiLevelType w:val="hybridMultilevel"/>
    <w:tmpl w:val="0C44D4D8"/>
    <w:lvl w:ilvl="0" w:tplc="FE20B742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41965F27"/>
    <w:multiLevelType w:val="hybridMultilevel"/>
    <w:tmpl w:val="1500213E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42596"/>
    <w:multiLevelType w:val="hybridMultilevel"/>
    <w:tmpl w:val="7E505122"/>
    <w:lvl w:ilvl="0" w:tplc="B90455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53CBB"/>
    <w:multiLevelType w:val="hybridMultilevel"/>
    <w:tmpl w:val="46DCD192"/>
    <w:lvl w:ilvl="0" w:tplc="FE20B7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10C40"/>
    <w:multiLevelType w:val="hybridMultilevel"/>
    <w:tmpl w:val="5E80DF00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6F11E9"/>
    <w:multiLevelType w:val="hybridMultilevel"/>
    <w:tmpl w:val="13002418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224FAB"/>
    <w:multiLevelType w:val="hybridMultilevel"/>
    <w:tmpl w:val="8774DE72"/>
    <w:lvl w:ilvl="0" w:tplc="84C26C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B654B"/>
    <w:multiLevelType w:val="hybridMultilevel"/>
    <w:tmpl w:val="DABE3334"/>
    <w:lvl w:ilvl="0" w:tplc="8CE232F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1277">
    <w:abstractNumId w:val="5"/>
  </w:num>
  <w:num w:numId="2" w16cid:durableId="1825781832">
    <w:abstractNumId w:val="2"/>
  </w:num>
  <w:num w:numId="3" w16cid:durableId="460810805">
    <w:abstractNumId w:val="3"/>
  </w:num>
  <w:num w:numId="4" w16cid:durableId="1317733008">
    <w:abstractNumId w:val="7"/>
  </w:num>
  <w:num w:numId="5" w16cid:durableId="1114907090">
    <w:abstractNumId w:val="0"/>
  </w:num>
  <w:num w:numId="6" w16cid:durableId="354621514">
    <w:abstractNumId w:val="1"/>
  </w:num>
  <w:num w:numId="7" w16cid:durableId="1028943281">
    <w:abstractNumId w:val="4"/>
  </w:num>
  <w:num w:numId="8" w16cid:durableId="9226854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FD"/>
    <w:rsid w:val="00013BE4"/>
    <w:rsid w:val="0004763F"/>
    <w:rsid w:val="000508A2"/>
    <w:rsid w:val="0005700B"/>
    <w:rsid w:val="00086ADF"/>
    <w:rsid w:val="000B5D64"/>
    <w:rsid w:val="00101E5C"/>
    <w:rsid w:val="001129FE"/>
    <w:rsid w:val="00163753"/>
    <w:rsid w:val="001825CB"/>
    <w:rsid w:val="00196B48"/>
    <w:rsid w:val="00220B67"/>
    <w:rsid w:val="00263B45"/>
    <w:rsid w:val="00282018"/>
    <w:rsid w:val="002C76E2"/>
    <w:rsid w:val="002E5EEF"/>
    <w:rsid w:val="00324EE0"/>
    <w:rsid w:val="00380B58"/>
    <w:rsid w:val="00382B43"/>
    <w:rsid w:val="003A7478"/>
    <w:rsid w:val="003C7BF3"/>
    <w:rsid w:val="003E1DDE"/>
    <w:rsid w:val="0042497A"/>
    <w:rsid w:val="00440F49"/>
    <w:rsid w:val="00443C0E"/>
    <w:rsid w:val="004463F8"/>
    <w:rsid w:val="004776F6"/>
    <w:rsid w:val="004907CE"/>
    <w:rsid w:val="004A72C1"/>
    <w:rsid w:val="0059225D"/>
    <w:rsid w:val="005A2634"/>
    <w:rsid w:val="005B02F5"/>
    <w:rsid w:val="005E30CB"/>
    <w:rsid w:val="00611ED7"/>
    <w:rsid w:val="006137BC"/>
    <w:rsid w:val="006201E1"/>
    <w:rsid w:val="0065041A"/>
    <w:rsid w:val="00661544"/>
    <w:rsid w:val="0068385F"/>
    <w:rsid w:val="006F18EA"/>
    <w:rsid w:val="00731AC4"/>
    <w:rsid w:val="00745418"/>
    <w:rsid w:val="007D25AC"/>
    <w:rsid w:val="007D3F2F"/>
    <w:rsid w:val="007D48C8"/>
    <w:rsid w:val="007E52DC"/>
    <w:rsid w:val="00811245"/>
    <w:rsid w:val="00831425"/>
    <w:rsid w:val="0084027D"/>
    <w:rsid w:val="008850B9"/>
    <w:rsid w:val="008A25BC"/>
    <w:rsid w:val="008B6252"/>
    <w:rsid w:val="008C1186"/>
    <w:rsid w:val="00946841"/>
    <w:rsid w:val="00953044"/>
    <w:rsid w:val="009923CA"/>
    <w:rsid w:val="009B0345"/>
    <w:rsid w:val="009F43C8"/>
    <w:rsid w:val="00A1095F"/>
    <w:rsid w:val="00A53BF5"/>
    <w:rsid w:val="00A70087"/>
    <w:rsid w:val="00A83B77"/>
    <w:rsid w:val="00AA251E"/>
    <w:rsid w:val="00AD007D"/>
    <w:rsid w:val="00AD4779"/>
    <w:rsid w:val="00AF4A78"/>
    <w:rsid w:val="00AF7569"/>
    <w:rsid w:val="00B035BD"/>
    <w:rsid w:val="00B057A2"/>
    <w:rsid w:val="00B253D8"/>
    <w:rsid w:val="00B262E0"/>
    <w:rsid w:val="00B27979"/>
    <w:rsid w:val="00B7275B"/>
    <w:rsid w:val="00B92990"/>
    <w:rsid w:val="00BB0E38"/>
    <w:rsid w:val="00BE11E0"/>
    <w:rsid w:val="00C25B39"/>
    <w:rsid w:val="00C37CA7"/>
    <w:rsid w:val="00CD46D0"/>
    <w:rsid w:val="00D24661"/>
    <w:rsid w:val="00D364F6"/>
    <w:rsid w:val="00D60DCB"/>
    <w:rsid w:val="00D66AFD"/>
    <w:rsid w:val="00DA2024"/>
    <w:rsid w:val="00DB2846"/>
    <w:rsid w:val="00DD6D8E"/>
    <w:rsid w:val="00E0087C"/>
    <w:rsid w:val="00E05E17"/>
    <w:rsid w:val="00E662FA"/>
    <w:rsid w:val="00E7775D"/>
    <w:rsid w:val="00EB67DC"/>
    <w:rsid w:val="00ED5BA7"/>
    <w:rsid w:val="00EE7265"/>
    <w:rsid w:val="00F0153D"/>
    <w:rsid w:val="00F50540"/>
    <w:rsid w:val="00F53D2C"/>
    <w:rsid w:val="00F56F03"/>
    <w:rsid w:val="00FB1616"/>
    <w:rsid w:val="00FF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3FA48"/>
  <w15:chartTrackingRefBased/>
  <w15:docId w15:val="{E06E9FDA-7723-446C-B40F-10D5F33E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6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00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Van Der Windt</dc:creator>
  <cp:keywords/>
  <dc:description/>
  <cp:lastModifiedBy>Lara Chapman</cp:lastModifiedBy>
  <cp:revision>6</cp:revision>
  <dcterms:created xsi:type="dcterms:W3CDTF">2023-08-18T13:00:00Z</dcterms:created>
  <dcterms:modified xsi:type="dcterms:W3CDTF">2024-05-16T12:06:00Z</dcterms:modified>
</cp:coreProperties>
</file>