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8B7C" w14:textId="718CC7A5" w:rsidR="007D382D" w:rsidRDefault="001C6D35">
      <w:pPr>
        <w:rPr>
          <w:rFonts w:ascii="Times New Roman" w:hAnsi="Times New Roman" w:cs="Times New Roman"/>
          <w:lang w:val="en-US"/>
        </w:rPr>
      </w:pPr>
      <w:r w:rsidRPr="001C6D35">
        <w:rPr>
          <w:rFonts w:ascii="Times New Roman" w:hAnsi="Times New Roman" w:cs="Times New Roman"/>
          <w:b/>
          <w:bCs/>
          <w:lang w:val="en-US"/>
        </w:rPr>
        <w:t>Supplementary Table 2.</w:t>
      </w:r>
      <w:r w:rsidRPr="001C6D35">
        <w:rPr>
          <w:rFonts w:ascii="Times New Roman" w:hAnsi="Times New Roman" w:cs="Times New Roman"/>
          <w:lang w:val="en-US"/>
        </w:rPr>
        <w:t xml:space="preserve"> Excluded studies and reason for the exclusion</w:t>
      </w:r>
      <w:r>
        <w:rPr>
          <w:rFonts w:ascii="Times New Roman" w:hAnsi="Times New Roman" w:cs="Times New Roman"/>
          <w:lang w:val="en-US"/>
        </w:rPr>
        <w:t>.</w:t>
      </w:r>
    </w:p>
    <w:p w14:paraId="1D807487" w14:textId="77777777" w:rsidR="001C6D35" w:rsidRDefault="001C6D35">
      <w:pPr>
        <w:rPr>
          <w:rFonts w:ascii="Times New Roman" w:hAnsi="Times New Roman" w:cs="Times New Roman"/>
          <w:lang w:val="en-US"/>
        </w:rPr>
      </w:pPr>
    </w:p>
    <w:tbl>
      <w:tblPr>
        <w:tblStyle w:val="Grigliatabella"/>
        <w:tblW w:w="14287" w:type="dxa"/>
        <w:tblLook w:val="04A0" w:firstRow="1" w:lastRow="0" w:firstColumn="1" w:lastColumn="0" w:noHBand="0" w:noVBand="1"/>
      </w:tblPr>
      <w:tblGrid>
        <w:gridCol w:w="1283"/>
        <w:gridCol w:w="723"/>
        <w:gridCol w:w="8286"/>
        <w:gridCol w:w="4649"/>
      </w:tblGrid>
      <w:tr w:rsidR="001C6D35" w:rsidRPr="001C6D35" w14:paraId="0CF0EB14" w14:textId="77777777" w:rsidTr="001C6D35">
        <w:trPr>
          <w:trHeight w:val="315"/>
        </w:trPr>
        <w:tc>
          <w:tcPr>
            <w:tcW w:w="791" w:type="dxa"/>
            <w:noWrap/>
            <w:hideMark/>
          </w:tcPr>
          <w:p w14:paraId="419E932A" w14:textId="11D41691" w:rsidR="001C6D35" w:rsidRPr="001C6D35" w:rsidRDefault="001C6D35" w:rsidP="001C6D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proofErr w:type="spellStart"/>
            <w:r w:rsidRPr="001C6D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t-IT"/>
                <w14:ligatures w14:val="none"/>
              </w:rPr>
              <w:t>FirAuthor</w:t>
            </w:r>
            <w:proofErr w:type="spellEnd"/>
          </w:p>
        </w:tc>
        <w:tc>
          <w:tcPr>
            <w:tcW w:w="561" w:type="dxa"/>
            <w:noWrap/>
            <w:hideMark/>
          </w:tcPr>
          <w:p w14:paraId="7B809BFA" w14:textId="77777777" w:rsidR="001C6D35" w:rsidRPr="001C6D35" w:rsidRDefault="001C6D35" w:rsidP="001C6D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t-IT"/>
                <w14:ligatures w14:val="none"/>
              </w:rPr>
            </w:pPr>
            <w:proofErr w:type="spellStart"/>
            <w:r w:rsidRPr="001C6D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t-IT"/>
                <w14:ligatures w14:val="none"/>
              </w:rPr>
              <w:t>Year</w:t>
            </w:r>
            <w:proofErr w:type="spellEnd"/>
          </w:p>
        </w:tc>
        <w:tc>
          <w:tcPr>
            <w:tcW w:w="8286" w:type="dxa"/>
            <w:noWrap/>
            <w:hideMark/>
          </w:tcPr>
          <w:p w14:paraId="0FECD157" w14:textId="77777777" w:rsidR="001C6D35" w:rsidRPr="001C6D35" w:rsidRDefault="001C6D35" w:rsidP="001C6D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t-IT"/>
                <w14:ligatures w14:val="none"/>
              </w:rPr>
            </w:pPr>
            <w:r w:rsidRPr="001C6D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t-IT"/>
                <w14:ligatures w14:val="none"/>
              </w:rPr>
              <w:t>Title</w:t>
            </w:r>
          </w:p>
        </w:tc>
        <w:tc>
          <w:tcPr>
            <w:tcW w:w="4649" w:type="dxa"/>
            <w:noWrap/>
            <w:hideMark/>
          </w:tcPr>
          <w:p w14:paraId="0B27B254" w14:textId="77777777" w:rsidR="001C6D35" w:rsidRPr="001C6D35" w:rsidRDefault="001C6D35" w:rsidP="001C6D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t-IT"/>
                <w14:ligatures w14:val="none"/>
              </w:rPr>
            </w:pPr>
            <w:proofErr w:type="spellStart"/>
            <w:r w:rsidRPr="001C6D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t-IT"/>
                <w14:ligatures w14:val="none"/>
              </w:rPr>
              <w:t>Reason</w:t>
            </w:r>
            <w:proofErr w:type="spellEnd"/>
            <w:r w:rsidRPr="001C6D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t-IT"/>
                <w14:ligatures w14:val="none"/>
              </w:rPr>
              <w:t xml:space="preserve"> for the </w:t>
            </w:r>
            <w:proofErr w:type="spellStart"/>
            <w:r w:rsidRPr="001C6D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t-IT"/>
                <w14:ligatures w14:val="none"/>
              </w:rPr>
              <w:t>exclusion</w:t>
            </w:r>
            <w:proofErr w:type="spellEnd"/>
          </w:p>
        </w:tc>
      </w:tr>
      <w:tr w:rsidR="001C6D35" w:rsidRPr="001C6D35" w14:paraId="78B74549" w14:textId="77777777" w:rsidTr="001C6D35">
        <w:trPr>
          <w:trHeight w:val="315"/>
        </w:trPr>
        <w:tc>
          <w:tcPr>
            <w:tcW w:w="791" w:type="dxa"/>
            <w:noWrap/>
            <w:hideMark/>
          </w:tcPr>
          <w:p w14:paraId="11771857" w14:textId="77777777" w:rsidR="001C6D35" w:rsidRPr="001C6D35" w:rsidRDefault="001C6D35" w:rsidP="001C6D3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Vo</w:t>
            </w:r>
          </w:p>
        </w:tc>
        <w:tc>
          <w:tcPr>
            <w:tcW w:w="561" w:type="dxa"/>
            <w:noWrap/>
            <w:hideMark/>
          </w:tcPr>
          <w:p w14:paraId="20ED6C51" w14:textId="77777777" w:rsidR="001C6D35" w:rsidRPr="001C6D35" w:rsidRDefault="001C6D35" w:rsidP="001C6D3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8286" w:type="dxa"/>
            <w:noWrap/>
            <w:hideMark/>
          </w:tcPr>
          <w:p w14:paraId="4F61276E" w14:textId="77777777" w:rsidR="001C6D35" w:rsidRPr="001C6D35" w:rsidRDefault="001C6D35" w:rsidP="001C6D3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it-IT"/>
                <w14:ligatures w14:val="none"/>
              </w:rPr>
            </w:pPr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it-IT"/>
                <w14:ligatures w14:val="none"/>
              </w:rPr>
              <w:t xml:space="preserve">Value of cross-over sign in anticipating under-8-week Cesarean Scar Pregnancy Treatment by Foley Insertion Combined </w:t>
            </w:r>
            <w:proofErr w:type="gramStart"/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it-IT"/>
                <w14:ligatures w14:val="none"/>
              </w:rPr>
              <w:t>With</w:t>
            </w:r>
            <w:proofErr w:type="gramEnd"/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it-IT"/>
                <w14:ligatures w14:val="none"/>
              </w:rPr>
              <w:t xml:space="preserve"> Suction curettage in Vietnam</w:t>
            </w:r>
          </w:p>
        </w:tc>
        <w:tc>
          <w:tcPr>
            <w:tcW w:w="4649" w:type="dxa"/>
            <w:noWrap/>
            <w:hideMark/>
          </w:tcPr>
          <w:p w14:paraId="5D329627" w14:textId="77777777" w:rsidR="001C6D35" w:rsidRPr="001C6D35" w:rsidRDefault="001C6D35" w:rsidP="001C6D3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it-IT"/>
                <w14:ligatures w14:val="none"/>
              </w:rPr>
            </w:pPr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it-IT"/>
                <w14:ligatures w14:val="none"/>
              </w:rPr>
              <w:t>no data on the outcomes explored in the present systematic review could be extrapolated from this study</w:t>
            </w:r>
          </w:p>
        </w:tc>
      </w:tr>
      <w:tr w:rsidR="001C6D35" w:rsidRPr="001C6D35" w14:paraId="1B03184A" w14:textId="77777777" w:rsidTr="001C6D35">
        <w:trPr>
          <w:trHeight w:val="315"/>
        </w:trPr>
        <w:tc>
          <w:tcPr>
            <w:tcW w:w="791" w:type="dxa"/>
            <w:hideMark/>
          </w:tcPr>
          <w:p w14:paraId="29E9E9AC" w14:textId="77777777" w:rsidR="001C6D35" w:rsidRPr="001C6D35" w:rsidRDefault="001C6D35" w:rsidP="001C6D3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Altay</w:t>
            </w:r>
            <w:proofErr w:type="spellEnd"/>
          </w:p>
        </w:tc>
        <w:tc>
          <w:tcPr>
            <w:tcW w:w="561" w:type="dxa"/>
            <w:noWrap/>
            <w:hideMark/>
          </w:tcPr>
          <w:p w14:paraId="0DB63165" w14:textId="77777777" w:rsidR="001C6D35" w:rsidRPr="001C6D35" w:rsidRDefault="001C6D35" w:rsidP="001C6D3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2019</w:t>
            </w:r>
          </w:p>
        </w:tc>
        <w:tc>
          <w:tcPr>
            <w:tcW w:w="8286" w:type="dxa"/>
            <w:noWrap/>
            <w:hideMark/>
          </w:tcPr>
          <w:p w14:paraId="2191B53A" w14:textId="77777777" w:rsidR="001C6D35" w:rsidRPr="001C6D35" w:rsidRDefault="001C6D35" w:rsidP="001C6D3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it-IT"/>
                <w14:ligatures w14:val="none"/>
              </w:rPr>
            </w:pPr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it-IT"/>
                <w14:ligatures w14:val="none"/>
              </w:rPr>
              <w:t xml:space="preserve">Successful technique of manual vacuum aspiration for treatment of CSP </w:t>
            </w:r>
            <w:proofErr w:type="spellStart"/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it-IT"/>
                <w14:ligatures w14:val="none"/>
              </w:rPr>
              <w:t>tipe</w:t>
            </w:r>
            <w:proofErr w:type="spellEnd"/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it-IT"/>
                <w14:ligatures w14:val="none"/>
              </w:rPr>
              <w:t xml:space="preserve"> 2</w:t>
            </w:r>
          </w:p>
        </w:tc>
        <w:tc>
          <w:tcPr>
            <w:tcW w:w="4649" w:type="dxa"/>
            <w:noWrap/>
            <w:hideMark/>
          </w:tcPr>
          <w:p w14:paraId="6DE23B1F" w14:textId="77777777" w:rsidR="001C6D35" w:rsidRPr="001C6D35" w:rsidRDefault="001C6D35" w:rsidP="001C6D3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it-IT"/>
                <w14:ligatures w14:val="none"/>
              </w:rPr>
            </w:pPr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it-IT"/>
                <w14:ligatures w14:val="none"/>
              </w:rPr>
              <w:t>no data on the outcomes explored in the present systematic review could be extrapolated from this study</w:t>
            </w:r>
          </w:p>
        </w:tc>
      </w:tr>
      <w:tr w:rsidR="001C6D35" w:rsidRPr="001C6D35" w14:paraId="2E7E9F67" w14:textId="77777777" w:rsidTr="001C6D35">
        <w:trPr>
          <w:trHeight w:val="315"/>
        </w:trPr>
        <w:tc>
          <w:tcPr>
            <w:tcW w:w="791" w:type="dxa"/>
            <w:noWrap/>
            <w:hideMark/>
          </w:tcPr>
          <w:p w14:paraId="60C7844E" w14:textId="77777777" w:rsidR="001C6D35" w:rsidRPr="001C6D35" w:rsidRDefault="001C6D35" w:rsidP="001C6D3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Chen</w:t>
            </w:r>
          </w:p>
        </w:tc>
        <w:tc>
          <w:tcPr>
            <w:tcW w:w="561" w:type="dxa"/>
            <w:noWrap/>
            <w:hideMark/>
          </w:tcPr>
          <w:p w14:paraId="612B91BB" w14:textId="77777777" w:rsidR="001C6D35" w:rsidRPr="001C6D35" w:rsidRDefault="001C6D35" w:rsidP="001C6D3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2018</w:t>
            </w:r>
          </w:p>
        </w:tc>
        <w:tc>
          <w:tcPr>
            <w:tcW w:w="8286" w:type="dxa"/>
            <w:noWrap/>
            <w:hideMark/>
          </w:tcPr>
          <w:p w14:paraId="5F829444" w14:textId="77777777" w:rsidR="001C6D35" w:rsidRPr="001C6D35" w:rsidRDefault="001C6D35" w:rsidP="001C6D35">
            <w:pPr>
              <w:jc w:val="center"/>
              <w:rPr>
                <w:rFonts w:ascii="WordVisi_MSFontService" w:eastAsia="Times New Roman" w:hAnsi="WordVisi_MSFontService" w:cs="Arial"/>
                <w:color w:val="212121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1C6D35">
              <w:rPr>
                <w:rFonts w:ascii="WordVisi_MSFontService" w:eastAsia="Times New Roman" w:hAnsi="WordVisi_MSFontService" w:cs="Arial"/>
                <w:color w:val="212121"/>
                <w:kern w:val="0"/>
                <w:sz w:val="22"/>
                <w:szCs w:val="22"/>
                <w:lang w:val="en-US" w:eastAsia="it-IT"/>
                <w14:ligatures w14:val="none"/>
              </w:rPr>
              <w:t>Analysis of the Reproductive Outcome of Patients with Cesarean Scar Pregnancy Treated by High-Intensity Focused Ultrasound and Uterine Artery Embolization: A Retrospective Cohort Study</w:t>
            </w:r>
          </w:p>
        </w:tc>
        <w:tc>
          <w:tcPr>
            <w:tcW w:w="4649" w:type="dxa"/>
            <w:noWrap/>
            <w:hideMark/>
          </w:tcPr>
          <w:p w14:paraId="2F7ECCAC" w14:textId="77777777" w:rsidR="001C6D35" w:rsidRPr="001C6D35" w:rsidRDefault="001C6D35" w:rsidP="001C6D3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it-IT"/>
                <w14:ligatures w14:val="none"/>
              </w:rPr>
            </w:pPr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it-IT"/>
                <w14:ligatures w14:val="none"/>
              </w:rPr>
              <w:t>no data on the outcomes explored in the present systematic review could be extrapolated from this study</w:t>
            </w:r>
          </w:p>
        </w:tc>
      </w:tr>
      <w:tr w:rsidR="001C6D35" w:rsidRPr="001C6D35" w14:paraId="64365FF5" w14:textId="77777777" w:rsidTr="001C6D35">
        <w:trPr>
          <w:trHeight w:val="315"/>
        </w:trPr>
        <w:tc>
          <w:tcPr>
            <w:tcW w:w="791" w:type="dxa"/>
            <w:noWrap/>
            <w:hideMark/>
          </w:tcPr>
          <w:p w14:paraId="4AB5FFBE" w14:textId="77777777" w:rsidR="001C6D35" w:rsidRPr="001C6D35" w:rsidRDefault="001C6D35" w:rsidP="001C6D3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Tsai</w:t>
            </w:r>
            <w:proofErr w:type="spellEnd"/>
          </w:p>
        </w:tc>
        <w:tc>
          <w:tcPr>
            <w:tcW w:w="561" w:type="dxa"/>
            <w:noWrap/>
            <w:hideMark/>
          </w:tcPr>
          <w:p w14:paraId="4321073F" w14:textId="77777777" w:rsidR="001C6D35" w:rsidRPr="001C6D35" w:rsidRDefault="001C6D35" w:rsidP="001C6D3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286" w:type="dxa"/>
            <w:noWrap/>
            <w:hideMark/>
          </w:tcPr>
          <w:p w14:paraId="651FD2F4" w14:textId="77777777" w:rsidR="001C6D35" w:rsidRPr="001C6D35" w:rsidRDefault="001C6D35" w:rsidP="001C6D3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it-IT"/>
                <w14:ligatures w14:val="none"/>
              </w:rPr>
            </w:pPr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it-IT"/>
                <w14:ligatures w14:val="none"/>
              </w:rPr>
              <w:t>low-lying-implantation ecgtopic pregnancy: a cluster of cesarean scar,cervico-isthmus, and cervical ectopic pregnancis in the first trimester</w:t>
            </w:r>
          </w:p>
        </w:tc>
        <w:tc>
          <w:tcPr>
            <w:tcW w:w="4649" w:type="dxa"/>
            <w:noWrap/>
            <w:hideMark/>
          </w:tcPr>
          <w:p w14:paraId="10ECB708" w14:textId="77777777" w:rsidR="001C6D35" w:rsidRPr="001C6D35" w:rsidRDefault="001C6D35" w:rsidP="001C6D3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it-IT"/>
                <w14:ligatures w14:val="none"/>
              </w:rPr>
            </w:pPr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it-IT"/>
                <w14:ligatures w14:val="none"/>
              </w:rPr>
              <w:t>take in consideration also CP and CIP in the study group</w:t>
            </w:r>
          </w:p>
        </w:tc>
      </w:tr>
      <w:tr w:rsidR="001C6D35" w:rsidRPr="001C6D35" w14:paraId="463D1D82" w14:textId="77777777" w:rsidTr="001C6D35">
        <w:trPr>
          <w:trHeight w:val="315"/>
        </w:trPr>
        <w:tc>
          <w:tcPr>
            <w:tcW w:w="791" w:type="dxa"/>
            <w:hideMark/>
          </w:tcPr>
          <w:p w14:paraId="150C20BC" w14:textId="77777777" w:rsidR="001C6D35" w:rsidRPr="001C6D35" w:rsidRDefault="001C6D35" w:rsidP="001C6D3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Kong</w:t>
            </w:r>
          </w:p>
        </w:tc>
        <w:tc>
          <w:tcPr>
            <w:tcW w:w="561" w:type="dxa"/>
            <w:noWrap/>
            <w:hideMark/>
          </w:tcPr>
          <w:p w14:paraId="0D5080E6" w14:textId="77777777" w:rsidR="001C6D35" w:rsidRPr="001C6D35" w:rsidRDefault="001C6D35" w:rsidP="001C6D3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286" w:type="dxa"/>
            <w:hideMark/>
          </w:tcPr>
          <w:p w14:paraId="646DBEA9" w14:textId="77777777" w:rsidR="001C6D35" w:rsidRPr="001C6D35" w:rsidRDefault="001C6D35" w:rsidP="001C6D3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USg</w:t>
            </w:r>
            <w:proofErr w:type="spellEnd"/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multidrug</w:t>
            </w:r>
            <w:proofErr w:type="spellEnd"/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stratification</w:t>
            </w:r>
            <w:proofErr w:type="spellEnd"/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interventional</w:t>
            </w:r>
            <w:proofErr w:type="spellEnd"/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therapy</w:t>
            </w:r>
          </w:p>
        </w:tc>
        <w:tc>
          <w:tcPr>
            <w:tcW w:w="4649" w:type="dxa"/>
            <w:noWrap/>
            <w:hideMark/>
          </w:tcPr>
          <w:p w14:paraId="613841B1" w14:textId="77777777" w:rsidR="001C6D35" w:rsidRPr="001C6D35" w:rsidRDefault="001C6D35" w:rsidP="001C6D3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it-IT"/>
                <w14:ligatures w14:val="none"/>
              </w:rPr>
            </w:pPr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it-IT"/>
                <w14:ligatures w14:val="none"/>
              </w:rPr>
              <w:t>no data on the outcomes explored in the present systematic review could be extrapolated from this study</w:t>
            </w:r>
          </w:p>
        </w:tc>
      </w:tr>
      <w:tr w:rsidR="001C6D35" w:rsidRPr="001C6D35" w14:paraId="0CC1A6EB" w14:textId="77777777" w:rsidTr="001C6D35">
        <w:trPr>
          <w:trHeight w:val="315"/>
        </w:trPr>
        <w:tc>
          <w:tcPr>
            <w:tcW w:w="791" w:type="dxa"/>
            <w:noWrap/>
            <w:hideMark/>
          </w:tcPr>
          <w:p w14:paraId="31A1E7E2" w14:textId="77777777" w:rsidR="001C6D35" w:rsidRPr="001C6D35" w:rsidRDefault="001C6D35" w:rsidP="001C6D3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Zhai</w:t>
            </w:r>
            <w:proofErr w:type="spellEnd"/>
          </w:p>
        </w:tc>
        <w:tc>
          <w:tcPr>
            <w:tcW w:w="561" w:type="dxa"/>
            <w:noWrap/>
            <w:hideMark/>
          </w:tcPr>
          <w:p w14:paraId="2B4992E8" w14:textId="77777777" w:rsidR="001C6D35" w:rsidRPr="001C6D35" w:rsidRDefault="001C6D35" w:rsidP="001C6D3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286" w:type="dxa"/>
            <w:noWrap/>
            <w:hideMark/>
          </w:tcPr>
          <w:p w14:paraId="4095A4E6" w14:textId="77777777" w:rsidR="001C6D35" w:rsidRPr="001C6D35" w:rsidRDefault="001C6D35" w:rsidP="001C6D3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it-IT"/>
                <w14:ligatures w14:val="none"/>
              </w:rPr>
            </w:pPr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it-IT"/>
                <w14:ligatures w14:val="none"/>
              </w:rPr>
              <w:t>it compares results in different time not different outcomes of treatment</w:t>
            </w:r>
          </w:p>
        </w:tc>
        <w:tc>
          <w:tcPr>
            <w:tcW w:w="4649" w:type="dxa"/>
            <w:noWrap/>
            <w:hideMark/>
          </w:tcPr>
          <w:p w14:paraId="47E3E47F" w14:textId="77777777" w:rsidR="001C6D35" w:rsidRPr="001C6D35" w:rsidRDefault="001C6D35" w:rsidP="001C6D3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it-IT"/>
                <w14:ligatures w14:val="none"/>
              </w:rPr>
            </w:pPr>
            <w:r w:rsidRPr="001C6D3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it-IT"/>
                <w14:ligatures w14:val="none"/>
              </w:rPr>
              <w:t>no data on the outcomes explored in the present systematic review could be extrapolated from this study</w:t>
            </w:r>
          </w:p>
        </w:tc>
      </w:tr>
    </w:tbl>
    <w:p w14:paraId="644C3119" w14:textId="77777777" w:rsidR="001C6D35" w:rsidRPr="001C6D35" w:rsidRDefault="001C6D35">
      <w:pPr>
        <w:rPr>
          <w:rFonts w:ascii="Times New Roman" w:hAnsi="Times New Roman" w:cs="Times New Roman"/>
          <w:lang w:val="en-US"/>
        </w:rPr>
      </w:pPr>
    </w:p>
    <w:sectPr w:rsidR="001C6D35" w:rsidRPr="001C6D35" w:rsidSect="001C6D35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dVisi_MSFontService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35"/>
    <w:rsid w:val="001C6D35"/>
    <w:rsid w:val="007D382D"/>
    <w:rsid w:val="009E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539C"/>
  <w15:chartTrackingRefBased/>
  <w15:docId w15:val="{6649FCA0-8D39-A74B-893B-83276963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6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9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D'Antonio</dc:creator>
  <cp:keywords/>
  <dc:description/>
  <cp:lastModifiedBy>danilo buca</cp:lastModifiedBy>
  <cp:revision>2</cp:revision>
  <dcterms:created xsi:type="dcterms:W3CDTF">2023-11-14T18:31:00Z</dcterms:created>
  <dcterms:modified xsi:type="dcterms:W3CDTF">2023-11-14T18:31:00Z</dcterms:modified>
</cp:coreProperties>
</file>